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E91" w:rsidRDefault="00237E91"/>
    <w:p w:rsidR="00A41F9C" w:rsidRDefault="00BE7656">
      <w:r>
        <w:rPr>
          <w:noProof/>
        </w:rPr>
        <w:drawing>
          <wp:anchor distT="0" distB="0" distL="114300" distR="114300" simplePos="0" relativeHeight="251660288" behindDoc="0" locked="0" layoutInCell="1" allowOverlap="1">
            <wp:simplePos x="0" y="0"/>
            <wp:positionH relativeFrom="column">
              <wp:posOffset>4171950</wp:posOffset>
            </wp:positionH>
            <wp:positionV relativeFrom="paragraph">
              <wp:posOffset>72390</wp:posOffset>
            </wp:positionV>
            <wp:extent cx="1430655" cy="143827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430655" cy="1438275"/>
                    </a:xfrm>
                    <a:prstGeom prst="rect">
                      <a:avLst/>
                    </a:prstGeom>
                    <a:noFill/>
                    <a:ln w="9525">
                      <a:noFill/>
                      <a:miter lim="800000"/>
                      <a:headEnd/>
                      <a:tailEnd/>
                    </a:ln>
                  </pic:spPr>
                </pic:pic>
              </a:graphicData>
            </a:graphic>
          </wp:anchor>
        </w:drawing>
      </w:r>
    </w:p>
    <w:p w:rsidR="005F16EC" w:rsidRPr="004915FD" w:rsidRDefault="00BE7656" w:rsidP="00A41F9C">
      <w:pPr>
        <w:pStyle w:val="NoSpacing"/>
        <w:rPr>
          <w:rStyle w:val="Strong"/>
          <w:rFonts w:asciiTheme="majorHAnsi" w:hAnsiTheme="majorHAnsi"/>
          <w:color w:val="1F497D" w:themeColor="text2"/>
          <w:sz w:val="52"/>
          <w:szCs w:val="52"/>
        </w:rPr>
      </w:pPr>
      <w:r w:rsidRPr="004915FD">
        <w:rPr>
          <w:rFonts w:asciiTheme="majorHAnsi" w:hAnsiTheme="majorHAnsi"/>
          <w:b/>
          <w:color w:val="1F497D" w:themeColor="text2"/>
          <w:sz w:val="52"/>
          <w:szCs w:val="52"/>
        </w:rPr>
        <w:t>New England Complex Systems Institute</w:t>
      </w:r>
    </w:p>
    <w:p w:rsidR="00A41F9C" w:rsidRPr="005D4CBD" w:rsidRDefault="005F16EC" w:rsidP="00A41F9C">
      <w:pPr>
        <w:pStyle w:val="NoSpacing"/>
        <w:rPr>
          <w:rFonts w:ascii="Myriad Pro SemiCond" w:hAnsi="Myriad Pro SemiCond"/>
          <w:sz w:val="52"/>
        </w:rPr>
      </w:pPr>
      <w:r>
        <w:rPr>
          <w:rFonts w:ascii="Myriad Pro SemiCond" w:hAnsi="Myriad Pro SemiCond"/>
          <w:sz w:val="52"/>
        </w:rPr>
        <w:t>eB</w:t>
      </w:r>
      <w:r w:rsidR="00A41F9C" w:rsidRPr="005D4CBD">
        <w:rPr>
          <w:rFonts w:ascii="Myriad Pro SemiCond" w:hAnsi="Myriad Pro SemiCond"/>
          <w:sz w:val="52"/>
        </w:rPr>
        <w:t>ook distribution factsheet</w:t>
      </w:r>
      <w:r w:rsidR="00A41F9C" w:rsidRPr="005D4CBD">
        <w:rPr>
          <w:rFonts w:ascii="Myriad Pro SemiCond" w:hAnsi="Myriad Pro SemiCond"/>
          <w:sz w:val="52"/>
        </w:rPr>
        <w:tab/>
      </w:r>
    </w:p>
    <w:p w:rsidR="00A41F9C" w:rsidRDefault="00A41F9C" w:rsidP="00A41F9C">
      <w:pPr>
        <w:pStyle w:val="NoSpacing"/>
        <w:rPr>
          <w:rFonts w:ascii="Myriad Pro SemiCond" w:hAnsi="Myriad Pro SemiCond"/>
        </w:rPr>
      </w:pPr>
    </w:p>
    <w:p w:rsidR="00C930A2" w:rsidRDefault="00C930A2" w:rsidP="00D35174">
      <w:pPr>
        <w:pStyle w:val="NoSpacing"/>
        <w:rPr>
          <w:rFonts w:ascii="Myriad Pro SemiCond" w:hAnsi="Myriad Pro SemiCond"/>
          <w:sz w:val="24"/>
          <w:szCs w:val="24"/>
        </w:rPr>
      </w:pPr>
    </w:p>
    <w:p w:rsidR="00AC6EDB" w:rsidRPr="004915FD" w:rsidRDefault="005B15A0" w:rsidP="004915FD">
      <w:pPr>
        <w:pStyle w:val="NoSpacing"/>
        <w:rPr>
          <w:rFonts w:cstheme="minorHAnsi"/>
        </w:rPr>
      </w:pPr>
      <w:r w:rsidRPr="004915FD">
        <w:rPr>
          <w:rStyle w:val="apple-style-span"/>
          <w:rFonts w:cstheme="minorHAnsi"/>
          <w:b/>
        </w:rPr>
        <w:t>The</w:t>
      </w:r>
      <w:r w:rsidR="00236978" w:rsidRPr="004915FD">
        <w:rPr>
          <w:rStyle w:val="apple-style-span"/>
          <w:rFonts w:cstheme="minorHAnsi"/>
        </w:rPr>
        <w:t xml:space="preserve">  </w:t>
      </w:r>
      <w:r w:rsidR="00BE7656" w:rsidRPr="004915FD">
        <w:rPr>
          <w:rStyle w:val="apple-style-span"/>
          <w:rFonts w:cstheme="minorHAnsi"/>
          <w:b/>
        </w:rPr>
        <w:t>New England Complex Systems Institute (NECSI)</w:t>
      </w:r>
      <w:r w:rsidR="000053E0" w:rsidRPr="004915FD">
        <w:rPr>
          <w:rStyle w:val="apple-style-span"/>
          <w:rFonts w:cstheme="minorHAnsi"/>
        </w:rPr>
        <w:t xml:space="preserve"> </w:t>
      </w:r>
      <w:r w:rsidR="004915FD" w:rsidRPr="004915FD">
        <w:rPr>
          <w:rFonts w:cstheme="minorHAnsi"/>
        </w:rPr>
        <w:t>is an independent academic research and educational institution with students, postdoctoral fellows and faculty. In addition to the in-house research team, NECSI has co-faculty, students and affiliates from MIT, Harvard, Brandeis and other universities nationally and internationally.</w:t>
      </w:r>
    </w:p>
    <w:p w:rsidR="004915FD" w:rsidRPr="004915FD" w:rsidRDefault="004915FD" w:rsidP="004915FD">
      <w:pPr>
        <w:pStyle w:val="NoSpacing"/>
        <w:rPr>
          <w:rStyle w:val="apple-style-span"/>
          <w:rFonts w:cstheme="minorHAnsi"/>
        </w:rPr>
      </w:pPr>
    </w:p>
    <w:p w:rsidR="000053E0" w:rsidRDefault="004915FD" w:rsidP="00244EE0">
      <w:pPr>
        <w:pStyle w:val="NoSpacing"/>
      </w:pPr>
      <w:r w:rsidRPr="004915FD">
        <w:rPr>
          <w:b/>
        </w:rPr>
        <w:t>NECSI</w:t>
      </w:r>
      <w:r>
        <w:t xml:space="preserve"> has been instrumental in the development of complex systems science and its applications. They study how interactions within a system lead to its behavioral patterns, and how the system interacts with its environment. Their new tools overcome the limitations of classical approximations for the scientific study of complex systems, such as social organizations, biological organisms and ecological communities. </w:t>
      </w:r>
      <w:r w:rsidRPr="004915FD">
        <w:rPr>
          <w:b/>
        </w:rPr>
        <w:t>NECSI</w:t>
      </w:r>
      <w:r>
        <w:t>'s unified mathematically-based approach transcends the boundaries of physical, biological and social sciences, as well as engineering, management, and medicine</w:t>
      </w:r>
    </w:p>
    <w:p w:rsidR="004915FD" w:rsidRPr="004915FD" w:rsidRDefault="004915FD" w:rsidP="00244EE0">
      <w:pPr>
        <w:pStyle w:val="NoSpacing"/>
        <w:rPr>
          <w:rFonts w:cstheme="minorHAnsi"/>
        </w:rPr>
      </w:pPr>
    </w:p>
    <w:p w:rsidR="00AC6EDB" w:rsidRPr="004915FD" w:rsidRDefault="001C371D" w:rsidP="00244EE0">
      <w:pPr>
        <w:pStyle w:val="NoSpacing"/>
        <w:rPr>
          <w:rFonts w:cstheme="minorHAnsi"/>
        </w:rPr>
      </w:pPr>
      <w:hyperlink r:id="rId11" w:history="1">
        <w:r w:rsidR="004915FD" w:rsidRPr="001E7F97">
          <w:rPr>
            <w:rStyle w:val="Hyperlink"/>
            <w:rFonts w:cstheme="minorHAnsi"/>
          </w:rPr>
          <w:t>www.necsi.edu</w:t>
        </w:r>
      </w:hyperlink>
    </w:p>
    <w:p w:rsidR="00AC6EDB" w:rsidRPr="004915FD" w:rsidRDefault="00AC6EDB" w:rsidP="00244EE0">
      <w:pPr>
        <w:pStyle w:val="NoSpacing"/>
        <w:rPr>
          <w:rFonts w:cstheme="minorHAnsi"/>
        </w:rPr>
      </w:pPr>
    </w:p>
    <w:p w:rsidR="005F16EC" w:rsidRPr="004915FD" w:rsidRDefault="00045B2D" w:rsidP="00045B2D">
      <w:pPr>
        <w:pStyle w:val="NoSpacing"/>
        <w:rPr>
          <w:rFonts w:cstheme="minorHAnsi"/>
        </w:rPr>
      </w:pPr>
      <w:r>
        <w:rPr>
          <w:rFonts w:cstheme="minorHAnsi"/>
        </w:rPr>
        <w:t>Many of the</w:t>
      </w:r>
      <w:r w:rsidR="00AC6EDB" w:rsidRPr="004915FD">
        <w:rPr>
          <w:rFonts w:cstheme="minorHAnsi"/>
        </w:rPr>
        <w:t xml:space="preserve"> scientific</w:t>
      </w:r>
      <w:r w:rsidR="004B1E49" w:rsidRPr="004915FD">
        <w:rPr>
          <w:rFonts w:cstheme="minorHAnsi"/>
        </w:rPr>
        <w:t xml:space="preserve"> books </w:t>
      </w:r>
      <w:r w:rsidR="001F2B71" w:rsidRPr="004915FD">
        <w:rPr>
          <w:rFonts w:cstheme="minorHAnsi"/>
        </w:rPr>
        <w:t xml:space="preserve">published with </w:t>
      </w:r>
      <w:r>
        <w:rPr>
          <w:rFonts w:cstheme="minorHAnsi"/>
        </w:rPr>
        <w:t xml:space="preserve">the </w:t>
      </w:r>
      <w:r w:rsidRPr="00045B2D">
        <w:rPr>
          <w:rFonts w:cstheme="minorHAnsi"/>
          <w:b/>
        </w:rPr>
        <w:t>New</w:t>
      </w:r>
      <w:r>
        <w:rPr>
          <w:rFonts w:cstheme="minorHAnsi"/>
        </w:rPr>
        <w:t xml:space="preserve"> </w:t>
      </w:r>
      <w:r>
        <w:rPr>
          <w:rFonts w:cstheme="minorHAnsi"/>
          <w:b/>
        </w:rPr>
        <w:t>England Complex Systems Institute</w:t>
      </w:r>
      <w:r w:rsidRPr="004915FD">
        <w:rPr>
          <w:rFonts w:cstheme="minorHAnsi"/>
        </w:rPr>
        <w:t xml:space="preserve"> </w:t>
      </w:r>
      <w:r>
        <w:t>will be part of the Physics and Astronomy eBook collection</w:t>
      </w:r>
      <w:r w:rsidR="004B1E49" w:rsidRPr="004915FD">
        <w:rPr>
          <w:rFonts w:cstheme="minorHAnsi"/>
        </w:rPr>
        <w:t>. It is estimated that this will be</w:t>
      </w:r>
      <w:r w:rsidR="00F03ED9" w:rsidRPr="004915FD">
        <w:rPr>
          <w:rFonts w:cstheme="minorHAnsi"/>
        </w:rPr>
        <w:t xml:space="preserve"> </w:t>
      </w:r>
      <w:r w:rsidR="002D5789" w:rsidRPr="004915FD">
        <w:rPr>
          <w:rFonts w:cstheme="minorHAnsi"/>
        </w:rPr>
        <w:t>approximately</w:t>
      </w:r>
      <w:r w:rsidR="004B1E49" w:rsidRPr="004915FD">
        <w:rPr>
          <w:rFonts w:cstheme="minorHAnsi"/>
        </w:rPr>
        <w:t xml:space="preserve"> </w:t>
      </w:r>
      <w:r w:rsidR="00BE7656" w:rsidRPr="004915FD">
        <w:rPr>
          <w:rFonts w:cstheme="minorHAnsi"/>
        </w:rPr>
        <w:t>2</w:t>
      </w:r>
      <w:r w:rsidR="0044598C" w:rsidRPr="004915FD">
        <w:rPr>
          <w:rFonts w:cstheme="minorHAnsi"/>
        </w:rPr>
        <w:t xml:space="preserve"> </w:t>
      </w:r>
      <w:r w:rsidR="004B1E49" w:rsidRPr="004915FD">
        <w:rPr>
          <w:rFonts w:cstheme="minorHAnsi"/>
        </w:rPr>
        <w:t xml:space="preserve">titles per CRY. </w:t>
      </w:r>
      <w:r w:rsidR="00DF79D9" w:rsidRPr="004915FD">
        <w:rPr>
          <w:rFonts w:cstheme="minorHAnsi"/>
        </w:rPr>
        <w:t xml:space="preserve"> </w:t>
      </w:r>
    </w:p>
    <w:p w:rsidR="00DF79D9" w:rsidRPr="004915FD" w:rsidRDefault="00DF79D9" w:rsidP="004B1E49">
      <w:pPr>
        <w:pStyle w:val="NoSpacing"/>
        <w:rPr>
          <w:rFonts w:cstheme="minorHAnsi"/>
        </w:rPr>
      </w:pPr>
    </w:p>
    <w:p w:rsidR="00DF79D9" w:rsidRPr="004915FD" w:rsidRDefault="004B1E49" w:rsidP="00DF79D9">
      <w:pPr>
        <w:pStyle w:val="NoSpacing"/>
        <w:numPr>
          <w:ilvl w:val="0"/>
          <w:numId w:val="8"/>
        </w:numPr>
        <w:rPr>
          <w:rFonts w:cstheme="minorHAnsi"/>
        </w:rPr>
      </w:pPr>
      <w:r w:rsidRPr="004915FD">
        <w:rPr>
          <w:rFonts w:cstheme="minorHAnsi"/>
        </w:rPr>
        <w:t>Springer has acquired the</w:t>
      </w:r>
      <w:r w:rsidR="000052BC" w:rsidRPr="004915FD">
        <w:rPr>
          <w:rFonts w:cstheme="minorHAnsi"/>
        </w:rPr>
        <w:t xml:space="preserve"> exclusive</w:t>
      </w:r>
      <w:r w:rsidRPr="004915FD">
        <w:rPr>
          <w:rFonts w:cstheme="minorHAnsi"/>
        </w:rPr>
        <w:t xml:space="preserve"> distribution rights</w:t>
      </w:r>
      <w:r w:rsidR="000052BC" w:rsidRPr="004915FD">
        <w:rPr>
          <w:rFonts w:cstheme="minorHAnsi"/>
        </w:rPr>
        <w:t xml:space="preserve"> for eBooks and print</w:t>
      </w:r>
      <w:r w:rsidRPr="004915FD">
        <w:rPr>
          <w:rFonts w:cstheme="minorHAnsi"/>
        </w:rPr>
        <w:t xml:space="preserve"> as well.</w:t>
      </w:r>
      <w:r w:rsidR="000A3834" w:rsidRPr="004915FD">
        <w:rPr>
          <w:rFonts w:cstheme="minorHAnsi"/>
        </w:rPr>
        <w:t xml:space="preserve"> </w:t>
      </w:r>
    </w:p>
    <w:p w:rsidR="00AC6EDB" w:rsidRPr="004915FD" w:rsidRDefault="00AC6EDB" w:rsidP="00AC6EDB">
      <w:pPr>
        <w:pStyle w:val="NoSpacing"/>
        <w:numPr>
          <w:ilvl w:val="0"/>
          <w:numId w:val="8"/>
        </w:numPr>
        <w:rPr>
          <w:rFonts w:cstheme="minorHAnsi"/>
        </w:rPr>
      </w:pPr>
      <w:r w:rsidRPr="004915FD">
        <w:rPr>
          <w:rFonts w:cstheme="minorHAnsi"/>
        </w:rPr>
        <w:t xml:space="preserve">For all titles the </w:t>
      </w:r>
      <w:proofErr w:type="spellStart"/>
      <w:r w:rsidRPr="004915FD">
        <w:rPr>
          <w:rFonts w:cstheme="minorHAnsi"/>
        </w:rPr>
        <w:t>MyCopy</w:t>
      </w:r>
      <w:proofErr w:type="spellEnd"/>
      <w:r w:rsidRPr="004915FD">
        <w:rPr>
          <w:rFonts w:cstheme="minorHAnsi"/>
        </w:rPr>
        <w:t xml:space="preserve"> functionality will be enabled.</w:t>
      </w:r>
    </w:p>
    <w:p w:rsidR="004B1E49" w:rsidRDefault="00BE7656" w:rsidP="00DF79D9">
      <w:pPr>
        <w:pStyle w:val="NoSpacing"/>
        <w:numPr>
          <w:ilvl w:val="0"/>
          <w:numId w:val="8"/>
        </w:numPr>
        <w:rPr>
          <w:rFonts w:cstheme="minorHAnsi"/>
        </w:rPr>
      </w:pPr>
      <w:r w:rsidRPr="004915FD">
        <w:rPr>
          <w:rFonts w:cstheme="minorHAnsi"/>
        </w:rPr>
        <w:t>B</w:t>
      </w:r>
      <w:r w:rsidR="005F16EC" w:rsidRPr="004915FD">
        <w:rPr>
          <w:rFonts w:cstheme="minorHAnsi"/>
        </w:rPr>
        <w:t>acklist titles are included in the deal</w:t>
      </w:r>
      <w:r w:rsidR="00DF79D9" w:rsidRPr="004915FD">
        <w:rPr>
          <w:rFonts w:cstheme="minorHAnsi"/>
        </w:rPr>
        <w:t>.</w:t>
      </w:r>
    </w:p>
    <w:p w:rsidR="004915FD" w:rsidRPr="00F06DBE" w:rsidRDefault="004915FD" w:rsidP="004915FD">
      <w:pPr>
        <w:pStyle w:val="NoSpacing"/>
        <w:numPr>
          <w:ilvl w:val="0"/>
          <w:numId w:val="8"/>
        </w:numPr>
        <w:rPr>
          <w:rFonts w:cstheme="minorHAnsi"/>
        </w:rPr>
      </w:pPr>
      <w:r w:rsidRPr="004915FD">
        <w:t xml:space="preserve">All books under this agreement will be published </w:t>
      </w:r>
      <w:r w:rsidRPr="00F06DBE">
        <w:t xml:space="preserve">in </w:t>
      </w:r>
      <w:r w:rsidR="00F06DBE" w:rsidRPr="00F06DBE">
        <w:t>will be published in the Springer Complexity program (</w:t>
      </w:r>
      <w:hyperlink r:id="rId12" w:history="1">
        <w:r w:rsidR="00F06DBE" w:rsidRPr="00F06DBE">
          <w:rPr>
            <w:rStyle w:val="Hyperlink"/>
          </w:rPr>
          <w:t>springer.com/complexity</w:t>
        </w:r>
      </w:hyperlink>
      <w:r w:rsidR="00F06DBE" w:rsidRPr="00F06DBE">
        <w:t>)</w:t>
      </w:r>
      <w:r w:rsidRPr="00F06DBE">
        <w:t>.</w:t>
      </w:r>
    </w:p>
    <w:p w:rsidR="004915FD" w:rsidRPr="004915FD" w:rsidRDefault="004915FD" w:rsidP="004915FD">
      <w:pPr>
        <w:pStyle w:val="NoSpacing"/>
        <w:ind w:left="360"/>
        <w:rPr>
          <w:rFonts w:cstheme="minorHAnsi"/>
        </w:rPr>
      </w:pPr>
    </w:p>
    <w:p w:rsidR="005F16EC" w:rsidRDefault="005F16EC" w:rsidP="00A41F9C">
      <w:pPr>
        <w:pStyle w:val="NoSpacing"/>
        <w:rPr>
          <w:rFonts w:cstheme="minorHAnsi"/>
        </w:rPr>
      </w:pPr>
    </w:p>
    <w:p w:rsidR="00AA6C70" w:rsidRPr="004915FD" w:rsidRDefault="000A3834" w:rsidP="0044598C">
      <w:pPr>
        <w:pStyle w:val="NoSpacing"/>
        <w:rPr>
          <w:rFonts w:cstheme="minorHAnsi"/>
        </w:rPr>
      </w:pPr>
      <w:r w:rsidRPr="004915FD">
        <w:rPr>
          <w:rFonts w:cstheme="minorHAnsi"/>
        </w:rPr>
        <w:t xml:space="preserve">More information on </w:t>
      </w:r>
      <w:r w:rsidR="004915FD">
        <w:rPr>
          <w:rFonts w:cstheme="minorHAnsi"/>
          <w:b/>
        </w:rPr>
        <w:t>NECSI</w:t>
      </w:r>
      <w:r w:rsidRPr="004915FD">
        <w:rPr>
          <w:rFonts w:cstheme="minorHAnsi"/>
        </w:rPr>
        <w:t xml:space="preserve"> can be found on </w:t>
      </w:r>
      <w:hyperlink r:id="rId13" w:history="1">
        <w:r w:rsidRPr="004915FD">
          <w:rPr>
            <w:rStyle w:val="Hyperlink"/>
            <w:rFonts w:cstheme="minorHAnsi"/>
          </w:rPr>
          <w:t>their website</w:t>
        </w:r>
      </w:hyperlink>
      <w:r w:rsidR="00557A72" w:rsidRPr="004915FD">
        <w:rPr>
          <w:rFonts w:cstheme="minorHAnsi"/>
        </w:rPr>
        <w:t>.</w:t>
      </w:r>
      <w:r w:rsidR="00AA6C70" w:rsidRPr="004915FD">
        <w:rPr>
          <w:rFonts w:cstheme="minorHAnsi"/>
        </w:rPr>
        <w:t xml:space="preserve"> </w:t>
      </w:r>
    </w:p>
    <w:p w:rsidR="00AA6C70" w:rsidRPr="004915FD" w:rsidRDefault="00AA6C70" w:rsidP="0044598C">
      <w:pPr>
        <w:pStyle w:val="NoSpacing"/>
        <w:rPr>
          <w:rFonts w:cstheme="minorHAnsi"/>
        </w:rPr>
      </w:pPr>
    </w:p>
    <w:p w:rsidR="002D5789" w:rsidRPr="004915FD" w:rsidRDefault="002D5789" w:rsidP="0044598C">
      <w:pPr>
        <w:pStyle w:val="NoSpacing"/>
        <w:rPr>
          <w:rFonts w:cstheme="minorHAnsi"/>
        </w:rPr>
      </w:pPr>
    </w:p>
    <w:sectPr w:rsidR="002D5789" w:rsidRPr="004915FD" w:rsidSect="00237E91">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656" w:rsidRDefault="00BE7656" w:rsidP="005E37EC">
      <w:r>
        <w:separator/>
      </w:r>
    </w:p>
  </w:endnote>
  <w:endnote w:type="continuationSeparator" w:id="0">
    <w:p w:rsidR="00BE7656" w:rsidRDefault="00BE7656" w:rsidP="005E37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SemiCond">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656" w:rsidRDefault="00BE7656" w:rsidP="005E37EC">
      <w:r>
        <w:separator/>
      </w:r>
    </w:p>
  </w:footnote>
  <w:footnote w:type="continuationSeparator" w:id="0">
    <w:p w:rsidR="00BE7656" w:rsidRDefault="00BE7656" w:rsidP="005E37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656" w:rsidRPr="005E37EC" w:rsidRDefault="00BE7656" w:rsidP="005E37EC">
    <w:pPr>
      <w:pStyle w:val="Header"/>
    </w:pPr>
    <w:r>
      <w:rPr>
        <w:noProof/>
      </w:rPr>
      <w:drawing>
        <wp:anchor distT="0" distB="0" distL="114300" distR="114300" simplePos="0" relativeHeight="251658240" behindDoc="1" locked="0" layoutInCell="1" allowOverlap="1">
          <wp:simplePos x="0" y="0"/>
          <wp:positionH relativeFrom="margin">
            <wp:posOffset>-905773</wp:posOffset>
          </wp:positionH>
          <wp:positionV relativeFrom="margin">
            <wp:posOffset>-923026</wp:posOffset>
          </wp:positionV>
          <wp:extent cx="7766050" cy="9631727"/>
          <wp:effectExtent l="19050" t="0" r="6350" b="0"/>
          <wp:wrapNone/>
          <wp:docPr id="1" name="Picture 0" descr="topbar_Spri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bar_Springer.jpg"/>
                  <pic:cNvPicPr/>
                </pic:nvPicPr>
                <pic:blipFill>
                  <a:blip r:embed="rId1"/>
                  <a:stretch>
                    <a:fillRect/>
                  </a:stretch>
                </pic:blipFill>
                <pic:spPr>
                  <a:xfrm>
                    <a:off x="0" y="0"/>
                    <a:ext cx="7769258" cy="963570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70F"/>
    <w:multiLevelType w:val="hybridMultilevel"/>
    <w:tmpl w:val="D1F08AC2"/>
    <w:lvl w:ilvl="0" w:tplc="AACA73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87A8B"/>
    <w:multiLevelType w:val="hybridMultilevel"/>
    <w:tmpl w:val="0B2E631C"/>
    <w:lvl w:ilvl="0" w:tplc="B40006D4">
      <w:start w:val="1"/>
      <w:numFmt w:val="bullet"/>
      <w:lvlText w:val="–"/>
      <w:lvlJc w:val="left"/>
      <w:pPr>
        <w:ind w:left="360" w:hanging="360"/>
      </w:pPr>
      <w:rPr>
        <w:rFonts w:ascii="Myriad Pro SemiCond" w:hAnsi="Myriad Pro SemiCon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8E3122"/>
    <w:multiLevelType w:val="hybridMultilevel"/>
    <w:tmpl w:val="40742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937298"/>
    <w:multiLevelType w:val="hybridMultilevel"/>
    <w:tmpl w:val="02D8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2F1A59"/>
    <w:multiLevelType w:val="hybridMultilevel"/>
    <w:tmpl w:val="C176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DF0246"/>
    <w:multiLevelType w:val="hybridMultilevel"/>
    <w:tmpl w:val="E59E5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67945D3"/>
    <w:multiLevelType w:val="hybridMultilevel"/>
    <w:tmpl w:val="FB84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92055B"/>
    <w:multiLevelType w:val="hybridMultilevel"/>
    <w:tmpl w:val="2DDEF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7F2724"/>
    <w:multiLevelType w:val="hybridMultilevel"/>
    <w:tmpl w:val="977622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51663F5"/>
    <w:multiLevelType w:val="hybridMultilevel"/>
    <w:tmpl w:val="E698F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2ED5B1D"/>
    <w:multiLevelType w:val="hybridMultilevel"/>
    <w:tmpl w:val="7942633E"/>
    <w:lvl w:ilvl="0" w:tplc="B40006D4">
      <w:start w:val="1"/>
      <w:numFmt w:val="bullet"/>
      <w:lvlText w:val="–"/>
      <w:lvlJc w:val="left"/>
      <w:pPr>
        <w:ind w:left="360" w:hanging="360"/>
      </w:pPr>
      <w:rPr>
        <w:rFonts w:ascii="Myriad Pro SemiCond" w:hAnsi="Myriad Pro SemiCond"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A8D7DF8"/>
    <w:multiLevelType w:val="hybridMultilevel"/>
    <w:tmpl w:val="D85244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CAD73C9"/>
    <w:multiLevelType w:val="hybridMultilevel"/>
    <w:tmpl w:val="5220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2"/>
  </w:num>
  <w:num w:numId="4">
    <w:abstractNumId w:val="6"/>
  </w:num>
  <w:num w:numId="5">
    <w:abstractNumId w:val="0"/>
  </w:num>
  <w:num w:numId="6">
    <w:abstractNumId w:val="7"/>
  </w:num>
  <w:num w:numId="7">
    <w:abstractNumId w:val="9"/>
  </w:num>
  <w:num w:numId="8">
    <w:abstractNumId w:val="11"/>
  </w:num>
  <w:num w:numId="9">
    <w:abstractNumId w:val="3"/>
  </w:num>
  <w:num w:numId="10">
    <w:abstractNumId w:val="1"/>
  </w:num>
  <w:num w:numId="11">
    <w:abstractNumId w:val="10"/>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rsids>
    <w:rsidRoot w:val="008D52CF"/>
    <w:rsid w:val="000052BC"/>
    <w:rsid w:val="000053E0"/>
    <w:rsid w:val="00012FBD"/>
    <w:rsid w:val="00045B2D"/>
    <w:rsid w:val="000924ED"/>
    <w:rsid w:val="000A3834"/>
    <w:rsid w:val="000C45D0"/>
    <w:rsid w:val="00195E19"/>
    <w:rsid w:val="001C371D"/>
    <w:rsid w:val="001C6269"/>
    <w:rsid w:val="001E09B6"/>
    <w:rsid w:val="001F2B71"/>
    <w:rsid w:val="0020567B"/>
    <w:rsid w:val="00236978"/>
    <w:rsid w:val="00237E91"/>
    <w:rsid w:val="00240281"/>
    <w:rsid w:val="00244EE0"/>
    <w:rsid w:val="00294076"/>
    <w:rsid w:val="002D5789"/>
    <w:rsid w:val="00326B0F"/>
    <w:rsid w:val="00364A94"/>
    <w:rsid w:val="00380369"/>
    <w:rsid w:val="003D1787"/>
    <w:rsid w:val="0044598C"/>
    <w:rsid w:val="00445FA3"/>
    <w:rsid w:val="00465B10"/>
    <w:rsid w:val="004915FD"/>
    <w:rsid w:val="00491C0A"/>
    <w:rsid w:val="004B15BD"/>
    <w:rsid w:val="004B1E49"/>
    <w:rsid w:val="004B73CD"/>
    <w:rsid w:val="004E1216"/>
    <w:rsid w:val="00552DFA"/>
    <w:rsid w:val="00557A72"/>
    <w:rsid w:val="00582168"/>
    <w:rsid w:val="005B15A0"/>
    <w:rsid w:val="005D4CBD"/>
    <w:rsid w:val="005E37EC"/>
    <w:rsid w:val="005F16EC"/>
    <w:rsid w:val="00614076"/>
    <w:rsid w:val="00641C42"/>
    <w:rsid w:val="006708CF"/>
    <w:rsid w:val="00672E5D"/>
    <w:rsid w:val="007C7557"/>
    <w:rsid w:val="00870B7D"/>
    <w:rsid w:val="00896868"/>
    <w:rsid w:val="008A205A"/>
    <w:rsid w:val="008D52CF"/>
    <w:rsid w:val="008E7E32"/>
    <w:rsid w:val="009301DC"/>
    <w:rsid w:val="00937D9D"/>
    <w:rsid w:val="00961759"/>
    <w:rsid w:val="0097344D"/>
    <w:rsid w:val="009D5030"/>
    <w:rsid w:val="009F6330"/>
    <w:rsid w:val="00A41F9C"/>
    <w:rsid w:val="00A66F95"/>
    <w:rsid w:val="00AA6C70"/>
    <w:rsid w:val="00AC0576"/>
    <w:rsid w:val="00AC6EDB"/>
    <w:rsid w:val="00B55091"/>
    <w:rsid w:val="00BD3156"/>
    <w:rsid w:val="00BE7656"/>
    <w:rsid w:val="00BE7BAE"/>
    <w:rsid w:val="00C039AD"/>
    <w:rsid w:val="00C9006F"/>
    <w:rsid w:val="00C930A2"/>
    <w:rsid w:val="00CC1968"/>
    <w:rsid w:val="00CD7BE0"/>
    <w:rsid w:val="00CF2092"/>
    <w:rsid w:val="00D14D1C"/>
    <w:rsid w:val="00D35174"/>
    <w:rsid w:val="00DC0D2D"/>
    <w:rsid w:val="00DC41B4"/>
    <w:rsid w:val="00DD39D4"/>
    <w:rsid w:val="00DD4DA3"/>
    <w:rsid w:val="00DE6E78"/>
    <w:rsid w:val="00DF79D9"/>
    <w:rsid w:val="00E04D7F"/>
    <w:rsid w:val="00E34C5A"/>
    <w:rsid w:val="00E826FC"/>
    <w:rsid w:val="00E93054"/>
    <w:rsid w:val="00F03ED9"/>
    <w:rsid w:val="00F06DBE"/>
    <w:rsid w:val="00F22E0F"/>
    <w:rsid w:val="00F62D64"/>
    <w:rsid w:val="00F909B7"/>
    <w:rsid w:val="00FC4A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CB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7EC"/>
    <w:pPr>
      <w:tabs>
        <w:tab w:val="center" w:pos="4680"/>
        <w:tab w:val="right" w:pos="9360"/>
      </w:tabs>
    </w:pPr>
  </w:style>
  <w:style w:type="character" w:customStyle="1" w:styleId="HeaderChar">
    <w:name w:val="Header Char"/>
    <w:basedOn w:val="DefaultParagraphFont"/>
    <w:link w:val="Header"/>
    <w:uiPriority w:val="99"/>
    <w:rsid w:val="005E37EC"/>
  </w:style>
  <w:style w:type="paragraph" w:styleId="Footer">
    <w:name w:val="footer"/>
    <w:basedOn w:val="Normal"/>
    <w:link w:val="FooterChar"/>
    <w:uiPriority w:val="99"/>
    <w:semiHidden/>
    <w:unhideWhenUsed/>
    <w:rsid w:val="005E37EC"/>
    <w:pPr>
      <w:tabs>
        <w:tab w:val="center" w:pos="4680"/>
        <w:tab w:val="right" w:pos="9360"/>
      </w:tabs>
    </w:pPr>
  </w:style>
  <w:style w:type="character" w:customStyle="1" w:styleId="FooterChar">
    <w:name w:val="Footer Char"/>
    <w:basedOn w:val="DefaultParagraphFont"/>
    <w:link w:val="Footer"/>
    <w:uiPriority w:val="99"/>
    <w:semiHidden/>
    <w:rsid w:val="005E37EC"/>
  </w:style>
  <w:style w:type="paragraph" w:styleId="BalloonText">
    <w:name w:val="Balloon Text"/>
    <w:basedOn w:val="Normal"/>
    <w:link w:val="BalloonTextChar"/>
    <w:uiPriority w:val="99"/>
    <w:semiHidden/>
    <w:unhideWhenUsed/>
    <w:rsid w:val="005E37EC"/>
    <w:rPr>
      <w:rFonts w:ascii="Tahoma" w:hAnsi="Tahoma" w:cs="Tahoma"/>
      <w:sz w:val="16"/>
      <w:szCs w:val="16"/>
    </w:rPr>
  </w:style>
  <w:style w:type="character" w:customStyle="1" w:styleId="BalloonTextChar">
    <w:name w:val="Balloon Text Char"/>
    <w:basedOn w:val="DefaultParagraphFont"/>
    <w:link w:val="BalloonText"/>
    <w:uiPriority w:val="99"/>
    <w:semiHidden/>
    <w:rsid w:val="005E37EC"/>
    <w:rPr>
      <w:rFonts w:ascii="Tahoma" w:hAnsi="Tahoma" w:cs="Tahoma"/>
      <w:sz w:val="16"/>
      <w:szCs w:val="16"/>
    </w:rPr>
  </w:style>
  <w:style w:type="paragraph" w:styleId="ListParagraph">
    <w:name w:val="List Paragraph"/>
    <w:basedOn w:val="Normal"/>
    <w:uiPriority w:val="34"/>
    <w:qFormat/>
    <w:rsid w:val="00A41F9C"/>
    <w:pPr>
      <w:ind w:left="720"/>
      <w:contextualSpacing/>
    </w:pPr>
  </w:style>
  <w:style w:type="paragraph" w:styleId="NoSpacing">
    <w:name w:val="No Spacing"/>
    <w:uiPriority w:val="1"/>
    <w:qFormat/>
    <w:rsid w:val="00A41F9C"/>
    <w:pPr>
      <w:spacing w:after="0" w:line="240" w:lineRule="auto"/>
    </w:pPr>
  </w:style>
  <w:style w:type="character" w:customStyle="1" w:styleId="apple-style-span">
    <w:name w:val="apple-style-span"/>
    <w:basedOn w:val="DefaultParagraphFont"/>
    <w:rsid w:val="005D4CBD"/>
  </w:style>
  <w:style w:type="character" w:customStyle="1" w:styleId="apple-converted-space">
    <w:name w:val="apple-converted-space"/>
    <w:basedOn w:val="DefaultParagraphFont"/>
    <w:rsid w:val="005D4CBD"/>
  </w:style>
  <w:style w:type="character" w:styleId="Hyperlink">
    <w:name w:val="Hyperlink"/>
    <w:basedOn w:val="DefaultParagraphFont"/>
    <w:uiPriority w:val="99"/>
    <w:unhideWhenUsed/>
    <w:rsid w:val="005D4CBD"/>
    <w:rPr>
      <w:color w:val="0000FF"/>
      <w:u w:val="single"/>
    </w:rPr>
  </w:style>
  <w:style w:type="paragraph" w:styleId="PlainText">
    <w:name w:val="Plain Text"/>
    <w:basedOn w:val="Normal"/>
    <w:link w:val="PlainTextChar"/>
    <w:uiPriority w:val="99"/>
    <w:semiHidden/>
    <w:unhideWhenUsed/>
    <w:rsid w:val="004B1E49"/>
    <w:rPr>
      <w:rFonts w:ascii="Consolas" w:hAnsi="Consolas" w:cstheme="minorBidi"/>
      <w:sz w:val="21"/>
      <w:szCs w:val="21"/>
    </w:rPr>
  </w:style>
  <w:style w:type="character" w:customStyle="1" w:styleId="PlainTextChar">
    <w:name w:val="Plain Text Char"/>
    <w:basedOn w:val="DefaultParagraphFont"/>
    <w:link w:val="PlainText"/>
    <w:uiPriority w:val="99"/>
    <w:semiHidden/>
    <w:rsid w:val="004B1E49"/>
    <w:rPr>
      <w:rFonts w:ascii="Consolas" w:hAnsi="Consolas"/>
      <w:sz w:val="21"/>
      <w:szCs w:val="21"/>
    </w:rPr>
  </w:style>
  <w:style w:type="table" w:styleId="TableGrid">
    <w:name w:val="Table Grid"/>
    <w:basedOn w:val="TableNormal"/>
    <w:uiPriority w:val="59"/>
    <w:rsid w:val="004B1E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039AD"/>
    <w:rPr>
      <w:b/>
      <w:bCs/>
    </w:rPr>
  </w:style>
  <w:style w:type="character" w:styleId="CommentReference">
    <w:name w:val="annotation reference"/>
    <w:basedOn w:val="DefaultParagraphFont"/>
    <w:uiPriority w:val="99"/>
    <w:semiHidden/>
    <w:unhideWhenUsed/>
    <w:rsid w:val="00236978"/>
    <w:rPr>
      <w:sz w:val="16"/>
      <w:szCs w:val="16"/>
    </w:rPr>
  </w:style>
  <w:style w:type="paragraph" w:styleId="CommentText">
    <w:name w:val="annotation text"/>
    <w:basedOn w:val="Normal"/>
    <w:link w:val="CommentTextChar"/>
    <w:uiPriority w:val="99"/>
    <w:semiHidden/>
    <w:unhideWhenUsed/>
    <w:rsid w:val="00236978"/>
    <w:rPr>
      <w:sz w:val="20"/>
      <w:szCs w:val="20"/>
    </w:rPr>
  </w:style>
  <w:style w:type="character" w:customStyle="1" w:styleId="CommentTextChar">
    <w:name w:val="Comment Text Char"/>
    <w:basedOn w:val="DefaultParagraphFont"/>
    <w:link w:val="CommentText"/>
    <w:uiPriority w:val="99"/>
    <w:semiHidden/>
    <w:rsid w:val="0023697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6978"/>
    <w:rPr>
      <w:b/>
      <w:bCs/>
    </w:rPr>
  </w:style>
  <w:style w:type="character" w:customStyle="1" w:styleId="CommentSubjectChar">
    <w:name w:val="Comment Subject Char"/>
    <w:basedOn w:val="CommentTextChar"/>
    <w:link w:val="CommentSubject"/>
    <w:uiPriority w:val="99"/>
    <w:semiHidden/>
    <w:rsid w:val="00236978"/>
    <w:rPr>
      <w:b/>
      <w:bCs/>
    </w:rPr>
  </w:style>
</w:styles>
</file>

<file path=word/webSettings.xml><?xml version="1.0" encoding="utf-8"?>
<w:webSettings xmlns:r="http://schemas.openxmlformats.org/officeDocument/2006/relationships" xmlns:w="http://schemas.openxmlformats.org/wordprocessingml/2006/main">
  <w:divs>
    <w:div w:id="731540144">
      <w:bodyDiv w:val="1"/>
      <w:marLeft w:val="0"/>
      <w:marRight w:val="0"/>
      <w:marTop w:val="0"/>
      <w:marBottom w:val="0"/>
      <w:divBdr>
        <w:top w:val="none" w:sz="0" w:space="0" w:color="auto"/>
        <w:left w:val="none" w:sz="0" w:space="0" w:color="auto"/>
        <w:bottom w:val="none" w:sz="0" w:space="0" w:color="auto"/>
        <w:right w:val="none" w:sz="0" w:space="0" w:color="auto"/>
      </w:divBdr>
    </w:div>
    <w:div w:id="1067147581">
      <w:bodyDiv w:val="1"/>
      <w:marLeft w:val="0"/>
      <w:marRight w:val="0"/>
      <w:marTop w:val="0"/>
      <w:marBottom w:val="0"/>
      <w:divBdr>
        <w:top w:val="none" w:sz="0" w:space="0" w:color="auto"/>
        <w:left w:val="none" w:sz="0" w:space="0" w:color="auto"/>
        <w:bottom w:val="none" w:sz="0" w:space="0" w:color="auto"/>
        <w:right w:val="none" w:sz="0" w:space="0" w:color="auto"/>
      </w:divBdr>
    </w:div>
    <w:div w:id="1147282885">
      <w:bodyDiv w:val="1"/>
      <w:marLeft w:val="0"/>
      <w:marRight w:val="0"/>
      <w:marTop w:val="0"/>
      <w:marBottom w:val="0"/>
      <w:divBdr>
        <w:top w:val="none" w:sz="0" w:space="0" w:color="auto"/>
        <w:left w:val="none" w:sz="0" w:space="0" w:color="auto"/>
        <w:bottom w:val="none" w:sz="0" w:space="0" w:color="auto"/>
        <w:right w:val="none" w:sz="0" w:space="0" w:color="auto"/>
      </w:divBdr>
    </w:div>
    <w:div w:id="1253586512">
      <w:bodyDiv w:val="1"/>
      <w:marLeft w:val="0"/>
      <w:marRight w:val="0"/>
      <w:marTop w:val="0"/>
      <w:marBottom w:val="0"/>
      <w:divBdr>
        <w:top w:val="none" w:sz="0" w:space="0" w:color="auto"/>
        <w:left w:val="none" w:sz="0" w:space="0" w:color="auto"/>
        <w:bottom w:val="none" w:sz="0" w:space="0" w:color="auto"/>
        <w:right w:val="none" w:sz="0" w:space="0" w:color="auto"/>
      </w:divBdr>
    </w:div>
    <w:div w:id="1402948722">
      <w:bodyDiv w:val="1"/>
      <w:marLeft w:val="0"/>
      <w:marRight w:val="0"/>
      <w:marTop w:val="0"/>
      <w:marBottom w:val="0"/>
      <w:divBdr>
        <w:top w:val="none" w:sz="0" w:space="0" w:color="auto"/>
        <w:left w:val="none" w:sz="0" w:space="0" w:color="auto"/>
        <w:bottom w:val="none" w:sz="0" w:space="0" w:color="auto"/>
        <w:right w:val="none" w:sz="0" w:space="0" w:color="auto"/>
      </w:divBdr>
    </w:div>
    <w:div w:id="1726104064">
      <w:bodyDiv w:val="1"/>
      <w:marLeft w:val="0"/>
      <w:marRight w:val="0"/>
      <w:marTop w:val="0"/>
      <w:marBottom w:val="0"/>
      <w:divBdr>
        <w:top w:val="none" w:sz="0" w:space="0" w:color="auto"/>
        <w:left w:val="none" w:sz="0" w:space="0" w:color="auto"/>
        <w:bottom w:val="none" w:sz="0" w:space="0" w:color="auto"/>
        <w:right w:val="none" w:sz="0" w:space="0" w:color="auto"/>
      </w:divBdr>
    </w:div>
    <w:div w:id="1733888121">
      <w:bodyDiv w:val="1"/>
      <w:marLeft w:val="0"/>
      <w:marRight w:val="0"/>
      <w:marTop w:val="0"/>
      <w:marBottom w:val="0"/>
      <w:divBdr>
        <w:top w:val="none" w:sz="0" w:space="0" w:color="auto"/>
        <w:left w:val="none" w:sz="0" w:space="0" w:color="auto"/>
        <w:bottom w:val="none" w:sz="0" w:space="0" w:color="auto"/>
        <w:right w:val="none" w:sz="0" w:space="0" w:color="auto"/>
      </w:divBdr>
    </w:div>
    <w:div w:id="1990282052">
      <w:bodyDiv w:val="1"/>
      <w:marLeft w:val="0"/>
      <w:marRight w:val="0"/>
      <w:marTop w:val="0"/>
      <w:marBottom w:val="0"/>
      <w:divBdr>
        <w:top w:val="none" w:sz="0" w:space="0" w:color="auto"/>
        <w:left w:val="none" w:sz="0" w:space="0" w:color="auto"/>
        <w:bottom w:val="none" w:sz="0" w:space="0" w:color="auto"/>
        <w:right w:val="none" w:sz="0" w:space="0" w:color="auto"/>
      </w:divBdr>
    </w:div>
    <w:div w:id="207666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ecsi.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pringer.com/complex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csi.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vl0\Local%20Settings\Temporary%20Internet%20Files\Content.Outlook\QJKBU5HG\Springer_topb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B5A6A8B7CBFA44847CE5CB5389AAF0" ma:contentTypeVersion="5" ma:contentTypeDescription="Create a new document." ma:contentTypeScope="" ma:versionID="c1816204c58c33c36664ccef8104cb3c">
  <xsd:schema xmlns:xsd="http://www.w3.org/2001/XMLSchema" xmlns:p="http://schemas.microsoft.com/office/2006/metadata/properties" targetNamespace="http://schemas.microsoft.com/office/2006/metadata/properties" ma:root="true" ma:fieldsID="3499b950577a2016a70f6249b5d50e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09020A3-E9D7-4067-9E07-167EEDE55108}">
  <ds:schemaRefs>
    <ds:schemaRef ds:uri="http://schemas.microsoft.com/sharepoint/v3/contenttype/forms"/>
  </ds:schemaRefs>
</ds:datastoreItem>
</file>

<file path=customXml/itemProps2.xml><?xml version="1.0" encoding="utf-8"?>
<ds:datastoreItem xmlns:ds="http://schemas.openxmlformats.org/officeDocument/2006/customXml" ds:itemID="{B9E532BC-7BA8-4B90-AE19-2AD1B6976B8A}">
  <ds:schemaRefs>
    <ds:schemaRef ds:uri="http://schemas.microsoft.com/office/2006/metadata/properties"/>
  </ds:schemaRefs>
</ds:datastoreItem>
</file>

<file path=customXml/itemProps3.xml><?xml version="1.0" encoding="utf-8"?>
<ds:datastoreItem xmlns:ds="http://schemas.openxmlformats.org/officeDocument/2006/customXml" ds:itemID="{139D7C19-46DE-4A99-9BFC-ABD371B14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Springer_topbar</Template>
  <TotalTime>0</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vvl0</dc:creator>
  <cp:lastModifiedBy>vvl0</cp:lastModifiedBy>
  <cp:revision>4</cp:revision>
  <dcterms:created xsi:type="dcterms:W3CDTF">2012-08-30T07:27:00Z</dcterms:created>
  <dcterms:modified xsi:type="dcterms:W3CDTF">2012-09-07T13:04:00Z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0x010100AFB5A6A8B7CBFA44847CE5CB5389AAF0</vt:lpwstr>
  </property>
</Properties>
</file>