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9"/>
        <w:gridCol w:w="745"/>
        <w:gridCol w:w="705"/>
        <w:gridCol w:w="1042"/>
        <w:gridCol w:w="556"/>
        <w:gridCol w:w="730"/>
        <w:gridCol w:w="1122"/>
        <w:gridCol w:w="981"/>
        <w:gridCol w:w="876"/>
        <w:gridCol w:w="876"/>
        <w:gridCol w:w="876"/>
      </w:tblGrid>
      <w:tr w:rsidR="00997D48" w:rsidRPr="00997D48" w:rsidTr="00997D48">
        <w:trPr>
          <w:trHeight w:val="288"/>
        </w:trPr>
        <w:tc>
          <w:tcPr>
            <w:tcW w:w="779" w:type="dxa"/>
            <w:vMerge w:val="restart"/>
            <w:noWrap/>
            <w:hideMark/>
          </w:tcPr>
          <w:p w:rsidR="00997D48" w:rsidRPr="00997D48" w:rsidRDefault="00997D48" w:rsidP="00997D48">
            <w:bookmarkStart w:id="0" w:name="_GoBack"/>
            <w:bookmarkEnd w:id="0"/>
            <w:r w:rsidRPr="00997D48">
              <w:t>Sam</w:t>
            </w:r>
            <w:r>
              <w:t>-</w:t>
            </w:r>
            <w:proofErr w:type="spellStart"/>
            <w:r w:rsidRPr="00997D48">
              <w:t>ple</w:t>
            </w:r>
            <w:proofErr w:type="spellEnd"/>
          </w:p>
        </w:tc>
        <w:tc>
          <w:tcPr>
            <w:tcW w:w="745" w:type="dxa"/>
            <w:vMerge w:val="restart"/>
            <w:noWrap/>
            <w:hideMark/>
          </w:tcPr>
          <w:p w:rsidR="00997D48" w:rsidRPr="00997D48" w:rsidRDefault="00997D48" w:rsidP="00997D48">
            <w:r w:rsidRPr="00997D48">
              <w:t>Year</w:t>
            </w:r>
          </w:p>
        </w:tc>
        <w:tc>
          <w:tcPr>
            <w:tcW w:w="705" w:type="dxa"/>
            <w:vMerge w:val="restart"/>
            <w:noWrap/>
            <w:hideMark/>
          </w:tcPr>
          <w:p w:rsidR="00997D48" w:rsidRPr="00997D48" w:rsidRDefault="00997D48" w:rsidP="00997D48">
            <w:r w:rsidRPr="00997D48">
              <w:t>Sub</w:t>
            </w:r>
            <w:r>
              <w:t>-</w:t>
            </w:r>
            <w:r w:rsidRPr="00997D48">
              <w:t>sam</w:t>
            </w:r>
            <w:r>
              <w:t>-</w:t>
            </w:r>
            <w:proofErr w:type="spellStart"/>
            <w:r w:rsidRPr="00997D48">
              <w:t>ple</w:t>
            </w:r>
            <w:proofErr w:type="spellEnd"/>
          </w:p>
        </w:tc>
        <w:tc>
          <w:tcPr>
            <w:tcW w:w="1042" w:type="dxa"/>
            <w:vMerge w:val="restart"/>
            <w:noWrap/>
            <w:hideMark/>
          </w:tcPr>
          <w:p w:rsidR="00997D48" w:rsidRPr="00997D48" w:rsidRDefault="00997D48" w:rsidP="00997D48">
            <w:proofErr w:type="spellStart"/>
            <w:r w:rsidRPr="00997D48">
              <w:t>Grain</w:t>
            </w:r>
            <w:proofErr w:type="spellEnd"/>
            <w:r w:rsidRPr="00997D48">
              <w:t xml:space="preserve"> </w:t>
            </w:r>
            <w:proofErr w:type="spellStart"/>
            <w:r w:rsidRPr="00997D48">
              <w:t>species</w:t>
            </w:r>
            <w:proofErr w:type="spellEnd"/>
          </w:p>
        </w:tc>
        <w:tc>
          <w:tcPr>
            <w:tcW w:w="556" w:type="dxa"/>
            <w:vMerge w:val="restart"/>
            <w:noWrap/>
            <w:hideMark/>
          </w:tcPr>
          <w:p w:rsidR="00997D48" w:rsidRPr="00997D48" w:rsidRDefault="00997D48" w:rsidP="00997D48">
            <w:r w:rsidRPr="00997D48">
              <w:t>Mill</w:t>
            </w:r>
          </w:p>
        </w:tc>
        <w:tc>
          <w:tcPr>
            <w:tcW w:w="730" w:type="dxa"/>
            <w:vMerge w:val="restart"/>
            <w:noWrap/>
            <w:hideMark/>
          </w:tcPr>
          <w:p w:rsidR="00997D48" w:rsidRPr="00997D48" w:rsidRDefault="00997D48" w:rsidP="00997D48">
            <w:r w:rsidRPr="00997D48">
              <w:t>E. coli</w:t>
            </w:r>
            <w:r>
              <w:t xml:space="preserve"> </w:t>
            </w:r>
            <w:proofErr w:type="spellStart"/>
            <w:r>
              <w:t>count</w:t>
            </w:r>
            <w:proofErr w:type="spellEnd"/>
          </w:p>
        </w:tc>
        <w:tc>
          <w:tcPr>
            <w:tcW w:w="1122" w:type="dxa"/>
            <w:vMerge w:val="restart"/>
            <w:noWrap/>
            <w:hideMark/>
          </w:tcPr>
          <w:p w:rsidR="00997D48" w:rsidRPr="00997D48" w:rsidRDefault="00997D48" w:rsidP="00997D48">
            <w:r w:rsidRPr="00997D48">
              <w:t xml:space="preserve">Molecular </w:t>
            </w:r>
            <w:proofErr w:type="spellStart"/>
            <w:r w:rsidRPr="00997D48">
              <w:t>detection</w:t>
            </w:r>
            <w:proofErr w:type="spellEnd"/>
            <w:r w:rsidRPr="00997D48">
              <w:t xml:space="preserve"> </w:t>
            </w:r>
            <w:proofErr w:type="spellStart"/>
            <w:r w:rsidRPr="00997D48">
              <w:t>of</w:t>
            </w:r>
            <w:proofErr w:type="spellEnd"/>
            <w:r w:rsidRPr="00997D48">
              <w:t xml:space="preserve"> STEC</w:t>
            </w:r>
          </w:p>
        </w:tc>
        <w:tc>
          <w:tcPr>
            <w:tcW w:w="981" w:type="dxa"/>
            <w:vMerge w:val="restart"/>
            <w:noWrap/>
            <w:hideMark/>
          </w:tcPr>
          <w:p w:rsidR="00997D48" w:rsidRPr="00997D48" w:rsidRDefault="00997D48" w:rsidP="00997D48">
            <w:r w:rsidRPr="00997D48">
              <w:t xml:space="preserve">STEC </w:t>
            </w:r>
            <w:proofErr w:type="spellStart"/>
            <w:r w:rsidRPr="00997D48">
              <w:t>isolation</w:t>
            </w:r>
            <w:proofErr w:type="spellEnd"/>
          </w:p>
        </w:tc>
        <w:tc>
          <w:tcPr>
            <w:tcW w:w="2628" w:type="dxa"/>
            <w:gridSpan w:val="3"/>
            <w:noWrap/>
            <w:hideMark/>
          </w:tcPr>
          <w:p w:rsidR="00997D48" w:rsidRPr="00997D48" w:rsidRDefault="00997D48" w:rsidP="00997D48">
            <w:pPr>
              <w:rPr>
                <w:lang w:val="en-US"/>
              </w:rPr>
            </w:pPr>
            <w:r w:rsidRPr="00997D48">
              <w:rPr>
                <w:lang w:val="en-US"/>
              </w:rPr>
              <w:t>Molecular detection of genetic elements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vMerge/>
            <w:noWrap/>
            <w:hideMark/>
          </w:tcPr>
          <w:p w:rsidR="00997D48" w:rsidRPr="00997D48" w:rsidRDefault="00997D48" w:rsidP="00997D48"/>
        </w:tc>
        <w:tc>
          <w:tcPr>
            <w:tcW w:w="745" w:type="dxa"/>
            <w:vMerge/>
            <w:noWrap/>
            <w:hideMark/>
          </w:tcPr>
          <w:p w:rsidR="00997D48" w:rsidRPr="00997D48" w:rsidRDefault="00997D48" w:rsidP="00997D48"/>
        </w:tc>
        <w:tc>
          <w:tcPr>
            <w:tcW w:w="705" w:type="dxa"/>
            <w:vMerge/>
            <w:noWrap/>
            <w:hideMark/>
          </w:tcPr>
          <w:p w:rsidR="00997D48" w:rsidRPr="00997D48" w:rsidRDefault="00997D48" w:rsidP="00997D48"/>
        </w:tc>
        <w:tc>
          <w:tcPr>
            <w:tcW w:w="1042" w:type="dxa"/>
            <w:vMerge/>
            <w:noWrap/>
            <w:hideMark/>
          </w:tcPr>
          <w:p w:rsidR="00997D48" w:rsidRPr="00997D48" w:rsidRDefault="00997D48" w:rsidP="00997D48"/>
        </w:tc>
        <w:tc>
          <w:tcPr>
            <w:tcW w:w="556" w:type="dxa"/>
            <w:vMerge/>
            <w:noWrap/>
            <w:hideMark/>
          </w:tcPr>
          <w:p w:rsidR="00997D48" w:rsidRPr="00997D48" w:rsidRDefault="00997D48" w:rsidP="00997D48"/>
        </w:tc>
        <w:tc>
          <w:tcPr>
            <w:tcW w:w="730" w:type="dxa"/>
            <w:vMerge/>
            <w:noWrap/>
            <w:hideMark/>
          </w:tcPr>
          <w:p w:rsidR="00997D48" w:rsidRPr="00997D48" w:rsidRDefault="00997D48" w:rsidP="00997D48"/>
        </w:tc>
        <w:tc>
          <w:tcPr>
            <w:tcW w:w="1122" w:type="dxa"/>
            <w:vMerge/>
            <w:noWrap/>
            <w:hideMark/>
          </w:tcPr>
          <w:p w:rsidR="00997D48" w:rsidRPr="00997D48" w:rsidRDefault="00997D48" w:rsidP="00997D48"/>
        </w:tc>
        <w:tc>
          <w:tcPr>
            <w:tcW w:w="981" w:type="dxa"/>
            <w:vMerge/>
            <w:noWrap/>
            <w:hideMark/>
          </w:tcPr>
          <w:p w:rsidR="00997D48" w:rsidRPr="00997D48" w:rsidRDefault="00997D48" w:rsidP="00997D48"/>
        </w:tc>
        <w:tc>
          <w:tcPr>
            <w:tcW w:w="876" w:type="dxa"/>
            <w:noWrap/>
            <w:hideMark/>
          </w:tcPr>
          <w:p w:rsidR="00997D48" w:rsidRPr="00997D48" w:rsidRDefault="00997D48" w:rsidP="003E06B3">
            <w:pPr>
              <w:jc w:val="center"/>
            </w:pPr>
            <w:proofErr w:type="spellStart"/>
            <w:r w:rsidRPr="00997D48">
              <w:rPr>
                <w:i/>
                <w:iCs/>
              </w:rPr>
              <w:t>stx</w:t>
            </w:r>
            <w:r w:rsidRPr="00997D48">
              <w:t>I</w:t>
            </w:r>
            <w:proofErr w:type="spellEnd"/>
          </w:p>
        </w:tc>
        <w:tc>
          <w:tcPr>
            <w:tcW w:w="876" w:type="dxa"/>
            <w:noWrap/>
            <w:hideMark/>
          </w:tcPr>
          <w:p w:rsidR="00997D48" w:rsidRPr="00997D48" w:rsidRDefault="00997D48" w:rsidP="003E06B3">
            <w:pPr>
              <w:jc w:val="center"/>
            </w:pPr>
            <w:proofErr w:type="spellStart"/>
            <w:r w:rsidRPr="00997D48">
              <w:rPr>
                <w:i/>
                <w:iCs/>
              </w:rPr>
              <w:t>stx</w:t>
            </w:r>
            <w:r w:rsidRPr="00997D48">
              <w:t>II</w:t>
            </w:r>
            <w:proofErr w:type="spellEnd"/>
          </w:p>
        </w:tc>
        <w:tc>
          <w:tcPr>
            <w:tcW w:w="876" w:type="dxa"/>
            <w:noWrap/>
            <w:hideMark/>
          </w:tcPr>
          <w:p w:rsidR="00997D48" w:rsidRPr="00997D48" w:rsidRDefault="00997D48" w:rsidP="003E06B3">
            <w:pPr>
              <w:jc w:val="center"/>
              <w:rPr>
                <w:i/>
                <w:iCs/>
              </w:rPr>
            </w:pPr>
            <w:proofErr w:type="spellStart"/>
            <w:r w:rsidRPr="00997D48">
              <w:rPr>
                <w:i/>
                <w:iCs/>
              </w:rPr>
              <w:t>eae</w:t>
            </w:r>
            <w:proofErr w:type="spellEnd"/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2014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 in total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84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2014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 in total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2014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K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190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7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8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9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150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 xml:space="preserve">not </w:t>
            </w:r>
            <w:proofErr w:type="spellStart"/>
            <w:r w:rsidRPr="00997D48">
              <w:t>done</w:t>
            </w:r>
            <w:proofErr w:type="spellEnd"/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 xml:space="preserve">not </w:t>
            </w:r>
            <w:proofErr w:type="spellStart"/>
            <w:r w:rsidRPr="00997D48">
              <w:t>done</w:t>
            </w:r>
            <w:proofErr w:type="spellEnd"/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 xml:space="preserve">not </w:t>
            </w:r>
            <w:proofErr w:type="spellStart"/>
            <w:r w:rsidRPr="00997D48">
              <w:t>done</w:t>
            </w:r>
            <w:proofErr w:type="spellEnd"/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7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 xml:space="preserve">not </w:t>
            </w:r>
            <w:proofErr w:type="spellStart"/>
            <w:r w:rsidRPr="00997D48">
              <w:t>done</w:t>
            </w:r>
            <w:proofErr w:type="spellEnd"/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8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 xml:space="preserve">not </w:t>
            </w:r>
            <w:proofErr w:type="spellStart"/>
            <w:r w:rsidRPr="00997D48">
              <w:t>done</w:t>
            </w:r>
            <w:proofErr w:type="spellEnd"/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9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 xml:space="preserve">not </w:t>
            </w:r>
            <w:proofErr w:type="spellStart"/>
            <w:r w:rsidRPr="00997D48">
              <w:t>done</w:t>
            </w:r>
            <w:proofErr w:type="spellEnd"/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 xml:space="preserve">not </w:t>
            </w:r>
            <w:proofErr w:type="spellStart"/>
            <w:r w:rsidRPr="00997D48">
              <w:t>done</w:t>
            </w:r>
            <w:proofErr w:type="spellEnd"/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F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8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G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130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9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G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K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12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O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13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F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14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L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I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G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A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18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Q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19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C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&lt;11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lastRenderedPageBreak/>
              <w:t>20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C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B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22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Q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23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Q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24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R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R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S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S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28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29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G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29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G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30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G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30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G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K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32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33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E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34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2015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7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8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9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38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S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39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E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40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42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M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43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J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44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D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130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45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D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80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7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8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9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70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46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lastRenderedPageBreak/>
              <w:t>47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K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48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K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49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E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50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2016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rye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2017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2017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2017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2017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4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2017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2017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6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2017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7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2017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8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2017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9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30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positive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  <w:tr w:rsidR="00997D48" w:rsidRPr="00997D48" w:rsidTr="00997D48">
        <w:trPr>
          <w:trHeight w:val="288"/>
        </w:trPr>
        <w:tc>
          <w:tcPr>
            <w:tcW w:w="779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51</w:t>
            </w:r>
          </w:p>
        </w:tc>
        <w:tc>
          <w:tcPr>
            <w:tcW w:w="74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2017</w:t>
            </w:r>
          </w:p>
        </w:tc>
        <w:tc>
          <w:tcPr>
            <w:tcW w:w="705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10</w:t>
            </w:r>
          </w:p>
        </w:tc>
        <w:tc>
          <w:tcPr>
            <w:tcW w:w="104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proofErr w:type="spellStart"/>
            <w:r w:rsidRPr="00997D48">
              <w:t>wheat</w:t>
            </w:r>
            <w:proofErr w:type="spellEnd"/>
          </w:p>
        </w:tc>
        <w:tc>
          <w:tcPr>
            <w:tcW w:w="55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H</w:t>
            </w:r>
          </w:p>
        </w:tc>
        <w:tc>
          <w:tcPr>
            <w:tcW w:w="730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&lt;10</w:t>
            </w:r>
          </w:p>
        </w:tc>
        <w:tc>
          <w:tcPr>
            <w:tcW w:w="1122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981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 w:rsidRPr="00997D48">
              <w:t>n. d.</w:t>
            </w:r>
          </w:p>
        </w:tc>
        <w:tc>
          <w:tcPr>
            <w:tcW w:w="876" w:type="dxa"/>
            <w:noWrap/>
            <w:hideMark/>
          </w:tcPr>
          <w:p w:rsidR="00997D48" w:rsidRPr="00997D48" w:rsidRDefault="00997D48" w:rsidP="00835B61">
            <w:pPr>
              <w:jc w:val="center"/>
            </w:pPr>
            <w:r>
              <w:t>pos.</w:t>
            </w:r>
          </w:p>
        </w:tc>
      </w:tr>
    </w:tbl>
    <w:p w:rsidR="00C532EE" w:rsidRDefault="00C532EE" w:rsidP="00835B61">
      <w:pPr>
        <w:jc w:val="center"/>
      </w:pPr>
    </w:p>
    <w:sectPr w:rsidR="00C532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48"/>
    <w:rsid w:val="003E06B3"/>
    <w:rsid w:val="005562F9"/>
    <w:rsid w:val="00835B61"/>
    <w:rsid w:val="00997D48"/>
    <w:rsid w:val="00C5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97D48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97D48"/>
    <w:rPr>
      <w:color w:val="800080"/>
      <w:u w:val="single"/>
    </w:rPr>
  </w:style>
  <w:style w:type="paragraph" w:customStyle="1" w:styleId="font0">
    <w:name w:val="font0"/>
    <w:basedOn w:val="Standard"/>
    <w:rsid w:val="00997D4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5">
    <w:name w:val="font5"/>
    <w:basedOn w:val="Standard"/>
    <w:rsid w:val="00997D48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val="en-US"/>
    </w:rPr>
  </w:style>
  <w:style w:type="paragraph" w:customStyle="1" w:styleId="xl65">
    <w:name w:val="xl65"/>
    <w:basedOn w:val="Standard"/>
    <w:rsid w:val="00997D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Standard"/>
    <w:rsid w:val="00997D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table" w:styleId="Tabellenraster">
    <w:name w:val="Table Grid"/>
    <w:basedOn w:val="NormaleTabelle"/>
    <w:uiPriority w:val="59"/>
    <w:rsid w:val="00997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97D48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97D48"/>
    <w:rPr>
      <w:color w:val="800080"/>
      <w:u w:val="single"/>
    </w:rPr>
  </w:style>
  <w:style w:type="paragraph" w:customStyle="1" w:styleId="font0">
    <w:name w:val="font0"/>
    <w:basedOn w:val="Standard"/>
    <w:rsid w:val="00997D4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5">
    <w:name w:val="font5"/>
    <w:basedOn w:val="Standard"/>
    <w:rsid w:val="00997D48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val="en-US"/>
    </w:rPr>
  </w:style>
  <w:style w:type="paragraph" w:customStyle="1" w:styleId="xl65">
    <w:name w:val="xl65"/>
    <w:basedOn w:val="Standard"/>
    <w:rsid w:val="00997D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Standard"/>
    <w:rsid w:val="00997D4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table" w:styleId="Tabellenraster">
    <w:name w:val="Table Grid"/>
    <w:basedOn w:val="NormaleTabelle"/>
    <w:uiPriority w:val="59"/>
    <w:rsid w:val="00997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09852-2EE6-40EF-922E-B3F5DDB6B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522E189B</Template>
  <TotalTime>0</TotalTime>
  <Pages>3</Pages>
  <Words>814</Words>
  <Characters>4583</Characters>
  <Application>Microsoft Office Word</Application>
  <DocSecurity>4</DocSecurity>
  <Lines>69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 Mäde</dc:creator>
  <cp:lastModifiedBy>Dietrich Mäde</cp:lastModifiedBy>
  <cp:revision>2</cp:revision>
  <dcterms:created xsi:type="dcterms:W3CDTF">2017-03-20T08:28:00Z</dcterms:created>
  <dcterms:modified xsi:type="dcterms:W3CDTF">2017-03-20T08:28:00Z</dcterms:modified>
</cp:coreProperties>
</file>