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64FC02" w14:textId="00453334" w:rsidR="004E06FF" w:rsidRPr="000125DC" w:rsidRDefault="004E06FF" w:rsidP="004E06FF">
      <w:pPr>
        <w:jc w:val="both"/>
        <w:rPr>
          <w:rFonts w:eastAsia="Times New Roman"/>
          <w:b/>
          <w:sz w:val="36"/>
          <w:szCs w:val="36"/>
          <w:lang w:val="en-GB" w:eastAsia="es-ES_tradnl"/>
        </w:rPr>
      </w:pPr>
      <w:r w:rsidRPr="000125DC">
        <w:rPr>
          <w:rFonts w:eastAsia="Times New Roman"/>
          <w:b/>
          <w:sz w:val="36"/>
          <w:szCs w:val="36"/>
          <w:lang w:val="en-GB" w:eastAsia="es-ES_tradnl"/>
        </w:rPr>
        <w:t>Annexin A6 modulates TBC1D15/Rab7/StARD3 axis to control endosomal cholesterol export in NPC1 cells</w:t>
      </w:r>
    </w:p>
    <w:p w14:paraId="05A86569" w14:textId="284733CE" w:rsidR="00480E72" w:rsidRPr="000125DC" w:rsidRDefault="00480E72" w:rsidP="004E06FF">
      <w:pPr>
        <w:widowControl w:val="0"/>
        <w:tabs>
          <w:tab w:val="left" w:pos="4410"/>
        </w:tabs>
        <w:autoSpaceDE w:val="0"/>
        <w:autoSpaceDN w:val="0"/>
        <w:adjustRightInd w:val="0"/>
        <w:contextualSpacing/>
        <w:jc w:val="both"/>
        <w:rPr>
          <w:b/>
          <w:sz w:val="28"/>
          <w:szCs w:val="28"/>
          <w:lang w:val="en-GB"/>
        </w:rPr>
      </w:pPr>
    </w:p>
    <w:p w14:paraId="4E9B2453" w14:textId="77777777" w:rsidR="00480E72" w:rsidRPr="000125DC" w:rsidRDefault="00480E72" w:rsidP="004E06FF">
      <w:pPr>
        <w:widowControl w:val="0"/>
        <w:tabs>
          <w:tab w:val="left" w:pos="4410"/>
        </w:tabs>
        <w:autoSpaceDE w:val="0"/>
        <w:autoSpaceDN w:val="0"/>
        <w:adjustRightInd w:val="0"/>
        <w:contextualSpacing/>
        <w:jc w:val="both"/>
        <w:rPr>
          <w:b/>
          <w:sz w:val="28"/>
          <w:szCs w:val="28"/>
          <w:lang w:val="en-GB"/>
        </w:rPr>
      </w:pPr>
    </w:p>
    <w:p w14:paraId="4B9BDBA8" w14:textId="219A4B40" w:rsidR="00D4008E" w:rsidRPr="000125DC" w:rsidRDefault="002F1F36" w:rsidP="000125DC">
      <w:pPr>
        <w:spacing w:line="276" w:lineRule="auto"/>
        <w:jc w:val="both"/>
        <w:rPr>
          <w:b/>
          <w:bCs/>
          <w:sz w:val="20"/>
          <w:szCs w:val="20"/>
          <w:lang w:val="en-GB" w:eastAsia="ja-JP"/>
        </w:rPr>
      </w:pPr>
      <w:r w:rsidRPr="000125DC">
        <w:rPr>
          <w:b/>
          <w:sz w:val="22"/>
          <w:lang w:val="en-GB"/>
        </w:rPr>
        <w:t>Elsa Meneses-Salas, Ana García-</w:t>
      </w:r>
      <w:proofErr w:type="spellStart"/>
      <w:r w:rsidRPr="000125DC">
        <w:rPr>
          <w:b/>
          <w:sz w:val="22"/>
          <w:lang w:val="en-GB"/>
        </w:rPr>
        <w:t>Melero</w:t>
      </w:r>
      <w:proofErr w:type="spellEnd"/>
      <w:r w:rsidRPr="000125DC">
        <w:rPr>
          <w:b/>
          <w:sz w:val="22"/>
          <w:lang w:val="en-GB"/>
        </w:rPr>
        <w:t xml:space="preserve">, </w:t>
      </w:r>
      <w:proofErr w:type="spellStart"/>
      <w:r w:rsidRPr="000125DC">
        <w:rPr>
          <w:b/>
          <w:sz w:val="22"/>
          <w:lang w:val="en-GB"/>
        </w:rPr>
        <w:t>Kristiina</w:t>
      </w:r>
      <w:proofErr w:type="spellEnd"/>
      <w:r w:rsidRPr="000125DC">
        <w:rPr>
          <w:b/>
          <w:sz w:val="22"/>
          <w:lang w:val="en-GB"/>
        </w:rPr>
        <w:t xml:space="preserve"> </w:t>
      </w:r>
      <w:proofErr w:type="spellStart"/>
      <w:r w:rsidRPr="000125DC">
        <w:rPr>
          <w:b/>
          <w:sz w:val="22"/>
          <w:lang w:val="en-GB"/>
        </w:rPr>
        <w:t>Kanerva</w:t>
      </w:r>
      <w:proofErr w:type="spellEnd"/>
      <w:r w:rsidRPr="000125DC">
        <w:rPr>
          <w:b/>
          <w:sz w:val="22"/>
          <w:lang w:val="en-GB"/>
        </w:rPr>
        <w:t xml:space="preserve">, Patricia Blanco-Muñoz, </w:t>
      </w:r>
      <w:r w:rsidR="00303111" w:rsidRPr="000125DC">
        <w:rPr>
          <w:b/>
          <w:sz w:val="22"/>
          <w:lang w:val="en-GB"/>
        </w:rPr>
        <w:t>Frederic Morales-</w:t>
      </w:r>
      <w:proofErr w:type="spellStart"/>
      <w:r w:rsidR="00303111" w:rsidRPr="000125DC">
        <w:rPr>
          <w:b/>
          <w:sz w:val="22"/>
          <w:lang w:val="en-GB"/>
        </w:rPr>
        <w:t>Paytuvi</w:t>
      </w:r>
      <w:proofErr w:type="spellEnd"/>
      <w:r w:rsidR="00303111" w:rsidRPr="000125DC">
        <w:rPr>
          <w:b/>
          <w:sz w:val="22"/>
          <w:lang w:val="en-GB"/>
        </w:rPr>
        <w:t xml:space="preserve">, Júlia Bonjoch, </w:t>
      </w:r>
      <w:r w:rsidRPr="000125DC">
        <w:rPr>
          <w:b/>
          <w:sz w:val="22"/>
          <w:lang w:val="en-GB"/>
        </w:rPr>
        <w:t xml:space="preserve">Josefina Casas, Antonia </w:t>
      </w:r>
      <w:proofErr w:type="spellStart"/>
      <w:r w:rsidRPr="000125DC">
        <w:rPr>
          <w:b/>
          <w:sz w:val="22"/>
          <w:lang w:val="en-GB"/>
        </w:rPr>
        <w:t>Egert</w:t>
      </w:r>
      <w:proofErr w:type="spellEnd"/>
      <w:r w:rsidRPr="000125DC">
        <w:rPr>
          <w:b/>
          <w:sz w:val="22"/>
          <w:lang w:val="en-GB"/>
        </w:rPr>
        <w:t xml:space="preserve">, Syed S. </w:t>
      </w:r>
      <w:proofErr w:type="spellStart"/>
      <w:r w:rsidRPr="000125DC">
        <w:rPr>
          <w:b/>
          <w:sz w:val="22"/>
          <w:lang w:val="en-GB"/>
        </w:rPr>
        <w:t>Beevi</w:t>
      </w:r>
      <w:proofErr w:type="spellEnd"/>
      <w:r w:rsidRPr="000125DC">
        <w:rPr>
          <w:b/>
          <w:sz w:val="22"/>
          <w:lang w:val="en-GB"/>
        </w:rPr>
        <w:t xml:space="preserve">, </w:t>
      </w:r>
      <w:proofErr w:type="spellStart"/>
      <w:r w:rsidR="00B02847" w:rsidRPr="000125DC">
        <w:rPr>
          <w:b/>
          <w:sz w:val="22"/>
          <w:lang w:val="en-GB"/>
        </w:rPr>
        <w:t>Jaimy</w:t>
      </w:r>
      <w:proofErr w:type="spellEnd"/>
      <w:r w:rsidR="00B02847" w:rsidRPr="000125DC">
        <w:rPr>
          <w:b/>
          <w:sz w:val="22"/>
          <w:lang w:val="en-GB"/>
        </w:rPr>
        <w:t xml:space="preserve"> Jose, </w:t>
      </w:r>
      <w:r w:rsidRPr="000125DC">
        <w:rPr>
          <w:b/>
          <w:sz w:val="22"/>
          <w:lang w:val="en-GB"/>
        </w:rPr>
        <w:t xml:space="preserve">Vicenta Llorente-Cortés, Kerry-Anne Rye, Joerg </w:t>
      </w:r>
      <w:proofErr w:type="spellStart"/>
      <w:r w:rsidRPr="000125DC">
        <w:rPr>
          <w:b/>
          <w:sz w:val="22"/>
          <w:lang w:val="en-GB"/>
        </w:rPr>
        <w:t>Heeren</w:t>
      </w:r>
      <w:proofErr w:type="spellEnd"/>
      <w:r w:rsidRPr="000125DC">
        <w:rPr>
          <w:b/>
          <w:sz w:val="22"/>
          <w:lang w:val="en-GB"/>
        </w:rPr>
        <w:t xml:space="preserve">, </w:t>
      </w:r>
      <w:r w:rsidR="00BD520C" w:rsidRPr="000125DC">
        <w:rPr>
          <w:b/>
          <w:sz w:val="22"/>
          <w:lang w:val="en-GB"/>
        </w:rPr>
        <w:t xml:space="preserve">Albert Lu, </w:t>
      </w:r>
      <w:r w:rsidRPr="000125DC">
        <w:rPr>
          <w:b/>
          <w:sz w:val="22"/>
          <w:lang w:val="en-GB"/>
        </w:rPr>
        <w:t xml:space="preserve">Albert Pol, Francesc Tebar, Elina </w:t>
      </w:r>
      <w:proofErr w:type="spellStart"/>
      <w:r w:rsidRPr="000125DC">
        <w:rPr>
          <w:b/>
          <w:sz w:val="22"/>
          <w:lang w:val="en-GB"/>
        </w:rPr>
        <w:t>Ikonen</w:t>
      </w:r>
      <w:proofErr w:type="spellEnd"/>
      <w:r w:rsidRPr="000125DC">
        <w:rPr>
          <w:b/>
          <w:sz w:val="22"/>
          <w:lang w:val="en-GB"/>
        </w:rPr>
        <w:t xml:space="preserve">, Thomas Grewal, </w:t>
      </w:r>
      <w:r w:rsidR="00F20429">
        <w:rPr>
          <w:b/>
          <w:sz w:val="22"/>
          <w:lang w:val="en-GB"/>
        </w:rPr>
        <w:t>Carlos Enrich</w:t>
      </w:r>
      <w:r w:rsidR="00F7022A">
        <w:rPr>
          <w:b/>
          <w:sz w:val="22"/>
          <w:lang w:val="en-GB"/>
        </w:rPr>
        <w:t xml:space="preserve"> and Carles Rentero</w:t>
      </w:r>
    </w:p>
    <w:p w14:paraId="4852EF49" w14:textId="77777777" w:rsidR="00CA4AAD" w:rsidRPr="000125DC" w:rsidRDefault="00CA4AAD" w:rsidP="004451A7">
      <w:pPr>
        <w:spacing w:line="360" w:lineRule="auto"/>
        <w:rPr>
          <w:b/>
          <w:bCs/>
          <w:sz w:val="20"/>
          <w:szCs w:val="20"/>
          <w:lang w:val="en-GB" w:eastAsia="ja-JP"/>
        </w:rPr>
      </w:pPr>
    </w:p>
    <w:p w14:paraId="0A47595C" w14:textId="76F65103" w:rsidR="004451A7" w:rsidRPr="000125DC" w:rsidRDefault="000125DC" w:rsidP="004451A7">
      <w:pPr>
        <w:spacing w:line="360" w:lineRule="auto"/>
        <w:jc w:val="both"/>
        <w:rPr>
          <w:b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t>S</w:t>
      </w:r>
      <w:r w:rsidR="00F20429">
        <w:rPr>
          <w:b/>
          <w:sz w:val="20"/>
          <w:szCs w:val="20"/>
          <w:lang w:val="en-GB"/>
        </w:rPr>
        <w:t>UPPLEMENTARY MATERIAL</w:t>
      </w:r>
    </w:p>
    <w:p w14:paraId="6E3BC8D4" w14:textId="24F65F3B" w:rsidR="004451A7" w:rsidRPr="000125DC" w:rsidRDefault="00F20429" w:rsidP="004451A7">
      <w:pPr>
        <w:pStyle w:val="Default"/>
        <w:spacing w:line="360" w:lineRule="auto"/>
        <w:jc w:val="both"/>
        <w:rPr>
          <w:color w:val="auto"/>
          <w:sz w:val="20"/>
          <w:szCs w:val="20"/>
          <w:lang w:val="en-GB"/>
        </w:rPr>
      </w:pPr>
      <w:r>
        <w:rPr>
          <w:b/>
          <w:color w:val="auto"/>
          <w:sz w:val="20"/>
          <w:szCs w:val="20"/>
          <w:lang w:val="en-GB"/>
        </w:rPr>
        <w:t xml:space="preserve">Supplementary </w:t>
      </w:r>
      <w:r w:rsidR="004451A7" w:rsidRPr="000125DC">
        <w:rPr>
          <w:b/>
          <w:color w:val="auto"/>
          <w:sz w:val="20"/>
          <w:szCs w:val="20"/>
          <w:lang w:val="en-GB"/>
        </w:rPr>
        <w:t>Table 1.</w:t>
      </w:r>
      <w:r w:rsidR="004451A7" w:rsidRPr="000125DC">
        <w:rPr>
          <w:color w:val="auto"/>
          <w:sz w:val="20"/>
          <w:szCs w:val="20"/>
          <w:lang w:val="en-GB"/>
        </w:rPr>
        <w:t xml:space="preserve"> List of reagents used in this study.</w:t>
      </w:r>
    </w:p>
    <w:tbl>
      <w:tblPr>
        <w:tblStyle w:val="Taulaambquadrcula"/>
        <w:tblW w:w="8500" w:type="dxa"/>
        <w:tblLook w:val="04A0" w:firstRow="1" w:lastRow="0" w:firstColumn="1" w:lastColumn="0" w:noHBand="0" w:noVBand="1"/>
      </w:tblPr>
      <w:tblGrid>
        <w:gridCol w:w="4121"/>
        <w:gridCol w:w="2736"/>
        <w:gridCol w:w="1643"/>
      </w:tblGrid>
      <w:tr w:rsidR="000125DC" w:rsidRPr="000125DC" w14:paraId="3C9ED3B7" w14:textId="77777777" w:rsidTr="004451A7">
        <w:tc>
          <w:tcPr>
            <w:tcW w:w="4121" w:type="dxa"/>
          </w:tcPr>
          <w:p w14:paraId="069465E1" w14:textId="77777777" w:rsidR="004451A7" w:rsidRPr="000125DC" w:rsidRDefault="004451A7" w:rsidP="00CA4AA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5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ca-ES"/>
              </w:rPr>
              <w:t>REAGENT or RESOURCE</w:t>
            </w:r>
          </w:p>
        </w:tc>
        <w:tc>
          <w:tcPr>
            <w:tcW w:w="2736" w:type="dxa"/>
          </w:tcPr>
          <w:p w14:paraId="06151BC5" w14:textId="77777777" w:rsidR="004451A7" w:rsidRPr="000125DC" w:rsidRDefault="004451A7" w:rsidP="00CA4AA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5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ca-ES"/>
              </w:rPr>
              <w:t>SOURCE</w:t>
            </w:r>
          </w:p>
        </w:tc>
        <w:tc>
          <w:tcPr>
            <w:tcW w:w="1643" w:type="dxa"/>
          </w:tcPr>
          <w:p w14:paraId="72D6FC6D" w14:textId="77777777" w:rsidR="004451A7" w:rsidRPr="000125DC" w:rsidRDefault="004451A7" w:rsidP="00CA4AA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5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ca-ES"/>
              </w:rPr>
              <w:t>IDENTIFIER</w:t>
            </w:r>
          </w:p>
        </w:tc>
      </w:tr>
      <w:tr w:rsidR="000125DC" w:rsidRPr="000125DC" w14:paraId="083248E5" w14:textId="77777777" w:rsidTr="004451A7">
        <w:tc>
          <w:tcPr>
            <w:tcW w:w="4121" w:type="dxa"/>
          </w:tcPr>
          <w:p w14:paraId="342CDF89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ca-ES"/>
              </w:rPr>
              <w:t>Antibodies</w:t>
            </w:r>
          </w:p>
        </w:tc>
        <w:tc>
          <w:tcPr>
            <w:tcW w:w="2736" w:type="dxa"/>
          </w:tcPr>
          <w:p w14:paraId="38884C42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ca-ES"/>
              </w:rPr>
            </w:pPr>
          </w:p>
        </w:tc>
        <w:tc>
          <w:tcPr>
            <w:tcW w:w="1643" w:type="dxa"/>
          </w:tcPr>
          <w:p w14:paraId="5FE2505F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ca-ES"/>
              </w:rPr>
            </w:pPr>
          </w:p>
        </w:tc>
      </w:tr>
      <w:tr w:rsidR="000125DC" w:rsidRPr="000125DC" w14:paraId="5697A948" w14:textId="77777777" w:rsidTr="004451A7">
        <w:tc>
          <w:tcPr>
            <w:tcW w:w="4121" w:type="dxa"/>
          </w:tcPr>
          <w:p w14:paraId="0C2340C0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Rabbit polyclonal anti-TBC1D15</w:t>
            </w:r>
          </w:p>
        </w:tc>
        <w:tc>
          <w:tcPr>
            <w:tcW w:w="2736" w:type="dxa"/>
          </w:tcPr>
          <w:p w14:paraId="3F77CB22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Abcam</w:t>
            </w:r>
          </w:p>
        </w:tc>
        <w:tc>
          <w:tcPr>
            <w:tcW w:w="1643" w:type="dxa"/>
          </w:tcPr>
          <w:p w14:paraId="71B8B8D5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ab-121396</w:t>
            </w:r>
          </w:p>
        </w:tc>
      </w:tr>
      <w:tr w:rsidR="000125DC" w:rsidRPr="000125DC" w14:paraId="0084A3D5" w14:textId="77777777" w:rsidTr="004451A7">
        <w:tc>
          <w:tcPr>
            <w:tcW w:w="4121" w:type="dxa"/>
          </w:tcPr>
          <w:p w14:paraId="13460A32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Rabbit polyclonal anti-AnxA6</w:t>
            </w:r>
          </w:p>
        </w:tc>
        <w:tc>
          <w:tcPr>
            <w:tcW w:w="2736" w:type="dxa"/>
          </w:tcPr>
          <w:p w14:paraId="0101EE3E" w14:textId="31BF7A3F" w:rsidR="004451A7" w:rsidRPr="000125DC" w:rsidRDefault="00F7022A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>
              <w:rPr>
                <w:rFonts w:eastAsia="Times New Roman"/>
                <w:sz w:val="20"/>
                <w:szCs w:val="20"/>
                <w:lang w:val="en-GB" w:eastAsia="ca-ES"/>
              </w:rPr>
              <w:fldChar w:fldCharType="begin">
                <w:fldData xml:space="preserve">PEVuZE5vdGU+PENpdGU+PEF1dGhvcj5HYXJjaWEtTWVsZXJvPC9BdXRob3I+PFllYXI+MjAxNjwv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</w:fldData>
              </w:fldChar>
            </w:r>
            <w:r>
              <w:rPr>
                <w:rFonts w:eastAsia="Times New Roman"/>
                <w:sz w:val="20"/>
                <w:szCs w:val="20"/>
                <w:lang w:val="en-GB" w:eastAsia="ca-ES"/>
              </w:rPr>
              <w:instrText xml:space="preserve"> ADDIN EN.CITE </w:instrText>
            </w:r>
            <w:r>
              <w:rPr>
                <w:rFonts w:eastAsia="Times New Roman"/>
                <w:sz w:val="20"/>
                <w:szCs w:val="20"/>
                <w:lang w:val="en-GB" w:eastAsia="ca-ES"/>
              </w:rPr>
              <w:fldChar w:fldCharType="begin">
                <w:fldData xml:space="preserve">PEVuZE5vdGU+PENpdGU+PEF1dGhvcj5HYXJjaWEtTWVsZXJvPC9BdXRob3I+PFllYXI+MjAxNjwv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</w:fldData>
              </w:fldChar>
            </w:r>
            <w:r>
              <w:rPr>
                <w:rFonts w:eastAsia="Times New Roman"/>
                <w:sz w:val="20"/>
                <w:szCs w:val="20"/>
                <w:lang w:val="en-GB" w:eastAsia="ca-ES"/>
              </w:rPr>
              <w:instrText xml:space="preserve"> ADDIN EN.CITE.DATA </w:instrText>
            </w:r>
            <w:r>
              <w:rPr>
                <w:rFonts w:eastAsia="Times New Roman"/>
                <w:sz w:val="20"/>
                <w:szCs w:val="20"/>
                <w:lang w:val="en-GB" w:eastAsia="ca-ES"/>
              </w:rPr>
            </w:r>
            <w:r>
              <w:rPr>
                <w:rFonts w:eastAsia="Times New Roman"/>
                <w:sz w:val="20"/>
                <w:szCs w:val="20"/>
                <w:lang w:val="en-GB" w:eastAsia="ca-ES"/>
              </w:rPr>
              <w:fldChar w:fldCharType="end"/>
            </w:r>
            <w:r>
              <w:rPr>
                <w:rFonts w:eastAsia="Times New Roman"/>
                <w:sz w:val="20"/>
                <w:szCs w:val="20"/>
                <w:lang w:val="en-GB" w:eastAsia="ca-ES"/>
              </w:rPr>
              <w:fldChar w:fldCharType="separate"/>
            </w:r>
            <w:r>
              <w:rPr>
                <w:rFonts w:eastAsia="Times New Roman"/>
                <w:noProof/>
                <w:sz w:val="20"/>
                <w:szCs w:val="20"/>
                <w:lang w:val="en-GB" w:eastAsia="ca-ES"/>
              </w:rPr>
              <w:t>[</w:t>
            </w:r>
            <w:hyperlink w:anchor="_ENREF_1" w:tooltip="Garcia-Melero, 2016 #37" w:history="1">
              <w:r>
                <w:rPr>
                  <w:rFonts w:eastAsia="Times New Roman"/>
                  <w:noProof/>
                  <w:sz w:val="20"/>
                  <w:szCs w:val="20"/>
                  <w:lang w:val="en-GB" w:eastAsia="ca-ES"/>
                </w:rPr>
                <w:t>1</w:t>
              </w:r>
            </w:hyperlink>
            <w:r>
              <w:rPr>
                <w:rFonts w:eastAsia="Times New Roman"/>
                <w:noProof/>
                <w:sz w:val="20"/>
                <w:szCs w:val="20"/>
                <w:lang w:val="en-GB" w:eastAsia="ca-ES"/>
              </w:rPr>
              <w:t>]</w:t>
            </w:r>
            <w:r>
              <w:rPr>
                <w:rFonts w:eastAsia="Times New Roman"/>
                <w:sz w:val="20"/>
                <w:szCs w:val="20"/>
                <w:lang w:val="en-GB" w:eastAsia="ca-ES"/>
              </w:rPr>
              <w:fldChar w:fldCharType="end"/>
            </w:r>
          </w:p>
        </w:tc>
        <w:tc>
          <w:tcPr>
            <w:tcW w:w="1643" w:type="dxa"/>
          </w:tcPr>
          <w:p w14:paraId="421D7E57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N/A</w:t>
            </w:r>
          </w:p>
        </w:tc>
      </w:tr>
      <w:tr w:rsidR="000125DC" w:rsidRPr="000125DC" w14:paraId="0D49E513" w14:textId="77777777" w:rsidTr="004451A7">
        <w:tc>
          <w:tcPr>
            <w:tcW w:w="4121" w:type="dxa"/>
          </w:tcPr>
          <w:p w14:paraId="7B8DC13F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Rabbit polyclonal anti-GFP</w:t>
            </w:r>
          </w:p>
        </w:tc>
        <w:tc>
          <w:tcPr>
            <w:tcW w:w="2736" w:type="dxa"/>
          </w:tcPr>
          <w:p w14:paraId="083B87CD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Abcam</w:t>
            </w:r>
          </w:p>
        </w:tc>
        <w:tc>
          <w:tcPr>
            <w:tcW w:w="1643" w:type="dxa"/>
          </w:tcPr>
          <w:p w14:paraId="6ED57081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ab290</w:t>
            </w:r>
          </w:p>
        </w:tc>
      </w:tr>
      <w:tr w:rsidR="000125DC" w:rsidRPr="000125DC" w14:paraId="76250E03" w14:textId="77777777" w:rsidTr="004451A7">
        <w:tc>
          <w:tcPr>
            <w:tcW w:w="4121" w:type="dxa"/>
          </w:tcPr>
          <w:p w14:paraId="66E5C611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Rabbit polyclonal anti-Rab7</w:t>
            </w:r>
          </w:p>
        </w:tc>
        <w:tc>
          <w:tcPr>
            <w:tcW w:w="2736" w:type="dxa"/>
          </w:tcPr>
          <w:p w14:paraId="17EC74E9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Cell Signalling</w:t>
            </w:r>
          </w:p>
        </w:tc>
        <w:tc>
          <w:tcPr>
            <w:tcW w:w="1643" w:type="dxa"/>
          </w:tcPr>
          <w:p w14:paraId="654DD659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2094</w:t>
            </w:r>
          </w:p>
        </w:tc>
      </w:tr>
      <w:tr w:rsidR="000125DC" w:rsidRPr="000125DC" w14:paraId="5B1A6A7B" w14:textId="77777777" w:rsidTr="004451A7">
        <w:tc>
          <w:tcPr>
            <w:tcW w:w="4121" w:type="dxa"/>
          </w:tcPr>
          <w:p w14:paraId="069788B2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Mouse monoclonal anti-Actin</w:t>
            </w:r>
          </w:p>
        </w:tc>
        <w:tc>
          <w:tcPr>
            <w:tcW w:w="2736" w:type="dxa"/>
          </w:tcPr>
          <w:p w14:paraId="7E63D506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 xml:space="preserve">MP Biomedicals </w:t>
            </w:r>
          </w:p>
        </w:tc>
        <w:tc>
          <w:tcPr>
            <w:tcW w:w="1643" w:type="dxa"/>
          </w:tcPr>
          <w:p w14:paraId="56F04881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69.100</w:t>
            </w:r>
          </w:p>
        </w:tc>
      </w:tr>
      <w:tr w:rsidR="000125DC" w:rsidRPr="000125DC" w14:paraId="00159D12" w14:textId="77777777" w:rsidTr="004451A7">
        <w:tc>
          <w:tcPr>
            <w:tcW w:w="4121" w:type="dxa"/>
          </w:tcPr>
          <w:p w14:paraId="1F73E6EC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Rabbit polyclonal anti-Adipophilin</w:t>
            </w:r>
          </w:p>
        </w:tc>
        <w:tc>
          <w:tcPr>
            <w:tcW w:w="2736" w:type="dxa"/>
          </w:tcPr>
          <w:p w14:paraId="3C6EB756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Abcam</w:t>
            </w:r>
          </w:p>
        </w:tc>
        <w:tc>
          <w:tcPr>
            <w:tcW w:w="1643" w:type="dxa"/>
          </w:tcPr>
          <w:p w14:paraId="7E7C42A5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ab78920</w:t>
            </w:r>
          </w:p>
        </w:tc>
      </w:tr>
      <w:tr w:rsidR="000125DC" w:rsidRPr="000125DC" w14:paraId="087B9EEC" w14:textId="77777777" w:rsidTr="004451A7">
        <w:tc>
          <w:tcPr>
            <w:tcW w:w="4121" w:type="dxa"/>
          </w:tcPr>
          <w:p w14:paraId="58376905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Rabbit polyclonal anti-GST</w:t>
            </w:r>
          </w:p>
        </w:tc>
        <w:tc>
          <w:tcPr>
            <w:tcW w:w="2736" w:type="dxa"/>
          </w:tcPr>
          <w:p w14:paraId="60C4C879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Abcam</w:t>
            </w:r>
          </w:p>
        </w:tc>
        <w:tc>
          <w:tcPr>
            <w:tcW w:w="1643" w:type="dxa"/>
          </w:tcPr>
          <w:p w14:paraId="784BA165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ab19256</w:t>
            </w:r>
          </w:p>
        </w:tc>
      </w:tr>
      <w:tr w:rsidR="000125DC" w:rsidRPr="000125DC" w14:paraId="6224AC56" w14:textId="77777777" w:rsidTr="004451A7">
        <w:tc>
          <w:tcPr>
            <w:tcW w:w="4121" w:type="dxa"/>
          </w:tcPr>
          <w:p w14:paraId="098C87B3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Rabbit polyclonal anti-MLN64</w:t>
            </w:r>
          </w:p>
        </w:tc>
        <w:tc>
          <w:tcPr>
            <w:tcW w:w="2736" w:type="dxa"/>
          </w:tcPr>
          <w:p w14:paraId="6F3E87D6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Abcam</w:t>
            </w:r>
          </w:p>
        </w:tc>
        <w:tc>
          <w:tcPr>
            <w:tcW w:w="1643" w:type="dxa"/>
          </w:tcPr>
          <w:p w14:paraId="4CEE0438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ab3478</w:t>
            </w:r>
          </w:p>
        </w:tc>
      </w:tr>
      <w:tr w:rsidR="000125DC" w:rsidRPr="000125DC" w14:paraId="4459114A" w14:textId="77777777" w:rsidTr="004451A7">
        <w:tc>
          <w:tcPr>
            <w:tcW w:w="4121" w:type="dxa"/>
          </w:tcPr>
          <w:p w14:paraId="33F450D6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</w:p>
        </w:tc>
        <w:tc>
          <w:tcPr>
            <w:tcW w:w="2736" w:type="dxa"/>
          </w:tcPr>
          <w:p w14:paraId="3ECDE34E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</w:p>
        </w:tc>
        <w:tc>
          <w:tcPr>
            <w:tcW w:w="1643" w:type="dxa"/>
          </w:tcPr>
          <w:p w14:paraId="7B95FEB3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</w:p>
        </w:tc>
      </w:tr>
      <w:tr w:rsidR="000125DC" w:rsidRPr="000125DC" w14:paraId="57CBC7F4" w14:textId="77777777" w:rsidTr="004451A7">
        <w:tc>
          <w:tcPr>
            <w:tcW w:w="4121" w:type="dxa"/>
          </w:tcPr>
          <w:p w14:paraId="27F90BE4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ca-ES"/>
              </w:rPr>
              <w:t>Secondary Antibodies</w:t>
            </w:r>
          </w:p>
        </w:tc>
        <w:tc>
          <w:tcPr>
            <w:tcW w:w="2736" w:type="dxa"/>
          </w:tcPr>
          <w:p w14:paraId="1849F2A9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</w:p>
        </w:tc>
        <w:tc>
          <w:tcPr>
            <w:tcW w:w="1643" w:type="dxa"/>
          </w:tcPr>
          <w:p w14:paraId="67EF0626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</w:p>
        </w:tc>
      </w:tr>
      <w:tr w:rsidR="000125DC" w:rsidRPr="000125DC" w14:paraId="3678F0E2" w14:textId="77777777" w:rsidTr="004451A7">
        <w:tc>
          <w:tcPr>
            <w:tcW w:w="4121" w:type="dxa"/>
          </w:tcPr>
          <w:p w14:paraId="3FC2C7EA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Alexa Fluor 555 donkey anti-rabbit IgG</w:t>
            </w:r>
          </w:p>
        </w:tc>
        <w:tc>
          <w:tcPr>
            <w:tcW w:w="2736" w:type="dxa"/>
          </w:tcPr>
          <w:p w14:paraId="2E7C218B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Invitrogen</w:t>
            </w:r>
          </w:p>
        </w:tc>
        <w:tc>
          <w:tcPr>
            <w:tcW w:w="1643" w:type="dxa"/>
          </w:tcPr>
          <w:p w14:paraId="6B1F9A8D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A31572</w:t>
            </w:r>
          </w:p>
        </w:tc>
      </w:tr>
      <w:tr w:rsidR="000125DC" w:rsidRPr="000125DC" w14:paraId="4312D0FC" w14:textId="77777777" w:rsidTr="004451A7">
        <w:tc>
          <w:tcPr>
            <w:tcW w:w="4121" w:type="dxa"/>
          </w:tcPr>
          <w:p w14:paraId="58BDEA0A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HRP goat anti-rabbit IgG</w:t>
            </w:r>
          </w:p>
        </w:tc>
        <w:tc>
          <w:tcPr>
            <w:tcW w:w="2736" w:type="dxa"/>
          </w:tcPr>
          <w:p w14:paraId="08C8569B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Bio-Rad</w:t>
            </w:r>
          </w:p>
        </w:tc>
        <w:tc>
          <w:tcPr>
            <w:tcW w:w="1643" w:type="dxa"/>
          </w:tcPr>
          <w:p w14:paraId="08AF2B0A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170-6515</w:t>
            </w:r>
          </w:p>
        </w:tc>
      </w:tr>
      <w:tr w:rsidR="000125DC" w:rsidRPr="000125DC" w14:paraId="034E7D07" w14:textId="77777777" w:rsidTr="004451A7">
        <w:tc>
          <w:tcPr>
            <w:tcW w:w="4121" w:type="dxa"/>
          </w:tcPr>
          <w:p w14:paraId="43E82FC9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HRP goat anti-mouse IgG</w:t>
            </w:r>
          </w:p>
        </w:tc>
        <w:tc>
          <w:tcPr>
            <w:tcW w:w="2736" w:type="dxa"/>
          </w:tcPr>
          <w:p w14:paraId="3D7DFC80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Bio-Rad</w:t>
            </w:r>
          </w:p>
        </w:tc>
        <w:tc>
          <w:tcPr>
            <w:tcW w:w="1643" w:type="dxa"/>
          </w:tcPr>
          <w:p w14:paraId="254C831C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170-6516</w:t>
            </w:r>
          </w:p>
        </w:tc>
      </w:tr>
      <w:tr w:rsidR="000125DC" w:rsidRPr="000125DC" w14:paraId="03E8693D" w14:textId="77777777" w:rsidTr="004451A7">
        <w:tc>
          <w:tcPr>
            <w:tcW w:w="4121" w:type="dxa"/>
          </w:tcPr>
          <w:p w14:paraId="751F1D54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HRP mouse anti-rabbit IgG light chain</w:t>
            </w:r>
          </w:p>
        </w:tc>
        <w:tc>
          <w:tcPr>
            <w:tcW w:w="2736" w:type="dxa"/>
          </w:tcPr>
          <w:p w14:paraId="45B50AAA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Abcam</w:t>
            </w:r>
          </w:p>
        </w:tc>
        <w:tc>
          <w:tcPr>
            <w:tcW w:w="1643" w:type="dxa"/>
          </w:tcPr>
          <w:p w14:paraId="4D6702EF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ab99697</w:t>
            </w:r>
          </w:p>
        </w:tc>
      </w:tr>
      <w:tr w:rsidR="000125DC" w:rsidRPr="000125DC" w14:paraId="402234FF" w14:textId="77777777" w:rsidTr="004451A7">
        <w:tc>
          <w:tcPr>
            <w:tcW w:w="4121" w:type="dxa"/>
          </w:tcPr>
          <w:p w14:paraId="0619F78B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</w:p>
        </w:tc>
        <w:tc>
          <w:tcPr>
            <w:tcW w:w="2736" w:type="dxa"/>
          </w:tcPr>
          <w:p w14:paraId="2D3A53AF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</w:p>
        </w:tc>
        <w:tc>
          <w:tcPr>
            <w:tcW w:w="1643" w:type="dxa"/>
          </w:tcPr>
          <w:p w14:paraId="31A91F4A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</w:p>
        </w:tc>
      </w:tr>
      <w:tr w:rsidR="000125DC" w:rsidRPr="000125DC" w14:paraId="5B6404D2" w14:textId="77777777" w:rsidTr="004451A7">
        <w:tc>
          <w:tcPr>
            <w:tcW w:w="4121" w:type="dxa"/>
          </w:tcPr>
          <w:p w14:paraId="7B57EFAD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ca-ES"/>
              </w:rPr>
              <w:t>Recombinant DNA</w:t>
            </w:r>
          </w:p>
        </w:tc>
        <w:tc>
          <w:tcPr>
            <w:tcW w:w="2736" w:type="dxa"/>
          </w:tcPr>
          <w:p w14:paraId="7792C644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</w:p>
        </w:tc>
        <w:tc>
          <w:tcPr>
            <w:tcW w:w="1643" w:type="dxa"/>
          </w:tcPr>
          <w:p w14:paraId="54CD19CF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</w:p>
        </w:tc>
      </w:tr>
      <w:tr w:rsidR="000125DC" w:rsidRPr="000125DC" w14:paraId="371B0385" w14:textId="77777777" w:rsidTr="004451A7">
        <w:tc>
          <w:tcPr>
            <w:tcW w:w="4121" w:type="dxa"/>
          </w:tcPr>
          <w:p w14:paraId="2719D856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pEYFP-C-TBC1D15</w:t>
            </w:r>
          </w:p>
        </w:tc>
        <w:tc>
          <w:tcPr>
            <w:tcW w:w="2736" w:type="dxa"/>
          </w:tcPr>
          <w:p w14:paraId="258D323C" w14:textId="0E1ADEA8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 xml:space="preserve">generated from pEF6-myc-TBC1D15 </w:t>
            </w:r>
            <w:r w:rsidR="00F7022A">
              <w:rPr>
                <w:rFonts w:eastAsia="Times New Roman"/>
                <w:sz w:val="20"/>
                <w:szCs w:val="20"/>
                <w:lang w:val="en-GB" w:eastAsia="ca-ES"/>
              </w:rPr>
              <w:fldChar w:fldCharType="begin">
                <w:fldData xml:space="preserve">PEVuZE5vdGU+PENpdGU+PEF1dGhvcj5QZXJhbHRhPC9BdXRob3I+PFllYXI+MjAxMDwvWWVhcj48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</w:fldData>
              </w:fldChar>
            </w:r>
            <w:r w:rsidR="00F7022A">
              <w:rPr>
                <w:rFonts w:eastAsia="Times New Roman"/>
                <w:sz w:val="20"/>
                <w:szCs w:val="20"/>
                <w:lang w:val="en-GB" w:eastAsia="ca-ES"/>
              </w:rPr>
              <w:instrText xml:space="preserve"> ADDIN EN.CITE </w:instrText>
            </w:r>
            <w:r w:rsidR="00F7022A">
              <w:rPr>
                <w:rFonts w:eastAsia="Times New Roman"/>
                <w:sz w:val="20"/>
                <w:szCs w:val="20"/>
                <w:lang w:val="en-GB" w:eastAsia="ca-ES"/>
              </w:rPr>
              <w:fldChar w:fldCharType="begin">
                <w:fldData xml:space="preserve">PEVuZE5vdGU+PENpdGU+PEF1dGhvcj5QZXJhbHRhPC9BdXRob3I+PFllYXI+MjAxMDwvWWVhcj48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</w:fldData>
              </w:fldChar>
            </w:r>
            <w:r w:rsidR="00F7022A">
              <w:rPr>
                <w:rFonts w:eastAsia="Times New Roman"/>
                <w:sz w:val="20"/>
                <w:szCs w:val="20"/>
                <w:lang w:val="en-GB" w:eastAsia="ca-ES"/>
              </w:rPr>
              <w:instrText xml:space="preserve"> ADDIN EN.CITE.DATA </w:instrText>
            </w:r>
            <w:r w:rsidR="00F7022A">
              <w:rPr>
                <w:rFonts w:eastAsia="Times New Roman"/>
                <w:sz w:val="20"/>
                <w:szCs w:val="20"/>
                <w:lang w:val="en-GB" w:eastAsia="ca-ES"/>
              </w:rPr>
            </w:r>
            <w:r w:rsidR="00F7022A">
              <w:rPr>
                <w:rFonts w:eastAsia="Times New Roman"/>
                <w:sz w:val="20"/>
                <w:szCs w:val="20"/>
                <w:lang w:val="en-GB" w:eastAsia="ca-ES"/>
              </w:rPr>
              <w:fldChar w:fldCharType="end"/>
            </w:r>
            <w:r w:rsidR="00F7022A">
              <w:rPr>
                <w:rFonts w:eastAsia="Times New Roman"/>
                <w:sz w:val="20"/>
                <w:szCs w:val="20"/>
                <w:lang w:val="en-GB" w:eastAsia="ca-ES"/>
              </w:rPr>
              <w:fldChar w:fldCharType="separate"/>
            </w:r>
            <w:r w:rsidR="00F7022A">
              <w:rPr>
                <w:rFonts w:eastAsia="Times New Roman"/>
                <w:noProof/>
                <w:sz w:val="20"/>
                <w:szCs w:val="20"/>
                <w:lang w:val="en-GB" w:eastAsia="ca-ES"/>
              </w:rPr>
              <w:t>[</w:t>
            </w:r>
            <w:hyperlink w:anchor="_ENREF_2" w:tooltip="Peralta, 2010 #46" w:history="1">
              <w:r w:rsidR="00F7022A">
                <w:rPr>
                  <w:rFonts w:eastAsia="Times New Roman"/>
                  <w:noProof/>
                  <w:sz w:val="20"/>
                  <w:szCs w:val="20"/>
                  <w:lang w:val="en-GB" w:eastAsia="ca-ES"/>
                </w:rPr>
                <w:t>2</w:t>
              </w:r>
            </w:hyperlink>
            <w:r w:rsidR="00F7022A">
              <w:rPr>
                <w:rFonts w:eastAsia="Times New Roman"/>
                <w:noProof/>
                <w:sz w:val="20"/>
                <w:szCs w:val="20"/>
                <w:lang w:val="en-GB" w:eastAsia="ca-ES"/>
              </w:rPr>
              <w:t>]</w:t>
            </w:r>
            <w:r w:rsidR="00F7022A">
              <w:rPr>
                <w:rFonts w:eastAsia="Times New Roman"/>
                <w:sz w:val="20"/>
                <w:szCs w:val="20"/>
                <w:lang w:val="en-GB" w:eastAsia="ca-ES"/>
              </w:rPr>
              <w:fldChar w:fldCharType="end"/>
            </w:r>
          </w:p>
        </w:tc>
        <w:tc>
          <w:tcPr>
            <w:tcW w:w="1643" w:type="dxa"/>
          </w:tcPr>
          <w:p w14:paraId="34CCFD37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N/A</w:t>
            </w:r>
          </w:p>
        </w:tc>
      </w:tr>
      <w:tr w:rsidR="000125DC" w:rsidRPr="000125DC" w14:paraId="1C92C16E" w14:textId="77777777" w:rsidTr="004451A7">
        <w:tc>
          <w:tcPr>
            <w:tcW w:w="4121" w:type="dxa"/>
          </w:tcPr>
          <w:p w14:paraId="2262C54F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pEGFP-N1</w:t>
            </w:r>
          </w:p>
        </w:tc>
        <w:tc>
          <w:tcPr>
            <w:tcW w:w="2736" w:type="dxa"/>
          </w:tcPr>
          <w:p w14:paraId="42381FD2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proofErr w:type="spellStart"/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Clontech</w:t>
            </w:r>
            <w:proofErr w:type="spellEnd"/>
          </w:p>
        </w:tc>
        <w:tc>
          <w:tcPr>
            <w:tcW w:w="1643" w:type="dxa"/>
          </w:tcPr>
          <w:p w14:paraId="7E2996FF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6085-1</w:t>
            </w:r>
          </w:p>
        </w:tc>
      </w:tr>
      <w:tr w:rsidR="000125DC" w:rsidRPr="000125DC" w14:paraId="0616196C" w14:textId="77777777" w:rsidTr="004451A7">
        <w:tc>
          <w:tcPr>
            <w:tcW w:w="4121" w:type="dxa"/>
          </w:tcPr>
          <w:p w14:paraId="45135820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pEGFP-N1-AnxA6</w:t>
            </w:r>
          </w:p>
        </w:tc>
        <w:tc>
          <w:tcPr>
            <w:tcW w:w="2736" w:type="dxa"/>
          </w:tcPr>
          <w:p w14:paraId="1228A230" w14:textId="7D47071A" w:rsidR="004451A7" w:rsidRPr="000125DC" w:rsidRDefault="00F7022A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>
              <w:rPr>
                <w:rFonts w:eastAsia="Times New Roman"/>
                <w:sz w:val="20"/>
                <w:szCs w:val="20"/>
                <w:lang w:val="en-GB" w:eastAsia="ca-ES"/>
              </w:rPr>
              <w:fldChar w:fldCharType="begin"/>
            </w:r>
            <w:r>
              <w:rPr>
                <w:rFonts w:eastAsia="Times New Roman"/>
                <w:sz w:val="20"/>
                <w:szCs w:val="20"/>
                <w:lang w:val="en-GB" w:eastAsia="ca-ES"/>
              </w:rPr>
              <w:instrText xml:space="preserve"> ADDIN EN.CITE &lt;EndNote&gt;&lt;Cite&gt;&lt;Author&gt;Grewal&lt;/Author&gt;&lt;Year&gt;2000&lt;/Year&gt;&lt;RecNum&gt;40&lt;/RecNum&gt;&lt;DisplayText&gt;[3]&lt;/DisplayText&gt;&lt;record&gt;&lt;rec-number&gt;40&lt;/rec-number&gt;&lt;foreign-keys&gt;&lt;key app="EN" db-id="awve9dds9dx5ader5swp55t2df9s505v0rrd" timestamp="1568126507"&gt;40&lt;/key&gt;&lt;/foreign-keys&gt;&lt;ref-type name="Journal Article"&gt;17&lt;/ref-type&gt;&lt;contributors&gt;&lt;authors&gt;&lt;author&gt;Grewal, T.&lt;/author&gt;&lt;author&gt;Heeren, J.&lt;/author&gt;&lt;author&gt;Mewawala, D.&lt;/author&gt;&lt;author&gt;Schnitgerhans, T.&lt;/author&gt;&lt;author&gt;Wendt, D.&lt;/author&gt;&lt;author&gt;Salomon, G.&lt;/author&gt;&lt;author&gt;Enrich, C.&lt;/author&gt;&lt;author&gt;Beisiegel, U.&lt;/author&gt;&lt;author&gt;Jackle, S.&lt;/author&gt;&lt;/authors&gt;&lt;/contributors&gt;&lt;auth-address&gt;Medizinische Kernklinik und Poliklinik, Universitats Krankenhaus Eppendorf, Martinistr. 52, 20246 Hamburg, Germany. grewal@uke.uni-hamburg.de&lt;/auth-address&gt;&lt;titles&gt;&lt;title&gt;Annexin VI stimulates endocytosis and is involved in the trafficking of low density lipoprotein to the prelysosomal compartment&lt;/title&gt;&lt;secondary-title&gt;J Biol Chem&lt;/secondary-title&gt;&lt;/titles&gt;&lt;periodical&gt;&lt;full-title&gt;J Biol Chem&lt;/full-title&gt;&lt;/periodical&gt;&lt;pages&gt;33806-13&lt;/pages&gt;&lt;volume&gt;275&lt;/volume&gt;&lt;number&gt;43&lt;/number&gt;&lt;keywords&gt;&lt;keyword&gt;Animals&lt;/keyword&gt;&lt;keyword&gt;Annexin A6/*pharmacology&lt;/keyword&gt;&lt;keyword&gt;Biological Transport&lt;/keyword&gt;&lt;keyword&gt;CHO Cells&lt;/keyword&gt;&lt;keyword&gt;Cricetinae&lt;/keyword&gt;&lt;keyword&gt;Endocytosis/*drug effects&lt;/keyword&gt;&lt;keyword&gt;Lipoproteins, LDL/*metabolism&lt;/keyword&gt;&lt;keyword&gt;Lysosomes/*metabolism&lt;/keyword&gt;&lt;keyword&gt;Receptors, LDL/metabolism&lt;/keyword&gt;&lt;keyword&gt;Transferrin/metabolism&lt;/keyword&gt;&lt;/keywords&gt;&lt;dates&gt;&lt;year&gt;2000&lt;/year&gt;&lt;pub-dates&gt;&lt;date&gt;Oct 27&lt;/date&gt;&lt;/pub-dates&gt;&lt;/dates&gt;&lt;isbn&gt;0021-9258 (Print)&amp;#xD;0021-9258 (Linking)&lt;/isbn&gt;&lt;accession-num&gt;10940299&lt;/accession-num&gt;&lt;urls&gt;&lt;related-urls&gt;&lt;url&gt;http://www.ncbi.nlm.nih.gov/pubmed/10940299&lt;/url&gt;&lt;url&gt;http://www.jbc.org/content/275/43/33806.full.pdf&lt;/url&gt;&lt;/related-urls&gt;&lt;/urls&gt;&lt;electronic-resource-num&gt;10.1074/jbc.M002662200&lt;/electronic-resource-num&gt;&lt;/record&gt;&lt;/Cite&gt;&lt;/EndNote&gt;</w:instrText>
            </w:r>
            <w:r>
              <w:rPr>
                <w:rFonts w:eastAsia="Times New Roman"/>
                <w:sz w:val="20"/>
                <w:szCs w:val="20"/>
                <w:lang w:val="en-GB" w:eastAsia="ca-ES"/>
              </w:rPr>
              <w:fldChar w:fldCharType="separate"/>
            </w:r>
            <w:r>
              <w:rPr>
                <w:rFonts w:eastAsia="Times New Roman"/>
                <w:noProof/>
                <w:sz w:val="20"/>
                <w:szCs w:val="20"/>
                <w:lang w:val="en-GB" w:eastAsia="ca-ES"/>
              </w:rPr>
              <w:t>[</w:t>
            </w:r>
            <w:hyperlink w:anchor="_ENREF_3" w:tooltip="Grewal, 2000 #40" w:history="1">
              <w:r>
                <w:rPr>
                  <w:rFonts w:eastAsia="Times New Roman"/>
                  <w:noProof/>
                  <w:sz w:val="20"/>
                  <w:szCs w:val="20"/>
                  <w:lang w:val="en-GB" w:eastAsia="ca-ES"/>
                </w:rPr>
                <w:t>3</w:t>
              </w:r>
            </w:hyperlink>
            <w:r>
              <w:rPr>
                <w:rFonts w:eastAsia="Times New Roman"/>
                <w:noProof/>
                <w:sz w:val="20"/>
                <w:szCs w:val="20"/>
                <w:lang w:val="en-GB" w:eastAsia="ca-ES"/>
              </w:rPr>
              <w:t>]</w:t>
            </w:r>
            <w:r>
              <w:rPr>
                <w:rFonts w:eastAsia="Times New Roman"/>
                <w:sz w:val="20"/>
                <w:szCs w:val="20"/>
                <w:lang w:val="en-GB" w:eastAsia="ca-ES"/>
              </w:rPr>
              <w:fldChar w:fldCharType="end"/>
            </w:r>
          </w:p>
        </w:tc>
        <w:tc>
          <w:tcPr>
            <w:tcW w:w="1643" w:type="dxa"/>
          </w:tcPr>
          <w:p w14:paraId="3BE2C7C1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N/A</w:t>
            </w:r>
          </w:p>
        </w:tc>
      </w:tr>
      <w:tr w:rsidR="000125DC" w:rsidRPr="000125DC" w14:paraId="5EA962AC" w14:textId="77777777" w:rsidTr="004451A7">
        <w:tc>
          <w:tcPr>
            <w:tcW w:w="4121" w:type="dxa"/>
          </w:tcPr>
          <w:p w14:paraId="18DA03B4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pEGFP-C-Rab7-T22N</w:t>
            </w:r>
          </w:p>
        </w:tc>
        <w:tc>
          <w:tcPr>
            <w:tcW w:w="2736" w:type="dxa"/>
            <w:shd w:val="clear" w:color="auto" w:fill="auto"/>
          </w:tcPr>
          <w:p w14:paraId="7ECCBE18" w14:textId="68A012AA" w:rsidR="004451A7" w:rsidRPr="000125DC" w:rsidRDefault="00F7022A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>
              <w:rPr>
                <w:rFonts w:eastAsia="Times New Roman"/>
                <w:sz w:val="20"/>
                <w:szCs w:val="20"/>
                <w:lang w:val="en-GB" w:eastAsia="ca-ES"/>
              </w:rPr>
              <w:fldChar w:fldCharType="begin">
                <w:fldData xml:space="preserve">PEVuZE5vdGU+PENpdGU+PEF1dGhvcj5DaG91ZGh1cnk8L0F1dGhvcj48WWVhcj4yMDAyPC9ZZWFy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==
</w:fldData>
              </w:fldChar>
            </w:r>
            <w:r>
              <w:rPr>
                <w:rFonts w:eastAsia="Times New Roman"/>
                <w:sz w:val="20"/>
                <w:szCs w:val="20"/>
                <w:lang w:val="en-GB" w:eastAsia="ca-ES"/>
              </w:rPr>
              <w:instrText xml:space="preserve"> ADDIN EN.CITE </w:instrText>
            </w:r>
            <w:r>
              <w:rPr>
                <w:rFonts w:eastAsia="Times New Roman"/>
                <w:sz w:val="20"/>
                <w:szCs w:val="20"/>
                <w:lang w:val="en-GB" w:eastAsia="ca-ES"/>
              </w:rPr>
              <w:fldChar w:fldCharType="begin">
                <w:fldData xml:space="preserve">PEVuZE5vdGU+PENpdGU+PEF1dGhvcj5DaG91ZGh1cnk8L0F1dGhvcj48WWVhcj4yMDAyPC9ZZWFy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==
</w:fldData>
              </w:fldChar>
            </w:r>
            <w:r>
              <w:rPr>
                <w:rFonts w:eastAsia="Times New Roman"/>
                <w:sz w:val="20"/>
                <w:szCs w:val="20"/>
                <w:lang w:val="en-GB" w:eastAsia="ca-ES"/>
              </w:rPr>
              <w:instrText xml:space="preserve"> ADDIN EN.CITE.DATA </w:instrText>
            </w:r>
            <w:r>
              <w:rPr>
                <w:rFonts w:eastAsia="Times New Roman"/>
                <w:sz w:val="20"/>
                <w:szCs w:val="20"/>
                <w:lang w:val="en-GB" w:eastAsia="ca-ES"/>
              </w:rPr>
            </w:r>
            <w:r>
              <w:rPr>
                <w:rFonts w:eastAsia="Times New Roman"/>
                <w:sz w:val="20"/>
                <w:szCs w:val="20"/>
                <w:lang w:val="en-GB" w:eastAsia="ca-ES"/>
              </w:rPr>
              <w:fldChar w:fldCharType="end"/>
            </w:r>
            <w:r>
              <w:rPr>
                <w:rFonts w:eastAsia="Times New Roman"/>
                <w:sz w:val="20"/>
                <w:szCs w:val="20"/>
                <w:lang w:val="en-GB" w:eastAsia="ca-ES"/>
              </w:rPr>
              <w:fldChar w:fldCharType="separate"/>
            </w:r>
            <w:r>
              <w:rPr>
                <w:rFonts w:eastAsia="Times New Roman"/>
                <w:noProof/>
                <w:sz w:val="20"/>
                <w:szCs w:val="20"/>
                <w:lang w:val="en-GB" w:eastAsia="ca-ES"/>
              </w:rPr>
              <w:t>[</w:t>
            </w:r>
            <w:hyperlink w:anchor="_ENREF_4" w:tooltip="Choudhury, 2002 #35" w:history="1">
              <w:r>
                <w:rPr>
                  <w:rFonts w:eastAsia="Times New Roman"/>
                  <w:noProof/>
                  <w:sz w:val="20"/>
                  <w:szCs w:val="20"/>
                  <w:lang w:val="en-GB" w:eastAsia="ca-ES"/>
                </w:rPr>
                <w:t>4</w:t>
              </w:r>
            </w:hyperlink>
            <w:r>
              <w:rPr>
                <w:rFonts w:eastAsia="Times New Roman"/>
                <w:noProof/>
                <w:sz w:val="20"/>
                <w:szCs w:val="20"/>
                <w:lang w:val="en-GB" w:eastAsia="ca-ES"/>
              </w:rPr>
              <w:t>]</w:t>
            </w:r>
            <w:r>
              <w:rPr>
                <w:rFonts w:eastAsia="Times New Roman"/>
                <w:sz w:val="20"/>
                <w:szCs w:val="20"/>
                <w:lang w:val="en-GB" w:eastAsia="ca-ES"/>
              </w:rPr>
              <w:fldChar w:fldCharType="end"/>
            </w:r>
          </w:p>
        </w:tc>
        <w:tc>
          <w:tcPr>
            <w:tcW w:w="1643" w:type="dxa"/>
          </w:tcPr>
          <w:p w14:paraId="0FA59748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Addgene #12660</w:t>
            </w:r>
          </w:p>
        </w:tc>
      </w:tr>
      <w:tr w:rsidR="000125DC" w:rsidRPr="000125DC" w14:paraId="18AF9467" w14:textId="77777777" w:rsidTr="004451A7">
        <w:tc>
          <w:tcPr>
            <w:tcW w:w="4121" w:type="dxa"/>
          </w:tcPr>
          <w:p w14:paraId="233B3F32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pcDNA3.1-GFP-Rab7-Q67L</w:t>
            </w:r>
          </w:p>
        </w:tc>
        <w:tc>
          <w:tcPr>
            <w:tcW w:w="2736" w:type="dxa"/>
            <w:shd w:val="clear" w:color="auto" w:fill="auto"/>
          </w:tcPr>
          <w:p w14:paraId="32F42B6B" w14:textId="69A43E5F" w:rsidR="004451A7" w:rsidRPr="000125DC" w:rsidRDefault="00F7022A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>
              <w:rPr>
                <w:rFonts w:eastAsia="Times New Roman"/>
                <w:sz w:val="20"/>
                <w:szCs w:val="20"/>
                <w:lang w:val="en-GB" w:eastAsia="ca-ES"/>
              </w:rPr>
              <w:fldChar w:fldCharType="begin"/>
            </w:r>
            <w:r>
              <w:rPr>
                <w:rFonts w:eastAsia="Times New Roman"/>
                <w:sz w:val="20"/>
                <w:szCs w:val="20"/>
                <w:lang w:val="en-GB" w:eastAsia="ca-ES"/>
              </w:rPr>
              <w:instrText xml:space="preserve"> ADDIN EN.CITE &lt;EndNote&gt;&lt;Cite&gt;&lt;Author&gt;Sun&lt;/Author&gt;&lt;Year&gt;2010&lt;/Year&gt;&lt;RecNum&gt;99&lt;/RecNum&gt;&lt;DisplayText&gt;[5]&lt;/DisplayText&gt;&lt;record&gt;&lt;rec-number&gt;99&lt;/rec-number&gt;&lt;foreign-keys&gt;&lt;key app="EN" db-id="awve9dds9dx5ader5swp55t2df9s505v0rrd" timestamp="1568130187"&gt;99&lt;/key&gt;&lt;/foreign-keys&gt;&lt;ref-type name="Journal Article"&gt;17&lt;/ref-type&gt;&lt;contributors&gt;&lt;authors&gt;&lt;author&gt;Sun, Q.&lt;/author&gt;&lt;author&gt;Westphal, W.&lt;/author&gt;&lt;author&gt;Wong, K. N.&lt;/author&gt;&lt;author&gt;Tan, I.&lt;/author&gt;&lt;author&gt;Zhong, Q.&lt;/author&gt;&lt;/authors&gt;&lt;/contributors&gt;&lt;auth-address&gt;Division of Biochemistry and Molecular Biology, Department of Molecular and Cell Biology, University of California, Berkeley, CA 94720, USA.&lt;/auth-address&gt;&lt;titles&gt;&lt;title&gt;Rubicon controls endosome maturation as a Rab7 effector&lt;/title&gt;&lt;secondary-title&gt;Proc Natl Acad Sci U S A&lt;/secondary-title&gt;&lt;/titles&gt;&lt;periodical&gt;&lt;full-title&gt;Proc Natl Acad Sci U S A&lt;/full-title&gt;&lt;/periodical&gt;&lt;pages&gt;19338-43&lt;/pages&gt;&lt;volume&gt;107&lt;/volume&gt;&lt;number&gt;45&lt;/number&gt;&lt;keywords&gt;&lt;keyword&gt;Carrier Proteins/metabolism&lt;/keyword&gt;&lt;keyword&gt;Endocytosis&lt;/keyword&gt;&lt;keyword&gt;Endosomes/*metabolism&lt;/keyword&gt;&lt;keyword&gt;Guanine Nucleotide Exchange Factors/metabolism&lt;/keyword&gt;&lt;keyword&gt;Humans&lt;/keyword&gt;&lt;keyword&gt;Intracellular Signaling Peptides and Proteins/*physiology&lt;/keyword&gt;&lt;keyword&gt;Phosphatidylinositol 3-Kinase/*metabolism&lt;/keyword&gt;&lt;keyword&gt;Protein Transport&lt;/keyword&gt;&lt;keyword&gt;Tumor Suppressor Proteins/metabolism&lt;/keyword&gt;&lt;keyword&gt;rab GTP-Binding Proteins/*metabolism&lt;/keyword&gt;&lt;/keywords&gt;&lt;dates&gt;&lt;year&gt;2010&lt;/year&gt;&lt;pub-dates&gt;&lt;date&gt;Nov 9&lt;/date&gt;&lt;/pub-dates&gt;&lt;/dates&gt;&lt;isbn&gt;1091-6490 (Electronic)&amp;#xD;0027-8424 (Linking)&lt;/isbn&gt;&lt;accession-num&gt;20974968&lt;/accession-num&gt;&lt;urls&gt;&lt;related-urls&gt;&lt;url&gt;https://www.ncbi.nlm.nih.gov/pubmed/20974968&lt;/url&gt;&lt;url&gt;https://www.ncbi.nlm.nih.gov/pmc/articles/PMC2984168/pdf/pnas.201010554.pdf&lt;/url&gt;&lt;/related-urls&gt;&lt;/urls&gt;&lt;custom2&gt;PMC2984168&lt;/custom2&gt;&lt;electronic-resource-num&gt;10.1073/pnas.1010554107&lt;/electronic-resource-num&gt;&lt;/record&gt;&lt;/Cite&gt;&lt;/EndNote&gt;</w:instrText>
            </w:r>
            <w:r>
              <w:rPr>
                <w:rFonts w:eastAsia="Times New Roman"/>
                <w:sz w:val="20"/>
                <w:szCs w:val="20"/>
                <w:lang w:val="en-GB" w:eastAsia="ca-ES"/>
              </w:rPr>
              <w:fldChar w:fldCharType="separate"/>
            </w:r>
            <w:r>
              <w:rPr>
                <w:rFonts w:eastAsia="Times New Roman"/>
                <w:noProof/>
                <w:sz w:val="20"/>
                <w:szCs w:val="20"/>
                <w:lang w:val="en-GB" w:eastAsia="ca-ES"/>
              </w:rPr>
              <w:t>[</w:t>
            </w:r>
            <w:hyperlink w:anchor="_ENREF_5" w:tooltip="Sun, 2010 #99" w:history="1">
              <w:r>
                <w:rPr>
                  <w:rFonts w:eastAsia="Times New Roman"/>
                  <w:noProof/>
                  <w:sz w:val="20"/>
                  <w:szCs w:val="20"/>
                  <w:lang w:val="en-GB" w:eastAsia="ca-ES"/>
                </w:rPr>
                <w:t>5</w:t>
              </w:r>
            </w:hyperlink>
            <w:r>
              <w:rPr>
                <w:rFonts w:eastAsia="Times New Roman"/>
                <w:noProof/>
                <w:sz w:val="20"/>
                <w:szCs w:val="20"/>
                <w:lang w:val="en-GB" w:eastAsia="ca-ES"/>
              </w:rPr>
              <w:t>]</w:t>
            </w:r>
            <w:r>
              <w:rPr>
                <w:rFonts w:eastAsia="Times New Roman"/>
                <w:sz w:val="20"/>
                <w:szCs w:val="20"/>
                <w:lang w:val="en-GB" w:eastAsia="ca-ES"/>
              </w:rPr>
              <w:fldChar w:fldCharType="end"/>
            </w:r>
          </w:p>
        </w:tc>
        <w:tc>
          <w:tcPr>
            <w:tcW w:w="1643" w:type="dxa"/>
          </w:tcPr>
          <w:p w14:paraId="5C3281EF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Addgene #28049</w:t>
            </w:r>
          </w:p>
        </w:tc>
      </w:tr>
      <w:tr w:rsidR="000125DC" w:rsidRPr="000125DC" w14:paraId="08467B38" w14:textId="77777777" w:rsidTr="004451A7">
        <w:tc>
          <w:tcPr>
            <w:tcW w:w="4121" w:type="dxa"/>
          </w:tcPr>
          <w:p w14:paraId="22DD0072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RFP-Rab7</w:t>
            </w:r>
          </w:p>
        </w:tc>
        <w:tc>
          <w:tcPr>
            <w:tcW w:w="2736" w:type="dxa"/>
          </w:tcPr>
          <w:p w14:paraId="1366E4C4" w14:textId="26D2D633" w:rsidR="004451A7" w:rsidRPr="000125DC" w:rsidRDefault="00F7022A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>
              <w:rPr>
                <w:rFonts w:eastAsia="Times New Roman"/>
                <w:sz w:val="20"/>
                <w:szCs w:val="20"/>
                <w:lang w:val="en-GB" w:eastAsia="ca-ES"/>
              </w:rPr>
              <w:fldChar w:fldCharType="begin">
                <w:fldData xml:space="preserve">PEVuZE5vdGU+PENpdGU+PEF1dGhvcj5JdG9oPC9BdXRob3I+PFllYXI+MjAwNTwvWWVhcj48UmVj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</w:fldData>
              </w:fldChar>
            </w:r>
            <w:r>
              <w:rPr>
                <w:rFonts w:eastAsia="Times New Roman"/>
                <w:sz w:val="20"/>
                <w:szCs w:val="20"/>
                <w:lang w:val="en-GB" w:eastAsia="ca-ES"/>
              </w:rPr>
              <w:instrText xml:space="preserve"> ADDIN EN.CITE </w:instrText>
            </w:r>
            <w:r>
              <w:rPr>
                <w:rFonts w:eastAsia="Times New Roman"/>
                <w:sz w:val="20"/>
                <w:szCs w:val="20"/>
                <w:lang w:val="en-GB" w:eastAsia="ca-ES"/>
              </w:rPr>
              <w:fldChar w:fldCharType="begin">
                <w:fldData xml:space="preserve">PEVuZE5vdGU+PENpdGU+PEF1dGhvcj5JdG9oPC9BdXRob3I+PFllYXI+MjAwNTwvWWVhcj48UmVj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</w:fldData>
              </w:fldChar>
            </w:r>
            <w:r>
              <w:rPr>
                <w:rFonts w:eastAsia="Times New Roman"/>
                <w:sz w:val="20"/>
                <w:szCs w:val="20"/>
                <w:lang w:val="en-GB" w:eastAsia="ca-ES"/>
              </w:rPr>
              <w:instrText xml:space="preserve"> ADDIN EN.CITE.DATA </w:instrText>
            </w:r>
            <w:r>
              <w:rPr>
                <w:rFonts w:eastAsia="Times New Roman"/>
                <w:sz w:val="20"/>
                <w:szCs w:val="20"/>
                <w:lang w:val="en-GB" w:eastAsia="ca-ES"/>
              </w:rPr>
            </w:r>
            <w:r>
              <w:rPr>
                <w:rFonts w:eastAsia="Times New Roman"/>
                <w:sz w:val="20"/>
                <w:szCs w:val="20"/>
                <w:lang w:val="en-GB" w:eastAsia="ca-ES"/>
              </w:rPr>
              <w:fldChar w:fldCharType="end"/>
            </w:r>
            <w:r>
              <w:rPr>
                <w:rFonts w:eastAsia="Times New Roman"/>
                <w:sz w:val="20"/>
                <w:szCs w:val="20"/>
                <w:lang w:val="en-GB" w:eastAsia="ca-ES"/>
              </w:rPr>
              <w:fldChar w:fldCharType="separate"/>
            </w:r>
            <w:r>
              <w:rPr>
                <w:rFonts w:eastAsia="Times New Roman"/>
                <w:noProof/>
                <w:sz w:val="20"/>
                <w:szCs w:val="20"/>
                <w:lang w:val="en-GB" w:eastAsia="ca-ES"/>
              </w:rPr>
              <w:t>[</w:t>
            </w:r>
            <w:hyperlink w:anchor="_ENREF_6" w:tooltip="Itoh, 2005 #97" w:history="1">
              <w:r>
                <w:rPr>
                  <w:rFonts w:eastAsia="Times New Roman"/>
                  <w:noProof/>
                  <w:sz w:val="20"/>
                  <w:szCs w:val="20"/>
                  <w:lang w:val="en-GB" w:eastAsia="ca-ES"/>
                </w:rPr>
                <w:t>6</w:t>
              </w:r>
            </w:hyperlink>
            <w:r>
              <w:rPr>
                <w:rFonts w:eastAsia="Times New Roman"/>
                <w:noProof/>
                <w:sz w:val="20"/>
                <w:szCs w:val="20"/>
                <w:lang w:val="en-GB" w:eastAsia="ca-ES"/>
              </w:rPr>
              <w:t>]</w:t>
            </w:r>
            <w:r>
              <w:rPr>
                <w:rFonts w:eastAsia="Times New Roman"/>
                <w:sz w:val="20"/>
                <w:szCs w:val="20"/>
                <w:lang w:val="en-GB" w:eastAsia="ca-ES"/>
              </w:rPr>
              <w:fldChar w:fldCharType="end"/>
            </w:r>
          </w:p>
        </w:tc>
        <w:tc>
          <w:tcPr>
            <w:tcW w:w="1643" w:type="dxa"/>
          </w:tcPr>
          <w:p w14:paraId="6D62F463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N/A</w:t>
            </w:r>
          </w:p>
        </w:tc>
      </w:tr>
      <w:tr w:rsidR="000125DC" w:rsidRPr="000125DC" w14:paraId="7FFD702B" w14:textId="77777777" w:rsidTr="004451A7">
        <w:tc>
          <w:tcPr>
            <w:tcW w:w="4121" w:type="dxa"/>
          </w:tcPr>
          <w:p w14:paraId="12F1D38F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pEYFP-C-TBC1D15 [1-200]</w:t>
            </w:r>
          </w:p>
        </w:tc>
        <w:tc>
          <w:tcPr>
            <w:tcW w:w="2736" w:type="dxa"/>
          </w:tcPr>
          <w:p w14:paraId="624DE1F9" w14:textId="57B664DD" w:rsidR="004451A7" w:rsidRPr="000125DC" w:rsidRDefault="00F7022A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>
              <w:rPr>
                <w:rFonts w:eastAsia="Times New Roman"/>
                <w:sz w:val="20"/>
                <w:szCs w:val="20"/>
                <w:lang w:val="en-GB" w:eastAsia="ca-ES"/>
              </w:rPr>
              <w:fldChar w:fldCharType="begin">
                <w:fldData xml:space="preserve">PEVuZE5vdGU+PENpdGU+PEF1dGhvcj5ZYW1hbm88L0F1dGhvcj48WWVhcj4yMDE0PC9ZZWFyPjxS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</w:fldData>
              </w:fldChar>
            </w:r>
            <w:r>
              <w:rPr>
                <w:rFonts w:eastAsia="Times New Roman"/>
                <w:sz w:val="20"/>
                <w:szCs w:val="20"/>
                <w:lang w:val="en-GB" w:eastAsia="ca-ES"/>
              </w:rPr>
              <w:instrText xml:space="preserve"> ADDIN EN.CITE </w:instrText>
            </w:r>
            <w:r>
              <w:rPr>
                <w:rFonts w:eastAsia="Times New Roman"/>
                <w:sz w:val="20"/>
                <w:szCs w:val="20"/>
                <w:lang w:val="en-GB" w:eastAsia="ca-ES"/>
              </w:rPr>
              <w:fldChar w:fldCharType="begin">
                <w:fldData xml:space="preserve">PEVuZE5vdGU+PENpdGU+PEF1dGhvcj5ZYW1hbm88L0F1dGhvcj48WWVhcj4yMDE0PC9ZZWFyPjxS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</w:fldData>
              </w:fldChar>
            </w:r>
            <w:r>
              <w:rPr>
                <w:rFonts w:eastAsia="Times New Roman"/>
                <w:sz w:val="20"/>
                <w:szCs w:val="20"/>
                <w:lang w:val="en-GB" w:eastAsia="ca-ES"/>
              </w:rPr>
              <w:instrText xml:space="preserve"> ADDIN EN.CITE.DATA </w:instrText>
            </w:r>
            <w:r>
              <w:rPr>
                <w:rFonts w:eastAsia="Times New Roman"/>
                <w:sz w:val="20"/>
                <w:szCs w:val="20"/>
                <w:lang w:val="en-GB" w:eastAsia="ca-ES"/>
              </w:rPr>
            </w:r>
            <w:r>
              <w:rPr>
                <w:rFonts w:eastAsia="Times New Roman"/>
                <w:sz w:val="20"/>
                <w:szCs w:val="20"/>
                <w:lang w:val="en-GB" w:eastAsia="ca-ES"/>
              </w:rPr>
              <w:fldChar w:fldCharType="end"/>
            </w:r>
            <w:r>
              <w:rPr>
                <w:rFonts w:eastAsia="Times New Roman"/>
                <w:sz w:val="20"/>
                <w:szCs w:val="20"/>
                <w:lang w:val="en-GB" w:eastAsia="ca-ES"/>
              </w:rPr>
              <w:fldChar w:fldCharType="separate"/>
            </w:r>
            <w:r>
              <w:rPr>
                <w:rFonts w:eastAsia="Times New Roman"/>
                <w:noProof/>
                <w:sz w:val="20"/>
                <w:szCs w:val="20"/>
                <w:lang w:val="en-GB" w:eastAsia="ca-ES"/>
              </w:rPr>
              <w:t>[</w:t>
            </w:r>
            <w:hyperlink w:anchor="_ENREF_7" w:tooltip="Yamano, 2014 #77" w:history="1">
              <w:r>
                <w:rPr>
                  <w:rFonts w:eastAsia="Times New Roman"/>
                  <w:noProof/>
                  <w:sz w:val="20"/>
                  <w:szCs w:val="20"/>
                  <w:lang w:val="en-GB" w:eastAsia="ca-ES"/>
                </w:rPr>
                <w:t>7</w:t>
              </w:r>
            </w:hyperlink>
            <w:r>
              <w:rPr>
                <w:rFonts w:eastAsia="Times New Roman"/>
                <w:noProof/>
                <w:sz w:val="20"/>
                <w:szCs w:val="20"/>
                <w:lang w:val="en-GB" w:eastAsia="ca-ES"/>
              </w:rPr>
              <w:t>]</w:t>
            </w:r>
            <w:r>
              <w:rPr>
                <w:rFonts w:eastAsia="Times New Roman"/>
                <w:sz w:val="20"/>
                <w:szCs w:val="20"/>
                <w:lang w:val="en-GB" w:eastAsia="ca-ES"/>
              </w:rPr>
              <w:fldChar w:fldCharType="end"/>
            </w:r>
          </w:p>
        </w:tc>
        <w:tc>
          <w:tcPr>
            <w:tcW w:w="1643" w:type="dxa"/>
          </w:tcPr>
          <w:p w14:paraId="60E3032B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N/A</w:t>
            </w:r>
          </w:p>
        </w:tc>
      </w:tr>
      <w:tr w:rsidR="000125DC" w:rsidRPr="000125DC" w14:paraId="55CF8973" w14:textId="77777777" w:rsidTr="004451A7">
        <w:tc>
          <w:tcPr>
            <w:tcW w:w="4121" w:type="dxa"/>
          </w:tcPr>
          <w:p w14:paraId="38C522E0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pEYFP-C-TBC1D15 [201-333]</w:t>
            </w:r>
          </w:p>
        </w:tc>
        <w:tc>
          <w:tcPr>
            <w:tcW w:w="2736" w:type="dxa"/>
          </w:tcPr>
          <w:p w14:paraId="7DD7AB96" w14:textId="4A59B365" w:rsidR="004451A7" w:rsidRPr="000125DC" w:rsidRDefault="00F7022A" w:rsidP="00CA4AAD">
            <w:pPr>
              <w:tabs>
                <w:tab w:val="left" w:pos="1913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>
              <w:rPr>
                <w:rFonts w:eastAsia="Times New Roman"/>
                <w:sz w:val="20"/>
                <w:szCs w:val="20"/>
                <w:lang w:val="en-GB" w:eastAsia="ca-ES"/>
              </w:rPr>
              <w:fldChar w:fldCharType="begin">
                <w:fldData xml:space="preserve">PEVuZE5vdGU+PENpdGU+PEF1dGhvcj5ZYW1hbm88L0F1dGhvcj48WWVhcj4yMDE0PC9ZZWFyPjxS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</w:fldData>
              </w:fldChar>
            </w:r>
            <w:r>
              <w:rPr>
                <w:rFonts w:eastAsia="Times New Roman"/>
                <w:sz w:val="20"/>
                <w:szCs w:val="20"/>
                <w:lang w:val="en-GB" w:eastAsia="ca-ES"/>
              </w:rPr>
              <w:instrText xml:space="preserve"> ADDIN EN.CITE </w:instrText>
            </w:r>
            <w:r>
              <w:rPr>
                <w:rFonts w:eastAsia="Times New Roman"/>
                <w:sz w:val="20"/>
                <w:szCs w:val="20"/>
                <w:lang w:val="en-GB" w:eastAsia="ca-ES"/>
              </w:rPr>
              <w:fldChar w:fldCharType="begin">
                <w:fldData xml:space="preserve">PEVuZE5vdGU+PENpdGU+PEF1dGhvcj5ZYW1hbm88L0F1dGhvcj48WWVhcj4yMDE0PC9ZZWFyPjxS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</w:fldData>
              </w:fldChar>
            </w:r>
            <w:r>
              <w:rPr>
                <w:rFonts w:eastAsia="Times New Roman"/>
                <w:sz w:val="20"/>
                <w:szCs w:val="20"/>
                <w:lang w:val="en-GB" w:eastAsia="ca-ES"/>
              </w:rPr>
              <w:instrText xml:space="preserve"> ADDIN EN.CITE.DATA </w:instrText>
            </w:r>
            <w:r>
              <w:rPr>
                <w:rFonts w:eastAsia="Times New Roman"/>
                <w:sz w:val="20"/>
                <w:szCs w:val="20"/>
                <w:lang w:val="en-GB" w:eastAsia="ca-ES"/>
              </w:rPr>
            </w:r>
            <w:r>
              <w:rPr>
                <w:rFonts w:eastAsia="Times New Roman"/>
                <w:sz w:val="20"/>
                <w:szCs w:val="20"/>
                <w:lang w:val="en-GB" w:eastAsia="ca-ES"/>
              </w:rPr>
              <w:fldChar w:fldCharType="end"/>
            </w:r>
            <w:r>
              <w:rPr>
                <w:rFonts w:eastAsia="Times New Roman"/>
                <w:sz w:val="20"/>
                <w:szCs w:val="20"/>
                <w:lang w:val="en-GB" w:eastAsia="ca-ES"/>
              </w:rPr>
              <w:fldChar w:fldCharType="separate"/>
            </w:r>
            <w:r>
              <w:rPr>
                <w:rFonts w:eastAsia="Times New Roman"/>
                <w:noProof/>
                <w:sz w:val="20"/>
                <w:szCs w:val="20"/>
                <w:lang w:val="en-GB" w:eastAsia="ca-ES"/>
              </w:rPr>
              <w:t>[</w:t>
            </w:r>
            <w:hyperlink w:anchor="_ENREF_7" w:tooltip="Yamano, 2014 #77" w:history="1">
              <w:r>
                <w:rPr>
                  <w:rFonts w:eastAsia="Times New Roman"/>
                  <w:noProof/>
                  <w:sz w:val="20"/>
                  <w:szCs w:val="20"/>
                  <w:lang w:val="en-GB" w:eastAsia="ca-ES"/>
                </w:rPr>
                <w:t>7</w:t>
              </w:r>
            </w:hyperlink>
            <w:r>
              <w:rPr>
                <w:rFonts w:eastAsia="Times New Roman"/>
                <w:noProof/>
                <w:sz w:val="20"/>
                <w:szCs w:val="20"/>
                <w:lang w:val="en-GB" w:eastAsia="ca-ES"/>
              </w:rPr>
              <w:t>]</w:t>
            </w:r>
            <w:r>
              <w:rPr>
                <w:rFonts w:eastAsia="Times New Roman"/>
                <w:sz w:val="20"/>
                <w:szCs w:val="20"/>
                <w:lang w:val="en-GB" w:eastAsia="ca-ES"/>
              </w:rPr>
              <w:fldChar w:fldCharType="end"/>
            </w:r>
          </w:p>
        </w:tc>
        <w:tc>
          <w:tcPr>
            <w:tcW w:w="1643" w:type="dxa"/>
          </w:tcPr>
          <w:p w14:paraId="55DE8CE1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N/A</w:t>
            </w:r>
          </w:p>
        </w:tc>
      </w:tr>
      <w:tr w:rsidR="000125DC" w:rsidRPr="000125DC" w14:paraId="21FC45CB" w14:textId="77777777" w:rsidTr="004451A7">
        <w:tc>
          <w:tcPr>
            <w:tcW w:w="4121" w:type="dxa"/>
          </w:tcPr>
          <w:p w14:paraId="15D8E855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pEYFP-C-TBC1D15 [334-557]</w:t>
            </w:r>
          </w:p>
        </w:tc>
        <w:tc>
          <w:tcPr>
            <w:tcW w:w="2736" w:type="dxa"/>
          </w:tcPr>
          <w:p w14:paraId="3D55B967" w14:textId="1EE702D1" w:rsidR="004451A7" w:rsidRPr="000125DC" w:rsidRDefault="00F7022A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>
              <w:rPr>
                <w:rFonts w:eastAsia="Times New Roman"/>
                <w:sz w:val="20"/>
                <w:szCs w:val="20"/>
                <w:lang w:val="en-GB" w:eastAsia="ca-ES"/>
              </w:rPr>
              <w:fldChar w:fldCharType="begin">
                <w:fldData xml:space="preserve">PEVuZE5vdGU+PENpdGU+PEF1dGhvcj5ZYW1hbm88L0F1dGhvcj48WWVhcj4yMDE0PC9ZZWFyPjxS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</w:fldData>
              </w:fldChar>
            </w:r>
            <w:r>
              <w:rPr>
                <w:rFonts w:eastAsia="Times New Roman"/>
                <w:sz w:val="20"/>
                <w:szCs w:val="20"/>
                <w:lang w:val="en-GB" w:eastAsia="ca-ES"/>
              </w:rPr>
              <w:instrText xml:space="preserve"> ADDIN EN.CITE </w:instrText>
            </w:r>
            <w:r>
              <w:rPr>
                <w:rFonts w:eastAsia="Times New Roman"/>
                <w:sz w:val="20"/>
                <w:szCs w:val="20"/>
                <w:lang w:val="en-GB" w:eastAsia="ca-ES"/>
              </w:rPr>
              <w:fldChar w:fldCharType="begin">
                <w:fldData xml:space="preserve">PEVuZE5vdGU+PENpdGU+PEF1dGhvcj5ZYW1hbm88L0F1dGhvcj48WWVhcj4yMDE0PC9ZZWFyPjxS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</w:fldData>
              </w:fldChar>
            </w:r>
            <w:r>
              <w:rPr>
                <w:rFonts w:eastAsia="Times New Roman"/>
                <w:sz w:val="20"/>
                <w:szCs w:val="20"/>
                <w:lang w:val="en-GB" w:eastAsia="ca-ES"/>
              </w:rPr>
              <w:instrText xml:space="preserve"> ADDIN EN.CITE.DATA </w:instrText>
            </w:r>
            <w:r>
              <w:rPr>
                <w:rFonts w:eastAsia="Times New Roman"/>
                <w:sz w:val="20"/>
                <w:szCs w:val="20"/>
                <w:lang w:val="en-GB" w:eastAsia="ca-ES"/>
              </w:rPr>
            </w:r>
            <w:r>
              <w:rPr>
                <w:rFonts w:eastAsia="Times New Roman"/>
                <w:sz w:val="20"/>
                <w:szCs w:val="20"/>
                <w:lang w:val="en-GB" w:eastAsia="ca-ES"/>
              </w:rPr>
              <w:fldChar w:fldCharType="end"/>
            </w:r>
            <w:r>
              <w:rPr>
                <w:rFonts w:eastAsia="Times New Roman"/>
                <w:sz w:val="20"/>
                <w:szCs w:val="20"/>
                <w:lang w:val="en-GB" w:eastAsia="ca-ES"/>
              </w:rPr>
              <w:fldChar w:fldCharType="separate"/>
            </w:r>
            <w:r>
              <w:rPr>
                <w:rFonts w:eastAsia="Times New Roman"/>
                <w:noProof/>
                <w:sz w:val="20"/>
                <w:szCs w:val="20"/>
                <w:lang w:val="en-GB" w:eastAsia="ca-ES"/>
              </w:rPr>
              <w:t>[</w:t>
            </w:r>
            <w:hyperlink w:anchor="_ENREF_7" w:tooltip="Yamano, 2014 #77" w:history="1">
              <w:r>
                <w:rPr>
                  <w:rFonts w:eastAsia="Times New Roman"/>
                  <w:noProof/>
                  <w:sz w:val="20"/>
                  <w:szCs w:val="20"/>
                  <w:lang w:val="en-GB" w:eastAsia="ca-ES"/>
                </w:rPr>
                <w:t>7</w:t>
              </w:r>
            </w:hyperlink>
            <w:r>
              <w:rPr>
                <w:rFonts w:eastAsia="Times New Roman"/>
                <w:noProof/>
                <w:sz w:val="20"/>
                <w:szCs w:val="20"/>
                <w:lang w:val="en-GB" w:eastAsia="ca-ES"/>
              </w:rPr>
              <w:t>]</w:t>
            </w:r>
            <w:r>
              <w:rPr>
                <w:rFonts w:eastAsia="Times New Roman"/>
                <w:sz w:val="20"/>
                <w:szCs w:val="20"/>
                <w:lang w:val="en-GB" w:eastAsia="ca-ES"/>
              </w:rPr>
              <w:fldChar w:fldCharType="end"/>
            </w:r>
          </w:p>
        </w:tc>
        <w:tc>
          <w:tcPr>
            <w:tcW w:w="1643" w:type="dxa"/>
          </w:tcPr>
          <w:p w14:paraId="1CB68AEC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N/A</w:t>
            </w:r>
          </w:p>
        </w:tc>
      </w:tr>
      <w:tr w:rsidR="000125DC" w:rsidRPr="000125DC" w14:paraId="55657B4B" w14:textId="77777777" w:rsidTr="004451A7">
        <w:tc>
          <w:tcPr>
            <w:tcW w:w="4121" w:type="dxa"/>
          </w:tcPr>
          <w:p w14:paraId="660E5037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pEYFP-C-TBC1D15 [558-647]</w:t>
            </w:r>
          </w:p>
        </w:tc>
        <w:tc>
          <w:tcPr>
            <w:tcW w:w="2736" w:type="dxa"/>
          </w:tcPr>
          <w:p w14:paraId="4E283528" w14:textId="2B0A468E" w:rsidR="004451A7" w:rsidRPr="000125DC" w:rsidRDefault="00F7022A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>
              <w:rPr>
                <w:rFonts w:eastAsia="Times New Roman"/>
                <w:sz w:val="20"/>
                <w:szCs w:val="20"/>
                <w:lang w:val="en-GB" w:eastAsia="ca-ES"/>
              </w:rPr>
              <w:fldChar w:fldCharType="begin">
                <w:fldData xml:space="preserve">PEVuZE5vdGU+PENpdGU+PEF1dGhvcj5ZYW1hbm88L0F1dGhvcj48WWVhcj4yMDE0PC9ZZWFyPjxS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</w:fldData>
              </w:fldChar>
            </w:r>
            <w:r>
              <w:rPr>
                <w:rFonts w:eastAsia="Times New Roman"/>
                <w:sz w:val="20"/>
                <w:szCs w:val="20"/>
                <w:lang w:val="en-GB" w:eastAsia="ca-ES"/>
              </w:rPr>
              <w:instrText xml:space="preserve"> ADDIN EN.CITE </w:instrText>
            </w:r>
            <w:r>
              <w:rPr>
                <w:rFonts w:eastAsia="Times New Roman"/>
                <w:sz w:val="20"/>
                <w:szCs w:val="20"/>
                <w:lang w:val="en-GB" w:eastAsia="ca-ES"/>
              </w:rPr>
              <w:fldChar w:fldCharType="begin">
                <w:fldData xml:space="preserve">PEVuZE5vdGU+PENpdGU+PEF1dGhvcj5ZYW1hbm88L0F1dGhvcj48WWVhcj4yMDE0PC9ZZWFyPjxS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</w:fldData>
              </w:fldChar>
            </w:r>
            <w:r>
              <w:rPr>
                <w:rFonts w:eastAsia="Times New Roman"/>
                <w:sz w:val="20"/>
                <w:szCs w:val="20"/>
                <w:lang w:val="en-GB" w:eastAsia="ca-ES"/>
              </w:rPr>
              <w:instrText xml:space="preserve"> ADDIN EN.CITE.DATA </w:instrText>
            </w:r>
            <w:r>
              <w:rPr>
                <w:rFonts w:eastAsia="Times New Roman"/>
                <w:sz w:val="20"/>
                <w:szCs w:val="20"/>
                <w:lang w:val="en-GB" w:eastAsia="ca-ES"/>
              </w:rPr>
            </w:r>
            <w:r>
              <w:rPr>
                <w:rFonts w:eastAsia="Times New Roman"/>
                <w:sz w:val="20"/>
                <w:szCs w:val="20"/>
                <w:lang w:val="en-GB" w:eastAsia="ca-ES"/>
              </w:rPr>
              <w:fldChar w:fldCharType="end"/>
            </w:r>
            <w:r>
              <w:rPr>
                <w:rFonts w:eastAsia="Times New Roman"/>
                <w:sz w:val="20"/>
                <w:szCs w:val="20"/>
                <w:lang w:val="en-GB" w:eastAsia="ca-ES"/>
              </w:rPr>
              <w:fldChar w:fldCharType="separate"/>
            </w:r>
            <w:r>
              <w:rPr>
                <w:rFonts w:eastAsia="Times New Roman"/>
                <w:noProof/>
                <w:sz w:val="20"/>
                <w:szCs w:val="20"/>
                <w:lang w:val="en-GB" w:eastAsia="ca-ES"/>
              </w:rPr>
              <w:t>[</w:t>
            </w:r>
            <w:hyperlink w:anchor="_ENREF_7" w:tooltip="Yamano, 2014 #77" w:history="1">
              <w:r>
                <w:rPr>
                  <w:rFonts w:eastAsia="Times New Roman"/>
                  <w:noProof/>
                  <w:sz w:val="20"/>
                  <w:szCs w:val="20"/>
                  <w:lang w:val="en-GB" w:eastAsia="ca-ES"/>
                </w:rPr>
                <w:t>7</w:t>
              </w:r>
            </w:hyperlink>
            <w:r>
              <w:rPr>
                <w:rFonts w:eastAsia="Times New Roman"/>
                <w:noProof/>
                <w:sz w:val="20"/>
                <w:szCs w:val="20"/>
                <w:lang w:val="en-GB" w:eastAsia="ca-ES"/>
              </w:rPr>
              <w:t>]</w:t>
            </w:r>
            <w:r>
              <w:rPr>
                <w:rFonts w:eastAsia="Times New Roman"/>
                <w:sz w:val="20"/>
                <w:szCs w:val="20"/>
                <w:lang w:val="en-GB" w:eastAsia="ca-ES"/>
              </w:rPr>
              <w:fldChar w:fldCharType="end"/>
            </w:r>
          </w:p>
        </w:tc>
        <w:tc>
          <w:tcPr>
            <w:tcW w:w="1643" w:type="dxa"/>
          </w:tcPr>
          <w:p w14:paraId="778C1DF0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N/A</w:t>
            </w:r>
          </w:p>
        </w:tc>
      </w:tr>
      <w:tr w:rsidR="000125DC" w:rsidRPr="000125DC" w14:paraId="0DED7774" w14:textId="77777777" w:rsidTr="004451A7">
        <w:tc>
          <w:tcPr>
            <w:tcW w:w="4121" w:type="dxa"/>
          </w:tcPr>
          <w:p w14:paraId="3137D6DF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RILP-C33-GST</w:t>
            </w:r>
          </w:p>
        </w:tc>
        <w:tc>
          <w:tcPr>
            <w:tcW w:w="2736" w:type="dxa"/>
          </w:tcPr>
          <w:p w14:paraId="463AEEB2" w14:textId="12DE351D" w:rsidR="004451A7" w:rsidRPr="000125DC" w:rsidRDefault="00F7022A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>
              <w:rPr>
                <w:rFonts w:eastAsia="Times New Roman"/>
                <w:sz w:val="20"/>
                <w:szCs w:val="20"/>
                <w:lang w:val="en-GB" w:eastAsia="ca-ES"/>
              </w:rPr>
              <w:fldChar w:fldCharType="begin">
                <w:fldData xml:space="preserve">PEVuZE5vdGU+PENpdGU+PEF1dGhvcj5DYW50YWx1cG88L0F1dGhvcj48WWVhcj4yMDAxPC9ZZWFy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</w:fldData>
              </w:fldChar>
            </w:r>
            <w:r>
              <w:rPr>
                <w:rFonts w:eastAsia="Times New Roman"/>
                <w:sz w:val="20"/>
                <w:szCs w:val="20"/>
                <w:lang w:val="en-GB" w:eastAsia="ca-ES"/>
              </w:rPr>
              <w:instrText xml:space="preserve"> ADDIN EN.CITE </w:instrText>
            </w:r>
            <w:r>
              <w:rPr>
                <w:rFonts w:eastAsia="Times New Roman"/>
                <w:sz w:val="20"/>
                <w:szCs w:val="20"/>
                <w:lang w:val="en-GB" w:eastAsia="ca-ES"/>
              </w:rPr>
              <w:fldChar w:fldCharType="begin">
                <w:fldData xml:space="preserve">PEVuZE5vdGU+PENpdGU+PEF1dGhvcj5DYW50YWx1cG88L0F1dGhvcj48WWVhcj4yMDAxPC9ZZWFy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</w:fldData>
              </w:fldChar>
            </w:r>
            <w:r>
              <w:rPr>
                <w:rFonts w:eastAsia="Times New Roman"/>
                <w:sz w:val="20"/>
                <w:szCs w:val="20"/>
                <w:lang w:val="en-GB" w:eastAsia="ca-ES"/>
              </w:rPr>
              <w:instrText xml:space="preserve"> ADDIN EN.CITE.DATA </w:instrText>
            </w:r>
            <w:r>
              <w:rPr>
                <w:rFonts w:eastAsia="Times New Roman"/>
                <w:sz w:val="20"/>
                <w:szCs w:val="20"/>
                <w:lang w:val="en-GB" w:eastAsia="ca-ES"/>
              </w:rPr>
            </w:r>
            <w:r>
              <w:rPr>
                <w:rFonts w:eastAsia="Times New Roman"/>
                <w:sz w:val="20"/>
                <w:szCs w:val="20"/>
                <w:lang w:val="en-GB" w:eastAsia="ca-ES"/>
              </w:rPr>
              <w:fldChar w:fldCharType="end"/>
            </w:r>
            <w:r>
              <w:rPr>
                <w:rFonts w:eastAsia="Times New Roman"/>
                <w:sz w:val="20"/>
                <w:szCs w:val="20"/>
                <w:lang w:val="en-GB" w:eastAsia="ca-ES"/>
              </w:rPr>
              <w:fldChar w:fldCharType="separate"/>
            </w:r>
            <w:r>
              <w:rPr>
                <w:rFonts w:eastAsia="Times New Roman"/>
                <w:noProof/>
                <w:sz w:val="20"/>
                <w:szCs w:val="20"/>
                <w:lang w:val="en-GB" w:eastAsia="ca-ES"/>
              </w:rPr>
              <w:t>[</w:t>
            </w:r>
            <w:hyperlink w:anchor="_ENREF_8" w:tooltip="Cantalupo, 2001 #78" w:history="1">
              <w:r>
                <w:rPr>
                  <w:rFonts w:eastAsia="Times New Roman"/>
                  <w:noProof/>
                  <w:sz w:val="20"/>
                  <w:szCs w:val="20"/>
                  <w:lang w:val="en-GB" w:eastAsia="ca-ES"/>
                </w:rPr>
                <w:t>8</w:t>
              </w:r>
            </w:hyperlink>
            <w:r>
              <w:rPr>
                <w:rFonts w:eastAsia="Times New Roman"/>
                <w:noProof/>
                <w:sz w:val="20"/>
                <w:szCs w:val="20"/>
                <w:lang w:val="en-GB" w:eastAsia="ca-ES"/>
              </w:rPr>
              <w:t>]</w:t>
            </w:r>
            <w:r>
              <w:rPr>
                <w:rFonts w:eastAsia="Times New Roman"/>
                <w:sz w:val="20"/>
                <w:szCs w:val="20"/>
                <w:lang w:val="en-GB" w:eastAsia="ca-ES"/>
              </w:rPr>
              <w:fldChar w:fldCharType="end"/>
            </w:r>
          </w:p>
        </w:tc>
        <w:tc>
          <w:tcPr>
            <w:tcW w:w="1643" w:type="dxa"/>
          </w:tcPr>
          <w:p w14:paraId="5DE3F9A8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N/A</w:t>
            </w:r>
          </w:p>
        </w:tc>
      </w:tr>
      <w:tr w:rsidR="000125DC" w:rsidRPr="000125DC" w14:paraId="585B860F" w14:textId="77777777" w:rsidTr="004451A7">
        <w:tc>
          <w:tcPr>
            <w:tcW w:w="4121" w:type="dxa"/>
          </w:tcPr>
          <w:p w14:paraId="6A0C5350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pGEX-4T-AnxA6</w:t>
            </w:r>
          </w:p>
        </w:tc>
        <w:tc>
          <w:tcPr>
            <w:tcW w:w="2736" w:type="dxa"/>
          </w:tcPr>
          <w:p w14:paraId="75E50A69" w14:textId="07763238" w:rsidR="004451A7" w:rsidRPr="000125DC" w:rsidRDefault="00F7022A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>
              <w:rPr>
                <w:rFonts w:eastAsia="Times New Roman"/>
                <w:sz w:val="20"/>
                <w:szCs w:val="20"/>
                <w:lang w:val="en-GB" w:eastAsia="ca-ES"/>
              </w:rPr>
              <w:fldChar w:fldCharType="begin"/>
            </w:r>
            <w:r>
              <w:rPr>
                <w:rFonts w:eastAsia="Times New Roman"/>
                <w:sz w:val="20"/>
                <w:szCs w:val="20"/>
                <w:lang w:val="en-GB" w:eastAsia="ca-ES"/>
              </w:rPr>
              <w:instrText xml:space="preserve"> ADDIN EN.CITE &lt;EndNote&gt;&lt;Cite&gt;&lt;Author&gt;Grewal&lt;/Author&gt;&lt;Year&gt;2000&lt;/Year&gt;&lt;RecNum&gt;40&lt;/RecNum&gt;&lt;DisplayText&gt;[3]&lt;/DisplayText&gt;&lt;record&gt;&lt;rec-number&gt;40&lt;/rec-number&gt;&lt;foreign-keys&gt;&lt;key app="EN" db-id="awve9dds9dx5ader5swp55t2df9s505v0rrd" timestamp="1568126507"&gt;40&lt;/key&gt;&lt;/foreign-keys&gt;&lt;ref-type name="Journal Article"&gt;17&lt;/ref-type&gt;&lt;contributors&gt;&lt;authors&gt;&lt;author&gt;Grewal, T.&lt;/author&gt;&lt;author&gt;Heeren, J.&lt;/author&gt;&lt;author&gt;Mewawala, D.&lt;/author&gt;&lt;author&gt;Schnitgerhans, T.&lt;/author&gt;&lt;author&gt;Wendt, D.&lt;/author&gt;&lt;author&gt;Salomon, G.&lt;/author&gt;&lt;author&gt;Enrich, C.&lt;/author&gt;&lt;author&gt;Beisiegel, U.&lt;/author&gt;&lt;author&gt;Jackle, S.&lt;/author&gt;&lt;/authors&gt;&lt;/contributors&gt;&lt;auth-address&gt;Medizinische Kernklinik und Poliklinik, Universitats Krankenhaus Eppendorf, Martinistr. 52, 20246 Hamburg, Germany. grewal@uke.uni-hamburg.de&lt;/auth-address&gt;&lt;titles&gt;&lt;title&gt;Annexin VI stimulates endocytosis and is involved in the trafficking of low density lipoprotein to the prelysosomal compartment&lt;/title&gt;&lt;secondary-title&gt;J Biol Chem&lt;/secondary-title&gt;&lt;/titles&gt;&lt;periodical&gt;&lt;full-title&gt;J Biol Chem&lt;/full-title&gt;&lt;/periodical&gt;&lt;pages&gt;33806-13&lt;/pages&gt;&lt;volume&gt;275&lt;/volume&gt;&lt;number&gt;43&lt;/number&gt;&lt;keywords&gt;&lt;keyword&gt;Animals&lt;/keyword&gt;&lt;keyword&gt;Annexin A6/*pharmacology&lt;/keyword&gt;&lt;keyword&gt;Biological Transport&lt;/keyword&gt;&lt;keyword&gt;CHO Cells&lt;/keyword&gt;&lt;keyword&gt;Cricetinae&lt;/keyword&gt;&lt;keyword&gt;Endocytosis/*drug effects&lt;/keyword&gt;&lt;keyword&gt;Lipoproteins, LDL/*metabolism&lt;/keyword&gt;&lt;keyword&gt;Lysosomes/*metabolism&lt;/keyword&gt;&lt;keyword&gt;Receptors, LDL/metabolism&lt;/keyword&gt;&lt;keyword&gt;Transferrin/metabolism&lt;/keyword&gt;&lt;/keywords&gt;&lt;dates&gt;&lt;year&gt;2000&lt;/year&gt;&lt;pub-dates&gt;&lt;date&gt;Oct 27&lt;/date&gt;&lt;/pub-dates&gt;&lt;/dates&gt;&lt;isbn&gt;0021-9258 (Print)&amp;#xD;0021-9258 (Linking)&lt;/isbn&gt;&lt;accession-num&gt;10940299&lt;/accession-num&gt;&lt;urls&gt;&lt;related-urls&gt;&lt;url&gt;http://www.ncbi.nlm.nih.gov/pubmed/10940299&lt;/url&gt;&lt;url&gt;http://www.jbc.org/content/275/43/33806.full.pdf&lt;/url&gt;&lt;/related-urls&gt;&lt;/urls&gt;&lt;electronic-resource-num&gt;10.1074/jbc.M002662200&lt;/electronic-resource-num&gt;&lt;/record&gt;&lt;/Cite&gt;&lt;/EndNote&gt;</w:instrText>
            </w:r>
            <w:r>
              <w:rPr>
                <w:rFonts w:eastAsia="Times New Roman"/>
                <w:sz w:val="20"/>
                <w:szCs w:val="20"/>
                <w:lang w:val="en-GB" w:eastAsia="ca-ES"/>
              </w:rPr>
              <w:fldChar w:fldCharType="separate"/>
            </w:r>
            <w:r>
              <w:rPr>
                <w:rFonts w:eastAsia="Times New Roman"/>
                <w:noProof/>
                <w:sz w:val="20"/>
                <w:szCs w:val="20"/>
                <w:lang w:val="en-GB" w:eastAsia="ca-ES"/>
              </w:rPr>
              <w:t>[</w:t>
            </w:r>
            <w:hyperlink w:anchor="_ENREF_3" w:tooltip="Grewal, 2000 #40" w:history="1">
              <w:r>
                <w:rPr>
                  <w:rFonts w:eastAsia="Times New Roman"/>
                  <w:noProof/>
                  <w:sz w:val="20"/>
                  <w:szCs w:val="20"/>
                  <w:lang w:val="en-GB" w:eastAsia="ca-ES"/>
                </w:rPr>
                <w:t>3</w:t>
              </w:r>
            </w:hyperlink>
            <w:r>
              <w:rPr>
                <w:rFonts w:eastAsia="Times New Roman"/>
                <w:noProof/>
                <w:sz w:val="20"/>
                <w:szCs w:val="20"/>
                <w:lang w:val="en-GB" w:eastAsia="ca-ES"/>
              </w:rPr>
              <w:t>]</w:t>
            </w:r>
            <w:r>
              <w:rPr>
                <w:rFonts w:eastAsia="Times New Roman"/>
                <w:sz w:val="20"/>
                <w:szCs w:val="20"/>
                <w:lang w:val="en-GB" w:eastAsia="ca-ES"/>
              </w:rPr>
              <w:fldChar w:fldCharType="end"/>
            </w:r>
          </w:p>
        </w:tc>
        <w:tc>
          <w:tcPr>
            <w:tcW w:w="1643" w:type="dxa"/>
          </w:tcPr>
          <w:p w14:paraId="6ECD62FD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N/A</w:t>
            </w:r>
          </w:p>
        </w:tc>
      </w:tr>
      <w:tr w:rsidR="000125DC" w:rsidRPr="000125DC" w14:paraId="0EF5052C" w14:textId="77777777" w:rsidTr="004451A7">
        <w:tc>
          <w:tcPr>
            <w:tcW w:w="4121" w:type="dxa"/>
          </w:tcPr>
          <w:p w14:paraId="4A32DAEB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pGEX-4T2-PFO (Y181A C459A)</w:t>
            </w:r>
          </w:p>
        </w:tc>
        <w:tc>
          <w:tcPr>
            <w:tcW w:w="2736" w:type="dxa"/>
          </w:tcPr>
          <w:p w14:paraId="1C0551AC" w14:textId="3A3A5879" w:rsidR="004451A7" w:rsidRPr="000125DC" w:rsidRDefault="00F7022A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>
              <w:rPr>
                <w:rFonts w:eastAsia="Times New Roman"/>
                <w:sz w:val="20"/>
                <w:szCs w:val="20"/>
                <w:lang w:val="en-GB" w:eastAsia="ca-ES"/>
              </w:rPr>
              <w:fldChar w:fldCharType="begin">
                <w:fldData xml:space="preserve">PEVuZE5vdGU+PENpdGU+PEF1dGhvcj5EYXM8L0F1dGhvcj48WWVhcj4yMDEzPC9ZZWFyPjxSZWNO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=
</w:fldData>
              </w:fldChar>
            </w:r>
            <w:r>
              <w:rPr>
                <w:rFonts w:eastAsia="Times New Roman"/>
                <w:sz w:val="20"/>
                <w:szCs w:val="20"/>
                <w:lang w:val="en-GB" w:eastAsia="ca-ES"/>
              </w:rPr>
              <w:instrText xml:space="preserve"> ADDIN EN.CITE </w:instrText>
            </w:r>
            <w:r>
              <w:rPr>
                <w:rFonts w:eastAsia="Times New Roman"/>
                <w:sz w:val="20"/>
                <w:szCs w:val="20"/>
                <w:lang w:val="en-GB" w:eastAsia="ca-ES"/>
              </w:rPr>
              <w:fldChar w:fldCharType="begin">
                <w:fldData xml:space="preserve">PEVuZE5vdGU+PENpdGU+PEF1dGhvcj5EYXM8L0F1dGhvcj48WWVhcj4yMDEzPC9ZZWFyPjxSZWNO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=
</w:fldData>
              </w:fldChar>
            </w:r>
            <w:r>
              <w:rPr>
                <w:rFonts w:eastAsia="Times New Roman"/>
                <w:sz w:val="20"/>
                <w:szCs w:val="20"/>
                <w:lang w:val="en-GB" w:eastAsia="ca-ES"/>
              </w:rPr>
              <w:instrText xml:space="preserve"> ADDIN EN.CITE.DATA </w:instrText>
            </w:r>
            <w:r>
              <w:rPr>
                <w:rFonts w:eastAsia="Times New Roman"/>
                <w:sz w:val="20"/>
                <w:szCs w:val="20"/>
                <w:lang w:val="en-GB" w:eastAsia="ca-ES"/>
              </w:rPr>
            </w:r>
            <w:r>
              <w:rPr>
                <w:rFonts w:eastAsia="Times New Roman"/>
                <w:sz w:val="20"/>
                <w:szCs w:val="20"/>
                <w:lang w:val="en-GB" w:eastAsia="ca-ES"/>
              </w:rPr>
              <w:fldChar w:fldCharType="end"/>
            </w:r>
            <w:r>
              <w:rPr>
                <w:rFonts w:eastAsia="Times New Roman"/>
                <w:sz w:val="20"/>
                <w:szCs w:val="20"/>
                <w:lang w:val="en-GB" w:eastAsia="ca-ES"/>
              </w:rPr>
              <w:fldChar w:fldCharType="separate"/>
            </w:r>
            <w:r>
              <w:rPr>
                <w:rFonts w:eastAsia="Times New Roman"/>
                <w:noProof/>
                <w:sz w:val="20"/>
                <w:szCs w:val="20"/>
                <w:lang w:val="en-GB" w:eastAsia="ca-ES"/>
              </w:rPr>
              <w:t>[</w:t>
            </w:r>
            <w:hyperlink w:anchor="_ENREF_9" w:tooltip="Das, 2013 #79" w:history="1">
              <w:r>
                <w:rPr>
                  <w:rFonts w:eastAsia="Times New Roman"/>
                  <w:noProof/>
                  <w:sz w:val="20"/>
                  <w:szCs w:val="20"/>
                  <w:lang w:val="en-GB" w:eastAsia="ca-ES"/>
                </w:rPr>
                <w:t>9</w:t>
              </w:r>
            </w:hyperlink>
            <w:r>
              <w:rPr>
                <w:rFonts w:eastAsia="Times New Roman"/>
                <w:noProof/>
                <w:sz w:val="20"/>
                <w:szCs w:val="20"/>
                <w:lang w:val="en-GB" w:eastAsia="ca-ES"/>
              </w:rPr>
              <w:t>]</w:t>
            </w:r>
            <w:r>
              <w:rPr>
                <w:rFonts w:eastAsia="Times New Roman"/>
                <w:sz w:val="20"/>
                <w:szCs w:val="20"/>
                <w:lang w:val="en-GB" w:eastAsia="ca-ES"/>
              </w:rPr>
              <w:fldChar w:fldCharType="end"/>
            </w:r>
          </w:p>
        </w:tc>
        <w:tc>
          <w:tcPr>
            <w:tcW w:w="1643" w:type="dxa"/>
          </w:tcPr>
          <w:p w14:paraId="131B0755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N/A</w:t>
            </w:r>
          </w:p>
        </w:tc>
      </w:tr>
      <w:tr w:rsidR="000125DC" w:rsidRPr="000125DC" w14:paraId="6CA55654" w14:textId="77777777" w:rsidTr="004451A7">
        <w:tc>
          <w:tcPr>
            <w:tcW w:w="4121" w:type="dxa"/>
          </w:tcPr>
          <w:p w14:paraId="68D432C9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pSpCas9(BB)-2A-Puro v2</w:t>
            </w:r>
          </w:p>
        </w:tc>
        <w:tc>
          <w:tcPr>
            <w:tcW w:w="2736" w:type="dxa"/>
          </w:tcPr>
          <w:p w14:paraId="2FAD4600" w14:textId="211638D4" w:rsidR="004451A7" w:rsidRPr="000125DC" w:rsidRDefault="00F7022A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>
              <w:rPr>
                <w:rFonts w:eastAsia="Times New Roman"/>
                <w:sz w:val="20"/>
                <w:szCs w:val="20"/>
                <w:lang w:val="en-GB" w:eastAsia="ca-ES"/>
              </w:rPr>
              <w:fldChar w:fldCharType="begin">
                <w:fldData xml:space="preserve">PEVuZE5vdGU+PENpdGU+PEF1dGhvcj5SYW48L0F1dGhvcj48WWVhcj4yMDEzPC9ZZWFyPjxSZWNO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==
</w:fldData>
              </w:fldChar>
            </w:r>
            <w:r>
              <w:rPr>
                <w:rFonts w:eastAsia="Times New Roman"/>
                <w:sz w:val="20"/>
                <w:szCs w:val="20"/>
                <w:lang w:val="en-GB" w:eastAsia="ca-ES"/>
              </w:rPr>
              <w:instrText xml:space="preserve"> ADDIN EN.CITE </w:instrText>
            </w:r>
            <w:r>
              <w:rPr>
                <w:rFonts w:eastAsia="Times New Roman"/>
                <w:sz w:val="20"/>
                <w:szCs w:val="20"/>
                <w:lang w:val="en-GB" w:eastAsia="ca-ES"/>
              </w:rPr>
              <w:fldChar w:fldCharType="begin">
                <w:fldData xml:space="preserve">PEVuZE5vdGU+PENpdGU+PEF1dGhvcj5SYW48L0F1dGhvcj48WWVhcj4yMDEzPC9ZZWFyPjxSZWNO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==
</w:fldData>
              </w:fldChar>
            </w:r>
            <w:r>
              <w:rPr>
                <w:rFonts w:eastAsia="Times New Roman"/>
                <w:sz w:val="20"/>
                <w:szCs w:val="20"/>
                <w:lang w:val="en-GB" w:eastAsia="ca-ES"/>
              </w:rPr>
              <w:instrText xml:space="preserve"> ADDIN EN.CITE.DATA </w:instrText>
            </w:r>
            <w:r>
              <w:rPr>
                <w:rFonts w:eastAsia="Times New Roman"/>
                <w:sz w:val="20"/>
                <w:szCs w:val="20"/>
                <w:lang w:val="en-GB" w:eastAsia="ca-ES"/>
              </w:rPr>
            </w:r>
            <w:r>
              <w:rPr>
                <w:rFonts w:eastAsia="Times New Roman"/>
                <w:sz w:val="20"/>
                <w:szCs w:val="20"/>
                <w:lang w:val="en-GB" w:eastAsia="ca-ES"/>
              </w:rPr>
              <w:fldChar w:fldCharType="end"/>
            </w:r>
            <w:r>
              <w:rPr>
                <w:rFonts w:eastAsia="Times New Roman"/>
                <w:sz w:val="20"/>
                <w:szCs w:val="20"/>
                <w:lang w:val="en-GB" w:eastAsia="ca-ES"/>
              </w:rPr>
              <w:fldChar w:fldCharType="separate"/>
            </w:r>
            <w:r>
              <w:rPr>
                <w:rFonts w:eastAsia="Times New Roman"/>
                <w:noProof/>
                <w:sz w:val="20"/>
                <w:szCs w:val="20"/>
                <w:lang w:val="en-GB" w:eastAsia="ca-ES"/>
              </w:rPr>
              <w:t>[</w:t>
            </w:r>
            <w:hyperlink w:anchor="_ENREF_10" w:tooltip="Ran, 2013 #98" w:history="1">
              <w:r>
                <w:rPr>
                  <w:rFonts w:eastAsia="Times New Roman"/>
                  <w:noProof/>
                  <w:sz w:val="20"/>
                  <w:szCs w:val="20"/>
                  <w:lang w:val="en-GB" w:eastAsia="ca-ES"/>
                </w:rPr>
                <w:t>10</w:t>
              </w:r>
            </w:hyperlink>
            <w:r>
              <w:rPr>
                <w:rFonts w:eastAsia="Times New Roman"/>
                <w:noProof/>
                <w:sz w:val="20"/>
                <w:szCs w:val="20"/>
                <w:lang w:val="en-GB" w:eastAsia="ca-ES"/>
              </w:rPr>
              <w:t>]</w:t>
            </w:r>
            <w:r>
              <w:rPr>
                <w:rFonts w:eastAsia="Times New Roman"/>
                <w:sz w:val="20"/>
                <w:szCs w:val="20"/>
                <w:lang w:val="en-GB" w:eastAsia="ca-ES"/>
              </w:rPr>
              <w:fldChar w:fldCharType="end"/>
            </w:r>
          </w:p>
        </w:tc>
        <w:tc>
          <w:tcPr>
            <w:tcW w:w="1643" w:type="dxa"/>
          </w:tcPr>
          <w:p w14:paraId="256346F1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Addgene #62988</w:t>
            </w:r>
          </w:p>
        </w:tc>
      </w:tr>
      <w:tr w:rsidR="000125DC" w:rsidRPr="000125DC" w14:paraId="57A4A20F" w14:textId="77777777" w:rsidTr="004451A7">
        <w:tc>
          <w:tcPr>
            <w:tcW w:w="4121" w:type="dxa"/>
          </w:tcPr>
          <w:p w14:paraId="1DEDB8FF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pSpCas9(BB)-2A-Puro2-cAnxA6 #1</w:t>
            </w:r>
          </w:p>
        </w:tc>
        <w:tc>
          <w:tcPr>
            <w:tcW w:w="2736" w:type="dxa"/>
          </w:tcPr>
          <w:p w14:paraId="43DED871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This paper</w:t>
            </w:r>
          </w:p>
        </w:tc>
        <w:tc>
          <w:tcPr>
            <w:tcW w:w="1643" w:type="dxa"/>
          </w:tcPr>
          <w:p w14:paraId="57223DAB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N/A</w:t>
            </w:r>
          </w:p>
        </w:tc>
      </w:tr>
      <w:tr w:rsidR="000125DC" w:rsidRPr="000125DC" w14:paraId="05843B1C" w14:textId="77777777" w:rsidTr="004451A7">
        <w:tc>
          <w:tcPr>
            <w:tcW w:w="4121" w:type="dxa"/>
          </w:tcPr>
          <w:p w14:paraId="61EA0A97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pSpCas9(BB)-2A-Puro2-cAnxA6 #2</w:t>
            </w:r>
          </w:p>
        </w:tc>
        <w:tc>
          <w:tcPr>
            <w:tcW w:w="2736" w:type="dxa"/>
          </w:tcPr>
          <w:p w14:paraId="6AA52755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This paper</w:t>
            </w:r>
          </w:p>
        </w:tc>
        <w:tc>
          <w:tcPr>
            <w:tcW w:w="1643" w:type="dxa"/>
          </w:tcPr>
          <w:p w14:paraId="5CE2D7F8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N/A</w:t>
            </w:r>
          </w:p>
        </w:tc>
      </w:tr>
      <w:tr w:rsidR="000125DC" w:rsidRPr="000125DC" w14:paraId="43400B90" w14:textId="77777777" w:rsidTr="004451A7">
        <w:tc>
          <w:tcPr>
            <w:tcW w:w="4121" w:type="dxa"/>
          </w:tcPr>
          <w:p w14:paraId="3CDC57DF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</w:p>
        </w:tc>
        <w:tc>
          <w:tcPr>
            <w:tcW w:w="2736" w:type="dxa"/>
          </w:tcPr>
          <w:p w14:paraId="6C23D06A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</w:p>
        </w:tc>
        <w:tc>
          <w:tcPr>
            <w:tcW w:w="1643" w:type="dxa"/>
          </w:tcPr>
          <w:p w14:paraId="34FF5A82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</w:p>
        </w:tc>
      </w:tr>
      <w:tr w:rsidR="000125DC" w:rsidRPr="000125DC" w14:paraId="5AC464B7" w14:textId="77777777" w:rsidTr="004451A7">
        <w:tc>
          <w:tcPr>
            <w:tcW w:w="4121" w:type="dxa"/>
          </w:tcPr>
          <w:p w14:paraId="0B086117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ca-ES"/>
              </w:rPr>
              <w:t>Experimental Models: Cell Lines</w:t>
            </w:r>
          </w:p>
        </w:tc>
        <w:tc>
          <w:tcPr>
            <w:tcW w:w="2736" w:type="dxa"/>
          </w:tcPr>
          <w:p w14:paraId="5B8177A9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</w:p>
        </w:tc>
        <w:tc>
          <w:tcPr>
            <w:tcW w:w="1643" w:type="dxa"/>
          </w:tcPr>
          <w:p w14:paraId="10D8731A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</w:p>
        </w:tc>
      </w:tr>
      <w:tr w:rsidR="000125DC" w:rsidRPr="000125DC" w14:paraId="78F469FB" w14:textId="77777777" w:rsidTr="004451A7">
        <w:tc>
          <w:tcPr>
            <w:tcW w:w="4121" w:type="dxa"/>
          </w:tcPr>
          <w:p w14:paraId="3B58AA21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CHO-WT (CHO-K1)</w:t>
            </w:r>
          </w:p>
        </w:tc>
        <w:tc>
          <w:tcPr>
            <w:tcW w:w="2736" w:type="dxa"/>
          </w:tcPr>
          <w:p w14:paraId="5383922C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ECACC</w:t>
            </w:r>
          </w:p>
        </w:tc>
        <w:tc>
          <w:tcPr>
            <w:tcW w:w="1643" w:type="dxa"/>
          </w:tcPr>
          <w:p w14:paraId="798B882F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85051005</w:t>
            </w:r>
          </w:p>
        </w:tc>
      </w:tr>
      <w:tr w:rsidR="000125DC" w:rsidRPr="000125DC" w14:paraId="2A526501" w14:textId="77777777" w:rsidTr="004451A7">
        <w:tc>
          <w:tcPr>
            <w:tcW w:w="4121" w:type="dxa"/>
          </w:tcPr>
          <w:p w14:paraId="5392CC93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CHO AnxA6</w:t>
            </w:r>
          </w:p>
        </w:tc>
        <w:tc>
          <w:tcPr>
            <w:tcW w:w="2736" w:type="dxa"/>
          </w:tcPr>
          <w:p w14:paraId="41BF1020" w14:textId="410443FA" w:rsidR="004451A7" w:rsidRPr="000125DC" w:rsidRDefault="00F7022A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>
              <w:rPr>
                <w:rFonts w:eastAsia="Times New Roman"/>
                <w:sz w:val="20"/>
                <w:szCs w:val="20"/>
                <w:lang w:val="en-GB" w:eastAsia="ca-ES"/>
              </w:rPr>
              <w:fldChar w:fldCharType="begin"/>
            </w:r>
            <w:r>
              <w:rPr>
                <w:rFonts w:eastAsia="Times New Roman"/>
                <w:sz w:val="20"/>
                <w:szCs w:val="20"/>
                <w:lang w:val="en-GB" w:eastAsia="ca-ES"/>
              </w:rPr>
              <w:instrText xml:space="preserve"> ADDIN EN.CITE &lt;EndNote&gt;&lt;Cite&gt;&lt;Author&gt;Grewal&lt;/Author&gt;&lt;Year&gt;2000&lt;/Year&gt;&lt;RecNum&gt;40&lt;/RecNum&gt;&lt;DisplayText&gt;[3]&lt;/DisplayText&gt;&lt;record&gt;&lt;rec-number&gt;40&lt;/rec-number&gt;&lt;foreign-keys&gt;&lt;key app="EN" db-id="awve9dds9dx5ader5swp55t2df9s505v0rrd" timestamp="1568126507"&gt;40&lt;/key&gt;&lt;/foreign-keys&gt;&lt;ref-type name="Journal Article"&gt;17&lt;/ref-type&gt;&lt;contributors&gt;&lt;authors&gt;&lt;author&gt;Grewal, T.&lt;/author&gt;&lt;author&gt;Heeren, J.&lt;/author&gt;&lt;author&gt;Mewawala, D.&lt;/author&gt;&lt;author&gt;Schnitgerhans, T.&lt;/author&gt;&lt;author&gt;Wendt, D.&lt;/author&gt;&lt;author&gt;Salomon, G.&lt;/author&gt;&lt;author&gt;Enrich, C.&lt;/author&gt;&lt;author&gt;Beisiegel, U.&lt;/author&gt;&lt;author&gt;Jackle, S.&lt;/author&gt;&lt;/authors&gt;&lt;/contributors&gt;&lt;auth-address&gt;Medizinische Kernklinik und Poliklinik, Universitats Krankenhaus Eppendorf, Martinistr. 52, 20246 Hamburg, Germany. grewal@uke.uni-hamburg.de&lt;/auth-address&gt;&lt;titles&gt;&lt;title&gt;Annexin VI stimulates endocytosis and is involved in the trafficking of low density lipoprotein to the prelysosomal compartment&lt;/title&gt;&lt;secondary-title&gt;J Biol Chem&lt;/secondary-title&gt;&lt;/titles&gt;&lt;periodical&gt;&lt;full-title&gt;J Biol Chem&lt;/full-title&gt;&lt;/periodical&gt;&lt;pages&gt;33806-13&lt;/pages&gt;&lt;volume&gt;275&lt;/volume&gt;&lt;number&gt;43&lt;/number&gt;&lt;keywords&gt;&lt;keyword&gt;Animals&lt;/keyword&gt;&lt;keyword&gt;Annexin A6/*pharmacology&lt;/keyword&gt;&lt;keyword&gt;Biological Transport&lt;/keyword&gt;&lt;keyword&gt;CHO Cells&lt;/keyword&gt;&lt;keyword&gt;Cricetinae&lt;/keyword&gt;&lt;keyword&gt;Endocytosis/*drug effects&lt;/keyword&gt;&lt;keyword&gt;Lipoproteins, LDL/*metabolism&lt;/keyword&gt;&lt;keyword&gt;Lysosomes/*metabolism&lt;/keyword&gt;&lt;keyword&gt;Receptors, LDL/metabolism&lt;/keyword&gt;&lt;keyword&gt;Transferrin/metabolism&lt;/keyword&gt;&lt;/keywords&gt;&lt;dates&gt;&lt;year&gt;2000&lt;/year&gt;&lt;pub-dates&gt;&lt;date&gt;Oct 27&lt;/date&gt;&lt;/pub-dates&gt;&lt;/dates&gt;&lt;isbn&gt;0021-9258 (Print)&amp;#xD;0021-9258 (Linking)&lt;/isbn&gt;&lt;accession-num&gt;10940299&lt;/accession-num&gt;&lt;urls&gt;&lt;related-urls&gt;&lt;url&gt;http://www.ncbi.nlm.nih.gov/pubmed/10940299&lt;/url&gt;&lt;url&gt;http://www.jbc.org/content/275/43/33806.full.pdf&lt;/url&gt;&lt;/related-urls&gt;&lt;/urls&gt;&lt;electronic-resource-num&gt;10.1074/jbc.M002662200&lt;/electronic-resource-num&gt;&lt;/record&gt;&lt;/Cite&gt;&lt;/EndNote&gt;</w:instrText>
            </w:r>
            <w:r>
              <w:rPr>
                <w:rFonts w:eastAsia="Times New Roman"/>
                <w:sz w:val="20"/>
                <w:szCs w:val="20"/>
                <w:lang w:val="en-GB" w:eastAsia="ca-ES"/>
              </w:rPr>
              <w:fldChar w:fldCharType="separate"/>
            </w:r>
            <w:r>
              <w:rPr>
                <w:rFonts w:eastAsia="Times New Roman"/>
                <w:noProof/>
                <w:sz w:val="20"/>
                <w:szCs w:val="20"/>
                <w:lang w:val="en-GB" w:eastAsia="ca-ES"/>
              </w:rPr>
              <w:t>[</w:t>
            </w:r>
            <w:hyperlink w:anchor="_ENREF_3" w:tooltip="Grewal, 2000 #40" w:history="1">
              <w:r>
                <w:rPr>
                  <w:rFonts w:eastAsia="Times New Roman"/>
                  <w:noProof/>
                  <w:sz w:val="20"/>
                  <w:szCs w:val="20"/>
                  <w:lang w:val="en-GB" w:eastAsia="ca-ES"/>
                </w:rPr>
                <w:t>3</w:t>
              </w:r>
            </w:hyperlink>
            <w:r>
              <w:rPr>
                <w:rFonts w:eastAsia="Times New Roman"/>
                <w:noProof/>
                <w:sz w:val="20"/>
                <w:szCs w:val="20"/>
                <w:lang w:val="en-GB" w:eastAsia="ca-ES"/>
              </w:rPr>
              <w:t>]</w:t>
            </w:r>
            <w:r>
              <w:rPr>
                <w:rFonts w:eastAsia="Times New Roman"/>
                <w:sz w:val="20"/>
                <w:szCs w:val="20"/>
                <w:lang w:val="en-GB" w:eastAsia="ca-ES"/>
              </w:rPr>
              <w:fldChar w:fldCharType="end"/>
            </w:r>
          </w:p>
        </w:tc>
        <w:tc>
          <w:tcPr>
            <w:tcW w:w="1643" w:type="dxa"/>
          </w:tcPr>
          <w:p w14:paraId="59DA649B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N/A</w:t>
            </w:r>
          </w:p>
        </w:tc>
      </w:tr>
      <w:tr w:rsidR="000125DC" w:rsidRPr="000125DC" w14:paraId="66DF4A39" w14:textId="77777777" w:rsidTr="004451A7">
        <w:tc>
          <w:tcPr>
            <w:tcW w:w="4121" w:type="dxa"/>
          </w:tcPr>
          <w:p w14:paraId="35F990E9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CHO M12</w:t>
            </w:r>
          </w:p>
        </w:tc>
        <w:tc>
          <w:tcPr>
            <w:tcW w:w="2736" w:type="dxa"/>
          </w:tcPr>
          <w:p w14:paraId="4239014D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 xml:space="preserve">Dr L </w:t>
            </w:r>
            <w:proofErr w:type="spellStart"/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Liscum</w:t>
            </w:r>
            <w:proofErr w:type="spellEnd"/>
          </w:p>
        </w:tc>
        <w:tc>
          <w:tcPr>
            <w:tcW w:w="1643" w:type="dxa"/>
          </w:tcPr>
          <w:p w14:paraId="1FF3CBD4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N/A</w:t>
            </w:r>
          </w:p>
        </w:tc>
      </w:tr>
      <w:tr w:rsidR="000125DC" w:rsidRPr="000125DC" w14:paraId="63B6A0F6" w14:textId="77777777" w:rsidTr="004451A7">
        <w:tc>
          <w:tcPr>
            <w:tcW w:w="4121" w:type="dxa"/>
          </w:tcPr>
          <w:p w14:paraId="1F2F4E1E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CHO 2-2</w:t>
            </w:r>
          </w:p>
        </w:tc>
        <w:tc>
          <w:tcPr>
            <w:tcW w:w="2736" w:type="dxa"/>
          </w:tcPr>
          <w:p w14:paraId="74D48D77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 xml:space="preserve">Dr D </w:t>
            </w:r>
            <w:proofErr w:type="spellStart"/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Ory</w:t>
            </w:r>
            <w:proofErr w:type="spellEnd"/>
          </w:p>
        </w:tc>
        <w:tc>
          <w:tcPr>
            <w:tcW w:w="1643" w:type="dxa"/>
          </w:tcPr>
          <w:p w14:paraId="194413C1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N/A</w:t>
            </w:r>
          </w:p>
        </w:tc>
      </w:tr>
      <w:tr w:rsidR="000125DC" w:rsidRPr="000125DC" w14:paraId="5C09F2BB" w14:textId="77777777" w:rsidTr="004451A7">
        <w:tc>
          <w:tcPr>
            <w:tcW w:w="4121" w:type="dxa"/>
          </w:tcPr>
          <w:p w14:paraId="7049F301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CHO M12-AnxA6ko</w:t>
            </w:r>
          </w:p>
        </w:tc>
        <w:tc>
          <w:tcPr>
            <w:tcW w:w="2736" w:type="dxa"/>
          </w:tcPr>
          <w:p w14:paraId="5FFC4DF2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This paper</w:t>
            </w:r>
          </w:p>
        </w:tc>
        <w:tc>
          <w:tcPr>
            <w:tcW w:w="1643" w:type="dxa"/>
          </w:tcPr>
          <w:p w14:paraId="6D471BFF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N/A</w:t>
            </w:r>
          </w:p>
        </w:tc>
      </w:tr>
      <w:tr w:rsidR="000125DC" w:rsidRPr="000125DC" w14:paraId="01060D23" w14:textId="77777777" w:rsidTr="004451A7">
        <w:tc>
          <w:tcPr>
            <w:tcW w:w="4121" w:type="dxa"/>
          </w:tcPr>
          <w:p w14:paraId="04B1DBC2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lastRenderedPageBreak/>
              <w:t>A431-WT</w:t>
            </w:r>
          </w:p>
        </w:tc>
        <w:tc>
          <w:tcPr>
            <w:tcW w:w="2736" w:type="dxa"/>
          </w:tcPr>
          <w:p w14:paraId="36486390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ECACC</w:t>
            </w:r>
          </w:p>
        </w:tc>
        <w:tc>
          <w:tcPr>
            <w:tcW w:w="1643" w:type="dxa"/>
          </w:tcPr>
          <w:p w14:paraId="12206D19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85090402</w:t>
            </w:r>
          </w:p>
        </w:tc>
      </w:tr>
      <w:tr w:rsidR="000125DC" w:rsidRPr="000125DC" w14:paraId="1333BE69" w14:textId="77777777" w:rsidTr="004451A7">
        <w:tc>
          <w:tcPr>
            <w:tcW w:w="4121" w:type="dxa"/>
          </w:tcPr>
          <w:p w14:paraId="60329BE7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A431 AnxA6</w:t>
            </w:r>
          </w:p>
        </w:tc>
        <w:tc>
          <w:tcPr>
            <w:tcW w:w="2736" w:type="dxa"/>
          </w:tcPr>
          <w:p w14:paraId="1093E2DC" w14:textId="4D6C475A" w:rsidR="004451A7" w:rsidRPr="000125DC" w:rsidRDefault="00F7022A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>
              <w:rPr>
                <w:rFonts w:eastAsia="Times New Roman"/>
                <w:sz w:val="20"/>
                <w:szCs w:val="20"/>
                <w:lang w:val="en-GB" w:eastAsia="ca-ES"/>
              </w:rPr>
              <w:fldChar w:fldCharType="begin">
                <w:fldData xml:space="preserve">PEVuZE5vdGU+PENpdGU+PEF1dGhvcj5HcmV3YWw8L0F1dGhvcj48WWVhcj4yMDA1PC9ZZWFyPjxS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</w:fldData>
              </w:fldChar>
            </w:r>
            <w:r>
              <w:rPr>
                <w:rFonts w:eastAsia="Times New Roman"/>
                <w:sz w:val="20"/>
                <w:szCs w:val="20"/>
                <w:lang w:val="en-GB" w:eastAsia="ca-ES"/>
              </w:rPr>
              <w:instrText xml:space="preserve"> ADDIN EN.CITE </w:instrText>
            </w:r>
            <w:r>
              <w:rPr>
                <w:rFonts w:eastAsia="Times New Roman"/>
                <w:sz w:val="20"/>
                <w:szCs w:val="20"/>
                <w:lang w:val="en-GB" w:eastAsia="ca-ES"/>
              </w:rPr>
              <w:fldChar w:fldCharType="begin">
                <w:fldData xml:space="preserve">PEVuZE5vdGU+PENpdGU+PEF1dGhvcj5HcmV3YWw8L0F1dGhvcj48WWVhcj4yMDA1PC9ZZWFyPjxS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</w:fldData>
              </w:fldChar>
            </w:r>
            <w:r>
              <w:rPr>
                <w:rFonts w:eastAsia="Times New Roman"/>
                <w:sz w:val="20"/>
                <w:szCs w:val="20"/>
                <w:lang w:val="en-GB" w:eastAsia="ca-ES"/>
              </w:rPr>
              <w:instrText xml:space="preserve"> ADDIN EN.CITE.DATA </w:instrText>
            </w:r>
            <w:r>
              <w:rPr>
                <w:rFonts w:eastAsia="Times New Roman"/>
                <w:sz w:val="20"/>
                <w:szCs w:val="20"/>
                <w:lang w:val="en-GB" w:eastAsia="ca-ES"/>
              </w:rPr>
            </w:r>
            <w:r>
              <w:rPr>
                <w:rFonts w:eastAsia="Times New Roman"/>
                <w:sz w:val="20"/>
                <w:szCs w:val="20"/>
                <w:lang w:val="en-GB" w:eastAsia="ca-ES"/>
              </w:rPr>
              <w:fldChar w:fldCharType="end"/>
            </w:r>
            <w:r>
              <w:rPr>
                <w:rFonts w:eastAsia="Times New Roman"/>
                <w:sz w:val="20"/>
                <w:szCs w:val="20"/>
                <w:lang w:val="en-GB" w:eastAsia="ca-ES"/>
              </w:rPr>
              <w:fldChar w:fldCharType="separate"/>
            </w:r>
            <w:r>
              <w:rPr>
                <w:rFonts w:eastAsia="Times New Roman"/>
                <w:noProof/>
                <w:sz w:val="20"/>
                <w:szCs w:val="20"/>
                <w:lang w:val="en-GB" w:eastAsia="ca-ES"/>
              </w:rPr>
              <w:t>[</w:t>
            </w:r>
            <w:hyperlink w:anchor="_ENREF_11" w:tooltip="Grewal, 2005 #47" w:history="1">
              <w:r>
                <w:rPr>
                  <w:rFonts w:eastAsia="Times New Roman"/>
                  <w:noProof/>
                  <w:sz w:val="20"/>
                  <w:szCs w:val="20"/>
                  <w:lang w:val="en-GB" w:eastAsia="ca-ES"/>
                </w:rPr>
                <w:t>11</w:t>
              </w:r>
            </w:hyperlink>
            <w:r>
              <w:rPr>
                <w:rFonts w:eastAsia="Times New Roman"/>
                <w:noProof/>
                <w:sz w:val="20"/>
                <w:szCs w:val="20"/>
                <w:lang w:val="en-GB" w:eastAsia="ca-ES"/>
              </w:rPr>
              <w:t>]</w:t>
            </w:r>
            <w:r>
              <w:rPr>
                <w:rFonts w:eastAsia="Times New Roman"/>
                <w:sz w:val="20"/>
                <w:szCs w:val="20"/>
                <w:lang w:val="en-GB" w:eastAsia="ca-ES"/>
              </w:rPr>
              <w:fldChar w:fldCharType="end"/>
            </w:r>
          </w:p>
        </w:tc>
        <w:tc>
          <w:tcPr>
            <w:tcW w:w="1643" w:type="dxa"/>
          </w:tcPr>
          <w:p w14:paraId="1472CD1E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N/A</w:t>
            </w:r>
          </w:p>
        </w:tc>
      </w:tr>
      <w:tr w:rsidR="000125DC" w:rsidRPr="000125DC" w14:paraId="470C87CC" w14:textId="77777777" w:rsidTr="004451A7">
        <w:tc>
          <w:tcPr>
            <w:tcW w:w="4121" w:type="dxa"/>
          </w:tcPr>
          <w:p w14:paraId="431C72B3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MEF-WT</w:t>
            </w:r>
          </w:p>
        </w:tc>
        <w:tc>
          <w:tcPr>
            <w:tcW w:w="2736" w:type="dxa"/>
          </w:tcPr>
          <w:p w14:paraId="35690B7A" w14:textId="31D71621" w:rsidR="004451A7" w:rsidRPr="000125DC" w:rsidRDefault="00F7022A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>
              <w:rPr>
                <w:rFonts w:eastAsia="Times New Roman"/>
                <w:sz w:val="20"/>
                <w:szCs w:val="20"/>
                <w:lang w:val="en-GB" w:eastAsia="ca-ES"/>
              </w:rPr>
              <w:fldChar w:fldCharType="begin">
                <w:fldData xml:space="preserve">PEVuZE5vdGU+PENpdGU+PEF1dGhvcj5BbHZhcmV6LUd1YWl0YTwvQXV0aG9yPjxZZWFyPjIwMTU8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</w:fldData>
              </w:fldChar>
            </w:r>
            <w:r>
              <w:rPr>
                <w:rFonts w:eastAsia="Times New Roman"/>
                <w:sz w:val="20"/>
                <w:szCs w:val="20"/>
                <w:lang w:val="en-GB" w:eastAsia="ca-ES"/>
              </w:rPr>
              <w:instrText xml:space="preserve"> ADDIN EN.CITE </w:instrText>
            </w:r>
            <w:r>
              <w:rPr>
                <w:rFonts w:eastAsia="Times New Roman"/>
                <w:sz w:val="20"/>
                <w:szCs w:val="20"/>
                <w:lang w:val="en-GB" w:eastAsia="ca-ES"/>
              </w:rPr>
              <w:fldChar w:fldCharType="begin">
                <w:fldData xml:space="preserve">PEVuZE5vdGU+PENpdGU+PEF1dGhvcj5BbHZhcmV6LUd1YWl0YTwvQXV0aG9yPjxZZWFyPjIwMTU8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</w:fldData>
              </w:fldChar>
            </w:r>
            <w:r>
              <w:rPr>
                <w:rFonts w:eastAsia="Times New Roman"/>
                <w:sz w:val="20"/>
                <w:szCs w:val="20"/>
                <w:lang w:val="en-GB" w:eastAsia="ca-ES"/>
              </w:rPr>
              <w:instrText xml:space="preserve"> ADDIN EN.CITE.DATA </w:instrText>
            </w:r>
            <w:r>
              <w:rPr>
                <w:rFonts w:eastAsia="Times New Roman"/>
                <w:sz w:val="20"/>
                <w:szCs w:val="20"/>
                <w:lang w:val="en-GB" w:eastAsia="ca-ES"/>
              </w:rPr>
            </w:r>
            <w:r>
              <w:rPr>
                <w:rFonts w:eastAsia="Times New Roman"/>
                <w:sz w:val="20"/>
                <w:szCs w:val="20"/>
                <w:lang w:val="en-GB" w:eastAsia="ca-ES"/>
              </w:rPr>
              <w:fldChar w:fldCharType="end"/>
            </w:r>
            <w:r>
              <w:rPr>
                <w:rFonts w:eastAsia="Times New Roman"/>
                <w:sz w:val="20"/>
                <w:szCs w:val="20"/>
                <w:lang w:val="en-GB" w:eastAsia="ca-ES"/>
              </w:rPr>
              <w:fldChar w:fldCharType="separate"/>
            </w:r>
            <w:r>
              <w:rPr>
                <w:rFonts w:eastAsia="Times New Roman"/>
                <w:noProof/>
                <w:sz w:val="20"/>
                <w:szCs w:val="20"/>
                <w:lang w:val="en-GB" w:eastAsia="ca-ES"/>
              </w:rPr>
              <w:t>[</w:t>
            </w:r>
            <w:hyperlink w:anchor="_ENREF_12" w:tooltip="Alvarez-Guaita, 2015 #49" w:history="1">
              <w:r>
                <w:rPr>
                  <w:rFonts w:eastAsia="Times New Roman"/>
                  <w:noProof/>
                  <w:sz w:val="20"/>
                  <w:szCs w:val="20"/>
                  <w:lang w:val="en-GB" w:eastAsia="ca-ES"/>
                </w:rPr>
                <w:t>12</w:t>
              </w:r>
            </w:hyperlink>
            <w:r>
              <w:rPr>
                <w:rFonts w:eastAsia="Times New Roman"/>
                <w:noProof/>
                <w:sz w:val="20"/>
                <w:szCs w:val="20"/>
                <w:lang w:val="en-GB" w:eastAsia="ca-ES"/>
              </w:rPr>
              <w:t>]</w:t>
            </w:r>
            <w:r>
              <w:rPr>
                <w:rFonts w:eastAsia="Times New Roman"/>
                <w:sz w:val="20"/>
                <w:szCs w:val="20"/>
                <w:lang w:val="en-GB" w:eastAsia="ca-ES"/>
              </w:rPr>
              <w:fldChar w:fldCharType="end"/>
            </w:r>
          </w:p>
        </w:tc>
        <w:tc>
          <w:tcPr>
            <w:tcW w:w="1643" w:type="dxa"/>
          </w:tcPr>
          <w:p w14:paraId="19EA27FB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N/A</w:t>
            </w:r>
          </w:p>
        </w:tc>
      </w:tr>
      <w:tr w:rsidR="000125DC" w:rsidRPr="000125DC" w14:paraId="7AAE8C72" w14:textId="77777777" w:rsidTr="004451A7">
        <w:tc>
          <w:tcPr>
            <w:tcW w:w="4121" w:type="dxa"/>
          </w:tcPr>
          <w:p w14:paraId="46C27F1E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MEF AnxA6ko</w:t>
            </w:r>
          </w:p>
        </w:tc>
        <w:tc>
          <w:tcPr>
            <w:tcW w:w="2736" w:type="dxa"/>
          </w:tcPr>
          <w:p w14:paraId="2E936BDB" w14:textId="5B3A313C" w:rsidR="004451A7" w:rsidRPr="000125DC" w:rsidRDefault="00F7022A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>
              <w:rPr>
                <w:rFonts w:eastAsia="Times New Roman"/>
                <w:sz w:val="20"/>
                <w:szCs w:val="20"/>
                <w:lang w:val="en-GB" w:eastAsia="ca-ES"/>
              </w:rPr>
              <w:fldChar w:fldCharType="begin">
                <w:fldData xml:space="preserve">PEVuZE5vdGU+PENpdGU+PEF1dGhvcj5BbHZhcmV6LUd1YWl0YTwvQXV0aG9yPjxZZWFyPjIwMTU8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</w:fldData>
              </w:fldChar>
            </w:r>
            <w:r>
              <w:rPr>
                <w:rFonts w:eastAsia="Times New Roman"/>
                <w:sz w:val="20"/>
                <w:szCs w:val="20"/>
                <w:lang w:val="en-GB" w:eastAsia="ca-ES"/>
              </w:rPr>
              <w:instrText xml:space="preserve"> ADDIN EN.CITE </w:instrText>
            </w:r>
            <w:r>
              <w:rPr>
                <w:rFonts w:eastAsia="Times New Roman"/>
                <w:sz w:val="20"/>
                <w:szCs w:val="20"/>
                <w:lang w:val="en-GB" w:eastAsia="ca-ES"/>
              </w:rPr>
              <w:fldChar w:fldCharType="begin">
                <w:fldData xml:space="preserve">PEVuZE5vdGU+PENpdGU+PEF1dGhvcj5BbHZhcmV6LUd1YWl0YTwvQXV0aG9yPjxZZWFyPjIwMTU8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</w:fldData>
              </w:fldChar>
            </w:r>
            <w:r>
              <w:rPr>
                <w:rFonts w:eastAsia="Times New Roman"/>
                <w:sz w:val="20"/>
                <w:szCs w:val="20"/>
                <w:lang w:val="en-GB" w:eastAsia="ca-ES"/>
              </w:rPr>
              <w:instrText xml:space="preserve"> ADDIN EN.CITE.DATA </w:instrText>
            </w:r>
            <w:r>
              <w:rPr>
                <w:rFonts w:eastAsia="Times New Roman"/>
                <w:sz w:val="20"/>
                <w:szCs w:val="20"/>
                <w:lang w:val="en-GB" w:eastAsia="ca-ES"/>
              </w:rPr>
            </w:r>
            <w:r>
              <w:rPr>
                <w:rFonts w:eastAsia="Times New Roman"/>
                <w:sz w:val="20"/>
                <w:szCs w:val="20"/>
                <w:lang w:val="en-GB" w:eastAsia="ca-ES"/>
              </w:rPr>
              <w:fldChar w:fldCharType="end"/>
            </w:r>
            <w:r>
              <w:rPr>
                <w:rFonts w:eastAsia="Times New Roman"/>
                <w:sz w:val="20"/>
                <w:szCs w:val="20"/>
                <w:lang w:val="en-GB" w:eastAsia="ca-ES"/>
              </w:rPr>
              <w:fldChar w:fldCharType="separate"/>
            </w:r>
            <w:r>
              <w:rPr>
                <w:rFonts w:eastAsia="Times New Roman"/>
                <w:noProof/>
                <w:sz w:val="20"/>
                <w:szCs w:val="20"/>
                <w:lang w:val="en-GB" w:eastAsia="ca-ES"/>
              </w:rPr>
              <w:t>[</w:t>
            </w:r>
            <w:hyperlink w:anchor="_ENREF_12" w:tooltip="Alvarez-Guaita, 2015 #49" w:history="1">
              <w:r>
                <w:rPr>
                  <w:rFonts w:eastAsia="Times New Roman"/>
                  <w:noProof/>
                  <w:sz w:val="20"/>
                  <w:szCs w:val="20"/>
                  <w:lang w:val="en-GB" w:eastAsia="ca-ES"/>
                </w:rPr>
                <w:t>12</w:t>
              </w:r>
            </w:hyperlink>
            <w:r>
              <w:rPr>
                <w:rFonts w:eastAsia="Times New Roman"/>
                <w:noProof/>
                <w:sz w:val="20"/>
                <w:szCs w:val="20"/>
                <w:lang w:val="en-GB" w:eastAsia="ca-ES"/>
              </w:rPr>
              <w:t>]</w:t>
            </w:r>
            <w:r>
              <w:rPr>
                <w:rFonts w:eastAsia="Times New Roman"/>
                <w:sz w:val="20"/>
                <w:szCs w:val="20"/>
                <w:lang w:val="en-GB" w:eastAsia="ca-ES"/>
              </w:rPr>
              <w:fldChar w:fldCharType="end"/>
            </w:r>
          </w:p>
        </w:tc>
        <w:tc>
          <w:tcPr>
            <w:tcW w:w="1643" w:type="dxa"/>
          </w:tcPr>
          <w:p w14:paraId="689D6EBF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N/A</w:t>
            </w:r>
          </w:p>
        </w:tc>
      </w:tr>
      <w:tr w:rsidR="000125DC" w:rsidRPr="000125DC" w14:paraId="04C58CF6" w14:textId="77777777" w:rsidTr="004451A7">
        <w:tc>
          <w:tcPr>
            <w:tcW w:w="4121" w:type="dxa"/>
          </w:tcPr>
          <w:p w14:paraId="154EE34F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COS-1</w:t>
            </w:r>
          </w:p>
        </w:tc>
        <w:tc>
          <w:tcPr>
            <w:tcW w:w="2736" w:type="dxa"/>
          </w:tcPr>
          <w:p w14:paraId="0E7304C6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ATCC</w:t>
            </w:r>
          </w:p>
        </w:tc>
        <w:tc>
          <w:tcPr>
            <w:tcW w:w="1643" w:type="dxa"/>
          </w:tcPr>
          <w:p w14:paraId="6D8AE6CF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CRL-1650</w:t>
            </w:r>
          </w:p>
        </w:tc>
      </w:tr>
      <w:tr w:rsidR="000125DC" w:rsidRPr="000125DC" w14:paraId="43013D7E" w14:textId="77777777" w:rsidTr="004451A7">
        <w:tc>
          <w:tcPr>
            <w:tcW w:w="4121" w:type="dxa"/>
          </w:tcPr>
          <w:p w14:paraId="3B0641E5" w14:textId="77777777" w:rsidR="000E4708" w:rsidRPr="000125DC" w:rsidRDefault="000E4708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</w:p>
        </w:tc>
        <w:tc>
          <w:tcPr>
            <w:tcW w:w="2736" w:type="dxa"/>
          </w:tcPr>
          <w:p w14:paraId="7A1AC687" w14:textId="77777777" w:rsidR="000E4708" w:rsidRPr="000125DC" w:rsidRDefault="000E4708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</w:p>
        </w:tc>
        <w:tc>
          <w:tcPr>
            <w:tcW w:w="1643" w:type="dxa"/>
          </w:tcPr>
          <w:p w14:paraId="703F2F29" w14:textId="77777777" w:rsidR="000E4708" w:rsidRPr="000125DC" w:rsidRDefault="000E4708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</w:p>
        </w:tc>
      </w:tr>
      <w:tr w:rsidR="000125DC" w:rsidRPr="000125DC" w14:paraId="7CF33AA8" w14:textId="77777777" w:rsidTr="004451A7">
        <w:tc>
          <w:tcPr>
            <w:tcW w:w="4121" w:type="dxa"/>
          </w:tcPr>
          <w:p w14:paraId="6BCD6CEC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ca-ES"/>
              </w:rPr>
              <w:t>Oligonucleotides</w:t>
            </w:r>
          </w:p>
        </w:tc>
        <w:tc>
          <w:tcPr>
            <w:tcW w:w="2736" w:type="dxa"/>
          </w:tcPr>
          <w:p w14:paraId="42D892AB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</w:p>
        </w:tc>
        <w:tc>
          <w:tcPr>
            <w:tcW w:w="1643" w:type="dxa"/>
          </w:tcPr>
          <w:p w14:paraId="097F8A8F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</w:p>
        </w:tc>
      </w:tr>
      <w:tr w:rsidR="000125DC" w:rsidRPr="000125DC" w14:paraId="1DBB2911" w14:textId="77777777" w:rsidTr="004451A7">
        <w:tc>
          <w:tcPr>
            <w:tcW w:w="4121" w:type="dxa"/>
          </w:tcPr>
          <w:p w14:paraId="1A1E2D67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ca-ES"/>
              </w:rPr>
              <w:t xml:space="preserve">Hamster &amp; mouse </w:t>
            </w:r>
            <w:r w:rsidRPr="000125DC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val="en-GB" w:eastAsia="ca-ES"/>
              </w:rPr>
              <w:t xml:space="preserve">ORP1L </w:t>
            </w:r>
            <w:proofErr w:type="spellStart"/>
            <w:r w:rsidRPr="000125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ca-ES"/>
              </w:rPr>
              <w:t>Fwd</w:t>
            </w:r>
            <w:proofErr w:type="spellEnd"/>
            <w:r w:rsidRPr="000125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ca-ES"/>
              </w:rPr>
              <w:t>:</w:t>
            </w:r>
          </w:p>
          <w:p w14:paraId="12C09154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ca-ES"/>
              </w:rPr>
              <w:t>5’-</w:t>
            </w:r>
            <w:r w:rsidRPr="000125D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ctggcatgctattttggaca-3’</w:t>
            </w:r>
          </w:p>
        </w:tc>
        <w:tc>
          <w:tcPr>
            <w:tcW w:w="2736" w:type="dxa"/>
          </w:tcPr>
          <w:p w14:paraId="0093ECE1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This paper</w:t>
            </w:r>
          </w:p>
        </w:tc>
        <w:tc>
          <w:tcPr>
            <w:tcW w:w="1643" w:type="dxa"/>
          </w:tcPr>
          <w:p w14:paraId="45F33167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N/A</w:t>
            </w:r>
          </w:p>
        </w:tc>
      </w:tr>
      <w:tr w:rsidR="000125DC" w:rsidRPr="000125DC" w14:paraId="1D285915" w14:textId="77777777" w:rsidTr="004451A7">
        <w:tc>
          <w:tcPr>
            <w:tcW w:w="4121" w:type="dxa"/>
          </w:tcPr>
          <w:p w14:paraId="30233EA7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ca-ES"/>
              </w:rPr>
              <w:t xml:space="preserve">Hamster &amp; mouse </w:t>
            </w:r>
            <w:r w:rsidRPr="000125DC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val="en-GB" w:eastAsia="ca-ES"/>
              </w:rPr>
              <w:t>ORP1L</w:t>
            </w:r>
            <w:r w:rsidRPr="000125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ca-ES"/>
              </w:rPr>
              <w:t xml:space="preserve"> Rev:</w:t>
            </w:r>
          </w:p>
          <w:p w14:paraId="53275F76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ca-ES"/>
              </w:rPr>
              <w:t>5’-</w:t>
            </w:r>
            <w:r w:rsidRPr="000125D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agctttctttgttgagtcc-3’</w:t>
            </w:r>
          </w:p>
        </w:tc>
        <w:tc>
          <w:tcPr>
            <w:tcW w:w="2736" w:type="dxa"/>
          </w:tcPr>
          <w:p w14:paraId="2886270F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This paper</w:t>
            </w:r>
          </w:p>
        </w:tc>
        <w:tc>
          <w:tcPr>
            <w:tcW w:w="1643" w:type="dxa"/>
          </w:tcPr>
          <w:p w14:paraId="3D952139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N/A</w:t>
            </w:r>
          </w:p>
        </w:tc>
      </w:tr>
      <w:tr w:rsidR="000125DC" w:rsidRPr="000125DC" w14:paraId="67658B55" w14:textId="77777777" w:rsidTr="004451A7">
        <w:tc>
          <w:tcPr>
            <w:tcW w:w="4121" w:type="dxa"/>
          </w:tcPr>
          <w:p w14:paraId="2FEE3825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 xml:space="preserve">Hamster </w:t>
            </w:r>
            <w:r w:rsidRPr="000125DC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ca-ES"/>
              </w:rPr>
              <w:t>Stard3</w:t>
            </w: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 xml:space="preserve"> </w:t>
            </w:r>
            <w:proofErr w:type="spellStart"/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Fwd</w:t>
            </w:r>
            <w:proofErr w:type="spellEnd"/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:</w:t>
            </w:r>
          </w:p>
          <w:p w14:paraId="60ECC226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5’-agggtctgacaatgaatcag-3’</w:t>
            </w:r>
          </w:p>
        </w:tc>
        <w:tc>
          <w:tcPr>
            <w:tcW w:w="2736" w:type="dxa"/>
          </w:tcPr>
          <w:p w14:paraId="75E11C6B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This paper</w:t>
            </w:r>
          </w:p>
        </w:tc>
        <w:tc>
          <w:tcPr>
            <w:tcW w:w="1643" w:type="dxa"/>
          </w:tcPr>
          <w:p w14:paraId="580C354C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N/A</w:t>
            </w:r>
          </w:p>
        </w:tc>
      </w:tr>
      <w:tr w:rsidR="000125DC" w:rsidRPr="000125DC" w14:paraId="2401830E" w14:textId="77777777" w:rsidTr="004451A7">
        <w:tc>
          <w:tcPr>
            <w:tcW w:w="4121" w:type="dxa"/>
          </w:tcPr>
          <w:p w14:paraId="3D9F3D35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 xml:space="preserve">Hamster </w:t>
            </w:r>
            <w:r w:rsidRPr="000125DC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ca-ES"/>
              </w:rPr>
              <w:t xml:space="preserve">Stard3 </w:t>
            </w: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Rev 5’-acagggcaggaaggtcttca-3’</w:t>
            </w:r>
          </w:p>
        </w:tc>
        <w:tc>
          <w:tcPr>
            <w:tcW w:w="2736" w:type="dxa"/>
          </w:tcPr>
          <w:p w14:paraId="20FBE15D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This paper</w:t>
            </w:r>
          </w:p>
        </w:tc>
        <w:tc>
          <w:tcPr>
            <w:tcW w:w="1643" w:type="dxa"/>
          </w:tcPr>
          <w:p w14:paraId="7A016EB8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N/A</w:t>
            </w:r>
          </w:p>
        </w:tc>
      </w:tr>
      <w:tr w:rsidR="000125DC" w:rsidRPr="000125DC" w14:paraId="5C42082D" w14:textId="77777777" w:rsidTr="004451A7">
        <w:tc>
          <w:tcPr>
            <w:tcW w:w="4121" w:type="dxa"/>
          </w:tcPr>
          <w:p w14:paraId="690D6D73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 xml:space="preserve">Hamster </w:t>
            </w:r>
            <w:r w:rsidRPr="000125DC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ca-ES"/>
              </w:rPr>
              <w:t>Rpl13</w:t>
            </w: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 xml:space="preserve"> </w:t>
            </w:r>
            <w:proofErr w:type="spellStart"/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Fwd</w:t>
            </w:r>
            <w:proofErr w:type="spellEnd"/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 xml:space="preserve"> 5’-gccccacttccacaaggatt-3’</w:t>
            </w:r>
          </w:p>
        </w:tc>
        <w:tc>
          <w:tcPr>
            <w:tcW w:w="2736" w:type="dxa"/>
          </w:tcPr>
          <w:p w14:paraId="432CCBEA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This paper</w:t>
            </w:r>
          </w:p>
        </w:tc>
        <w:tc>
          <w:tcPr>
            <w:tcW w:w="1643" w:type="dxa"/>
          </w:tcPr>
          <w:p w14:paraId="2897A281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N/A</w:t>
            </w:r>
          </w:p>
        </w:tc>
      </w:tr>
      <w:tr w:rsidR="000125DC" w:rsidRPr="000125DC" w14:paraId="25DDB1D0" w14:textId="77777777" w:rsidTr="004451A7">
        <w:tc>
          <w:tcPr>
            <w:tcW w:w="4121" w:type="dxa"/>
          </w:tcPr>
          <w:p w14:paraId="6C4093F7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 xml:space="preserve">Hamster </w:t>
            </w:r>
            <w:r w:rsidRPr="000125DC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ca-ES"/>
              </w:rPr>
              <w:t>Rpl13</w:t>
            </w: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 xml:space="preserve"> Rev 5’-ataccagccaccctgagttc-3’</w:t>
            </w:r>
          </w:p>
        </w:tc>
        <w:tc>
          <w:tcPr>
            <w:tcW w:w="2736" w:type="dxa"/>
          </w:tcPr>
          <w:p w14:paraId="047960F9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This paper</w:t>
            </w:r>
          </w:p>
        </w:tc>
        <w:tc>
          <w:tcPr>
            <w:tcW w:w="1643" w:type="dxa"/>
          </w:tcPr>
          <w:p w14:paraId="3F89D5D9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N/A</w:t>
            </w:r>
          </w:p>
        </w:tc>
      </w:tr>
      <w:tr w:rsidR="000125DC" w:rsidRPr="000125DC" w14:paraId="63C05AEE" w14:textId="77777777" w:rsidTr="004451A7">
        <w:tc>
          <w:tcPr>
            <w:tcW w:w="4121" w:type="dxa"/>
          </w:tcPr>
          <w:p w14:paraId="44FB3315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</w:p>
        </w:tc>
        <w:tc>
          <w:tcPr>
            <w:tcW w:w="2736" w:type="dxa"/>
          </w:tcPr>
          <w:p w14:paraId="73E38125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</w:p>
        </w:tc>
        <w:tc>
          <w:tcPr>
            <w:tcW w:w="1643" w:type="dxa"/>
          </w:tcPr>
          <w:p w14:paraId="79DE6472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</w:p>
        </w:tc>
      </w:tr>
      <w:tr w:rsidR="000125DC" w:rsidRPr="000125DC" w14:paraId="3DD08692" w14:textId="77777777" w:rsidTr="004451A7">
        <w:tc>
          <w:tcPr>
            <w:tcW w:w="4121" w:type="dxa"/>
          </w:tcPr>
          <w:p w14:paraId="656D3D7E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ca-ES"/>
              </w:rPr>
              <w:t>Chemicals and Recombinant Proteins</w:t>
            </w:r>
          </w:p>
        </w:tc>
        <w:tc>
          <w:tcPr>
            <w:tcW w:w="2736" w:type="dxa"/>
          </w:tcPr>
          <w:p w14:paraId="2ADCED3B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</w:p>
        </w:tc>
        <w:tc>
          <w:tcPr>
            <w:tcW w:w="1643" w:type="dxa"/>
          </w:tcPr>
          <w:p w14:paraId="7885BDD5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</w:p>
        </w:tc>
      </w:tr>
      <w:tr w:rsidR="000125DC" w:rsidRPr="000125DC" w14:paraId="01083D58" w14:textId="77777777" w:rsidTr="004451A7">
        <w:tc>
          <w:tcPr>
            <w:tcW w:w="4121" w:type="dxa"/>
          </w:tcPr>
          <w:p w14:paraId="03C761FD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Sandoz 58-035</w:t>
            </w:r>
          </w:p>
        </w:tc>
        <w:tc>
          <w:tcPr>
            <w:tcW w:w="2736" w:type="dxa"/>
          </w:tcPr>
          <w:p w14:paraId="1306DD50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Sigma Aldrich</w:t>
            </w:r>
          </w:p>
        </w:tc>
        <w:tc>
          <w:tcPr>
            <w:tcW w:w="1643" w:type="dxa"/>
          </w:tcPr>
          <w:p w14:paraId="0964F499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S9318</w:t>
            </w:r>
          </w:p>
        </w:tc>
      </w:tr>
      <w:tr w:rsidR="000125DC" w:rsidRPr="000125DC" w14:paraId="34404E16" w14:textId="77777777" w:rsidTr="004451A7">
        <w:tc>
          <w:tcPr>
            <w:tcW w:w="4121" w:type="dxa"/>
          </w:tcPr>
          <w:p w14:paraId="34260F71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LPDS</w:t>
            </w:r>
          </w:p>
        </w:tc>
        <w:tc>
          <w:tcPr>
            <w:tcW w:w="2736" w:type="dxa"/>
          </w:tcPr>
          <w:p w14:paraId="332B3DEA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This paper</w:t>
            </w:r>
          </w:p>
        </w:tc>
        <w:tc>
          <w:tcPr>
            <w:tcW w:w="1643" w:type="dxa"/>
          </w:tcPr>
          <w:p w14:paraId="1CF31383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N/A</w:t>
            </w:r>
          </w:p>
        </w:tc>
      </w:tr>
      <w:tr w:rsidR="000125DC" w:rsidRPr="000125DC" w14:paraId="7DAA83D1" w14:textId="77777777" w:rsidTr="004451A7">
        <w:tc>
          <w:tcPr>
            <w:tcW w:w="4121" w:type="dxa"/>
          </w:tcPr>
          <w:p w14:paraId="22007ABF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LDL</w:t>
            </w:r>
          </w:p>
        </w:tc>
        <w:tc>
          <w:tcPr>
            <w:tcW w:w="2736" w:type="dxa"/>
          </w:tcPr>
          <w:p w14:paraId="0771BDEE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This paper</w:t>
            </w:r>
          </w:p>
        </w:tc>
        <w:tc>
          <w:tcPr>
            <w:tcW w:w="1643" w:type="dxa"/>
          </w:tcPr>
          <w:p w14:paraId="319008B3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N/A</w:t>
            </w:r>
          </w:p>
        </w:tc>
      </w:tr>
      <w:tr w:rsidR="000125DC" w:rsidRPr="000125DC" w14:paraId="76B76454" w14:textId="77777777" w:rsidTr="004451A7">
        <w:tc>
          <w:tcPr>
            <w:tcW w:w="4121" w:type="dxa"/>
          </w:tcPr>
          <w:p w14:paraId="118FE7BF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Puromycin</w:t>
            </w:r>
          </w:p>
        </w:tc>
        <w:tc>
          <w:tcPr>
            <w:tcW w:w="2736" w:type="dxa"/>
            <w:shd w:val="clear" w:color="auto" w:fill="auto"/>
          </w:tcPr>
          <w:p w14:paraId="58BA3B2A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Sigma Aldrich</w:t>
            </w:r>
          </w:p>
        </w:tc>
        <w:tc>
          <w:tcPr>
            <w:tcW w:w="1643" w:type="dxa"/>
            <w:shd w:val="clear" w:color="auto" w:fill="auto"/>
          </w:tcPr>
          <w:p w14:paraId="7B7C9D9C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P8833</w:t>
            </w:r>
          </w:p>
        </w:tc>
      </w:tr>
      <w:tr w:rsidR="000125DC" w:rsidRPr="000125DC" w14:paraId="0AC2374F" w14:textId="77777777" w:rsidTr="004451A7">
        <w:tc>
          <w:tcPr>
            <w:tcW w:w="4121" w:type="dxa"/>
          </w:tcPr>
          <w:p w14:paraId="7490D1B0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proofErr w:type="spellStart"/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Fetal</w:t>
            </w:r>
            <w:proofErr w:type="spellEnd"/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 xml:space="preserve"> Bovine Serum</w:t>
            </w:r>
          </w:p>
        </w:tc>
        <w:tc>
          <w:tcPr>
            <w:tcW w:w="2736" w:type="dxa"/>
          </w:tcPr>
          <w:p w14:paraId="72C951C8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Biological Industries</w:t>
            </w:r>
          </w:p>
        </w:tc>
        <w:tc>
          <w:tcPr>
            <w:tcW w:w="1643" w:type="dxa"/>
          </w:tcPr>
          <w:p w14:paraId="305367CF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04-001-1A</w:t>
            </w:r>
          </w:p>
        </w:tc>
      </w:tr>
      <w:tr w:rsidR="000125DC" w:rsidRPr="000125DC" w14:paraId="51EA74C3" w14:textId="77777777" w:rsidTr="004451A7">
        <w:tc>
          <w:tcPr>
            <w:tcW w:w="4121" w:type="dxa"/>
          </w:tcPr>
          <w:p w14:paraId="57D093A3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Trypsin</w:t>
            </w:r>
          </w:p>
        </w:tc>
        <w:tc>
          <w:tcPr>
            <w:tcW w:w="2736" w:type="dxa"/>
          </w:tcPr>
          <w:p w14:paraId="77BCA80E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Gibco by Life Technologies</w:t>
            </w:r>
          </w:p>
        </w:tc>
        <w:tc>
          <w:tcPr>
            <w:tcW w:w="1643" w:type="dxa"/>
          </w:tcPr>
          <w:p w14:paraId="1B882B1B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15400-054</w:t>
            </w:r>
          </w:p>
        </w:tc>
      </w:tr>
      <w:tr w:rsidR="000125DC" w:rsidRPr="000125DC" w14:paraId="56B709FE" w14:textId="77777777" w:rsidTr="004451A7">
        <w:tc>
          <w:tcPr>
            <w:tcW w:w="4121" w:type="dxa"/>
          </w:tcPr>
          <w:p w14:paraId="2A8E4165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F12 (HAM)</w:t>
            </w:r>
          </w:p>
        </w:tc>
        <w:tc>
          <w:tcPr>
            <w:tcW w:w="2736" w:type="dxa"/>
          </w:tcPr>
          <w:p w14:paraId="2E6F9064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Biological Industries</w:t>
            </w:r>
          </w:p>
        </w:tc>
        <w:tc>
          <w:tcPr>
            <w:tcW w:w="1643" w:type="dxa"/>
          </w:tcPr>
          <w:p w14:paraId="090317DC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01-095-1A</w:t>
            </w:r>
          </w:p>
        </w:tc>
      </w:tr>
      <w:tr w:rsidR="000125DC" w:rsidRPr="000125DC" w14:paraId="5D3BF3AE" w14:textId="77777777" w:rsidTr="004451A7">
        <w:tc>
          <w:tcPr>
            <w:tcW w:w="4121" w:type="dxa"/>
          </w:tcPr>
          <w:p w14:paraId="47074285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DMEM</w:t>
            </w:r>
          </w:p>
        </w:tc>
        <w:tc>
          <w:tcPr>
            <w:tcW w:w="2736" w:type="dxa"/>
            <w:shd w:val="clear" w:color="auto" w:fill="auto"/>
          </w:tcPr>
          <w:p w14:paraId="7C8FBBB5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Biological Industries</w:t>
            </w:r>
          </w:p>
        </w:tc>
        <w:tc>
          <w:tcPr>
            <w:tcW w:w="1643" w:type="dxa"/>
            <w:shd w:val="clear" w:color="auto" w:fill="auto"/>
          </w:tcPr>
          <w:p w14:paraId="31211554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01-055-1A</w:t>
            </w:r>
          </w:p>
        </w:tc>
      </w:tr>
      <w:tr w:rsidR="000125DC" w:rsidRPr="000125DC" w14:paraId="096CF0DF" w14:textId="77777777" w:rsidTr="004451A7">
        <w:tc>
          <w:tcPr>
            <w:tcW w:w="4121" w:type="dxa"/>
          </w:tcPr>
          <w:p w14:paraId="600054F1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L-Glutamine</w:t>
            </w:r>
          </w:p>
        </w:tc>
        <w:tc>
          <w:tcPr>
            <w:tcW w:w="2736" w:type="dxa"/>
          </w:tcPr>
          <w:p w14:paraId="07C78FA0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Sigma Aldrich</w:t>
            </w:r>
          </w:p>
        </w:tc>
        <w:tc>
          <w:tcPr>
            <w:tcW w:w="1643" w:type="dxa"/>
          </w:tcPr>
          <w:p w14:paraId="0DDD9A16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49419</w:t>
            </w:r>
          </w:p>
        </w:tc>
      </w:tr>
      <w:tr w:rsidR="000125DC" w:rsidRPr="000125DC" w14:paraId="1D65FEB8" w14:textId="77777777" w:rsidTr="004451A7">
        <w:tc>
          <w:tcPr>
            <w:tcW w:w="4121" w:type="dxa"/>
          </w:tcPr>
          <w:p w14:paraId="33615B4D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Penicillin-Streptomycin solution</w:t>
            </w:r>
          </w:p>
        </w:tc>
        <w:tc>
          <w:tcPr>
            <w:tcW w:w="2736" w:type="dxa"/>
          </w:tcPr>
          <w:p w14:paraId="38F86CF8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Biological Industries</w:t>
            </w:r>
          </w:p>
        </w:tc>
        <w:tc>
          <w:tcPr>
            <w:tcW w:w="1643" w:type="dxa"/>
          </w:tcPr>
          <w:p w14:paraId="2D793153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03-031-1B</w:t>
            </w:r>
          </w:p>
        </w:tc>
      </w:tr>
      <w:tr w:rsidR="000125DC" w:rsidRPr="000125DC" w14:paraId="7F1F9261" w14:textId="77777777" w:rsidTr="004451A7">
        <w:tc>
          <w:tcPr>
            <w:tcW w:w="4121" w:type="dxa"/>
          </w:tcPr>
          <w:p w14:paraId="6CE989D8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 xml:space="preserve">Lipofectamine </w:t>
            </w:r>
            <w:proofErr w:type="spellStart"/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RNAiMax</w:t>
            </w:r>
            <w:proofErr w:type="spellEnd"/>
          </w:p>
        </w:tc>
        <w:tc>
          <w:tcPr>
            <w:tcW w:w="2736" w:type="dxa"/>
          </w:tcPr>
          <w:p w14:paraId="565A1BBA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Invitrogen</w:t>
            </w:r>
          </w:p>
        </w:tc>
        <w:tc>
          <w:tcPr>
            <w:tcW w:w="1643" w:type="dxa"/>
            <w:shd w:val="clear" w:color="auto" w:fill="auto"/>
          </w:tcPr>
          <w:p w14:paraId="59E69CF0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13778-075</w:t>
            </w:r>
          </w:p>
        </w:tc>
      </w:tr>
      <w:tr w:rsidR="000125DC" w:rsidRPr="000125DC" w14:paraId="30104057" w14:textId="77777777" w:rsidTr="004451A7">
        <w:tc>
          <w:tcPr>
            <w:tcW w:w="4121" w:type="dxa"/>
          </w:tcPr>
          <w:p w14:paraId="793F825B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proofErr w:type="spellStart"/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GenJet</w:t>
            </w:r>
            <w:proofErr w:type="spellEnd"/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 xml:space="preserve"> Plus Reagent</w:t>
            </w:r>
          </w:p>
        </w:tc>
        <w:tc>
          <w:tcPr>
            <w:tcW w:w="2736" w:type="dxa"/>
          </w:tcPr>
          <w:p w14:paraId="1478C549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proofErr w:type="spellStart"/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SigmaGen</w:t>
            </w:r>
            <w:proofErr w:type="spellEnd"/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 xml:space="preserve"> Laboratories</w:t>
            </w:r>
          </w:p>
        </w:tc>
        <w:tc>
          <w:tcPr>
            <w:tcW w:w="1643" w:type="dxa"/>
            <w:shd w:val="clear" w:color="auto" w:fill="auto"/>
          </w:tcPr>
          <w:p w14:paraId="78354E78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SL100499</w:t>
            </w:r>
          </w:p>
        </w:tc>
      </w:tr>
      <w:tr w:rsidR="000125DC" w:rsidRPr="000125DC" w14:paraId="2C4A856B" w14:textId="77777777" w:rsidTr="004451A7">
        <w:tc>
          <w:tcPr>
            <w:tcW w:w="4121" w:type="dxa"/>
          </w:tcPr>
          <w:p w14:paraId="7A810F10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 xml:space="preserve">Pierce Protein </w:t>
            </w:r>
            <w:proofErr w:type="gramStart"/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A</w:t>
            </w:r>
            <w:proofErr w:type="gramEnd"/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 xml:space="preserve"> Agarose beads</w:t>
            </w:r>
          </w:p>
        </w:tc>
        <w:tc>
          <w:tcPr>
            <w:tcW w:w="2736" w:type="dxa"/>
          </w:tcPr>
          <w:p w14:paraId="442BC143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Thermo Scientific</w:t>
            </w:r>
          </w:p>
        </w:tc>
        <w:tc>
          <w:tcPr>
            <w:tcW w:w="1643" w:type="dxa"/>
          </w:tcPr>
          <w:p w14:paraId="5DA20945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20333</w:t>
            </w:r>
          </w:p>
        </w:tc>
      </w:tr>
      <w:tr w:rsidR="000125DC" w:rsidRPr="000125DC" w14:paraId="0B9D0E7D" w14:textId="77777777" w:rsidTr="004451A7">
        <w:tc>
          <w:tcPr>
            <w:tcW w:w="4121" w:type="dxa"/>
          </w:tcPr>
          <w:p w14:paraId="41ED1C2F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 xml:space="preserve">Glutathione </w:t>
            </w:r>
            <w:proofErr w:type="spellStart"/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Sepharose</w:t>
            </w:r>
            <w:proofErr w:type="spellEnd"/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 xml:space="preserve"> 4B beads</w:t>
            </w:r>
          </w:p>
        </w:tc>
        <w:tc>
          <w:tcPr>
            <w:tcW w:w="2736" w:type="dxa"/>
          </w:tcPr>
          <w:p w14:paraId="405F0766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GE Healthcare</w:t>
            </w:r>
          </w:p>
        </w:tc>
        <w:tc>
          <w:tcPr>
            <w:tcW w:w="1643" w:type="dxa"/>
          </w:tcPr>
          <w:p w14:paraId="18ABA31B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17-0756-01</w:t>
            </w:r>
          </w:p>
        </w:tc>
      </w:tr>
      <w:tr w:rsidR="000125DC" w:rsidRPr="000125DC" w14:paraId="65207B7B" w14:textId="77777777" w:rsidTr="004451A7">
        <w:tc>
          <w:tcPr>
            <w:tcW w:w="4121" w:type="dxa"/>
          </w:tcPr>
          <w:p w14:paraId="2341966C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proofErr w:type="spellStart"/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GenJet</w:t>
            </w:r>
            <w:proofErr w:type="spellEnd"/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 xml:space="preserve"> Plus Reagent</w:t>
            </w:r>
          </w:p>
        </w:tc>
        <w:tc>
          <w:tcPr>
            <w:tcW w:w="2736" w:type="dxa"/>
          </w:tcPr>
          <w:p w14:paraId="26346BE0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proofErr w:type="spellStart"/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SignaGen</w:t>
            </w:r>
            <w:proofErr w:type="spellEnd"/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 xml:space="preserve"> Laboratories</w:t>
            </w:r>
          </w:p>
        </w:tc>
        <w:tc>
          <w:tcPr>
            <w:tcW w:w="1643" w:type="dxa"/>
          </w:tcPr>
          <w:p w14:paraId="441B4485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SL100499</w:t>
            </w:r>
          </w:p>
        </w:tc>
      </w:tr>
      <w:tr w:rsidR="000125DC" w:rsidRPr="000125DC" w14:paraId="5F263108" w14:textId="77777777" w:rsidTr="004451A7">
        <w:tc>
          <w:tcPr>
            <w:tcW w:w="4121" w:type="dxa"/>
          </w:tcPr>
          <w:p w14:paraId="2A2DFD5E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 xml:space="preserve">Lipofectamine </w:t>
            </w:r>
            <w:proofErr w:type="spellStart"/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RNAiMAX</w:t>
            </w:r>
            <w:proofErr w:type="spellEnd"/>
          </w:p>
        </w:tc>
        <w:tc>
          <w:tcPr>
            <w:tcW w:w="2736" w:type="dxa"/>
          </w:tcPr>
          <w:p w14:paraId="415DD744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Invitrogen</w:t>
            </w:r>
          </w:p>
        </w:tc>
        <w:tc>
          <w:tcPr>
            <w:tcW w:w="1643" w:type="dxa"/>
          </w:tcPr>
          <w:p w14:paraId="4818168E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13778-075</w:t>
            </w:r>
          </w:p>
        </w:tc>
      </w:tr>
      <w:tr w:rsidR="000125DC" w:rsidRPr="000125DC" w14:paraId="16DE857A" w14:textId="77777777" w:rsidTr="004451A7">
        <w:tc>
          <w:tcPr>
            <w:tcW w:w="4121" w:type="dxa"/>
          </w:tcPr>
          <w:p w14:paraId="5733EBE0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RNeasy Mini Kit</w:t>
            </w:r>
          </w:p>
        </w:tc>
        <w:tc>
          <w:tcPr>
            <w:tcW w:w="2736" w:type="dxa"/>
          </w:tcPr>
          <w:p w14:paraId="7DECE6C2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Qiagen</w:t>
            </w:r>
          </w:p>
        </w:tc>
        <w:tc>
          <w:tcPr>
            <w:tcW w:w="1643" w:type="dxa"/>
          </w:tcPr>
          <w:p w14:paraId="045DA062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74104</w:t>
            </w:r>
          </w:p>
        </w:tc>
      </w:tr>
      <w:tr w:rsidR="000125DC" w:rsidRPr="000125DC" w14:paraId="735829B4" w14:textId="77777777" w:rsidTr="004451A7">
        <w:tc>
          <w:tcPr>
            <w:tcW w:w="4121" w:type="dxa"/>
          </w:tcPr>
          <w:p w14:paraId="71B363CC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Nitrocellulose Membranes 0.45 um</w:t>
            </w:r>
          </w:p>
        </w:tc>
        <w:tc>
          <w:tcPr>
            <w:tcW w:w="2736" w:type="dxa"/>
          </w:tcPr>
          <w:p w14:paraId="0A087815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Bio-Rad</w:t>
            </w:r>
          </w:p>
        </w:tc>
        <w:tc>
          <w:tcPr>
            <w:tcW w:w="1643" w:type="dxa"/>
          </w:tcPr>
          <w:p w14:paraId="01F3718F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162-0115</w:t>
            </w:r>
          </w:p>
        </w:tc>
      </w:tr>
      <w:tr w:rsidR="000125DC" w:rsidRPr="000125DC" w14:paraId="1EFC0CE0" w14:textId="77777777" w:rsidTr="004451A7">
        <w:tc>
          <w:tcPr>
            <w:tcW w:w="4121" w:type="dxa"/>
          </w:tcPr>
          <w:p w14:paraId="1844C56C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Immobilon-P Transfer Membranes</w:t>
            </w:r>
          </w:p>
        </w:tc>
        <w:tc>
          <w:tcPr>
            <w:tcW w:w="2736" w:type="dxa"/>
          </w:tcPr>
          <w:p w14:paraId="21568159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Millipore</w:t>
            </w:r>
          </w:p>
        </w:tc>
        <w:tc>
          <w:tcPr>
            <w:tcW w:w="1643" w:type="dxa"/>
          </w:tcPr>
          <w:p w14:paraId="0EAD0741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IPVH00010</w:t>
            </w:r>
          </w:p>
        </w:tc>
      </w:tr>
      <w:tr w:rsidR="000125DC" w:rsidRPr="000125DC" w14:paraId="5196D121" w14:textId="77777777" w:rsidTr="004451A7">
        <w:tc>
          <w:tcPr>
            <w:tcW w:w="4121" w:type="dxa"/>
          </w:tcPr>
          <w:p w14:paraId="4686B30F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Lysing Matrix D tubes</w:t>
            </w:r>
          </w:p>
        </w:tc>
        <w:tc>
          <w:tcPr>
            <w:tcW w:w="2736" w:type="dxa"/>
          </w:tcPr>
          <w:p w14:paraId="38901D71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MP Biomedicals</w:t>
            </w:r>
          </w:p>
        </w:tc>
        <w:tc>
          <w:tcPr>
            <w:tcW w:w="1643" w:type="dxa"/>
            <w:shd w:val="clear" w:color="auto" w:fill="auto"/>
          </w:tcPr>
          <w:p w14:paraId="0BC64D79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6913-100</w:t>
            </w:r>
          </w:p>
        </w:tc>
      </w:tr>
      <w:tr w:rsidR="000125DC" w:rsidRPr="000125DC" w14:paraId="457FC99A" w14:textId="77777777" w:rsidTr="004451A7">
        <w:tc>
          <w:tcPr>
            <w:tcW w:w="4121" w:type="dxa"/>
          </w:tcPr>
          <w:p w14:paraId="21E1C558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Na</w:t>
            </w: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val="en-GB" w:eastAsia="ca-ES"/>
              </w:rPr>
              <w:t>3</w:t>
            </w: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VO</w:t>
            </w: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val="en-GB" w:eastAsia="ca-ES"/>
              </w:rPr>
              <w:t>4</w:t>
            </w:r>
          </w:p>
        </w:tc>
        <w:tc>
          <w:tcPr>
            <w:tcW w:w="2736" w:type="dxa"/>
            <w:shd w:val="clear" w:color="auto" w:fill="auto"/>
          </w:tcPr>
          <w:p w14:paraId="6D5C7916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Sigma-Aldrich</w:t>
            </w:r>
          </w:p>
        </w:tc>
        <w:tc>
          <w:tcPr>
            <w:tcW w:w="1643" w:type="dxa"/>
            <w:shd w:val="clear" w:color="auto" w:fill="auto"/>
          </w:tcPr>
          <w:p w14:paraId="0F9E4312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D6508</w:t>
            </w:r>
          </w:p>
        </w:tc>
      </w:tr>
      <w:tr w:rsidR="000125DC" w:rsidRPr="000125DC" w14:paraId="1EB790F5" w14:textId="77777777" w:rsidTr="004451A7">
        <w:tc>
          <w:tcPr>
            <w:tcW w:w="4121" w:type="dxa"/>
          </w:tcPr>
          <w:p w14:paraId="5265FE66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proofErr w:type="spellStart"/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NaF</w:t>
            </w:r>
            <w:proofErr w:type="spellEnd"/>
          </w:p>
        </w:tc>
        <w:tc>
          <w:tcPr>
            <w:tcW w:w="2736" w:type="dxa"/>
            <w:shd w:val="clear" w:color="auto" w:fill="auto"/>
          </w:tcPr>
          <w:p w14:paraId="2DDD66A6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Sigma-Aldrich</w:t>
            </w:r>
          </w:p>
        </w:tc>
        <w:tc>
          <w:tcPr>
            <w:tcW w:w="1643" w:type="dxa"/>
            <w:shd w:val="clear" w:color="auto" w:fill="auto"/>
          </w:tcPr>
          <w:p w14:paraId="21B7AEBF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S6508</w:t>
            </w:r>
          </w:p>
        </w:tc>
      </w:tr>
      <w:tr w:rsidR="000125DC" w:rsidRPr="000125DC" w14:paraId="1A36E8FB" w14:textId="77777777" w:rsidTr="004451A7">
        <w:tc>
          <w:tcPr>
            <w:tcW w:w="4121" w:type="dxa"/>
          </w:tcPr>
          <w:p w14:paraId="0340C9FE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PMSF</w:t>
            </w:r>
          </w:p>
        </w:tc>
        <w:tc>
          <w:tcPr>
            <w:tcW w:w="2736" w:type="dxa"/>
            <w:shd w:val="clear" w:color="auto" w:fill="auto"/>
          </w:tcPr>
          <w:p w14:paraId="6791D795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Sigma-Aldrich</w:t>
            </w:r>
          </w:p>
        </w:tc>
        <w:tc>
          <w:tcPr>
            <w:tcW w:w="1643" w:type="dxa"/>
            <w:shd w:val="clear" w:color="auto" w:fill="auto"/>
          </w:tcPr>
          <w:p w14:paraId="610865D1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P7626</w:t>
            </w:r>
          </w:p>
        </w:tc>
      </w:tr>
      <w:tr w:rsidR="000125DC" w:rsidRPr="000125DC" w14:paraId="2CDA87DC" w14:textId="77777777" w:rsidTr="004451A7">
        <w:tc>
          <w:tcPr>
            <w:tcW w:w="4121" w:type="dxa"/>
          </w:tcPr>
          <w:p w14:paraId="4794A7CB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Aprotinin</w:t>
            </w:r>
          </w:p>
        </w:tc>
        <w:tc>
          <w:tcPr>
            <w:tcW w:w="2736" w:type="dxa"/>
            <w:shd w:val="clear" w:color="auto" w:fill="auto"/>
          </w:tcPr>
          <w:p w14:paraId="2CF602F2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Sigma-Aldrich</w:t>
            </w:r>
          </w:p>
        </w:tc>
        <w:tc>
          <w:tcPr>
            <w:tcW w:w="1643" w:type="dxa"/>
            <w:shd w:val="clear" w:color="auto" w:fill="auto"/>
          </w:tcPr>
          <w:p w14:paraId="74DBBC7A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A1153</w:t>
            </w:r>
          </w:p>
        </w:tc>
      </w:tr>
      <w:tr w:rsidR="000125DC" w:rsidRPr="000125DC" w14:paraId="3AB3ED24" w14:textId="77777777" w:rsidTr="004451A7">
        <w:tc>
          <w:tcPr>
            <w:tcW w:w="4121" w:type="dxa"/>
          </w:tcPr>
          <w:p w14:paraId="569AE05B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Leupeptin</w:t>
            </w:r>
          </w:p>
        </w:tc>
        <w:tc>
          <w:tcPr>
            <w:tcW w:w="2736" w:type="dxa"/>
            <w:shd w:val="clear" w:color="auto" w:fill="auto"/>
          </w:tcPr>
          <w:p w14:paraId="0E9DF04F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Sigma-Aldrich</w:t>
            </w:r>
          </w:p>
        </w:tc>
        <w:tc>
          <w:tcPr>
            <w:tcW w:w="1643" w:type="dxa"/>
            <w:shd w:val="clear" w:color="auto" w:fill="auto"/>
          </w:tcPr>
          <w:p w14:paraId="5C18B3BB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L2884</w:t>
            </w:r>
          </w:p>
        </w:tc>
      </w:tr>
      <w:tr w:rsidR="000125DC" w:rsidRPr="000125DC" w14:paraId="6E34E2B5" w14:textId="77777777" w:rsidTr="004451A7">
        <w:tc>
          <w:tcPr>
            <w:tcW w:w="4121" w:type="dxa"/>
          </w:tcPr>
          <w:p w14:paraId="239D609C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Super RX-N Fuji Medical X-Ray films</w:t>
            </w:r>
          </w:p>
        </w:tc>
        <w:tc>
          <w:tcPr>
            <w:tcW w:w="2736" w:type="dxa"/>
            <w:shd w:val="clear" w:color="auto" w:fill="auto"/>
          </w:tcPr>
          <w:p w14:paraId="6790150A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Fujifilm</w:t>
            </w:r>
          </w:p>
        </w:tc>
        <w:tc>
          <w:tcPr>
            <w:tcW w:w="1643" w:type="dxa"/>
            <w:shd w:val="clear" w:color="auto" w:fill="auto"/>
          </w:tcPr>
          <w:p w14:paraId="1D840EB4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47410 19289</w:t>
            </w:r>
          </w:p>
        </w:tc>
      </w:tr>
      <w:tr w:rsidR="000125DC" w:rsidRPr="000125DC" w14:paraId="5DDD8D86" w14:textId="77777777" w:rsidTr="004451A7">
        <w:tc>
          <w:tcPr>
            <w:tcW w:w="4121" w:type="dxa"/>
          </w:tcPr>
          <w:p w14:paraId="7DEA395A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Paraformaldehyde (PFA)</w:t>
            </w:r>
          </w:p>
        </w:tc>
        <w:tc>
          <w:tcPr>
            <w:tcW w:w="2736" w:type="dxa"/>
          </w:tcPr>
          <w:p w14:paraId="1DA73ECA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Electron Microscopy Sciences</w:t>
            </w:r>
          </w:p>
        </w:tc>
        <w:tc>
          <w:tcPr>
            <w:tcW w:w="1643" w:type="dxa"/>
          </w:tcPr>
          <w:p w14:paraId="3420800F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15710</w:t>
            </w:r>
          </w:p>
        </w:tc>
      </w:tr>
      <w:tr w:rsidR="000125DC" w:rsidRPr="000125DC" w14:paraId="1887252F" w14:textId="77777777" w:rsidTr="004451A7">
        <w:tc>
          <w:tcPr>
            <w:tcW w:w="4121" w:type="dxa"/>
          </w:tcPr>
          <w:p w14:paraId="178B31DD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Saponin</w:t>
            </w:r>
          </w:p>
        </w:tc>
        <w:tc>
          <w:tcPr>
            <w:tcW w:w="2736" w:type="dxa"/>
            <w:shd w:val="clear" w:color="auto" w:fill="auto"/>
          </w:tcPr>
          <w:p w14:paraId="52049924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Sigma-Aldrich</w:t>
            </w:r>
          </w:p>
        </w:tc>
        <w:tc>
          <w:tcPr>
            <w:tcW w:w="1643" w:type="dxa"/>
            <w:shd w:val="clear" w:color="auto" w:fill="auto"/>
          </w:tcPr>
          <w:p w14:paraId="1573DA37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S4521</w:t>
            </w:r>
          </w:p>
        </w:tc>
      </w:tr>
      <w:tr w:rsidR="000125DC" w:rsidRPr="000125DC" w14:paraId="3F7FADB5" w14:textId="77777777" w:rsidTr="004451A7">
        <w:tc>
          <w:tcPr>
            <w:tcW w:w="4121" w:type="dxa"/>
          </w:tcPr>
          <w:p w14:paraId="13AA2E34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BSA</w:t>
            </w:r>
          </w:p>
        </w:tc>
        <w:tc>
          <w:tcPr>
            <w:tcW w:w="2736" w:type="dxa"/>
            <w:shd w:val="clear" w:color="auto" w:fill="auto"/>
          </w:tcPr>
          <w:p w14:paraId="02BB483A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Sigma-Aldrich</w:t>
            </w:r>
          </w:p>
        </w:tc>
        <w:tc>
          <w:tcPr>
            <w:tcW w:w="1643" w:type="dxa"/>
            <w:shd w:val="clear" w:color="auto" w:fill="auto"/>
          </w:tcPr>
          <w:p w14:paraId="65CE898C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A7906</w:t>
            </w:r>
          </w:p>
        </w:tc>
      </w:tr>
      <w:tr w:rsidR="000125DC" w:rsidRPr="000125DC" w14:paraId="047C9C9C" w14:textId="77777777" w:rsidTr="004451A7">
        <w:tc>
          <w:tcPr>
            <w:tcW w:w="4121" w:type="dxa"/>
          </w:tcPr>
          <w:p w14:paraId="2037CE2D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proofErr w:type="spellStart"/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Mowiol</w:t>
            </w:r>
            <w:proofErr w:type="spellEnd"/>
          </w:p>
        </w:tc>
        <w:tc>
          <w:tcPr>
            <w:tcW w:w="2736" w:type="dxa"/>
          </w:tcPr>
          <w:p w14:paraId="17ED4A86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proofErr w:type="spellStart"/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Calbiochem</w:t>
            </w:r>
            <w:proofErr w:type="spellEnd"/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 xml:space="preserve">, </w:t>
            </w:r>
            <w:proofErr w:type="spellStart"/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Merk</w:t>
            </w:r>
            <w:proofErr w:type="spellEnd"/>
          </w:p>
        </w:tc>
        <w:tc>
          <w:tcPr>
            <w:tcW w:w="1643" w:type="dxa"/>
            <w:shd w:val="clear" w:color="auto" w:fill="auto"/>
          </w:tcPr>
          <w:p w14:paraId="0550B6AC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475904</w:t>
            </w:r>
          </w:p>
        </w:tc>
      </w:tr>
      <w:tr w:rsidR="000125DC" w:rsidRPr="000125DC" w14:paraId="0FE4816A" w14:textId="77777777" w:rsidTr="004451A7">
        <w:tc>
          <w:tcPr>
            <w:tcW w:w="4121" w:type="dxa"/>
          </w:tcPr>
          <w:p w14:paraId="3B90C205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Glutaraldehyde</w:t>
            </w:r>
          </w:p>
        </w:tc>
        <w:tc>
          <w:tcPr>
            <w:tcW w:w="2736" w:type="dxa"/>
          </w:tcPr>
          <w:p w14:paraId="3B70203E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Merck Millipore</w:t>
            </w:r>
          </w:p>
        </w:tc>
        <w:tc>
          <w:tcPr>
            <w:tcW w:w="1643" w:type="dxa"/>
            <w:shd w:val="clear" w:color="auto" w:fill="auto"/>
          </w:tcPr>
          <w:p w14:paraId="5791CFFA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104239</w:t>
            </w:r>
          </w:p>
        </w:tc>
      </w:tr>
      <w:tr w:rsidR="000125DC" w:rsidRPr="000125DC" w14:paraId="65A38D99" w14:textId="77777777" w:rsidTr="004451A7">
        <w:tc>
          <w:tcPr>
            <w:tcW w:w="4121" w:type="dxa"/>
          </w:tcPr>
          <w:p w14:paraId="4C457FF2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EZ-ECL</w:t>
            </w:r>
          </w:p>
        </w:tc>
        <w:tc>
          <w:tcPr>
            <w:tcW w:w="2736" w:type="dxa"/>
          </w:tcPr>
          <w:p w14:paraId="214A48D9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Biological Industries</w:t>
            </w:r>
          </w:p>
        </w:tc>
        <w:tc>
          <w:tcPr>
            <w:tcW w:w="1643" w:type="dxa"/>
            <w:shd w:val="clear" w:color="auto" w:fill="auto"/>
          </w:tcPr>
          <w:p w14:paraId="39D96FD2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20-500-120</w:t>
            </w:r>
          </w:p>
        </w:tc>
      </w:tr>
      <w:tr w:rsidR="000125DC" w:rsidRPr="000125DC" w14:paraId="1DB63BC7" w14:textId="77777777" w:rsidTr="004451A7">
        <w:tc>
          <w:tcPr>
            <w:tcW w:w="4121" w:type="dxa"/>
          </w:tcPr>
          <w:p w14:paraId="4E7C1D45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Triton X-100</w:t>
            </w:r>
          </w:p>
        </w:tc>
        <w:tc>
          <w:tcPr>
            <w:tcW w:w="2736" w:type="dxa"/>
          </w:tcPr>
          <w:p w14:paraId="0A7BAF1F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Sigma-Aldrich</w:t>
            </w:r>
          </w:p>
        </w:tc>
        <w:tc>
          <w:tcPr>
            <w:tcW w:w="1643" w:type="dxa"/>
            <w:shd w:val="clear" w:color="auto" w:fill="auto"/>
          </w:tcPr>
          <w:p w14:paraId="45F9DD93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T8787</w:t>
            </w:r>
          </w:p>
        </w:tc>
      </w:tr>
      <w:tr w:rsidR="000125DC" w:rsidRPr="000125DC" w14:paraId="72D37987" w14:textId="77777777" w:rsidTr="004451A7">
        <w:tc>
          <w:tcPr>
            <w:tcW w:w="4121" w:type="dxa"/>
          </w:tcPr>
          <w:p w14:paraId="731FFFEE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BSA fat free</w:t>
            </w:r>
          </w:p>
        </w:tc>
        <w:tc>
          <w:tcPr>
            <w:tcW w:w="2736" w:type="dxa"/>
          </w:tcPr>
          <w:p w14:paraId="2DAA47F8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Sigma-Aldrich</w:t>
            </w:r>
          </w:p>
        </w:tc>
        <w:tc>
          <w:tcPr>
            <w:tcW w:w="1643" w:type="dxa"/>
            <w:shd w:val="clear" w:color="auto" w:fill="auto"/>
          </w:tcPr>
          <w:p w14:paraId="7897CE55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A8806</w:t>
            </w:r>
          </w:p>
        </w:tc>
      </w:tr>
      <w:tr w:rsidR="000125DC" w:rsidRPr="000125DC" w14:paraId="04FCFF77" w14:textId="77777777" w:rsidTr="004451A7">
        <w:tc>
          <w:tcPr>
            <w:tcW w:w="4121" w:type="dxa"/>
          </w:tcPr>
          <w:p w14:paraId="35EA2A8D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siMLN64-m (siStARD3)</w:t>
            </w:r>
          </w:p>
        </w:tc>
        <w:tc>
          <w:tcPr>
            <w:tcW w:w="2736" w:type="dxa"/>
          </w:tcPr>
          <w:p w14:paraId="736F3C76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Santa Cruz</w:t>
            </w:r>
          </w:p>
        </w:tc>
        <w:tc>
          <w:tcPr>
            <w:tcW w:w="1643" w:type="dxa"/>
            <w:shd w:val="clear" w:color="auto" w:fill="auto"/>
          </w:tcPr>
          <w:p w14:paraId="0D6F6186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sc-149470</w:t>
            </w:r>
          </w:p>
        </w:tc>
      </w:tr>
      <w:tr w:rsidR="000125DC" w:rsidRPr="000125DC" w14:paraId="013B8C43" w14:textId="77777777" w:rsidTr="004451A7">
        <w:tc>
          <w:tcPr>
            <w:tcW w:w="4121" w:type="dxa"/>
          </w:tcPr>
          <w:p w14:paraId="78E12B07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siAnxA6-m</w:t>
            </w:r>
          </w:p>
        </w:tc>
        <w:tc>
          <w:tcPr>
            <w:tcW w:w="2736" w:type="dxa"/>
            <w:shd w:val="clear" w:color="auto" w:fill="auto"/>
          </w:tcPr>
          <w:p w14:paraId="713CB196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Santa Cruz</w:t>
            </w:r>
          </w:p>
        </w:tc>
        <w:tc>
          <w:tcPr>
            <w:tcW w:w="1643" w:type="dxa"/>
            <w:shd w:val="clear" w:color="auto" w:fill="auto"/>
          </w:tcPr>
          <w:p w14:paraId="4075C60C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sc-29689</w:t>
            </w:r>
          </w:p>
        </w:tc>
      </w:tr>
      <w:tr w:rsidR="000125DC" w:rsidRPr="000125DC" w14:paraId="4597706F" w14:textId="77777777" w:rsidTr="004451A7">
        <w:tc>
          <w:tcPr>
            <w:tcW w:w="4121" w:type="dxa"/>
          </w:tcPr>
          <w:p w14:paraId="648087E8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siTBC1D15-m</w:t>
            </w:r>
          </w:p>
        </w:tc>
        <w:tc>
          <w:tcPr>
            <w:tcW w:w="2736" w:type="dxa"/>
            <w:shd w:val="clear" w:color="auto" w:fill="auto"/>
          </w:tcPr>
          <w:p w14:paraId="31EAB782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Santa Cruz</w:t>
            </w:r>
          </w:p>
        </w:tc>
        <w:tc>
          <w:tcPr>
            <w:tcW w:w="1643" w:type="dxa"/>
            <w:shd w:val="clear" w:color="auto" w:fill="auto"/>
          </w:tcPr>
          <w:p w14:paraId="148ECE92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sc-154093</w:t>
            </w:r>
          </w:p>
        </w:tc>
      </w:tr>
      <w:tr w:rsidR="000125DC" w:rsidRPr="000125DC" w14:paraId="5AEFD69D" w14:textId="77777777" w:rsidTr="004451A7">
        <w:tc>
          <w:tcPr>
            <w:tcW w:w="4121" w:type="dxa"/>
          </w:tcPr>
          <w:p w14:paraId="5DC13168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proofErr w:type="spellStart"/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siScramble</w:t>
            </w:r>
            <w:proofErr w:type="spellEnd"/>
          </w:p>
        </w:tc>
        <w:tc>
          <w:tcPr>
            <w:tcW w:w="2736" w:type="dxa"/>
          </w:tcPr>
          <w:p w14:paraId="57914FE0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proofErr w:type="spellStart"/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Ambion</w:t>
            </w:r>
            <w:proofErr w:type="spellEnd"/>
          </w:p>
        </w:tc>
        <w:tc>
          <w:tcPr>
            <w:tcW w:w="1643" w:type="dxa"/>
            <w:shd w:val="clear" w:color="auto" w:fill="auto"/>
          </w:tcPr>
          <w:p w14:paraId="7CB23032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4635</w:t>
            </w:r>
          </w:p>
        </w:tc>
      </w:tr>
      <w:tr w:rsidR="000125DC" w:rsidRPr="000125DC" w14:paraId="034BABE1" w14:textId="77777777" w:rsidTr="004451A7">
        <w:tc>
          <w:tcPr>
            <w:tcW w:w="4121" w:type="dxa"/>
          </w:tcPr>
          <w:p w14:paraId="3E0926F8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</w:p>
        </w:tc>
        <w:tc>
          <w:tcPr>
            <w:tcW w:w="2736" w:type="dxa"/>
          </w:tcPr>
          <w:p w14:paraId="0028BB15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</w:p>
        </w:tc>
        <w:tc>
          <w:tcPr>
            <w:tcW w:w="1643" w:type="dxa"/>
          </w:tcPr>
          <w:p w14:paraId="359DD6F1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</w:p>
        </w:tc>
      </w:tr>
      <w:tr w:rsidR="000125DC" w:rsidRPr="000125DC" w14:paraId="38820CB1" w14:textId="77777777" w:rsidTr="004451A7">
        <w:tc>
          <w:tcPr>
            <w:tcW w:w="4121" w:type="dxa"/>
          </w:tcPr>
          <w:p w14:paraId="090D8DD0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ca-ES"/>
              </w:rPr>
              <w:t>Critical Commercial Assays</w:t>
            </w:r>
          </w:p>
        </w:tc>
        <w:tc>
          <w:tcPr>
            <w:tcW w:w="2736" w:type="dxa"/>
          </w:tcPr>
          <w:p w14:paraId="68062B72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</w:p>
        </w:tc>
        <w:tc>
          <w:tcPr>
            <w:tcW w:w="1643" w:type="dxa"/>
          </w:tcPr>
          <w:p w14:paraId="4FBD9ECD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</w:p>
        </w:tc>
      </w:tr>
      <w:tr w:rsidR="000125DC" w:rsidRPr="000125DC" w14:paraId="4A3FEC3F" w14:textId="77777777" w:rsidTr="004451A7">
        <w:tc>
          <w:tcPr>
            <w:tcW w:w="4121" w:type="dxa"/>
          </w:tcPr>
          <w:p w14:paraId="702DC38E" w14:textId="77777777" w:rsidR="004451A7" w:rsidRPr="000125DC" w:rsidRDefault="004451A7" w:rsidP="00CA4AA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lastRenderedPageBreak/>
              <w:t>Bio-Rad protein assay dye reagent concentrate</w:t>
            </w:r>
          </w:p>
        </w:tc>
        <w:tc>
          <w:tcPr>
            <w:tcW w:w="2736" w:type="dxa"/>
          </w:tcPr>
          <w:p w14:paraId="26B415F3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Bio-Rad</w:t>
            </w:r>
          </w:p>
        </w:tc>
        <w:tc>
          <w:tcPr>
            <w:tcW w:w="1643" w:type="dxa"/>
            <w:shd w:val="clear" w:color="auto" w:fill="auto"/>
          </w:tcPr>
          <w:p w14:paraId="65BACC63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500-0006</w:t>
            </w:r>
          </w:p>
        </w:tc>
      </w:tr>
      <w:tr w:rsidR="000125DC" w:rsidRPr="000125DC" w14:paraId="5035DAA7" w14:textId="77777777" w:rsidTr="004451A7">
        <w:tc>
          <w:tcPr>
            <w:tcW w:w="4121" w:type="dxa"/>
          </w:tcPr>
          <w:p w14:paraId="11571783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High Capacity cDNA Reverse Transcription Kit</w:t>
            </w:r>
          </w:p>
        </w:tc>
        <w:tc>
          <w:tcPr>
            <w:tcW w:w="2736" w:type="dxa"/>
          </w:tcPr>
          <w:p w14:paraId="552DC246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Applied Bioscience</w:t>
            </w:r>
          </w:p>
        </w:tc>
        <w:tc>
          <w:tcPr>
            <w:tcW w:w="1643" w:type="dxa"/>
            <w:shd w:val="clear" w:color="auto" w:fill="auto"/>
          </w:tcPr>
          <w:p w14:paraId="5782CE6C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4368814</w:t>
            </w:r>
          </w:p>
        </w:tc>
      </w:tr>
      <w:tr w:rsidR="000125DC" w:rsidRPr="000125DC" w14:paraId="75DE6F83" w14:textId="77777777" w:rsidTr="004451A7">
        <w:tc>
          <w:tcPr>
            <w:tcW w:w="4121" w:type="dxa"/>
          </w:tcPr>
          <w:p w14:paraId="3D121534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 xml:space="preserve">PCR Brilliant </w:t>
            </w:r>
            <w:proofErr w:type="spellStart"/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SYBRGreen</w:t>
            </w:r>
            <w:proofErr w:type="spellEnd"/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 xml:space="preserve"> qPCR Master Mix</w:t>
            </w:r>
          </w:p>
        </w:tc>
        <w:tc>
          <w:tcPr>
            <w:tcW w:w="2736" w:type="dxa"/>
          </w:tcPr>
          <w:p w14:paraId="79C4523D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Agilent Technologies</w:t>
            </w:r>
          </w:p>
        </w:tc>
        <w:tc>
          <w:tcPr>
            <w:tcW w:w="1643" w:type="dxa"/>
            <w:shd w:val="clear" w:color="auto" w:fill="auto"/>
          </w:tcPr>
          <w:p w14:paraId="7B93F301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600828</w:t>
            </w:r>
          </w:p>
        </w:tc>
      </w:tr>
      <w:tr w:rsidR="000125DC" w:rsidRPr="000125DC" w14:paraId="098C92A3" w14:textId="77777777" w:rsidTr="004451A7">
        <w:tc>
          <w:tcPr>
            <w:tcW w:w="4121" w:type="dxa"/>
          </w:tcPr>
          <w:p w14:paraId="7168E20F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</w:p>
        </w:tc>
        <w:tc>
          <w:tcPr>
            <w:tcW w:w="2736" w:type="dxa"/>
          </w:tcPr>
          <w:p w14:paraId="5FB541D3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</w:p>
        </w:tc>
        <w:tc>
          <w:tcPr>
            <w:tcW w:w="1643" w:type="dxa"/>
            <w:shd w:val="clear" w:color="auto" w:fill="auto"/>
          </w:tcPr>
          <w:p w14:paraId="47AB168A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</w:p>
        </w:tc>
      </w:tr>
      <w:tr w:rsidR="000125DC" w:rsidRPr="000125DC" w14:paraId="69C8CB15" w14:textId="77777777" w:rsidTr="004451A7">
        <w:tc>
          <w:tcPr>
            <w:tcW w:w="4121" w:type="dxa"/>
          </w:tcPr>
          <w:p w14:paraId="70E23D45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ca-ES"/>
              </w:rPr>
              <w:t>Software and Algorithms</w:t>
            </w:r>
          </w:p>
        </w:tc>
        <w:tc>
          <w:tcPr>
            <w:tcW w:w="2736" w:type="dxa"/>
          </w:tcPr>
          <w:p w14:paraId="325579E7" w14:textId="77777777" w:rsidR="004451A7" w:rsidRPr="000125DC" w:rsidRDefault="004451A7" w:rsidP="00CA4AA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643" w:type="dxa"/>
          </w:tcPr>
          <w:p w14:paraId="143253E2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</w:p>
        </w:tc>
      </w:tr>
      <w:tr w:rsidR="000125DC" w:rsidRPr="000125DC" w14:paraId="612657AB" w14:textId="77777777" w:rsidTr="004451A7">
        <w:tc>
          <w:tcPr>
            <w:tcW w:w="4121" w:type="dxa"/>
          </w:tcPr>
          <w:p w14:paraId="5723D77E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ImageJ</w:t>
            </w:r>
          </w:p>
        </w:tc>
        <w:tc>
          <w:tcPr>
            <w:tcW w:w="2736" w:type="dxa"/>
            <w:shd w:val="clear" w:color="auto" w:fill="auto"/>
          </w:tcPr>
          <w:p w14:paraId="150EE813" w14:textId="495EF2B2" w:rsidR="004451A7" w:rsidRPr="000125DC" w:rsidRDefault="00F7022A" w:rsidP="00CA4AA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fldChar w:fldCharType="begin"/>
            </w:r>
            <w:r>
              <w:rPr>
                <w:sz w:val="20"/>
                <w:szCs w:val="20"/>
                <w:lang w:val="en-GB"/>
              </w:rPr>
              <w:instrText xml:space="preserve"> ADDIN EN.CITE &lt;EndNote&gt;&lt;Cite&gt;&lt;Author&gt;Schneider&lt;/Author&gt;&lt;Year&gt;2012&lt;/Year&gt;&lt;RecNum&gt;81&lt;/RecNum&gt;&lt;DisplayText&gt;[13]&lt;/DisplayText&gt;&lt;record&gt;&lt;rec-number&gt;81&lt;/rec-number&gt;&lt;foreign-keys&gt;&lt;key app="EN" db-id="awve9dds9dx5ader5swp55t2df9s505v0rrd" timestamp="1568126514"&gt;81&lt;/key&gt;&lt;/foreign-keys&gt;&lt;ref-type name="Journal Article"&gt;17&lt;/ref-type&gt;&lt;contributors&gt;&lt;authors&gt;&lt;author&gt;Schneider, C. A.&lt;/author&gt;&lt;author&gt;Rasband, W. S.&lt;/author&gt;&lt;author&gt;Eliceiri, K. W.&lt;/author&gt;&lt;/authors&gt;&lt;/contributors&gt;&lt;auth-address&gt;Laboratory for Optical and Computational Instrumentation, University of Wisconsin at Madison, Madison, Wisconsin, USA.&lt;/auth-address&gt;&lt;titles&gt;&lt;title&gt;NIH Image to ImageJ: 25 years of image analysis&lt;/title&gt;&lt;secondary-title&gt;Nat Methods&lt;/secondary-title&gt;&lt;alt-title&gt;Nature methods&lt;/alt-title&gt;&lt;/titles&gt;&lt;periodical&gt;&lt;full-title&gt;Nat Methods&lt;/full-title&gt;&lt;/periodical&gt;&lt;pages&gt;671-5&lt;/pages&gt;&lt;volume&gt;9&lt;/volume&gt;&lt;number&gt;7&lt;/number&gt;&lt;keywords&gt;&lt;keyword&gt;*Computational Biology/history/methods/trends&lt;/keyword&gt;&lt;keyword&gt;History, 20th Century&lt;/keyword&gt;&lt;keyword&gt;History, 21st Century&lt;/keyword&gt;&lt;keyword&gt;Image Processing, Computer-Assisted/*methods&lt;/keyword&gt;&lt;keyword&gt;National Institutes of Health (U.S.)&lt;/keyword&gt;&lt;keyword&gt;Software/*history/trends&lt;/keyword&gt;&lt;keyword&gt;United States&lt;/keyword&gt;&lt;/keywords&gt;&lt;dates&gt;&lt;year&gt;2012&lt;/year&gt;&lt;pub-dates&gt;&lt;date&gt;Jul&lt;/date&gt;&lt;/pub-dates&gt;&lt;/dates&gt;&lt;isbn&gt;1548-7105 (Electronic)&amp;#xD;1548-7091 (Linking)&lt;/isbn&gt;&lt;accession-num&gt;22930834&lt;/accession-num&gt;&lt;urls&gt;&lt;related-urls&gt;&lt;url&gt;http://www.ncbi.nlm.nih.gov/pubmed/22930834&lt;/url&gt;&lt;url&gt;https://www.ncbi.nlm.nih.gov/pmc/articles/PMC5554542/pdf/nihms876304.pdf&lt;/url&gt;&lt;/related-urls&gt;&lt;/urls&gt;&lt;custom2&gt;5554542&lt;/custom2&gt;&lt;/record&gt;&lt;/Cite&gt;&lt;/EndNote&gt;</w:instrText>
            </w:r>
            <w:r>
              <w:rPr>
                <w:sz w:val="20"/>
                <w:szCs w:val="20"/>
                <w:lang w:val="en-GB"/>
              </w:rPr>
              <w:fldChar w:fldCharType="separate"/>
            </w:r>
            <w:r>
              <w:rPr>
                <w:noProof/>
                <w:sz w:val="20"/>
                <w:szCs w:val="20"/>
                <w:lang w:val="en-GB"/>
              </w:rPr>
              <w:t>[</w:t>
            </w:r>
            <w:hyperlink w:anchor="_ENREF_13" w:tooltip="Schneider, 2012 #81" w:history="1">
              <w:r>
                <w:rPr>
                  <w:noProof/>
                  <w:sz w:val="20"/>
                  <w:szCs w:val="20"/>
                  <w:lang w:val="en-GB"/>
                </w:rPr>
                <w:t>13</w:t>
              </w:r>
            </w:hyperlink>
            <w:r>
              <w:rPr>
                <w:noProof/>
                <w:sz w:val="20"/>
                <w:szCs w:val="20"/>
                <w:lang w:val="en-GB"/>
              </w:rPr>
              <w:t>]</w:t>
            </w:r>
            <w:r>
              <w:rPr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643" w:type="dxa"/>
            <w:shd w:val="clear" w:color="auto" w:fill="auto"/>
          </w:tcPr>
          <w:p w14:paraId="77E9D892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N/A</w:t>
            </w:r>
          </w:p>
        </w:tc>
      </w:tr>
      <w:tr w:rsidR="000125DC" w:rsidRPr="000125DC" w14:paraId="70B211F8" w14:textId="77777777" w:rsidTr="004451A7">
        <w:tc>
          <w:tcPr>
            <w:tcW w:w="4121" w:type="dxa"/>
          </w:tcPr>
          <w:p w14:paraId="16FE1410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GraphPad Prism 5</w:t>
            </w:r>
          </w:p>
        </w:tc>
        <w:tc>
          <w:tcPr>
            <w:tcW w:w="2736" w:type="dxa"/>
          </w:tcPr>
          <w:p w14:paraId="2C547498" w14:textId="77777777" w:rsidR="004451A7" w:rsidRPr="000125DC" w:rsidRDefault="004451A7" w:rsidP="00CA4AA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5D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http://www.graphpad.com</w:t>
            </w:r>
          </w:p>
        </w:tc>
        <w:tc>
          <w:tcPr>
            <w:tcW w:w="1643" w:type="dxa"/>
          </w:tcPr>
          <w:p w14:paraId="3F09A956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N/A</w:t>
            </w:r>
          </w:p>
        </w:tc>
      </w:tr>
      <w:tr w:rsidR="000125DC" w:rsidRPr="000125DC" w14:paraId="6FCCFE44" w14:textId="77777777" w:rsidTr="004451A7">
        <w:tc>
          <w:tcPr>
            <w:tcW w:w="4121" w:type="dxa"/>
          </w:tcPr>
          <w:p w14:paraId="7A684D1A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Vesicle quantification plugin (for ImageJ)</w:t>
            </w:r>
          </w:p>
        </w:tc>
        <w:tc>
          <w:tcPr>
            <w:tcW w:w="2736" w:type="dxa"/>
          </w:tcPr>
          <w:p w14:paraId="0E62E1F3" w14:textId="77777777" w:rsidR="004451A7" w:rsidRPr="000125DC" w:rsidRDefault="004451A7" w:rsidP="00CA4AA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25D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This paper</w:t>
            </w:r>
          </w:p>
        </w:tc>
        <w:tc>
          <w:tcPr>
            <w:tcW w:w="1643" w:type="dxa"/>
          </w:tcPr>
          <w:p w14:paraId="0282D25D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N/A</w:t>
            </w:r>
          </w:p>
        </w:tc>
      </w:tr>
      <w:tr w:rsidR="004451A7" w:rsidRPr="000125DC" w14:paraId="0B07EC99" w14:textId="77777777" w:rsidTr="004451A7">
        <w:tc>
          <w:tcPr>
            <w:tcW w:w="4121" w:type="dxa"/>
          </w:tcPr>
          <w:p w14:paraId="264377A9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CRISPR design</w:t>
            </w:r>
          </w:p>
        </w:tc>
        <w:tc>
          <w:tcPr>
            <w:tcW w:w="2736" w:type="dxa"/>
          </w:tcPr>
          <w:p w14:paraId="055249AB" w14:textId="52D3E5D5" w:rsidR="004451A7" w:rsidRPr="000125DC" w:rsidRDefault="00F7022A" w:rsidP="00CA4AA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hyperlink r:id="rId11" w:history="1">
              <w:r w:rsidR="00C6274D" w:rsidRPr="000125DC">
                <w:rPr>
                  <w:rStyle w:val="Enlla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lang w:val="en-GB"/>
                </w:rPr>
                <w:t>https://benchling.com</w:t>
              </w:r>
            </w:hyperlink>
          </w:p>
        </w:tc>
        <w:tc>
          <w:tcPr>
            <w:tcW w:w="1643" w:type="dxa"/>
          </w:tcPr>
          <w:p w14:paraId="40E0CC3C" w14:textId="77777777" w:rsidR="004451A7" w:rsidRPr="000125DC" w:rsidRDefault="004451A7" w:rsidP="00CA4A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  <w:r w:rsidRPr="000125D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  <w:t>N/A</w:t>
            </w:r>
          </w:p>
        </w:tc>
      </w:tr>
    </w:tbl>
    <w:p w14:paraId="4A0C520B" w14:textId="77777777" w:rsidR="004451A7" w:rsidRPr="000125DC" w:rsidRDefault="004451A7" w:rsidP="004451A7">
      <w:pPr>
        <w:pStyle w:val="Default"/>
        <w:spacing w:line="360" w:lineRule="auto"/>
        <w:jc w:val="both"/>
        <w:rPr>
          <w:color w:val="auto"/>
          <w:sz w:val="20"/>
          <w:szCs w:val="20"/>
          <w:lang w:val="en-GB"/>
        </w:rPr>
      </w:pPr>
    </w:p>
    <w:p w14:paraId="79C09394" w14:textId="1A297D04" w:rsidR="00F7022A" w:rsidRDefault="001345CD" w:rsidP="00325DE1">
      <w:pPr>
        <w:spacing w:line="360" w:lineRule="auto"/>
        <w:contextualSpacing/>
        <w:jc w:val="both"/>
        <w:rPr>
          <w:b/>
          <w:sz w:val="20"/>
          <w:szCs w:val="20"/>
          <w:lang w:val="en-GB"/>
        </w:rPr>
      </w:pPr>
      <w:r w:rsidRPr="000125DC">
        <w:rPr>
          <w:b/>
          <w:sz w:val="20"/>
          <w:szCs w:val="20"/>
          <w:lang w:val="en-GB"/>
        </w:rPr>
        <w:t>REFERENCES</w:t>
      </w:r>
      <w:bookmarkStart w:id="0" w:name="_GoBack"/>
      <w:bookmarkEnd w:id="0"/>
    </w:p>
    <w:p w14:paraId="5D39DAC9" w14:textId="77777777" w:rsidR="00F7022A" w:rsidRPr="00F7022A" w:rsidRDefault="00F7022A" w:rsidP="00F7022A">
      <w:pPr>
        <w:pStyle w:val="EndNoteBibliography"/>
        <w:jc w:val="both"/>
        <w:rPr>
          <w:noProof/>
          <w:sz w:val="20"/>
        </w:rPr>
      </w:pPr>
      <w:r w:rsidRPr="00F7022A">
        <w:rPr>
          <w:b/>
          <w:sz w:val="20"/>
          <w:lang w:val="en-GB"/>
        </w:rPr>
        <w:fldChar w:fldCharType="begin"/>
      </w:r>
      <w:r w:rsidRPr="00F7022A">
        <w:rPr>
          <w:b/>
          <w:sz w:val="20"/>
          <w:lang w:val="en-GB"/>
        </w:rPr>
        <w:instrText xml:space="preserve"> ADDIN EN.REFLIST </w:instrText>
      </w:r>
      <w:r w:rsidRPr="00F7022A">
        <w:rPr>
          <w:b/>
          <w:sz w:val="20"/>
          <w:lang w:val="en-GB"/>
        </w:rPr>
        <w:fldChar w:fldCharType="separate"/>
      </w:r>
      <w:bookmarkStart w:id="1" w:name="_ENREF_1"/>
      <w:r w:rsidRPr="00F7022A">
        <w:rPr>
          <w:noProof/>
          <w:sz w:val="20"/>
        </w:rPr>
        <w:t>1. Garcia-Melero A, Reverter M, Hoque M, Meneses-Salas E, Koese M, Conway JR, Johnsen CH, Alvarez-Guaita A, Morales-Paytuvi F, Elmaghrabi YA, Pol A, Tebar F, Murray RZ, Timpson P, Enrich C, Grewal T, Rentero C (2016) Annexin A6 and Late Endosomal Cholesterol Modulate Integrin Recycling and Cell Migration. J Biol Chem 291 (3):1320-1335. doi:10.1074/jbc.M115.683557</w:t>
      </w:r>
      <w:bookmarkEnd w:id="1"/>
    </w:p>
    <w:p w14:paraId="5ECDF7F0" w14:textId="77777777" w:rsidR="00F7022A" w:rsidRPr="00F7022A" w:rsidRDefault="00F7022A" w:rsidP="00F7022A">
      <w:pPr>
        <w:pStyle w:val="EndNoteBibliography"/>
        <w:jc w:val="both"/>
        <w:rPr>
          <w:noProof/>
          <w:sz w:val="20"/>
        </w:rPr>
      </w:pPr>
      <w:bookmarkStart w:id="2" w:name="_ENREF_2"/>
      <w:r w:rsidRPr="00F7022A">
        <w:rPr>
          <w:noProof/>
          <w:sz w:val="20"/>
        </w:rPr>
        <w:t>2. Peralta ER, Martin BC, Edinger AL (2010) Differential effects of TBC1D15 and mammalian Vps39 on Rab7 activation state, lysosomal morphology, and growth factor dependence. J Biol Chem 285 (22):16814-16821. doi:10.1074/jbc.M110.111633</w:t>
      </w:r>
      <w:bookmarkEnd w:id="2"/>
    </w:p>
    <w:p w14:paraId="2EA48FC7" w14:textId="77777777" w:rsidR="00F7022A" w:rsidRPr="00F7022A" w:rsidRDefault="00F7022A" w:rsidP="00F7022A">
      <w:pPr>
        <w:pStyle w:val="EndNoteBibliography"/>
        <w:jc w:val="both"/>
        <w:rPr>
          <w:noProof/>
          <w:sz w:val="20"/>
        </w:rPr>
      </w:pPr>
      <w:bookmarkStart w:id="3" w:name="_ENREF_3"/>
      <w:r w:rsidRPr="00F7022A">
        <w:rPr>
          <w:noProof/>
          <w:sz w:val="20"/>
        </w:rPr>
        <w:t>3. Grewal T, Heeren J, Mewawala D, Schnitgerhans T, Wendt D, Salomon G, Enrich C, Beisiegel U, Jackle S (2000) Annexin VI stimulates endocytosis and is involved in the trafficking of low density lipoprotein to the prelysosomal compartment. J Biol Chem 275 (43):33806-33813. doi:10.1074/jbc.M002662200</w:t>
      </w:r>
      <w:bookmarkEnd w:id="3"/>
    </w:p>
    <w:p w14:paraId="754673D6" w14:textId="77777777" w:rsidR="00F7022A" w:rsidRPr="00F7022A" w:rsidRDefault="00F7022A" w:rsidP="00F7022A">
      <w:pPr>
        <w:pStyle w:val="EndNoteBibliography"/>
        <w:jc w:val="both"/>
        <w:rPr>
          <w:noProof/>
          <w:sz w:val="20"/>
        </w:rPr>
      </w:pPr>
      <w:bookmarkStart w:id="4" w:name="_ENREF_4"/>
      <w:r w:rsidRPr="00F7022A">
        <w:rPr>
          <w:noProof/>
          <w:sz w:val="20"/>
        </w:rPr>
        <w:t>4. Choudhury A, Dominguez M, Puri V, Sharma DK, Narita K, Wheatley CL, Marks DL, Pagano RE (2002) Rab proteins mediate Golgi transport of caveola-internalized glycosphingolipids and correct lipid trafficking in Niemann-Pick C cells. J Clin Invest 109 (12):1541-1550. doi:10.1172/JCI15420</w:t>
      </w:r>
      <w:bookmarkEnd w:id="4"/>
    </w:p>
    <w:p w14:paraId="09B1034D" w14:textId="77777777" w:rsidR="00F7022A" w:rsidRPr="00F7022A" w:rsidRDefault="00F7022A" w:rsidP="00F7022A">
      <w:pPr>
        <w:pStyle w:val="EndNoteBibliography"/>
        <w:jc w:val="both"/>
        <w:rPr>
          <w:noProof/>
          <w:sz w:val="20"/>
        </w:rPr>
      </w:pPr>
      <w:bookmarkStart w:id="5" w:name="_ENREF_5"/>
      <w:r w:rsidRPr="00F7022A">
        <w:rPr>
          <w:noProof/>
          <w:sz w:val="20"/>
        </w:rPr>
        <w:t>5. Sun Q, Westphal W, Wong KN, Tan I, Zhong Q (2010) Rubicon controls endosome maturation as a Rab7 effector. Proc Natl Acad Sci U S A 107 (45):19338-19343. doi:10.1073/pnas.1010554107</w:t>
      </w:r>
      <w:bookmarkEnd w:id="5"/>
    </w:p>
    <w:p w14:paraId="3415B684" w14:textId="77777777" w:rsidR="00F7022A" w:rsidRPr="00F7022A" w:rsidRDefault="00F7022A" w:rsidP="00F7022A">
      <w:pPr>
        <w:pStyle w:val="EndNoteBibliography"/>
        <w:jc w:val="both"/>
        <w:rPr>
          <w:noProof/>
          <w:sz w:val="20"/>
        </w:rPr>
      </w:pPr>
      <w:bookmarkStart w:id="6" w:name="_ENREF_6"/>
      <w:r w:rsidRPr="00F7022A">
        <w:rPr>
          <w:noProof/>
          <w:sz w:val="20"/>
        </w:rPr>
        <w:t>6. Itoh RE, Kurokawa K, Fujioka A, Sharma A, Mayer BJ, Matsuda M (2005) A FRET-based probe for epidermal growth factor receptor bound non-covalently to a pair of synthetic amphipathic helixes. Exp Cell Res 307 (1):142-152. doi:10.1016/j.yexcr.2005.02.026</w:t>
      </w:r>
      <w:bookmarkEnd w:id="6"/>
    </w:p>
    <w:p w14:paraId="56C6E2EB" w14:textId="77777777" w:rsidR="00F7022A" w:rsidRPr="00F7022A" w:rsidRDefault="00F7022A" w:rsidP="00F7022A">
      <w:pPr>
        <w:pStyle w:val="EndNoteBibliography"/>
        <w:jc w:val="both"/>
        <w:rPr>
          <w:noProof/>
          <w:sz w:val="20"/>
        </w:rPr>
      </w:pPr>
      <w:bookmarkStart w:id="7" w:name="_ENREF_7"/>
      <w:r w:rsidRPr="00F7022A">
        <w:rPr>
          <w:noProof/>
          <w:sz w:val="20"/>
        </w:rPr>
        <w:t>7. Yamano K, Fogel AI, Wang C, van der Bliek AM, Youle RJ (2014) Mitochondrial Rab GAPs govern autophagosome biogenesis during mitophagy. Elife 3:e01612. doi:10.7554/eLife.01612</w:t>
      </w:r>
      <w:bookmarkEnd w:id="7"/>
    </w:p>
    <w:p w14:paraId="3687EBEC" w14:textId="77777777" w:rsidR="00F7022A" w:rsidRPr="00F7022A" w:rsidRDefault="00F7022A" w:rsidP="00F7022A">
      <w:pPr>
        <w:pStyle w:val="EndNoteBibliography"/>
        <w:jc w:val="both"/>
        <w:rPr>
          <w:noProof/>
          <w:sz w:val="20"/>
        </w:rPr>
      </w:pPr>
      <w:bookmarkStart w:id="8" w:name="_ENREF_8"/>
      <w:r w:rsidRPr="00F7022A">
        <w:rPr>
          <w:noProof/>
          <w:sz w:val="20"/>
        </w:rPr>
        <w:t>8. Cantalupo G, Alifano P, Roberti V, Bruni CB, Bucci C (2001) Rab-interacting lysosomal protein (RILP): the Rab7 effector required for transport to lysosomes. EMBO J 20 (4):683-693. doi:10.1093/emboj/20.4.683</w:t>
      </w:r>
      <w:bookmarkEnd w:id="8"/>
    </w:p>
    <w:p w14:paraId="6D755C75" w14:textId="77777777" w:rsidR="00F7022A" w:rsidRPr="00F7022A" w:rsidRDefault="00F7022A" w:rsidP="00F7022A">
      <w:pPr>
        <w:pStyle w:val="EndNoteBibliography"/>
        <w:jc w:val="both"/>
        <w:rPr>
          <w:noProof/>
          <w:sz w:val="20"/>
        </w:rPr>
      </w:pPr>
      <w:bookmarkStart w:id="9" w:name="_ENREF_9"/>
      <w:r w:rsidRPr="00F7022A">
        <w:rPr>
          <w:noProof/>
          <w:sz w:val="20"/>
        </w:rPr>
        <w:t>9. Das A, Goldstein JL, Anderson DD, Brown MS, Radhakrishnan A (2013) Use of mutant 125I-perfringolysin O to probe transport and organization of cholesterol in membranes of animal cells. Proc Natl Acad Sci U S A 110 (26):10580-10585. doi:10.1073/pnas.1309273110</w:t>
      </w:r>
      <w:bookmarkEnd w:id="9"/>
    </w:p>
    <w:p w14:paraId="7D3B26A7" w14:textId="77777777" w:rsidR="00F7022A" w:rsidRPr="00F7022A" w:rsidRDefault="00F7022A" w:rsidP="00F7022A">
      <w:pPr>
        <w:pStyle w:val="EndNoteBibliography"/>
        <w:jc w:val="both"/>
        <w:rPr>
          <w:noProof/>
          <w:sz w:val="20"/>
        </w:rPr>
      </w:pPr>
      <w:bookmarkStart w:id="10" w:name="_ENREF_10"/>
      <w:r w:rsidRPr="00F7022A">
        <w:rPr>
          <w:noProof/>
          <w:sz w:val="20"/>
        </w:rPr>
        <w:t>10. Ran FA, Hsu PD, Wright J, Agarwala V, Scott DA, Zhang F (2013) Genome engineering using the CRISPR-Cas9 system. Nat Protoc 8 (11):2281-2308. doi:10.1038/nprot.2013.143</w:t>
      </w:r>
      <w:bookmarkEnd w:id="10"/>
    </w:p>
    <w:p w14:paraId="17ED47DB" w14:textId="77777777" w:rsidR="00F7022A" w:rsidRPr="00F7022A" w:rsidRDefault="00F7022A" w:rsidP="00F7022A">
      <w:pPr>
        <w:pStyle w:val="EndNoteBibliography"/>
        <w:jc w:val="both"/>
        <w:rPr>
          <w:noProof/>
          <w:sz w:val="20"/>
        </w:rPr>
      </w:pPr>
      <w:bookmarkStart w:id="11" w:name="_ENREF_11"/>
      <w:r w:rsidRPr="00F7022A">
        <w:rPr>
          <w:noProof/>
          <w:sz w:val="20"/>
        </w:rPr>
        <w:t>11. Grewal T, Evans R, Rentero C, Tebar F, Cubells L, de Diego I, Kirchhoff MF, Hughes WE, Heeren J, Rye KA, Rinninger F, Daly RJ, Pol A, Enrich C (2005) Annexin A6 stimulates the membrane recruitment of p120GAP to modulate Ras and Raf-1 activity. Oncogene 24 (38):5809-5820. doi:10.1038/sj.onc.1208743</w:t>
      </w:r>
      <w:bookmarkEnd w:id="11"/>
    </w:p>
    <w:p w14:paraId="1A799649" w14:textId="77777777" w:rsidR="00F7022A" w:rsidRPr="00F7022A" w:rsidRDefault="00F7022A" w:rsidP="00F7022A">
      <w:pPr>
        <w:pStyle w:val="EndNoteBibliography"/>
        <w:jc w:val="both"/>
        <w:rPr>
          <w:noProof/>
          <w:sz w:val="20"/>
        </w:rPr>
      </w:pPr>
      <w:bookmarkStart w:id="12" w:name="_ENREF_12"/>
      <w:r w:rsidRPr="00F7022A">
        <w:rPr>
          <w:noProof/>
          <w:sz w:val="20"/>
        </w:rPr>
        <w:t>12. Alvarez-Guaita A, Vila de Muga S, Owen DM, Williamson D, Magenau A, Garcia-Melero A, Reverter M, Hoque M, Cairns R, Cornely R, Tebar F, Grewal T, Gaus K, Ayala-Sanmartin J, Enrich C, Rentero C (2015) Evidence for annexin A6-dependent plasma membrane remodelling of lipid domains. Br J Pharmacol 172 (7):1677-1690. doi:10.1111/bph.13022</w:t>
      </w:r>
      <w:bookmarkEnd w:id="12"/>
    </w:p>
    <w:p w14:paraId="6F3262A6" w14:textId="77777777" w:rsidR="00F7022A" w:rsidRPr="00F7022A" w:rsidRDefault="00F7022A" w:rsidP="00F7022A">
      <w:pPr>
        <w:pStyle w:val="EndNoteBibliography"/>
        <w:jc w:val="both"/>
        <w:rPr>
          <w:noProof/>
          <w:sz w:val="20"/>
        </w:rPr>
      </w:pPr>
      <w:bookmarkStart w:id="13" w:name="_ENREF_13"/>
      <w:r w:rsidRPr="00F7022A">
        <w:rPr>
          <w:noProof/>
          <w:sz w:val="20"/>
        </w:rPr>
        <w:t>13. Schneider CA, Rasband WS, Eliceiri KW (2012) NIH Image to ImageJ: 25 years of image analysis. Nat Methods 9 (7):671-675</w:t>
      </w:r>
      <w:bookmarkEnd w:id="13"/>
    </w:p>
    <w:p w14:paraId="695963D5" w14:textId="45873613" w:rsidR="005D1D48" w:rsidRPr="000125DC" w:rsidRDefault="00F7022A" w:rsidP="00F7022A">
      <w:pPr>
        <w:spacing w:line="360" w:lineRule="auto"/>
        <w:contextualSpacing/>
        <w:jc w:val="both"/>
        <w:rPr>
          <w:b/>
          <w:sz w:val="20"/>
          <w:szCs w:val="20"/>
          <w:lang w:val="en-GB"/>
        </w:rPr>
      </w:pPr>
      <w:r w:rsidRPr="00F7022A">
        <w:rPr>
          <w:b/>
          <w:sz w:val="20"/>
          <w:szCs w:val="20"/>
          <w:lang w:val="en-GB"/>
        </w:rPr>
        <w:fldChar w:fldCharType="end"/>
      </w:r>
    </w:p>
    <w:sectPr w:rsidR="005D1D48" w:rsidRPr="000125DC" w:rsidSect="004B5039">
      <w:headerReference w:type="even" r:id="rId12"/>
      <w:headerReference w:type="default" r:id="rId13"/>
      <w:pgSz w:w="11906" w:h="16838" w:code="9"/>
      <w:pgMar w:top="1418" w:right="1701" w:bottom="1418" w:left="1701" w:header="720" w:footer="720" w:gutter="0"/>
      <w:lnNumType w:countBy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FA7726" w14:textId="77777777" w:rsidR="0095660A" w:rsidRDefault="0095660A">
      <w:r>
        <w:separator/>
      </w:r>
    </w:p>
  </w:endnote>
  <w:endnote w:type="continuationSeparator" w:id="0">
    <w:p w14:paraId="7D4E2ADE" w14:textId="77777777" w:rsidR="0095660A" w:rsidRDefault="009566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A35DFF" w14:textId="77777777" w:rsidR="0095660A" w:rsidRDefault="0095660A">
      <w:r>
        <w:separator/>
      </w:r>
    </w:p>
  </w:footnote>
  <w:footnote w:type="continuationSeparator" w:id="0">
    <w:p w14:paraId="14D8CDF6" w14:textId="77777777" w:rsidR="0095660A" w:rsidRDefault="009566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359B9C" w14:textId="77777777" w:rsidR="0095660A" w:rsidRDefault="0095660A" w:rsidP="001B689C">
    <w:pPr>
      <w:pStyle w:val="Capaler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7</w:t>
    </w:r>
    <w:r>
      <w:rPr>
        <w:rStyle w:val="Nmerodepgina"/>
      </w:rPr>
      <w:fldChar w:fldCharType="end"/>
    </w:r>
  </w:p>
  <w:p w14:paraId="1D9F81B9" w14:textId="77777777" w:rsidR="0095660A" w:rsidRDefault="0095660A">
    <w:pPr>
      <w:pStyle w:val="Capaler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0361F0" w14:textId="77777777" w:rsidR="0095660A" w:rsidRDefault="0095660A" w:rsidP="001B689C">
    <w:pPr>
      <w:pStyle w:val="Capaler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19</w:t>
    </w:r>
    <w:r>
      <w:rPr>
        <w:rStyle w:val="Nmerodepgina"/>
      </w:rPr>
      <w:fldChar w:fldCharType="end"/>
    </w:r>
  </w:p>
  <w:p w14:paraId="0B2B23A7" w14:textId="77777777" w:rsidR="0095660A" w:rsidRDefault="0095660A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4926B8"/>
    <w:multiLevelType w:val="hybridMultilevel"/>
    <w:tmpl w:val="15DCDCC8"/>
    <w:lvl w:ilvl="0" w:tplc="0C0A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1" w:tplc="0C0A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" w15:restartNumberingAfterBreak="0">
    <w:nsid w:val="042A6677"/>
    <w:multiLevelType w:val="hybridMultilevel"/>
    <w:tmpl w:val="5EE8451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300CFF"/>
    <w:multiLevelType w:val="hybridMultilevel"/>
    <w:tmpl w:val="734A546C"/>
    <w:lvl w:ilvl="0" w:tplc="DDD4CD38">
      <w:start w:val="1"/>
      <w:numFmt w:val="decimal"/>
      <w:lvlText w:val="(%1)"/>
      <w:lvlJc w:val="left"/>
      <w:pPr>
        <w:ind w:left="1829" w:hanging="1120"/>
      </w:pPr>
      <w:rPr>
        <w:rFonts w:hint="default"/>
        <w:b/>
        <w:color w:val="0000FF"/>
      </w:rPr>
    </w:lvl>
    <w:lvl w:ilvl="1" w:tplc="0C0A0019" w:tentative="1">
      <w:start w:val="1"/>
      <w:numFmt w:val="lowerLetter"/>
      <w:lvlText w:val="%2."/>
      <w:lvlJc w:val="left"/>
      <w:pPr>
        <w:ind w:left="1789" w:hanging="360"/>
      </w:pPr>
    </w:lvl>
    <w:lvl w:ilvl="2" w:tplc="0C0A001B" w:tentative="1">
      <w:start w:val="1"/>
      <w:numFmt w:val="lowerRoman"/>
      <w:lvlText w:val="%3."/>
      <w:lvlJc w:val="right"/>
      <w:pPr>
        <w:ind w:left="2509" w:hanging="180"/>
      </w:pPr>
    </w:lvl>
    <w:lvl w:ilvl="3" w:tplc="0C0A000F" w:tentative="1">
      <w:start w:val="1"/>
      <w:numFmt w:val="decimal"/>
      <w:lvlText w:val="%4."/>
      <w:lvlJc w:val="left"/>
      <w:pPr>
        <w:ind w:left="3229" w:hanging="360"/>
      </w:pPr>
    </w:lvl>
    <w:lvl w:ilvl="4" w:tplc="0C0A0019" w:tentative="1">
      <w:start w:val="1"/>
      <w:numFmt w:val="lowerLetter"/>
      <w:lvlText w:val="%5."/>
      <w:lvlJc w:val="left"/>
      <w:pPr>
        <w:ind w:left="3949" w:hanging="360"/>
      </w:pPr>
    </w:lvl>
    <w:lvl w:ilvl="5" w:tplc="0C0A001B" w:tentative="1">
      <w:start w:val="1"/>
      <w:numFmt w:val="lowerRoman"/>
      <w:lvlText w:val="%6."/>
      <w:lvlJc w:val="right"/>
      <w:pPr>
        <w:ind w:left="4669" w:hanging="180"/>
      </w:pPr>
    </w:lvl>
    <w:lvl w:ilvl="6" w:tplc="0C0A000F" w:tentative="1">
      <w:start w:val="1"/>
      <w:numFmt w:val="decimal"/>
      <w:lvlText w:val="%7."/>
      <w:lvlJc w:val="left"/>
      <w:pPr>
        <w:ind w:left="5389" w:hanging="360"/>
      </w:pPr>
    </w:lvl>
    <w:lvl w:ilvl="7" w:tplc="0C0A0019" w:tentative="1">
      <w:start w:val="1"/>
      <w:numFmt w:val="lowerLetter"/>
      <w:lvlText w:val="%8."/>
      <w:lvlJc w:val="left"/>
      <w:pPr>
        <w:ind w:left="6109" w:hanging="360"/>
      </w:pPr>
    </w:lvl>
    <w:lvl w:ilvl="8" w:tplc="0C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B3C3535"/>
    <w:multiLevelType w:val="hybridMultilevel"/>
    <w:tmpl w:val="FE56F224"/>
    <w:lvl w:ilvl="0" w:tplc="0C0A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1" w:tplc="0C0A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4" w15:restartNumberingAfterBreak="0">
    <w:nsid w:val="16556566"/>
    <w:multiLevelType w:val="hybridMultilevel"/>
    <w:tmpl w:val="3BCEC51E"/>
    <w:lvl w:ilvl="0" w:tplc="0C0A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5" w15:restartNumberingAfterBreak="0">
    <w:nsid w:val="316D6705"/>
    <w:multiLevelType w:val="hybridMultilevel"/>
    <w:tmpl w:val="FE5A6D40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EB2755E"/>
    <w:multiLevelType w:val="hybridMultilevel"/>
    <w:tmpl w:val="C8AE66C0"/>
    <w:lvl w:ilvl="0" w:tplc="B8E23F7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981B2B"/>
    <w:multiLevelType w:val="hybridMultilevel"/>
    <w:tmpl w:val="13AC1E7A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D70AE7"/>
    <w:multiLevelType w:val="hybridMultilevel"/>
    <w:tmpl w:val="01B6DC8E"/>
    <w:lvl w:ilvl="0" w:tplc="0C0A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9" w15:restartNumberingAfterBreak="0">
    <w:nsid w:val="73387E3D"/>
    <w:multiLevelType w:val="hybridMultilevel"/>
    <w:tmpl w:val="2772AD2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9"/>
  </w:num>
  <w:num w:numId="3">
    <w:abstractNumId w:val="2"/>
  </w:num>
  <w:num w:numId="4">
    <w:abstractNumId w:val="1"/>
  </w:num>
  <w:num w:numId="5">
    <w:abstractNumId w:val="7"/>
  </w:num>
  <w:num w:numId="6">
    <w:abstractNumId w:val="4"/>
  </w:num>
  <w:num w:numId="7">
    <w:abstractNumId w:val="5"/>
  </w:num>
  <w:num w:numId="8">
    <w:abstractNumId w:val="0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SpringerBasicNumber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awve9dds9dx5ader5swp55t2df9s505v0rrd&quot;&gt;CMLS refs&lt;record-ids&gt;&lt;item&gt;35&lt;/item&gt;&lt;item&gt;37&lt;/item&gt;&lt;item&gt;40&lt;/item&gt;&lt;item&gt;46&lt;/item&gt;&lt;item&gt;47&lt;/item&gt;&lt;item&gt;49&lt;/item&gt;&lt;item&gt;77&lt;/item&gt;&lt;item&gt;78&lt;/item&gt;&lt;item&gt;79&lt;/item&gt;&lt;item&gt;81&lt;/item&gt;&lt;item&gt;97&lt;/item&gt;&lt;item&gt;98&lt;/item&gt;&lt;item&gt;99&lt;/item&gt;&lt;/record-ids&gt;&lt;/item&gt;&lt;/Libraries&gt;"/>
  </w:docVars>
  <w:rsids>
    <w:rsidRoot w:val="002F1F36"/>
    <w:rsid w:val="0000095F"/>
    <w:rsid w:val="00002772"/>
    <w:rsid w:val="00003BD6"/>
    <w:rsid w:val="000071C1"/>
    <w:rsid w:val="000123BC"/>
    <w:rsid w:val="000125DC"/>
    <w:rsid w:val="0002170F"/>
    <w:rsid w:val="00025019"/>
    <w:rsid w:val="000259F4"/>
    <w:rsid w:val="00034F5D"/>
    <w:rsid w:val="00043827"/>
    <w:rsid w:val="000442C5"/>
    <w:rsid w:val="000452B2"/>
    <w:rsid w:val="00045A06"/>
    <w:rsid w:val="0004663E"/>
    <w:rsid w:val="000536AF"/>
    <w:rsid w:val="00056C1E"/>
    <w:rsid w:val="00057C76"/>
    <w:rsid w:val="000615B5"/>
    <w:rsid w:val="00064290"/>
    <w:rsid w:val="00067126"/>
    <w:rsid w:val="000710DD"/>
    <w:rsid w:val="00075872"/>
    <w:rsid w:val="00075957"/>
    <w:rsid w:val="000823D9"/>
    <w:rsid w:val="00083A12"/>
    <w:rsid w:val="00083BF7"/>
    <w:rsid w:val="000845CF"/>
    <w:rsid w:val="00093890"/>
    <w:rsid w:val="00095BC0"/>
    <w:rsid w:val="0009778F"/>
    <w:rsid w:val="000A0421"/>
    <w:rsid w:val="000A097E"/>
    <w:rsid w:val="000A11A1"/>
    <w:rsid w:val="000A354C"/>
    <w:rsid w:val="000A50B7"/>
    <w:rsid w:val="000A5C61"/>
    <w:rsid w:val="000A79B1"/>
    <w:rsid w:val="000B085D"/>
    <w:rsid w:val="000B642C"/>
    <w:rsid w:val="000B6C67"/>
    <w:rsid w:val="000C1CD2"/>
    <w:rsid w:val="000C2A8C"/>
    <w:rsid w:val="000C412C"/>
    <w:rsid w:val="000C46C5"/>
    <w:rsid w:val="000C59D0"/>
    <w:rsid w:val="000D1237"/>
    <w:rsid w:val="000D161B"/>
    <w:rsid w:val="000D2934"/>
    <w:rsid w:val="000D3214"/>
    <w:rsid w:val="000D50B9"/>
    <w:rsid w:val="000E1DDF"/>
    <w:rsid w:val="000E2FAA"/>
    <w:rsid w:val="000E4708"/>
    <w:rsid w:val="000F5D06"/>
    <w:rsid w:val="000F65A7"/>
    <w:rsid w:val="000F74C5"/>
    <w:rsid w:val="00103006"/>
    <w:rsid w:val="00105080"/>
    <w:rsid w:val="001053C6"/>
    <w:rsid w:val="00105D38"/>
    <w:rsid w:val="001061DC"/>
    <w:rsid w:val="001115F7"/>
    <w:rsid w:val="001157C0"/>
    <w:rsid w:val="001210FF"/>
    <w:rsid w:val="00123341"/>
    <w:rsid w:val="00123A9F"/>
    <w:rsid w:val="00131288"/>
    <w:rsid w:val="001332AE"/>
    <w:rsid w:val="001345CD"/>
    <w:rsid w:val="001435BE"/>
    <w:rsid w:val="001438FB"/>
    <w:rsid w:val="00143BBE"/>
    <w:rsid w:val="00143CD7"/>
    <w:rsid w:val="00151537"/>
    <w:rsid w:val="00153F94"/>
    <w:rsid w:val="00155DAD"/>
    <w:rsid w:val="001630FD"/>
    <w:rsid w:val="00163EB1"/>
    <w:rsid w:val="001649C4"/>
    <w:rsid w:val="0016599C"/>
    <w:rsid w:val="0016793C"/>
    <w:rsid w:val="00173F5F"/>
    <w:rsid w:val="00174E11"/>
    <w:rsid w:val="00181F83"/>
    <w:rsid w:val="00183F66"/>
    <w:rsid w:val="0018796C"/>
    <w:rsid w:val="00190340"/>
    <w:rsid w:val="0019115E"/>
    <w:rsid w:val="00195D79"/>
    <w:rsid w:val="00196661"/>
    <w:rsid w:val="00196BCB"/>
    <w:rsid w:val="001970AC"/>
    <w:rsid w:val="001A56C1"/>
    <w:rsid w:val="001B024E"/>
    <w:rsid w:val="001B1B03"/>
    <w:rsid w:val="001B38A3"/>
    <w:rsid w:val="001B689C"/>
    <w:rsid w:val="001D0974"/>
    <w:rsid w:val="001E48C7"/>
    <w:rsid w:val="001E552A"/>
    <w:rsid w:val="001E583D"/>
    <w:rsid w:val="001F54B4"/>
    <w:rsid w:val="001F5AF0"/>
    <w:rsid w:val="00201D7E"/>
    <w:rsid w:val="00202C0A"/>
    <w:rsid w:val="00205BDF"/>
    <w:rsid w:val="00207C5D"/>
    <w:rsid w:val="00210868"/>
    <w:rsid w:val="0021194C"/>
    <w:rsid w:val="00212651"/>
    <w:rsid w:val="0021374D"/>
    <w:rsid w:val="00214269"/>
    <w:rsid w:val="00215BBB"/>
    <w:rsid w:val="00221E30"/>
    <w:rsid w:val="00227137"/>
    <w:rsid w:val="002275A5"/>
    <w:rsid w:val="0023416A"/>
    <w:rsid w:val="00234183"/>
    <w:rsid w:val="00235CC7"/>
    <w:rsid w:val="00236955"/>
    <w:rsid w:val="00237981"/>
    <w:rsid w:val="00237C1A"/>
    <w:rsid w:val="00246C02"/>
    <w:rsid w:val="00250FA9"/>
    <w:rsid w:val="00251F78"/>
    <w:rsid w:val="002520C1"/>
    <w:rsid w:val="002544B7"/>
    <w:rsid w:val="00261DF0"/>
    <w:rsid w:val="00263AE5"/>
    <w:rsid w:val="00271C60"/>
    <w:rsid w:val="00277143"/>
    <w:rsid w:val="00280B8C"/>
    <w:rsid w:val="00283C0E"/>
    <w:rsid w:val="002854DD"/>
    <w:rsid w:val="002862BC"/>
    <w:rsid w:val="00286A8D"/>
    <w:rsid w:val="002877EC"/>
    <w:rsid w:val="00290CDE"/>
    <w:rsid w:val="00293532"/>
    <w:rsid w:val="00293C9A"/>
    <w:rsid w:val="00295BCA"/>
    <w:rsid w:val="00297EE9"/>
    <w:rsid w:val="002A6392"/>
    <w:rsid w:val="002B0631"/>
    <w:rsid w:val="002B4469"/>
    <w:rsid w:val="002B6910"/>
    <w:rsid w:val="002C2317"/>
    <w:rsid w:val="002C35B5"/>
    <w:rsid w:val="002C5AD3"/>
    <w:rsid w:val="002C7698"/>
    <w:rsid w:val="002C7E7F"/>
    <w:rsid w:val="002D13EE"/>
    <w:rsid w:val="002D4E9A"/>
    <w:rsid w:val="002D5558"/>
    <w:rsid w:val="002D67E2"/>
    <w:rsid w:val="002D78C6"/>
    <w:rsid w:val="002E3297"/>
    <w:rsid w:val="002E464A"/>
    <w:rsid w:val="002E73AA"/>
    <w:rsid w:val="002F1F36"/>
    <w:rsid w:val="002F3B65"/>
    <w:rsid w:val="002F5616"/>
    <w:rsid w:val="002F72F2"/>
    <w:rsid w:val="003005C9"/>
    <w:rsid w:val="00300740"/>
    <w:rsid w:val="00301FE4"/>
    <w:rsid w:val="00303111"/>
    <w:rsid w:val="00310901"/>
    <w:rsid w:val="00310FD0"/>
    <w:rsid w:val="00313D3B"/>
    <w:rsid w:val="00313F28"/>
    <w:rsid w:val="00315180"/>
    <w:rsid w:val="00321BBD"/>
    <w:rsid w:val="00321EC8"/>
    <w:rsid w:val="003232B1"/>
    <w:rsid w:val="0032347E"/>
    <w:rsid w:val="00323CD6"/>
    <w:rsid w:val="00325DE1"/>
    <w:rsid w:val="00326CE1"/>
    <w:rsid w:val="003275D0"/>
    <w:rsid w:val="00330340"/>
    <w:rsid w:val="00335A9F"/>
    <w:rsid w:val="003377B7"/>
    <w:rsid w:val="003401BD"/>
    <w:rsid w:val="003417DC"/>
    <w:rsid w:val="003501F5"/>
    <w:rsid w:val="00351D6E"/>
    <w:rsid w:val="00352D10"/>
    <w:rsid w:val="00352EB4"/>
    <w:rsid w:val="00353116"/>
    <w:rsid w:val="00354843"/>
    <w:rsid w:val="00355290"/>
    <w:rsid w:val="00355EF9"/>
    <w:rsid w:val="003560FA"/>
    <w:rsid w:val="00357D07"/>
    <w:rsid w:val="003609FF"/>
    <w:rsid w:val="0036578A"/>
    <w:rsid w:val="00372B41"/>
    <w:rsid w:val="00395B4A"/>
    <w:rsid w:val="00396935"/>
    <w:rsid w:val="003B60B0"/>
    <w:rsid w:val="003C2BC0"/>
    <w:rsid w:val="003C3735"/>
    <w:rsid w:val="003C3B15"/>
    <w:rsid w:val="003C4DDC"/>
    <w:rsid w:val="003C760E"/>
    <w:rsid w:val="003D1B56"/>
    <w:rsid w:val="003D32D3"/>
    <w:rsid w:val="003D578E"/>
    <w:rsid w:val="003D71D1"/>
    <w:rsid w:val="003E13E4"/>
    <w:rsid w:val="003E17EC"/>
    <w:rsid w:val="003E2CA8"/>
    <w:rsid w:val="003E3660"/>
    <w:rsid w:val="003E48D6"/>
    <w:rsid w:val="003F0BB2"/>
    <w:rsid w:val="003F282F"/>
    <w:rsid w:val="003F34F4"/>
    <w:rsid w:val="003F47E6"/>
    <w:rsid w:val="003F7DD6"/>
    <w:rsid w:val="00401AC0"/>
    <w:rsid w:val="00401D31"/>
    <w:rsid w:val="00402C34"/>
    <w:rsid w:val="00406364"/>
    <w:rsid w:val="00410A32"/>
    <w:rsid w:val="004141A4"/>
    <w:rsid w:val="00424536"/>
    <w:rsid w:val="004245A8"/>
    <w:rsid w:val="004249E7"/>
    <w:rsid w:val="004264AF"/>
    <w:rsid w:val="00427525"/>
    <w:rsid w:val="00431F59"/>
    <w:rsid w:val="0043560B"/>
    <w:rsid w:val="004416D5"/>
    <w:rsid w:val="0044253D"/>
    <w:rsid w:val="004439D4"/>
    <w:rsid w:val="004448EE"/>
    <w:rsid w:val="004451A7"/>
    <w:rsid w:val="00447784"/>
    <w:rsid w:val="00447CC2"/>
    <w:rsid w:val="0045055C"/>
    <w:rsid w:val="0045323F"/>
    <w:rsid w:val="00454727"/>
    <w:rsid w:val="00456A8B"/>
    <w:rsid w:val="00460FDD"/>
    <w:rsid w:val="00462E0B"/>
    <w:rsid w:val="004709A5"/>
    <w:rsid w:val="00472544"/>
    <w:rsid w:val="0047343E"/>
    <w:rsid w:val="00480E72"/>
    <w:rsid w:val="004843DF"/>
    <w:rsid w:val="00487043"/>
    <w:rsid w:val="00493165"/>
    <w:rsid w:val="004948B1"/>
    <w:rsid w:val="004A1ED0"/>
    <w:rsid w:val="004A3B2F"/>
    <w:rsid w:val="004A467B"/>
    <w:rsid w:val="004B0535"/>
    <w:rsid w:val="004B5039"/>
    <w:rsid w:val="004B7713"/>
    <w:rsid w:val="004C2DF9"/>
    <w:rsid w:val="004C3883"/>
    <w:rsid w:val="004C3C59"/>
    <w:rsid w:val="004C6FDA"/>
    <w:rsid w:val="004C79AC"/>
    <w:rsid w:val="004D384F"/>
    <w:rsid w:val="004D4491"/>
    <w:rsid w:val="004D4D1F"/>
    <w:rsid w:val="004D6307"/>
    <w:rsid w:val="004E02D1"/>
    <w:rsid w:val="004E06FF"/>
    <w:rsid w:val="004E2D18"/>
    <w:rsid w:val="004E2F2D"/>
    <w:rsid w:val="004E3B17"/>
    <w:rsid w:val="004E451A"/>
    <w:rsid w:val="004E64E0"/>
    <w:rsid w:val="004E663C"/>
    <w:rsid w:val="004E73F3"/>
    <w:rsid w:val="004F0027"/>
    <w:rsid w:val="004F6BB7"/>
    <w:rsid w:val="00500727"/>
    <w:rsid w:val="00502F26"/>
    <w:rsid w:val="005107AB"/>
    <w:rsid w:val="0051339D"/>
    <w:rsid w:val="005153F4"/>
    <w:rsid w:val="005163F1"/>
    <w:rsid w:val="00530727"/>
    <w:rsid w:val="00530B94"/>
    <w:rsid w:val="005328DE"/>
    <w:rsid w:val="00533660"/>
    <w:rsid w:val="005366E1"/>
    <w:rsid w:val="00536D1B"/>
    <w:rsid w:val="00536FB2"/>
    <w:rsid w:val="00540566"/>
    <w:rsid w:val="00542B4E"/>
    <w:rsid w:val="00544F48"/>
    <w:rsid w:val="00545330"/>
    <w:rsid w:val="00545C37"/>
    <w:rsid w:val="00547F4D"/>
    <w:rsid w:val="00553312"/>
    <w:rsid w:val="005549ED"/>
    <w:rsid w:val="00561E31"/>
    <w:rsid w:val="0056254B"/>
    <w:rsid w:val="005625BB"/>
    <w:rsid w:val="00567E46"/>
    <w:rsid w:val="0057012D"/>
    <w:rsid w:val="005717AF"/>
    <w:rsid w:val="00571EDF"/>
    <w:rsid w:val="00574270"/>
    <w:rsid w:val="005808CA"/>
    <w:rsid w:val="005828B2"/>
    <w:rsid w:val="0058384E"/>
    <w:rsid w:val="00583C3C"/>
    <w:rsid w:val="0059638F"/>
    <w:rsid w:val="00597115"/>
    <w:rsid w:val="005A0156"/>
    <w:rsid w:val="005A3CDE"/>
    <w:rsid w:val="005A739B"/>
    <w:rsid w:val="005B087C"/>
    <w:rsid w:val="005B12D9"/>
    <w:rsid w:val="005B18DF"/>
    <w:rsid w:val="005B1971"/>
    <w:rsid w:val="005B3CC7"/>
    <w:rsid w:val="005B4242"/>
    <w:rsid w:val="005B4B6E"/>
    <w:rsid w:val="005C2215"/>
    <w:rsid w:val="005C3185"/>
    <w:rsid w:val="005C600E"/>
    <w:rsid w:val="005D1D48"/>
    <w:rsid w:val="005D2B97"/>
    <w:rsid w:val="005D4378"/>
    <w:rsid w:val="005D6A84"/>
    <w:rsid w:val="005D6F6D"/>
    <w:rsid w:val="005E0E13"/>
    <w:rsid w:val="005E4F5F"/>
    <w:rsid w:val="005E53F9"/>
    <w:rsid w:val="005E5556"/>
    <w:rsid w:val="005E66B9"/>
    <w:rsid w:val="005F1224"/>
    <w:rsid w:val="005F16D5"/>
    <w:rsid w:val="005F1C61"/>
    <w:rsid w:val="005F4990"/>
    <w:rsid w:val="005F4F2A"/>
    <w:rsid w:val="005F5DCB"/>
    <w:rsid w:val="005F7047"/>
    <w:rsid w:val="006101C8"/>
    <w:rsid w:val="00613898"/>
    <w:rsid w:val="00616FDB"/>
    <w:rsid w:val="00620163"/>
    <w:rsid w:val="00622AF5"/>
    <w:rsid w:val="00623E84"/>
    <w:rsid w:val="006261C7"/>
    <w:rsid w:val="00630C2A"/>
    <w:rsid w:val="006310E6"/>
    <w:rsid w:val="006329C0"/>
    <w:rsid w:val="00634FEF"/>
    <w:rsid w:val="0063507C"/>
    <w:rsid w:val="0063567D"/>
    <w:rsid w:val="006418DE"/>
    <w:rsid w:val="00642D21"/>
    <w:rsid w:val="006433A5"/>
    <w:rsid w:val="0064386D"/>
    <w:rsid w:val="0064516F"/>
    <w:rsid w:val="00645AE3"/>
    <w:rsid w:val="0064657B"/>
    <w:rsid w:val="00647D99"/>
    <w:rsid w:val="006516D9"/>
    <w:rsid w:val="00657459"/>
    <w:rsid w:val="00657E1E"/>
    <w:rsid w:val="0066039F"/>
    <w:rsid w:val="00660AB2"/>
    <w:rsid w:val="0066241A"/>
    <w:rsid w:val="00663BC8"/>
    <w:rsid w:val="00666ADD"/>
    <w:rsid w:val="006679AA"/>
    <w:rsid w:val="00667A03"/>
    <w:rsid w:val="00670CE6"/>
    <w:rsid w:val="00672438"/>
    <w:rsid w:val="00675C96"/>
    <w:rsid w:val="006767FD"/>
    <w:rsid w:val="00676DE9"/>
    <w:rsid w:val="00680E1E"/>
    <w:rsid w:val="0068180B"/>
    <w:rsid w:val="00686E70"/>
    <w:rsid w:val="006870F7"/>
    <w:rsid w:val="006908C0"/>
    <w:rsid w:val="00694004"/>
    <w:rsid w:val="00694358"/>
    <w:rsid w:val="00694B45"/>
    <w:rsid w:val="00695C7C"/>
    <w:rsid w:val="006A6BE4"/>
    <w:rsid w:val="006B507C"/>
    <w:rsid w:val="006C2276"/>
    <w:rsid w:val="006C2A0F"/>
    <w:rsid w:val="006D2468"/>
    <w:rsid w:val="006D287C"/>
    <w:rsid w:val="006D316F"/>
    <w:rsid w:val="006D4EA1"/>
    <w:rsid w:val="006D53AA"/>
    <w:rsid w:val="006D6E4B"/>
    <w:rsid w:val="006D7ADA"/>
    <w:rsid w:val="006E0E43"/>
    <w:rsid w:val="006E2D50"/>
    <w:rsid w:val="006E5D26"/>
    <w:rsid w:val="006F10AC"/>
    <w:rsid w:val="006F4B8C"/>
    <w:rsid w:val="00705EF4"/>
    <w:rsid w:val="0070677C"/>
    <w:rsid w:val="00707193"/>
    <w:rsid w:val="00710A5D"/>
    <w:rsid w:val="0071147F"/>
    <w:rsid w:val="00714A9E"/>
    <w:rsid w:val="0071555F"/>
    <w:rsid w:val="00720D34"/>
    <w:rsid w:val="00730D70"/>
    <w:rsid w:val="00732056"/>
    <w:rsid w:val="007365C5"/>
    <w:rsid w:val="00736C52"/>
    <w:rsid w:val="00737602"/>
    <w:rsid w:val="0074214E"/>
    <w:rsid w:val="00743964"/>
    <w:rsid w:val="00744AAE"/>
    <w:rsid w:val="00744F07"/>
    <w:rsid w:val="00750C3F"/>
    <w:rsid w:val="00750C9F"/>
    <w:rsid w:val="00752A3B"/>
    <w:rsid w:val="00757058"/>
    <w:rsid w:val="00765423"/>
    <w:rsid w:val="00766F01"/>
    <w:rsid w:val="00771396"/>
    <w:rsid w:val="00772E03"/>
    <w:rsid w:val="00773375"/>
    <w:rsid w:val="00780981"/>
    <w:rsid w:val="00782AD2"/>
    <w:rsid w:val="007834CF"/>
    <w:rsid w:val="007870D4"/>
    <w:rsid w:val="00787395"/>
    <w:rsid w:val="00794798"/>
    <w:rsid w:val="0079501B"/>
    <w:rsid w:val="00795399"/>
    <w:rsid w:val="00796A25"/>
    <w:rsid w:val="007B1246"/>
    <w:rsid w:val="007B1A98"/>
    <w:rsid w:val="007B2072"/>
    <w:rsid w:val="007B3527"/>
    <w:rsid w:val="007C0A0D"/>
    <w:rsid w:val="007C1358"/>
    <w:rsid w:val="007C32EB"/>
    <w:rsid w:val="007C35F9"/>
    <w:rsid w:val="007C75F5"/>
    <w:rsid w:val="007D0AB8"/>
    <w:rsid w:val="007D225C"/>
    <w:rsid w:val="007D2503"/>
    <w:rsid w:val="007D4320"/>
    <w:rsid w:val="007E1586"/>
    <w:rsid w:val="007E49A6"/>
    <w:rsid w:val="007E5D05"/>
    <w:rsid w:val="007E77D0"/>
    <w:rsid w:val="007F0ABA"/>
    <w:rsid w:val="007F3249"/>
    <w:rsid w:val="007F3449"/>
    <w:rsid w:val="00800E7F"/>
    <w:rsid w:val="00801AE6"/>
    <w:rsid w:val="00812BD5"/>
    <w:rsid w:val="008132B9"/>
    <w:rsid w:val="0081521F"/>
    <w:rsid w:val="008160EE"/>
    <w:rsid w:val="00820517"/>
    <w:rsid w:val="0082363B"/>
    <w:rsid w:val="00824105"/>
    <w:rsid w:val="008251E1"/>
    <w:rsid w:val="0083152F"/>
    <w:rsid w:val="00832090"/>
    <w:rsid w:val="0083418B"/>
    <w:rsid w:val="008361FB"/>
    <w:rsid w:val="008430C0"/>
    <w:rsid w:val="008448F1"/>
    <w:rsid w:val="00845A72"/>
    <w:rsid w:val="008476B7"/>
    <w:rsid w:val="00847D6D"/>
    <w:rsid w:val="008504E6"/>
    <w:rsid w:val="008518E7"/>
    <w:rsid w:val="00855D55"/>
    <w:rsid w:val="008562D9"/>
    <w:rsid w:val="008661B7"/>
    <w:rsid w:val="00871249"/>
    <w:rsid w:val="00871490"/>
    <w:rsid w:val="00873751"/>
    <w:rsid w:val="00874043"/>
    <w:rsid w:val="008765AF"/>
    <w:rsid w:val="00876833"/>
    <w:rsid w:val="00880175"/>
    <w:rsid w:val="00881B71"/>
    <w:rsid w:val="00882F55"/>
    <w:rsid w:val="00882FE2"/>
    <w:rsid w:val="00883C48"/>
    <w:rsid w:val="00887BDE"/>
    <w:rsid w:val="008916EE"/>
    <w:rsid w:val="00893D98"/>
    <w:rsid w:val="00894902"/>
    <w:rsid w:val="00895CDA"/>
    <w:rsid w:val="0089684A"/>
    <w:rsid w:val="00897985"/>
    <w:rsid w:val="008A4955"/>
    <w:rsid w:val="008A4B0E"/>
    <w:rsid w:val="008A7759"/>
    <w:rsid w:val="008B1A25"/>
    <w:rsid w:val="008B1A9D"/>
    <w:rsid w:val="008B2923"/>
    <w:rsid w:val="008B4995"/>
    <w:rsid w:val="008B51FF"/>
    <w:rsid w:val="008B52E8"/>
    <w:rsid w:val="008B770F"/>
    <w:rsid w:val="008C3862"/>
    <w:rsid w:val="008C3FAB"/>
    <w:rsid w:val="008C5A98"/>
    <w:rsid w:val="008C5C42"/>
    <w:rsid w:val="008D1BFC"/>
    <w:rsid w:val="008D2EA7"/>
    <w:rsid w:val="008D3694"/>
    <w:rsid w:val="008D470C"/>
    <w:rsid w:val="008D6787"/>
    <w:rsid w:val="008E03C2"/>
    <w:rsid w:val="008E0A4F"/>
    <w:rsid w:val="008E5040"/>
    <w:rsid w:val="008E63C8"/>
    <w:rsid w:val="008E7C00"/>
    <w:rsid w:val="008F2BEC"/>
    <w:rsid w:val="008F4DA7"/>
    <w:rsid w:val="008F7380"/>
    <w:rsid w:val="0090026F"/>
    <w:rsid w:val="0090143B"/>
    <w:rsid w:val="00902363"/>
    <w:rsid w:val="0090417D"/>
    <w:rsid w:val="0090432E"/>
    <w:rsid w:val="009117EE"/>
    <w:rsid w:val="009130CA"/>
    <w:rsid w:val="00916547"/>
    <w:rsid w:val="00920B44"/>
    <w:rsid w:val="00922712"/>
    <w:rsid w:val="00924007"/>
    <w:rsid w:val="00930A80"/>
    <w:rsid w:val="00933159"/>
    <w:rsid w:val="00933DED"/>
    <w:rsid w:val="009357EF"/>
    <w:rsid w:val="00937880"/>
    <w:rsid w:val="00940A12"/>
    <w:rsid w:val="009563F4"/>
    <w:rsid w:val="0095660A"/>
    <w:rsid w:val="00956DF0"/>
    <w:rsid w:val="00957681"/>
    <w:rsid w:val="00961047"/>
    <w:rsid w:val="00963045"/>
    <w:rsid w:val="009636C9"/>
    <w:rsid w:val="009664F7"/>
    <w:rsid w:val="009669AD"/>
    <w:rsid w:val="00970A8B"/>
    <w:rsid w:val="00976872"/>
    <w:rsid w:val="00980510"/>
    <w:rsid w:val="0098371B"/>
    <w:rsid w:val="00985A20"/>
    <w:rsid w:val="00986E89"/>
    <w:rsid w:val="00987217"/>
    <w:rsid w:val="0099332F"/>
    <w:rsid w:val="00996219"/>
    <w:rsid w:val="00996F16"/>
    <w:rsid w:val="009A2A0D"/>
    <w:rsid w:val="009A2E79"/>
    <w:rsid w:val="009A4293"/>
    <w:rsid w:val="009B114C"/>
    <w:rsid w:val="009B219C"/>
    <w:rsid w:val="009B5947"/>
    <w:rsid w:val="009C286A"/>
    <w:rsid w:val="009C4175"/>
    <w:rsid w:val="009C6208"/>
    <w:rsid w:val="009C6518"/>
    <w:rsid w:val="009D0834"/>
    <w:rsid w:val="009D3281"/>
    <w:rsid w:val="009D7AF0"/>
    <w:rsid w:val="009E169D"/>
    <w:rsid w:val="009E1EF9"/>
    <w:rsid w:val="009E2534"/>
    <w:rsid w:val="009E392A"/>
    <w:rsid w:val="009E3AF9"/>
    <w:rsid w:val="009E4474"/>
    <w:rsid w:val="009E7302"/>
    <w:rsid w:val="009F1DB0"/>
    <w:rsid w:val="009F4196"/>
    <w:rsid w:val="009F44C2"/>
    <w:rsid w:val="00A05E12"/>
    <w:rsid w:val="00A066D5"/>
    <w:rsid w:val="00A0705D"/>
    <w:rsid w:val="00A07AE8"/>
    <w:rsid w:val="00A1519C"/>
    <w:rsid w:val="00A15D27"/>
    <w:rsid w:val="00A162A2"/>
    <w:rsid w:val="00A16379"/>
    <w:rsid w:val="00A16AF3"/>
    <w:rsid w:val="00A22DC1"/>
    <w:rsid w:val="00A24564"/>
    <w:rsid w:val="00A25234"/>
    <w:rsid w:val="00A27237"/>
    <w:rsid w:val="00A31E2E"/>
    <w:rsid w:val="00A34D87"/>
    <w:rsid w:val="00A351DF"/>
    <w:rsid w:val="00A36025"/>
    <w:rsid w:val="00A40FC5"/>
    <w:rsid w:val="00A42A5C"/>
    <w:rsid w:val="00A44411"/>
    <w:rsid w:val="00A4520F"/>
    <w:rsid w:val="00A46469"/>
    <w:rsid w:val="00A52074"/>
    <w:rsid w:val="00A576C5"/>
    <w:rsid w:val="00A64485"/>
    <w:rsid w:val="00A65036"/>
    <w:rsid w:val="00A660BC"/>
    <w:rsid w:val="00A7025C"/>
    <w:rsid w:val="00A71D98"/>
    <w:rsid w:val="00A73031"/>
    <w:rsid w:val="00A75EE4"/>
    <w:rsid w:val="00A7679D"/>
    <w:rsid w:val="00A80EF6"/>
    <w:rsid w:val="00A875DB"/>
    <w:rsid w:val="00A876E0"/>
    <w:rsid w:val="00A87855"/>
    <w:rsid w:val="00A907F6"/>
    <w:rsid w:val="00A957ED"/>
    <w:rsid w:val="00AA40D6"/>
    <w:rsid w:val="00AA7623"/>
    <w:rsid w:val="00AB2854"/>
    <w:rsid w:val="00AB35FD"/>
    <w:rsid w:val="00AB3655"/>
    <w:rsid w:val="00AB3BF8"/>
    <w:rsid w:val="00AB4605"/>
    <w:rsid w:val="00AB694E"/>
    <w:rsid w:val="00AC073E"/>
    <w:rsid w:val="00AC23A2"/>
    <w:rsid w:val="00AC2810"/>
    <w:rsid w:val="00AC32F0"/>
    <w:rsid w:val="00AC3EA9"/>
    <w:rsid w:val="00AC6DC8"/>
    <w:rsid w:val="00AD26DA"/>
    <w:rsid w:val="00AD31FB"/>
    <w:rsid w:val="00AE643E"/>
    <w:rsid w:val="00AF36C6"/>
    <w:rsid w:val="00AF5F26"/>
    <w:rsid w:val="00AF6401"/>
    <w:rsid w:val="00AF66AF"/>
    <w:rsid w:val="00B00874"/>
    <w:rsid w:val="00B02847"/>
    <w:rsid w:val="00B02FE5"/>
    <w:rsid w:val="00B10852"/>
    <w:rsid w:val="00B12AD1"/>
    <w:rsid w:val="00B17539"/>
    <w:rsid w:val="00B20ACF"/>
    <w:rsid w:val="00B22103"/>
    <w:rsid w:val="00B239BC"/>
    <w:rsid w:val="00B243FE"/>
    <w:rsid w:val="00B24430"/>
    <w:rsid w:val="00B27F2A"/>
    <w:rsid w:val="00B31FF6"/>
    <w:rsid w:val="00B32A87"/>
    <w:rsid w:val="00B34EBF"/>
    <w:rsid w:val="00B35C0D"/>
    <w:rsid w:val="00B41086"/>
    <w:rsid w:val="00B42096"/>
    <w:rsid w:val="00B4480E"/>
    <w:rsid w:val="00B44817"/>
    <w:rsid w:val="00B45329"/>
    <w:rsid w:val="00B45FB1"/>
    <w:rsid w:val="00B51912"/>
    <w:rsid w:val="00B566CE"/>
    <w:rsid w:val="00B5739A"/>
    <w:rsid w:val="00B6114F"/>
    <w:rsid w:val="00B61288"/>
    <w:rsid w:val="00B64A1F"/>
    <w:rsid w:val="00B656AE"/>
    <w:rsid w:val="00B84CDD"/>
    <w:rsid w:val="00B858C3"/>
    <w:rsid w:val="00B877F7"/>
    <w:rsid w:val="00B92B21"/>
    <w:rsid w:val="00B93297"/>
    <w:rsid w:val="00B94BF2"/>
    <w:rsid w:val="00B956E5"/>
    <w:rsid w:val="00B95EE8"/>
    <w:rsid w:val="00B96E6D"/>
    <w:rsid w:val="00BA05BB"/>
    <w:rsid w:val="00BA0FF8"/>
    <w:rsid w:val="00BA2DE0"/>
    <w:rsid w:val="00BA2E4E"/>
    <w:rsid w:val="00BB02F7"/>
    <w:rsid w:val="00BB2AA7"/>
    <w:rsid w:val="00BC23F6"/>
    <w:rsid w:val="00BC2811"/>
    <w:rsid w:val="00BC29C2"/>
    <w:rsid w:val="00BC6826"/>
    <w:rsid w:val="00BD2B03"/>
    <w:rsid w:val="00BD4295"/>
    <w:rsid w:val="00BD4DD2"/>
    <w:rsid w:val="00BD520C"/>
    <w:rsid w:val="00BD70CB"/>
    <w:rsid w:val="00BE04E5"/>
    <w:rsid w:val="00BE38AE"/>
    <w:rsid w:val="00BE3D7D"/>
    <w:rsid w:val="00BE5CCC"/>
    <w:rsid w:val="00BE77A4"/>
    <w:rsid w:val="00BF493B"/>
    <w:rsid w:val="00BF606F"/>
    <w:rsid w:val="00BF65C7"/>
    <w:rsid w:val="00C005C8"/>
    <w:rsid w:val="00C00A84"/>
    <w:rsid w:val="00C01C2E"/>
    <w:rsid w:val="00C035F1"/>
    <w:rsid w:val="00C0696F"/>
    <w:rsid w:val="00C07E86"/>
    <w:rsid w:val="00C13384"/>
    <w:rsid w:val="00C1714D"/>
    <w:rsid w:val="00C17774"/>
    <w:rsid w:val="00C2291B"/>
    <w:rsid w:val="00C22E61"/>
    <w:rsid w:val="00C262CA"/>
    <w:rsid w:val="00C2789B"/>
    <w:rsid w:val="00C27C79"/>
    <w:rsid w:val="00C30107"/>
    <w:rsid w:val="00C33A68"/>
    <w:rsid w:val="00C35214"/>
    <w:rsid w:val="00C44555"/>
    <w:rsid w:val="00C45B6D"/>
    <w:rsid w:val="00C45E58"/>
    <w:rsid w:val="00C53199"/>
    <w:rsid w:val="00C54E57"/>
    <w:rsid w:val="00C5726F"/>
    <w:rsid w:val="00C61640"/>
    <w:rsid w:val="00C6274D"/>
    <w:rsid w:val="00C705A9"/>
    <w:rsid w:val="00C71390"/>
    <w:rsid w:val="00C7519E"/>
    <w:rsid w:val="00C81030"/>
    <w:rsid w:val="00C847C3"/>
    <w:rsid w:val="00C91D79"/>
    <w:rsid w:val="00C94095"/>
    <w:rsid w:val="00C94592"/>
    <w:rsid w:val="00C97955"/>
    <w:rsid w:val="00CA0CCC"/>
    <w:rsid w:val="00CA4AAD"/>
    <w:rsid w:val="00CB20FF"/>
    <w:rsid w:val="00CB31D0"/>
    <w:rsid w:val="00CB5D4D"/>
    <w:rsid w:val="00CB619A"/>
    <w:rsid w:val="00CC19E0"/>
    <w:rsid w:val="00CC2993"/>
    <w:rsid w:val="00CC4B98"/>
    <w:rsid w:val="00CC4E00"/>
    <w:rsid w:val="00CC5CE8"/>
    <w:rsid w:val="00CC6BA8"/>
    <w:rsid w:val="00CD1A5C"/>
    <w:rsid w:val="00CD24AA"/>
    <w:rsid w:val="00CD277D"/>
    <w:rsid w:val="00CD3136"/>
    <w:rsid w:val="00CD62F1"/>
    <w:rsid w:val="00CE03E7"/>
    <w:rsid w:val="00CE124F"/>
    <w:rsid w:val="00CE6366"/>
    <w:rsid w:val="00CE7896"/>
    <w:rsid w:val="00CE797A"/>
    <w:rsid w:val="00CE7F32"/>
    <w:rsid w:val="00CF028A"/>
    <w:rsid w:val="00CF19F9"/>
    <w:rsid w:val="00CF3D3D"/>
    <w:rsid w:val="00CF52EB"/>
    <w:rsid w:val="00CF63D5"/>
    <w:rsid w:val="00CF7E0D"/>
    <w:rsid w:val="00D007D2"/>
    <w:rsid w:val="00D01B35"/>
    <w:rsid w:val="00D0209E"/>
    <w:rsid w:val="00D03B8A"/>
    <w:rsid w:val="00D04962"/>
    <w:rsid w:val="00D0743D"/>
    <w:rsid w:val="00D11D23"/>
    <w:rsid w:val="00D13B4C"/>
    <w:rsid w:val="00D17BE2"/>
    <w:rsid w:val="00D20BC4"/>
    <w:rsid w:val="00D3164C"/>
    <w:rsid w:val="00D4008E"/>
    <w:rsid w:val="00D404A7"/>
    <w:rsid w:val="00D415C1"/>
    <w:rsid w:val="00D418EE"/>
    <w:rsid w:val="00D504B2"/>
    <w:rsid w:val="00D50501"/>
    <w:rsid w:val="00D5052F"/>
    <w:rsid w:val="00D512FC"/>
    <w:rsid w:val="00D51C09"/>
    <w:rsid w:val="00D51D45"/>
    <w:rsid w:val="00D541B6"/>
    <w:rsid w:val="00D54FB4"/>
    <w:rsid w:val="00D61FE9"/>
    <w:rsid w:val="00D6293D"/>
    <w:rsid w:val="00D62B12"/>
    <w:rsid w:val="00D66329"/>
    <w:rsid w:val="00D66A0C"/>
    <w:rsid w:val="00D67858"/>
    <w:rsid w:val="00D8134C"/>
    <w:rsid w:val="00D84DD1"/>
    <w:rsid w:val="00D90261"/>
    <w:rsid w:val="00D94953"/>
    <w:rsid w:val="00D96C51"/>
    <w:rsid w:val="00DA3AFB"/>
    <w:rsid w:val="00DA67A1"/>
    <w:rsid w:val="00DA7166"/>
    <w:rsid w:val="00DA740C"/>
    <w:rsid w:val="00DB08AF"/>
    <w:rsid w:val="00DB163B"/>
    <w:rsid w:val="00DB2279"/>
    <w:rsid w:val="00DB3033"/>
    <w:rsid w:val="00DB4221"/>
    <w:rsid w:val="00DB48A1"/>
    <w:rsid w:val="00DB60AE"/>
    <w:rsid w:val="00DB7121"/>
    <w:rsid w:val="00DB74EA"/>
    <w:rsid w:val="00DC1879"/>
    <w:rsid w:val="00DC3F3E"/>
    <w:rsid w:val="00DC416C"/>
    <w:rsid w:val="00DC6C94"/>
    <w:rsid w:val="00DC6D7A"/>
    <w:rsid w:val="00DC7BDC"/>
    <w:rsid w:val="00DC7DE1"/>
    <w:rsid w:val="00DE28E3"/>
    <w:rsid w:val="00DE64A4"/>
    <w:rsid w:val="00DF44AE"/>
    <w:rsid w:val="00DF4B95"/>
    <w:rsid w:val="00DF5BF2"/>
    <w:rsid w:val="00DF6F72"/>
    <w:rsid w:val="00DF724F"/>
    <w:rsid w:val="00E012C1"/>
    <w:rsid w:val="00E0380E"/>
    <w:rsid w:val="00E05174"/>
    <w:rsid w:val="00E07A1E"/>
    <w:rsid w:val="00E13440"/>
    <w:rsid w:val="00E13C3F"/>
    <w:rsid w:val="00E141E5"/>
    <w:rsid w:val="00E1637D"/>
    <w:rsid w:val="00E216B5"/>
    <w:rsid w:val="00E21AB8"/>
    <w:rsid w:val="00E244CF"/>
    <w:rsid w:val="00E26751"/>
    <w:rsid w:val="00E26827"/>
    <w:rsid w:val="00E26DDC"/>
    <w:rsid w:val="00E30544"/>
    <w:rsid w:val="00E44B1C"/>
    <w:rsid w:val="00E46FB5"/>
    <w:rsid w:val="00E50A1B"/>
    <w:rsid w:val="00E5599C"/>
    <w:rsid w:val="00E60031"/>
    <w:rsid w:val="00E64483"/>
    <w:rsid w:val="00E73FEC"/>
    <w:rsid w:val="00E755C1"/>
    <w:rsid w:val="00E75F18"/>
    <w:rsid w:val="00E850AB"/>
    <w:rsid w:val="00E851CA"/>
    <w:rsid w:val="00E85C5B"/>
    <w:rsid w:val="00E86EBD"/>
    <w:rsid w:val="00E8739B"/>
    <w:rsid w:val="00EA2271"/>
    <w:rsid w:val="00EA5A56"/>
    <w:rsid w:val="00EA5EB5"/>
    <w:rsid w:val="00EA67AD"/>
    <w:rsid w:val="00EA6B03"/>
    <w:rsid w:val="00EB50BF"/>
    <w:rsid w:val="00EB5D5E"/>
    <w:rsid w:val="00EB7F7E"/>
    <w:rsid w:val="00EC156C"/>
    <w:rsid w:val="00EC51CB"/>
    <w:rsid w:val="00ED1CC5"/>
    <w:rsid w:val="00ED2091"/>
    <w:rsid w:val="00ED2358"/>
    <w:rsid w:val="00ED238B"/>
    <w:rsid w:val="00ED7B63"/>
    <w:rsid w:val="00EE0376"/>
    <w:rsid w:val="00EE1B4E"/>
    <w:rsid w:val="00EE3E01"/>
    <w:rsid w:val="00EE6312"/>
    <w:rsid w:val="00EE7256"/>
    <w:rsid w:val="00EF00B6"/>
    <w:rsid w:val="00EF1846"/>
    <w:rsid w:val="00EF20D4"/>
    <w:rsid w:val="00EF4330"/>
    <w:rsid w:val="00F0020E"/>
    <w:rsid w:val="00F07380"/>
    <w:rsid w:val="00F11021"/>
    <w:rsid w:val="00F12067"/>
    <w:rsid w:val="00F14DBD"/>
    <w:rsid w:val="00F20429"/>
    <w:rsid w:val="00F21496"/>
    <w:rsid w:val="00F23CD8"/>
    <w:rsid w:val="00F3409D"/>
    <w:rsid w:val="00F342DA"/>
    <w:rsid w:val="00F37019"/>
    <w:rsid w:val="00F409F2"/>
    <w:rsid w:val="00F42107"/>
    <w:rsid w:val="00F423AA"/>
    <w:rsid w:val="00F4352D"/>
    <w:rsid w:val="00F46ED0"/>
    <w:rsid w:val="00F47B8C"/>
    <w:rsid w:val="00F52EC9"/>
    <w:rsid w:val="00F54986"/>
    <w:rsid w:val="00F556B4"/>
    <w:rsid w:val="00F5626C"/>
    <w:rsid w:val="00F57D1D"/>
    <w:rsid w:val="00F60DF6"/>
    <w:rsid w:val="00F638CA"/>
    <w:rsid w:val="00F6709E"/>
    <w:rsid w:val="00F7022A"/>
    <w:rsid w:val="00F72127"/>
    <w:rsid w:val="00F7296E"/>
    <w:rsid w:val="00F73E09"/>
    <w:rsid w:val="00F7462A"/>
    <w:rsid w:val="00F7622F"/>
    <w:rsid w:val="00F76681"/>
    <w:rsid w:val="00F76722"/>
    <w:rsid w:val="00F806B0"/>
    <w:rsid w:val="00F81AAD"/>
    <w:rsid w:val="00F824E5"/>
    <w:rsid w:val="00F85F4B"/>
    <w:rsid w:val="00F91AC5"/>
    <w:rsid w:val="00F91DF5"/>
    <w:rsid w:val="00F92211"/>
    <w:rsid w:val="00F923F2"/>
    <w:rsid w:val="00F95044"/>
    <w:rsid w:val="00F97749"/>
    <w:rsid w:val="00FA23C0"/>
    <w:rsid w:val="00FA502F"/>
    <w:rsid w:val="00FA5204"/>
    <w:rsid w:val="00FA75F7"/>
    <w:rsid w:val="00FB16A2"/>
    <w:rsid w:val="00FB5462"/>
    <w:rsid w:val="00FB6BB5"/>
    <w:rsid w:val="00FC3B0A"/>
    <w:rsid w:val="00FC40A2"/>
    <w:rsid w:val="00FC4782"/>
    <w:rsid w:val="00FC4E7C"/>
    <w:rsid w:val="00FD2F8B"/>
    <w:rsid w:val="00FD36BC"/>
    <w:rsid w:val="00FD510C"/>
    <w:rsid w:val="00FE0F5E"/>
    <w:rsid w:val="00FE3C8C"/>
    <w:rsid w:val="00FE63E9"/>
    <w:rsid w:val="00FF0147"/>
    <w:rsid w:val="00FF2FA0"/>
    <w:rsid w:val="00FF3A8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oNotEmbedSmartTags/>
  <w:decimalSymbol w:val="."/>
  <w:listSeparator w:val=";"/>
  <w14:docId w14:val="4197A226"/>
  <w14:defaultImageDpi w14:val="330"/>
  <w15:docId w15:val="{6F5AF473-EBCF-4B60-A3EA-DC3C0C970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lang w:val="es-ES_tradnl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iPriority="99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2A8C"/>
    <w:rPr>
      <w:sz w:val="24"/>
      <w:szCs w:val="24"/>
      <w:lang w:val="en-US" w:eastAsia="en-US"/>
    </w:rPr>
  </w:style>
  <w:style w:type="paragraph" w:styleId="Ttol1">
    <w:name w:val="heading 1"/>
    <w:basedOn w:val="Normal"/>
    <w:next w:val="Normal"/>
    <w:link w:val="Ttol1Car"/>
    <w:uiPriority w:val="9"/>
    <w:qFormat/>
    <w:rsid w:val="002F1F3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es-ES" w:eastAsia="es-ES"/>
    </w:rPr>
  </w:style>
  <w:style w:type="character" w:default="1" w:styleId="Lletraperdefectedelpargraf">
    <w:name w:val="Default Paragraph Font"/>
    <w:uiPriority w:val="1"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uiPriority w:val="9"/>
    <w:rsid w:val="002F1F36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es-ES" w:eastAsia="es-ES"/>
    </w:rPr>
  </w:style>
  <w:style w:type="paragraph" w:styleId="Textdeglobus">
    <w:name w:val="Balloon Text"/>
    <w:basedOn w:val="Normal"/>
    <w:link w:val="TextdeglobusCar"/>
    <w:uiPriority w:val="99"/>
    <w:rsid w:val="002F1F36"/>
    <w:rPr>
      <w:rFonts w:ascii="Lucida Grande" w:hAnsi="Lucida Grande"/>
      <w:sz w:val="18"/>
      <w:szCs w:val="18"/>
      <w:lang w:val="en-GB" w:eastAsia="es-ES_tradnl"/>
    </w:rPr>
  </w:style>
  <w:style w:type="character" w:customStyle="1" w:styleId="TextdeglobusCar">
    <w:name w:val="Text de globus Car"/>
    <w:basedOn w:val="Lletraperdefectedelpargraf"/>
    <w:link w:val="Textdeglobus"/>
    <w:uiPriority w:val="99"/>
    <w:rsid w:val="002F1F36"/>
    <w:rPr>
      <w:rFonts w:ascii="Lucida Grande" w:hAnsi="Lucida Grande"/>
      <w:sz w:val="18"/>
      <w:szCs w:val="18"/>
      <w:lang w:val="en-GB" w:eastAsia="es-ES_tradnl"/>
    </w:rPr>
  </w:style>
  <w:style w:type="paragraph" w:styleId="Pargrafdellista">
    <w:name w:val="List Paragraph"/>
    <w:basedOn w:val="Normal"/>
    <w:uiPriority w:val="34"/>
    <w:qFormat/>
    <w:rsid w:val="002F1F36"/>
    <w:pPr>
      <w:ind w:left="720"/>
      <w:contextualSpacing/>
    </w:pPr>
    <w:rPr>
      <w:szCs w:val="20"/>
      <w:lang w:val="en-GB" w:eastAsia="es-ES_tradnl"/>
    </w:rPr>
  </w:style>
  <w:style w:type="paragraph" w:customStyle="1" w:styleId="EndNoteBibliographyTitle">
    <w:name w:val="EndNote Bibliography Title"/>
    <w:basedOn w:val="Normal"/>
    <w:link w:val="EndNoteBibliographyTitleCar"/>
    <w:rsid w:val="002F1F36"/>
    <w:pPr>
      <w:jc w:val="center"/>
    </w:pPr>
    <w:rPr>
      <w:szCs w:val="20"/>
      <w:lang w:val="es-ES_tradnl" w:eastAsia="es-ES_tradnl"/>
    </w:rPr>
  </w:style>
  <w:style w:type="paragraph" w:customStyle="1" w:styleId="EndNoteBibliography">
    <w:name w:val="EndNote Bibliography"/>
    <w:basedOn w:val="Normal"/>
    <w:link w:val="EndNoteBibliographyCar"/>
    <w:rsid w:val="002F1F36"/>
    <w:rPr>
      <w:szCs w:val="20"/>
      <w:lang w:val="es-ES_tradnl" w:eastAsia="es-ES_tradnl"/>
    </w:rPr>
  </w:style>
  <w:style w:type="paragraph" w:styleId="Revisi">
    <w:name w:val="Revision"/>
    <w:hidden/>
    <w:rsid w:val="002F1F36"/>
    <w:rPr>
      <w:sz w:val="24"/>
      <w:lang w:val="en-GB" w:eastAsia="es-ES_tradnl"/>
    </w:rPr>
  </w:style>
  <w:style w:type="paragraph" w:styleId="Capalera">
    <w:name w:val="header"/>
    <w:basedOn w:val="Normal"/>
    <w:link w:val="CapaleraCar"/>
    <w:uiPriority w:val="99"/>
    <w:rsid w:val="002F1F36"/>
    <w:pPr>
      <w:tabs>
        <w:tab w:val="center" w:pos="4252"/>
        <w:tab w:val="right" w:pos="8504"/>
      </w:tabs>
    </w:pPr>
    <w:rPr>
      <w:szCs w:val="20"/>
      <w:lang w:val="en-GB" w:eastAsia="es-ES_tradnl"/>
    </w:rPr>
  </w:style>
  <w:style w:type="character" w:customStyle="1" w:styleId="CapaleraCar">
    <w:name w:val="Capçalera Car"/>
    <w:basedOn w:val="Lletraperdefectedelpargraf"/>
    <w:link w:val="Capalera"/>
    <w:uiPriority w:val="99"/>
    <w:rsid w:val="002F1F36"/>
    <w:rPr>
      <w:sz w:val="24"/>
      <w:lang w:val="en-GB" w:eastAsia="es-ES_tradnl"/>
    </w:rPr>
  </w:style>
  <w:style w:type="character" w:styleId="Nmerodepgina">
    <w:name w:val="page number"/>
    <w:basedOn w:val="Lletraperdefectedelpargraf"/>
    <w:rsid w:val="002F1F36"/>
  </w:style>
  <w:style w:type="paragraph" w:styleId="NormalWeb">
    <w:name w:val="Normal (Web)"/>
    <w:basedOn w:val="Normal"/>
    <w:uiPriority w:val="99"/>
    <w:unhideWhenUsed/>
    <w:rsid w:val="002F1F36"/>
    <w:pPr>
      <w:spacing w:before="100" w:beforeAutospacing="1" w:after="100" w:afterAutospacing="1"/>
    </w:pPr>
    <w:rPr>
      <w:rFonts w:ascii="Times" w:hAnsi="Times"/>
      <w:sz w:val="20"/>
      <w:szCs w:val="20"/>
      <w:lang w:val="es-ES" w:eastAsia="es-ES"/>
    </w:rPr>
  </w:style>
  <w:style w:type="character" w:customStyle="1" w:styleId="st">
    <w:name w:val="st"/>
    <w:basedOn w:val="Lletraperdefectedelpargraf"/>
    <w:rsid w:val="002F1F36"/>
  </w:style>
  <w:style w:type="character" w:styleId="Enlla">
    <w:name w:val="Hyperlink"/>
    <w:basedOn w:val="Lletraperdefectedelpargraf"/>
    <w:uiPriority w:val="99"/>
    <w:unhideWhenUsed/>
    <w:rsid w:val="002F1F36"/>
    <w:rPr>
      <w:color w:val="0000FF" w:themeColor="hyperlink"/>
      <w:u w:val="single"/>
    </w:rPr>
  </w:style>
  <w:style w:type="character" w:customStyle="1" w:styleId="apple-converted-space">
    <w:name w:val="apple-converted-space"/>
    <w:basedOn w:val="Lletraperdefectedelpargraf"/>
    <w:rsid w:val="002F1F36"/>
  </w:style>
  <w:style w:type="character" w:customStyle="1" w:styleId="jrnl">
    <w:name w:val="jrnl"/>
    <w:basedOn w:val="Lletraperdefectedelpargraf"/>
    <w:rsid w:val="002F1F36"/>
  </w:style>
  <w:style w:type="character" w:styleId="Refernciadecomentari">
    <w:name w:val="annotation reference"/>
    <w:basedOn w:val="Lletraperdefectedelpargraf"/>
    <w:uiPriority w:val="99"/>
    <w:unhideWhenUsed/>
    <w:rsid w:val="002F1F36"/>
    <w:rPr>
      <w:sz w:val="16"/>
      <w:szCs w:val="16"/>
    </w:rPr>
  </w:style>
  <w:style w:type="paragraph" w:styleId="Textdecomentari">
    <w:name w:val="annotation text"/>
    <w:basedOn w:val="Normal"/>
    <w:link w:val="TextdecomentariCar"/>
    <w:uiPriority w:val="99"/>
    <w:unhideWhenUsed/>
    <w:rsid w:val="002F1F36"/>
    <w:rPr>
      <w:sz w:val="20"/>
      <w:szCs w:val="20"/>
      <w:lang w:val="en-GB" w:eastAsia="es-ES_tradnl"/>
    </w:rPr>
  </w:style>
  <w:style w:type="character" w:customStyle="1" w:styleId="TextdecomentariCar">
    <w:name w:val="Text de comentari Car"/>
    <w:basedOn w:val="Lletraperdefectedelpargraf"/>
    <w:link w:val="Textdecomentari"/>
    <w:uiPriority w:val="99"/>
    <w:rsid w:val="002F1F36"/>
    <w:rPr>
      <w:lang w:val="en-GB" w:eastAsia="es-ES_tradnl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unhideWhenUsed/>
    <w:rsid w:val="002F1F36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uiPriority w:val="99"/>
    <w:rsid w:val="002F1F36"/>
    <w:rPr>
      <w:b/>
      <w:bCs/>
      <w:lang w:val="en-GB" w:eastAsia="es-ES_tradnl"/>
    </w:rPr>
  </w:style>
  <w:style w:type="paragraph" w:styleId="Peu">
    <w:name w:val="footer"/>
    <w:basedOn w:val="Normal"/>
    <w:link w:val="PeuCar"/>
    <w:uiPriority w:val="99"/>
    <w:unhideWhenUsed/>
    <w:rsid w:val="002F1F36"/>
    <w:pPr>
      <w:tabs>
        <w:tab w:val="center" w:pos="4252"/>
        <w:tab w:val="right" w:pos="8504"/>
      </w:tabs>
    </w:pPr>
    <w:rPr>
      <w:szCs w:val="20"/>
      <w:lang w:val="en-GB" w:eastAsia="es-ES_tradnl"/>
    </w:rPr>
  </w:style>
  <w:style w:type="character" w:customStyle="1" w:styleId="PeuCar">
    <w:name w:val="Peu Car"/>
    <w:basedOn w:val="Lletraperdefectedelpargraf"/>
    <w:link w:val="Peu"/>
    <w:uiPriority w:val="99"/>
    <w:rsid w:val="002F1F36"/>
    <w:rPr>
      <w:sz w:val="24"/>
      <w:lang w:val="en-GB" w:eastAsia="es-ES_tradnl"/>
    </w:rPr>
  </w:style>
  <w:style w:type="character" w:styleId="Nmerodelnia">
    <w:name w:val="line number"/>
    <w:basedOn w:val="Lletraperdefectedelpargraf"/>
    <w:uiPriority w:val="99"/>
    <w:unhideWhenUsed/>
    <w:rsid w:val="002F1F36"/>
  </w:style>
  <w:style w:type="character" w:customStyle="1" w:styleId="current-selection">
    <w:name w:val="current-selection"/>
    <w:basedOn w:val="Lletraperdefectedelpargraf"/>
    <w:rsid w:val="002F1F36"/>
  </w:style>
  <w:style w:type="character" w:customStyle="1" w:styleId="enhanced-reference">
    <w:name w:val="enhanced-reference"/>
    <w:basedOn w:val="Lletraperdefectedelpargraf"/>
    <w:rsid w:val="002F1F36"/>
  </w:style>
  <w:style w:type="character" w:styleId="mfasi">
    <w:name w:val="Emphasis"/>
    <w:basedOn w:val="Lletraperdefectedelpargraf"/>
    <w:uiPriority w:val="20"/>
    <w:qFormat/>
    <w:rsid w:val="00C54E57"/>
    <w:rPr>
      <w:i/>
      <w:iCs/>
    </w:rPr>
  </w:style>
  <w:style w:type="paragraph" w:customStyle="1" w:styleId="Default">
    <w:name w:val="Default"/>
    <w:link w:val="DefaultCar"/>
    <w:rsid w:val="006679AA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DefaultCar">
    <w:name w:val="Default Car"/>
    <w:basedOn w:val="Lletraperdefectedelpargraf"/>
    <w:link w:val="Default"/>
    <w:rsid w:val="007B3527"/>
    <w:rPr>
      <w:rFonts w:eastAsiaTheme="minorHAnsi"/>
      <w:color w:val="000000"/>
      <w:sz w:val="24"/>
      <w:szCs w:val="24"/>
      <w:lang w:eastAsia="en-US"/>
    </w:rPr>
  </w:style>
  <w:style w:type="character" w:customStyle="1" w:styleId="EndNoteBibliographyTitleCar">
    <w:name w:val="EndNote Bibliography Title Car"/>
    <w:basedOn w:val="DefaultCar"/>
    <w:link w:val="EndNoteBibliographyTitle"/>
    <w:rsid w:val="007B3527"/>
    <w:rPr>
      <w:rFonts w:eastAsiaTheme="minorHAnsi"/>
      <w:color w:val="000000"/>
      <w:sz w:val="24"/>
      <w:szCs w:val="24"/>
      <w:lang w:eastAsia="es-ES_tradnl"/>
    </w:rPr>
  </w:style>
  <w:style w:type="character" w:customStyle="1" w:styleId="EndNoteBibliographyCar">
    <w:name w:val="EndNote Bibliography Car"/>
    <w:basedOn w:val="DefaultCar"/>
    <w:link w:val="EndNoteBibliography"/>
    <w:rsid w:val="007B3527"/>
    <w:rPr>
      <w:rFonts w:eastAsiaTheme="minorHAnsi"/>
      <w:color w:val="000000"/>
      <w:sz w:val="24"/>
      <w:szCs w:val="24"/>
      <w:lang w:eastAsia="es-ES_tradnl"/>
    </w:rPr>
  </w:style>
  <w:style w:type="character" w:customStyle="1" w:styleId="Mencisenseresoldre1">
    <w:name w:val="Menció sense resoldre1"/>
    <w:basedOn w:val="Lletraperdefectedelpargraf"/>
    <w:uiPriority w:val="99"/>
    <w:semiHidden/>
    <w:unhideWhenUsed/>
    <w:rsid w:val="007B3527"/>
    <w:rPr>
      <w:color w:val="808080"/>
      <w:shd w:val="clear" w:color="auto" w:fill="E6E6E6"/>
    </w:rPr>
  </w:style>
  <w:style w:type="table" w:styleId="Taulaambquadrcula">
    <w:name w:val="Table Grid"/>
    <w:basedOn w:val="Taulanormal"/>
    <w:rsid w:val="007B3527"/>
    <w:rPr>
      <w:rFonts w:asciiTheme="minorHAnsi" w:eastAsiaTheme="minorHAnsi" w:hAnsiTheme="minorHAnsi" w:cstheme="minorBidi"/>
      <w:sz w:val="22"/>
      <w:szCs w:val="22"/>
      <w:lang w:val="ca-E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cinsinresolver1">
    <w:name w:val="Mención sin resolver1"/>
    <w:basedOn w:val="Lletraperdefectedelpargraf"/>
    <w:uiPriority w:val="99"/>
    <w:semiHidden/>
    <w:unhideWhenUsed/>
    <w:rsid w:val="007B3527"/>
    <w:rPr>
      <w:color w:val="808080"/>
      <w:shd w:val="clear" w:color="auto" w:fill="E6E6E6"/>
    </w:rPr>
  </w:style>
  <w:style w:type="character" w:styleId="CitaHTML">
    <w:name w:val="HTML Cite"/>
    <w:basedOn w:val="Lletraperdefectedelpargraf"/>
    <w:uiPriority w:val="99"/>
    <w:semiHidden/>
    <w:unhideWhenUsed/>
    <w:rsid w:val="007B3527"/>
    <w:rPr>
      <w:i/>
      <w:iCs/>
    </w:rPr>
  </w:style>
  <w:style w:type="character" w:customStyle="1" w:styleId="Mencinsinresolver2">
    <w:name w:val="Mención sin resolver2"/>
    <w:basedOn w:val="Lletraperdefectedelpargraf"/>
    <w:uiPriority w:val="99"/>
    <w:unhideWhenUsed/>
    <w:rsid w:val="007B3527"/>
    <w:rPr>
      <w:color w:val="808080"/>
      <w:shd w:val="clear" w:color="auto" w:fill="E6E6E6"/>
    </w:rPr>
  </w:style>
  <w:style w:type="paragraph" w:styleId="Senseespaiat">
    <w:name w:val="No Spacing"/>
    <w:uiPriority w:val="1"/>
    <w:qFormat/>
    <w:rsid w:val="007B3527"/>
    <w:rPr>
      <w:rFonts w:eastAsiaTheme="minorHAnsi" w:cstheme="minorBidi"/>
      <w:sz w:val="24"/>
      <w:szCs w:val="22"/>
      <w:lang w:val="es-ES" w:eastAsia="en-US"/>
    </w:rPr>
  </w:style>
  <w:style w:type="character" w:customStyle="1" w:styleId="Mencinsinresolver3">
    <w:name w:val="Mención sin resolver3"/>
    <w:basedOn w:val="Lletraperdefectedelpargraf"/>
    <w:uiPriority w:val="99"/>
    <w:semiHidden/>
    <w:unhideWhenUsed/>
    <w:rsid w:val="000123BC"/>
    <w:rPr>
      <w:color w:val="605E5C"/>
      <w:shd w:val="clear" w:color="auto" w:fill="E1DFDD"/>
    </w:rPr>
  </w:style>
  <w:style w:type="character" w:customStyle="1" w:styleId="Mencinsinresolver4">
    <w:name w:val="Mención sin resolver4"/>
    <w:basedOn w:val="Lletraperdefectedelpargraf"/>
    <w:uiPriority w:val="99"/>
    <w:semiHidden/>
    <w:unhideWhenUsed/>
    <w:rsid w:val="00FA23C0"/>
    <w:rPr>
      <w:color w:val="605E5C"/>
      <w:shd w:val="clear" w:color="auto" w:fill="E1DFDD"/>
    </w:rPr>
  </w:style>
  <w:style w:type="character" w:customStyle="1" w:styleId="Mencinsinresolver5">
    <w:name w:val="Mención sin resolver5"/>
    <w:basedOn w:val="Lletraperdefectedelpargraf"/>
    <w:uiPriority w:val="99"/>
    <w:semiHidden/>
    <w:unhideWhenUsed/>
    <w:rsid w:val="00D66329"/>
    <w:rPr>
      <w:color w:val="605E5C"/>
      <w:shd w:val="clear" w:color="auto" w:fill="E1DFDD"/>
    </w:rPr>
  </w:style>
  <w:style w:type="character" w:customStyle="1" w:styleId="UnresolvedMention1">
    <w:name w:val="Unresolved Mention1"/>
    <w:basedOn w:val="Lletraperdefectedelpargraf"/>
    <w:uiPriority w:val="99"/>
    <w:semiHidden/>
    <w:unhideWhenUsed/>
    <w:rsid w:val="002B0631"/>
    <w:rPr>
      <w:color w:val="605E5C"/>
      <w:shd w:val="clear" w:color="auto" w:fill="E1DFDD"/>
    </w:rPr>
  </w:style>
  <w:style w:type="character" w:customStyle="1" w:styleId="Mencinsinresolver6">
    <w:name w:val="Mención sin resolver6"/>
    <w:basedOn w:val="Lletraperdefectedelpargraf"/>
    <w:uiPriority w:val="99"/>
    <w:semiHidden/>
    <w:unhideWhenUsed/>
    <w:rsid w:val="00AA40D6"/>
    <w:rPr>
      <w:color w:val="605E5C"/>
      <w:shd w:val="clear" w:color="auto" w:fill="E1DFDD"/>
    </w:rPr>
  </w:style>
  <w:style w:type="character" w:customStyle="1" w:styleId="Mencinsinresolver7">
    <w:name w:val="Mención sin resolver7"/>
    <w:basedOn w:val="Lletraperdefectedelpargraf"/>
    <w:uiPriority w:val="99"/>
    <w:semiHidden/>
    <w:unhideWhenUsed/>
    <w:rsid w:val="006433A5"/>
    <w:rPr>
      <w:color w:val="605E5C"/>
      <w:shd w:val="clear" w:color="auto" w:fill="E1DFDD"/>
    </w:rPr>
  </w:style>
  <w:style w:type="character" w:customStyle="1" w:styleId="Mencinsinresolver8">
    <w:name w:val="Mención sin resolver8"/>
    <w:basedOn w:val="Lletraperdefectedelpargraf"/>
    <w:uiPriority w:val="99"/>
    <w:semiHidden/>
    <w:unhideWhenUsed/>
    <w:rsid w:val="0032347E"/>
    <w:rPr>
      <w:color w:val="605E5C"/>
      <w:shd w:val="clear" w:color="auto" w:fill="E1DFDD"/>
    </w:rPr>
  </w:style>
  <w:style w:type="character" w:customStyle="1" w:styleId="Mencisenseresoldre2">
    <w:name w:val="Menció sense resoldre2"/>
    <w:basedOn w:val="Lletraperdefectedelpargraf"/>
    <w:uiPriority w:val="99"/>
    <w:semiHidden/>
    <w:unhideWhenUsed/>
    <w:rsid w:val="0068180B"/>
    <w:rPr>
      <w:color w:val="605E5C"/>
      <w:shd w:val="clear" w:color="auto" w:fill="E1DFDD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542B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32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4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9087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2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90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091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590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333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8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3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6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4928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22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032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128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0454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800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5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4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9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benchling.com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6118A182A8DCF4F902A14E779520E0C" ma:contentTypeVersion="11" ma:contentTypeDescription="Crear nuevo documento." ma:contentTypeScope="" ma:versionID="4bfddc18c093e4ed85918af2c52b3b01">
  <xsd:schema xmlns:xsd="http://www.w3.org/2001/XMLSchema" xmlns:xs="http://www.w3.org/2001/XMLSchema" xmlns:p="http://schemas.microsoft.com/office/2006/metadata/properties" xmlns:ns3="1496553d-e557-4b67-917b-c9b3417b0f6a" xmlns:ns4="fba3f5ce-5422-4f75-82b8-6ed129aa1f2e" targetNamespace="http://schemas.microsoft.com/office/2006/metadata/properties" ma:root="true" ma:fieldsID="46fe953149942f8136b0829f1cc7df2d" ns3:_="" ns4:_="">
    <xsd:import namespace="1496553d-e557-4b67-917b-c9b3417b0f6a"/>
    <xsd:import namespace="fba3f5ce-5422-4f75-82b8-6ed129aa1f2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96553d-e557-4b67-917b-c9b3417b0f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de la sugerencia para compartir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a3f5ce-5422-4f75-82b8-6ed129aa1f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A493D5-3045-461F-A9D4-0A166360A73E}">
  <ds:schemaRefs>
    <ds:schemaRef ds:uri="fba3f5ce-5422-4f75-82b8-6ed129aa1f2e"/>
    <ds:schemaRef ds:uri="1496553d-e557-4b67-917b-c9b3417b0f6a"/>
    <ds:schemaRef ds:uri="http://schemas.microsoft.com/office/2006/documentManagement/types"/>
    <ds:schemaRef ds:uri="http://purl.org/dc/dcmitype/"/>
    <ds:schemaRef ds:uri="http://www.w3.org/XML/1998/namespace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12789373-731C-4EB7-ABB0-64AA72D52F8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1A262CE-5923-4D16-A859-4573134FFB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96553d-e557-4b67-917b-c9b3417b0f6a"/>
    <ds:schemaRef ds:uri="fba3f5ce-5422-4f75-82b8-6ed129aa1f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973DB34-4779-4F05-B840-99C9D1BB06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2791</Words>
  <Characters>15909</Characters>
  <Application>Microsoft Office Word</Application>
  <DocSecurity>0</DocSecurity>
  <Lines>132</Lines>
  <Paragraphs>37</Paragraphs>
  <ScaleCrop>false</ScaleCrop>
  <HeadingPairs>
    <vt:vector size="6" baseType="variant">
      <vt:variant>
        <vt:lpstr>Títol</vt:lpstr>
      </vt:variant>
      <vt:variant>
        <vt:i4>1</vt:i4>
      </vt:variant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UB</Company>
  <LinksUpToDate>false</LinksUpToDate>
  <CharactersWithSpaces>18663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Carles Enrich</dc:creator>
  <cp:keywords/>
  <dc:description/>
  <cp:lastModifiedBy>Carles Rentero Alfonso</cp:lastModifiedBy>
  <cp:revision>5</cp:revision>
  <cp:lastPrinted>2019-09-11T05:39:00Z</cp:lastPrinted>
  <dcterms:created xsi:type="dcterms:W3CDTF">2019-10-14T11:19:00Z</dcterms:created>
  <dcterms:modified xsi:type="dcterms:W3CDTF">2019-10-14T11:24:00Z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0x01010086118A182A8DCF4F902A14E779520E0C</vt:lpwstr>
  </property>
</Properties>
</file>