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A7CB1D" w14:textId="77777777" w:rsidR="009B2FC9" w:rsidRDefault="009B2FC9" w:rsidP="009B2FC9">
      <w:pPr>
        <w:widowControl/>
        <w:jc w:val="left"/>
        <w:rPr>
          <w:rFonts w:ascii="Arial" w:hAnsi="Arial" w:cs="Arial"/>
          <w:bCs/>
          <w:color w:val="000000" w:themeColor="text1"/>
          <w:sz w:val="24"/>
          <w:szCs w:val="24"/>
        </w:rPr>
      </w:pPr>
    </w:p>
    <w:p w14:paraId="4027C89D" w14:textId="77777777" w:rsidR="009B2FC9" w:rsidRDefault="009B2FC9" w:rsidP="009B2FC9">
      <w:pPr>
        <w:widowControl/>
        <w:jc w:val="left"/>
        <w:rPr>
          <w:rFonts w:ascii="Arial" w:hAnsi="Arial" w:cs="Arial"/>
          <w:bCs/>
          <w:color w:val="000000" w:themeColor="text1"/>
          <w:sz w:val="24"/>
          <w:szCs w:val="24"/>
        </w:rPr>
      </w:pPr>
    </w:p>
    <w:p w14:paraId="514807E7" w14:textId="77777777" w:rsidR="009B2FC9" w:rsidRDefault="009B2FC9" w:rsidP="009B2FC9">
      <w:pPr>
        <w:widowControl/>
        <w:jc w:val="left"/>
        <w:rPr>
          <w:rFonts w:ascii="Arial" w:hAnsi="Arial" w:cs="Arial"/>
          <w:bCs/>
          <w:color w:val="000000" w:themeColor="text1"/>
          <w:sz w:val="24"/>
          <w:szCs w:val="24"/>
        </w:rPr>
      </w:pPr>
    </w:p>
    <w:p w14:paraId="5363F831" w14:textId="77777777" w:rsidR="009B2FC9" w:rsidRPr="00373C64" w:rsidRDefault="009B2FC9" w:rsidP="009B2FC9">
      <w:pPr>
        <w:widowControl/>
        <w:jc w:val="left"/>
        <w:rPr>
          <w:rFonts w:ascii="Arial" w:hAnsi="Arial" w:cs="Arial"/>
          <w:bCs/>
          <w:color w:val="000000" w:themeColor="text1"/>
          <w:sz w:val="24"/>
          <w:szCs w:val="24"/>
        </w:rPr>
      </w:pPr>
    </w:p>
    <w:p w14:paraId="3D355062" w14:textId="77777777" w:rsidR="009B2FC9" w:rsidRPr="00373C64" w:rsidRDefault="009B2FC9" w:rsidP="009B2FC9">
      <w:pPr>
        <w:widowControl/>
        <w:spacing w:line="360" w:lineRule="auto"/>
        <w:jc w:val="center"/>
        <w:rPr>
          <w:rFonts w:ascii="Arial" w:hAnsi="Arial" w:cs="Arial"/>
          <w:bCs/>
          <w:color w:val="000000" w:themeColor="text1"/>
          <w:sz w:val="24"/>
          <w:szCs w:val="24"/>
        </w:rPr>
      </w:pPr>
      <w:r w:rsidRPr="00373C64">
        <w:rPr>
          <w:rFonts w:ascii="Arial" w:hAnsi="Arial" w:cs="Arial"/>
          <w:bCs/>
          <w:noProof/>
          <w:color w:val="000000" w:themeColor="text1"/>
          <w:sz w:val="24"/>
          <w:szCs w:val="24"/>
        </w:rPr>
        <w:drawing>
          <wp:inline distT="0" distB="0" distL="0" distR="0" wp14:anchorId="4080B430" wp14:editId="248D6EAE">
            <wp:extent cx="3964940" cy="4291965"/>
            <wp:effectExtent l="0" t="0" r="0" b="0"/>
            <wp:docPr id="29" name="Picture 29" descr="E:\SidC paper\SidC publications\Manuscript\Ready for submission\11.3\PACE Corrected\Figure S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SidC paper\SidC publications\Manuscript\Ready for submission\11.3\PACE Corrected\Figure S1.tif"/>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964940" cy="4291965"/>
                    </a:xfrm>
                    <a:prstGeom prst="rect">
                      <a:avLst/>
                    </a:prstGeom>
                    <a:noFill/>
                    <a:ln>
                      <a:noFill/>
                    </a:ln>
                  </pic:spPr>
                </pic:pic>
              </a:graphicData>
            </a:graphic>
          </wp:inline>
        </w:drawing>
      </w:r>
    </w:p>
    <w:p w14:paraId="41599E9C" w14:textId="77777777" w:rsidR="009B2FC9" w:rsidRPr="00373C64" w:rsidRDefault="009B2FC9" w:rsidP="009B2FC9">
      <w:pPr>
        <w:widowControl/>
        <w:spacing w:line="360" w:lineRule="auto"/>
        <w:rPr>
          <w:rFonts w:ascii="Arial" w:hAnsi="Arial" w:cs="Arial"/>
          <w:bCs/>
          <w:color w:val="000000" w:themeColor="text1"/>
          <w:sz w:val="24"/>
          <w:szCs w:val="24"/>
        </w:rPr>
      </w:pPr>
      <w:r w:rsidRPr="00373C64">
        <w:rPr>
          <w:rFonts w:ascii="Arial" w:hAnsi="Arial" w:cs="Arial"/>
          <w:b/>
          <w:bCs/>
          <w:color w:val="000000" w:themeColor="text1"/>
          <w:sz w:val="24"/>
          <w:szCs w:val="24"/>
        </w:rPr>
        <w:t xml:space="preserve">Figure S1. Expression and translocation of </w:t>
      </w:r>
      <w:proofErr w:type="spellStart"/>
      <w:r w:rsidRPr="00373C64">
        <w:rPr>
          <w:rFonts w:ascii="Arial" w:hAnsi="Arial" w:cs="Arial"/>
          <w:b/>
          <w:bCs/>
          <w:color w:val="000000" w:themeColor="text1"/>
          <w:sz w:val="24"/>
          <w:szCs w:val="24"/>
        </w:rPr>
        <w:t>SidC</w:t>
      </w:r>
      <w:proofErr w:type="spellEnd"/>
      <w:r w:rsidRPr="00373C64">
        <w:rPr>
          <w:rFonts w:ascii="Arial" w:hAnsi="Arial" w:cs="Arial"/>
          <w:b/>
          <w:bCs/>
          <w:color w:val="000000" w:themeColor="text1"/>
          <w:sz w:val="24"/>
          <w:szCs w:val="24"/>
        </w:rPr>
        <w:t xml:space="preserve"> in the </w:t>
      </w:r>
      <w:r w:rsidRPr="00373C64">
        <w:rPr>
          <w:rFonts w:ascii="Arial" w:hAnsi="Arial" w:cs="Arial"/>
          <w:b/>
          <w:bCs/>
          <w:i/>
          <w:color w:val="000000" w:themeColor="text1"/>
          <w:sz w:val="24"/>
          <w:szCs w:val="24"/>
        </w:rPr>
        <w:t xml:space="preserve">L. pneumophila </w:t>
      </w:r>
      <w:r w:rsidRPr="00373C64">
        <w:rPr>
          <w:rFonts w:ascii="Arial" w:hAnsi="Arial" w:cs="Arial"/>
          <w:b/>
          <w:bCs/>
          <w:color w:val="000000" w:themeColor="text1"/>
          <w:sz w:val="24"/>
          <w:szCs w:val="24"/>
        </w:rPr>
        <w:t xml:space="preserve">strains. (A) </w:t>
      </w:r>
      <w:r w:rsidRPr="00373C64">
        <w:rPr>
          <w:rFonts w:ascii="Arial" w:hAnsi="Arial" w:cs="Arial"/>
          <w:bCs/>
          <w:i/>
          <w:color w:val="000000" w:themeColor="text1"/>
          <w:sz w:val="24"/>
          <w:szCs w:val="24"/>
        </w:rPr>
        <w:t>L. pneumophila</w:t>
      </w:r>
      <w:r w:rsidRPr="00373C64">
        <w:rPr>
          <w:rFonts w:ascii="Arial" w:hAnsi="Arial" w:cs="Arial"/>
          <w:bCs/>
          <w:color w:val="000000" w:themeColor="text1"/>
          <w:sz w:val="24"/>
          <w:szCs w:val="24"/>
        </w:rPr>
        <w:t xml:space="preserve"> strains were cultured in AYE broth to the </w:t>
      </w:r>
      <w:proofErr w:type="spellStart"/>
      <w:r w:rsidRPr="00373C64">
        <w:rPr>
          <w:rFonts w:ascii="Arial" w:hAnsi="Arial" w:cs="Arial"/>
          <w:bCs/>
          <w:color w:val="000000" w:themeColor="text1"/>
          <w:sz w:val="24"/>
          <w:szCs w:val="24"/>
        </w:rPr>
        <w:t>postexponential</w:t>
      </w:r>
      <w:proofErr w:type="spellEnd"/>
      <w:r w:rsidRPr="00373C64">
        <w:rPr>
          <w:rFonts w:ascii="Arial" w:hAnsi="Arial" w:cs="Arial"/>
          <w:bCs/>
          <w:color w:val="000000" w:themeColor="text1"/>
          <w:sz w:val="24"/>
          <w:szCs w:val="24"/>
        </w:rPr>
        <w:t xml:space="preserve"> phase (OD</w:t>
      </w:r>
      <w:r w:rsidRPr="00373C64">
        <w:rPr>
          <w:rFonts w:ascii="Arial" w:hAnsi="Arial" w:cs="Arial"/>
          <w:bCs/>
          <w:color w:val="000000" w:themeColor="text1"/>
          <w:sz w:val="24"/>
          <w:szCs w:val="24"/>
          <w:vertAlign w:val="subscript"/>
        </w:rPr>
        <w:t>600nm</w:t>
      </w:r>
      <w:r w:rsidRPr="00373C64">
        <w:rPr>
          <w:rFonts w:ascii="Arial" w:hAnsi="Arial" w:cs="Arial"/>
          <w:bCs/>
          <w:color w:val="000000" w:themeColor="text1"/>
          <w:sz w:val="24"/>
          <w:szCs w:val="24"/>
        </w:rPr>
        <w:t xml:space="preserve">=3.3-3.8). Equal </w:t>
      </w:r>
      <w:r w:rsidRPr="00373C64">
        <w:rPr>
          <w:rFonts w:ascii="Arial" w:eastAsia="SimSun" w:hAnsi="Arial" w:cs="Arial"/>
          <w:bCs/>
          <w:color w:val="000000" w:themeColor="text1"/>
          <w:sz w:val="24"/>
          <w:szCs w:val="24"/>
        </w:rPr>
        <w:t>amounts</w:t>
      </w:r>
      <w:r w:rsidRPr="00373C64">
        <w:rPr>
          <w:rFonts w:ascii="Arial" w:hAnsi="Arial" w:cs="Arial"/>
          <w:bCs/>
          <w:color w:val="000000" w:themeColor="text1"/>
          <w:sz w:val="24"/>
          <w:szCs w:val="24"/>
        </w:rPr>
        <w:t xml:space="preserve"> of bacteria were resuspended in</w:t>
      </w:r>
      <w:r w:rsidRPr="00373C64">
        <w:rPr>
          <w:rFonts w:ascii="Arial" w:eastAsia="SimSun" w:hAnsi="Arial" w:cs="Arial"/>
          <w:bCs/>
          <w:color w:val="000000" w:themeColor="text1"/>
          <w:sz w:val="24"/>
          <w:szCs w:val="24"/>
        </w:rPr>
        <w:t xml:space="preserve"> 1x SDS</w:t>
      </w:r>
      <w:r w:rsidRPr="00373C64">
        <w:rPr>
          <w:rFonts w:ascii="Arial" w:hAnsi="Arial" w:cs="Arial"/>
          <w:bCs/>
          <w:color w:val="000000" w:themeColor="text1"/>
          <w:sz w:val="24"/>
          <w:szCs w:val="24"/>
        </w:rPr>
        <w:t xml:space="preserve"> sample buffer and </w:t>
      </w:r>
      <w:r w:rsidRPr="00373C64">
        <w:rPr>
          <w:rFonts w:ascii="Arial" w:eastAsia="SimSun" w:hAnsi="Arial" w:cs="Arial"/>
          <w:bCs/>
          <w:color w:val="000000" w:themeColor="text1"/>
          <w:sz w:val="24"/>
          <w:szCs w:val="24"/>
        </w:rPr>
        <w:t>boiled</w:t>
      </w:r>
      <w:r w:rsidRPr="00373C64">
        <w:rPr>
          <w:rFonts w:ascii="Arial" w:hAnsi="Arial" w:cs="Arial"/>
          <w:bCs/>
          <w:color w:val="000000" w:themeColor="text1"/>
          <w:sz w:val="24"/>
          <w:szCs w:val="24"/>
        </w:rPr>
        <w:t xml:space="preserve"> for 5 min. </w:t>
      </w:r>
      <w:r w:rsidRPr="00373C64">
        <w:rPr>
          <w:rFonts w:ascii="Arial" w:eastAsia="SimSun" w:hAnsi="Arial" w:cs="Arial"/>
          <w:bCs/>
          <w:color w:val="000000" w:themeColor="text1"/>
          <w:sz w:val="24"/>
          <w:szCs w:val="24"/>
        </w:rPr>
        <w:t>The expression</w:t>
      </w:r>
      <w:r w:rsidRPr="00373C64">
        <w:rPr>
          <w:rFonts w:ascii="Arial" w:hAnsi="Arial" w:cs="Arial"/>
          <w:bCs/>
          <w:color w:val="000000" w:themeColor="text1"/>
          <w:sz w:val="24"/>
          <w:szCs w:val="24"/>
        </w:rPr>
        <w:t xml:space="preserve"> of </w:t>
      </w:r>
      <w:proofErr w:type="spellStart"/>
      <w:r w:rsidRPr="00373C64">
        <w:rPr>
          <w:rFonts w:ascii="Arial" w:hAnsi="Arial" w:cs="Arial"/>
          <w:bCs/>
          <w:color w:val="000000" w:themeColor="text1"/>
          <w:sz w:val="24"/>
          <w:szCs w:val="24"/>
        </w:rPr>
        <w:t>SidC</w:t>
      </w:r>
      <w:proofErr w:type="spellEnd"/>
      <w:r w:rsidRPr="00373C64">
        <w:rPr>
          <w:rFonts w:ascii="Arial" w:hAnsi="Arial" w:cs="Arial"/>
          <w:bCs/>
          <w:color w:val="000000" w:themeColor="text1"/>
          <w:sz w:val="24"/>
          <w:szCs w:val="24"/>
        </w:rPr>
        <w:t xml:space="preserve"> in these strains </w:t>
      </w:r>
      <w:r w:rsidRPr="00373C64">
        <w:rPr>
          <w:rFonts w:ascii="Arial" w:eastAsia="SimSun" w:hAnsi="Arial" w:cs="Arial"/>
          <w:bCs/>
          <w:color w:val="000000" w:themeColor="text1"/>
          <w:sz w:val="24"/>
          <w:szCs w:val="24"/>
        </w:rPr>
        <w:t>was</w:t>
      </w:r>
      <w:r w:rsidRPr="00373C64">
        <w:rPr>
          <w:rFonts w:ascii="Arial" w:hAnsi="Arial" w:cs="Arial"/>
          <w:bCs/>
          <w:color w:val="000000" w:themeColor="text1"/>
          <w:sz w:val="24"/>
          <w:szCs w:val="24"/>
        </w:rPr>
        <w:t xml:space="preserve"> determined by Western</w:t>
      </w:r>
      <w:r w:rsidRPr="00373C64">
        <w:rPr>
          <w:rFonts w:ascii="Arial" w:eastAsia="SimSun" w:hAnsi="Arial" w:cs="Arial"/>
          <w:bCs/>
          <w:color w:val="000000" w:themeColor="text1"/>
          <w:sz w:val="24"/>
          <w:szCs w:val="24"/>
        </w:rPr>
        <w:t xml:space="preserve"> </w:t>
      </w:r>
      <w:r w:rsidRPr="00373C64">
        <w:rPr>
          <w:rFonts w:ascii="Arial" w:hAnsi="Arial" w:cs="Arial"/>
          <w:bCs/>
          <w:color w:val="000000" w:themeColor="text1"/>
          <w:sz w:val="24"/>
          <w:szCs w:val="24"/>
        </w:rPr>
        <w:t>blot analysis with</w:t>
      </w:r>
      <w:r w:rsidRPr="00373C64">
        <w:rPr>
          <w:rFonts w:ascii="Arial" w:eastAsia="SimSun" w:hAnsi="Arial" w:cs="Arial"/>
          <w:bCs/>
          <w:color w:val="000000" w:themeColor="text1"/>
          <w:sz w:val="24"/>
          <w:szCs w:val="24"/>
        </w:rPr>
        <w:t xml:space="preserve"> a</w:t>
      </w:r>
      <w:r w:rsidRPr="00373C64">
        <w:rPr>
          <w:rFonts w:ascii="Arial" w:hAnsi="Arial" w:cs="Arial"/>
          <w:bCs/>
          <w:color w:val="000000" w:themeColor="text1"/>
          <w:sz w:val="24"/>
          <w:szCs w:val="24"/>
        </w:rPr>
        <w:t xml:space="preserve"> </w:t>
      </w:r>
      <w:proofErr w:type="spellStart"/>
      <w:r w:rsidRPr="00373C64">
        <w:rPr>
          <w:rFonts w:ascii="Arial" w:hAnsi="Arial" w:cs="Arial"/>
          <w:bCs/>
          <w:color w:val="000000" w:themeColor="text1"/>
          <w:sz w:val="24"/>
          <w:szCs w:val="24"/>
        </w:rPr>
        <w:t>SidC</w:t>
      </w:r>
      <w:proofErr w:type="spellEnd"/>
      <w:r w:rsidRPr="00373C64">
        <w:rPr>
          <w:rFonts w:ascii="Arial" w:hAnsi="Arial" w:cs="Arial"/>
          <w:bCs/>
          <w:color w:val="000000" w:themeColor="text1"/>
          <w:sz w:val="24"/>
          <w:szCs w:val="24"/>
        </w:rPr>
        <w:t xml:space="preserve">-specific antibody. Anti-isocitrate dehydrogenase (ICDH) antibody was used to probe the membrane as the loading control. </w:t>
      </w:r>
      <w:r w:rsidRPr="00373C64">
        <w:rPr>
          <w:rFonts w:ascii="Arial" w:hAnsi="Arial" w:cs="Arial"/>
          <w:b/>
          <w:bCs/>
          <w:color w:val="000000" w:themeColor="text1"/>
          <w:sz w:val="24"/>
          <w:szCs w:val="24"/>
        </w:rPr>
        <w:t xml:space="preserve">(B) </w:t>
      </w:r>
      <w:proofErr w:type="spellStart"/>
      <w:r w:rsidRPr="00373C64">
        <w:rPr>
          <w:rFonts w:ascii="Arial" w:eastAsia="SimSun" w:hAnsi="Arial" w:cs="Arial"/>
          <w:bCs/>
          <w:color w:val="000000" w:themeColor="text1"/>
          <w:sz w:val="24"/>
          <w:szCs w:val="24"/>
        </w:rPr>
        <w:t>Post</w:t>
      </w:r>
      <w:r w:rsidRPr="00373C64">
        <w:rPr>
          <w:rFonts w:ascii="Arial" w:hAnsi="Arial" w:cs="Arial"/>
          <w:bCs/>
          <w:color w:val="000000" w:themeColor="text1"/>
          <w:sz w:val="24"/>
          <w:szCs w:val="24"/>
        </w:rPr>
        <w:t>exponential</w:t>
      </w:r>
      <w:proofErr w:type="spellEnd"/>
      <w:r w:rsidRPr="00373C64">
        <w:rPr>
          <w:rFonts w:ascii="Arial" w:hAnsi="Arial" w:cs="Arial"/>
          <w:bCs/>
          <w:color w:val="000000" w:themeColor="text1"/>
          <w:sz w:val="24"/>
          <w:szCs w:val="24"/>
        </w:rPr>
        <w:t xml:space="preserve"> phase bacteria were used to infect </w:t>
      </w:r>
      <w:r w:rsidRPr="00373C64">
        <w:rPr>
          <w:rFonts w:ascii="Arial" w:eastAsia="SimSun" w:hAnsi="Arial" w:cs="Arial"/>
          <w:bCs/>
          <w:color w:val="000000" w:themeColor="text1"/>
          <w:sz w:val="24"/>
          <w:szCs w:val="24"/>
        </w:rPr>
        <w:t>RAW264</w:t>
      </w:r>
      <w:r w:rsidRPr="00373C64">
        <w:rPr>
          <w:rFonts w:ascii="Arial" w:hAnsi="Arial" w:cs="Arial"/>
          <w:bCs/>
          <w:color w:val="000000" w:themeColor="text1"/>
          <w:sz w:val="24"/>
          <w:szCs w:val="24"/>
        </w:rPr>
        <w:t xml:space="preserve">.7 cells for 2 h at an MOI of 50. Infected cells were collected and lysed </w:t>
      </w:r>
      <w:r w:rsidRPr="00373C64">
        <w:rPr>
          <w:rFonts w:ascii="Arial" w:eastAsia="SimSun" w:hAnsi="Arial" w:cs="Arial"/>
          <w:bCs/>
          <w:color w:val="000000" w:themeColor="text1"/>
          <w:sz w:val="24"/>
          <w:szCs w:val="24"/>
        </w:rPr>
        <w:t>with</w:t>
      </w:r>
      <w:r w:rsidRPr="00373C64">
        <w:rPr>
          <w:rFonts w:ascii="Arial" w:hAnsi="Arial" w:cs="Arial"/>
          <w:bCs/>
          <w:color w:val="000000" w:themeColor="text1"/>
          <w:sz w:val="24"/>
          <w:szCs w:val="24"/>
        </w:rPr>
        <w:t xml:space="preserve"> 0.02% saponin. Cell lysates were probed with anti-</w:t>
      </w:r>
      <w:proofErr w:type="spellStart"/>
      <w:r w:rsidRPr="00373C64">
        <w:rPr>
          <w:rFonts w:ascii="Arial" w:hAnsi="Arial" w:cs="Arial"/>
          <w:bCs/>
          <w:color w:val="000000" w:themeColor="text1"/>
          <w:sz w:val="24"/>
          <w:szCs w:val="24"/>
        </w:rPr>
        <w:t>SidC</w:t>
      </w:r>
      <w:proofErr w:type="spellEnd"/>
      <w:r w:rsidRPr="00373C64">
        <w:rPr>
          <w:rFonts w:ascii="Arial" w:hAnsi="Arial" w:cs="Arial"/>
          <w:bCs/>
          <w:color w:val="000000" w:themeColor="text1"/>
          <w:sz w:val="24"/>
          <w:szCs w:val="24"/>
        </w:rPr>
        <w:t xml:space="preserve"> antibody to detect the translocation of </w:t>
      </w:r>
      <w:proofErr w:type="spellStart"/>
      <w:r w:rsidRPr="00373C64">
        <w:rPr>
          <w:rFonts w:ascii="Arial" w:hAnsi="Arial" w:cs="Arial"/>
          <w:bCs/>
          <w:color w:val="000000" w:themeColor="text1"/>
          <w:sz w:val="24"/>
          <w:szCs w:val="24"/>
        </w:rPr>
        <w:t>SidC</w:t>
      </w:r>
      <w:proofErr w:type="spellEnd"/>
      <w:r w:rsidRPr="00373C64">
        <w:rPr>
          <w:rFonts w:ascii="Arial" w:hAnsi="Arial" w:cs="Arial"/>
          <w:bCs/>
          <w:color w:val="000000" w:themeColor="text1"/>
          <w:sz w:val="24"/>
          <w:szCs w:val="24"/>
        </w:rPr>
        <w:t xml:space="preserve">. The anti-glyceraldehyde-3-phosphate dehydrogenase (GAPDH) blot was used as the loading control. Data are </w:t>
      </w:r>
      <w:r w:rsidRPr="00373C64">
        <w:rPr>
          <w:rFonts w:ascii="Arial" w:eastAsia="SimSun" w:hAnsi="Arial" w:cs="Arial"/>
          <w:bCs/>
          <w:color w:val="000000" w:themeColor="text1"/>
          <w:sz w:val="24"/>
          <w:szCs w:val="24"/>
        </w:rPr>
        <w:t>representative</w:t>
      </w:r>
      <w:r w:rsidRPr="00373C64">
        <w:rPr>
          <w:rFonts w:ascii="Arial" w:hAnsi="Arial" w:cs="Arial"/>
          <w:bCs/>
          <w:color w:val="000000" w:themeColor="text1"/>
          <w:sz w:val="24"/>
          <w:szCs w:val="24"/>
        </w:rPr>
        <w:t xml:space="preserve"> of three independent experiments.</w:t>
      </w:r>
    </w:p>
    <w:p w14:paraId="2626ACCD" w14:textId="77777777" w:rsidR="009B2FC9" w:rsidRPr="00373C64" w:rsidRDefault="009B2FC9" w:rsidP="009B2FC9">
      <w:pPr>
        <w:widowControl/>
        <w:spacing w:line="360" w:lineRule="auto"/>
        <w:rPr>
          <w:rFonts w:ascii="Arial" w:hAnsi="Arial" w:cs="Arial"/>
          <w:b/>
          <w:bCs/>
          <w:color w:val="000000" w:themeColor="text1"/>
          <w:sz w:val="24"/>
          <w:szCs w:val="24"/>
        </w:rPr>
      </w:pPr>
    </w:p>
    <w:p w14:paraId="34BFFE0E" w14:textId="77777777" w:rsidR="009B2FC9" w:rsidRPr="00373C64" w:rsidRDefault="009B2FC9" w:rsidP="009B2FC9">
      <w:pPr>
        <w:widowControl/>
        <w:spacing w:line="360" w:lineRule="auto"/>
        <w:rPr>
          <w:rFonts w:ascii="Arial" w:hAnsi="Arial" w:cs="Arial"/>
          <w:b/>
          <w:bCs/>
          <w:color w:val="000000" w:themeColor="text1"/>
          <w:sz w:val="24"/>
          <w:szCs w:val="24"/>
        </w:rPr>
      </w:pPr>
      <w:r w:rsidRPr="00373C64">
        <w:rPr>
          <w:rFonts w:ascii="Arial" w:hAnsi="Arial" w:cs="Arial"/>
          <w:b/>
          <w:bCs/>
          <w:noProof/>
          <w:color w:val="000000" w:themeColor="text1"/>
          <w:sz w:val="24"/>
          <w:szCs w:val="24"/>
        </w:rPr>
        <w:lastRenderedPageBreak/>
        <w:drawing>
          <wp:inline distT="0" distB="0" distL="0" distR="0" wp14:anchorId="60DBC97F" wp14:editId="6ACE077E">
            <wp:extent cx="5274310" cy="1957355"/>
            <wp:effectExtent l="0" t="0" r="2540" b="5080"/>
            <wp:docPr id="30" name="Picture 30" descr="E:\SidC paper\SidC publications\Manuscript\Ready for submission\11.3\PACE Corrected\Figure S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SidC paper\SidC publications\Manuscript\Ready for submission\11.3\PACE Corrected\Figure S2.tif"/>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274310" cy="1957355"/>
                    </a:xfrm>
                    <a:prstGeom prst="rect">
                      <a:avLst/>
                    </a:prstGeom>
                    <a:noFill/>
                    <a:ln>
                      <a:noFill/>
                    </a:ln>
                  </pic:spPr>
                </pic:pic>
              </a:graphicData>
            </a:graphic>
          </wp:inline>
        </w:drawing>
      </w:r>
    </w:p>
    <w:p w14:paraId="448220CC" w14:textId="77777777" w:rsidR="009B2FC9" w:rsidRPr="00373C64" w:rsidRDefault="009B2FC9" w:rsidP="009B2FC9">
      <w:pPr>
        <w:widowControl/>
        <w:spacing w:line="360" w:lineRule="auto"/>
        <w:rPr>
          <w:rFonts w:ascii="Arial" w:hAnsi="Arial" w:cs="Arial"/>
          <w:bCs/>
          <w:color w:val="000000" w:themeColor="text1"/>
          <w:sz w:val="24"/>
          <w:szCs w:val="24"/>
        </w:rPr>
      </w:pPr>
      <w:r w:rsidRPr="00373C64">
        <w:rPr>
          <w:rFonts w:ascii="Arial" w:hAnsi="Arial" w:cs="Arial"/>
          <w:b/>
          <w:bCs/>
          <w:color w:val="000000" w:themeColor="text1"/>
          <w:sz w:val="24"/>
          <w:szCs w:val="24"/>
        </w:rPr>
        <w:t xml:space="preserve">Figure S2. </w:t>
      </w:r>
      <w:r w:rsidRPr="00373C64">
        <w:rPr>
          <w:rFonts w:ascii="Arial" w:hAnsi="Arial" w:cs="Arial"/>
          <w:b/>
          <w:bCs/>
          <w:i/>
          <w:color w:val="000000" w:themeColor="text1"/>
          <w:sz w:val="24"/>
          <w:szCs w:val="24"/>
        </w:rPr>
        <w:t>In vitro</w:t>
      </w:r>
      <w:r w:rsidRPr="00373C64">
        <w:rPr>
          <w:rFonts w:ascii="Arial" w:hAnsi="Arial" w:cs="Arial"/>
          <w:b/>
          <w:bCs/>
          <w:color w:val="000000" w:themeColor="text1"/>
          <w:sz w:val="24"/>
          <w:szCs w:val="24"/>
        </w:rPr>
        <w:t xml:space="preserve"> ubiquitination of Rab small GTPase by </w:t>
      </w:r>
      <w:proofErr w:type="spellStart"/>
      <w:r w:rsidRPr="00373C64">
        <w:rPr>
          <w:rFonts w:ascii="Arial" w:hAnsi="Arial" w:cs="Arial"/>
          <w:b/>
          <w:bCs/>
          <w:color w:val="000000" w:themeColor="text1"/>
          <w:sz w:val="24"/>
          <w:szCs w:val="24"/>
        </w:rPr>
        <w:t>SidC</w:t>
      </w:r>
      <w:proofErr w:type="spellEnd"/>
      <w:r w:rsidRPr="00373C64">
        <w:rPr>
          <w:rFonts w:ascii="Arial" w:hAnsi="Arial" w:cs="Arial"/>
          <w:b/>
          <w:bCs/>
          <w:color w:val="000000" w:themeColor="text1"/>
          <w:sz w:val="24"/>
          <w:szCs w:val="24"/>
        </w:rPr>
        <w:t xml:space="preserve"> and </w:t>
      </w:r>
      <w:proofErr w:type="spellStart"/>
      <w:r w:rsidRPr="00373C64">
        <w:rPr>
          <w:rFonts w:ascii="Arial" w:hAnsi="Arial" w:cs="Arial"/>
          <w:b/>
          <w:bCs/>
          <w:color w:val="000000" w:themeColor="text1"/>
          <w:sz w:val="24"/>
          <w:szCs w:val="24"/>
        </w:rPr>
        <w:t>SdcA</w:t>
      </w:r>
      <w:proofErr w:type="spellEnd"/>
      <w:r w:rsidRPr="00373C64">
        <w:rPr>
          <w:rFonts w:ascii="Arial" w:hAnsi="Arial" w:cs="Arial"/>
          <w:b/>
          <w:bCs/>
          <w:color w:val="000000" w:themeColor="text1"/>
          <w:sz w:val="24"/>
          <w:szCs w:val="24"/>
        </w:rPr>
        <w:t>. (A)</w:t>
      </w:r>
      <w:r w:rsidRPr="00373C64">
        <w:rPr>
          <w:rFonts w:ascii="Arial" w:hAnsi="Arial" w:cs="Arial"/>
          <w:bCs/>
          <w:color w:val="000000" w:themeColor="text1"/>
          <w:sz w:val="24"/>
          <w:szCs w:val="24"/>
        </w:rPr>
        <w:t xml:space="preserve"> Ubiquitination of Rab6, Rab8, and Rab11 by </w:t>
      </w:r>
      <w:proofErr w:type="spellStart"/>
      <w:r w:rsidRPr="00373C64">
        <w:rPr>
          <w:rFonts w:ascii="Arial" w:hAnsi="Arial" w:cs="Arial"/>
          <w:bCs/>
          <w:color w:val="000000" w:themeColor="text1"/>
          <w:sz w:val="24"/>
          <w:szCs w:val="24"/>
        </w:rPr>
        <w:t>SidC</w:t>
      </w:r>
      <w:proofErr w:type="spellEnd"/>
      <w:r w:rsidRPr="00373C64">
        <w:rPr>
          <w:rFonts w:ascii="Arial" w:hAnsi="Arial" w:cs="Arial"/>
          <w:bCs/>
          <w:color w:val="000000" w:themeColor="text1"/>
          <w:sz w:val="24"/>
          <w:szCs w:val="24"/>
        </w:rPr>
        <w:t>. The reaction mixtures containing E1, UbcH7, ubiquitin, and 4xFlag-Rab6/8/11 were incubated with His</w:t>
      </w:r>
      <w:r w:rsidRPr="00373C64">
        <w:rPr>
          <w:rFonts w:ascii="Arial" w:hAnsi="Arial" w:cs="Arial"/>
          <w:bCs/>
          <w:color w:val="000000" w:themeColor="text1"/>
          <w:sz w:val="24"/>
          <w:szCs w:val="24"/>
          <w:vertAlign w:val="subscript"/>
        </w:rPr>
        <w:t>6</w:t>
      </w:r>
      <w:r w:rsidRPr="00373C64">
        <w:rPr>
          <w:rFonts w:ascii="Arial" w:hAnsi="Arial" w:cs="Arial"/>
          <w:bCs/>
          <w:color w:val="000000" w:themeColor="text1"/>
          <w:sz w:val="24"/>
          <w:szCs w:val="24"/>
        </w:rPr>
        <w:t>-SidC or His</w:t>
      </w:r>
      <w:r w:rsidRPr="00373C64">
        <w:rPr>
          <w:rFonts w:ascii="Arial" w:hAnsi="Arial" w:cs="Arial"/>
          <w:bCs/>
          <w:color w:val="000000" w:themeColor="text1"/>
          <w:sz w:val="24"/>
          <w:szCs w:val="24"/>
          <w:vertAlign w:val="subscript"/>
        </w:rPr>
        <w:t>6</w:t>
      </w:r>
      <w:r w:rsidRPr="00373C64">
        <w:rPr>
          <w:rFonts w:ascii="Arial" w:hAnsi="Arial" w:cs="Arial"/>
          <w:bCs/>
          <w:color w:val="000000" w:themeColor="text1"/>
          <w:sz w:val="24"/>
          <w:szCs w:val="24"/>
        </w:rPr>
        <w:t>-SidC</w:t>
      </w:r>
      <w:r w:rsidRPr="00373C64">
        <w:rPr>
          <w:rFonts w:ascii="Arial" w:hAnsi="Arial" w:cs="Arial"/>
          <w:bCs/>
          <w:color w:val="000000" w:themeColor="text1"/>
          <w:sz w:val="24"/>
          <w:szCs w:val="24"/>
          <w:vertAlign w:val="subscript"/>
        </w:rPr>
        <w:t xml:space="preserve">C46A </w:t>
      </w:r>
      <w:r w:rsidRPr="00373C64">
        <w:rPr>
          <w:rFonts w:ascii="Arial" w:hAnsi="Arial" w:cs="Arial"/>
          <w:bCs/>
          <w:color w:val="000000" w:themeColor="text1"/>
          <w:sz w:val="24"/>
          <w:szCs w:val="24"/>
        </w:rPr>
        <w:t xml:space="preserve">at 37 </w:t>
      </w:r>
      <w:r w:rsidRPr="00373C64">
        <w:rPr>
          <w:rFonts w:ascii="Arial" w:eastAsia="SimSun" w:hAnsi="Arial" w:cs="Arial"/>
          <w:bCs/>
          <w:color w:val="000000" w:themeColor="text1"/>
          <w:sz w:val="24"/>
          <w:szCs w:val="24"/>
        </w:rPr>
        <w:t>°C</w:t>
      </w:r>
      <w:r w:rsidRPr="00373C64">
        <w:rPr>
          <w:rFonts w:ascii="Arial" w:hAnsi="Arial" w:cs="Arial"/>
          <w:bCs/>
          <w:color w:val="000000" w:themeColor="text1"/>
          <w:sz w:val="24"/>
          <w:szCs w:val="24"/>
        </w:rPr>
        <w:t xml:space="preserve"> for 2 h. </w:t>
      </w:r>
      <w:r w:rsidRPr="00373C64">
        <w:rPr>
          <w:rFonts w:ascii="Arial" w:hAnsi="Arial" w:cs="Arial"/>
          <w:b/>
          <w:bCs/>
          <w:color w:val="000000" w:themeColor="text1"/>
          <w:sz w:val="24"/>
          <w:szCs w:val="24"/>
        </w:rPr>
        <w:t>(B-C)</w:t>
      </w:r>
      <w:r w:rsidRPr="00373C64">
        <w:rPr>
          <w:rFonts w:ascii="Arial" w:hAnsi="Arial" w:cs="Arial"/>
          <w:bCs/>
          <w:color w:val="000000" w:themeColor="text1"/>
          <w:sz w:val="24"/>
          <w:szCs w:val="24"/>
        </w:rPr>
        <w:t xml:space="preserve"> Ubiquitination of Rab5, Rab6, Rab7, Rab8, and Rab11 by </w:t>
      </w:r>
      <w:proofErr w:type="spellStart"/>
      <w:r w:rsidRPr="00373C64">
        <w:rPr>
          <w:rFonts w:ascii="Arial" w:hAnsi="Arial" w:cs="Arial"/>
          <w:bCs/>
          <w:color w:val="000000" w:themeColor="text1"/>
          <w:sz w:val="24"/>
          <w:szCs w:val="24"/>
        </w:rPr>
        <w:t>SdcA</w:t>
      </w:r>
      <w:proofErr w:type="spellEnd"/>
      <w:r w:rsidRPr="00373C64">
        <w:rPr>
          <w:rFonts w:ascii="Arial" w:hAnsi="Arial" w:cs="Arial"/>
          <w:bCs/>
          <w:color w:val="000000" w:themeColor="text1"/>
          <w:sz w:val="24"/>
          <w:szCs w:val="24"/>
        </w:rPr>
        <w:t>. Reactions containing E1, UbcH5C, ubiquitin, 4xFlag-Rab5/6/7/8/11, and Sumo-</w:t>
      </w:r>
      <w:proofErr w:type="spellStart"/>
      <w:r w:rsidRPr="00373C64">
        <w:rPr>
          <w:rFonts w:ascii="Arial" w:hAnsi="Arial" w:cs="Arial"/>
          <w:bCs/>
          <w:color w:val="000000" w:themeColor="text1"/>
          <w:sz w:val="24"/>
          <w:szCs w:val="24"/>
        </w:rPr>
        <w:t>SdcA</w:t>
      </w:r>
      <w:proofErr w:type="spellEnd"/>
      <w:r w:rsidRPr="00373C64">
        <w:rPr>
          <w:rFonts w:ascii="Arial" w:hAnsi="Arial" w:cs="Arial"/>
          <w:bCs/>
          <w:color w:val="000000" w:themeColor="text1"/>
          <w:sz w:val="24"/>
          <w:szCs w:val="24"/>
        </w:rPr>
        <w:t xml:space="preserve"> or Sumo-SdcA</w:t>
      </w:r>
      <w:r w:rsidRPr="00373C64">
        <w:rPr>
          <w:rFonts w:ascii="Arial" w:hAnsi="Arial" w:cs="Arial"/>
          <w:bCs/>
          <w:color w:val="000000" w:themeColor="text1"/>
          <w:sz w:val="24"/>
          <w:szCs w:val="24"/>
          <w:vertAlign w:val="subscript"/>
        </w:rPr>
        <w:t>C46A</w:t>
      </w:r>
      <w:r w:rsidRPr="00373C64">
        <w:rPr>
          <w:rFonts w:ascii="Arial" w:hAnsi="Arial" w:cs="Arial"/>
          <w:bCs/>
          <w:color w:val="000000" w:themeColor="text1"/>
          <w:sz w:val="24"/>
          <w:szCs w:val="24"/>
        </w:rPr>
        <w:t xml:space="preserve"> </w:t>
      </w:r>
      <w:r w:rsidRPr="00373C64">
        <w:rPr>
          <w:rFonts w:ascii="Arial" w:eastAsia="SimSun" w:hAnsi="Arial" w:cs="Arial"/>
          <w:bCs/>
          <w:color w:val="000000" w:themeColor="text1"/>
          <w:sz w:val="24"/>
          <w:szCs w:val="24"/>
        </w:rPr>
        <w:t>were</w:t>
      </w:r>
      <w:r w:rsidRPr="00373C64">
        <w:rPr>
          <w:rFonts w:ascii="Arial" w:hAnsi="Arial" w:cs="Arial"/>
          <w:bCs/>
          <w:color w:val="000000" w:themeColor="text1"/>
          <w:sz w:val="24"/>
          <w:szCs w:val="24"/>
        </w:rPr>
        <w:t xml:space="preserve"> allowed to proceed for 2 h at 37 </w:t>
      </w:r>
      <w:r w:rsidRPr="00373C64">
        <w:rPr>
          <w:rFonts w:ascii="Arial" w:eastAsia="SimSun" w:hAnsi="Arial" w:cs="Arial"/>
          <w:bCs/>
          <w:color w:val="000000" w:themeColor="text1"/>
          <w:sz w:val="24"/>
          <w:szCs w:val="24"/>
        </w:rPr>
        <w:t>°C</w:t>
      </w:r>
      <w:r w:rsidRPr="00373C64">
        <w:rPr>
          <w:rFonts w:ascii="Arial" w:hAnsi="Arial" w:cs="Arial"/>
          <w:bCs/>
          <w:color w:val="000000" w:themeColor="text1"/>
          <w:sz w:val="24"/>
          <w:szCs w:val="24"/>
        </w:rPr>
        <w:t>. All ubiquitination reactions were terminated by the addition of</w:t>
      </w:r>
      <w:r w:rsidRPr="00373C64">
        <w:rPr>
          <w:rFonts w:ascii="Arial" w:eastAsia="SimSun" w:hAnsi="Arial" w:cs="Arial"/>
          <w:bCs/>
          <w:color w:val="000000" w:themeColor="text1"/>
          <w:sz w:val="24"/>
          <w:szCs w:val="24"/>
        </w:rPr>
        <w:t xml:space="preserve"> 5x SDS</w:t>
      </w:r>
      <w:r w:rsidRPr="00373C64">
        <w:rPr>
          <w:rFonts w:ascii="Arial" w:hAnsi="Arial" w:cs="Arial"/>
          <w:bCs/>
          <w:color w:val="000000" w:themeColor="text1"/>
          <w:sz w:val="24"/>
          <w:szCs w:val="24"/>
        </w:rPr>
        <w:t xml:space="preserve"> sampling buffer and boiling for 5 min. Modification of these Rab proteins </w:t>
      </w:r>
      <w:r w:rsidRPr="00373C64">
        <w:rPr>
          <w:rFonts w:ascii="Arial" w:eastAsia="SimSun" w:hAnsi="Arial" w:cs="Arial"/>
          <w:bCs/>
          <w:color w:val="000000" w:themeColor="text1"/>
          <w:sz w:val="24"/>
          <w:szCs w:val="24"/>
        </w:rPr>
        <w:t>was</w:t>
      </w:r>
      <w:r w:rsidRPr="00373C64">
        <w:rPr>
          <w:rFonts w:ascii="Arial" w:hAnsi="Arial" w:cs="Arial"/>
          <w:bCs/>
          <w:color w:val="000000" w:themeColor="text1"/>
          <w:sz w:val="24"/>
          <w:szCs w:val="24"/>
        </w:rPr>
        <w:t xml:space="preserve"> observed by Coomassie brilliant blue (CBB) staining (upper) or Western</w:t>
      </w:r>
      <w:r w:rsidRPr="00373C64">
        <w:rPr>
          <w:rFonts w:ascii="Arial" w:eastAsia="SimSun" w:hAnsi="Arial" w:cs="Arial"/>
          <w:bCs/>
          <w:color w:val="000000" w:themeColor="text1"/>
          <w:sz w:val="24"/>
          <w:szCs w:val="24"/>
        </w:rPr>
        <w:t xml:space="preserve"> blotting</w:t>
      </w:r>
      <w:r w:rsidRPr="00373C64">
        <w:rPr>
          <w:rFonts w:ascii="Arial" w:hAnsi="Arial" w:cs="Arial"/>
          <w:bCs/>
          <w:color w:val="000000" w:themeColor="text1"/>
          <w:sz w:val="24"/>
          <w:szCs w:val="24"/>
        </w:rPr>
        <w:t xml:space="preserve"> using Flag-specific antibodies (</w:t>
      </w:r>
      <w:r w:rsidRPr="00373C64">
        <w:rPr>
          <w:rFonts w:ascii="Arial" w:eastAsia="SimSun" w:hAnsi="Arial" w:cs="Arial"/>
          <w:bCs/>
          <w:color w:val="000000" w:themeColor="text1"/>
          <w:sz w:val="24"/>
          <w:szCs w:val="24"/>
        </w:rPr>
        <w:t>lower). The results are representative</w:t>
      </w:r>
      <w:r w:rsidRPr="00373C64">
        <w:rPr>
          <w:rFonts w:ascii="Arial" w:hAnsi="Arial" w:cs="Arial"/>
          <w:bCs/>
          <w:color w:val="000000" w:themeColor="text1"/>
          <w:sz w:val="24"/>
          <w:szCs w:val="24"/>
        </w:rPr>
        <w:t xml:space="preserve"> of three independent experiments.</w:t>
      </w:r>
    </w:p>
    <w:p w14:paraId="4F311769" w14:textId="77777777" w:rsidR="009B2FC9" w:rsidRPr="00373C64" w:rsidRDefault="009B2FC9" w:rsidP="009B2FC9">
      <w:pPr>
        <w:widowControl/>
        <w:jc w:val="left"/>
        <w:rPr>
          <w:rFonts w:ascii="Arial" w:hAnsi="Arial" w:cs="Arial"/>
          <w:bCs/>
          <w:color w:val="000000" w:themeColor="text1"/>
          <w:sz w:val="24"/>
          <w:szCs w:val="24"/>
        </w:rPr>
      </w:pPr>
      <w:r w:rsidRPr="00373C64">
        <w:rPr>
          <w:rFonts w:ascii="Arial" w:hAnsi="Arial" w:cs="Arial"/>
          <w:bCs/>
          <w:color w:val="000000" w:themeColor="text1"/>
          <w:sz w:val="24"/>
          <w:szCs w:val="24"/>
        </w:rPr>
        <w:br w:type="page"/>
      </w:r>
    </w:p>
    <w:p w14:paraId="295C072A" w14:textId="77777777" w:rsidR="009B2FC9" w:rsidRPr="00373C64" w:rsidRDefault="009B2FC9" w:rsidP="009B2FC9">
      <w:pPr>
        <w:widowControl/>
        <w:spacing w:line="360" w:lineRule="auto"/>
        <w:rPr>
          <w:rFonts w:ascii="Arial" w:hAnsi="Arial" w:cs="Arial"/>
          <w:bCs/>
          <w:color w:val="000000" w:themeColor="text1"/>
          <w:sz w:val="24"/>
          <w:szCs w:val="24"/>
        </w:rPr>
      </w:pPr>
      <w:r w:rsidRPr="00373C64">
        <w:rPr>
          <w:rFonts w:ascii="Arial" w:hAnsi="Arial" w:cs="Arial"/>
          <w:bCs/>
          <w:noProof/>
          <w:color w:val="000000" w:themeColor="text1"/>
          <w:sz w:val="24"/>
          <w:szCs w:val="24"/>
        </w:rPr>
        <w:lastRenderedPageBreak/>
        <w:drawing>
          <wp:inline distT="0" distB="0" distL="0" distR="0" wp14:anchorId="7D025E5C" wp14:editId="5EEAFDB6">
            <wp:extent cx="5274310" cy="2760711"/>
            <wp:effectExtent l="0" t="0" r="2540" b="1905"/>
            <wp:docPr id="31" name="Picture 31" descr="E:\SidC paper\SidC publications\Manuscript\Ready for submission\11.3\PACE Corrected\Figure S3.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SidC paper\SidC publications\Manuscript\Ready for submission\11.3\PACE Corrected\Figure S3.ti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2760711"/>
                    </a:xfrm>
                    <a:prstGeom prst="rect">
                      <a:avLst/>
                    </a:prstGeom>
                    <a:noFill/>
                    <a:ln>
                      <a:noFill/>
                    </a:ln>
                  </pic:spPr>
                </pic:pic>
              </a:graphicData>
            </a:graphic>
          </wp:inline>
        </w:drawing>
      </w:r>
    </w:p>
    <w:p w14:paraId="4A8B9EF0" w14:textId="77777777" w:rsidR="009B2FC9" w:rsidRPr="00373C64" w:rsidRDefault="009B2FC9" w:rsidP="009B2FC9">
      <w:pPr>
        <w:widowControl/>
        <w:spacing w:line="360" w:lineRule="auto"/>
        <w:rPr>
          <w:rFonts w:ascii="Arial" w:hAnsi="Arial" w:cs="Arial"/>
          <w:bCs/>
          <w:color w:val="000000" w:themeColor="text1"/>
          <w:sz w:val="24"/>
          <w:szCs w:val="24"/>
        </w:rPr>
      </w:pPr>
      <w:r w:rsidRPr="00373C64">
        <w:rPr>
          <w:rFonts w:ascii="Arial" w:hAnsi="Arial" w:cs="Arial"/>
          <w:b/>
          <w:bCs/>
          <w:color w:val="000000" w:themeColor="text1"/>
          <w:sz w:val="24"/>
          <w:szCs w:val="24"/>
        </w:rPr>
        <w:t xml:space="preserve">Figure S3. Modification of Rab small GTPase by </w:t>
      </w:r>
      <w:proofErr w:type="spellStart"/>
      <w:r w:rsidRPr="00373C64">
        <w:rPr>
          <w:rFonts w:ascii="Arial" w:hAnsi="Arial" w:cs="Arial"/>
          <w:b/>
          <w:bCs/>
          <w:color w:val="000000" w:themeColor="text1"/>
          <w:sz w:val="24"/>
          <w:szCs w:val="24"/>
        </w:rPr>
        <w:t>SdcA</w:t>
      </w:r>
      <w:proofErr w:type="spellEnd"/>
      <w:r w:rsidRPr="00373C64">
        <w:rPr>
          <w:rFonts w:ascii="Arial" w:hAnsi="Arial" w:cs="Arial"/>
          <w:b/>
          <w:bCs/>
          <w:color w:val="000000" w:themeColor="text1"/>
          <w:sz w:val="24"/>
          <w:szCs w:val="24"/>
        </w:rPr>
        <w:t xml:space="preserve"> under transfection </w:t>
      </w:r>
      <w:r w:rsidRPr="00373C64">
        <w:rPr>
          <w:rFonts w:ascii="Arial" w:eastAsia="SimSun" w:hAnsi="Arial" w:cs="Arial"/>
          <w:b/>
          <w:bCs/>
          <w:color w:val="000000" w:themeColor="text1"/>
          <w:sz w:val="24"/>
          <w:szCs w:val="24"/>
        </w:rPr>
        <w:t>conditions</w:t>
      </w:r>
      <w:r w:rsidRPr="00373C64">
        <w:rPr>
          <w:rFonts w:ascii="Arial" w:hAnsi="Arial" w:cs="Arial"/>
          <w:b/>
          <w:bCs/>
          <w:color w:val="000000" w:themeColor="text1"/>
          <w:sz w:val="24"/>
          <w:szCs w:val="24"/>
        </w:rPr>
        <w:t xml:space="preserve">. </w:t>
      </w:r>
      <w:r w:rsidRPr="00373C64">
        <w:rPr>
          <w:rFonts w:ascii="Arial" w:hAnsi="Arial" w:cs="Arial"/>
          <w:bCs/>
          <w:color w:val="000000" w:themeColor="text1"/>
          <w:sz w:val="24"/>
          <w:szCs w:val="24"/>
        </w:rPr>
        <w:t xml:space="preserve">Plasmids carrying each of the 4xFlag-tagged Rab proteins were </w:t>
      </w:r>
      <w:proofErr w:type="spellStart"/>
      <w:r w:rsidRPr="00373C64">
        <w:rPr>
          <w:rFonts w:ascii="Arial" w:eastAsia="SimSun" w:hAnsi="Arial" w:cs="Arial"/>
          <w:bCs/>
          <w:color w:val="000000" w:themeColor="text1"/>
          <w:sz w:val="24"/>
          <w:szCs w:val="24"/>
        </w:rPr>
        <w:t>cotransfected</w:t>
      </w:r>
      <w:proofErr w:type="spellEnd"/>
      <w:r w:rsidRPr="00373C64">
        <w:rPr>
          <w:rFonts w:ascii="Arial" w:hAnsi="Arial" w:cs="Arial"/>
          <w:bCs/>
          <w:color w:val="000000" w:themeColor="text1"/>
          <w:sz w:val="24"/>
          <w:szCs w:val="24"/>
        </w:rPr>
        <w:t xml:space="preserve"> with GFP, GFP-</w:t>
      </w:r>
      <w:proofErr w:type="spellStart"/>
      <w:r w:rsidRPr="00373C64">
        <w:rPr>
          <w:rFonts w:ascii="Arial" w:hAnsi="Arial" w:cs="Arial"/>
          <w:bCs/>
          <w:color w:val="000000" w:themeColor="text1"/>
          <w:sz w:val="24"/>
          <w:szCs w:val="24"/>
        </w:rPr>
        <w:t>SdcA</w:t>
      </w:r>
      <w:proofErr w:type="spellEnd"/>
      <w:r w:rsidRPr="00373C64">
        <w:rPr>
          <w:rFonts w:ascii="Arial" w:hAnsi="Arial" w:cs="Arial"/>
          <w:bCs/>
          <w:color w:val="000000" w:themeColor="text1"/>
          <w:sz w:val="24"/>
          <w:szCs w:val="24"/>
        </w:rPr>
        <w:t>, or GFP-SdcA</w:t>
      </w:r>
      <w:r w:rsidRPr="00373C64">
        <w:rPr>
          <w:rFonts w:ascii="Arial" w:hAnsi="Arial" w:cs="Arial"/>
          <w:bCs/>
          <w:color w:val="000000" w:themeColor="text1"/>
          <w:sz w:val="24"/>
          <w:szCs w:val="24"/>
          <w:vertAlign w:val="subscript"/>
        </w:rPr>
        <w:t>C45A</w:t>
      </w:r>
      <w:r w:rsidRPr="00373C64">
        <w:rPr>
          <w:rFonts w:ascii="Arial" w:hAnsi="Arial" w:cs="Arial"/>
          <w:bCs/>
          <w:color w:val="000000" w:themeColor="text1"/>
          <w:sz w:val="24"/>
          <w:szCs w:val="24"/>
        </w:rPr>
        <w:t xml:space="preserve"> into HEK293T cells. Immunoprecipitation of the cell lysates </w:t>
      </w:r>
      <w:r w:rsidRPr="00373C64">
        <w:rPr>
          <w:rFonts w:ascii="Arial" w:eastAsia="SimSun" w:hAnsi="Arial" w:cs="Arial"/>
          <w:bCs/>
          <w:color w:val="000000" w:themeColor="text1"/>
          <w:sz w:val="24"/>
          <w:szCs w:val="24"/>
        </w:rPr>
        <w:t>was</w:t>
      </w:r>
      <w:r w:rsidRPr="00373C64">
        <w:rPr>
          <w:rFonts w:ascii="Arial" w:hAnsi="Arial" w:cs="Arial"/>
          <w:bCs/>
          <w:color w:val="000000" w:themeColor="text1"/>
          <w:sz w:val="24"/>
          <w:szCs w:val="24"/>
        </w:rPr>
        <w:t xml:space="preserve"> performed using anti-Flag agarose. The </w:t>
      </w:r>
      <w:r w:rsidRPr="00373C64">
        <w:rPr>
          <w:rFonts w:ascii="Arial" w:eastAsia="SimSun" w:hAnsi="Arial" w:cs="Arial"/>
          <w:bCs/>
          <w:color w:val="000000" w:themeColor="text1"/>
          <w:sz w:val="24"/>
          <w:szCs w:val="24"/>
        </w:rPr>
        <w:t>bead</w:t>
      </w:r>
      <w:r w:rsidRPr="00373C64">
        <w:rPr>
          <w:rFonts w:ascii="Arial" w:hAnsi="Arial" w:cs="Arial"/>
          <w:bCs/>
          <w:color w:val="000000" w:themeColor="text1"/>
          <w:sz w:val="24"/>
          <w:szCs w:val="24"/>
        </w:rPr>
        <w:t>-bound proteins, expression of the 4xFlag-tagged fusion proteins and the GFP-fusion constructs in the cell lysates were analyzed by Western</w:t>
      </w:r>
      <w:r w:rsidRPr="00373C64">
        <w:rPr>
          <w:rFonts w:ascii="Arial" w:eastAsia="SimSun" w:hAnsi="Arial" w:cs="Arial"/>
          <w:bCs/>
          <w:color w:val="000000" w:themeColor="text1"/>
          <w:sz w:val="24"/>
          <w:szCs w:val="24"/>
        </w:rPr>
        <w:t xml:space="preserve"> </w:t>
      </w:r>
      <w:r w:rsidRPr="00373C64">
        <w:rPr>
          <w:rFonts w:ascii="Arial" w:hAnsi="Arial" w:cs="Arial"/>
          <w:bCs/>
          <w:color w:val="000000" w:themeColor="text1"/>
          <w:sz w:val="24"/>
          <w:szCs w:val="24"/>
        </w:rPr>
        <w:t>blot with anti-Flag or anti-GFP antibodies. Glyceraldehyde-3-phosphate dehydrogenase (GAPDH)</w:t>
      </w:r>
      <w:r w:rsidRPr="00373C64">
        <w:rPr>
          <w:rFonts w:ascii="Arial" w:hAnsi="Arial" w:cs="Arial"/>
          <w:color w:val="000000" w:themeColor="text1"/>
          <w:sz w:val="24"/>
          <w:szCs w:val="24"/>
        </w:rPr>
        <w:t xml:space="preserve"> </w:t>
      </w:r>
      <w:r w:rsidRPr="00373C64">
        <w:rPr>
          <w:rFonts w:ascii="Arial" w:hAnsi="Arial" w:cs="Arial"/>
          <w:bCs/>
          <w:color w:val="000000" w:themeColor="text1"/>
          <w:sz w:val="24"/>
          <w:szCs w:val="24"/>
        </w:rPr>
        <w:t xml:space="preserve">was probed as the loading control. Data are </w:t>
      </w:r>
      <w:r w:rsidRPr="00373C64">
        <w:rPr>
          <w:rFonts w:ascii="Arial" w:eastAsia="SimSun" w:hAnsi="Arial" w:cs="Arial"/>
          <w:bCs/>
          <w:color w:val="000000" w:themeColor="text1"/>
          <w:sz w:val="24"/>
          <w:szCs w:val="24"/>
        </w:rPr>
        <w:t>representative</w:t>
      </w:r>
      <w:r w:rsidRPr="00373C64">
        <w:rPr>
          <w:rFonts w:ascii="Arial" w:hAnsi="Arial" w:cs="Arial"/>
          <w:bCs/>
          <w:color w:val="000000" w:themeColor="text1"/>
          <w:sz w:val="24"/>
          <w:szCs w:val="24"/>
        </w:rPr>
        <w:t xml:space="preserve"> of three independent experiments.</w:t>
      </w:r>
    </w:p>
    <w:p w14:paraId="695D3E5E" w14:textId="77777777" w:rsidR="009B2FC9" w:rsidRPr="00373C64" w:rsidRDefault="009B2FC9" w:rsidP="009B2FC9">
      <w:pPr>
        <w:widowControl/>
        <w:jc w:val="left"/>
        <w:rPr>
          <w:rFonts w:ascii="Arial" w:hAnsi="Arial" w:cs="Arial"/>
          <w:bCs/>
          <w:color w:val="000000" w:themeColor="text1"/>
          <w:sz w:val="24"/>
          <w:szCs w:val="24"/>
        </w:rPr>
      </w:pPr>
      <w:r w:rsidRPr="00373C64">
        <w:rPr>
          <w:rFonts w:ascii="Arial" w:hAnsi="Arial" w:cs="Arial"/>
          <w:bCs/>
          <w:color w:val="000000" w:themeColor="text1"/>
          <w:sz w:val="24"/>
          <w:szCs w:val="24"/>
        </w:rPr>
        <w:br w:type="page"/>
      </w:r>
    </w:p>
    <w:p w14:paraId="392E8C8B" w14:textId="77777777" w:rsidR="009B2FC9" w:rsidRPr="00373C64" w:rsidRDefault="009B2FC9" w:rsidP="009B2FC9">
      <w:pPr>
        <w:widowControl/>
        <w:spacing w:line="360" w:lineRule="auto"/>
        <w:rPr>
          <w:rFonts w:ascii="Arial" w:hAnsi="Arial" w:cs="Arial"/>
          <w:bCs/>
          <w:color w:val="000000" w:themeColor="text1"/>
          <w:sz w:val="24"/>
          <w:szCs w:val="24"/>
        </w:rPr>
      </w:pPr>
      <w:r w:rsidRPr="00373C64">
        <w:rPr>
          <w:rFonts w:ascii="Arial" w:hAnsi="Arial" w:cs="Arial"/>
          <w:bCs/>
          <w:noProof/>
          <w:color w:val="000000" w:themeColor="text1"/>
          <w:sz w:val="24"/>
          <w:szCs w:val="24"/>
        </w:rPr>
        <w:lastRenderedPageBreak/>
        <w:drawing>
          <wp:inline distT="0" distB="0" distL="0" distR="0" wp14:anchorId="7814068E" wp14:editId="334C74D1">
            <wp:extent cx="5274310" cy="2660596"/>
            <wp:effectExtent l="0" t="0" r="2540" b="6985"/>
            <wp:docPr id="32" name="Picture 32" descr="E:\SidC paper\SidC publications\Manuscript\Ready for submission\11.3\PACE Corrected\Figure S4.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SidC paper\SidC publications\Manuscript\Ready for submission\11.3\PACE Corrected\Figure S4.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4310" cy="2660596"/>
                    </a:xfrm>
                    <a:prstGeom prst="rect">
                      <a:avLst/>
                    </a:prstGeom>
                    <a:noFill/>
                    <a:ln>
                      <a:noFill/>
                    </a:ln>
                  </pic:spPr>
                </pic:pic>
              </a:graphicData>
            </a:graphic>
          </wp:inline>
        </w:drawing>
      </w:r>
    </w:p>
    <w:p w14:paraId="49D275A8" w14:textId="77777777" w:rsidR="009B2FC9" w:rsidRPr="00373C64" w:rsidRDefault="009B2FC9" w:rsidP="009B2FC9">
      <w:pPr>
        <w:widowControl/>
        <w:spacing w:line="360" w:lineRule="auto"/>
        <w:rPr>
          <w:rFonts w:ascii="Arial" w:hAnsi="Arial" w:cs="Arial"/>
          <w:bCs/>
          <w:color w:val="000000" w:themeColor="text1"/>
          <w:sz w:val="24"/>
          <w:szCs w:val="24"/>
        </w:rPr>
      </w:pPr>
      <w:r w:rsidRPr="00373C64">
        <w:rPr>
          <w:rFonts w:ascii="Arial" w:hAnsi="Arial" w:cs="Arial"/>
          <w:b/>
          <w:bCs/>
          <w:color w:val="000000" w:themeColor="text1"/>
          <w:sz w:val="24"/>
          <w:szCs w:val="24"/>
        </w:rPr>
        <w:t xml:space="preserve">Figure S4. </w:t>
      </w:r>
      <w:proofErr w:type="spellStart"/>
      <w:r w:rsidRPr="00373C64">
        <w:rPr>
          <w:rFonts w:ascii="Arial" w:hAnsi="Arial" w:cs="Arial"/>
          <w:b/>
          <w:bCs/>
          <w:color w:val="000000" w:themeColor="text1"/>
          <w:sz w:val="24"/>
          <w:szCs w:val="24"/>
        </w:rPr>
        <w:t>SidC</w:t>
      </w:r>
      <w:proofErr w:type="spellEnd"/>
      <w:r w:rsidRPr="00373C64">
        <w:rPr>
          <w:rFonts w:ascii="Arial" w:hAnsi="Arial" w:cs="Arial"/>
          <w:b/>
          <w:bCs/>
          <w:color w:val="000000" w:themeColor="text1"/>
          <w:sz w:val="24"/>
          <w:szCs w:val="24"/>
        </w:rPr>
        <w:t>/</w:t>
      </w:r>
      <w:proofErr w:type="spellStart"/>
      <w:r w:rsidRPr="00373C64">
        <w:rPr>
          <w:rFonts w:ascii="Arial" w:hAnsi="Arial" w:cs="Arial"/>
          <w:b/>
          <w:bCs/>
          <w:color w:val="000000" w:themeColor="text1"/>
          <w:sz w:val="24"/>
          <w:szCs w:val="24"/>
        </w:rPr>
        <w:t>SdcA</w:t>
      </w:r>
      <w:proofErr w:type="spellEnd"/>
      <w:r w:rsidRPr="00373C64">
        <w:rPr>
          <w:rFonts w:ascii="Arial" w:hAnsi="Arial" w:cs="Arial"/>
          <w:b/>
          <w:bCs/>
          <w:color w:val="000000" w:themeColor="text1"/>
          <w:sz w:val="24"/>
          <w:szCs w:val="24"/>
        </w:rPr>
        <w:t xml:space="preserve"> catalyzed</w:t>
      </w:r>
      <w:r w:rsidRPr="00373C64">
        <w:rPr>
          <w:rFonts w:ascii="Arial" w:eastAsia="SimSun" w:hAnsi="Arial" w:cs="Arial"/>
          <w:b/>
          <w:bCs/>
          <w:color w:val="000000" w:themeColor="text1"/>
          <w:sz w:val="24"/>
          <w:szCs w:val="24"/>
        </w:rPr>
        <w:t xml:space="preserve"> the</w:t>
      </w:r>
      <w:r w:rsidRPr="00373C64">
        <w:rPr>
          <w:rFonts w:ascii="Arial" w:hAnsi="Arial" w:cs="Arial"/>
          <w:b/>
          <w:bCs/>
          <w:color w:val="000000" w:themeColor="text1"/>
          <w:sz w:val="24"/>
          <w:szCs w:val="24"/>
        </w:rPr>
        <w:t xml:space="preserve"> modification of Rab6, Rab8, and Rab11 in </w:t>
      </w:r>
      <w:r w:rsidRPr="00373C64">
        <w:rPr>
          <w:rFonts w:ascii="Arial" w:hAnsi="Arial" w:cs="Arial"/>
          <w:b/>
          <w:bCs/>
          <w:i/>
          <w:color w:val="000000" w:themeColor="text1"/>
          <w:sz w:val="24"/>
          <w:szCs w:val="24"/>
        </w:rPr>
        <w:t>L. pneumophila</w:t>
      </w:r>
      <w:r w:rsidRPr="00373C64">
        <w:rPr>
          <w:rFonts w:ascii="Arial" w:hAnsi="Arial" w:cs="Arial"/>
          <w:b/>
          <w:bCs/>
          <w:color w:val="000000" w:themeColor="text1"/>
          <w:sz w:val="24"/>
          <w:szCs w:val="24"/>
        </w:rPr>
        <w:t xml:space="preserve"> infection. </w:t>
      </w:r>
      <w:r w:rsidRPr="00373C64">
        <w:rPr>
          <w:rFonts w:ascii="Arial" w:hAnsi="Arial" w:cs="Arial"/>
          <w:bCs/>
          <w:color w:val="000000" w:themeColor="text1"/>
          <w:sz w:val="24"/>
          <w:szCs w:val="24"/>
        </w:rPr>
        <w:t xml:space="preserve">(A-C) HEK293 cells were transfected to produce 4xFlag-Rab6 (A), 4xFlag-Rab8 (B), and 4xFlag-Rab11 for 24 h. Cells were uninfected or challenged with relevant </w:t>
      </w:r>
      <w:r w:rsidRPr="00373C64">
        <w:rPr>
          <w:rFonts w:ascii="Arial" w:hAnsi="Arial" w:cs="Arial"/>
          <w:bCs/>
          <w:i/>
          <w:color w:val="000000" w:themeColor="text1"/>
          <w:sz w:val="24"/>
          <w:szCs w:val="24"/>
        </w:rPr>
        <w:t>L. pneumophila</w:t>
      </w:r>
      <w:r w:rsidRPr="00373C64">
        <w:rPr>
          <w:rFonts w:ascii="Arial" w:hAnsi="Arial" w:cs="Arial"/>
          <w:bCs/>
          <w:color w:val="000000" w:themeColor="text1"/>
          <w:sz w:val="24"/>
          <w:szCs w:val="24"/>
        </w:rPr>
        <w:t xml:space="preserve"> strains for 2 h prior to cell lysis. 4xFlag-tagged proteins were enriched by anti-Flag immunoprecipitation of the cell lysates and detected by Western</w:t>
      </w:r>
      <w:r w:rsidRPr="00373C64">
        <w:rPr>
          <w:rFonts w:ascii="Arial" w:eastAsia="SimSun" w:hAnsi="Arial" w:cs="Arial"/>
          <w:bCs/>
          <w:color w:val="000000" w:themeColor="text1"/>
          <w:sz w:val="24"/>
          <w:szCs w:val="24"/>
        </w:rPr>
        <w:t xml:space="preserve"> </w:t>
      </w:r>
      <w:r w:rsidRPr="00373C64">
        <w:rPr>
          <w:rFonts w:ascii="Arial" w:hAnsi="Arial" w:cs="Arial"/>
          <w:bCs/>
          <w:color w:val="000000" w:themeColor="text1"/>
          <w:sz w:val="24"/>
          <w:szCs w:val="24"/>
        </w:rPr>
        <w:t>blot analysis with anti-Flag antibodies. Cell lysates were probed with anti-Flag and anti-glyceraldehyde-3-phosphate dehydrogenase (GAPDH)</w:t>
      </w:r>
      <w:r w:rsidRPr="00373C64">
        <w:rPr>
          <w:rFonts w:ascii="Arial" w:hAnsi="Arial" w:cs="Arial"/>
          <w:color w:val="000000" w:themeColor="text1"/>
          <w:sz w:val="24"/>
          <w:szCs w:val="24"/>
        </w:rPr>
        <w:t xml:space="preserve"> </w:t>
      </w:r>
      <w:r w:rsidRPr="00373C64">
        <w:rPr>
          <w:rFonts w:ascii="Arial" w:hAnsi="Arial" w:cs="Arial"/>
          <w:bCs/>
          <w:color w:val="000000" w:themeColor="text1"/>
          <w:sz w:val="24"/>
          <w:szCs w:val="24"/>
        </w:rPr>
        <w:t xml:space="preserve">antibodies to show the expression of 4xFlag fused proteins as well as equal loading of the samples. Data are </w:t>
      </w:r>
      <w:r w:rsidRPr="00373C64">
        <w:rPr>
          <w:rFonts w:ascii="Arial" w:eastAsia="SimSun" w:hAnsi="Arial" w:cs="Arial"/>
          <w:bCs/>
          <w:color w:val="000000" w:themeColor="text1"/>
          <w:sz w:val="24"/>
          <w:szCs w:val="24"/>
        </w:rPr>
        <w:t>representative</w:t>
      </w:r>
      <w:r w:rsidRPr="00373C64">
        <w:rPr>
          <w:rFonts w:ascii="Arial" w:hAnsi="Arial" w:cs="Arial"/>
          <w:bCs/>
          <w:color w:val="000000" w:themeColor="text1"/>
          <w:sz w:val="24"/>
          <w:szCs w:val="24"/>
        </w:rPr>
        <w:t xml:space="preserve"> of three independent experiments.</w:t>
      </w:r>
    </w:p>
    <w:p w14:paraId="29F87A9C" w14:textId="77777777" w:rsidR="009B2FC9" w:rsidRPr="00373C64" w:rsidRDefault="009B2FC9" w:rsidP="009B2FC9">
      <w:pPr>
        <w:widowControl/>
        <w:jc w:val="left"/>
        <w:rPr>
          <w:rFonts w:ascii="Arial" w:hAnsi="Arial" w:cs="Arial"/>
          <w:bCs/>
          <w:color w:val="000000" w:themeColor="text1"/>
          <w:sz w:val="24"/>
          <w:szCs w:val="24"/>
        </w:rPr>
      </w:pPr>
      <w:r w:rsidRPr="00373C64">
        <w:rPr>
          <w:rFonts w:ascii="Arial" w:hAnsi="Arial" w:cs="Arial"/>
          <w:bCs/>
          <w:color w:val="000000" w:themeColor="text1"/>
          <w:sz w:val="24"/>
          <w:szCs w:val="24"/>
        </w:rPr>
        <w:br w:type="page"/>
      </w:r>
    </w:p>
    <w:p w14:paraId="3C847E93" w14:textId="77777777" w:rsidR="009B2FC9" w:rsidRPr="00373C64" w:rsidRDefault="009B2FC9" w:rsidP="009B2FC9">
      <w:pPr>
        <w:widowControl/>
        <w:spacing w:line="360" w:lineRule="auto"/>
        <w:rPr>
          <w:rFonts w:ascii="Arial" w:hAnsi="Arial" w:cs="Arial"/>
          <w:bCs/>
          <w:color w:val="000000" w:themeColor="text1"/>
          <w:sz w:val="24"/>
          <w:szCs w:val="24"/>
        </w:rPr>
      </w:pPr>
      <w:r w:rsidRPr="00373C64">
        <w:rPr>
          <w:rFonts w:ascii="Arial" w:hAnsi="Arial" w:cs="Arial"/>
          <w:bCs/>
          <w:noProof/>
          <w:color w:val="000000" w:themeColor="text1"/>
          <w:sz w:val="24"/>
          <w:szCs w:val="24"/>
        </w:rPr>
        <w:lastRenderedPageBreak/>
        <w:drawing>
          <wp:inline distT="0" distB="0" distL="0" distR="0" wp14:anchorId="172A39E3" wp14:editId="49FB89A3">
            <wp:extent cx="5274310" cy="4124023"/>
            <wp:effectExtent l="0" t="0" r="2540" b="0"/>
            <wp:docPr id="33" name="Picture 33" descr="E:\SidC paper\SidC publications\Manuscript\Ready for submission\11.3\PACE Corrected\Figure S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SidC paper\SidC publications\Manuscript\Ready for submission\11.3\PACE Corrected\Figure S5.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74310" cy="4124023"/>
                    </a:xfrm>
                    <a:prstGeom prst="rect">
                      <a:avLst/>
                    </a:prstGeom>
                    <a:noFill/>
                    <a:ln>
                      <a:noFill/>
                    </a:ln>
                  </pic:spPr>
                </pic:pic>
              </a:graphicData>
            </a:graphic>
          </wp:inline>
        </w:drawing>
      </w:r>
    </w:p>
    <w:p w14:paraId="41F8A751" w14:textId="77777777" w:rsidR="009B2FC9" w:rsidRPr="00373C64" w:rsidRDefault="009B2FC9" w:rsidP="009B2FC9">
      <w:pPr>
        <w:widowControl/>
        <w:spacing w:line="360" w:lineRule="auto"/>
        <w:rPr>
          <w:rFonts w:ascii="Arial" w:hAnsi="Arial" w:cs="Arial"/>
          <w:bCs/>
          <w:color w:val="000000" w:themeColor="text1"/>
          <w:sz w:val="24"/>
          <w:szCs w:val="24"/>
        </w:rPr>
      </w:pPr>
      <w:r w:rsidRPr="00373C64">
        <w:rPr>
          <w:rFonts w:ascii="Arial" w:hAnsi="Arial" w:cs="Arial"/>
          <w:b/>
          <w:bCs/>
          <w:color w:val="000000" w:themeColor="text1"/>
          <w:sz w:val="24"/>
          <w:szCs w:val="24"/>
        </w:rPr>
        <w:t xml:space="preserve">Figure S5. </w:t>
      </w:r>
      <w:proofErr w:type="spellStart"/>
      <w:r w:rsidRPr="00373C64">
        <w:rPr>
          <w:rFonts w:ascii="Arial" w:hAnsi="Arial" w:cs="Arial"/>
          <w:b/>
          <w:bCs/>
          <w:color w:val="000000" w:themeColor="text1"/>
          <w:sz w:val="24"/>
          <w:szCs w:val="24"/>
        </w:rPr>
        <w:t>SidC</w:t>
      </w:r>
      <w:proofErr w:type="spellEnd"/>
      <w:r w:rsidRPr="00373C64">
        <w:rPr>
          <w:rFonts w:ascii="Arial" w:hAnsi="Arial" w:cs="Arial"/>
          <w:b/>
          <w:bCs/>
          <w:color w:val="000000" w:themeColor="text1"/>
          <w:sz w:val="24"/>
          <w:szCs w:val="24"/>
        </w:rPr>
        <w:t>/</w:t>
      </w:r>
      <w:proofErr w:type="spellStart"/>
      <w:r w:rsidRPr="00373C64">
        <w:rPr>
          <w:rFonts w:ascii="Arial" w:hAnsi="Arial" w:cs="Arial"/>
          <w:b/>
          <w:bCs/>
          <w:color w:val="000000" w:themeColor="text1"/>
          <w:sz w:val="24"/>
          <w:szCs w:val="24"/>
        </w:rPr>
        <w:t>SdcA</w:t>
      </w:r>
      <w:proofErr w:type="spellEnd"/>
      <w:r w:rsidRPr="00373C64">
        <w:rPr>
          <w:rFonts w:ascii="Arial" w:hAnsi="Arial" w:cs="Arial"/>
          <w:b/>
          <w:bCs/>
          <w:color w:val="000000" w:themeColor="text1"/>
          <w:sz w:val="24"/>
          <w:szCs w:val="24"/>
        </w:rPr>
        <w:t xml:space="preserve">-induced modification of </w:t>
      </w:r>
      <w:r w:rsidRPr="00373C64">
        <w:rPr>
          <w:rFonts w:ascii="Arial" w:eastAsia="SimSun" w:hAnsi="Arial" w:cs="Arial"/>
          <w:b/>
          <w:bCs/>
          <w:color w:val="000000" w:themeColor="text1"/>
          <w:sz w:val="24"/>
          <w:szCs w:val="24"/>
        </w:rPr>
        <w:t xml:space="preserve">the </w:t>
      </w:r>
      <w:r w:rsidRPr="00373C64">
        <w:rPr>
          <w:rFonts w:ascii="Arial" w:hAnsi="Arial" w:cs="Arial"/>
          <w:b/>
          <w:bCs/>
          <w:color w:val="000000" w:themeColor="text1"/>
          <w:sz w:val="24"/>
          <w:szCs w:val="24"/>
        </w:rPr>
        <w:t xml:space="preserve">t-SNARE protein </w:t>
      </w:r>
      <w:proofErr w:type="spellStart"/>
      <w:r w:rsidRPr="00373C64">
        <w:rPr>
          <w:rFonts w:ascii="Arial" w:hAnsi="Arial" w:cs="Arial"/>
          <w:b/>
          <w:bCs/>
          <w:color w:val="000000" w:themeColor="text1"/>
          <w:sz w:val="24"/>
          <w:szCs w:val="24"/>
        </w:rPr>
        <w:t>syntaxin</w:t>
      </w:r>
      <w:proofErr w:type="spellEnd"/>
      <w:r w:rsidRPr="00373C64">
        <w:rPr>
          <w:rFonts w:ascii="Arial" w:hAnsi="Arial" w:cs="Arial"/>
          <w:b/>
          <w:bCs/>
          <w:color w:val="000000" w:themeColor="text1"/>
          <w:sz w:val="24"/>
          <w:szCs w:val="24"/>
        </w:rPr>
        <w:t xml:space="preserve"> 7 (STX7) in transfected and infected cells. (A) </w:t>
      </w:r>
      <w:r w:rsidRPr="00373C64">
        <w:rPr>
          <w:rFonts w:ascii="Arial" w:hAnsi="Arial" w:cs="Arial"/>
          <w:bCs/>
          <w:color w:val="000000" w:themeColor="text1"/>
          <w:sz w:val="24"/>
          <w:szCs w:val="24"/>
        </w:rPr>
        <w:t xml:space="preserve">4xFlag-STX7 was </w:t>
      </w:r>
      <w:proofErr w:type="spellStart"/>
      <w:r w:rsidRPr="00373C64">
        <w:rPr>
          <w:rFonts w:ascii="Arial" w:eastAsia="SimSun" w:hAnsi="Arial" w:cs="Arial"/>
          <w:bCs/>
          <w:color w:val="000000" w:themeColor="text1"/>
          <w:sz w:val="24"/>
          <w:szCs w:val="24"/>
        </w:rPr>
        <w:t>coexpressed</w:t>
      </w:r>
      <w:proofErr w:type="spellEnd"/>
      <w:r w:rsidRPr="00373C64">
        <w:rPr>
          <w:rFonts w:ascii="Arial" w:hAnsi="Arial" w:cs="Arial"/>
          <w:bCs/>
          <w:color w:val="000000" w:themeColor="text1"/>
          <w:sz w:val="24"/>
          <w:szCs w:val="24"/>
        </w:rPr>
        <w:t xml:space="preserve"> with GFP, GFP-</w:t>
      </w:r>
      <w:proofErr w:type="spellStart"/>
      <w:r w:rsidRPr="00373C64">
        <w:rPr>
          <w:rFonts w:ascii="Arial" w:hAnsi="Arial" w:cs="Arial"/>
          <w:bCs/>
          <w:color w:val="000000" w:themeColor="text1"/>
          <w:sz w:val="24"/>
          <w:szCs w:val="24"/>
        </w:rPr>
        <w:t>SdcA</w:t>
      </w:r>
      <w:proofErr w:type="spellEnd"/>
      <w:r w:rsidRPr="00373C64">
        <w:rPr>
          <w:rFonts w:ascii="Arial" w:hAnsi="Arial" w:cs="Arial"/>
          <w:bCs/>
          <w:color w:val="000000" w:themeColor="text1"/>
          <w:sz w:val="24"/>
          <w:szCs w:val="24"/>
        </w:rPr>
        <w:t>, or GFP-SdcA</w:t>
      </w:r>
      <w:r w:rsidRPr="00373C64">
        <w:rPr>
          <w:rFonts w:ascii="Arial" w:hAnsi="Arial" w:cs="Arial"/>
          <w:bCs/>
          <w:color w:val="000000" w:themeColor="text1"/>
          <w:sz w:val="24"/>
          <w:szCs w:val="24"/>
          <w:vertAlign w:val="subscript"/>
        </w:rPr>
        <w:t>C45A</w:t>
      </w:r>
      <w:r w:rsidRPr="00373C64">
        <w:rPr>
          <w:rFonts w:ascii="Arial" w:hAnsi="Arial" w:cs="Arial"/>
          <w:bCs/>
          <w:color w:val="000000" w:themeColor="text1"/>
          <w:sz w:val="24"/>
          <w:szCs w:val="24"/>
        </w:rPr>
        <w:t xml:space="preserve"> in HEK293T cells. 4xFlag-STX7 enriched from the cell lysates by anti-Flag immunoprecipitation was further detected by Western</w:t>
      </w:r>
      <w:r w:rsidRPr="00373C64">
        <w:rPr>
          <w:rFonts w:ascii="Arial" w:eastAsia="SimSun" w:hAnsi="Arial" w:cs="Arial"/>
          <w:bCs/>
          <w:color w:val="000000" w:themeColor="text1"/>
          <w:sz w:val="24"/>
          <w:szCs w:val="24"/>
        </w:rPr>
        <w:t xml:space="preserve"> </w:t>
      </w:r>
      <w:r w:rsidRPr="00373C64">
        <w:rPr>
          <w:rFonts w:ascii="Arial" w:hAnsi="Arial" w:cs="Arial"/>
          <w:bCs/>
          <w:color w:val="000000" w:themeColor="text1"/>
          <w:sz w:val="24"/>
          <w:szCs w:val="24"/>
        </w:rPr>
        <w:t>blot using</w:t>
      </w:r>
      <w:r w:rsidRPr="00373C64">
        <w:rPr>
          <w:rFonts w:ascii="Arial" w:eastAsia="SimSun" w:hAnsi="Arial" w:cs="Arial"/>
          <w:bCs/>
          <w:color w:val="000000" w:themeColor="text1"/>
          <w:sz w:val="24"/>
          <w:szCs w:val="24"/>
        </w:rPr>
        <w:t xml:space="preserve"> an</w:t>
      </w:r>
      <w:r w:rsidRPr="00373C64">
        <w:rPr>
          <w:rFonts w:ascii="Arial" w:hAnsi="Arial" w:cs="Arial"/>
          <w:bCs/>
          <w:color w:val="000000" w:themeColor="text1"/>
          <w:sz w:val="24"/>
          <w:szCs w:val="24"/>
        </w:rPr>
        <w:t xml:space="preserve"> antibody recognizing Flag. </w:t>
      </w:r>
      <w:r w:rsidRPr="00373C64">
        <w:rPr>
          <w:rFonts w:ascii="Arial" w:hAnsi="Arial" w:cs="Arial"/>
          <w:b/>
          <w:bCs/>
          <w:color w:val="000000" w:themeColor="text1"/>
          <w:sz w:val="24"/>
          <w:szCs w:val="24"/>
        </w:rPr>
        <w:t xml:space="preserve">(B) </w:t>
      </w:r>
      <w:r w:rsidRPr="00373C64">
        <w:rPr>
          <w:rFonts w:ascii="Arial" w:hAnsi="Arial" w:cs="Arial"/>
          <w:bCs/>
          <w:color w:val="000000" w:themeColor="text1"/>
          <w:sz w:val="24"/>
          <w:szCs w:val="24"/>
        </w:rPr>
        <w:t xml:space="preserve">4xFlag-STX7-producing HEK293 cells were either uninfected or infected with the indicated </w:t>
      </w:r>
      <w:r w:rsidRPr="00373C64">
        <w:rPr>
          <w:rFonts w:ascii="Arial" w:hAnsi="Arial" w:cs="Arial"/>
          <w:bCs/>
          <w:i/>
          <w:color w:val="000000" w:themeColor="text1"/>
          <w:sz w:val="24"/>
          <w:szCs w:val="24"/>
        </w:rPr>
        <w:t>L. pneumophila</w:t>
      </w:r>
      <w:r w:rsidRPr="00373C64">
        <w:rPr>
          <w:rFonts w:ascii="Arial" w:hAnsi="Arial" w:cs="Arial"/>
          <w:bCs/>
          <w:color w:val="000000" w:themeColor="text1"/>
          <w:sz w:val="24"/>
          <w:szCs w:val="24"/>
        </w:rPr>
        <w:t xml:space="preserve"> strains for 2 h (MOI=50). After immunoprecipitation of the cell lysates with anti-Flag beads, the enriched 4xFlag-STX7 was visualized by Western</w:t>
      </w:r>
      <w:r w:rsidRPr="00373C64">
        <w:rPr>
          <w:rFonts w:ascii="Arial" w:eastAsia="SimSun" w:hAnsi="Arial" w:cs="Arial"/>
          <w:bCs/>
          <w:color w:val="000000" w:themeColor="text1"/>
          <w:sz w:val="24"/>
          <w:szCs w:val="24"/>
        </w:rPr>
        <w:t xml:space="preserve"> </w:t>
      </w:r>
      <w:r w:rsidRPr="00373C64">
        <w:rPr>
          <w:rFonts w:ascii="Arial" w:hAnsi="Arial" w:cs="Arial"/>
          <w:bCs/>
          <w:color w:val="000000" w:themeColor="text1"/>
          <w:sz w:val="24"/>
          <w:szCs w:val="24"/>
        </w:rPr>
        <w:t xml:space="preserve">blot with the anti-Flag antibody. The cell lysates </w:t>
      </w:r>
      <w:r w:rsidRPr="00373C64">
        <w:rPr>
          <w:rFonts w:ascii="Arial" w:eastAsia="SimSun" w:hAnsi="Arial" w:cs="Arial"/>
          <w:bCs/>
          <w:color w:val="000000" w:themeColor="text1"/>
          <w:sz w:val="24"/>
          <w:szCs w:val="24"/>
        </w:rPr>
        <w:t>were</w:t>
      </w:r>
      <w:r w:rsidRPr="00373C64">
        <w:rPr>
          <w:rFonts w:ascii="Arial" w:hAnsi="Arial" w:cs="Arial"/>
          <w:bCs/>
          <w:color w:val="000000" w:themeColor="text1"/>
          <w:sz w:val="24"/>
          <w:szCs w:val="24"/>
        </w:rPr>
        <w:t xml:space="preserve"> also probed with anti-Flag and anti-glyceraldehyde-3-phosphate dehydrogenase (GAPDH)</w:t>
      </w:r>
      <w:r w:rsidRPr="00373C64">
        <w:rPr>
          <w:rFonts w:ascii="Arial" w:hAnsi="Arial" w:cs="Arial"/>
          <w:color w:val="000000" w:themeColor="text1"/>
          <w:sz w:val="24"/>
          <w:szCs w:val="24"/>
        </w:rPr>
        <w:t xml:space="preserve"> </w:t>
      </w:r>
      <w:r w:rsidRPr="00373C64">
        <w:rPr>
          <w:rFonts w:ascii="Arial" w:hAnsi="Arial" w:cs="Arial"/>
          <w:bCs/>
          <w:color w:val="000000" w:themeColor="text1"/>
          <w:sz w:val="24"/>
          <w:szCs w:val="24"/>
        </w:rPr>
        <w:t xml:space="preserve">antibodies to indicate 4xFlag-STX7 expression and equal loading of the samples, respectively. </w:t>
      </w:r>
      <w:r w:rsidRPr="00373C64">
        <w:rPr>
          <w:rFonts w:ascii="Arial" w:eastAsia="SimSun" w:hAnsi="Arial" w:cs="Arial"/>
          <w:bCs/>
          <w:color w:val="000000" w:themeColor="text1"/>
          <w:sz w:val="24"/>
          <w:szCs w:val="24"/>
        </w:rPr>
        <w:t>The data</w:t>
      </w:r>
      <w:r w:rsidRPr="00373C64">
        <w:rPr>
          <w:rFonts w:ascii="Arial" w:hAnsi="Arial" w:cs="Arial"/>
          <w:bCs/>
          <w:color w:val="000000" w:themeColor="text1"/>
          <w:sz w:val="24"/>
          <w:szCs w:val="24"/>
        </w:rPr>
        <w:t xml:space="preserve"> shown in panels A and B are </w:t>
      </w:r>
      <w:r w:rsidRPr="00373C64">
        <w:rPr>
          <w:rFonts w:ascii="Arial" w:eastAsia="SimSun" w:hAnsi="Arial" w:cs="Arial"/>
          <w:bCs/>
          <w:color w:val="000000" w:themeColor="text1"/>
          <w:sz w:val="24"/>
          <w:szCs w:val="24"/>
        </w:rPr>
        <w:t>representative</w:t>
      </w:r>
      <w:r w:rsidRPr="00373C64">
        <w:rPr>
          <w:rFonts w:ascii="Arial" w:hAnsi="Arial" w:cs="Arial"/>
          <w:bCs/>
          <w:color w:val="000000" w:themeColor="text1"/>
          <w:sz w:val="24"/>
          <w:szCs w:val="24"/>
        </w:rPr>
        <w:t xml:space="preserve"> of three independent experiments.</w:t>
      </w:r>
    </w:p>
    <w:p w14:paraId="7B37A710" w14:textId="77777777" w:rsidR="009B2FC9" w:rsidRPr="00373C64" w:rsidRDefault="009B2FC9" w:rsidP="009B2FC9">
      <w:pPr>
        <w:widowControl/>
        <w:jc w:val="left"/>
        <w:rPr>
          <w:rFonts w:ascii="Arial" w:hAnsi="Arial" w:cs="Arial"/>
          <w:bCs/>
          <w:color w:val="000000" w:themeColor="text1"/>
          <w:sz w:val="24"/>
          <w:szCs w:val="24"/>
        </w:rPr>
      </w:pPr>
      <w:r w:rsidRPr="00373C64">
        <w:rPr>
          <w:rFonts w:ascii="Arial" w:hAnsi="Arial" w:cs="Arial"/>
          <w:bCs/>
          <w:color w:val="000000" w:themeColor="text1"/>
          <w:sz w:val="24"/>
          <w:szCs w:val="24"/>
        </w:rPr>
        <w:br w:type="page"/>
      </w:r>
    </w:p>
    <w:p w14:paraId="21110C72" w14:textId="77777777" w:rsidR="009B2FC9" w:rsidRPr="00373C64" w:rsidRDefault="009B2FC9" w:rsidP="009B2FC9">
      <w:pPr>
        <w:widowControl/>
        <w:spacing w:line="360" w:lineRule="auto"/>
        <w:rPr>
          <w:rFonts w:ascii="Arial" w:hAnsi="Arial" w:cs="Arial"/>
          <w:bCs/>
          <w:color w:val="000000" w:themeColor="text1"/>
          <w:sz w:val="24"/>
          <w:szCs w:val="24"/>
        </w:rPr>
      </w:pPr>
      <w:r w:rsidRPr="00373C64">
        <w:rPr>
          <w:rFonts w:ascii="Arial" w:hAnsi="Arial" w:cs="Arial"/>
          <w:b/>
          <w:bCs/>
          <w:noProof/>
          <w:color w:val="000000" w:themeColor="text1"/>
          <w:sz w:val="24"/>
          <w:szCs w:val="24"/>
        </w:rPr>
        <w:lastRenderedPageBreak/>
        <w:drawing>
          <wp:inline distT="0" distB="0" distL="0" distR="0" wp14:anchorId="51DC19B1" wp14:editId="03D26F39">
            <wp:extent cx="5274310" cy="3512018"/>
            <wp:effectExtent l="0" t="0" r="2540" b="0"/>
            <wp:docPr id="5" name="Picture 5" descr="E:\SidC paper\SidC publications\Manuscript\Ready for submission\11.3\Submission to cell reports\Submit to plos biology\Submit to ebiomedicine\Submit to CMLS\Revision\准备上传\PACE Corrected\Figure S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idC paper\SidC publications\Manuscript\Ready for submission\11.3\Submission to cell reports\Submit to plos biology\Submit to ebiomedicine\Submit to CMLS\Revision\准备上传\PACE Corrected\Figure S6.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4310" cy="3512018"/>
                    </a:xfrm>
                    <a:prstGeom prst="rect">
                      <a:avLst/>
                    </a:prstGeom>
                    <a:noFill/>
                    <a:ln>
                      <a:noFill/>
                    </a:ln>
                  </pic:spPr>
                </pic:pic>
              </a:graphicData>
            </a:graphic>
          </wp:inline>
        </w:drawing>
      </w:r>
      <w:r w:rsidRPr="00373C64">
        <w:rPr>
          <w:rFonts w:ascii="Arial" w:hAnsi="Arial" w:cs="Arial"/>
          <w:b/>
          <w:bCs/>
          <w:color w:val="000000" w:themeColor="text1"/>
          <w:sz w:val="24"/>
          <w:szCs w:val="24"/>
        </w:rPr>
        <w:t xml:space="preserve">Figure S6. </w:t>
      </w:r>
      <w:r w:rsidRPr="00373C64">
        <w:rPr>
          <w:rFonts w:ascii="Arial" w:hAnsi="Arial" w:cs="Arial"/>
          <w:b/>
          <w:bCs/>
          <w:i/>
          <w:color w:val="000000" w:themeColor="text1"/>
          <w:sz w:val="24"/>
          <w:szCs w:val="24"/>
        </w:rPr>
        <w:t>In vitro</w:t>
      </w:r>
      <w:r w:rsidRPr="00373C64">
        <w:rPr>
          <w:rFonts w:ascii="Arial" w:hAnsi="Arial" w:cs="Arial"/>
          <w:b/>
          <w:bCs/>
          <w:color w:val="000000" w:themeColor="text1"/>
          <w:sz w:val="24"/>
          <w:szCs w:val="24"/>
        </w:rPr>
        <w:t xml:space="preserve"> ubiquitination of Rab7</w:t>
      </w:r>
      <w:r w:rsidRPr="00373C64">
        <w:rPr>
          <w:rFonts w:ascii="Arial" w:hAnsi="Arial" w:cs="Arial"/>
          <w:b/>
          <w:bCs/>
          <w:color w:val="000000" w:themeColor="text1"/>
          <w:sz w:val="24"/>
          <w:szCs w:val="24"/>
          <w:vertAlign w:val="subscript"/>
        </w:rPr>
        <w:t>K38R</w:t>
      </w:r>
      <w:r w:rsidRPr="00373C64">
        <w:rPr>
          <w:rFonts w:ascii="Arial" w:hAnsi="Arial" w:cs="Arial"/>
          <w:b/>
          <w:bCs/>
          <w:color w:val="000000" w:themeColor="text1"/>
          <w:sz w:val="24"/>
          <w:szCs w:val="24"/>
        </w:rPr>
        <w:t>, Rab7</w:t>
      </w:r>
      <w:r w:rsidRPr="00373C64">
        <w:rPr>
          <w:rFonts w:ascii="Arial" w:hAnsi="Arial" w:cs="Arial"/>
          <w:b/>
          <w:bCs/>
          <w:color w:val="000000" w:themeColor="text1"/>
          <w:sz w:val="24"/>
          <w:szCs w:val="24"/>
          <w:vertAlign w:val="subscript"/>
        </w:rPr>
        <w:t>K191R</w:t>
      </w:r>
      <w:r w:rsidRPr="00373C64">
        <w:rPr>
          <w:rFonts w:ascii="Arial" w:hAnsi="Arial" w:cs="Arial"/>
          <w:b/>
          <w:bCs/>
          <w:color w:val="000000" w:themeColor="text1"/>
          <w:sz w:val="24"/>
          <w:szCs w:val="24"/>
        </w:rPr>
        <w:t>, and Rab7</w:t>
      </w:r>
      <w:r w:rsidRPr="00373C64">
        <w:rPr>
          <w:rFonts w:ascii="Arial" w:hAnsi="Arial" w:cs="Arial"/>
          <w:b/>
          <w:bCs/>
          <w:color w:val="000000" w:themeColor="text1"/>
          <w:sz w:val="24"/>
          <w:szCs w:val="24"/>
          <w:vertAlign w:val="subscript"/>
        </w:rPr>
        <w:t>K194R</w:t>
      </w:r>
      <w:r w:rsidRPr="00373C64">
        <w:rPr>
          <w:rFonts w:ascii="Arial" w:hAnsi="Arial" w:cs="Arial"/>
          <w:b/>
          <w:bCs/>
          <w:color w:val="000000" w:themeColor="text1"/>
          <w:sz w:val="24"/>
          <w:szCs w:val="24"/>
        </w:rPr>
        <w:t xml:space="preserve"> by </w:t>
      </w:r>
      <w:proofErr w:type="spellStart"/>
      <w:r w:rsidRPr="00373C64">
        <w:rPr>
          <w:rFonts w:ascii="Arial" w:hAnsi="Arial" w:cs="Arial"/>
          <w:b/>
          <w:bCs/>
          <w:color w:val="000000" w:themeColor="text1"/>
          <w:sz w:val="24"/>
          <w:szCs w:val="24"/>
        </w:rPr>
        <w:t>SidC</w:t>
      </w:r>
      <w:proofErr w:type="spellEnd"/>
      <w:r w:rsidRPr="00373C64">
        <w:rPr>
          <w:rFonts w:ascii="Arial" w:hAnsi="Arial" w:cs="Arial"/>
          <w:b/>
          <w:bCs/>
          <w:color w:val="000000" w:themeColor="text1"/>
          <w:sz w:val="24"/>
          <w:szCs w:val="24"/>
        </w:rPr>
        <w:t xml:space="preserve">. (A) </w:t>
      </w:r>
      <w:r w:rsidRPr="00373C64">
        <w:rPr>
          <w:rFonts w:ascii="Arial" w:hAnsi="Arial" w:cs="Arial"/>
          <w:bCs/>
          <w:color w:val="000000" w:themeColor="text1"/>
          <w:sz w:val="24"/>
          <w:szCs w:val="24"/>
        </w:rPr>
        <w:t>The mixtures containing E1, UbcH7, ubiquitin, His</w:t>
      </w:r>
      <w:r w:rsidRPr="00373C64">
        <w:rPr>
          <w:rFonts w:ascii="Arial" w:hAnsi="Arial" w:cs="Arial"/>
          <w:bCs/>
          <w:color w:val="000000" w:themeColor="text1"/>
          <w:sz w:val="24"/>
          <w:szCs w:val="24"/>
          <w:vertAlign w:val="subscript"/>
        </w:rPr>
        <w:t>6</w:t>
      </w:r>
      <w:r w:rsidRPr="00373C64">
        <w:rPr>
          <w:rFonts w:ascii="Arial" w:hAnsi="Arial" w:cs="Arial"/>
          <w:bCs/>
          <w:color w:val="000000" w:themeColor="text1"/>
          <w:sz w:val="24"/>
          <w:szCs w:val="24"/>
        </w:rPr>
        <w:t xml:space="preserve">-SidC and each of the Rab7 lysine mutants were reacted at 37 </w:t>
      </w:r>
      <w:r w:rsidRPr="00373C64">
        <w:rPr>
          <w:rFonts w:ascii="Arial" w:eastAsia="SimSun" w:hAnsi="Arial" w:cs="Arial"/>
          <w:bCs/>
          <w:color w:val="000000" w:themeColor="text1"/>
          <w:sz w:val="24"/>
          <w:szCs w:val="24"/>
        </w:rPr>
        <w:t>°C</w:t>
      </w:r>
      <w:r w:rsidRPr="00373C64">
        <w:rPr>
          <w:rFonts w:ascii="Arial" w:hAnsi="Arial" w:cs="Arial"/>
          <w:bCs/>
          <w:color w:val="000000" w:themeColor="text1"/>
          <w:sz w:val="24"/>
          <w:szCs w:val="24"/>
        </w:rPr>
        <w:t xml:space="preserve"> for 30 </w:t>
      </w:r>
      <w:r w:rsidRPr="00373C64">
        <w:rPr>
          <w:rFonts w:ascii="Arial" w:hAnsi="Arial" w:cs="Arial" w:hint="eastAsia"/>
          <w:bCs/>
          <w:color w:val="000000" w:themeColor="text1"/>
          <w:sz w:val="24"/>
          <w:szCs w:val="24"/>
        </w:rPr>
        <w:t>min</w:t>
      </w:r>
      <w:r w:rsidRPr="00373C64">
        <w:rPr>
          <w:rFonts w:ascii="Arial" w:hAnsi="Arial" w:cs="Arial"/>
          <w:bCs/>
          <w:color w:val="000000" w:themeColor="text1"/>
          <w:sz w:val="24"/>
          <w:szCs w:val="24"/>
        </w:rPr>
        <w:t>. Reactions were stopped by the addition of 5x SDS sample buffer and separated by SDS‒PAGE. Ubiquitination of Rab7 and its derivatives was detected by Coomassie brilliant blue (CBB) staining or Western</w:t>
      </w:r>
      <w:r w:rsidRPr="00373C64">
        <w:rPr>
          <w:rFonts w:ascii="Arial" w:eastAsia="SimSun" w:hAnsi="Arial" w:cs="Arial"/>
          <w:bCs/>
          <w:color w:val="000000" w:themeColor="text1"/>
          <w:sz w:val="24"/>
          <w:szCs w:val="24"/>
        </w:rPr>
        <w:t xml:space="preserve"> blotting</w:t>
      </w:r>
      <w:r w:rsidRPr="00373C64">
        <w:rPr>
          <w:rFonts w:ascii="Arial" w:hAnsi="Arial" w:cs="Arial"/>
          <w:bCs/>
          <w:color w:val="000000" w:themeColor="text1"/>
          <w:sz w:val="24"/>
          <w:szCs w:val="24"/>
        </w:rPr>
        <w:t xml:space="preserve"> with </w:t>
      </w:r>
      <w:r w:rsidRPr="00373C64">
        <w:rPr>
          <w:rFonts w:ascii="Arial" w:eastAsia="SimSun" w:hAnsi="Arial" w:cs="Arial"/>
          <w:bCs/>
          <w:color w:val="000000" w:themeColor="text1"/>
          <w:sz w:val="24"/>
          <w:szCs w:val="24"/>
        </w:rPr>
        <w:t>an</w:t>
      </w:r>
      <w:r w:rsidRPr="00373C64">
        <w:rPr>
          <w:rFonts w:ascii="Arial" w:hAnsi="Arial" w:cs="Arial"/>
          <w:bCs/>
          <w:color w:val="000000" w:themeColor="text1"/>
          <w:sz w:val="24"/>
          <w:szCs w:val="24"/>
        </w:rPr>
        <w:t xml:space="preserve"> anti-Flag antibody. </w:t>
      </w:r>
      <w:r w:rsidRPr="00373C64">
        <w:rPr>
          <w:rFonts w:ascii="Arial" w:hAnsi="Arial" w:cs="Arial"/>
          <w:b/>
          <w:bCs/>
          <w:color w:val="000000" w:themeColor="text1"/>
          <w:sz w:val="24"/>
          <w:szCs w:val="24"/>
        </w:rPr>
        <w:t xml:space="preserve">(B) </w:t>
      </w:r>
      <w:r w:rsidRPr="00373C64">
        <w:rPr>
          <w:rFonts w:ascii="Arial" w:hAnsi="Arial" w:cs="Arial"/>
          <w:bCs/>
          <w:color w:val="000000" w:themeColor="text1"/>
          <w:sz w:val="24"/>
          <w:szCs w:val="24"/>
        </w:rPr>
        <w:t>Quantification of the mono-ubiquitinated Rab7a as shown in (A) was determined by ImageJ. Panel A is one representative of three independent experiments. Values in panels B are the mean ± SD of three independent tests.</w:t>
      </w:r>
    </w:p>
    <w:p w14:paraId="2617402A" w14:textId="77777777" w:rsidR="009B2FC9" w:rsidRPr="00373C64" w:rsidRDefault="009B2FC9" w:rsidP="009B2FC9">
      <w:pPr>
        <w:widowControl/>
        <w:jc w:val="left"/>
        <w:rPr>
          <w:rFonts w:ascii="Arial" w:hAnsi="Arial" w:cs="Arial"/>
          <w:bCs/>
          <w:color w:val="000000" w:themeColor="text1"/>
          <w:sz w:val="24"/>
          <w:szCs w:val="24"/>
        </w:rPr>
      </w:pPr>
      <w:r w:rsidRPr="00373C64">
        <w:rPr>
          <w:rFonts w:ascii="Arial" w:hAnsi="Arial" w:cs="Arial"/>
          <w:bCs/>
          <w:color w:val="000000" w:themeColor="text1"/>
          <w:sz w:val="24"/>
          <w:szCs w:val="24"/>
        </w:rPr>
        <w:br w:type="page"/>
      </w:r>
    </w:p>
    <w:p w14:paraId="6505616C" w14:textId="77777777" w:rsidR="009B2FC9" w:rsidRPr="00373C64" w:rsidRDefault="009B2FC9" w:rsidP="009B2FC9">
      <w:pPr>
        <w:widowControl/>
        <w:spacing w:line="360" w:lineRule="auto"/>
        <w:rPr>
          <w:rFonts w:ascii="Arial" w:hAnsi="Arial" w:cs="Arial"/>
          <w:bCs/>
          <w:color w:val="000000" w:themeColor="text1"/>
          <w:sz w:val="24"/>
          <w:szCs w:val="24"/>
        </w:rPr>
      </w:pPr>
      <w:r w:rsidRPr="00373C64">
        <w:rPr>
          <w:rFonts w:ascii="Arial" w:hAnsi="Arial" w:cs="Arial"/>
          <w:bCs/>
          <w:noProof/>
          <w:color w:val="000000" w:themeColor="text1"/>
          <w:sz w:val="24"/>
          <w:szCs w:val="24"/>
        </w:rPr>
        <w:lastRenderedPageBreak/>
        <w:drawing>
          <wp:inline distT="0" distB="0" distL="0" distR="0" wp14:anchorId="3B01A1F8" wp14:editId="48AF6CC7">
            <wp:extent cx="5274310" cy="2209350"/>
            <wp:effectExtent l="0" t="0" r="2540" b="635"/>
            <wp:docPr id="35" name="Picture 35" descr="E:\SidC paper\SidC publications\Manuscript\Ready for submission\11.3\PACE Corrected\Figure S7.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SidC paper\SidC publications\Manuscript\Ready for submission\11.3\PACE Corrected\Figure S7.t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74310" cy="2209350"/>
                    </a:xfrm>
                    <a:prstGeom prst="rect">
                      <a:avLst/>
                    </a:prstGeom>
                    <a:noFill/>
                    <a:ln>
                      <a:noFill/>
                    </a:ln>
                  </pic:spPr>
                </pic:pic>
              </a:graphicData>
            </a:graphic>
          </wp:inline>
        </w:drawing>
      </w:r>
    </w:p>
    <w:p w14:paraId="1A776818" w14:textId="77777777" w:rsidR="009B2FC9" w:rsidRPr="00373C64" w:rsidRDefault="009B2FC9" w:rsidP="009B2FC9">
      <w:pPr>
        <w:widowControl/>
        <w:spacing w:line="360" w:lineRule="auto"/>
        <w:rPr>
          <w:rFonts w:ascii="Arial" w:hAnsi="Arial" w:cs="Arial"/>
          <w:bCs/>
          <w:color w:val="000000" w:themeColor="text1"/>
          <w:sz w:val="24"/>
          <w:szCs w:val="24"/>
        </w:rPr>
      </w:pPr>
      <w:r w:rsidRPr="00373C64">
        <w:rPr>
          <w:rFonts w:ascii="Arial" w:hAnsi="Arial" w:cs="Arial" w:hint="eastAsia"/>
          <w:b/>
          <w:color w:val="000000" w:themeColor="text1"/>
          <w:sz w:val="24"/>
          <w:szCs w:val="24"/>
        </w:rPr>
        <w:t>F</w:t>
      </w:r>
      <w:r w:rsidRPr="00373C64">
        <w:rPr>
          <w:rFonts w:ascii="Arial" w:hAnsi="Arial" w:cs="Arial"/>
          <w:b/>
          <w:color w:val="000000" w:themeColor="text1"/>
          <w:sz w:val="24"/>
          <w:szCs w:val="24"/>
        </w:rPr>
        <w:t xml:space="preserve">igure S7. Knockdown of Rab7 in Raw264.7 cells decreases intracellular </w:t>
      </w:r>
      <w:r w:rsidRPr="00373C64">
        <w:rPr>
          <w:rFonts w:ascii="Arial" w:hAnsi="Arial" w:cs="Arial"/>
          <w:b/>
          <w:i/>
          <w:iCs/>
          <w:color w:val="000000" w:themeColor="text1"/>
          <w:sz w:val="24"/>
          <w:szCs w:val="24"/>
        </w:rPr>
        <w:t>L. pneumophila</w:t>
      </w:r>
      <w:r w:rsidRPr="00373C64">
        <w:rPr>
          <w:rFonts w:ascii="Arial" w:hAnsi="Arial" w:cs="Arial"/>
          <w:b/>
          <w:color w:val="000000" w:themeColor="text1"/>
          <w:sz w:val="24"/>
          <w:szCs w:val="24"/>
        </w:rPr>
        <w:t xml:space="preserve"> replication. (A) </w:t>
      </w:r>
      <w:r w:rsidRPr="00373C64">
        <w:rPr>
          <w:rFonts w:ascii="Arial" w:hAnsi="Arial" w:cs="Arial"/>
          <w:bCs/>
          <w:color w:val="000000" w:themeColor="text1"/>
          <w:sz w:val="24"/>
          <w:szCs w:val="24"/>
        </w:rPr>
        <w:t>Validation of Rab7 knockdown (KD). Cell lysates resolved by SDS‒PAGE were analyzed by Western</w:t>
      </w:r>
      <w:r w:rsidRPr="00373C64">
        <w:rPr>
          <w:rFonts w:ascii="Arial" w:eastAsia="SimSun" w:hAnsi="Arial" w:cs="Arial"/>
          <w:bCs/>
          <w:color w:val="000000" w:themeColor="text1"/>
          <w:sz w:val="24"/>
          <w:szCs w:val="24"/>
        </w:rPr>
        <w:t xml:space="preserve"> blotting</w:t>
      </w:r>
      <w:r w:rsidRPr="00373C64">
        <w:rPr>
          <w:rFonts w:ascii="Arial" w:hAnsi="Arial" w:cs="Arial"/>
          <w:bCs/>
          <w:color w:val="000000" w:themeColor="text1"/>
          <w:sz w:val="24"/>
          <w:szCs w:val="24"/>
        </w:rPr>
        <w:t xml:space="preserve"> with an anti-Rab7 antibody. The anti-glyceraldehyde-3-phosphate dehydrogenase (GAPDH)</w:t>
      </w:r>
      <w:r w:rsidRPr="00373C64">
        <w:rPr>
          <w:rFonts w:ascii="Arial" w:hAnsi="Arial" w:cs="Arial"/>
          <w:color w:val="000000" w:themeColor="text1"/>
          <w:sz w:val="24"/>
          <w:szCs w:val="24"/>
        </w:rPr>
        <w:t xml:space="preserve"> </w:t>
      </w:r>
      <w:r w:rsidRPr="00373C64">
        <w:rPr>
          <w:rFonts w:ascii="Arial" w:hAnsi="Arial" w:cs="Arial"/>
          <w:bCs/>
          <w:color w:val="000000" w:themeColor="text1"/>
          <w:sz w:val="24"/>
          <w:szCs w:val="24"/>
        </w:rPr>
        <w:t xml:space="preserve">antibody was used to probe the membrane as a loading control. </w:t>
      </w:r>
      <w:r w:rsidRPr="00373C64">
        <w:rPr>
          <w:rFonts w:ascii="Arial" w:hAnsi="Arial" w:cs="Arial"/>
          <w:b/>
          <w:color w:val="000000" w:themeColor="text1"/>
          <w:sz w:val="24"/>
          <w:szCs w:val="24"/>
        </w:rPr>
        <w:t xml:space="preserve">(B) </w:t>
      </w:r>
      <w:r w:rsidRPr="00373C64">
        <w:rPr>
          <w:rFonts w:ascii="Arial" w:hAnsi="Arial" w:cs="Arial"/>
          <w:bCs/>
          <w:color w:val="000000" w:themeColor="text1"/>
          <w:sz w:val="24"/>
          <w:szCs w:val="24"/>
        </w:rPr>
        <w:t>Intracellular proliferation of wild-type</w:t>
      </w:r>
      <w:r w:rsidRPr="00373C64">
        <w:rPr>
          <w:rFonts w:ascii="Arial" w:hAnsi="Arial" w:cs="Arial"/>
          <w:bCs/>
          <w:i/>
          <w:iCs/>
          <w:color w:val="000000" w:themeColor="text1"/>
          <w:sz w:val="24"/>
          <w:szCs w:val="24"/>
        </w:rPr>
        <w:t xml:space="preserve"> L. pneumophila</w:t>
      </w:r>
      <w:r w:rsidRPr="00373C64">
        <w:rPr>
          <w:rFonts w:ascii="Arial" w:hAnsi="Arial" w:cs="Arial"/>
          <w:bCs/>
          <w:color w:val="000000" w:themeColor="text1"/>
          <w:sz w:val="24"/>
          <w:szCs w:val="24"/>
        </w:rPr>
        <w:t xml:space="preserve"> within the control and Rab7 knockdown cells. Cells were challenged with </w:t>
      </w:r>
      <w:proofErr w:type="spellStart"/>
      <w:r w:rsidRPr="00373C64">
        <w:rPr>
          <w:rFonts w:ascii="Arial" w:hAnsi="Arial" w:cs="Arial"/>
          <w:bCs/>
          <w:color w:val="000000" w:themeColor="text1"/>
          <w:sz w:val="24"/>
          <w:szCs w:val="24"/>
        </w:rPr>
        <w:t>postexponential</w:t>
      </w:r>
      <w:proofErr w:type="spellEnd"/>
      <w:r w:rsidRPr="00373C64">
        <w:rPr>
          <w:rFonts w:ascii="Arial" w:hAnsi="Arial" w:cs="Arial"/>
          <w:bCs/>
          <w:color w:val="000000" w:themeColor="text1"/>
          <w:sz w:val="24"/>
          <w:szCs w:val="24"/>
        </w:rPr>
        <w:t xml:space="preserve"> phase bacteria at an MOI of 0.05. At 2, 24, 48, and 72 h post infection, infected cells were lysed </w:t>
      </w:r>
      <w:r w:rsidRPr="00373C64">
        <w:rPr>
          <w:rFonts w:ascii="Arial" w:eastAsia="SimSun" w:hAnsi="Arial" w:cs="Arial"/>
          <w:bCs/>
          <w:color w:val="000000" w:themeColor="text1"/>
          <w:sz w:val="24"/>
          <w:szCs w:val="24"/>
        </w:rPr>
        <w:t>with</w:t>
      </w:r>
      <w:r w:rsidRPr="00373C64">
        <w:rPr>
          <w:rFonts w:ascii="Arial" w:hAnsi="Arial" w:cs="Arial"/>
          <w:bCs/>
          <w:color w:val="000000" w:themeColor="text1"/>
          <w:sz w:val="24"/>
          <w:szCs w:val="24"/>
        </w:rPr>
        <w:t xml:space="preserve"> 0.02% saponin and plated on CYE agar plates. The bacterial numbers were counted after incubation at 37 </w:t>
      </w:r>
      <w:r w:rsidRPr="00373C64">
        <w:rPr>
          <w:rFonts w:ascii="Arial" w:eastAsia="SimSun" w:hAnsi="Arial" w:cs="Arial"/>
          <w:bCs/>
          <w:color w:val="000000" w:themeColor="text1"/>
          <w:sz w:val="24"/>
          <w:szCs w:val="24"/>
        </w:rPr>
        <w:t>°C</w:t>
      </w:r>
      <w:r w:rsidRPr="00373C64">
        <w:rPr>
          <w:rFonts w:ascii="Arial" w:hAnsi="Arial" w:cs="Arial"/>
          <w:bCs/>
          <w:color w:val="000000" w:themeColor="text1"/>
          <w:sz w:val="24"/>
          <w:szCs w:val="24"/>
        </w:rPr>
        <w:t xml:space="preserve"> for 4-5 days. </w:t>
      </w:r>
      <w:r w:rsidRPr="00373C64">
        <w:rPr>
          <w:rFonts w:ascii="Arial" w:eastAsia="SimSun" w:hAnsi="Arial" w:cs="Arial"/>
          <w:bCs/>
          <w:color w:val="000000" w:themeColor="text1"/>
          <w:sz w:val="24"/>
          <w:szCs w:val="24"/>
        </w:rPr>
        <w:t>The results</w:t>
      </w:r>
      <w:r w:rsidRPr="00373C64">
        <w:rPr>
          <w:rFonts w:ascii="Arial" w:hAnsi="Arial" w:cs="Arial"/>
          <w:bCs/>
          <w:color w:val="000000" w:themeColor="text1"/>
          <w:sz w:val="24"/>
          <w:szCs w:val="24"/>
        </w:rPr>
        <w:t xml:space="preserve"> in panel B are one representative of three independent experiments </w:t>
      </w:r>
      <w:r w:rsidRPr="00373C64">
        <w:rPr>
          <w:rFonts w:ascii="Arial" w:eastAsia="SimSun" w:hAnsi="Arial" w:cs="Arial"/>
          <w:bCs/>
          <w:color w:val="000000" w:themeColor="text1"/>
          <w:sz w:val="24"/>
          <w:szCs w:val="24"/>
        </w:rPr>
        <w:t>performed</w:t>
      </w:r>
      <w:r w:rsidRPr="00373C64">
        <w:rPr>
          <w:rFonts w:ascii="Arial" w:hAnsi="Arial" w:cs="Arial"/>
          <w:bCs/>
          <w:color w:val="000000" w:themeColor="text1"/>
          <w:sz w:val="24"/>
          <w:szCs w:val="24"/>
        </w:rPr>
        <w:t xml:space="preserve"> in triplicate.</w:t>
      </w:r>
    </w:p>
    <w:p w14:paraId="71E11DDC" w14:textId="77777777" w:rsidR="009B2FC9" w:rsidRPr="00373C64" w:rsidRDefault="009B2FC9" w:rsidP="009B2FC9">
      <w:pPr>
        <w:widowControl/>
        <w:jc w:val="left"/>
        <w:rPr>
          <w:rFonts w:ascii="Arial" w:hAnsi="Arial" w:cs="Arial"/>
          <w:bCs/>
          <w:color w:val="000000" w:themeColor="text1"/>
          <w:sz w:val="24"/>
          <w:szCs w:val="24"/>
        </w:rPr>
      </w:pPr>
      <w:r w:rsidRPr="00373C64">
        <w:rPr>
          <w:rFonts w:ascii="Arial" w:hAnsi="Arial" w:cs="Arial"/>
          <w:bCs/>
          <w:color w:val="000000" w:themeColor="text1"/>
          <w:sz w:val="24"/>
          <w:szCs w:val="24"/>
        </w:rPr>
        <w:br w:type="page"/>
      </w:r>
    </w:p>
    <w:p w14:paraId="64436327" w14:textId="77777777" w:rsidR="009B2FC9" w:rsidRPr="00373C64" w:rsidRDefault="009B2FC9" w:rsidP="009B2FC9">
      <w:pPr>
        <w:widowControl/>
        <w:spacing w:line="360" w:lineRule="auto"/>
        <w:rPr>
          <w:rFonts w:ascii="Arial" w:hAnsi="Arial" w:cs="Arial"/>
          <w:b/>
          <w:color w:val="000000" w:themeColor="text1"/>
          <w:sz w:val="24"/>
          <w:szCs w:val="24"/>
        </w:rPr>
      </w:pPr>
      <w:bookmarkStart w:id="0" w:name="_Hlk156741406"/>
      <w:r w:rsidRPr="00373C64">
        <w:rPr>
          <w:rFonts w:ascii="Arial" w:hAnsi="Arial" w:cs="Arial"/>
          <w:b/>
          <w:noProof/>
          <w:color w:val="000000" w:themeColor="text1"/>
          <w:sz w:val="24"/>
          <w:szCs w:val="24"/>
        </w:rPr>
        <w:lastRenderedPageBreak/>
        <w:drawing>
          <wp:anchor distT="0" distB="0" distL="114300" distR="114300" simplePos="0" relativeHeight="251659264" behindDoc="0" locked="0" layoutInCell="1" allowOverlap="1" wp14:anchorId="0CECE54A" wp14:editId="7724F6EF">
            <wp:simplePos x="0" y="0"/>
            <wp:positionH relativeFrom="column">
              <wp:posOffset>1988</wp:posOffset>
            </wp:positionH>
            <wp:positionV relativeFrom="paragraph">
              <wp:posOffset>15903</wp:posOffset>
            </wp:positionV>
            <wp:extent cx="5274310" cy="3135496"/>
            <wp:effectExtent l="0" t="0" r="2540" b="8255"/>
            <wp:wrapSquare wrapText="bothSides"/>
            <wp:docPr id="6" name="Picture 6" descr="E:\SidC paper\SidC publications\Manuscript\Ready for submission\11.3\Submission to cell reports\Submit to plos biology\Submit to ebiomedicine\Submit to CMLS\Revision\准备上传\PACE Corrected\Figure S8.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idC paper\SidC publications\Manuscript\Ready for submission\11.3\Submission to cell reports\Submit to plos biology\Submit to ebiomedicine\Submit to CMLS\Revision\准备上传\PACE Corrected\Figure S8.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135496"/>
                    </a:xfrm>
                    <a:prstGeom prst="rect">
                      <a:avLst/>
                    </a:prstGeom>
                    <a:noFill/>
                    <a:ln>
                      <a:noFill/>
                    </a:ln>
                  </pic:spPr>
                </pic:pic>
              </a:graphicData>
            </a:graphic>
          </wp:anchor>
        </w:drawing>
      </w:r>
      <w:r w:rsidRPr="00373C64">
        <w:rPr>
          <w:rFonts w:ascii="Arial" w:hAnsi="Arial" w:cs="Arial" w:hint="eastAsia"/>
          <w:b/>
          <w:color w:val="000000" w:themeColor="text1"/>
          <w:sz w:val="24"/>
          <w:szCs w:val="24"/>
        </w:rPr>
        <w:t>F</w:t>
      </w:r>
      <w:r w:rsidRPr="00373C64">
        <w:rPr>
          <w:rFonts w:ascii="Arial" w:hAnsi="Arial" w:cs="Arial"/>
          <w:b/>
          <w:color w:val="000000" w:themeColor="text1"/>
          <w:sz w:val="24"/>
          <w:szCs w:val="24"/>
        </w:rPr>
        <w:t xml:space="preserve">igure S8. </w:t>
      </w:r>
      <w:r w:rsidRPr="00373C64">
        <w:rPr>
          <w:rFonts w:ascii="Arial" w:hAnsi="Arial" w:cs="Arial"/>
          <w:b/>
          <w:i/>
          <w:iCs/>
          <w:color w:val="000000" w:themeColor="text1"/>
          <w:sz w:val="24"/>
          <w:szCs w:val="24"/>
        </w:rPr>
        <w:t>L. pneumophila</w:t>
      </w:r>
      <w:r w:rsidRPr="00373C64">
        <w:rPr>
          <w:rFonts w:ascii="Arial" w:hAnsi="Arial" w:cs="Arial"/>
          <w:b/>
          <w:color w:val="000000" w:themeColor="text1"/>
          <w:sz w:val="24"/>
          <w:szCs w:val="24"/>
        </w:rPr>
        <w:t xml:space="preserve"> effectors </w:t>
      </w:r>
      <w:proofErr w:type="spellStart"/>
      <w:r w:rsidRPr="00373C64">
        <w:rPr>
          <w:rFonts w:ascii="Arial" w:hAnsi="Arial" w:cs="Arial"/>
          <w:b/>
          <w:color w:val="000000" w:themeColor="text1"/>
          <w:sz w:val="24"/>
          <w:szCs w:val="24"/>
        </w:rPr>
        <w:t>SidC</w:t>
      </w:r>
      <w:proofErr w:type="spellEnd"/>
      <w:r w:rsidRPr="00373C64">
        <w:rPr>
          <w:rFonts w:ascii="Arial" w:hAnsi="Arial" w:cs="Arial"/>
          <w:b/>
          <w:color w:val="000000" w:themeColor="text1"/>
          <w:sz w:val="24"/>
          <w:szCs w:val="24"/>
        </w:rPr>
        <w:t>/</w:t>
      </w:r>
      <w:proofErr w:type="spellStart"/>
      <w:r w:rsidRPr="00373C64">
        <w:rPr>
          <w:rFonts w:ascii="Arial" w:hAnsi="Arial" w:cs="Arial"/>
          <w:b/>
          <w:color w:val="000000" w:themeColor="text1"/>
          <w:sz w:val="24"/>
          <w:szCs w:val="24"/>
        </w:rPr>
        <w:t>SdcA</w:t>
      </w:r>
      <w:proofErr w:type="spellEnd"/>
      <w:r w:rsidRPr="00373C64">
        <w:rPr>
          <w:rFonts w:ascii="Arial" w:hAnsi="Arial" w:cs="Arial"/>
          <w:b/>
          <w:color w:val="000000" w:themeColor="text1"/>
          <w:sz w:val="24"/>
          <w:szCs w:val="24"/>
        </w:rPr>
        <w:t xml:space="preserve"> </w:t>
      </w:r>
      <w:proofErr w:type="gramStart"/>
      <w:r w:rsidRPr="00373C64">
        <w:rPr>
          <w:rFonts w:ascii="Arial" w:hAnsi="Arial" w:cs="Arial"/>
          <w:b/>
          <w:color w:val="000000" w:themeColor="text1"/>
          <w:sz w:val="24"/>
          <w:szCs w:val="24"/>
        </w:rPr>
        <w:t>promotes</w:t>
      </w:r>
      <w:proofErr w:type="gramEnd"/>
      <w:r w:rsidRPr="00373C64">
        <w:rPr>
          <w:rFonts w:ascii="Arial" w:hAnsi="Arial" w:cs="Arial"/>
          <w:b/>
          <w:color w:val="000000" w:themeColor="text1"/>
          <w:sz w:val="24"/>
          <w:szCs w:val="24"/>
        </w:rPr>
        <w:t xml:space="preserve"> </w:t>
      </w:r>
      <w:proofErr w:type="spellStart"/>
      <w:r w:rsidRPr="00373C64">
        <w:rPr>
          <w:rFonts w:ascii="Arial" w:hAnsi="Arial" w:cs="Arial"/>
          <w:b/>
          <w:color w:val="000000" w:themeColor="text1"/>
          <w:sz w:val="24"/>
          <w:szCs w:val="24"/>
        </w:rPr>
        <w:t>phagosomal</w:t>
      </w:r>
      <w:proofErr w:type="spellEnd"/>
      <w:r w:rsidRPr="00373C64">
        <w:rPr>
          <w:rFonts w:ascii="Arial" w:hAnsi="Arial" w:cs="Arial"/>
          <w:b/>
          <w:color w:val="000000" w:themeColor="text1"/>
          <w:sz w:val="24"/>
          <w:szCs w:val="24"/>
        </w:rPr>
        <w:t xml:space="preserve"> maturation during infection. </w:t>
      </w:r>
      <w:r w:rsidRPr="00373C64">
        <w:rPr>
          <w:rFonts w:ascii="Arial" w:hAnsi="Arial" w:cs="Arial"/>
          <w:bCs/>
          <w:color w:val="000000" w:themeColor="text1"/>
          <w:sz w:val="24"/>
          <w:szCs w:val="24"/>
        </w:rPr>
        <w:t>Upon translocation into the host cells via the Dot/</w:t>
      </w:r>
      <w:proofErr w:type="spellStart"/>
      <w:r w:rsidRPr="00373C64">
        <w:rPr>
          <w:rFonts w:ascii="Arial" w:hAnsi="Arial" w:cs="Arial"/>
          <w:bCs/>
          <w:color w:val="000000" w:themeColor="text1"/>
          <w:sz w:val="24"/>
          <w:szCs w:val="24"/>
        </w:rPr>
        <w:t>Icm</w:t>
      </w:r>
      <w:proofErr w:type="spellEnd"/>
      <w:r w:rsidRPr="00373C64">
        <w:rPr>
          <w:rFonts w:ascii="Arial" w:hAnsi="Arial" w:cs="Arial"/>
          <w:bCs/>
          <w:color w:val="000000" w:themeColor="text1"/>
          <w:sz w:val="24"/>
          <w:szCs w:val="24"/>
        </w:rPr>
        <w:t xml:space="preserve"> secretion system, </w:t>
      </w:r>
      <w:proofErr w:type="spellStart"/>
      <w:r w:rsidRPr="00373C64">
        <w:rPr>
          <w:rFonts w:ascii="Arial" w:hAnsi="Arial" w:cs="Arial"/>
          <w:bCs/>
          <w:color w:val="000000" w:themeColor="text1"/>
          <w:sz w:val="24"/>
          <w:szCs w:val="24"/>
        </w:rPr>
        <w:t>SidC</w:t>
      </w:r>
      <w:proofErr w:type="spellEnd"/>
      <w:r w:rsidRPr="00373C64">
        <w:rPr>
          <w:rFonts w:ascii="Arial" w:hAnsi="Arial" w:cs="Arial"/>
          <w:bCs/>
          <w:color w:val="000000" w:themeColor="text1"/>
          <w:sz w:val="24"/>
          <w:szCs w:val="24"/>
        </w:rPr>
        <w:t>/</w:t>
      </w:r>
      <w:proofErr w:type="spellStart"/>
      <w:r w:rsidRPr="00373C64">
        <w:rPr>
          <w:rFonts w:ascii="Arial" w:hAnsi="Arial" w:cs="Arial"/>
          <w:bCs/>
          <w:color w:val="000000" w:themeColor="text1"/>
          <w:sz w:val="24"/>
          <w:szCs w:val="24"/>
        </w:rPr>
        <w:t>SdcA</w:t>
      </w:r>
      <w:proofErr w:type="spellEnd"/>
      <w:r w:rsidRPr="00373C64">
        <w:rPr>
          <w:rFonts w:ascii="Arial" w:hAnsi="Arial" w:cs="Arial"/>
          <w:bCs/>
          <w:color w:val="000000" w:themeColor="text1"/>
          <w:sz w:val="24"/>
          <w:szCs w:val="24"/>
        </w:rPr>
        <w:t xml:space="preserve"> ubiquitinate multiple Rab small GTPases and t-SNARE proteins. Ubiquitination of </w:t>
      </w:r>
      <w:proofErr w:type="spellStart"/>
      <w:r w:rsidRPr="00373C64">
        <w:rPr>
          <w:rFonts w:ascii="Arial" w:hAnsi="Arial" w:cs="Arial"/>
          <w:bCs/>
          <w:color w:val="000000" w:themeColor="text1"/>
          <w:sz w:val="24"/>
          <w:szCs w:val="24"/>
        </w:rPr>
        <w:t>syntaxin</w:t>
      </w:r>
      <w:proofErr w:type="spellEnd"/>
      <w:r w:rsidRPr="00373C64">
        <w:rPr>
          <w:rFonts w:ascii="Arial" w:hAnsi="Arial" w:cs="Arial"/>
          <w:bCs/>
          <w:color w:val="000000" w:themeColor="text1"/>
          <w:sz w:val="24"/>
          <w:szCs w:val="24"/>
        </w:rPr>
        <w:t xml:space="preserve"> 3 (STX3) and </w:t>
      </w:r>
      <w:proofErr w:type="spellStart"/>
      <w:r w:rsidRPr="00373C64">
        <w:rPr>
          <w:rFonts w:ascii="Arial" w:hAnsi="Arial" w:cs="Arial"/>
          <w:bCs/>
          <w:color w:val="000000" w:themeColor="text1"/>
          <w:sz w:val="24"/>
          <w:szCs w:val="24"/>
        </w:rPr>
        <w:t>syntaxin</w:t>
      </w:r>
      <w:proofErr w:type="spellEnd"/>
      <w:r w:rsidRPr="00373C64">
        <w:rPr>
          <w:rFonts w:ascii="Arial" w:hAnsi="Arial" w:cs="Arial"/>
          <w:bCs/>
          <w:color w:val="000000" w:themeColor="text1"/>
          <w:sz w:val="24"/>
          <w:szCs w:val="24"/>
        </w:rPr>
        <w:t xml:space="preserve"> 4 (STX4) by </w:t>
      </w:r>
      <w:proofErr w:type="spellStart"/>
      <w:r w:rsidRPr="00373C64">
        <w:rPr>
          <w:rFonts w:ascii="Arial" w:hAnsi="Arial" w:cs="Arial"/>
          <w:bCs/>
          <w:color w:val="000000" w:themeColor="text1"/>
          <w:sz w:val="24"/>
          <w:szCs w:val="24"/>
        </w:rPr>
        <w:t>SidC</w:t>
      </w:r>
      <w:proofErr w:type="spellEnd"/>
      <w:r w:rsidRPr="00373C64">
        <w:rPr>
          <w:rFonts w:ascii="Arial" w:hAnsi="Arial" w:cs="Arial"/>
          <w:bCs/>
          <w:color w:val="000000" w:themeColor="text1"/>
          <w:sz w:val="24"/>
          <w:szCs w:val="24"/>
        </w:rPr>
        <w:t>/</w:t>
      </w:r>
      <w:proofErr w:type="spellStart"/>
      <w:r w:rsidRPr="00373C64">
        <w:rPr>
          <w:rFonts w:ascii="Arial" w:hAnsi="Arial" w:cs="Arial"/>
          <w:bCs/>
          <w:color w:val="000000" w:themeColor="text1"/>
          <w:sz w:val="24"/>
          <w:szCs w:val="24"/>
        </w:rPr>
        <w:t>SdcA</w:t>
      </w:r>
      <w:proofErr w:type="spellEnd"/>
      <w:r w:rsidRPr="00373C64">
        <w:rPr>
          <w:rFonts w:ascii="Arial" w:hAnsi="Arial" w:cs="Arial"/>
          <w:bCs/>
          <w:color w:val="000000" w:themeColor="text1"/>
          <w:sz w:val="24"/>
          <w:szCs w:val="24"/>
        </w:rPr>
        <w:t xml:space="preserve"> increases their noncanonical pairing with v-SNARE protein Sec22b, promoting fusion of ER-derived vesicles with the phagosome membranes. </w:t>
      </w:r>
      <w:proofErr w:type="spellStart"/>
      <w:r w:rsidRPr="00373C64">
        <w:rPr>
          <w:rFonts w:ascii="Arial" w:hAnsi="Arial" w:cs="Arial"/>
          <w:bCs/>
          <w:color w:val="000000" w:themeColor="text1"/>
          <w:sz w:val="24"/>
          <w:szCs w:val="24"/>
        </w:rPr>
        <w:t>SidC</w:t>
      </w:r>
      <w:proofErr w:type="spellEnd"/>
      <w:r w:rsidRPr="00373C64">
        <w:rPr>
          <w:rFonts w:ascii="Arial" w:hAnsi="Arial" w:cs="Arial"/>
          <w:bCs/>
          <w:color w:val="000000" w:themeColor="text1"/>
          <w:sz w:val="24"/>
          <w:szCs w:val="24"/>
        </w:rPr>
        <w:t>/</w:t>
      </w:r>
      <w:proofErr w:type="spellStart"/>
      <w:r w:rsidRPr="00373C64">
        <w:rPr>
          <w:rFonts w:ascii="Arial" w:hAnsi="Arial" w:cs="Arial"/>
          <w:bCs/>
          <w:color w:val="000000" w:themeColor="text1"/>
          <w:sz w:val="24"/>
          <w:szCs w:val="24"/>
        </w:rPr>
        <w:t>SdcA</w:t>
      </w:r>
      <w:proofErr w:type="spellEnd"/>
      <w:r w:rsidRPr="00373C64">
        <w:rPr>
          <w:rFonts w:ascii="Arial" w:hAnsi="Arial" w:cs="Arial"/>
          <w:bCs/>
          <w:color w:val="000000" w:themeColor="text1"/>
          <w:sz w:val="24"/>
          <w:szCs w:val="24"/>
        </w:rPr>
        <w:t>-catalyzed ubiquitination of Rab7 suppresses its binding with</w:t>
      </w:r>
      <w:r w:rsidRPr="00373C64">
        <w:rPr>
          <w:rFonts w:ascii="Arial" w:hAnsi="Arial" w:cs="Arial"/>
          <w:color w:val="000000" w:themeColor="text1"/>
          <w:sz w:val="24"/>
          <w:szCs w:val="24"/>
        </w:rPr>
        <w:t xml:space="preserve"> </w:t>
      </w:r>
      <w:r w:rsidRPr="00373C64">
        <w:rPr>
          <w:rFonts w:ascii="Arial" w:hAnsi="Arial" w:cs="Arial"/>
          <w:bCs/>
          <w:iCs/>
          <w:color w:val="000000" w:themeColor="text1"/>
          <w:sz w:val="24"/>
          <w:szCs w:val="24"/>
        </w:rPr>
        <w:t>Rab-interacting lysosomal protein</w:t>
      </w:r>
      <w:r w:rsidRPr="00373C64">
        <w:rPr>
          <w:rFonts w:ascii="Arial" w:hAnsi="Arial" w:cs="Arial"/>
          <w:color w:val="000000" w:themeColor="text1"/>
          <w:sz w:val="24"/>
          <w:szCs w:val="24"/>
        </w:rPr>
        <w:t xml:space="preserve"> (RILP), thus allowing avoidance of phagosome-lysosome fusion.</w:t>
      </w:r>
    </w:p>
    <w:bookmarkEnd w:id="0"/>
    <w:p w14:paraId="083FAE1B" w14:textId="77777777" w:rsidR="009B2FC9" w:rsidRPr="00373C64" w:rsidRDefault="009B2FC9" w:rsidP="009B2FC9">
      <w:pPr>
        <w:widowControl/>
        <w:spacing w:line="360" w:lineRule="auto"/>
        <w:rPr>
          <w:rFonts w:ascii="Arial" w:hAnsi="Arial" w:cs="Arial"/>
          <w:b/>
          <w:color w:val="000000" w:themeColor="text1"/>
          <w:sz w:val="24"/>
        </w:rPr>
      </w:pPr>
    </w:p>
    <w:p w14:paraId="0E06FA9C" w14:textId="77777777" w:rsidR="009B2FC9" w:rsidRPr="00373C64" w:rsidRDefault="009B2FC9" w:rsidP="009B2FC9">
      <w:pPr>
        <w:rPr>
          <w:rFonts w:ascii="Arial" w:eastAsia="SimHei" w:hAnsi="Arial" w:cs="Arial"/>
          <w:b/>
          <w:color w:val="000000" w:themeColor="text1"/>
          <w:sz w:val="22"/>
        </w:rPr>
      </w:pPr>
      <w:r w:rsidRPr="00373C64">
        <w:rPr>
          <w:rFonts w:ascii="Arial" w:eastAsia="SimHei" w:hAnsi="Arial" w:cs="Arial"/>
          <w:b/>
          <w:color w:val="000000" w:themeColor="text1"/>
          <w:sz w:val="22"/>
          <w:lang w:bidi="ar"/>
        </w:rPr>
        <w:br w:type="page"/>
      </w:r>
      <w:r w:rsidRPr="00373C64">
        <w:rPr>
          <w:rFonts w:ascii="Arial" w:eastAsia="SimHei" w:hAnsi="Arial" w:cs="Arial"/>
          <w:b/>
          <w:color w:val="000000" w:themeColor="text1"/>
          <w:sz w:val="22"/>
          <w:lang w:bidi="ar"/>
        </w:rPr>
        <w:lastRenderedPageBreak/>
        <w:t xml:space="preserve">Table S1. Primers used in this </w:t>
      </w:r>
      <w:proofErr w:type="gramStart"/>
      <w:r w:rsidRPr="00373C64">
        <w:rPr>
          <w:rFonts w:ascii="Arial" w:eastAsia="SimHei" w:hAnsi="Arial" w:cs="Arial"/>
          <w:b/>
          <w:color w:val="000000" w:themeColor="text1"/>
          <w:sz w:val="22"/>
          <w:lang w:bidi="ar"/>
        </w:rPr>
        <w:t>study</w:t>
      </w:r>
      <w:proofErr w:type="gramEnd"/>
    </w:p>
    <w:p w14:paraId="3CC8DA02" w14:textId="77777777" w:rsidR="009B2FC9" w:rsidRPr="00373C64" w:rsidRDefault="009B2FC9" w:rsidP="009B2FC9">
      <w:pPr>
        <w:rPr>
          <w:rFonts w:ascii="Arial" w:eastAsia="SimHei" w:hAnsi="Arial" w:cs="Arial"/>
          <w:b/>
          <w:color w:val="000000" w:themeColor="text1"/>
          <w:sz w:val="22"/>
        </w:rPr>
      </w:pPr>
    </w:p>
    <w:tbl>
      <w:tblPr>
        <w:tblStyle w:val="TableGrid"/>
        <w:tblW w:w="8640" w:type="dxa"/>
        <w:tblLayout w:type="fixed"/>
        <w:tblLook w:val="04A0" w:firstRow="1" w:lastRow="0" w:firstColumn="1" w:lastColumn="0" w:noHBand="0" w:noVBand="1"/>
      </w:tblPr>
      <w:tblGrid>
        <w:gridCol w:w="2374"/>
        <w:gridCol w:w="3291"/>
        <w:gridCol w:w="2975"/>
      </w:tblGrid>
      <w:tr w:rsidR="009B2FC9" w:rsidRPr="00373C64" w14:paraId="4AE94252" w14:textId="77777777" w:rsidTr="00831EE4">
        <w:tc>
          <w:tcPr>
            <w:tcW w:w="2374" w:type="dxa"/>
            <w:tcBorders>
              <w:top w:val="single" w:sz="4" w:space="0" w:color="auto"/>
              <w:left w:val="nil"/>
              <w:bottom w:val="single" w:sz="4" w:space="0" w:color="auto"/>
              <w:right w:val="nil"/>
            </w:tcBorders>
            <w:shd w:val="clear" w:color="auto" w:fill="auto"/>
          </w:tcPr>
          <w:p w14:paraId="0060666E" w14:textId="77777777" w:rsidR="009B2FC9" w:rsidRPr="00373C64" w:rsidRDefault="009B2FC9" w:rsidP="00831EE4">
            <w:pPr>
              <w:jc w:val="left"/>
              <w:rPr>
                <w:rFonts w:ascii="Arial" w:eastAsia="SimHei" w:hAnsi="Arial" w:cs="Arial"/>
                <w:b/>
                <w:color w:val="000000" w:themeColor="text1"/>
                <w:sz w:val="22"/>
              </w:rPr>
            </w:pPr>
            <w:r w:rsidRPr="00373C64">
              <w:rPr>
                <w:rFonts w:ascii="Arial" w:eastAsia="SimHei" w:hAnsi="Arial" w:cs="Arial"/>
                <w:b/>
                <w:color w:val="000000" w:themeColor="text1"/>
                <w:sz w:val="22"/>
                <w:lang w:bidi="ar"/>
              </w:rPr>
              <w:t>Primers</w:t>
            </w:r>
          </w:p>
        </w:tc>
        <w:tc>
          <w:tcPr>
            <w:tcW w:w="3291" w:type="dxa"/>
            <w:tcBorders>
              <w:top w:val="single" w:sz="4" w:space="0" w:color="auto"/>
              <w:left w:val="nil"/>
              <w:bottom w:val="single" w:sz="4" w:space="0" w:color="auto"/>
              <w:right w:val="nil"/>
            </w:tcBorders>
            <w:shd w:val="clear" w:color="auto" w:fill="auto"/>
          </w:tcPr>
          <w:p w14:paraId="0D464C6D" w14:textId="77777777" w:rsidR="009B2FC9" w:rsidRPr="00373C64" w:rsidRDefault="009B2FC9" w:rsidP="00831EE4">
            <w:pPr>
              <w:jc w:val="left"/>
              <w:rPr>
                <w:rFonts w:ascii="Arial" w:eastAsia="SimHei" w:hAnsi="Arial" w:cs="Arial"/>
                <w:b/>
                <w:color w:val="000000" w:themeColor="text1"/>
                <w:sz w:val="22"/>
              </w:rPr>
            </w:pPr>
            <w:r w:rsidRPr="00373C64">
              <w:rPr>
                <w:rFonts w:ascii="Arial" w:eastAsia="SimHei" w:hAnsi="Arial" w:cs="Arial"/>
                <w:b/>
                <w:color w:val="000000" w:themeColor="text1"/>
                <w:sz w:val="22"/>
                <w:lang w:bidi="ar"/>
              </w:rPr>
              <w:t>Sequences</w:t>
            </w:r>
          </w:p>
        </w:tc>
        <w:tc>
          <w:tcPr>
            <w:tcW w:w="2975" w:type="dxa"/>
            <w:tcBorders>
              <w:top w:val="single" w:sz="4" w:space="0" w:color="auto"/>
              <w:left w:val="nil"/>
              <w:bottom w:val="single" w:sz="4" w:space="0" w:color="auto"/>
              <w:right w:val="nil"/>
            </w:tcBorders>
            <w:shd w:val="clear" w:color="auto" w:fill="auto"/>
          </w:tcPr>
          <w:p w14:paraId="5CEEA97F" w14:textId="77777777" w:rsidR="009B2FC9" w:rsidRPr="00373C64" w:rsidRDefault="009B2FC9" w:rsidP="00831EE4">
            <w:pPr>
              <w:jc w:val="left"/>
              <w:rPr>
                <w:rFonts w:ascii="Arial" w:eastAsia="SimHei" w:hAnsi="Arial" w:cs="Arial"/>
                <w:b/>
                <w:color w:val="000000" w:themeColor="text1"/>
                <w:sz w:val="22"/>
              </w:rPr>
            </w:pPr>
            <w:r w:rsidRPr="00373C64">
              <w:rPr>
                <w:rFonts w:ascii="Arial" w:eastAsia="SimHei" w:hAnsi="Arial" w:cs="Arial"/>
                <w:b/>
                <w:color w:val="000000" w:themeColor="text1"/>
                <w:sz w:val="22"/>
                <w:lang w:bidi="ar"/>
              </w:rPr>
              <w:t>Usage</w:t>
            </w:r>
          </w:p>
        </w:tc>
      </w:tr>
      <w:tr w:rsidR="009B2FC9" w:rsidRPr="00373C64" w14:paraId="0393D4E0" w14:textId="77777777" w:rsidTr="00831EE4">
        <w:tc>
          <w:tcPr>
            <w:tcW w:w="2374" w:type="dxa"/>
            <w:tcBorders>
              <w:top w:val="single" w:sz="4" w:space="0" w:color="auto"/>
              <w:left w:val="nil"/>
              <w:bottom w:val="nil"/>
              <w:right w:val="nil"/>
            </w:tcBorders>
            <w:shd w:val="clear" w:color="auto" w:fill="auto"/>
          </w:tcPr>
          <w:p w14:paraId="71A2227F"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i/>
                <w:color w:val="000000" w:themeColor="text1"/>
                <w:sz w:val="22"/>
                <w:lang w:bidi="ar"/>
              </w:rPr>
              <w:t>rab5a</w:t>
            </w:r>
            <w:r w:rsidRPr="00373C64">
              <w:rPr>
                <w:rFonts w:ascii="Arial" w:eastAsia="SimHei" w:hAnsi="Arial" w:cs="Arial"/>
                <w:color w:val="000000" w:themeColor="text1"/>
                <w:sz w:val="22"/>
                <w:lang w:bidi="ar"/>
              </w:rPr>
              <w:t>-BamHI-F</w:t>
            </w:r>
          </w:p>
        </w:tc>
        <w:tc>
          <w:tcPr>
            <w:tcW w:w="3291" w:type="dxa"/>
            <w:tcBorders>
              <w:top w:val="single" w:sz="4" w:space="0" w:color="auto"/>
              <w:left w:val="nil"/>
              <w:bottom w:val="nil"/>
              <w:right w:val="nil"/>
            </w:tcBorders>
            <w:shd w:val="clear" w:color="auto" w:fill="auto"/>
          </w:tcPr>
          <w:p w14:paraId="741252C0" w14:textId="77777777" w:rsidR="009B2FC9" w:rsidRPr="00373C64" w:rsidRDefault="009B2FC9" w:rsidP="00831EE4">
            <w:pPr>
              <w:jc w:val="left"/>
              <w:rPr>
                <w:rFonts w:ascii="Arial" w:eastAsia="SimHei" w:hAnsi="Arial" w:cs="Arial"/>
                <w:color w:val="000000" w:themeColor="text1"/>
                <w:sz w:val="22"/>
              </w:rPr>
            </w:pPr>
            <w:proofErr w:type="spellStart"/>
            <w:r w:rsidRPr="00373C64">
              <w:rPr>
                <w:rFonts w:ascii="Arial" w:eastAsia="SimHei" w:hAnsi="Arial" w:cs="Arial"/>
                <w:color w:val="000000" w:themeColor="text1"/>
                <w:sz w:val="22"/>
                <w:lang w:bidi="ar"/>
              </w:rPr>
              <w:t>ctgggatccatggctagtcgaggcg</w:t>
            </w:r>
            <w:proofErr w:type="spellEnd"/>
          </w:p>
        </w:tc>
        <w:tc>
          <w:tcPr>
            <w:tcW w:w="2975" w:type="dxa"/>
            <w:tcBorders>
              <w:top w:val="single" w:sz="4" w:space="0" w:color="auto"/>
              <w:left w:val="nil"/>
              <w:bottom w:val="nil"/>
              <w:right w:val="nil"/>
            </w:tcBorders>
            <w:shd w:val="clear" w:color="auto" w:fill="auto"/>
          </w:tcPr>
          <w:p w14:paraId="7DFD9040"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color w:val="000000" w:themeColor="text1"/>
                <w:sz w:val="22"/>
                <w:lang w:bidi="ar"/>
              </w:rPr>
              <w:t xml:space="preserve">To clone </w:t>
            </w:r>
            <w:r w:rsidRPr="00373C64">
              <w:rPr>
                <w:rFonts w:ascii="Arial" w:eastAsia="SimHei" w:hAnsi="Arial" w:cs="Arial"/>
                <w:i/>
                <w:color w:val="000000" w:themeColor="text1"/>
                <w:sz w:val="22"/>
                <w:lang w:bidi="ar"/>
              </w:rPr>
              <w:t xml:space="preserve">rab5a </w:t>
            </w:r>
            <w:r w:rsidRPr="00373C64">
              <w:rPr>
                <w:rFonts w:ascii="Arial" w:eastAsia="SimHei" w:hAnsi="Arial" w:cs="Arial"/>
                <w:color w:val="000000" w:themeColor="text1"/>
                <w:sz w:val="22"/>
                <w:lang w:bidi="ar"/>
              </w:rPr>
              <w:t>fragment</w:t>
            </w:r>
          </w:p>
        </w:tc>
      </w:tr>
      <w:tr w:rsidR="009B2FC9" w:rsidRPr="00373C64" w14:paraId="2E2F9D2B" w14:textId="77777777" w:rsidTr="00831EE4">
        <w:tc>
          <w:tcPr>
            <w:tcW w:w="2374" w:type="dxa"/>
            <w:tcBorders>
              <w:top w:val="nil"/>
              <w:left w:val="nil"/>
              <w:bottom w:val="nil"/>
              <w:right w:val="nil"/>
            </w:tcBorders>
            <w:shd w:val="clear" w:color="auto" w:fill="auto"/>
          </w:tcPr>
          <w:p w14:paraId="595A3EF6" w14:textId="77777777" w:rsidR="009B2FC9" w:rsidRPr="00373C64" w:rsidRDefault="009B2FC9" w:rsidP="00831EE4">
            <w:pPr>
              <w:jc w:val="left"/>
              <w:rPr>
                <w:rFonts w:ascii="Arial" w:eastAsia="SimHei" w:hAnsi="Arial" w:cs="Arial"/>
                <w:b/>
                <w:color w:val="000000" w:themeColor="text1"/>
                <w:sz w:val="22"/>
              </w:rPr>
            </w:pPr>
            <w:r w:rsidRPr="00373C64">
              <w:rPr>
                <w:rFonts w:ascii="Arial" w:eastAsia="SimHei" w:hAnsi="Arial" w:cs="Arial"/>
                <w:i/>
                <w:color w:val="000000" w:themeColor="text1"/>
                <w:sz w:val="22"/>
                <w:lang w:bidi="ar"/>
              </w:rPr>
              <w:t>rab5a</w:t>
            </w:r>
            <w:r w:rsidRPr="00373C64">
              <w:rPr>
                <w:rFonts w:ascii="Arial" w:eastAsia="SimHei" w:hAnsi="Arial" w:cs="Arial"/>
                <w:color w:val="000000" w:themeColor="text1"/>
                <w:sz w:val="22"/>
                <w:lang w:bidi="ar"/>
              </w:rPr>
              <w:t xml:space="preserve"> -</w:t>
            </w:r>
            <w:proofErr w:type="spellStart"/>
            <w:r w:rsidRPr="00373C64">
              <w:rPr>
                <w:rFonts w:ascii="Arial" w:eastAsia="SimHei" w:hAnsi="Arial" w:cs="Arial"/>
                <w:color w:val="000000" w:themeColor="text1"/>
                <w:sz w:val="22"/>
                <w:lang w:bidi="ar"/>
              </w:rPr>
              <w:t>SalI</w:t>
            </w:r>
            <w:proofErr w:type="spellEnd"/>
            <w:r w:rsidRPr="00373C64">
              <w:rPr>
                <w:rFonts w:ascii="Arial" w:eastAsia="SimHei" w:hAnsi="Arial" w:cs="Arial"/>
                <w:color w:val="000000" w:themeColor="text1"/>
                <w:sz w:val="22"/>
                <w:lang w:bidi="ar"/>
              </w:rPr>
              <w:t>-R</w:t>
            </w:r>
          </w:p>
        </w:tc>
        <w:tc>
          <w:tcPr>
            <w:tcW w:w="3291" w:type="dxa"/>
            <w:tcBorders>
              <w:top w:val="nil"/>
              <w:left w:val="nil"/>
              <w:bottom w:val="nil"/>
              <w:right w:val="nil"/>
            </w:tcBorders>
            <w:shd w:val="clear" w:color="auto" w:fill="auto"/>
          </w:tcPr>
          <w:p w14:paraId="762E35EF" w14:textId="77777777" w:rsidR="009B2FC9" w:rsidRPr="00373C64" w:rsidRDefault="009B2FC9" w:rsidP="00831EE4">
            <w:pPr>
              <w:jc w:val="left"/>
              <w:rPr>
                <w:rFonts w:ascii="Arial" w:eastAsia="SimHei" w:hAnsi="Arial" w:cs="Arial"/>
                <w:b/>
                <w:color w:val="000000" w:themeColor="text1"/>
                <w:sz w:val="22"/>
              </w:rPr>
            </w:pPr>
            <w:proofErr w:type="spellStart"/>
            <w:r w:rsidRPr="00373C64">
              <w:rPr>
                <w:rFonts w:ascii="Arial" w:eastAsia="SimHei" w:hAnsi="Arial" w:cs="Arial"/>
                <w:color w:val="000000" w:themeColor="text1"/>
                <w:sz w:val="22"/>
                <w:lang w:bidi="ar"/>
              </w:rPr>
              <w:t>ctggtcgacttagttactacaacactg</w:t>
            </w:r>
            <w:proofErr w:type="spellEnd"/>
          </w:p>
        </w:tc>
        <w:tc>
          <w:tcPr>
            <w:tcW w:w="2975" w:type="dxa"/>
            <w:tcBorders>
              <w:top w:val="nil"/>
              <w:left w:val="nil"/>
              <w:bottom w:val="nil"/>
              <w:right w:val="nil"/>
            </w:tcBorders>
            <w:shd w:val="clear" w:color="auto" w:fill="auto"/>
          </w:tcPr>
          <w:p w14:paraId="65D81878"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color w:val="000000" w:themeColor="text1"/>
                <w:sz w:val="22"/>
                <w:lang w:bidi="ar"/>
              </w:rPr>
              <w:t xml:space="preserve">To clone </w:t>
            </w:r>
            <w:r w:rsidRPr="00373C64">
              <w:rPr>
                <w:rFonts w:ascii="Arial" w:eastAsia="SimHei" w:hAnsi="Arial" w:cs="Arial"/>
                <w:i/>
                <w:color w:val="000000" w:themeColor="text1"/>
                <w:sz w:val="22"/>
                <w:lang w:bidi="ar"/>
              </w:rPr>
              <w:t xml:space="preserve">rab5a </w:t>
            </w:r>
            <w:r w:rsidRPr="00373C64">
              <w:rPr>
                <w:rFonts w:ascii="Arial" w:eastAsia="SimHei" w:hAnsi="Arial" w:cs="Arial"/>
                <w:color w:val="000000" w:themeColor="text1"/>
                <w:sz w:val="22"/>
                <w:lang w:bidi="ar"/>
              </w:rPr>
              <w:t>fragment</w:t>
            </w:r>
          </w:p>
        </w:tc>
      </w:tr>
      <w:tr w:rsidR="009B2FC9" w:rsidRPr="00373C64" w14:paraId="3461FAAE" w14:textId="77777777" w:rsidTr="00831EE4">
        <w:tc>
          <w:tcPr>
            <w:tcW w:w="2374" w:type="dxa"/>
            <w:tcBorders>
              <w:top w:val="nil"/>
              <w:left w:val="nil"/>
              <w:bottom w:val="nil"/>
              <w:right w:val="nil"/>
            </w:tcBorders>
            <w:shd w:val="clear" w:color="auto" w:fill="auto"/>
          </w:tcPr>
          <w:p w14:paraId="73AD51D6" w14:textId="77777777" w:rsidR="009B2FC9" w:rsidRPr="00373C64" w:rsidRDefault="009B2FC9" w:rsidP="00831EE4">
            <w:pPr>
              <w:jc w:val="left"/>
              <w:rPr>
                <w:rFonts w:ascii="Arial" w:eastAsia="SimHei" w:hAnsi="Arial" w:cs="Arial"/>
                <w:b/>
                <w:color w:val="000000" w:themeColor="text1"/>
                <w:sz w:val="22"/>
              </w:rPr>
            </w:pPr>
            <w:r w:rsidRPr="00373C64">
              <w:rPr>
                <w:rFonts w:ascii="Arial" w:eastAsia="SimHei" w:hAnsi="Arial" w:cs="Arial"/>
                <w:i/>
                <w:color w:val="000000" w:themeColor="text1"/>
                <w:sz w:val="22"/>
                <w:lang w:bidi="ar"/>
              </w:rPr>
              <w:t>rab6a</w:t>
            </w:r>
            <w:r w:rsidRPr="00373C64">
              <w:rPr>
                <w:rFonts w:ascii="Arial" w:eastAsia="SimHei" w:hAnsi="Arial" w:cs="Arial"/>
                <w:color w:val="000000" w:themeColor="text1"/>
                <w:sz w:val="22"/>
                <w:lang w:bidi="ar"/>
              </w:rPr>
              <w:t xml:space="preserve"> -</w:t>
            </w:r>
            <w:proofErr w:type="spellStart"/>
            <w:r w:rsidRPr="00373C64">
              <w:rPr>
                <w:rFonts w:ascii="Arial" w:eastAsia="SimHei" w:hAnsi="Arial" w:cs="Arial"/>
                <w:color w:val="000000" w:themeColor="text1"/>
                <w:sz w:val="22"/>
                <w:lang w:bidi="ar"/>
              </w:rPr>
              <w:t>BamHI</w:t>
            </w:r>
            <w:proofErr w:type="spellEnd"/>
            <w:r w:rsidRPr="00373C64">
              <w:rPr>
                <w:rFonts w:ascii="Arial" w:eastAsia="SimHei" w:hAnsi="Arial" w:cs="Arial"/>
                <w:color w:val="000000" w:themeColor="text1"/>
                <w:sz w:val="22"/>
                <w:lang w:bidi="ar"/>
              </w:rPr>
              <w:t>-F</w:t>
            </w:r>
          </w:p>
        </w:tc>
        <w:tc>
          <w:tcPr>
            <w:tcW w:w="3291" w:type="dxa"/>
            <w:tcBorders>
              <w:top w:val="nil"/>
              <w:left w:val="nil"/>
              <w:bottom w:val="nil"/>
              <w:right w:val="nil"/>
            </w:tcBorders>
            <w:shd w:val="clear" w:color="auto" w:fill="auto"/>
          </w:tcPr>
          <w:p w14:paraId="5B296910" w14:textId="77777777" w:rsidR="009B2FC9" w:rsidRPr="00373C64" w:rsidRDefault="009B2FC9" w:rsidP="00831EE4">
            <w:pPr>
              <w:jc w:val="left"/>
              <w:rPr>
                <w:rFonts w:ascii="Arial" w:eastAsia="SimHei" w:hAnsi="Arial" w:cs="Arial"/>
                <w:b/>
                <w:color w:val="000000" w:themeColor="text1"/>
                <w:sz w:val="22"/>
              </w:rPr>
            </w:pPr>
            <w:proofErr w:type="spellStart"/>
            <w:r w:rsidRPr="00373C64">
              <w:rPr>
                <w:rFonts w:ascii="Arial" w:eastAsia="SimHei" w:hAnsi="Arial" w:cs="Arial"/>
                <w:color w:val="000000" w:themeColor="text1"/>
                <w:sz w:val="22"/>
                <w:lang w:bidi="ar"/>
              </w:rPr>
              <w:t>ctgggatccatgtccacgggcggag</w:t>
            </w:r>
            <w:proofErr w:type="spellEnd"/>
          </w:p>
        </w:tc>
        <w:tc>
          <w:tcPr>
            <w:tcW w:w="2975" w:type="dxa"/>
            <w:tcBorders>
              <w:top w:val="nil"/>
              <w:left w:val="nil"/>
              <w:bottom w:val="nil"/>
              <w:right w:val="nil"/>
            </w:tcBorders>
            <w:shd w:val="clear" w:color="auto" w:fill="auto"/>
          </w:tcPr>
          <w:p w14:paraId="5EB0816C"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color w:val="000000" w:themeColor="text1"/>
                <w:sz w:val="22"/>
                <w:lang w:bidi="ar"/>
              </w:rPr>
              <w:t xml:space="preserve">To clone </w:t>
            </w:r>
            <w:r w:rsidRPr="00373C64">
              <w:rPr>
                <w:rFonts w:ascii="Arial" w:eastAsia="SimHei" w:hAnsi="Arial" w:cs="Arial"/>
                <w:i/>
                <w:color w:val="000000" w:themeColor="text1"/>
                <w:sz w:val="22"/>
                <w:lang w:bidi="ar"/>
              </w:rPr>
              <w:t>rab6a</w:t>
            </w:r>
            <w:r w:rsidRPr="00373C64">
              <w:rPr>
                <w:rFonts w:ascii="Arial" w:eastAsia="SimHei" w:hAnsi="Arial" w:cs="Arial"/>
                <w:color w:val="000000" w:themeColor="text1"/>
                <w:sz w:val="22"/>
                <w:lang w:bidi="ar"/>
              </w:rPr>
              <w:t xml:space="preserve"> fragment</w:t>
            </w:r>
          </w:p>
        </w:tc>
      </w:tr>
      <w:tr w:rsidR="009B2FC9" w:rsidRPr="00373C64" w14:paraId="7A7A23AE" w14:textId="77777777" w:rsidTr="00831EE4">
        <w:tc>
          <w:tcPr>
            <w:tcW w:w="2374" w:type="dxa"/>
            <w:tcBorders>
              <w:top w:val="nil"/>
              <w:left w:val="nil"/>
              <w:bottom w:val="nil"/>
              <w:right w:val="nil"/>
            </w:tcBorders>
            <w:shd w:val="clear" w:color="auto" w:fill="auto"/>
          </w:tcPr>
          <w:p w14:paraId="2DDAB503" w14:textId="77777777" w:rsidR="009B2FC9" w:rsidRPr="00373C64" w:rsidRDefault="009B2FC9" w:rsidP="00831EE4">
            <w:pPr>
              <w:jc w:val="left"/>
              <w:rPr>
                <w:rFonts w:ascii="Arial" w:eastAsia="SimHei" w:hAnsi="Arial" w:cs="Arial"/>
                <w:b/>
                <w:color w:val="000000" w:themeColor="text1"/>
                <w:sz w:val="22"/>
              </w:rPr>
            </w:pPr>
            <w:r w:rsidRPr="00373C64">
              <w:rPr>
                <w:rFonts w:ascii="Arial" w:eastAsia="SimHei" w:hAnsi="Arial" w:cs="Arial"/>
                <w:i/>
                <w:color w:val="000000" w:themeColor="text1"/>
                <w:sz w:val="22"/>
                <w:lang w:bidi="ar"/>
              </w:rPr>
              <w:t>rab6a</w:t>
            </w:r>
            <w:r w:rsidRPr="00373C64">
              <w:rPr>
                <w:rFonts w:ascii="Arial" w:eastAsia="SimHei" w:hAnsi="Arial" w:cs="Arial"/>
                <w:color w:val="000000" w:themeColor="text1"/>
                <w:sz w:val="22"/>
                <w:lang w:bidi="ar"/>
              </w:rPr>
              <w:t xml:space="preserve"> -</w:t>
            </w:r>
            <w:proofErr w:type="spellStart"/>
            <w:r w:rsidRPr="00373C64">
              <w:rPr>
                <w:rFonts w:ascii="Arial" w:eastAsia="SimHei" w:hAnsi="Arial" w:cs="Arial"/>
                <w:color w:val="000000" w:themeColor="text1"/>
                <w:sz w:val="22"/>
                <w:lang w:bidi="ar"/>
              </w:rPr>
              <w:t>SalI</w:t>
            </w:r>
            <w:proofErr w:type="spellEnd"/>
            <w:r w:rsidRPr="00373C64">
              <w:rPr>
                <w:rFonts w:ascii="Arial" w:eastAsia="SimHei" w:hAnsi="Arial" w:cs="Arial"/>
                <w:color w:val="000000" w:themeColor="text1"/>
                <w:sz w:val="22"/>
                <w:lang w:bidi="ar"/>
              </w:rPr>
              <w:t>-R</w:t>
            </w:r>
          </w:p>
        </w:tc>
        <w:tc>
          <w:tcPr>
            <w:tcW w:w="3291" w:type="dxa"/>
            <w:tcBorders>
              <w:top w:val="nil"/>
              <w:left w:val="nil"/>
              <w:bottom w:val="nil"/>
              <w:right w:val="nil"/>
            </w:tcBorders>
            <w:shd w:val="clear" w:color="auto" w:fill="auto"/>
          </w:tcPr>
          <w:p w14:paraId="3A5EF8BA" w14:textId="77777777" w:rsidR="009B2FC9" w:rsidRPr="00373C64" w:rsidRDefault="009B2FC9" w:rsidP="00831EE4">
            <w:pPr>
              <w:tabs>
                <w:tab w:val="left" w:pos="767"/>
              </w:tabs>
              <w:jc w:val="left"/>
              <w:rPr>
                <w:rFonts w:ascii="Arial" w:eastAsia="SimHei" w:hAnsi="Arial" w:cs="Arial"/>
                <w:b/>
                <w:color w:val="000000" w:themeColor="text1"/>
                <w:sz w:val="22"/>
              </w:rPr>
            </w:pPr>
            <w:proofErr w:type="spellStart"/>
            <w:r w:rsidRPr="00373C64">
              <w:rPr>
                <w:rFonts w:ascii="Arial" w:eastAsia="SimHei" w:hAnsi="Arial" w:cs="Arial"/>
                <w:color w:val="000000" w:themeColor="text1"/>
                <w:sz w:val="22"/>
                <w:lang w:bidi="ar"/>
              </w:rPr>
              <w:t>ctggtcgacttagcaggaacagcct</w:t>
            </w:r>
            <w:proofErr w:type="spellEnd"/>
          </w:p>
        </w:tc>
        <w:tc>
          <w:tcPr>
            <w:tcW w:w="2975" w:type="dxa"/>
            <w:tcBorders>
              <w:top w:val="nil"/>
              <w:left w:val="nil"/>
              <w:bottom w:val="nil"/>
              <w:right w:val="nil"/>
            </w:tcBorders>
            <w:shd w:val="clear" w:color="auto" w:fill="auto"/>
          </w:tcPr>
          <w:p w14:paraId="6878B9BB"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color w:val="000000" w:themeColor="text1"/>
                <w:sz w:val="22"/>
                <w:lang w:bidi="ar"/>
              </w:rPr>
              <w:t xml:space="preserve">To clone </w:t>
            </w:r>
            <w:r w:rsidRPr="00373C64">
              <w:rPr>
                <w:rFonts w:ascii="Arial" w:eastAsia="SimHei" w:hAnsi="Arial" w:cs="Arial"/>
                <w:i/>
                <w:color w:val="000000" w:themeColor="text1"/>
                <w:sz w:val="22"/>
                <w:lang w:bidi="ar"/>
              </w:rPr>
              <w:t>rab6a</w:t>
            </w:r>
            <w:r w:rsidRPr="00373C64">
              <w:rPr>
                <w:rFonts w:ascii="Arial" w:eastAsia="SimHei" w:hAnsi="Arial" w:cs="Arial"/>
                <w:color w:val="000000" w:themeColor="text1"/>
                <w:sz w:val="22"/>
                <w:lang w:bidi="ar"/>
              </w:rPr>
              <w:t xml:space="preserve"> fragment</w:t>
            </w:r>
          </w:p>
        </w:tc>
      </w:tr>
      <w:tr w:rsidR="009B2FC9" w:rsidRPr="00373C64" w14:paraId="5D68C2AA" w14:textId="77777777" w:rsidTr="00831EE4">
        <w:tc>
          <w:tcPr>
            <w:tcW w:w="2374" w:type="dxa"/>
            <w:tcBorders>
              <w:top w:val="nil"/>
              <w:left w:val="nil"/>
              <w:bottom w:val="nil"/>
              <w:right w:val="nil"/>
            </w:tcBorders>
            <w:shd w:val="clear" w:color="auto" w:fill="auto"/>
          </w:tcPr>
          <w:p w14:paraId="3AB7C7DE"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i/>
                <w:color w:val="000000" w:themeColor="text1"/>
                <w:sz w:val="22"/>
                <w:lang w:bidi="ar"/>
              </w:rPr>
              <w:t>rab7a</w:t>
            </w:r>
            <w:r w:rsidRPr="00373C64">
              <w:rPr>
                <w:rFonts w:ascii="Arial" w:eastAsia="SimHei" w:hAnsi="Arial" w:cs="Arial"/>
                <w:color w:val="000000" w:themeColor="text1"/>
                <w:sz w:val="22"/>
                <w:lang w:bidi="ar"/>
              </w:rPr>
              <w:t xml:space="preserve"> -</w:t>
            </w:r>
            <w:proofErr w:type="spellStart"/>
            <w:r w:rsidRPr="00373C64">
              <w:rPr>
                <w:rFonts w:ascii="Arial" w:eastAsia="SimHei" w:hAnsi="Arial" w:cs="Arial"/>
                <w:color w:val="000000" w:themeColor="text1"/>
                <w:sz w:val="22"/>
                <w:lang w:bidi="ar"/>
              </w:rPr>
              <w:t>BamHI</w:t>
            </w:r>
            <w:proofErr w:type="spellEnd"/>
            <w:r w:rsidRPr="00373C64">
              <w:rPr>
                <w:rFonts w:ascii="Arial" w:eastAsia="SimHei" w:hAnsi="Arial" w:cs="Arial"/>
                <w:color w:val="000000" w:themeColor="text1"/>
                <w:sz w:val="22"/>
                <w:lang w:bidi="ar"/>
              </w:rPr>
              <w:t>-F</w:t>
            </w:r>
          </w:p>
        </w:tc>
        <w:tc>
          <w:tcPr>
            <w:tcW w:w="3291" w:type="dxa"/>
            <w:tcBorders>
              <w:top w:val="nil"/>
              <w:left w:val="nil"/>
              <w:bottom w:val="nil"/>
              <w:right w:val="nil"/>
            </w:tcBorders>
            <w:shd w:val="clear" w:color="auto" w:fill="auto"/>
          </w:tcPr>
          <w:p w14:paraId="377B5AA7" w14:textId="77777777" w:rsidR="009B2FC9" w:rsidRPr="00373C64" w:rsidRDefault="009B2FC9" w:rsidP="00831EE4">
            <w:pPr>
              <w:tabs>
                <w:tab w:val="left" w:pos="767"/>
              </w:tabs>
              <w:jc w:val="left"/>
              <w:rPr>
                <w:rFonts w:ascii="Arial" w:eastAsia="SimHei" w:hAnsi="Arial" w:cs="Arial"/>
                <w:color w:val="000000" w:themeColor="text1"/>
                <w:sz w:val="22"/>
              </w:rPr>
            </w:pPr>
            <w:proofErr w:type="spellStart"/>
            <w:r w:rsidRPr="00373C64">
              <w:rPr>
                <w:rFonts w:ascii="Arial" w:eastAsia="SimHei" w:hAnsi="Arial" w:cs="Arial"/>
                <w:color w:val="000000" w:themeColor="text1"/>
                <w:sz w:val="22"/>
                <w:lang w:bidi="ar"/>
              </w:rPr>
              <w:t>ctgggatccatgacctctaggaaga</w:t>
            </w:r>
            <w:proofErr w:type="spellEnd"/>
          </w:p>
        </w:tc>
        <w:tc>
          <w:tcPr>
            <w:tcW w:w="2975" w:type="dxa"/>
            <w:tcBorders>
              <w:top w:val="nil"/>
              <w:left w:val="nil"/>
              <w:bottom w:val="nil"/>
              <w:right w:val="nil"/>
            </w:tcBorders>
            <w:shd w:val="clear" w:color="auto" w:fill="auto"/>
          </w:tcPr>
          <w:p w14:paraId="12518BB1"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color w:val="000000" w:themeColor="text1"/>
                <w:sz w:val="22"/>
                <w:lang w:bidi="ar"/>
              </w:rPr>
              <w:t xml:space="preserve">To clone </w:t>
            </w:r>
            <w:r w:rsidRPr="00373C64">
              <w:rPr>
                <w:rFonts w:ascii="Arial" w:eastAsia="SimHei" w:hAnsi="Arial" w:cs="Arial"/>
                <w:i/>
                <w:color w:val="000000" w:themeColor="text1"/>
                <w:sz w:val="22"/>
                <w:lang w:bidi="ar"/>
              </w:rPr>
              <w:t>rab7a</w:t>
            </w:r>
            <w:r w:rsidRPr="00373C64">
              <w:rPr>
                <w:rFonts w:ascii="Arial" w:eastAsia="SimHei" w:hAnsi="Arial" w:cs="Arial"/>
                <w:color w:val="000000" w:themeColor="text1"/>
                <w:sz w:val="22"/>
                <w:lang w:bidi="ar"/>
              </w:rPr>
              <w:t xml:space="preserve"> fragment</w:t>
            </w:r>
          </w:p>
        </w:tc>
      </w:tr>
      <w:tr w:rsidR="009B2FC9" w:rsidRPr="00373C64" w14:paraId="147A46E0" w14:textId="77777777" w:rsidTr="00831EE4">
        <w:tc>
          <w:tcPr>
            <w:tcW w:w="2374" w:type="dxa"/>
            <w:tcBorders>
              <w:top w:val="nil"/>
              <w:left w:val="nil"/>
              <w:bottom w:val="nil"/>
              <w:right w:val="nil"/>
            </w:tcBorders>
            <w:shd w:val="clear" w:color="auto" w:fill="auto"/>
          </w:tcPr>
          <w:p w14:paraId="1700EAE6"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i/>
                <w:color w:val="000000" w:themeColor="text1"/>
                <w:sz w:val="22"/>
                <w:lang w:bidi="ar"/>
              </w:rPr>
              <w:t>rab7a</w:t>
            </w:r>
            <w:r w:rsidRPr="00373C64">
              <w:rPr>
                <w:rFonts w:ascii="Arial" w:eastAsia="SimHei" w:hAnsi="Arial" w:cs="Arial"/>
                <w:color w:val="000000" w:themeColor="text1"/>
                <w:sz w:val="22"/>
                <w:lang w:bidi="ar"/>
              </w:rPr>
              <w:t xml:space="preserve"> -</w:t>
            </w:r>
            <w:proofErr w:type="spellStart"/>
            <w:r w:rsidRPr="00373C64">
              <w:rPr>
                <w:rFonts w:ascii="Arial" w:eastAsia="SimHei" w:hAnsi="Arial" w:cs="Arial"/>
                <w:color w:val="000000" w:themeColor="text1"/>
                <w:sz w:val="22"/>
                <w:lang w:bidi="ar"/>
              </w:rPr>
              <w:t>SalI</w:t>
            </w:r>
            <w:proofErr w:type="spellEnd"/>
            <w:r w:rsidRPr="00373C64">
              <w:rPr>
                <w:rFonts w:ascii="Arial" w:eastAsia="SimHei" w:hAnsi="Arial" w:cs="Arial"/>
                <w:color w:val="000000" w:themeColor="text1"/>
                <w:sz w:val="22"/>
                <w:lang w:bidi="ar"/>
              </w:rPr>
              <w:t>-R</w:t>
            </w:r>
          </w:p>
        </w:tc>
        <w:tc>
          <w:tcPr>
            <w:tcW w:w="3291" w:type="dxa"/>
            <w:tcBorders>
              <w:top w:val="nil"/>
              <w:left w:val="nil"/>
              <w:bottom w:val="nil"/>
              <w:right w:val="nil"/>
            </w:tcBorders>
            <w:shd w:val="clear" w:color="auto" w:fill="auto"/>
          </w:tcPr>
          <w:p w14:paraId="194025B1" w14:textId="77777777" w:rsidR="009B2FC9" w:rsidRPr="00373C64" w:rsidRDefault="009B2FC9" w:rsidP="00831EE4">
            <w:pPr>
              <w:tabs>
                <w:tab w:val="left" w:pos="767"/>
              </w:tabs>
              <w:jc w:val="left"/>
              <w:rPr>
                <w:rFonts w:ascii="Arial" w:eastAsia="SimHei" w:hAnsi="Arial" w:cs="Arial"/>
                <w:color w:val="000000" w:themeColor="text1"/>
                <w:sz w:val="22"/>
              </w:rPr>
            </w:pPr>
            <w:proofErr w:type="spellStart"/>
            <w:r w:rsidRPr="00373C64">
              <w:rPr>
                <w:rFonts w:ascii="Arial" w:eastAsia="SimHei" w:hAnsi="Arial" w:cs="Arial"/>
                <w:color w:val="000000" w:themeColor="text1"/>
                <w:sz w:val="22"/>
                <w:lang w:bidi="ar"/>
              </w:rPr>
              <w:t>ctggtcgactcagcaactgcagctt</w:t>
            </w:r>
            <w:proofErr w:type="spellEnd"/>
          </w:p>
        </w:tc>
        <w:tc>
          <w:tcPr>
            <w:tcW w:w="2975" w:type="dxa"/>
            <w:tcBorders>
              <w:top w:val="nil"/>
              <w:left w:val="nil"/>
              <w:bottom w:val="nil"/>
              <w:right w:val="nil"/>
            </w:tcBorders>
            <w:shd w:val="clear" w:color="auto" w:fill="auto"/>
          </w:tcPr>
          <w:p w14:paraId="4CF2AA40"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color w:val="000000" w:themeColor="text1"/>
                <w:sz w:val="22"/>
                <w:lang w:bidi="ar"/>
              </w:rPr>
              <w:t xml:space="preserve">To clone </w:t>
            </w:r>
            <w:r w:rsidRPr="00373C64">
              <w:rPr>
                <w:rFonts w:ascii="Arial" w:eastAsia="SimHei" w:hAnsi="Arial" w:cs="Arial"/>
                <w:i/>
                <w:color w:val="000000" w:themeColor="text1"/>
                <w:sz w:val="22"/>
                <w:lang w:bidi="ar"/>
              </w:rPr>
              <w:t>rab7a</w:t>
            </w:r>
            <w:r w:rsidRPr="00373C64">
              <w:rPr>
                <w:rFonts w:ascii="Arial" w:eastAsia="SimHei" w:hAnsi="Arial" w:cs="Arial"/>
                <w:color w:val="000000" w:themeColor="text1"/>
                <w:sz w:val="22"/>
                <w:lang w:bidi="ar"/>
              </w:rPr>
              <w:t xml:space="preserve"> fragment</w:t>
            </w:r>
          </w:p>
        </w:tc>
      </w:tr>
      <w:tr w:rsidR="009B2FC9" w:rsidRPr="00373C64" w14:paraId="6EE45EE3" w14:textId="77777777" w:rsidTr="00831EE4">
        <w:tc>
          <w:tcPr>
            <w:tcW w:w="2374" w:type="dxa"/>
            <w:tcBorders>
              <w:top w:val="nil"/>
              <w:left w:val="nil"/>
              <w:bottom w:val="nil"/>
              <w:right w:val="nil"/>
            </w:tcBorders>
            <w:shd w:val="clear" w:color="auto" w:fill="auto"/>
          </w:tcPr>
          <w:p w14:paraId="31FDA8E3"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i/>
                <w:color w:val="000000" w:themeColor="text1"/>
                <w:sz w:val="22"/>
                <w:lang w:bidi="ar"/>
              </w:rPr>
              <w:t>rab8a</w:t>
            </w:r>
            <w:r w:rsidRPr="00373C64">
              <w:rPr>
                <w:rFonts w:ascii="Arial" w:eastAsia="SimHei" w:hAnsi="Arial" w:cs="Arial"/>
                <w:color w:val="000000" w:themeColor="text1"/>
                <w:sz w:val="22"/>
                <w:lang w:bidi="ar"/>
              </w:rPr>
              <w:t>-BamHI-F</w:t>
            </w:r>
          </w:p>
        </w:tc>
        <w:tc>
          <w:tcPr>
            <w:tcW w:w="3291" w:type="dxa"/>
            <w:tcBorders>
              <w:top w:val="nil"/>
              <w:left w:val="nil"/>
              <w:bottom w:val="nil"/>
              <w:right w:val="nil"/>
            </w:tcBorders>
            <w:shd w:val="clear" w:color="auto" w:fill="auto"/>
          </w:tcPr>
          <w:p w14:paraId="6B44D811" w14:textId="77777777" w:rsidR="009B2FC9" w:rsidRPr="00373C64" w:rsidRDefault="009B2FC9" w:rsidP="00831EE4">
            <w:pPr>
              <w:tabs>
                <w:tab w:val="left" w:pos="767"/>
              </w:tabs>
              <w:jc w:val="left"/>
              <w:rPr>
                <w:rFonts w:ascii="Arial" w:eastAsia="SimHei" w:hAnsi="Arial" w:cs="Arial"/>
                <w:color w:val="000000" w:themeColor="text1"/>
                <w:sz w:val="22"/>
              </w:rPr>
            </w:pPr>
            <w:proofErr w:type="spellStart"/>
            <w:r w:rsidRPr="00373C64">
              <w:rPr>
                <w:rFonts w:ascii="Arial" w:eastAsia="SimSun" w:hAnsi="Arial" w:cs="Arial"/>
                <w:color w:val="000000" w:themeColor="text1"/>
                <w:sz w:val="22"/>
                <w:lang w:bidi="ar"/>
              </w:rPr>
              <w:t>ctgggatccatggcgaagacctacg</w:t>
            </w:r>
            <w:proofErr w:type="spellEnd"/>
          </w:p>
        </w:tc>
        <w:tc>
          <w:tcPr>
            <w:tcW w:w="2975" w:type="dxa"/>
            <w:tcBorders>
              <w:top w:val="nil"/>
              <w:left w:val="nil"/>
              <w:bottom w:val="nil"/>
              <w:right w:val="nil"/>
            </w:tcBorders>
            <w:shd w:val="clear" w:color="auto" w:fill="auto"/>
          </w:tcPr>
          <w:p w14:paraId="4B21E894"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color w:val="000000" w:themeColor="text1"/>
                <w:sz w:val="22"/>
                <w:lang w:bidi="ar"/>
              </w:rPr>
              <w:t xml:space="preserve">To clone </w:t>
            </w:r>
            <w:r w:rsidRPr="00373C64">
              <w:rPr>
                <w:rFonts w:ascii="Arial" w:eastAsia="SimHei" w:hAnsi="Arial" w:cs="Arial"/>
                <w:i/>
                <w:color w:val="000000" w:themeColor="text1"/>
                <w:sz w:val="22"/>
                <w:lang w:bidi="ar"/>
              </w:rPr>
              <w:t>rab8a</w:t>
            </w:r>
            <w:r w:rsidRPr="00373C64">
              <w:rPr>
                <w:rFonts w:ascii="Arial" w:eastAsia="SimHei" w:hAnsi="Arial" w:cs="Arial"/>
                <w:color w:val="000000" w:themeColor="text1"/>
                <w:sz w:val="22"/>
                <w:lang w:bidi="ar"/>
              </w:rPr>
              <w:t xml:space="preserve"> fragment</w:t>
            </w:r>
          </w:p>
        </w:tc>
      </w:tr>
      <w:tr w:rsidR="009B2FC9" w:rsidRPr="00373C64" w14:paraId="72591C4B" w14:textId="77777777" w:rsidTr="00831EE4">
        <w:tc>
          <w:tcPr>
            <w:tcW w:w="2374" w:type="dxa"/>
            <w:tcBorders>
              <w:top w:val="nil"/>
              <w:left w:val="nil"/>
              <w:bottom w:val="nil"/>
              <w:right w:val="nil"/>
            </w:tcBorders>
            <w:shd w:val="clear" w:color="auto" w:fill="auto"/>
          </w:tcPr>
          <w:p w14:paraId="4A192499"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i/>
                <w:color w:val="000000" w:themeColor="text1"/>
                <w:sz w:val="22"/>
                <w:lang w:bidi="ar"/>
              </w:rPr>
              <w:t>rab8a</w:t>
            </w:r>
            <w:r w:rsidRPr="00373C64">
              <w:rPr>
                <w:rFonts w:ascii="Arial" w:eastAsia="SimHei" w:hAnsi="Arial" w:cs="Arial"/>
                <w:color w:val="000000" w:themeColor="text1"/>
                <w:sz w:val="22"/>
                <w:lang w:bidi="ar"/>
              </w:rPr>
              <w:t xml:space="preserve"> -</w:t>
            </w:r>
            <w:proofErr w:type="spellStart"/>
            <w:r w:rsidRPr="00373C64">
              <w:rPr>
                <w:rFonts w:ascii="Arial" w:eastAsia="SimHei" w:hAnsi="Arial" w:cs="Arial"/>
                <w:color w:val="000000" w:themeColor="text1"/>
                <w:sz w:val="22"/>
                <w:lang w:bidi="ar"/>
              </w:rPr>
              <w:t>SalI</w:t>
            </w:r>
            <w:proofErr w:type="spellEnd"/>
            <w:r w:rsidRPr="00373C64">
              <w:rPr>
                <w:rFonts w:ascii="Arial" w:eastAsia="SimHei" w:hAnsi="Arial" w:cs="Arial"/>
                <w:color w:val="000000" w:themeColor="text1"/>
                <w:sz w:val="22"/>
                <w:lang w:bidi="ar"/>
              </w:rPr>
              <w:t>-R</w:t>
            </w:r>
          </w:p>
        </w:tc>
        <w:tc>
          <w:tcPr>
            <w:tcW w:w="3291" w:type="dxa"/>
            <w:tcBorders>
              <w:top w:val="nil"/>
              <w:left w:val="nil"/>
              <w:bottom w:val="nil"/>
              <w:right w:val="nil"/>
            </w:tcBorders>
            <w:shd w:val="clear" w:color="auto" w:fill="auto"/>
          </w:tcPr>
          <w:p w14:paraId="419DDE6B" w14:textId="77777777" w:rsidR="009B2FC9" w:rsidRPr="00373C64" w:rsidRDefault="009B2FC9" w:rsidP="00831EE4">
            <w:pPr>
              <w:tabs>
                <w:tab w:val="left" w:pos="767"/>
              </w:tabs>
              <w:jc w:val="left"/>
              <w:rPr>
                <w:rFonts w:ascii="Arial" w:eastAsia="SimHei" w:hAnsi="Arial" w:cs="Arial"/>
                <w:color w:val="000000" w:themeColor="text1"/>
                <w:sz w:val="22"/>
              </w:rPr>
            </w:pPr>
            <w:proofErr w:type="spellStart"/>
            <w:r w:rsidRPr="00373C64">
              <w:rPr>
                <w:rFonts w:ascii="Arial" w:eastAsia="SimSun" w:hAnsi="Arial" w:cs="Arial"/>
                <w:color w:val="000000" w:themeColor="text1"/>
                <w:sz w:val="22"/>
                <w:lang w:bidi="ar"/>
              </w:rPr>
              <w:t>ctggtcgactcacagaagaacacat</w:t>
            </w:r>
            <w:proofErr w:type="spellEnd"/>
          </w:p>
        </w:tc>
        <w:tc>
          <w:tcPr>
            <w:tcW w:w="2975" w:type="dxa"/>
            <w:tcBorders>
              <w:top w:val="nil"/>
              <w:left w:val="nil"/>
              <w:bottom w:val="nil"/>
              <w:right w:val="nil"/>
            </w:tcBorders>
            <w:shd w:val="clear" w:color="auto" w:fill="auto"/>
          </w:tcPr>
          <w:p w14:paraId="606A8ABB"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color w:val="000000" w:themeColor="text1"/>
                <w:sz w:val="22"/>
                <w:lang w:bidi="ar"/>
              </w:rPr>
              <w:t xml:space="preserve">To clone </w:t>
            </w:r>
            <w:r w:rsidRPr="00373C64">
              <w:rPr>
                <w:rFonts w:ascii="Arial" w:eastAsia="SimHei" w:hAnsi="Arial" w:cs="Arial"/>
                <w:i/>
                <w:color w:val="000000" w:themeColor="text1"/>
                <w:sz w:val="22"/>
                <w:lang w:bidi="ar"/>
              </w:rPr>
              <w:t>rab8a</w:t>
            </w:r>
            <w:r w:rsidRPr="00373C64">
              <w:rPr>
                <w:rFonts w:ascii="Arial" w:eastAsia="SimHei" w:hAnsi="Arial" w:cs="Arial"/>
                <w:color w:val="000000" w:themeColor="text1"/>
                <w:sz w:val="22"/>
                <w:lang w:bidi="ar"/>
              </w:rPr>
              <w:t xml:space="preserve"> fragment</w:t>
            </w:r>
          </w:p>
        </w:tc>
      </w:tr>
      <w:tr w:rsidR="009B2FC9" w:rsidRPr="00373C64" w14:paraId="20DF3BFA" w14:textId="77777777" w:rsidTr="00831EE4">
        <w:tc>
          <w:tcPr>
            <w:tcW w:w="2374" w:type="dxa"/>
            <w:tcBorders>
              <w:top w:val="nil"/>
              <w:left w:val="nil"/>
              <w:bottom w:val="nil"/>
              <w:right w:val="nil"/>
            </w:tcBorders>
            <w:shd w:val="clear" w:color="auto" w:fill="auto"/>
          </w:tcPr>
          <w:p w14:paraId="5F9F6CD2"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i/>
                <w:color w:val="000000" w:themeColor="text1"/>
                <w:sz w:val="22"/>
                <w:lang w:bidi="ar"/>
              </w:rPr>
              <w:t>rab11a</w:t>
            </w:r>
            <w:r w:rsidRPr="00373C64">
              <w:rPr>
                <w:rFonts w:ascii="Arial" w:eastAsia="SimHei" w:hAnsi="Arial" w:cs="Arial"/>
                <w:color w:val="000000" w:themeColor="text1"/>
                <w:sz w:val="22"/>
                <w:lang w:bidi="ar"/>
              </w:rPr>
              <w:t>-BamHI-F</w:t>
            </w:r>
          </w:p>
        </w:tc>
        <w:tc>
          <w:tcPr>
            <w:tcW w:w="3291" w:type="dxa"/>
            <w:tcBorders>
              <w:top w:val="nil"/>
              <w:left w:val="nil"/>
              <w:bottom w:val="nil"/>
              <w:right w:val="nil"/>
            </w:tcBorders>
            <w:shd w:val="clear" w:color="auto" w:fill="auto"/>
          </w:tcPr>
          <w:p w14:paraId="021E8CA2" w14:textId="77777777" w:rsidR="009B2FC9" w:rsidRPr="00373C64" w:rsidRDefault="009B2FC9" w:rsidP="00831EE4">
            <w:pPr>
              <w:tabs>
                <w:tab w:val="left" w:pos="767"/>
              </w:tabs>
              <w:jc w:val="left"/>
              <w:rPr>
                <w:rFonts w:ascii="Arial" w:eastAsia="SimHei" w:hAnsi="Arial" w:cs="Arial"/>
                <w:color w:val="000000" w:themeColor="text1"/>
                <w:sz w:val="22"/>
              </w:rPr>
            </w:pPr>
            <w:proofErr w:type="spellStart"/>
            <w:r w:rsidRPr="00373C64">
              <w:rPr>
                <w:rFonts w:ascii="Arial" w:eastAsia="SimHei" w:hAnsi="Arial" w:cs="Arial"/>
                <w:color w:val="000000" w:themeColor="text1"/>
                <w:sz w:val="22"/>
                <w:lang w:bidi="ar"/>
              </w:rPr>
              <w:t>ctgggatccatgggcacccgcgacg</w:t>
            </w:r>
            <w:proofErr w:type="spellEnd"/>
          </w:p>
        </w:tc>
        <w:tc>
          <w:tcPr>
            <w:tcW w:w="2975" w:type="dxa"/>
            <w:tcBorders>
              <w:top w:val="nil"/>
              <w:left w:val="nil"/>
              <w:bottom w:val="nil"/>
              <w:right w:val="nil"/>
            </w:tcBorders>
            <w:shd w:val="clear" w:color="auto" w:fill="auto"/>
          </w:tcPr>
          <w:p w14:paraId="6905DC3F"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color w:val="000000" w:themeColor="text1"/>
                <w:sz w:val="22"/>
                <w:lang w:bidi="ar"/>
              </w:rPr>
              <w:t xml:space="preserve">To clone </w:t>
            </w:r>
            <w:r w:rsidRPr="00373C64">
              <w:rPr>
                <w:rFonts w:ascii="Arial" w:eastAsia="SimHei" w:hAnsi="Arial" w:cs="Arial"/>
                <w:i/>
                <w:color w:val="000000" w:themeColor="text1"/>
                <w:sz w:val="22"/>
                <w:lang w:bidi="ar"/>
              </w:rPr>
              <w:t>rab11a</w:t>
            </w:r>
            <w:r w:rsidRPr="00373C64">
              <w:rPr>
                <w:rFonts w:ascii="Arial" w:eastAsia="SimHei" w:hAnsi="Arial" w:cs="Arial"/>
                <w:color w:val="000000" w:themeColor="text1"/>
                <w:sz w:val="22"/>
                <w:lang w:bidi="ar"/>
              </w:rPr>
              <w:t xml:space="preserve"> fragment</w:t>
            </w:r>
          </w:p>
        </w:tc>
      </w:tr>
      <w:tr w:rsidR="009B2FC9" w:rsidRPr="00373C64" w14:paraId="2E53E4A1" w14:textId="77777777" w:rsidTr="00831EE4">
        <w:tc>
          <w:tcPr>
            <w:tcW w:w="2374" w:type="dxa"/>
            <w:tcBorders>
              <w:top w:val="nil"/>
              <w:left w:val="nil"/>
              <w:bottom w:val="nil"/>
              <w:right w:val="nil"/>
            </w:tcBorders>
            <w:shd w:val="clear" w:color="auto" w:fill="auto"/>
          </w:tcPr>
          <w:p w14:paraId="2F0C9D32"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i/>
                <w:color w:val="000000" w:themeColor="text1"/>
                <w:sz w:val="22"/>
                <w:lang w:bidi="ar"/>
              </w:rPr>
              <w:t>rab11a</w:t>
            </w:r>
            <w:r w:rsidRPr="00373C64">
              <w:rPr>
                <w:rFonts w:ascii="Arial" w:eastAsia="SimHei" w:hAnsi="Arial" w:cs="Arial"/>
                <w:color w:val="000000" w:themeColor="text1"/>
                <w:sz w:val="22"/>
                <w:lang w:bidi="ar"/>
              </w:rPr>
              <w:t>-SalI-R</w:t>
            </w:r>
          </w:p>
        </w:tc>
        <w:tc>
          <w:tcPr>
            <w:tcW w:w="3291" w:type="dxa"/>
            <w:tcBorders>
              <w:top w:val="nil"/>
              <w:left w:val="nil"/>
              <w:bottom w:val="nil"/>
              <w:right w:val="nil"/>
            </w:tcBorders>
            <w:shd w:val="clear" w:color="auto" w:fill="auto"/>
          </w:tcPr>
          <w:p w14:paraId="11F7438F" w14:textId="77777777" w:rsidR="009B2FC9" w:rsidRPr="00373C64" w:rsidRDefault="009B2FC9" w:rsidP="00831EE4">
            <w:pPr>
              <w:tabs>
                <w:tab w:val="left" w:pos="767"/>
              </w:tabs>
              <w:jc w:val="left"/>
              <w:rPr>
                <w:rFonts w:ascii="Arial" w:eastAsia="SimHei" w:hAnsi="Arial" w:cs="Arial"/>
                <w:color w:val="000000" w:themeColor="text1"/>
                <w:sz w:val="22"/>
              </w:rPr>
            </w:pPr>
            <w:proofErr w:type="spellStart"/>
            <w:r w:rsidRPr="00373C64">
              <w:rPr>
                <w:rFonts w:ascii="Arial" w:eastAsia="SimHei" w:hAnsi="Arial" w:cs="Arial"/>
                <w:color w:val="000000" w:themeColor="text1"/>
                <w:sz w:val="22"/>
                <w:lang w:bidi="ar"/>
              </w:rPr>
              <w:t>ctggtcgacttagatgttctgacag</w:t>
            </w:r>
            <w:proofErr w:type="spellEnd"/>
          </w:p>
        </w:tc>
        <w:tc>
          <w:tcPr>
            <w:tcW w:w="2975" w:type="dxa"/>
            <w:tcBorders>
              <w:top w:val="nil"/>
              <w:left w:val="nil"/>
              <w:bottom w:val="nil"/>
              <w:right w:val="nil"/>
            </w:tcBorders>
            <w:shd w:val="clear" w:color="auto" w:fill="auto"/>
          </w:tcPr>
          <w:p w14:paraId="55E787DC"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color w:val="000000" w:themeColor="text1"/>
                <w:sz w:val="22"/>
                <w:lang w:bidi="ar"/>
              </w:rPr>
              <w:t xml:space="preserve">To clone </w:t>
            </w:r>
            <w:r w:rsidRPr="00373C64">
              <w:rPr>
                <w:rFonts w:ascii="Arial" w:eastAsia="SimHei" w:hAnsi="Arial" w:cs="Arial"/>
                <w:i/>
                <w:color w:val="000000" w:themeColor="text1"/>
                <w:sz w:val="22"/>
                <w:lang w:bidi="ar"/>
              </w:rPr>
              <w:t>rab11a</w:t>
            </w:r>
            <w:r w:rsidRPr="00373C64">
              <w:rPr>
                <w:rFonts w:ascii="Arial" w:eastAsia="SimHei" w:hAnsi="Arial" w:cs="Arial"/>
                <w:color w:val="000000" w:themeColor="text1"/>
                <w:sz w:val="22"/>
                <w:lang w:bidi="ar"/>
              </w:rPr>
              <w:t xml:space="preserve"> fragment</w:t>
            </w:r>
          </w:p>
        </w:tc>
      </w:tr>
      <w:tr w:rsidR="009B2FC9" w:rsidRPr="00373C64" w14:paraId="2A7654A5" w14:textId="77777777" w:rsidTr="00831EE4">
        <w:tc>
          <w:tcPr>
            <w:tcW w:w="2374" w:type="dxa"/>
            <w:tcBorders>
              <w:top w:val="nil"/>
              <w:left w:val="nil"/>
              <w:bottom w:val="nil"/>
              <w:right w:val="nil"/>
            </w:tcBorders>
            <w:shd w:val="clear" w:color="auto" w:fill="auto"/>
          </w:tcPr>
          <w:p w14:paraId="6376C8EE"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i/>
                <w:color w:val="000000" w:themeColor="text1"/>
                <w:sz w:val="22"/>
                <w:lang w:bidi="ar"/>
              </w:rPr>
              <w:t>syntaxin3</w:t>
            </w:r>
            <w:r w:rsidRPr="00373C64">
              <w:rPr>
                <w:rFonts w:ascii="Arial" w:eastAsia="SimHei" w:hAnsi="Arial" w:cs="Arial"/>
                <w:color w:val="000000" w:themeColor="text1"/>
                <w:sz w:val="22"/>
                <w:lang w:bidi="ar"/>
              </w:rPr>
              <w:t>-BamHI-F</w:t>
            </w:r>
          </w:p>
        </w:tc>
        <w:tc>
          <w:tcPr>
            <w:tcW w:w="3291" w:type="dxa"/>
            <w:tcBorders>
              <w:top w:val="nil"/>
              <w:left w:val="nil"/>
              <w:bottom w:val="nil"/>
              <w:right w:val="nil"/>
            </w:tcBorders>
            <w:shd w:val="clear" w:color="auto" w:fill="auto"/>
          </w:tcPr>
          <w:p w14:paraId="5F07477F" w14:textId="77777777" w:rsidR="009B2FC9" w:rsidRPr="00373C64" w:rsidRDefault="009B2FC9" w:rsidP="00831EE4">
            <w:pPr>
              <w:tabs>
                <w:tab w:val="left" w:pos="767"/>
              </w:tabs>
              <w:jc w:val="left"/>
              <w:rPr>
                <w:rFonts w:ascii="Arial" w:eastAsia="SimHei" w:hAnsi="Arial" w:cs="Arial"/>
                <w:color w:val="000000" w:themeColor="text1"/>
                <w:sz w:val="22"/>
              </w:rPr>
            </w:pPr>
            <w:proofErr w:type="spellStart"/>
            <w:r w:rsidRPr="00373C64">
              <w:rPr>
                <w:rFonts w:ascii="Arial" w:eastAsia="SimHei" w:hAnsi="Arial" w:cs="Arial"/>
                <w:color w:val="000000" w:themeColor="text1"/>
                <w:sz w:val="22"/>
                <w:lang w:bidi="ar"/>
              </w:rPr>
              <w:t>ctgggatccatgaaggaccgtctgg</w:t>
            </w:r>
            <w:proofErr w:type="spellEnd"/>
          </w:p>
        </w:tc>
        <w:tc>
          <w:tcPr>
            <w:tcW w:w="2975" w:type="dxa"/>
            <w:tcBorders>
              <w:top w:val="nil"/>
              <w:left w:val="nil"/>
              <w:bottom w:val="nil"/>
              <w:right w:val="nil"/>
            </w:tcBorders>
            <w:shd w:val="clear" w:color="auto" w:fill="auto"/>
          </w:tcPr>
          <w:p w14:paraId="354EC8B3"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color w:val="000000" w:themeColor="text1"/>
                <w:sz w:val="22"/>
                <w:lang w:bidi="ar"/>
              </w:rPr>
              <w:t xml:space="preserve">To clone </w:t>
            </w:r>
            <w:r w:rsidRPr="00373C64">
              <w:rPr>
                <w:rFonts w:ascii="Arial" w:eastAsia="SimHei" w:hAnsi="Arial" w:cs="Arial"/>
                <w:i/>
                <w:color w:val="000000" w:themeColor="text1"/>
                <w:sz w:val="22"/>
                <w:lang w:bidi="ar"/>
              </w:rPr>
              <w:t>syntaxin3</w:t>
            </w:r>
            <w:r w:rsidRPr="00373C64">
              <w:rPr>
                <w:rFonts w:ascii="Arial" w:eastAsia="SimHei" w:hAnsi="Arial" w:cs="Arial"/>
                <w:color w:val="000000" w:themeColor="text1"/>
                <w:sz w:val="22"/>
                <w:lang w:bidi="ar"/>
              </w:rPr>
              <w:t xml:space="preserve"> fragment</w:t>
            </w:r>
          </w:p>
        </w:tc>
      </w:tr>
      <w:tr w:rsidR="009B2FC9" w:rsidRPr="00373C64" w14:paraId="2DF263D6" w14:textId="77777777" w:rsidTr="00831EE4">
        <w:tc>
          <w:tcPr>
            <w:tcW w:w="2374" w:type="dxa"/>
            <w:tcBorders>
              <w:top w:val="nil"/>
              <w:left w:val="nil"/>
              <w:bottom w:val="nil"/>
              <w:right w:val="nil"/>
            </w:tcBorders>
            <w:shd w:val="clear" w:color="auto" w:fill="auto"/>
          </w:tcPr>
          <w:p w14:paraId="1899FAB6"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i/>
                <w:color w:val="000000" w:themeColor="text1"/>
                <w:sz w:val="22"/>
                <w:lang w:bidi="ar"/>
              </w:rPr>
              <w:t>syntaxin3</w:t>
            </w:r>
            <w:r w:rsidRPr="00373C64">
              <w:rPr>
                <w:rFonts w:ascii="Arial" w:eastAsia="SimHei" w:hAnsi="Arial" w:cs="Arial"/>
                <w:color w:val="000000" w:themeColor="text1"/>
                <w:sz w:val="22"/>
                <w:lang w:bidi="ar"/>
              </w:rPr>
              <w:t>-SalI-R</w:t>
            </w:r>
          </w:p>
        </w:tc>
        <w:tc>
          <w:tcPr>
            <w:tcW w:w="3291" w:type="dxa"/>
            <w:tcBorders>
              <w:top w:val="nil"/>
              <w:left w:val="nil"/>
              <w:bottom w:val="nil"/>
              <w:right w:val="nil"/>
            </w:tcBorders>
            <w:shd w:val="clear" w:color="auto" w:fill="auto"/>
          </w:tcPr>
          <w:p w14:paraId="6633D781" w14:textId="77777777" w:rsidR="009B2FC9" w:rsidRPr="00373C64" w:rsidRDefault="009B2FC9" w:rsidP="00831EE4">
            <w:pPr>
              <w:tabs>
                <w:tab w:val="left" w:pos="767"/>
              </w:tabs>
              <w:jc w:val="left"/>
              <w:rPr>
                <w:rFonts w:ascii="Arial" w:eastAsia="SimHei" w:hAnsi="Arial" w:cs="Arial"/>
                <w:color w:val="000000" w:themeColor="text1"/>
                <w:sz w:val="22"/>
              </w:rPr>
            </w:pPr>
            <w:proofErr w:type="spellStart"/>
            <w:r w:rsidRPr="00373C64">
              <w:rPr>
                <w:rFonts w:ascii="Arial" w:eastAsia="SimHei" w:hAnsi="Arial" w:cs="Arial"/>
                <w:color w:val="000000" w:themeColor="text1"/>
                <w:sz w:val="22"/>
                <w:lang w:bidi="ar"/>
              </w:rPr>
              <w:t>ctggtcgacttaattcagcccaacg</w:t>
            </w:r>
            <w:proofErr w:type="spellEnd"/>
          </w:p>
        </w:tc>
        <w:tc>
          <w:tcPr>
            <w:tcW w:w="2975" w:type="dxa"/>
            <w:tcBorders>
              <w:top w:val="nil"/>
              <w:left w:val="nil"/>
              <w:bottom w:val="nil"/>
              <w:right w:val="nil"/>
            </w:tcBorders>
            <w:shd w:val="clear" w:color="auto" w:fill="auto"/>
          </w:tcPr>
          <w:p w14:paraId="6DDF6353"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color w:val="000000" w:themeColor="text1"/>
                <w:sz w:val="22"/>
                <w:lang w:bidi="ar"/>
              </w:rPr>
              <w:t xml:space="preserve">To clone </w:t>
            </w:r>
            <w:r w:rsidRPr="00373C64">
              <w:rPr>
                <w:rFonts w:ascii="Arial" w:eastAsia="SimHei" w:hAnsi="Arial" w:cs="Arial"/>
                <w:i/>
                <w:color w:val="000000" w:themeColor="text1"/>
                <w:sz w:val="22"/>
                <w:lang w:bidi="ar"/>
              </w:rPr>
              <w:t>syntaxin3</w:t>
            </w:r>
            <w:r w:rsidRPr="00373C64">
              <w:rPr>
                <w:rFonts w:ascii="Arial" w:eastAsia="SimHei" w:hAnsi="Arial" w:cs="Arial"/>
                <w:color w:val="000000" w:themeColor="text1"/>
                <w:sz w:val="22"/>
                <w:lang w:bidi="ar"/>
              </w:rPr>
              <w:t xml:space="preserve"> fragment</w:t>
            </w:r>
          </w:p>
        </w:tc>
      </w:tr>
      <w:tr w:rsidR="009B2FC9" w:rsidRPr="00373C64" w14:paraId="1428C2A7" w14:textId="77777777" w:rsidTr="00831EE4">
        <w:tc>
          <w:tcPr>
            <w:tcW w:w="2374" w:type="dxa"/>
            <w:tcBorders>
              <w:top w:val="nil"/>
              <w:left w:val="nil"/>
              <w:bottom w:val="nil"/>
              <w:right w:val="nil"/>
            </w:tcBorders>
            <w:shd w:val="clear" w:color="auto" w:fill="auto"/>
          </w:tcPr>
          <w:p w14:paraId="46ECC5CF"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i/>
                <w:color w:val="000000" w:themeColor="text1"/>
                <w:sz w:val="22"/>
                <w:lang w:bidi="ar"/>
              </w:rPr>
              <w:t>syntaxin4</w:t>
            </w:r>
            <w:r w:rsidRPr="00373C64">
              <w:rPr>
                <w:rFonts w:ascii="Arial" w:eastAsia="SimHei" w:hAnsi="Arial" w:cs="Arial"/>
                <w:color w:val="000000" w:themeColor="text1"/>
                <w:sz w:val="22"/>
                <w:lang w:bidi="ar"/>
              </w:rPr>
              <w:t>-BamHI-F</w:t>
            </w:r>
          </w:p>
        </w:tc>
        <w:tc>
          <w:tcPr>
            <w:tcW w:w="3291" w:type="dxa"/>
            <w:tcBorders>
              <w:top w:val="nil"/>
              <w:left w:val="nil"/>
              <w:bottom w:val="nil"/>
              <w:right w:val="nil"/>
            </w:tcBorders>
            <w:shd w:val="clear" w:color="auto" w:fill="auto"/>
          </w:tcPr>
          <w:p w14:paraId="046D7177" w14:textId="77777777" w:rsidR="009B2FC9" w:rsidRPr="00373C64" w:rsidRDefault="009B2FC9" w:rsidP="00831EE4">
            <w:pPr>
              <w:tabs>
                <w:tab w:val="left" w:pos="767"/>
              </w:tabs>
              <w:jc w:val="left"/>
              <w:rPr>
                <w:rFonts w:ascii="Arial" w:eastAsia="SimHei" w:hAnsi="Arial" w:cs="Arial"/>
                <w:color w:val="000000" w:themeColor="text1"/>
                <w:sz w:val="22"/>
              </w:rPr>
            </w:pPr>
            <w:proofErr w:type="spellStart"/>
            <w:r w:rsidRPr="00373C64">
              <w:rPr>
                <w:rFonts w:ascii="Arial" w:eastAsia="SimHei" w:hAnsi="Arial" w:cs="Arial"/>
                <w:color w:val="000000" w:themeColor="text1"/>
                <w:sz w:val="22"/>
                <w:lang w:bidi="ar"/>
              </w:rPr>
              <w:t>ctgggatccatgcgcgacaggaccc</w:t>
            </w:r>
            <w:proofErr w:type="spellEnd"/>
          </w:p>
        </w:tc>
        <w:tc>
          <w:tcPr>
            <w:tcW w:w="2975" w:type="dxa"/>
            <w:tcBorders>
              <w:top w:val="nil"/>
              <w:left w:val="nil"/>
              <w:bottom w:val="nil"/>
              <w:right w:val="nil"/>
            </w:tcBorders>
            <w:shd w:val="clear" w:color="auto" w:fill="auto"/>
          </w:tcPr>
          <w:p w14:paraId="75A69ED8"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color w:val="000000" w:themeColor="text1"/>
                <w:sz w:val="22"/>
                <w:lang w:bidi="ar"/>
              </w:rPr>
              <w:t xml:space="preserve">To clone </w:t>
            </w:r>
            <w:r w:rsidRPr="00373C64">
              <w:rPr>
                <w:rFonts w:ascii="Arial" w:eastAsia="SimHei" w:hAnsi="Arial" w:cs="Arial"/>
                <w:i/>
                <w:color w:val="000000" w:themeColor="text1"/>
                <w:sz w:val="22"/>
                <w:lang w:bidi="ar"/>
              </w:rPr>
              <w:t>syntaxin4</w:t>
            </w:r>
            <w:r w:rsidRPr="00373C64">
              <w:rPr>
                <w:rFonts w:ascii="Arial" w:eastAsia="SimHei" w:hAnsi="Arial" w:cs="Arial"/>
                <w:color w:val="000000" w:themeColor="text1"/>
                <w:sz w:val="22"/>
                <w:lang w:bidi="ar"/>
              </w:rPr>
              <w:t xml:space="preserve"> fragment</w:t>
            </w:r>
          </w:p>
        </w:tc>
      </w:tr>
      <w:tr w:rsidR="009B2FC9" w:rsidRPr="00373C64" w14:paraId="554D1BE6" w14:textId="77777777" w:rsidTr="00831EE4">
        <w:tc>
          <w:tcPr>
            <w:tcW w:w="2374" w:type="dxa"/>
            <w:tcBorders>
              <w:top w:val="nil"/>
              <w:left w:val="nil"/>
              <w:bottom w:val="nil"/>
              <w:right w:val="nil"/>
            </w:tcBorders>
            <w:shd w:val="clear" w:color="auto" w:fill="auto"/>
          </w:tcPr>
          <w:p w14:paraId="7AC02FA5"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i/>
                <w:color w:val="000000" w:themeColor="text1"/>
                <w:sz w:val="22"/>
                <w:lang w:bidi="ar"/>
              </w:rPr>
              <w:t>syntaxin4</w:t>
            </w:r>
            <w:r w:rsidRPr="00373C64">
              <w:rPr>
                <w:rFonts w:ascii="Arial" w:eastAsia="SimHei" w:hAnsi="Arial" w:cs="Arial"/>
                <w:color w:val="000000" w:themeColor="text1"/>
                <w:sz w:val="22"/>
                <w:lang w:bidi="ar"/>
              </w:rPr>
              <w:t>-SalI-R</w:t>
            </w:r>
          </w:p>
        </w:tc>
        <w:tc>
          <w:tcPr>
            <w:tcW w:w="3291" w:type="dxa"/>
            <w:tcBorders>
              <w:top w:val="nil"/>
              <w:left w:val="nil"/>
              <w:bottom w:val="nil"/>
              <w:right w:val="nil"/>
            </w:tcBorders>
            <w:shd w:val="clear" w:color="auto" w:fill="auto"/>
          </w:tcPr>
          <w:p w14:paraId="39F0C8E0" w14:textId="77777777" w:rsidR="009B2FC9" w:rsidRPr="00373C64" w:rsidRDefault="009B2FC9" w:rsidP="00831EE4">
            <w:pPr>
              <w:tabs>
                <w:tab w:val="left" w:pos="767"/>
              </w:tabs>
              <w:jc w:val="left"/>
              <w:rPr>
                <w:rFonts w:ascii="Arial" w:eastAsia="SimHei" w:hAnsi="Arial" w:cs="Arial"/>
                <w:color w:val="000000" w:themeColor="text1"/>
                <w:sz w:val="22"/>
              </w:rPr>
            </w:pPr>
            <w:proofErr w:type="spellStart"/>
            <w:r w:rsidRPr="00373C64">
              <w:rPr>
                <w:rFonts w:ascii="Arial" w:eastAsia="SimHei" w:hAnsi="Arial" w:cs="Arial"/>
                <w:color w:val="000000" w:themeColor="text1"/>
                <w:sz w:val="22"/>
                <w:lang w:bidi="ar"/>
              </w:rPr>
              <w:t>ctggtcgacttatccaaccactgtg</w:t>
            </w:r>
            <w:proofErr w:type="spellEnd"/>
          </w:p>
        </w:tc>
        <w:tc>
          <w:tcPr>
            <w:tcW w:w="2975" w:type="dxa"/>
            <w:tcBorders>
              <w:top w:val="nil"/>
              <w:left w:val="nil"/>
              <w:bottom w:val="nil"/>
              <w:right w:val="nil"/>
            </w:tcBorders>
            <w:shd w:val="clear" w:color="auto" w:fill="auto"/>
          </w:tcPr>
          <w:p w14:paraId="6556FDA2"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color w:val="000000" w:themeColor="text1"/>
                <w:sz w:val="22"/>
                <w:lang w:bidi="ar"/>
              </w:rPr>
              <w:t xml:space="preserve">To clone </w:t>
            </w:r>
            <w:r w:rsidRPr="00373C64">
              <w:rPr>
                <w:rFonts w:ascii="Arial" w:eastAsia="SimHei" w:hAnsi="Arial" w:cs="Arial"/>
                <w:i/>
                <w:color w:val="000000" w:themeColor="text1"/>
                <w:sz w:val="22"/>
                <w:lang w:bidi="ar"/>
              </w:rPr>
              <w:t>syntaxin4</w:t>
            </w:r>
            <w:r w:rsidRPr="00373C64">
              <w:rPr>
                <w:rFonts w:ascii="Arial" w:eastAsia="SimHei" w:hAnsi="Arial" w:cs="Arial"/>
                <w:color w:val="000000" w:themeColor="text1"/>
                <w:sz w:val="22"/>
                <w:lang w:bidi="ar"/>
              </w:rPr>
              <w:t xml:space="preserve"> fragment</w:t>
            </w:r>
          </w:p>
        </w:tc>
      </w:tr>
      <w:tr w:rsidR="009B2FC9" w:rsidRPr="00373C64" w14:paraId="346BDDDE" w14:textId="77777777" w:rsidTr="00831EE4">
        <w:tc>
          <w:tcPr>
            <w:tcW w:w="2374" w:type="dxa"/>
            <w:tcBorders>
              <w:top w:val="nil"/>
              <w:left w:val="nil"/>
              <w:bottom w:val="nil"/>
              <w:right w:val="nil"/>
            </w:tcBorders>
            <w:shd w:val="clear" w:color="auto" w:fill="auto"/>
          </w:tcPr>
          <w:p w14:paraId="0A341D8D"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i/>
                <w:color w:val="000000" w:themeColor="text1"/>
                <w:sz w:val="22"/>
                <w:lang w:bidi="ar"/>
              </w:rPr>
              <w:t>syntaxin7</w:t>
            </w:r>
            <w:r w:rsidRPr="00373C64">
              <w:rPr>
                <w:rFonts w:ascii="Arial" w:eastAsia="SimHei" w:hAnsi="Arial" w:cs="Arial"/>
                <w:color w:val="000000" w:themeColor="text1"/>
                <w:sz w:val="22"/>
                <w:lang w:bidi="ar"/>
              </w:rPr>
              <w:t>-BamHI-F</w:t>
            </w:r>
          </w:p>
        </w:tc>
        <w:tc>
          <w:tcPr>
            <w:tcW w:w="3291" w:type="dxa"/>
            <w:tcBorders>
              <w:top w:val="nil"/>
              <w:left w:val="nil"/>
              <w:bottom w:val="nil"/>
              <w:right w:val="nil"/>
            </w:tcBorders>
            <w:shd w:val="clear" w:color="auto" w:fill="auto"/>
          </w:tcPr>
          <w:p w14:paraId="0C5E5948" w14:textId="77777777" w:rsidR="009B2FC9" w:rsidRPr="00373C64" w:rsidRDefault="009B2FC9" w:rsidP="00831EE4">
            <w:pPr>
              <w:tabs>
                <w:tab w:val="left" w:pos="767"/>
              </w:tabs>
              <w:rPr>
                <w:rFonts w:ascii="Arial" w:eastAsia="SimHei" w:hAnsi="Arial" w:cs="Arial"/>
                <w:color w:val="000000" w:themeColor="text1"/>
                <w:sz w:val="22"/>
              </w:rPr>
            </w:pPr>
            <w:proofErr w:type="spellStart"/>
            <w:r w:rsidRPr="00373C64">
              <w:rPr>
                <w:rFonts w:ascii="Arial" w:eastAsia="SimHei" w:hAnsi="Arial" w:cs="Arial"/>
                <w:color w:val="000000" w:themeColor="text1"/>
                <w:sz w:val="22"/>
                <w:lang w:bidi="ar"/>
              </w:rPr>
              <w:t>ctgggatccatgtcttacactccaggag</w:t>
            </w:r>
            <w:proofErr w:type="spellEnd"/>
          </w:p>
        </w:tc>
        <w:tc>
          <w:tcPr>
            <w:tcW w:w="2975" w:type="dxa"/>
            <w:tcBorders>
              <w:top w:val="nil"/>
              <w:left w:val="nil"/>
              <w:bottom w:val="nil"/>
              <w:right w:val="nil"/>
            </w:tcBorders>
            <w:shd w:val="clear" w:color="auto" w:fill="auto"/>
          </w:tcPr>
          <w:p w14:paraId="1A93D555"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color w:val="000000" w:themeColor="text1"/>
                <w:sz w:val="22"/>
                <w:lang w:bidi="ar"/>
              </w:rPr>
              <w:t xml:space="preserve">To clone </w:t>
            </w:r>
            <w:r w:rsidRPr="00373C64">
              <w:rPr>
                <w:rFonts w:ascii="Arial" w:eastAsia="SimHei" w:hAnsi="Arial" w:cs="Arial"/>
                <w:i/>
                <w:color w:val="000000" w:themeColor="text1"/>
                <w:sz w:val="22"/>
                <w:lang w:bidi="ar"/>
              </w:rPr>
              <w:t>syntaxin7</w:t>
            </w:r>
            <w:r w:rsidRPr="00373C64">
              <w:rPr>
                <w:rFonts w:ascii="Arial" w:eastAsia="SimHei" w:hAnsi="Arial" w:cs="Arial"/>
                <w:color w:val="000000" w:themeColor="text1"/>
                <w:sz w:val="22"/>
                <w:lang w:bidi="ar"/>
              </w:rPr>
              <w:t xml:space="preserve"> fragment</w:t>
            </w:r>
          </w:p>
        </w:tc>
      </w:tr>
      <w:tr w:rsidR="009B2FC9" w:rsidRPr="00373C64" w14:paraId="0162559F" w14:textId="77777777" w:rsidTr="00831EE4">
        <w:tc>
          <w:tcPr>
            <w:tcW w:w="2374" w:type="dxa"/>
            <w:tcBorders>
              <w:top w:val="nil"/>
              <w:left w:val="nil"/>
              <w:bottom w:val="nil"/>
              <w:right w:val="nil"/>
            </w:tcBorders>
            <w:shd w:val="clear" w:color="auto" w:fill="auto"/>
          </w:tcPr>
          <w:p w14:paraId="292B6C22"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i/>
                <w:color w:val="000000" w:themeColor="text1"/>
                <w:sz w:val="22"/>
                <w:lang w:bidi="ar"/>
              </w:rPr>
              <w:t>syntaxin7</w:t>
            </w:r>
            <w:r w:rsidRPr="00373C64">
              <w:rPr>
                <w:rFonts w:ascii="Arial" w:eastAsia="SimHei" w:hAnsi="Arial" w:cs="Arial"/>
                <w:color w:val="000000" w:themeColor="text1"/>
                <w:sz w:val="22"/>
                <w:lang w:bidi="ar"/>
              </w:rPr>
              <w:t>-SalI-R</w:t>
            </w:r>
          </w:p>
        </w:tc>
        <w:tc>
          <w:tcPr>
            <w:tcW w:w="3291" w:type="dxa"/>
            <w:tcBorders>
              <w:top w:val="nil"/>
              <w:left w:val="nil"/>
              <w:bottom w:val="nil"/>
              <w:right w:val="nil"/>
            </w:tcBorders>
            <w:shd w:val="clear" w:color="auto" w:fill="auto"/>
          </w:tcPr>
          <w:p w14:paraId="01E03011" w14:textId="77777777" w:rsidR="009B2FC9" w:rsidRPr="00373C64" w:rsidRDefault="009B2FC9" w:rsidP="00831EE4">
            <w:pPr>
              <w:tabs>
                <w:tab w:val="left" w:pos="767"/>
              </w:tabs>
              <w:rPr>
                <w:rFonts w:ascii="Arial" w:eastAsia="SimHei" w:hAnsi="Arial" w:cs="Arial"/>
                <w:color w:val="000000" w:themeColor="text1"/>
                <w:sz w:val="22"/>
              </w:rPr>
            </w:pPr>
            <w:proofErr w:type="spellStart"/>
            <w:r w:rsidRPr="00373C64">
              <w:rPr>
                <w:rFonts w:ascii="Arial" w:eastAsia="SimHei" w:hAnsi="Arial" w:cs="Arial"/>
                <w:color w:val="000000" w:themeColor="text1"/>
                <w:sz w:val="22"/>
                <w:lang w:bidi="ar"/>
              </w:rPr>
              <w:t>ctggtcgactcagtggttcaatcccca</w:t>
            </w:r>
            <w:proofErr w:type="spellEnd"/>
          </w:p>
        </w:tc>
        <w:tc>
          <w:tcPr>
            <w:tcW w:w="2975" w:type="dxa"/>
            <w:tcBorders>
              <w:top w:val="nil"/>
              <w:left w:val="nil"/>
              <w:bottom w:val="nil"/>
              <w:right w:val="nil"/>
            </w:tcBorders>
            <w:shd w:val="clear" w:color="auto" w:fill="auto"/>
          </w:tcPr>
          <w:p w14:paraId="10A0BC3E"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color w:val="000000" w:themeColor="text1"/>
                <w:sz w:val="22"/>
                <w:lang w:bidi="ar"/>
              </w:rPr>
              <w:t xml:space="preserve">To clone </w:t>
            </w:r>
            <w:r w:rsidRPr="00373C64">
              <w:rPr>
                <w:rFonts w:ascii="Arial" w:eastAsia="SimHei" w:hAnsi="Arial" w:cs="Arial"/>
                <w:i/>
                <w:color w:val="000000" w:themeColor="text1"/>
                <w:sz w:val="22"/>
                <w:lang w:bidi="ar"/>
              </w:rPr>
              <w:t>syntaxin7</w:t>
            </w:r>
            <w:r w:rsidRPr="00373C64">
              <w:rPr>
                <w:rFonts w:ascii="Arial" w:eastAsia="SimHei" w:hAnsi="Arial" w:cs="Arial"/>
                <w:color w:val="000000" w:themeColor="text1"/>
                <w:sz w:val="22"/>
                <w:lang w:bidi="ar"/>
              </w:rPr>
              <w:t xml:space="preserve"> fragment</w:t>
            </w:r>
          </w:p>
        </w:tc>
      </w:tr>
      <w:tr w:rsidR="009B2FC9" w:rsidRPr="00373C64" w14:paraId="06F88955" w14:textId="77777777" w:rsidTr="00831EE4">
        <w:tc>
          <w:tcPr>
            <w:tcW w:w="2374" w:type="dxa"/>
            <w:tcBorders>
              <w:top w:val="nil"/>
              <w:left w:val="nil"/>
              <w:bottom w:val="nil"/>
              <w:right w:val="nil"/>
            </w:tcBorders>
            <w:shd w:val="clear" w:color="auto" w:fill="auto"/>
          </w:tcPr>
          <w:p w14:paraId="347B56A1"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i/>
                <w:color w:val="000000" w:themeColor="text1"/>
                <w:sz w:val="22"/>
                <w:lang w:bidi="ar"/>
              </w:rPr>
              <w:t>RILP</w:t>
            </w:r>
            <w:r w:rsidRPr="00373C64">
              <w:rPr>
                <w:rFonts w:ascii="Arial" w:eastAsia="SimHei" w:hAnsi="Arial" w:cs="Arial"/>
                <w:color w:val="000000" w:themeColor="text1"/>
                <w:sz w:val="22"/>
                <w:lang w:bidi="ar"/>
              </w:rPr>
              <w:t>-</w:t>
            </w:r>
            <w:proofErr w:type="spellStart"/>
            <w:r w:rsidRPr="00373C64">
              <w:rPr>
                <w:rFonts w:ascii="Arial" w:eastAsia="SimHei" w:hAnsi="Arial" w:cs="Arial"/>
                <w:color w:val="000000" w:themeColor="text1"/>
                <w:sz w:val="22"/>
                <w:lang w:bidi="ar"/>
              </w:rPr>
              <w:t>BglII</w:t>
            </w:r>
            <w:proofErr w:type="spellEnd"/>
            <w:r w:rsidRPr="00373C64">
              <w:rPr>
                <w:rFonts w:ascii="Arial" w:eastAsia="SimHei" w:hAnsi="Arial" w:cs="Arial"/>
                <w:color w:val="000000" w:themeColor="text1"/>
                <w:sz w:val="22"/>
                <w:lang w:bidi="ar"/>
              </w:rPr>
              <w:t>-F</w:t>
            </w:r>
          </w:p>
        </w:tc>
        <w:tc>
          <w:tcPr>
            <w:tcW w:w="3291" w:type="dxa"/>
            <w:tcBorders>
              <w:top w:val="nil"/>
              <w:left w:val="nil"/>
              <w:bottom w:val="nil"/>
              <w:right w:val="nil"/>
            </w:tcBorders>
            <w:shd w:val="clear" w:color="auto" w:fill="auto"/>
          </w:tcPr>
          <w:p w14:paraId="7AB73C39" w14:textId="77777777" w:rsidR="009B2FC9" w:rsidRPr="00373C64" w:rsidRDefault="009B2FC9" w:rsidP="00831EE4">
            <w:pPr>
              <w:tabs>
                <w:tab w:val="left" w:pos="767"/>
              </w:tabs>
              <w:jc w:val="left"/>
              <w:rPr>
                <w:rFonts w:ascii="Arial" w:eastAsia="SimHei" w:hAnsi="Arial" w:cs="Arial"/>
                <w:color w:val="000000" w:themeColor="text1"/>
                <w:sz w:val="22"/>
              </w:rPr>
            </w:pPr>
            <w:proofErr w:type="spellStart"/>
            <w:r w:rsidRPr="00373C64">
              <w:rPr>
                <w:rFonts w:ascii="Arial" w:eastAsia="SimHei" w:hAnsi="Arial" w:cs="Arial"/>
                <w:color w:val="000000" w:themeColor="text1"/>
                <w:sz w:val="22"/>
                <w:lang w:bidi="ar"/>
              </w:rPr>
              <w:t>ctgagatctatggagcccaggaggg</w:t>
            </w:r>
            <w:proofErr w:type="spellEnd"/>
          </w:p>
        </w:tc>
        <w:tc>
          <w:tcPr>
            <w:tcW w:w="2975" w:type="dxa"/>
            <w:tcBorders>
              <w:top w:val="nil"/>
              <w:left w:val="nil"/>
              <w:bottom w:val="nil"/>
              <w:right w:val="nil"/>
            </w:tcBorders>
            <w:shd w:val="clear" w:color="auto" w:fill="auto"/>
          </w:tcPr>
          <w:p w14:paraId="628E44F6"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color w:val="000000" w:themeColor="text1"/>
                <w:sz w:val="22"/>
                <w:lang w:bidi="ar"/>
              </w:rPr>
              <w:t xml:space="preserve">To clone </w:t>
            </w:r>
            <w:r w:rsidRPr="00373C64">
              <w:rPr>
                <w:rFonts w:ascii="Arial" w:eastAsia="SimHei" w:hAnsi="Arial" w:cs="Arial"/>
                <w:i/>
                <w:color w:val="000000" w:themeColor="text1"/>
                <w:sz w:val="22"/>
                <w:lang w:bidi="ar"/>
              </w:rPr>
              <w:t>RILP</w:t>
            </w:r>
            <w:r w:rsidRPr="00373C64">
              <w:rPr>
                <w:rFonts w:ascii="Arial" w:eastAsia="SimHei" w:hAnsi="Arial" w:cs="Arial"/>
                <w:color w:val="000000" w:themeColor="text1"/>
                <w:sz w:val="22"/>
                <w:lang w:bidi="ar"/>
              </w:rPr>
              <w:t xml:space="preserve"> fragment</w:t>
            </w:r>
          </w:p>
        </w:tc>
      </w:tr>
      <w:tr w:rsidR="009B2FC9" w:rsidRPr="00373C64" w14:paraId="25F85A4E" w14:textId="77777777" w:rsidTr="00831EE4">
        <w:tc>
          <w:tcPr>
            <w:tcW w:w="2374" w:type="dxa"/>
            <w:tcBorders>
              <w:top w:val="nil"/>
              <w:left w:val="nil"/>
              <w:bottom w:val="nil"/>
              <w:right w:val="nil"/>
            </w:tcBorders>
            <w:shd w:val="clear" w:color="auto" w:fill="auto"/>
          </w:tcPr>
          <w:p w14:paraId="07B92DF1"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i/>
                <w:color w:val="000000" w:themeColor="text1"/>
                <w:sz w:val="22"/>
                <w:lang w:bidi="ar"/>
              </w:rPr>
              <w:t>RILP</w:t>
            </w:r>
            <w:r w:rsidRPr="00373C64">
              <w:rPr>
                <w:rFonts w:ascii="Arial" w:eastAsia="SimHei" w:hAnsi="Arial" w:cs="Arial"/>
                <w:color w:val="000000" w:themeColor="text1"/>
                <w:sz w:val="22"/>
                <w:lang w:bidi="ar"/>
              </w:rPr>
              <w:t>-</w:t>
            </w:r>
            <w:proofErr w:type="spellStart"/>
            <w:r w:rsidRPr="00373C64">
              <w:rPr>
                <w:rFonts w:ascii="Arial" w:eastAsia="SimHei" w:hAnsi="Arial" w:cs="Arial"/>
                <w:color w:val="000000" w:themeColor="text1"/>
                <w:sz w:val="22"/>
                <w:lang w:bidi="ar"/>
              </w:rPr>
              <w:t>SalI</w:t>
            </w:r>
            <w:proofErr w:type="spellEnd"/>
            <w:r w:rsidRPr="00373C64">
              <w:rPr>
                <w:rFonts w:ascii="Arial" w:eastAsia="SimHei" w:hAnsi="Arial" w:cs="Arial"/>
                <w:color w:val="000000" w:themeColor="text1"/>
                <w:sz w:val="22"/>
                <w:lang w:bidi="ar"/>
              </w:rPr>
              <w:t>-R</w:t>
            </w:r>
          </w:p>
        </w:tc>
        <w:tc>
          <w:tcPr>
            <w:tcW w:w="3291" w:type="dxa"/>
            <w:tcBorders>
              <w:top w:val="nil"/>
              <w:left w:val="nil"/>
              <w:bottom w:val="nil"/>
              <w:right w:val="nil"/>
            </w:tcBorders>
            <w:shd w:val="clear" w:color="auto" w:fill="auto"/>
          </w:tcPr>
          <w:p w14:paraId="66242288" w14:textId="77777777" w:rsidR="009B2FC9" w:rsidRPr="00373C64" w:rsidRDefault="009B2FC9" w:rsidP="00831EE4">
            <w:pPr>
              <w:tabs>
                <w:tab w:val="left" w:pos="767"/>
              </w:tabs>
              <w:jc w:val="left"/>
              <w:rPr>
                <w:rFonts w:ascii="Arial" w:eastAsia="SimHei" w:hAnsi="Arial" w:cs="Arial"/>
                <w:color w:val="000000" w:themeColor="text1"/>
                <w:sz w:val="22"/>
              </w:rPr>
            </w:pPr>
            <w:proofErr w:type="spellStart"/>
            <w:r w:rsidRPr="00373C64">
              <w:rPr>
                <w:rFonts w:ascii="Arial" w:eastAsia="SimHei" w:hAnsi="Arial" w:cs="Arial"/>
                <w:color w:val="000000" w:themeColor="text1"/>
                <w:sz w:val="22"/>
                <w:lang w:bidi="ar"/>
              </w:rPr>
              <w:t>ctggtcgactcaggcctctggggcg</w:t>
            </w:r>
            <w:proofErr w:type="spellEnd"/>
          </w:p>
        </w:tc>
        <w:tc>
          <w:tcPr>
            <w:tcW w:w="2975" w:type="dxa"/>
            <w:tcBorders>
              <w:top w:val="nil"/>
              <w:left w:val="nil"/>
              <w:bottom w:val="nil"/>
              <w:right w:val="nil"/>
            </w:tcBorders>
            <w:shd w:val="clear" w:color="auto" w:fill="auto"/>
          </w:tcPr>
          <w:p w14:paraId="134DAD27"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color w:val="000000" w:themeColor="text1"/>
                <w:sz w:val="22"/>
                <w:lang w:bidi="ar"/>
              </w:rPr>
              <w:t xml:space="preserve">To clone </w:t>
            </w:r>
            <w:r w:rsidRPr="00373C64">
              <w:rPr>
                <w:rFonts w:ascii="Arial" w:eastAsia="SimHei" w:hAnsi="Arial" w:cs="Arial"/>
                <w:i/>
                <w:color w:val="000000" w:themeColor="text1"/>
                <w:sz w:val="22"/>
                <w:lang w:bidi="ar"/>
              </w:rPr>
              <w:t>RILP</w:t>
            </w:r>
            <w:r w:rsidRPr="00373C64">
              <w:rPr>
                <w:rFonts w:ascii="Arial" w:eastAsia="SimHei" w:hAnsi="Arial" w:cs="Arial"/>
                <w:color w:val="000000" w:themeColor="text1"/>
                <w:sz w:val="22"/>
                <w:lang w:bidi="ar"/>
              </w:rPr>
              <w:t xml:space="preserve"> fragment</w:t>
            </w:r>
          </w:p>
        </w:tc>
      </w:tr>
      <w:tr w:rsidR="009B2FC9" w:rsidRPr="00373C64" w14:paraId="5D08C37B" w14:textId="77777777" w:rsidTr="00831EE4">
        <w:tc>
          <w:tcPr>
            <w:tcW w:w="2374" w:type="dxa"/>
            <w:tcBorders>
              <w:top w:val="nil"/>
              <w:left w:val="nil"/>
              <w:bottom w:val="nil"/>
              <w:right w:val="nil"/>
            </w:tcBorders>
            <w:shd w:val="clear" w:color="auto" w:fill="auto"/>
          </w:tcPr>
          <w:p w14:paraId="43AD3176" w14:textId="77777777" w:rsidR="009B2FC9" w:rsidRPr="00373C64" w:rsidRDefault="009B2FC9" w:rsidP="00831EE4">
            <w:pPr>
              <w:jc w:val="left"/>
              <w:rPr>
                <w:rFonts w:ascii="Arial" w:eastAsia="SimHei" w:hAnsi="Arial" w:cs="Arial"/>
                <w:color w:val="000000" w:themeColor="text1"/>
                <w:sz w:val="22"/>
              </w:rPr>
            </w:pPr>
            <w:proofErr w:type="spellStart"/>
            <w:r w:rsidRPr="00373C64">
              <w:rPr>
                <w:rFonts w:ascii="Arial" w:eastAsia="SimHei" w:hAnsi="Arial" w:cs="Arial"/>
                <w:i/>
                <w:color w:val="000000" w:themeColor="text1"/>
                <w:sz w:val="22"/>
                <w:lang w:bidi="ar"/>
              </w:rPr>
              <w:t>ub</w:t>
            </w:r>
            <w:proofErr w:type="spellEnd"/>
            <w:r w:rsidRPr="00373C64">
              <w:rPr>
                <w:rFonts w:ascii="Arial" w:eastAsia="SimHei" w:hAnsi="Arial" w:cs="Arial"/>
                <w:color w:val="000000" w:themeColor="text1"/>
                <w:sz w:val="22"/>
                <w:lang w:bidi="ar"/>
              </w:rPr>
              <w:t>-</w:t>
            </w:r>
            <w:proofErr w:type="spellStart"/>
            <w:r w:rsidRPr="00373C64">
              <w:rPr>
                <w:rFonts w:ascii="Arial" w:eastAsia="SimHei" w:hAnsi="Arial" w:cs="Arial"/>
                <w:color w:val="000000" w:themeColor="text1"/>
                <w:sz w:val="22"/>
                <w:lang w:bidi="ar"/>
              </w:rPr>
              <w:t>BamHI</w:t>
            </w:r>
            <w:proofErr w:type="spellEnd"/>
            <w:r w:rsidRPr="00373C64">
              <w:rPr>
                <w:rFonts w:ascii="Arial" w:eastAsia="SimHei" w:hAnsi="Arial" w:cs="Arial"/>
                <w:color w:val="000000" w:themeColor="text1"/>
                <w:sz w:val="22"/>
                <w:lang w:bidi="ar"/>
              </w:rPr>
              <w:t>-F</w:t>
            </w:r>
          </w:p>
        </w:tc>
        <w:tc>
          <w:tcPr>
            <w:tcW w:w="3291" w:type="dxa"/>
            <w:tcBorders>
              <w:top w:val="nil"/>
              <w:left w:val="nil"/>
              <w:bottom w:val="nil"/>
              <w:right w:val="nil"/>
            </w:tcBorders>
            <w:shd w:val="clear" w:color="auto" w:fill="auto"/>
          </w:tcPr>
          <w:p w14:paraId="664F4E83" w14:textId="77777777" w:rsidR="009B2FC9" w:rsidRPr="00373C64" w:rsidRDefault="009B2FC9" w:rsidP="00831EE4">
            <w:pPr>
              <w:tabs>
                <w:tab w:val="left" w:pos="767"/>
              </w:tabs>
              <w:jc w:val="left"/>
              <w:rPr>
                <w:rFonts w:ascii="Arial" w:eastAsia="SimHei" w:hAnsi="Arial" w:cs="Arial"/>
                <w:color w:val="000000" w:themeColor="text1"/>
                <w:sz w:val="22"/>
              </w:rPr>
            </w:pPr>
            <w:proofErr w:type="spellStart"/>
            <w:r w:rsidRPr="00373C64">
              <w:rPr>
                <w:rFonts w:ascii="Arial" w:eastAsia="SimSun" w:hAnsi="Arial" w:cs="Arial"/>
                <w:color w:val="000000" w:themeColor="text1"/>
                <w:sz w:val="22"/>
                <w:lang w:bidi="ar"/>
              </w:rPr>
              <w:t>ctgggatccatgcagattttcgtga</w:t>
            </w:r>
            <w:proofErr w:type="spellEnd"/>
          </w:p>
        </w:tc>
        <w:tc>
          <w:tcPr>
            <w:tcW w:w="2975" w:type="dxa"/>
            <w:tcBorders>
              <w:top w:val="nil"/>
              <w:left w:val="nil"/>
              <w:bottom w:val="nil"/>
              <w:right w:val="nil"/>
            </w:tcBorders>
            <w:shd w:val="clear" w:color="auto" w:fill="auto"/>
          </w:tcPr>
          <w:p w14:paraId="0B83DED8"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color w:val="000000" w:themeColor="text1"/>
                <w:sz w:val="22"/>
                <w:lang w:bidi="ar"/>
              </w:rPr>
              <w:t xml:space="preserve">To clone </w:t>
            </w:r>
            <w:proofErr w:type="spellStart"/>
            <w:r w:rsidRPr="00373C64">
              <w:rPr>
                <w:rFonts w:ascii="Arial" w:eastAsia="SimHei" w:hAnsi="Arial" w:cs="Arial"/>
                <w:i/>
                <w:color w:val="000000" w:themeColor="text1"/>
                <w:sz w:val="22"/>
                <w:lang w:bidi="ar"/>
              </w:rPr>
              <w:t>ub</w:t>
            </w:r>
            <w:proofErr w:type="spellEnd"/>
            <w:r w:rsidRPr="00373C64">
              <w:rPr>
                <w:rFonts w:ascii="Arial" w:eastAsia="SimHei" w:hAnsi="Arial" w:cs="Arial"/>
                <w:color w:val="000000" w:themeColor="text1"/>
                <w:sz w:val="22"/>
                <w:lang w:bidi="ar"/>
              </w:rPr>
              <w:t xml:space="preserve"> fragment</w:t>
            </w:r>
          </w:p>
        </w:tc>
      </w:tr>
      <w:tr w:rsidR="009B2FC9" w:rsidRPr="00373C64" w14:paraId="3A766818" w14:textId="77777777" w:rsidTr="00831EE4">
        <w:tc>
          <w:tcPr>
            <w:tcW w:w="2374" w:type="dxa"/>
            <w:tcBorders>
              <w:top w:val="nil"/>
              <w:left w:val="nil"/>
              <w:bottom w:val="nil"/>
              <w:right w:val="nil"/>
            </w:tcBorders>
            <w:shd w:val="clear" w:color="auto" w:fill="auto"/>
          </w:tcPr>
          <w:p w14:paraId="34403CAC" w14:textId="77777777" w:rsidR="009B2FC9" w:rsidRPr="00373C64" w:rsidRDefault="009B2FC9" w:rsidP="00831EE4">
            <w:pPr>
              <w:jc w:val="left"/>
              <w:rPr>
                <w:rFonts w:ascii="Arial" w:eastAsia="SimHei" w:hAnsi="Arial" w:cs="Arial"/>
                <w:color w:val="000000" w:themeColor="text1"/>
                <w:sz w:val="22"/>
              </w:rPr>
            </w:pPr>
            <w:proofErr w:type="spellStart"/>
            <w:r w:rsidRPr="00373C64">
              <w:rPr>
                <w:rFonts w:ascii="Arial" w:eastAsia="SimHei" w:hAnsi="Arial" w:cs="Arial"/>
                <w:i/>
                <w:color w:val="000000" w:themeColor="text1"/>
                <w:sz w:val="22"/>
                <w:lang w:bidi="ar"/>
              </w:rPr>
              <w:t>ub</w:t>
            </w:r>
            <w:proofErr w:type="spellEnd"/>
            <w:r w:rsidRPr="00373C64">
              <w:rPr>
                <w:rFonts w:ascii="Arial" w:eastAsia="SimHei" w:hAnsi="Arial" w:cs="Arial"/>
                <w:color w:val="000000" w:themeColor="text1"/>
                <w:sz w:val="22"/>
                <w:lang w:bidi="ar"/>
              </w:rPr>
              <w:t>-</w:t>
            </w:r>
            <w:proofErr w:type="spellStart"/>
            <w:r w:rsidRPr="00373C64">
              <w:rPr>
                <w:rFonts w:ascii="Arial" w:eastAsia="SimHei" w:hAnsi="Arial" w:cs="Arial"/>
                <w:color w:val="000000" w:themeColor="text1"/>
                <w:sz w:val="22"/>
                <w:lang w:bidi="ar"/>
              </w:rPr>
              <w:t>SalI</w:t>
            </w:r>
            <w:proofErr w:type="spellEnd"/>
            <w:r w:rsidRPr="00373C64">
              <w:rPr>
                <w:rFonts w:ascii="Arial" w:eastAsia="SimHei" w:hAnsi="Arial" w:cs="Arial"/>
                <w:color w:val="000000" w:themeColor="text1"/>
                <w:sz w:val="22"/>
                <w:lang w:bidi="ar"/>
              </w:rPr>
              <w:t>-R</w:t>
            </w:r>
          </w:p>
        </w:tc>
        <w:tc>
          <w:tcPr>
            <w:tcW w:w="3291" w:type="dxa"/>
            <w:tcBorders>
              <w:top w:val="nil"/>
              <w:left w:val="nil"/>
              <w:bottom w:val="nil"/>
              <w:right w:val="nil"/>
            </w:tcBorders>
            <w:shd w:val="clear" w:color="auto" w:fill="auto"/>
          </w:tcPr>
          <w:p w14:paraId="1F64570C" w14:textId="77777777" w:rsidR="009B2FC9" w:rsidRPr="00373C64" w:rsidRDefault="009B2FC9" w:rsidP="00831EE4">
            <w:pPr>
              <w:tabs>
                <w:tab w:val="left" w:pos="767"/>
              </w:tabs>
              <w:jc w:val="left"/>
              <w:rPr>
                <w:rFonts w:ascii="Arial" w:eastAsia="SimHei" w:hAnsi="Arial" w:cs="Arial"/>
                <w:color w:val="000000" w:themeColor="text1"/>
                <w:sz w:val="22"/>
              </w:rPr>
            </w:pPr>
            <w:proofErr w:type="spellStart"/>
            <w:r w:rsidRPr="00373C64">
              <w:rPr>
                <w:rFonts w:ascii="Arial" w:eastAsia="SimSun" w:hAnsi="Arial" w:cs="Arial"/>
                <w:color w:val="000000" w:themeColor="text1"/>
                <w:sz w:val="22"/>
                <w:lang w:bidi="ar"/>
              </w:rPr>
              <w:t>ctggtcgacttaaccaccacgaagt</w:t>
            </w:r>
            <w:proofErr w:type="spellEnd"/>
          </w:p>
        </w:tc>
        <w:tc>
          <w:tcPr>
            <w:tcW w:w="2975" w:type="dxa"/>
            <w:tcBorders>
              <w:top w:val="nil"/>
              <w:left w:val="nil"/>
              <w:bottom w:val="nil"/>
              <w:right w:val="nil"/>
            </w:tcBorders>
            <w:shd w:val="clear" w:color="auto" w:fill="auto"/>
          </w:tcPr>
          <w:p w14:paraId="676C228D"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color w:val="000000" w:themeColor="text1"/>
                <w:sz w:val="22"/>
                <w:lang w:bidi="ar"/>
              </w:rPr>
              <w:t xml:space="preserve">To clone </w:t>
            </w:r>
            <w:proofErr w:type="spellStart"/>
            <w:r w:rsidRPr="00373C64">
              <w:rPr>
                <w:rFonts w:ascii="Arial" w:eastAsia="SimHei" w:hAnsi="Arial" w:cs="Arial"/>
                <w:i/>
                <w:color w:val="000000" w:themeColor="text1"/>
                <w:sz w:val="22"/>
                <w:lang w:bidi="ar"/>
              </w:rPr>
              <w:t>ub</w:t>
            </w:r>
            <w:proofErr w:type="spellEnd"/>
            <w:r w:rsidRPr="00373C64">
              <w:rPr>
                <w:rFonts w:ascii="Arial" w:eastAsia="SimHei" w:hAnsi="Arial" w:cs="Arial"/>
                <w:color w:val="000000" w:themeColor="text1"/>
                <w:sz w:val="22"/>
                <w:lang w:bidi="ar"/>
              </w:rPr>
              <w:t xml:space="preserve"> fragment</w:t>
            </w:r>
          </w:p>
        </w:tc>
      </w:tr>
      <w:tr w:rsidR="009B2FC9" w:rsidRPr="00373C64" w14:paraId="34C1C05B" w14:textId="77777777" w:rsidTr="00831EE4">
        <w:tc>
          <w:tcPr>
            <w:tcW w:w="2374" w:type="dxa"/>
            <w:tcBorders>
              <w:top w:val="nil"/>
              <w:left w:val="nil"/>
              <w:bottom w:val="nil"/>
              <w:right w:val="nil"/>
            </w:tcBorders>
            <w:shd w:val="clear" w:color="auto" w:fill="auto"/>
          </w:tcPr>
          <w:p w14:paraId="6B8437A2" w14:textId="77777777" w:rsidR="009B2FC9" w:rsidRPr="00373C64" w:rsidRDefault="009B2FC9" w:rsidP="00831EE4">
            <w:pPr>
              <w:jc w:val="left"/>
              <w:rPr>
                <w:rFonts w:ascii="Arial" w:eastAsia="SimHei" w:hAnsi="Arial" w:cs="Arial"/>
                <w:i/>
                <w:color w:val="000000" w:themeColor="text1"/>
                <w:sz w:val="22"/>
              </w:rPr>
            </w:pPr>
            <w:r w:rsidRPr="00373C64">
              <w:rPr>
                <w:rFonts w:ascii="Arial" w:eastAsia="SimHei" w:hAnsi="Arial" w:cs="Arial"/>
                <w:i/>
                <w:color w:val="000000" w:themeColor="text1"/>
                <w:sz w:val="22"/>
                <w:lang w:bidi="ar"/>
              </w:rPr>
              <w:t>sec22b</w:t>
            </w:r>
            <w:r w:rsidRPr="00373C64">
              <w:rPr>
                <w:rFonts w:ascii="Arial" w:eastAsia="SimHei" w:hAnsi="Arial" w:cs="Arial"/>
                <w:color w:val="000000" w:themeColor="text1"/>
                <w:sz w:val="22"/>
                <w:lang w:bidi="ar"/>
              </w:rPr>
              <w:t>-BamHI-F</w:t>
            </w:r>
          </w:p>
        </w:tc>
        <w:tc>
          <w:tcPr>
            <w:tcW w:w="3291" w:type="dxa"/>
            <w:tcBorders>
              <w:top w:val="nil"/>
              <w:left w:val="nil"/>
              <w:bottom w:val="nil"/>
              <w:right w:val="nil"/>
            </w:tcBorders>
            <w:shd w:val="clear" w:color="auto" w:fill="auto"/>
          </w:tcPr>
          <w:p w14:paraId="4A5736AA" w14:textId="77777777" w:rsidR="009B2FC9" w:rsidRPr="00373C64" w:rsidRDefault="009B2FC9" w:rsidP="00831EE4">
            <w:pPr>
              <w:tabs>
                <w:tab w:val="left" w:pos="767"/>
              </w:tabs>
              <w:jc w:val="left"/>
              <w:rPr>
                <w:rFonts w:ascii="Arial" w:hAnsi="Arial" w:cs="Arial"/>
                <w:color w:val="000000" w:themeColor="text1"/>
                <w:sz w:val="22"/>
              </w:rPr>
            </w:pPr>
            <w:proofErr w:type="spellStart"/>
            <w:r w:rsidRPr="00373C64">
              <w:rPr>
                <w:rFonts w:ascii="Arial" w:eastAsia="SimSun" w:hAnsi="Arial" w:cs="Arial"/>
                <w:color w:val="000000" w:themeColor="text1"/>
                <w:sz w:val="22"/>
                <w:lang w:bidi="ar"/>
              </w:rPr>
              <w:t>ctgggatccatggtgttgctaacaa</w:t>
            </w:r>
            <w:proofErr w:type="spellEnd"/>
          </w:p>
        </w:tc>
        <w:tc>
          <w:tcPr>
            <w:tcW w:w="2975" w:type="dxa"/>
            <w:tcBorders>
              <w:top w:val="nil"/>
              <w:left w:val="nil"/>
              <w:bottom w:val="nil"/>
              <w:right w:val="nil"/>
            </w:tcBorders>
            <w:shd w:val="clear" w:color="auto" w:fill="auto"/>
          </w:tcPr>
          <w:p w14:paraId="0ED8F87E"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color w:val="000000" w:themeColor="text1"/>
                <w:sz w:val="22"/>
                <w:lang w:bidi="ar"/>
              </w:rPr>
              <w:t xml:space="preserve">To clone </w:t>
            </w:r>
            <w:r w:rsidRPr="00373C64">
              <w:rPr>
                <w:rFonts w:ascii="Arial" w:eastAsia="SimHei" w:hAnsi="Arial" w:cs="Arial"/>
                <w:i/>
                <w:color w:val="000000" w:themeColor="text1"/>
                <w:sz w:val="22"/>
                <w:lang w:bidi="ar"/>
              </w:rPr>
              <w:t>sec22b</w:t>
            </w:r>
            <w:r w:rsidRPr="00373C64">
              <w:rPr>
                <w:rFonts w:ascii="Arial" w:eastAsia="SimHei" w:hAnsi="Arial" w:cs="Arial"/>
                <w:color w:val="000000" w:themeColor="text1"/>
                <w:sz w:val="22"/>
                <w:lang w:bidi="ar"/>
              </w:rPr>
              <w:t xml:space="preserve"> fragment</w:t>
            </w:r>
          </w:p>
        </w:tc>
      </w:tr>
      <w:tr w:rsidR="009B2FC9" w:rsidRPr="00373C64" w14:paraId="015E070C" w14:textId="77777777" w:rsidTr="00831EE4">
        <w:tc>
          <w:tcPr>
            <w:tcW w:w="2374" w:type="dxa"/>
            <w:tcBorders>
              <w:top w:val="nil"/>
              <w:left w:val="nil"/>
              <w:bottom w:val="nil"/>
              <w:right w:val="nil"/>
            </w:tcBorders>
            <w:shd w:val="clear" w:color="auto" w:fill="auto"/>
          </w:tcPr>
          <w:p w14:paraId="07FD40F3" w14:textId="77777777" w:rsidR="009B2FC9" w:rsidRPr="00373C64" w:rsidRDefault="009B2FC9" w:rsidP="00831EE4">
            <w:pPr>
              <w:jc w:val="left"/>
              <w:rPr>
                <w:rFonts w:ascii="Arial" w:eastAsia="SimHei" w:hAnsi="Arial" w:cs="Arial"/>
                <w:i/>
                <w:color w:val="000000" w:themeColor="text1"/>
                <w:sz w:val="22"/>
              </w:rPr>
            </w:pPr>
            <w:r w:rsidRPr="00373C64">
              <w:rPr>
                <w:rFonts w:ascii="Arial" w:eastAsia="SimHei" w:hAnsi="Arial" w:cs="Arial"/>
                <w:i/>
                <w:color w:val="000000" w:themeColor="text1"/>
                <w:sz w:val="22"/>
                <w:lang w:bidi="ar"/>
              </w:rPr>
              <w:t>sec22b</w:t>
            </w:r>
            <w:r w:rsidRPr="00373C64">
              <w:rPr>
                <w:rFonts w:ascii="Arial" w:eastAsia="SimHei" w:hAnsi="Arial" w:cs="Arial"/>
                <w:color w:val="000000" w:themeColor="text1"/>
                <w:sz w:val="22"/>
                <w:lang w:bidi="ar"/>
              </w:rPr>
              <w:t>-SalI-R</w:t>
            </w:r>
          </w:p>
        </w:tc>
        <w:tc>
          <w:tcPr>
            <w:tcW w:w="3291" w:type="dxa"/>
            <w:tcBorders>
              <w:top w:val="nil"/>
              <w:left w:val="nil"/>
              <w:bottom w:val="nil"/>
              <w:right w:val="nil"/>
            </w:tcBorders>
            <w:shd w:val="clear" w:color="auto" w:fill="auto"/>
          </w:tcPr>
          <w:p w14:paraId="19B14E3F" w14:textId="77777777" w:rsidR="009B2FC9" w:rsidRPr="00373C64" w:rsidRDefault="009B2FC9" w:rsidP="00831EE4">
            <w:pPr>
              <w:tabs>
                <w:tab w:val="left" w:pos="767"/>
              </w:tabs>
              <w:jc w:val="left"/>
              <w:rPr>
                <w:rFonts w:ascii="Arial" w:hAnsi="Arial" w:cs="Arial"/>
                <w:color w:val="000000" w:themeColor="text1"/>
                <w:sz w:val="22"/>
              </w:rPr>
            </w:pPr>
            <w:proofErr w:type="spellStart"/>
            <w:r w:rsidRPr="00373C64">
              <w:rPr>
                <w:rFonts w:ascii="Arial" w:eastAsia="SimSun" w:hAnsi="Arial" w:cs="Arial"/>
                <w:color w:val="000000" w:themeColor="text1"/>
                <w:sz w:val="22"/>
                <w:lang w:bidi="ar"/>
              </w:rPr>
              <w:t>ctggtcgactcacagccaccagaat</w:t>
            </w:r>
            <w:proofErr w:type="spellEnd"/>
          </w:p>
        </w:tc>
        <w:tc>
          <w:tcPr>
            <w:tcW w:w="2975" w:type="dxa"/>
            <w:tcBorders>
              <w:top w:val="nil"/>
              <w:left w:val="nil"/>
              <w:bottom w:val="nil"/>
              <w:right w:val="nil"/>
            </w:tcBorders>
            <w:shd w:val="clear" w:color="auto" w:fill="auto"/>
          </w:tcPr>
          <w:p w14:paraId="4213818E"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color w:val="000000" w:themeColor="text1"/>
                <w:sz w:val="22"/>
                <w:lang w:bidi="ar"/>
              </w:rPr>
              <w:t xml:space="preserve">To clone </w:t>
            </w:r>
            <w:r w:rsidRPr="00373C64">
              <w:rPr>
                <w:rFonts w:ascii="Arial" w:eastAsia="SimHei" w:hAnsi="Arial" w:cs="Arial"/>
                <w:i/>
                <w:color w:val="000000" w:themeColor="text1"/>
                <w:sz w:val="22"/>
                <w:lang w:bidi="ar"/>
              </w:rPr>
              <w:t>sec22b</w:t>
            </w:r>
            <w:r w:rsidRPr="00373C64">
              <w:rPr>
                <w:rFonts w:ascii="Arial" w:eastAsia="SimHei" w:hAnsi="Arial" w:cs="Arial"/>
                <w:color w:val="000000" w:themeColor="text1"/>
                <w:sz w:val="22"/>
                <w:lang w:bidi="ar"/>
              </w:rPr>
              <w:t xml:space="preserve"> fragment</w:t>
            </w:r>
          </w:p>
        </w:tc>
      </w:tr>
      <w:tr w:rsidR="009B2FC9" w:rsidRPr="00373C64" w14:paraId="4788DC4E" w14:textId="77777777" w:rsidTr="00831EE4">
        <w:tc>
          <w:tcPr>
            <w:tcW w:w="2374" w:type="dxa"/>
            <w:tcBorders>
              <w:top w:val="nil"/>
              <w:left w:val="nil"/>
              <w:bottom w:val="nil"/>
              <w:right w:val="nil"/>
            </w:tcBorders>
            <w:shd w:val="clear" w:color="auto" w:fill="auto"/>
          </w:tcPr>
          <w:p w14:paraId="0F40FE66" w14:textId="77777777" w:rsidR="009B2FC9" w:rsidRPr="00373C64" w:rsidRDefault="009B2FC9" w:rsidP="00831EE4">
            <w:pPr>
              <w:jc w:val="left"/>
              <w:rPr>
                <w:rFonts w:ascii="Arial" w:eastAsia="SimHei" w:hAnsi="Arial" w:cs="Arial"/>
                <w:color w:val="000000" w:themeColor="text1"/>
                <w:sz w:val="22"/>
              </w:rPr>
            </w:pPr>
            <w:proofErr w:type="spellStart"/>
            <w:r w:rsidRPr="00373C64">
              <w:rPr>
                <w:rFonts w:ascii="Arial" w:eastAsia="SimHei" w:hAnsi="Arial" w:cs="Arial"/>
                <w:i/>
                <w:color w:val="000000" w:themeColor="text1"/>
                <w:sz w:val="22"/>
                <w:lang w:bidi="ar"/>
              </w:rPr>
              <w:t>sdcA</w:t>
            </w:r>
            <w:proofErr w:type="spellEnd"/>
            <w:r w:rsidRPr="00373C64">
              <w:rPr>
                <w:rFonts w:ascii="Arial" w:eastAsia="SimHei" w:hAnsi="Arial" w:cs="Arial"/>
                <w:color w:val="000000" w:themeColor="text1"/>
                <w:sz w:val="22"/>
                <w:lang w:bidi="ar"/>
              </w:rPr>
              <w:t>-</w:t>
            </w:r>
            <w:proofErr w:type="spellStart"/>
            <w:r w:rsidRPr="00373C64">
              <w:rPr>
                <w:rFonts w:ascii="Arial" w:eastAsia="SimHei" w:hAnsi="Arial" w:cs="Arial"/>
                <w:color w:val="000000" w:themeColor="text1"/>
                <w:sz w:val="22"/>
                <w:lang w:bidi="ar"/>
              </w:rPr>
              <w:t>BamHI</w:t>
            </w:r>
            <w:proofErr w:type="spellEnd"/>
            <w:r w:rsidRPr="00373C64">
              <w:rPr>
                <w:rFonts w:ascii="Arial" w:eastAsia="SimHei" w:hAnsi="Arial" w:cs="Arial"/>
                <w:color w:val="000000" w:themeColor="text1"/>
                <w:sz w:val="22"/>
                <w:lang w:bidi="ar"/>
              </w:rPr>
              <w:t>-F</w:t>
            </w:r>
          </w:p>
        </w:tc>
        <w:tc>
          <w:tcPr>
            <w:tcW w:w="3291" w:type="dxa"/>
            <w:tcBorders>
              <w:top w:val="nil"/>
              <w:left w:val="nil"/>
              <w:bottom w:val="nil"/>
              <w:right w:val="nil"/>
            </w:tcBorders>
            <w:shd w:val="clear" w:color="auto" w:fill="auto"/>
          </w:tcPr>
          <w:p w14:paraId="4B6C5AE2" w14:textId="77777777" w:rsidR="009B2FC9" w:rsidRPr="00373C64" w:rsidRDefault="009B2FC9" w:rsidP="00831EE4">
            <w:pPr>
              <w:tabs>
                <w:tab w:val="left" w:pos="767"/>
              </w:tabs>
              <w:jc w:val="left"/>
              <w:rPr>
                <w:rFonts w:ascii="Arial" w:hAnsi="Arial" w:cs="Arial"/>
                <w:color w:val="000000" w:themeColor="text1"/>
                <w:sz w:val="22"/>
              </w:rPr>
            </w:pPr>
            <w:proofErr w:type="spellStart"/>
            <w:r w:rsidRPr="00373C64">
              <w:rPr>
                <w:rFonts w:ascii="Arial" w:eastAsia="SimSun" w:hAnsi="Arial" w:cs="Arial"/>
                <w:color w:val="000000" w:themeColor="text1"/>
                <w:sz w:val="22"/>
                <w:lang w:bidi="ar"/>
              </w:rPr>
              <w:t>ctgggatccgtgatgaacatggttg</w:t>
            </w:r>
            <w:proofErr w:type="spellEnd"/>
          </w:p>
        </w:tc>
        <w:tc>
          <w:tcPr>
            <w:tcW w:w="2975" w:type="dxa"/>
            <w:tcBorders>
              <w:top w:val="nil"/>
              <w:left w:val="nil"/>
              <w:bottom w:val="nil"/>
              <w:right w:val="nil"/>
            </w:tcBorders>
            <w:shd w:val="clear" w:color="auto" w:fill="auto"/>
          </w:tcPr>
          <w:p w14:paraId="16E76E8D"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color w:val="000000" w:themeColor="text1"/>
                <w:sz w:val="22"/>
                <w:lang w:bidi="ar"/>
              </w:rPr>
              <w:t xml:space="preserve">To clone </w:t>
            </w:r>
            <w:proofErr w:type="spellStart"/>
            <w:r w:rsidRPr="00373C64">
              <w:rPr>
                <w:rFonts w:ascii="Arial" w:eastAsia="SimHei" w:hAnsi="Arial" w:cs="Arial"/>
                <w:i/>
                <w:color w:val="000000" w:themeColor="text1"/>
                <w:sz w:val="22"/>
                <w:lang w:bidi="ar"/>
              </w:rPr>
              <w:t>sdcA</w:t>
            </w:r>
            <w:proofErr w:type="spellEnd"/>
            <w:r w:rsidRPr="00373C64">
              <w:rPr>
                <w:rFonts w:ascii="Arial" w:eastAsia="SimHei" w:hAnsi="Arial" w:cs="Arial"/>
                <w:color w:val="000000" w:themeColor="text1"/>
                <w:sz w:val="22"/>
                <w:lang w:bidi="ar"/>
              </w:rPr>
              <w:t xml:space="preserve"> fragment</w:t>
            </w:r>
          </w:p>
        </w:tc>
      </w:tr>
      <w:tr w:rsidR="009B2FC9" w:rsidRPr="00373C64" w14:paraId="1E1583A0" w14:textId="77777777" w:rsidTr="00831EE4">
        <w:tc>
          <w:tcPr>
            <w:tcW w:w="2374" w:type="dxa"/>
            <w:tcBorders>
              <w:top w:val="nil"/>
              <w:left w:val="nil"/>
              <w:bottom w:val="nil"/>
              <w:right w:val="nil"/>
            </w:tcBorders>
            <w:shd w:val="clear" w:color="auto" w:fill="auto"/>
          </w:tcPr>
          <w:p w14:paraId="6878884E" w14:textId="77777777" w:rsidR="009B2FC9" w:rsidRPr="00373C64" w:rsidRDefault="009B2FC9" w:rsidP="00831EE4">
            <w:pPr>
              <w:jc w:val="left"/>
              <w:rPr>
                <w:rFonts w:ascii="Arial" w:eastAsia="SimHei" w:hAnsi="Arial" w:cs="Arial"/>
                <w:i/>
                <w:color w:val="000000" w:themeColor="text1"/>
                <w:sz w:val="22"/>
              </w:rPr>
            </w:pPr>
            <w:proofErr w:type="spellStart"/>
            <w:r w:rsidRPr="00373C64">
              <w:rPr>
                <w:rFonts w:ascii="Arial" w:eastAsia="SimHei" w:hAnsi="Arial" w:cs="Arial"/>
                <w:i/>
                <w:color w:val="000000" w:themeColor="text1"/>
                <w:sz w:val="22"/>
                <w:lang w:bidi="ar"/>
              </w:rPr>
              <w:t>sdcA</w:t>
            </w:r>
            <w:proofErr w:type="spellEnd"/>
            <w:r w:rsidRPr="00373C64">
              <w:rPr>
                <w:rFonts w:ascii="Arial" w:eastAsia="SimHei" w:hAnsi="Arial" w:cs="Arial"/>
                <w:color w:val="000000" w:themeColor="text1"/>
                <w:sz w:val="22"/>
                <w:lang w:bidi="ar"/>
              </w:rPr>
              <w:t>-</w:t>
            </w:r>
            <w:proofErr w:type="spellStart"/>
            <w:r w:rsidRPr="00373C64">
              <w:rPr>
                <w:rFonts w:ascii="Arial" w:eastAsia="SimHei" w:hAnsi="Arial" w:cs="Arial"/>
                <w:color w:val="000000" w:themeColor="text1"/>
                <w:sz w:val="22"/>
                <w:lang w:bidi="ar"/>
              </w:rPr>
              <w:t>SalI</w:t>
            </w:r>
            <w:proofErr w:type="spellEnd"/>
            <w:r w:rsidRPr="00373C64">
              <w:rPr>
                <w:rFonts w:ascii="Arial" w:eastAsia="SimHei" w:hAnsi="Arial" w:cs="Arial"/>
                <w:color w:val="000000" w:themeColor="text1"/>
                <w:sz w:val="22"/>
                <w:lang w:bidi="ar"/>
              </w:rPr>
              <w:t>-R</w:t>
            </w:r>
          </w:p>
        </w:tc>
        <w:tc>
          <w:tcPr>
            <w:tcW w:w="3291" w:type="dxa"/>
            <w:tcBorders>
              <w:top w:val="nil"/>
              <w:left w:val="nil"/>
              <w:bottom w:val="nil"/>
              <w:right w:val="nil"/>
            </w:tcBorders>
            <w:shd w:val="clear" w:color="auto" w:fill="auto"/>
          </w:tcPr>
          <w:p w14:paraId="73120EB8" w14:textId="77777777" w:rsidR="009B2FC9" w:rsidRPr="00373C64" w:rsidRDefault="009B2FC9" w:rsidP="00831EE4">
            <w:pPr>
              <w:tabs>
                <w:tab w:val="left" w:pos="767"/>
              </w:tabs>
              <w:jc w:val="left"/>
              <w:rPr>
                <w:rFonts w:ascii="Arial" w:hAnsi="Arial" w:cs="Arial"/>
                <w:color w:val="000000" w:themeColor="text1"/>
                <w:sz w:val="22"/>
              </w:rPr>
            </w:pPr>
            <w:proofErr w:type="spellStart"/>
            <w:r w:rsidRPr="00373C64">
              <w:rPr>
                <w:rFonts w:ascii="Arial" w:eastAsia="SimSun" w:hAnsi="Arial" w:cs="Arial"/>
                <w:color w:val="000000" w:themeColor="text1"/>
                <w:sz w:val="22"/>
                <w:lang w:bidi="ar"/>
              </w:rPr>
              <w:t>ctggtcgacctatattgtattcctaacag</w:t>
            </w:r>
            <w:proofErr w:type="spellEnd"/>
          </w:p>
        </w:tc>
        <w:tc>
          <w:tcPr>
            <w:tcW w:w="2975" w:type="dxa"/>
            <w:tcBorders>
              <w:top w:val="nil"/>
              <w:left w:val="nil"/>
              <w:bottom w:val="nil"/>
              <w:right w:val="nil"/>
            </w:tcBorders>
            <w:shd w:val="clear" w:color="auto" w:fill="auto"/>
          </w:tcPr>
          <w:p w14:paraId="16CBA8C0"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color w:val="000000" w:themeColor="text1"/>
                <w:sz w:val="22"/>
                <w:lang w:bidi="ar"/>
              </w:rPr>
              <w:t xml:space="preserve">To clone </w:t>
            </w:r>
            <w:proofErr w:type="spellStart"/>
            <w:r w:rsidRPr="00373C64">
              <w:rPr>
                <w:rFonts w:ascii="Arial" w:eastAsia="SimHei" w:hAnsi="Arial" w:cs="Arial"/>
                <w:i/>
                <w:color w:val="000000" w:themeColor="text1"/>
                <w:sz w:val="22"/>
                <w:lang w:bidi="ar"/>
              </w:rPr>
              <w:t>sdcA</w:t>
            </w:r>
            <w:proofErr w:type="spellEnd"/>
            <w:r w:rsidRPr="00373C64">
              <w:rPr>
                <w:rFonts w:ascii="Arial" w:eastAsia="SimHei" w:hAnsi="Arial" w:cs="Arial"/>
                <w:color w:val="000000" w:themeColor="text1"/>
                <w:sz w:val="22"/>
                <w:lang w:bidi="ar"/>
              </w:rPr>
              <w:t xml:space="preserve"> fragment</w:t>
            </w:r>
          </w:p>
        </w:tc>
      </w:tr>
      <w:tr w:rsidR="009B2FC9" w:rsidRPr="00373C64" w14:paraId="5F3C10DB" w14:textId="77777777" w:rsidTr="00831EE4">
        <w:tc>
          <w:tcPr>
            <w:tcW w:w="2374" w:type="dxa"/>
            <w:tcBorders>
              <w:top w:val="nil"/>
              <w:left w:val="nil"/>
              <w:bottom w:val="nil"/>
              <w:right w:val="nil"/>
            </w:tcBorders>
            <w:shd w:val="clear" w:color="auto" w:fill="auto"/>
          </w:tcPr>
          <w:p w14:paraId="3A675B9B" w14:textId="77777777" w:rsidR="009B2FC9" w:rsidRPr="00373C64" w:rsidRDefault="009B2FC9" w:rsidP="00831EE4">
            <w:pPr>
              <w:jc w:val="left"/>
              <w:rPr>
                <w:rFonts w:ascii="Arial" w:eastAsia="SimHei" w:hAnsi="Arial" w:cs="Arial"/>
                <w:i/>
                <w:color w:val="000000" w:themeColor="text1"/>
                <w:sz w:val="22"/>
              </w:rPr>
            </w:pPr>
            <w:proofErr w:type="spellStart"/>
            <w:r w:rsidRPr="00373C64">
              <w:rPr>
                <w:rFonts w:ascii="Arial" w:eastAsia="SimHei" w:hAnsi="Arial" w:cs="Arial"/>
                <w:i/>
                <w:color w:val="000000" w:themeColor="text1"/>
                <w:sz w:val="22"/>
                <w:lang w:bidi="ar"/>
              </w:rPr>
              <w:t>sidC</w:t>
            </w:r>
            <w:proofErr w:type="spellEnd"/>
            <w:r w:rsidRPr="00373C64">
              <w:rPr>
                <w:rFonts w:ascii="Arial" w:eastAsia="SimHei" w:hAnsi="Arial" w:cs="Arial"/>
                <w:color w:val="000000" w:themeColor="text1"/>
                <w:sz w:val="22"/>
                <w:lang w:bidi="ar"/>
              </w:rPr>
              <w:t>-</w:t>
            </w:r>
            <w:proofErr w:type="spellStart"/>
            <w:r w:rsidRPr="00373C64">
              <w:rPr>
                <w:rFonts w:ascii="Arial" w:eastAsia="SimHei" w:hAnsi="Arial" w:cs="Arial"/>
                <w:color w:val="000000" w:themeColor="text1"/>
                <w:sz w:val="22"/>
                <w:lang w:bidi="ar"/>
              </w:rPr>
              <w:t>BamHI</w:t>
            </w:r>
            <w:proofErr w:type="spellEnd"/>
            <w:r w:rsidRPr="00373C64">
              <w:rPr>
                <w:rFonts w:ascii="Arial" w:eastAsia="SimHei" w:hAnsi="Arial" w:cs="Arial"/>
                <w:color w:val="000000" w:themeColor="text1"/>
                <w:sz w:val="22"/>
                <w:lang w:bidi="ar"/>
              </w:rPr>
              <w:t>-F</w:t>
            </w:r>
          </w:p>
        </w:tc>
        <w:tc>
          <w:tcPr>
            <w:tcW w:w="3291" w:type="dxa"/>
            <w:tcBorders>
              <w:top w:val="nil"/>
              <w:left w:val="nil"/>
              <w:bottom w:val="nil"/>
              <w:right w:val="nil"/>
            </w:tcBorders>
            <w:shd w:val="clear" w:color="auto" w:fill="auto"/>
          </w:tcPr>
          <w:p w14:paraId="2A3211EA" w14:textId="77777777" w:rsidR="009B2FC9" w:rsidRPr="00373C64" w:rsidRDefault="009B2FC9" w:rsidP="00831EE4">
            <w:pPr>
              <w:tabs>
                <w:tab w:val="left" w:pos="767"/>
              </w:tabs>
              <w:jc w:val="left"/>
              <w:rPr>
                <w:rFonts w:ascii="Arial" w:hAnsi="Arial" w:cs="Arial"/>
                <w:color w:val="000000" w:themeColor="text1"/>
                <w:sz w:val="22"/>
              </w:rPr>
            </w:pPr>
            <w:proofErr w:type="spellStart"/>
            <w:r w:rsidRPr="00373C64">
              <w:rPr>
                <w:rFonts w:ascii="Arial" w:eastAsia="SimSun" w:hAnsi="Arial" w:cs="Arial"/>
                <w:color w:val="000000" w:themeColor="text1"/>
                <w:sz w:val="22"/>
                <w:lang w:bidi="ar"/>
              </w:rPr>
              <w:t>ctgggatccatggtgataaacatgg</w:t>
            </w:r>
            <w:proofErr w:type="spellEnd"/>
          </w:p>
        </w:tc>
        <w:tc>
          <w:tcPr>
            <w:tcW w:w="2975" w:type="dxa"/>
            <w:tcBorders>
              <w:top w:val="nil"/>
              <w:left w:val="nil"/>
              <w:bottom w:val="nil"/>
              <w:right w:val="nil"/>
            </w:tcBorders>
            <w:shd w:val="clear" w:color="auto" w:fill="auto"/>
          </w:tcPr>
          <w:p w14:paraId="5DE61838"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color w:val="000000" w:themeColor="text1"/>
                <w:sz w:val="22"/>
                <w:lang w:bidi="ar"/>
              </w:rPr>
              <w:t xml:space="preserve">To clone </w:t>
            </w:r>
            <w:proofErr w:type="spellStart"/>
            <w:r w:rsidRPr="00373C64">
              <w:rPr>
                <w:rFonts w:ascii="Arial" w:eastAsia="SimHei" w:hAnsi="Arial" w:cs="Arial"/>
                <w:i/>
                <w:color w:val="000000" w:themeColor="text1"/>
                <w:sz w:val="22"/>
                <w:lang w:bidi="ar"/>
              </w:rPr>
              <w:t>sidC</w:t>
            </w:r>
            <w:proofErr w:type="spellEnd"/>
            <w:r w:rsidRPr="00373C64">
              <w:rPr>
                <w:rFonts w:ascii="Arial" w:eastAsia="SimHei" w:hAnsi="Arial" w:cs="Arial"/>
                <w:color w:val="000000" w:themeColor="text1"/>
                <w:sz w:val="22"/>
                <w:lang w:bidi="ar"/>
              </w:rPr>
              <w:t xml:space="preserve"> fragment</w:t>
            </w:r>
          </w:p>
        </w:tc>
      </w:tr>
      <w:tr w:rsidR="009B2FC9" w:rsidRPr="00373C64" w14:paraId="7D60B36E" w14:textId="77777777" w:rsidTr="00831EE4">
        <w:tc>
          <w:tcPr>
            <w:tcW w:w="2374" w:type="dxa"/>
            <w:tcBorders>
              <w:top w:val="nil"/>
              <w:left w:val="nil"/>
              <w:bottom w:val="nil"/>
              <w:right w:val="nil"/>
            </w:tcBorders>
            <w:shd w:val="clear" w:color="auto" w:fill="auto"/>
          </w:tcPr>
          <w:p w14:paraId="1E5F8CB5" w14:textId="77777777" w:rsidR="009B2FC9" w:rsidRPr="00373C64" w:rsidRDefault="009B2FC9" w:rsidP="00831EE4">
            <w:pPr>
              <w:jc w:val="left"/>
              <w:rPr>
                <w:rFonts w:ascii="Arial" w:eastAsia="SimHei" w:hAnsi="Arial" w:cs="Arial"/>
                <w:i/>
                <w:color w:val="000000" w:themeColor="text1"/>
                <w:sz w:val="22"/>
              </w:rPr>
            </w:pPr>
            <w:proofErr w:type="spellStart"/>
            <w:r w:rsidRPr="00373C64">
              <w:rPr>
                <w:rFonts w:ascii="Arial" w:eastAsia="SimHei" w:hAnsi="Arial" w:cs="Arial"/>
                <w:i/>
                <w:color w:val="000000" w:themeColor="text1"/>
                <w:sz w:val="22"/>
                <w:lang w:bidi="ar"/>
              </w:rPr>
              <w:t>sidC</w:t>
            </w:r>
            <w:proofErr w:type="spellEnd"/>
            <w:r w:rsidRPr="00373C64">
              <w:rPr>
                <w:rFonts w:ascii="Arial" w:eastAsia="SimHei" w:hAnsi="Arial" w:cs="Arial"/>
                <w:color w:val="000000" w:themeColor="text1"/>
                <w:sz w:val="22"/>
                <w:lang w:bidi="ar"/>
              </w:rPr>
              <w:t>-</w:t>
            </w:r>
            <w:proofErr w:type="spellStart"/>
            <w:r w:rsidRPr="00373C64">
              <w:rPr>
                <w:rFonts w:ascii="Arial" w:eastAsia="SimHei" w:hAnsi="Arial" w:cs="Arial"/>
                <w:color w:val="000000" w:themeColor="text1"/>
                <w:sz w:val="22"/>
                <w:lang w:bidi="ar"/>
              </w:rPr>
              <w:t>SalI</w:t>
            </w:r>
            <w:proofErr w:type="spellEnd"/>
            <w:r w:rsidRPr="00373C64">
              <w:rPr>
                <w:rFonts w:ascii="Arial" w:eastAsia="SimHei" w:hAnsi="Arial" w:cs="Arial"/>
                <w:color w:val="000000" w:themeColor="text1"/>
                <w:sz w:val="22"/>
                <w:lang w:bidi="ar"/>
              </w:rPr>
              <w:t>-R</w:t>
            </w:r>
          </w:p>
        </w:tc>
        <w:tc>
          <w:tcPr>
            <w:tcW w:w="3291" w:type="dxa"/>
            <w:tcBorders>
              <w:top w:val="nil"/>
              <w:left w:val="nil"/>
              <w:bottom w:val="nil"/>
              <w:right w:val="nil"/>
            </w:tcBorders>
            <w:shd w:val="clear" w:color="auto" w:fill="auto"/>
          </w:tcPr>
          <w:p w14:paraId="52A5CBDA" w14:textId="77777777" w:rsidR="009B2FC9" w:rsidRPr="00373C64" w:rsidRDefault="009B2FC9" w:rsidP="00831EE4">
            <w:pPr>
              <w:tabs>
                <w:tab w:val="left" w:pos="767"/>
              </w:tabs>
              <w:jc w:val="left"/>
              <w:rPr>
                <w:rFonts w:ascii="Arial" w:hAnsi="Arial" w:cs="Arial"/>
                <w:color w:val="000000" w:themeColor="text1"/>
                <w:sz w:val="22"/>
              </w:rPr>
            </w:pPr>
            <w:proofErr w:type="spellStart"/>
            <w:r w:rsidRPr="00373C64">
              <w:rPr>
                <w:rFonts w:ascii="Arial" w:eastAsia="SimSun" w:hAnsi="Arial" w:cs="Arial"/>
                <w:color w:val="000000" w:themeColor="text1"/>
                <w:sz w:val="22"/>
                <w:lang w:bidi="ar"/>
              </w:rPr>
              <w:t>ctggtcgacctatttctttataattcccg</w:t>
            </w:r>
            <w:proofErr w:type="spellEnd"/>
          </w:p>
        </w:tc>
        <w:tc>
          <w:tcPr>
            <w:tcW w:w="2975" w:type="dxa"/>
            <w:tcBorders>
              <w:top w:val="nil"/>
              <w:left w:val="nil"/>
              <w:bottom w:val="nil"/>
              <w:right w:val="nil"/>
            </w:tcBorders>
            <w:shd w:val="clear" w:color="auto" w:fill="auto"/>
          </w:tcPr>
          <w:p w14:paraId="3D8A4AB4"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color w:val="000000" w:themeColor="text1"/>
                <w:sz w:val="22"/>
                <w:lang w:bidi="ar"/>
              </w:rPr>
              <w:t xml:space="preserve">To clone </w:t>
            </w:r>
            <w:proofErr w:type="spellStart"/>
            <w:r w:rsidRPr="00373C64">
              <w:rPr>
                <w:rFonts w:ascii="Arial" w:eastAsia="SimHei" w:hAnsi="Arial" w:cs="Arial"/>
                <w:i/>
                <w:color w:val="000000" w:themeColor="text1"/>
                <w:sz w:val="22"/>
                <w:lang w:bidi="ar"/>
              </w:rPr>
              <w:t>sidC</w:t>
            </w:r>
            <w:proofErr w:type="spellEnd"/>
            <w:r w:rsidRPr="00373C64">
              <w:rPr>
                <w:rFonts w:ascii="Arial" w:eastAsia="SimHei" w:hAnsi="Arial" w:cs="Arial"/>
                <w:color w:val="000000" w:themeColor="text1"/>
                <w:sz w:val="22"/>
                <w:lang w:bidi="ar"/>
              </w:rPr>
              <w:t xml:space="preserve"> fragment</w:t>
            </w:r>
          </w:p>
        </w:tc>
      </w:tr>
      <w:tr w:rsidR="009B2FC9" w:rsidRPr="00373C64" w14:paraId="6F8BBACB" w14:textId="77777777" w:rsidTr="00831EE4">
        <w:tc>
          <w:tcPr>
            <w:tcW w:w="2374" w:type="dxa"/>
            <w:tcBorders>
              <w:top w:val="nil"/>
              <w:left w:val="nil"/>
              <w:bottom w:val="nil"/>
              <w:right w:val="nil"/>
            </w:tcBorders>
            <w:shd w:val="clear" w:color="auto" w:fill="auto"/>
          </w:tcPr>
          <w:p w14:paraId="01D06D37"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Sun" w:hAnsi="Arial" w:cs="Arial"/>
                <w:i/>
                <w:color w:val="000000" w:themeColor="text1"/>
                <w:sz w:val="22"/>
                <w:lang w:bidi="ar"/>
              </w:rPr>
              <w:t>sidC</w:t>
            </w:r>
            <w:r w:rsidRPr="00373C64">
              <w:rPr>
                <w:rFonts w:ascii="Arial" w:eastAsia="SimSun" w:hAnsi="Arial" w:cs="Arial"/>
                <w:color w:val="000000" w:themeColor="text1"/>
                <w:sz w:val="22"/>
                <w:vertAlign w:val="subscript"/>
                <w:lang w:bidi="ar"/>
              </w:rPr>
              <w:t>C46A</w:t>
            </w:r>
            <w:r w:rsidRPr="00373C64">
              <w:rPr>
                <w:rFonts w:ascii="Arial" w:eastAsia="SimSun" w:hAnsi="Arial" w:cs="Arial"/>
                <w:color w:val="000000" w:themeColor="text1"/>
                <w:sz w:val="22"/>
                <w:lang w:bidi="ar"/>
              </w:rPr>
              <w:t>-F</w:t>
            </w:r>
          </w:p>
        </w:tc>
        <w:tc>
          <w:tcPr>
            <w:tcW w:w="3291" w:type="dxa"/>
            <w:tcBorders>
              <w:top w:val="nil"/>
              <w:left w:val="nil"/>
              <w:bottom w:val="nil"/>
              <w:right w:val="nil"/>
            </w:tcBorders>
            <w:shd w:val="clear" w:color="auto" w:fill="auto"/>
          </w:tcPr>
          <w:p w14:paraId="33FA79F9" w14:textId="77777777" w:rsidR="009B2FC9" w:rsidRPr="00373C64" w:rsidRDefault="009B2FC9" w:rsidP="00831EE4">
            <w:pPr>
              <w:tabs>
                <w:tab w:val="left" w:pos="767"/>
              </w:tabs>
              <w:jc w:val="left"/>
              <w:rPr>
                <w:rFonts w:ascii="Arial" w:hAnsi="Arial" w:cs="Arial"/>
                <w:color w:val="000000" w:themeColor="text1"/>
                <w:sz w:val="22"/>
              </w:rPr>
            </w:pPr>
            <w:proofErr w:type="spellStart"/>
            <w:r w:rsidRPr="00373C64">
              <w:rPr>
                <w:rFonts w:ascii="Arial" w:eastAsia="SimSun" w:hAnsi="Arial" w:cs="Arial"/>
                <w:color w:val="000000" w:themeColor="text1"/>
                <w:sz w:val="22"/>
                <w:lang w:bidi="ar"/>
              </w:rPr>
              <w:t>gataataccgctcaaacagca</w:t>
            </w:r>
            <w:proofErr w:type="spellEnd"/>
          </w:p>
        </w:tc>
        <w:tc>
          <w:tcPr>
            <w:tcW w:w="2975" w:type="dxa"/>
            <w:tcBorders>
              <w:top w:val="nil"/>
              <w:left w:val="nil"/>
              <w:bottom w:val="nil"/>
              <w:right w:val="nil"/>
            </w:tcBorders>
            <w:shd w:val="clear" w:color="auto" w:fill="auto"/>
          </w:tcPr>
          <w:p w14:paraId="2B2618A2"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Sun" w:hAnsi="Arial" w:cs="Arial"/>
                <w:color w:val="000000" w:themeColor="text1"/>
                <w:sz w:val="22"/>
                <w:lang w:bidi="ar"/>
              </w:rPr>
              <w:t>For mutagenesis</w:t>
            </w:r>
          </w:p>
        </w:tc>
      </w:tr>
      <w:tr w:rsidR="009B2FC9" w:rsidRPr="00373C64" w14:paraId="15E62C04" w14:textId="77777777" w:rsidTr="00831EE4">
        <w:tc>
          <w:tcPr>
            <w:tcW w:w="2374" w:type="dxa"/>
            <w:tcBorders>
              <w:top w:val="nil"/>
              <w:left w:val="nil"/>
              <w:bottom w:val="nil"/>
              <w:right w:val="nil"/>
            </w:tcBorders>
            <w:shd w:val="clear" w:color="auto" w:fill="auto"/>
          </w:tcPr>
          <w:p w14:paraId="5E89E392"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Sun" w:hAnsi="Arial" w:cs="Arial"/>
                <w:i/>
                <w:color w:val="000000" w:themeColor="text1"/>
                <w:sz w:val="22"/>
                <w:lang w:bidi="ar"/>
              </w:rPr>
              <w:t>sidC</w:t>
            </w:r>
            <w:r w:rsidRPr="00373C64">
              <w:rPr>
                <w:rFonts w:ascii="Arial" w:eastAsia="SimSun" w:hAnsi="Arial" w:cs="Arial"/>
                <w:color w:val="000000" w:themeColor="text1"/>
                <w:sz w:val="22"/>
                <w:vertAlign w:val="subscript"/>
                <w:lang w:bidi="ar"/>
              </w:rPr>
              <w:t>C46A</w:t>
            </w:r>
            <w:r w:rsidRPr="00373C64">
              <w:rPr>
                <w:rFonts w:ascii="Arial" w:eastAsia="SimSun" w:hAnsi="Arial" w:cs="Arial"/>
                <w:color w:val="000000" w:themeColor="text1"/>
                <w:sz w:val="22"/>
                <w:lang w:bidi="ar"/>
              </w:rPr>
              <w:t>-R</w:t>
            </w:r>
          </w:p>
        </w:tc>
        <w:tc>
          <w:tcPr>
            <w:tcW w:w="3291" w:type="dxa"/>
            <w:tcBorders>
              <w:top w:val="nil"/>
              <w:left w:val="nil"/>
              <w:bottom w:val="nil"/>
              <w:right w:val="nil"/>
            </w:tcBorders>
            <w:shd w:val="clear" w:color="auto" w:fill="auto"/>
          </w:tcPr>
          <w:p w14:paraId="6AEC528B" w14:textId="77777777" w:rsidR="009B2FC9" w:rsidRPr="00373C64" w:rsidRDefault="009B2FC9" w:rsidP="00831EE4">
            <w:pPr>
              <w:tabs>
                <w:tab w:val="left" w:pos="767"/>
              </w:tabs>
              <w:jc w:val="left"/>
              <w:rPr>
                <w:rFonts w:ascii="Arial" w:hAnsi="Arial" w:cs="Arial"/>
                <w:color w:val="000000" w:themeColor="text1"/>
                <w:sz w:val="22"/>
              </w:rPr>
            </w:pPr>
            <w:proofErr w:type="spellStart"/>
            <w:r w:rsidRPr="00373C64">
              <w:rPr>
                <w:rFonts w:ascii="Arial" w:eastAsia="SimSun" w:hAnsi="Arial" w:cs="Arial"/>
                <w:color w:val="000000" w:themeColor="text1"/>
                <w:sz w:val="22"/>
                <w:lang w:bidi="ar"/>
              </w:rPr>
              <w:t>tgctgtttgagcggtattatc</w:t>
            </w:r>
            <w:proofErr w:type="spellEnd"/>
          </w:p>
        </w:tc>
        <w:tc>
          <w:tcPr>
            <w:tcW w:w="2975" w:type="dxa"/>
            <w:tcBorders>
              <w:top w:val="nil"/>
              <w:left w:val="nil"/>
              <w:bottom w:val="nil"/>
              <w:right w:val="nil"/>
            </w:tcBorders>
            <w:shd w:val="clear" w:color="auto" w:fill="auto"/>
          </w:tcPr>
          <w:p w14:paraId="07279E07"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Sun" w:hAnsi="Arial" w:cs="Arial"/>
                <w:color w:val="000000" w:themeColor="text1"/>
                <w:sz w:val="22"/>
                <w:lang w:bidi="ar"/>
              </w:rPr>
              <w:t>For mutagenesis</w:t>
            </w:r>
          </w:p>
        </w:tc>
      </w:tr>
      <w:tr w:rsidR="009B2FC9" w:rsidRPr="00373C64" w14:paraId="67E8A94C" w14:textId="77777777" w:rsidTr="00831EE4">
        <w:tc>
          <w:tcPr>
            <w:tcW w:w="2374" w:type="dxa"/>
            <w:tcBorders>
              <w:top w:val="nil"/>
              <w:left w:val="nil"/>
              <w:bottom w:val="nil"/>
              <w:right w:val="nil"/>
            </w:tcBorders>
            <w:shd w:val="clear" w:color="auto" w:fill="auto"/>
          </w:tcPr>
          <w:p w14:paraId="3A335525" w14:textId="77777777" w:rsidR="009B2FC9" w:rsidRPr="00373C64" w:rsidRDefault="009B2FC9" w:rsidP="00831EE4">
            <w:pPr>
              <w:jc w:val="left"/>
              <w:rPr>
                <w:rFonts w:ascii="Arial" w:hAnsi="Arial" w:cs="Arial"/>
                <w:i/>
                <w:color w:val="000000" w:themeColor="text1"/>
                <w:sz w:val="22"/>
              </w:rPr>
            </w:pPr>
            <w:r w:rsidRPr="00373C64">
              <w:rPr>
                <w:rFonts w:ascii="Arial" w:eastAsia="SimHei" w:hAnsi="Arial" w:cs="Arial"/>
                <w:i/>
                <w:color w:val="000000" w:themeColor="text1"/>
                <w:sz w:val="22"/>
                <w:lang w:bidi="ar"/>
              </w:rPr>
              <w:t>sdcA</w:t>
            </w:r>
            <w:r w:rsidRPr="00373C64">
              <w:rPr>
                <w:rFonts w:ascii="Arial" w:eastAsia="SimHei" w:hAnsi="Arial" w:cs="Arial"/>
                <w:color w:val="000000" w:themeColor="text1"/>
                <w:sz w:val="22"/>
                <w:vertAlign w:val="subscript"/>
                <w:lang w:bidi="ar"/>
              </w:rPr>
              <w:t>C45A-</w:t>
            </w:r>
            <w:r w:rsidRPr="00373C64">
              <w:rPr>
                <w:rFonts w:ascii="Arial" w:eastAsia="SimHei" w:hAnsi="Arial" w:cs="Arial"/>
                <w:color w:val="000000" w:themeColor="text1"/>
                <w:sz w:val="22"/>
                <w:lang w:bidi="ar"/>
              </w:rPr>
              <w:t>-F</w:t>
            </w:r>
          </w:p>
        </w:tc>
        <w:tc>
          <w:tcPr>
            <w:tcW w:w="3291" w:type="dxa"/>
            <w:tcBorders>
              <w:top w:val="nil"/>
              <w:left w:val="nil"/>
              <w:bottom w:val="nil"/>
              <w:right w:val="nil"/>
            </w:tcBorders>
            <w:shd w:val="clear" w:color="auto" w:fill="auto"/>
          </w:tcPr>
          <w:p w14:paraId="5E562F0D" w14:textId="77777777" w:rsidR="009B2FC9" w:rsidRPr="00373C64" w:rsidRDefault="009B2FC9" w:rsidP="00831EE4">
            <w:pPr>
              <w:tabs>
                <w:tab w:val="left" w:pos="767"/>
              </w:tabs>
              <w:jc w:val="left"/>
              <w:rPr>
                <w:rFonts w:ascii="Arial" w:hAnsi="Arial" w:cs="Arial"/>
                <w:color w:val="000000" w:themeColor="text1"/>
                <w:sz w:val="22"/>
              </w:rPr>
            </w:pPr>
            <w:proofErr w:type="spellStart"/>
            <w:r w:rsidRPr="00373C64">
              <w:rPr>
                <w:rFonts w:ascii="Arial" w:eastAsia="SimSun" w:hAnsi="Arial" w:cs="Arial"/>
                <w:color w:val="000000" w:themeColor="text1"/>
                <w:sz w:val="22"/>
                <w:lang w:bidi="ar"/>
              </w:rPr>
              <w:t>gataataccgctgaaacaaca</w:t>
            </w:r>
            <w:proofErr w:type="spellEnd"/>
          </w:p>
        </w:tc>
        <w:tc>
          <w:tcPr>
            <w:tcW w:w="2975" w:type="dxa"/>
            <w:tcBorders>
              <w:top w:val="nil"/>
              <w:left w:val="nil"/>
              <w:bottom w:val="nil"/>
              <w:right w:val="nil"/>
            </w:tcBorders>
            <w:shd w:val="clear" w:color="auto" w:fill="auto"/>
          </w:tcPr>
          <w:p w14:paraId="2B57F1EC" w14:textId="77777777" w:rsidR="009B2FC9" w:rsidRPr="00373C64" w:rsidRDefault="009B2FC9" w:rsidP="00831EE4">
            <w:pPr>
              <w:jc w:val="left"/>
              <w:rPr>
                <w:rFonts w:ascii="Arial" w:hAnsi="Arial" w:cs="Arial"/>
                <w:color w:val="000000" w:themeColor="text1"/>
                <w:sz w:val="22"/>
              </w:rPr>
            </w:pPr>
            <w:r w:rsidRPr="00373C64">
              <w:rPr>
                <w:rFonts w:ascii="Arial" w:eastAsia="SimSun" w:hAnsi="Arial" w:cs="Arial"/>
                <w:color w:val="000000" w:themeColor="text1"/>
                <w:sz w:val="22"/>
                <w:lang w:bidi="ar"/>
              </w:rPr>
              <w:t>For mutagenesis</w:t>
            </w:r>
          </w:p>
        </w:tc>
      </w:tr>
      <w:tr w:rsidR="009B2FC9" w:rsidRPr="00373C64" w14:paraId="53A1B565" w14:textId="77777777" w:rsidTr="00831EE4">
        <w:tc>
          <w:tcPr>
            <w:tcW w:w="2374" w:type="dxa"/>
            <w:tcBorders>
              <w:top w:val="nil"/>
              <w:left w:val="nil"/>
              <w:bottom w:val="nil"/>
              <w:right w:val="nil"/>
            </w:tcBorders>
            <w:shd w:val="clear" w:color="auto" w:fill="auto"/>
          </w:tcPr>
          <w:p w14:paraId="63B3BC26" w14:textId="77777777" w:rsidR="009B2FC9" w:rsidRPr="00373C64" w:rsidRDefault="009B2FC9" w:rsidP="00831EE4">
            <w:pPr>
              <w:jc w:val="left"/>
              <w:rPr>
                <w:rFonts w:ascii="Arial" w:hAnsi="Arial" w:cs="Arial"/>
                <w:i/>
                <w:color w:val="000000" w:themeColor="text1"/>
                <w:sz w:val="22"/>
              </w:rPr>
            </w:pPr>
            <w:r w:rsidRPr="00373C64">
              <w:rPr>
                <w:rFonts w:ascii="Arial" w:eastAsia="SimHei" w:hAnsi="Arial" w:cs="Arial"/>
                <w:i/>
                <w:color w:val="000000" w:themeColor="text1"/>
                <w:sz w:val="22"/>
                <w:lang w:bidi="ar"/>
              </w:rPr>
              <w:t>sdcA</w:t>
            </w:r>
            <w:r w:rsidRPr="00373C64">
              <w:rPr>
                <w:rFonts w:ascii="Arial" w:eastAsia="SimHei" w:hAnsi="Arial" w:cs="Arial"/>
                <w:color w:val="000000" w:themeColor="text1"/>
                <w:sz w:val="22"/>
                <w:vertAlign w:val="subscript"/>
                <w:lang w:bidi="ar"/>
              </w:rPr>
              <w:t>C45A</w:t>
            </w:r>
            <w:r w:rsidRPr="00373C64">
              <w:rPr>
                <w:rFonts w:ascii="Arial" w:eastAsia="SimHei" w:hAnsi="Arial" w:cs="Arial"/>
                <w:color w:val="000000" w:themeColor="text1"/>
                <w:sz w:val="22"/>
                <w:lang w:bidi="ar"/>
              </w:rPr>
              <w:t>-R</w:t>
            </w:r>
          </w:p>
        </w:tc>
        <w:tc>
          <w:tcPr>
            <w:tcW w:w="3291" w:type="dxa"/>
            <w:tcBorders>
              <w:top w:val="nil"/>
              <w:left w:val="nil"/>
              <w:bottom w:val="nil"/>
              <w:right w:val="nil"/>
            </w:tcBorders>
            <w:shd w:val="clear" w:color="auto" w:fill="auto"/>
          </w:tcPr>
          <w:p w14:paraId="0145DB18" w14:textId="77777777" w:rsidR="009B2FC9" w:rsidRPr="00373C64" w:rsidRDefault="009B2FC9" w:rsidP="00831EE4">
            <w:pPr>
              <w:tabs>
                <w:tab w:val="left" w:pos="767"/>
              </w:tabs>
              <w:jc w:val="left"/>
              <w:rPr>
                <w:rFonts w:ascii="Arial" w:hAnsi="Arial" w:cs="Arial"/>
                <w:color w:val="000000" w:themeColor="text1"/>
                <w:sz w:val="22"/>
              </w:rPr>
            </w:pPr>
            <w:proofErr w:type="spellStart"/>
            <w:r w:rsidRPr="00373C64">
              <w:rPr>
                <w:rFonts w:ascii="Arial" w:eastAsia="SimSun" w:hAnsi="Arial" w:cs="Arial"/>
                <w:color w:val="000000" w:themeColor="text1"/>
                <w:sz w:val="22"/>
                <w:lang w:bidi="ar"/>
              </w:rPr>
              <w:t>tgttgtttcagcggtattatc</w:t>
            </w:r>
            <w:proofErr w:type="spellEnd"/>
          </w:p>
        </w:tc>
        <w:tc>
          <w:tcPr>
            <w:tcW w:w="2975" w:type="dxa"/>
            <w:tcBorders>
              <w:top w:val="nil"/>
              <w:left w:val="nil"/>
              <w:bottom w:val="nil"/>
              <w:right w:val="nil"/>
            </w:tcBorders>
            <w:shd w:val="clear" w:color="auto" w:fill="auto"/>
          </w:tcPr>
          <w:p w14:paraId="6FF2E0A9" w14:textId="77777777" w:rsidR="009B2FC9" w:rsidRPr="00373C64" w:rsidRDefault="009B2FC9" w:rsidP="00831EE4">
            <w:pPr>
              <w:jc w:val="left"/>
              <w:rPr>
                <w:rFonts w:ascii="Arial" w:hAnsi="Arial" w:cs="Arial"/>
                <w:color w:val="000000" w:themeColor="text1"/>
                <w:sz w:val="22"/>
              </w:rPr>
            </w:pPr>
            <w:r w:rsidRPr="00373C64">
              <w:rPr>
                <w:rFonts w:ascii="Arial" w:eastAsia="SimSun" w:hAnsi="Arial" w:cs="Arial"/>
                <w:color w:val="000000" w:themeColor="text1"/>
                <w:sz w:val="22"/>
                <w:lang w:bidi="ar"/>
              </w:rPr>
              <w:t>For mutagenesis</w:t>
            </w:r>
          </w:p>
        </w:tc>
      </w:tr>
      <w:tr w:rsidR="009B2FC9" w:rsidRPr="00373C64" w14:paraId="2C833DE5" w14:textId="77777777" w:rsidTr="00831EE4">
        <w:tc>
          <w:tcPr>
            <w:tcW w:w="2374" w:type="dxa"/>
            <w:tcBorders>
              <w:top w:val="nil"/>
              <w:left w:val="nil"/>
              <w:bottom w:val="nil"/>
              <w:right w:val="nil"/>
            </w:tcBorders>
            <w:shd w:val="clear" w:color="auto" w:fill="auto"/>
          </w:tcPr>
          <w:p w14:paraId="7DB8CEC3" w14:textId="77777777" w:rsidR="009B2FC9" w:rsidRPr="00373C64" w:rsidRDefault="009B2FC9" w:rsidP="00831EE4">
            <w:pPr>
              <w:jc w:val="left"/>
              <w:rPr>
                <w:rFonts w:ascii="Arial" w:eastAsia="SimHei" w:hAnsi="Arial" w:cs="Arial"/>
                <w:i/>
                <w:color w:val="000000" w:themeColor="text1"/>
                <w:sz w:val="22"/>
              </w:rPr>
            </w:pPr>
            <w:r w:rsidRPr="00373C64">
              <w:rPr>
                <w:rFonts w:ascii="Arial" w:eastAsia="SimHei" w:hAnsi="Arial" w:cs="Arial"/>
                <w:i/>
                <w:color w:val="000000" w:themeColor="text1"/>
                <w:sz w:val="22"/>
                <w:lang w:bidi="ar"/>
              </w:rPr>
              <w:t>rab7a</w:t>
            </w:r>
            <w:r w:rsidRPr="00373C64">
              <w:rPr>
                <w:rFonts w:ascii="Arial" w:eastAsia="SimHei" w:hAnsi="Arial" w:cs="Arial"/>
                <w:color w:val="000000" w:themeColor="text1"/>
                <w:sz w:val="22"/>
                <w:vertAlign w:val="subscript"/>
                <w:lang w:bidi="ar"/>
              </w:rPr>
              <w:t>T22N</w:t>
            </w:r>
            <w:r w:rsidRPr="00373C64">
              <w:rPr>
                <w:rFonts w:ascii="Arial" w:eastAsia="SimHei" w:hAnsi="Arial" w:cs="Arial"/>
                <w:color w:val="000000" w:themeColor="text1"/>
                <w:sz w:val="22"/>
                <w:lang w:bidi="ar"/>
              </w:rPr>
              <w:t>-F</w:t>
            </w:r>
          </w:p>
        </w:tc>
        <w:tc>
          <w:tcPr>
            <w:tcW w:w="3291" w:type="dxa"/>
            <w:tcBorders>
              <w:top w:val="nil"/>
              <w:left w:val="nil"/>
              <w:bottom w:val="nil"/>
              <w:right w:val="nil"/>
            </w:tcBorders>
            <w:shd w:val="clear" w:color="auto" w:fill="auto"/>
          </w:tcPr>
          <w:p w14:paraId="35E0FE56" w14:textId="77777777" w:rsidR="009B2FC9" w:rsidRPr="00373C64" w:rsidRDefault="009B2FC9" w:rsidP="00831EE4">
            <w:pPr>
              <w:widowControl/>
              <w:jc w:val="left"/>
              <w:rPr>
                <w:rFonts w:ascii="Arial" w:hAnsi="Arial" w:cs="Arial"/>
                <w:color w:val="000000" w:themeColor="text1"/>
                <w:sz w:val="22"/>
              </w:rPr>
            </w:pPr>
            <w:proofErr w:type="spellStart"/>
            <w:r w:rsidRPr="00373C64">
              <w:rPr>
                <w:rFonts w:ascii="Arial" w:eastAsia="SimSun" w:hAnsi="Arial" w:cs="Arial"/>
                <w:color w:val="000000" w:themeColor="text1"/>
                <w:sz w:val="22"/>
                <w:lang w:bidi="ar"/>
              </w:rPr>
              <w:t>gtcgggaagaattcactcatg</w:t>
            </w:r>
            <w:proofErr w:type="spellEnd"/>
          </w:p>
        </w:tc>
        <w:tc>
          <w:tcPr>
            <w:tcW w:w="2975" w:type="dxa"/>
            <w:tcBorders>
              <w:top w:val="nil"/>
              <w:left w:val="nil"/>
              <w:bottom w:val="nil"/>
              <w:right w:val="nil"/>
            </w:tcBorders>
            <w:shd w:val="clear" w:color="auto" w:fill="auto"/>
          </w:tcPr>
          <w:p w14:paraId="1389E783" w14:textId="77777777" w:rsidR="009B2FC9" w:rsidRPr="00373C64" w:rsidRDefault="009B2FC9" w:rsidP="00831EE4">
            <w:pPr>
              <w:jc w:val="left"/>
              <w:rPr>
                <w:rFonts w:ascii="Arial" w:hAnsi="Arial" w:cs="Arial"/>
                <w:color w:val="000000" w:themeColor="text1"/>
                <w:sz w:val="22"/>
              </w:rPr>
            </w:pPr>
            <w:r w:rsidRPr="00373C64">
              <w:rPr>
                <w:rFonts w:ascii="Arial" w:eastAsia="SimSun" w:hAnsi="Arial" w:cs="Arial"/>
                <w:color w:val="000000" w:themeColor="text1"/>
                <w:sz w:val="22"/>
                <w:lang w:bidi="ar"/>
              </w:rPr>
              <w:t>For mutagenesis</w:t>
            </w:r>
          </w:p>
        </w:tc>
      </w:tr>
      <w:tr w:rsidR="009B2FC9" w:rsidRPr="00373C64" w14:paraId="28AA0DE1" w14:textId="77777777" w:rsidTr="00831EE4">
        <w:tc>
          <w:tcPr>
            <w:tcW w:w="2374" w:type="dxa"/>
            <w:tcBorders>
              <w:top w:val="nil"/>
              <w:left w:val="nil"/>
              <w:bottom w:val="nil"/>
              <w:right w:val="nil"/>
            </w:tcBorders>
            <w:shd w:val="clear" w:color="auto" w:fill="auto"/>
          </w:tcPr>
          <w:p w14:paraId="41EA4199" w14:textId="77777777" w:rsidR="009B2FC9" w:rsidRPr="00373C64" w:rsidRDefault="009B2FC9" w:rsidP="00831EE4">
            <w:pPr>
              <w:jc w:val="left"/>
              <w:rPr>
                <w:rFonts w:ascii="Arial" w:eastAsia="SimHei" w:hAnsi="Arial" w:cs="Arial"/>
                <w:i/>
                <w:color w:val="000000" w:themeColor="text1"/>
                <w:sz w:val="22"/>
              </w:rPr>
            </w:pPr>
            <w:r w:rsidRPr="00373C64">
              <w:rPr>
                <w:rFonts w:ascii="Arial" w:eastAsia="SimHei" w:hAnsi="Arial" w:cs="Arial"/>
                <w:i/>
                <w:color w:val="000000" w:themeColor="text1"/>
                <w:sz w:val="22"/>
                <w:lang w:bidi="ar"/>
              </w:rPr>
              <w:t>rab7a</w:t>
            </w:r>
            <w:r w:rsidRPr="00373C64">
              <w:rPr>
                <w:rFonts w:ascii="Arial" w:eastAsia="SimHei" w:hAnsi="Arial" w:cs="Arial"/>
                <w:color w:val="000000" w:themeColor="text1"/>
                <w:sz w:val="22"/>
                <w:vertAlign w:val="subscript"/>
                <w:lang w:bidi="ar"/>
              </w:rPr>
              <w:t>T22N</w:t>
            </w:r>
            <w:r w:rsidRPr="00373C64">
              <w:rPr>
                <w:rFonts w:ascii="Arial" w:eastAsia="SimHei" w:hAnsi="Arial" w:cs="Arial"/>
                <w:color w:val="000000" w:themeColor="text1"/>
                <w:sz w:val="22"/>
                <w:lang w:bidi="ar"/>
              </w:rPr>
              <w:t>-R</w:t>
            </w:r>
          </w:p>
        </w:tc>
        <w:tc>
          <w:tcPr>
            <w:tcW w:w="3291" w:type="dxa"/>
            <w:tcBorders>
              <w:top w:val="nil"/>
              <w:left w:val="nil"/>
              <w:bottom w:val="nil"/>
              <w:right w:val="nil"/>
            </w:tcBorders>
            <w:shd w:val="clear" w:color="auto" w:fill="auto"/>
          </w:tcPr>
          <w:p w14:paraId="52E36864" w14:textId="77777777" w:rsidR="009B2FC9" w:rsidRPr="00373C64" w:rsidRDefault="009B2FC9" w:rsidP="00831EE4">
            <w:pPr>
              <w:widowControl/>
              <w:jc w:val="left"/>
              <w:rPr>
                <w:rFonts w:ascii="Arial" w:hAnsi="Arial" w:cs="Arial"/>
                <w:color w:val="000000" w:themeColor="text1"/>
                <w:sz w:val="22"/>
              </w:rPr>
            </w:pPr>
            <w:proofErr w:type="spellStart"/>
            <w:r w:rsidRPr="00373C64">
              <w:rPr>
                <w:rFonts w:ascii="Arial" w:eastAsia="SimSun" w:hAnsi="Arial" w:cs="Arial"/>
                <w:color w:val="000000" w:themeColor="text1"/>
                <w:sz w:val="22"/>
                <w:lang w:bidi="ar"/>
              </w:rPr>
              <w:t>catgagtgaattcttcccgac</w:t>
            </w:r>
            <w:proofErr w:type="spellEnd"/>
          </w:p>
        </w:tc>
        <w:tc>
          <w:tcPr>
            <w:tcW w:w="2975" w:type="dxa"/>
            <w:tcBorders>
              <w:top w:val="nil"/>
              <w:left w:val="nil"/>
              <w:bottom w:val="nil"/>
              <w:right w:val="nil"/>
            </w:tcBorders>
            <w:shd w:val="clear" w:color="auto" w:fill="auto"/>
          </w:tcPr>
          <w:p w14:paraId="7928AE0C" w14:textId="77777777" w:rsidR="009B2FC9" w:rsidRPr="00373C64" w:rsidRDefault="009B2FC9" w:rsidP="00831EE4">
            <w:pPr>
              <w:jc w:val="left"/>
              <w:rPr>
                <w:rFonts w:ascii="Arial" w:hAnsi="Arial" w:cs="Arial"/>
                <w:color w:val="000000" w:themeColor="text1"/>
                <w:sz w:val="22"/>
              </w:rPr>
            </w:pPr>
            <w:r w:rsidRPr="00373C64">
              <w:rPr>
                <w:rFonts w:ascii="Arial" w:eastAsia="SimSun" w:hAnsi="Arial" w:cs="Arial"/>
                <w:color w:val="000000" w:themeColor="text1"/>
                <w:sz w:val="22"/>
                <w:lang w:bidi="ar"/>
              </w:rPr>
              <w:t>For mutagenesis</w:t>
            </w:r>
          </w:p>
        </w:tc>
      </w:tr>
      <w:tr w:rsidR="009B2FC9" w:rsidRPr="00373C64" w14:paraId="439FFF62" w14:textId="77777777" w:rsidTr="00831EE4">
        <w:tc>
          <w:tcPr>
            <w:tcW w:w="2374" w:type="dxa"/>
            <w:tcBorders>
              <w:top w:val="nil"/>
              <w:left w:val="nil"/>
              <w:bottom w:val="nil"/>
              <w:right w:val="nil"/>
            </w:tcBorders>
            <w:shd w:val="clear" w:color="auto" w:fill="auto"/>
          </w:tcPr>
          <w:p w14:paraId="1EE32C9C" w14:textId="77777777" w:rsidR="009B2FC9" w:rsidRPr="00373C64" w:rsidRDefault="009B2FC9" w:rsidP="00831EE4">
            <w:pPr>
              <w:jc w:val="left"/>
              <w:rPr>
                <w:rFonts w:ascii="Arial" w:eastAsia="SimHei" w:hAnsi="Arial" w:cs="Arial"/>
                <w:i/>
                <w:color w:val="000000" w:themeColor="text1"/>
                <w:sz w:val="22"/>
              </w:rPr>
            </w:pPr>
            <w:r w:rsidRPr="00373C64">
              <w:rPr>
                <w:rFonts w:ascii="Arial" w:eastAsia="SimHei" w:hAnsi="Arial" w:cs="Arial"/>
                <w:i/>
                <w:color w:val="000000" w:themeColor="text1"/>
                <w:sz w:val="22"/>
                <w:lang w:bidi="ar"/>
              </w:rPr>
              <w:t>rab7a</w:t>
            </w:r>
            <w:r w:rsidRPr="00373C64">
              <w:rPr>
                <w:rFonts w:ascii="Arial" w:eastAsia="SimHei" w:hAnsi="Arial" w:cs="Arial"/>
                <w:color w:val="000000" w:themeColor="text1"/>
                <w:sz w:val="22"/>
                <w:vertAlign w:val="subscript"/>
                <w:lang w:bidi="ar"/>
              </w:rPr>
              <w:t>Q67L</w:t>
            </w:r>
            <w:r w:rsidRPr="00373C64">
              <w:rPr>
                <w:rFonts w:ascii="Arial" w:eastAsia="SimHei" w:hAnsi="Arial" w:cs="Arial"/>
                <w:color w:val="000000" w:themeColor="text1"/>
                <w:sz w:val="22"/>
                <w:lang w:bidi="ar"/>
              </w:rPr>
              <w:t>-F</w:t>
            </w:r>
          </w:p>
        </w:tc>
        <w:tc>
          <w:tcPr>
            <w:tcW w:w="3291" w:type="dxa"/>
            <w:tcBorders>
              <w:top w:val="nil"/>
              <w:left w:val="nil"/>
              <w:bottom w:val="nil"/>
              <w:right w:val="nil"/>
            </w:tcBorders>
            <w:shd w:val="clear" w:color="auto" w:fill="auto"/>
          </w:tcPr>
          <w:p w14:paraId="0C33152C" w14:textId="77777777" w:rsidR="009B2FC9" w:rsidRPr="00373C64" w:rsidRDefault="009B2FC9" w:rsidP="00831EE4">
            <w:pPr>
              <w:widowControl/>
              <w:jc w:val="left"/>
              <w:rPr>
                <w:rFonts w:ascii="Arial" w:hAnsi="Arial" w:cs="Arial"/>
                <w:color w:val="000000" w:themeColor="text1"/>
                <w:sz w:val="22"/>
              </w:rPr>
            </w:pPr>
            <w:proofErr w:type="spellStart"/>
            <w:r w:rsidRPr="00373C64">
              <w:rPr>
                <w:rFonts w:ascii="Arial" w:eastAsia="SimSun" w:hAnsi="Arial" w:cs="Arial"/>
                <w:color w:val="000000" w:themeColor="text1"/>
                <w:sz w:val="22"/>
                <w:lang w:bidi="ar"/>
              </w:rPr>
              <w:t>acagcaggactggaacggttc</w:t>
            </w:r>
            <w:proofErr w:type="spellEnd"/>
          </w:p>
        </w:tc>
        <w:tc>
          <w:tcPr>
            <w:tcW w:w="2975" w:type="dxa"/>
            <w:tcBorders>
              <w:top w:val="nil"/>
              <w:left w:val="nil"/>
              <w:bottom w:val="nil"/>
              <w:right w:val="nil"/>
            </w:tcBorders>
            <w:shd w:val="clear" w:color="auto" w:fill="auto"/>
          </w:tcPr>
          <w:p w14:paraId="1EBFEAD0" w14:textId="77777777" w:rsidR="009B2FC9" w:rsidRPr="00373C64" w:rsidRDefault="009B2FC9" w:rsidP="00831EE4">
            <w:pPr>
              <w:jc w:val="left"/>
              <w:rPr>
                <w:rFonts w:ascii="Arial" w:hAnsi="Arial" w:cs="Arial"/>
                <w:color w:val="000000" w:themeColor="text1"/>
                <w:sz w:val="22"/>
              </w:rPr>
            </w:pPr>
            <w:r w:rsidRPr="00373C64">
              <w:rPr>
                <w:rFonts w:ascii="Arial" w:eastAsia="SimSun" w:hAnsi="Arial" w:cs="Arial"/>
                <w:color w:val="000000" w:themeColor="text1"/>
                <w:sz w:val="22"/>
                <w:lang w:bidi="ar"/>
              </w:rPr>
              <w:t>For mutagenesis</w:t>
            </w:r>
          </w:p>
        </w:tc>
      </w:tr>
      <w:tr w:rsidR="009B2FC9" w:rsidRPr="00373C64" w14:paraId="3C20860C" w14:textId="77777777" w:rsidTr="00831EE4">
        <w:tc>
          <w:tcPr>
            <w:tcW w:w="2374" w:type="dxa"/>
            <w:tcBorders>
              <w:top w:val="nil"/>
              <w:left w:val="nil"/>
              <w:bottom w:val="nil"/>
              <w:right w:val="nil"/>
            </w:tcBorders>
            <w:shd w:val="clear" w:color="auto" w:fill="auto"/>
          </w:tcPr>
          <w:p w14:paraId="6C1539ED" w14:textId="77777777" w:rsidR="009B2FC9" w:rsidRPr="00373C64" w:rsidRDefault="009B2FC9" w:rsidP="00831EE4">
            <w:pPr>
              <w:jc w:val="left"/>
              <w:rPr>
                <w:rFonts w:ascii="Arial" w:eastAsia="SimHei" w:hAnsi="Arial" w:cs="Arial"/>
                <w:i/>
                <w:color w:val="000000" w:themeColor="text1"/>
                <w:sz w:val="22"/>
              </w:rPr>
            </w:pPr>
            <w:r w:rsidRPr="00373C64">
              <w:rPr>
                <w:rFonts w:ascii="Arial" w:eastAsia="SimHei" w:hAnsi="Arial" w:cs="Arial"/>
                <w:i/>
                <w:color w:val="000000" w:themeColor="text1"/>
                <w:sz w:val="22"/>
                <w:lang w:bidi="ar"/>
              </w:rPr>
              <w:t>rab7a</w:t>
            </w:r>
            <w:r w:rsidRPr="00373C64">
              <w:rPr>
                <w:rFonts w:ascii="Arial" w:eastAsia="SimHei" w:hAnsi="Arial" w:cs="Arial"/>
                <w:color w:val="000000" w:themeColor="text1"/>
                <w:sz w:val="22"/>
                <w:vertAlign w:val="subscript"/>
                <w:lang w:bidi="ar"/>
              </w:rPr>
              <w:t>Q67L</w:t>
            </w:r>
            <w:r w:rsidRPr="00373C64">
              <w:rPr>
                <w:rFonts w:ascii="Arial" w:eastAsia="SimHei" w:hAnsi="Arial" w:cs="Arial"/>
                <w:color w:val="000000" w:themeColor="text1"/>
                <w:sz w:val="22"/>
                <w:lang w:bidi="ar"/>
              </w:rPr>
              <w:t>-R</w:t>
            </w:r>
          </w:p>
        </w:tc>
        <w:tc>
          <w:tcPr>
            <w:tcW w:w="3291" w:type="dxa"/>
            <w:tcBorders>
              <w:top w:val="nil"/>
              <w:left w:val="nil"/>
              <w:bottom w:val="nil"/>
              <w:right w:val="nil"/>
            </w:tcBorders>
            <w:shd w:val="clear" w:color="auto" w:fill="auto"/>
          </w:tcPr>
          <w:p w14:paraId="055C2573" w14:textId="77777777" w:rsidR="009B2FC9" w:rsidRPr="00373C64" w:rsidRDefault="009B2FC9" w:rsidP="00831EE4">
            <w:pPr>
              <w:widowControl/>
              <w:jc w:val="left"/>
              <w:rPr>
                <w:rFonts w:ascii="Arial" w:hAnsi="Arial" w:cs="Arial"/>
                <w:color w:val="000000" w:themeColor="text1"/>
                <w:sz w:val="22"/>
              </w:rPr>
            </w:pPr>
            <w:proofErr w:type="spellStart"/>
            <w:r w:rsidRPr="00373C64">
              <w:rPr>
                <w:rFonts w:ascii="Arial" w:eastAsia="SimSun" w:hAnsi="Arial" w:cs="Arial"/>
                <w:color w:val="000000" w:themeColor="text1"/>
                <w:sz w:val="22"/>
                <w:lang w:bidi="ar"/>
              </w:rPr>
              <w:t>gaaccgttccagtcctgctgt</w:t>
            </w:r>
            <w:proofErr w:type="spellEnd"/>
          </w:p>
        </w:tc>
        <w:tc>
          <w:tcPr>
            <w:tcW w:w="2975" w:type="dxa"/>
            <w:tcBorders>
              <w:top w:val="nil"/>
              <w:left w:val="nil"/>
              <w:bottom w:val="nil"/>
              <w:right w:val="nil"/>
            </w:tcBorders>
            <w:shd w:val="clear" w:color="auto" w:fill="auto"/>
          </w:tcPr>
          <w:p w14:paraId="3B155311" w14:textId="77777777" w:rsidR="009B2FC9" w:rsidRPr="00373C64" w:rsidRDefault="009B2FC9" w:rsidP="00831EE4">
            <w:pPr>
              <w:jc w:val="left"/>
              <w:rPr>
                <w:rFonts w:ascii="Arial" w:hAnsi="Arial" w:cs="Arial"/>
                <w:color w:val="000000" w:themeColor="text1"/>
                <w:sz w:val="22"/>
              </w:rPr>
            </w:pPr>
            <w:r w:rsidRPr="00373C64">
              <w:rPr>
                <w:rFonts w:ascii="Arial" w:eastAsia="SimSun" w:hAnsi="Arial" w:cs="Arial"/>
                <w:color w:val="000000" w:themeColor="text1"/>
                <w:sz w:val="22"/>
                <w:lang w:bidi="ar"/>
              </w:rPr>
              <w:t>For mutagenesis</w:t>
            </w:r>
          </w:p>
        </w:tc>
      </w:tr>
      <w:tr w:rsidR="009B2FC9" w:rsidRPr="00373C64" w14:paraId="69B5CDA5" w14:textId="77777777" w:rsidTr="00831EE4">
        <w:tc>
          <w:tcPr>
            <w:tcW w:w="2374" w:type="dxa"/>
            <w:tcBorders>
              <w:top w:val="nil"/>
              <w:left w:val="nil"/>
              <w:bottom w:val="nil"/>
              <w:right w:val="nil"/>
            </w:tcBorders>
            <w:shd w:val="clear" w:color="auto" w:fill="auto"/>
          </w:tcPr>
          <w:p w14:paraId="46C35027"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i/>
                <w:color w:val="000000" w:themeColor="text1"/>
                <w:sz w:val="22"/>
                <w:lang w:bidi="ar"/>
              </w:rPr>
              <w:t>rab7a</w:t>
            </w:r>
            <w:r w:rsidRPr="00373C64">
              <w:rPr>
                <w:rFonts w:ascii="Arial" w:eastAsia="SimHei" w:hAnsi="Arial" w:cs="Arial"/>
                <w:color w:val="000000" w:themeColor="text1"/>
                <w:sz w:val="22"/>
                <w:vertAlign w:val="subscript"/>
                <w:lang w:bidi="ar"/>
              </w:rPr>
              <w:t>K38R</w:t>
            </w:r>
            <w:r w:rsidRPr="00373C64">
              <w:rPr>
                <w:rFonts w:ascii="Arial" w:eastAsia="SimHei" w:hAnsi="Arial" w:cs="Arial"/>
                <w:color w:val="000000" w:themeColor="text1"/>
                <w:sz w:val="22"/>
                <w:lang w:bidi="ar"/>
              </w:rPr>
              <w:t>-F</w:t>
            </w:r>
          </w:p>
        </w:tc>
        <w:tc>
          <w:tcPr>
            <w:tcW w:w="3291" w:type="dxa"/>
            <w:tcBorders>
              <w:top w:val="nil"/>
              <w:left w:val="nil"/>
              <w:bottom w:val="nil"/>
              <w:right w:val="nil"/>
            </w:tcBorders>
            <w:shd w:val="clear" w:color="auto" w:fill="auto"/>
          </w:tcPr>
          <w:p w14:paraId="4DE6C12F" w14:textId="77777777" w:rsidR="009B2FC9" w:rsidRPr="00373C64" w:rsidRDefault="009B2FC9" w:rsidP="00831EE4">
            <w:pPr>
              <w:widowControl/>
              <w:jc w:val="left"/>
              <w:rPr>
                <w:rFonts w:ascii="Arial" w:hAnsi="Arial" w:cs="Arial"/>
                <w:color w:val="000000" w:themeColor="text1"/>
                <w:sz w:val="22"/>
              </w:rPr>
            </w:pPr>
            <w:proofErr w:type="spellStart"/>
            <w:r w:rsidRPr="00373C64">
              <w:rPr>
                <w:rFonts w:ascii="Arial" w:eastAsia="SimSun" w:hAnsi="Arial" w:cs="Arial"/>
                <w:color w:val="000000" w:themeColor="text1"/>
                <w:sz w:val="22"/>
                <w:lang w:bidi="ar"/>
              </w:rPr>
              <w:t>aatcagtacagagccacaata</w:t>
            </w:r>
            <w:proofErr w:type="spellEnd"/>
          </w:p>
        </w:tc>
        <w:tc>
          <w:tcPr>
            <w:tcW w:w="2975" w:type="dxa"/>
            <w:tcBorders>
              <w:top w:val="nil"/>
              <w:left w:val="nil"/>
              <w:bottom w:val="nil"/>
              <w:right w:val="nil"/>
            </w:tcBorders>
            <w:shd w:val="clear" w:color="auto" w:fill="auto"/>
          </w:tcPr>
          <w:p w14:paraId="288DF9D3"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Sun" w:hAnsi="Arial" w:cs="Arial"/>
                <w:color w:val="000000" w:themeColor="text1"/>
                <w:sz w:val="22"/>
                <w:lang w:bidi="ar"/>
              </w:rPr>
              <w:t>For mutagenesis</w:t>
            </w:r>
          </w:p>
        </w:tc>
      </w:tr>
      <w:tr w:rsidR="009B2FC9" w:rsidRPr="00373C64" w14:paraId="5E2358BE" w14:textId="77777777" w:rsidTr="00831EE4">
        <w:tc>
          <w:tcPr>
            <w:tcW w:w="2374" w:type="dxa"/>
            <w:tcBorders>
              <w:top w:val="nil"/>
              <w:left w:val="nil"/>
              <w:bottom w:val="nil"/>
              <w:right w:val="nil"/>
            </w:tcBorders>
            <w:shd w:val="clear" w:color="auto" w:fill="auto"/>
          </w:tcPr>
          <w:p w14:paraId="7E9F2368"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i/>
                <w:color w:val="000000" w:themeColor="text1"/>
                <w:sz w:val="22"/>
                <w:lang w:bidi="ar"/>
              </w:rPr>
              <w:t>rab7a</w:t>
            </w:r>
            <w:r w:rsidRPr="00373C64">
              <w:rPr>
                <w:rFonts w:ascii="Arial" w:eastAsia="SimHei" w:hAnsi="Arial" w:cs="Arial"/>
                <w:color w:val="000000" w:themeColor="text1"/>
                <w:sz w:val="22"/>
                <w:vertAlign w:val="subscript"/>
                <w:lang w:bidi="ar"/>
              </w:rPr>
              <w:t>K38R</w:t>
            </w:r>
            <w:r w:rsidRPr="00373C64">
              <w:rPr>
                <w:rFonts w:ascii="Arial" w:eastAsia="SimHei" w:hAnsi="Arial" w:cs="Arial"/>
                <w:color w:val="000000" w:themeColor="text1"/>
                <w:sz w:val="22"/>
                <w:lang w:bidi="ar"/>
              </w:rPr>
              <w:t>-R</w:t>
            </w:r>
          </w:p>
        </w:tc>
        <w:tc>
          <w:tcPr>
            <w:tcW w:w="3291" w:type="dxa"/>
            <w:tcBorders>
              <w:top w:val="nil"/>
              <w:left w:val="nil"/>
              <w:bottom w:val="nil"/>
              <w:right w:val="nil"/>
            </w:tcBorders>
            <w:shd w:val="clear" w:color="auto" w:fill="auto"/>
          </w:tcPr>
          <w:p w14:paraId="3A1E3F46" w14:textId="77777777" w:rsidR="009B2FC9" w:rsidRPr="00373C64" w:rsidRDefault="009B2FC9" w:rsidP="00831EE4">
            <w:pPr>
              <w:widowControl/>
              <w:jc w:val="left"/>
              <w:rPr>
                <w:rFonts w:ascii="Arial" w:hAnsi="Arial" w:cs="Arial"/>
                <w:color w:val="000000" w:themeColor="text1"/>
                <w:sz w:val="22"/>
              </w:rPr>
            </w:pPr>
            <w:proofErr w:type="spellStart"/>
            <w:r w:rsidRPr="00373C64">
              <w:rPr>
                <w:rFonts w:ascii="Arial" w:eastAsia="SimSun" w:hAnsi="Arial" w:cs="Arial"/>
                <w:color w:val="000000" w:themeColor="text1"/>
                <w:sz w:val="22"/>
                <w:lang w:bidi="ar"/>
              </w:rPr>
              <w:t>tattgtggctctgtactgatt</w:t>
            </w:r>
            <w:proofErr w:type="spellEnd"/>
          </w:p>
        </w:tc>
        <w:tc>
          <w:tcPr>
            <w:tcW w:w="2975" w:type="dxa"/>
            <w:tcBorders>
              <w:top w:val="nil"/>
              <w:left w:val="nil"/>
              <w:bottom w:val="nil"/>
              <w:right w:val="nil"/>
            </w:tcBorders>
            <w:shd w:val="clear" w:color="auto" w:fill="auto"/>
          </w:tcPr>
          <w:p w14:paraId="356E28E3"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Sun" w:hAnsi="Arial" w:cs="Arial"/>
                <w:color w:val="000000" w:themeColor="text1"/>
                <w:sz w:val="22"/>
                <w:lang w:bidi="ar"/>
              </w:rPr>
              <w:t>For mutagenesis</w:t>
            </w:r>
          </w:p>
        </w:tc>
      </w:tr>
      <w:tr w:rsidR="009B2FC9" w:rsidRPr="00373C64" w14:paraId="4A6BF097" w14:textId="77777777" w:rsidTr="00831EE4">
        <w:tc>
          <w:tcPr>
            <w:tcW w:w="2374" w:type="dxa"/>
            <w:tcBorders>
              <w:top w:val="nil"/>
              <w:left w:val="nil"/>
              <w:bottom w:val="nil"/>
              <w:right w:val="nil"/>
            </w:tcBorders>
            <w:shd w:val="clear" w:color="auto" w:fill="auto"/>
          </w:tcPr>
          <w:p w14:paraId="0D10476B"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i/>
                <w:color w:val="000000" w:themeColor="text1"/>
                <w:sz w:val="22"/>
                <w:lang w:bidi="ar"/>
              </w:rPr>
              <w:t>rab7a</w:t>
            </w:r>
            <w:r w:rsidRPr="00373C64">
              <w:rPr>
                <w:rFonts w:ascii="Arial" w:eastAsia="SimHei" w:hAnsi="Arial" w:cs="Arial"/>
                <w:color w:val="000000" w:themeColor="text1"/>
                <w:sz w:val="22"/>
                <w:vertAlign w:val="subscript"/>
                <w:lang w:bidi="ar"/>
              </w:rPr>
              <w:t>K191R</w:t>
            </w:r>
            <w:r w:rsidRPr="00373C64">
              <w:rPr>
                <w:rFonts w:ascii="Arial" w:eastAsia="SimHei" w:hAnsi="Arial" w:cs="Arial"/>
                <w:color w:val="000000" w:themeColor="text1"/>
                <w:sz w:val="22"/>
                <w:lang w:bidi="ar"/>
              </w:rPr>
              <w:t>-F</w:t>
            </w:r>
          </w:p>
        </w:tc>
        <w:tc>
          <w:tcPr>
            <w:tcW w:w="3291" w:type="dxa"/>
            <w:tcBorders>
              <w:top w:val="nil"/>
              <w:left w:val="nil"/>
              <w:bottom w:val="nil"/>
              <w:right w:val="nil"/>
            </w:tcBorders>
            <w:shd w:val="clear" w:color="auto" w:fill="auto"/>
          </w:tcPr>
          <w:p w14:paraId="449097E8" w14:textId="77777777" w:rsidR="009B2FC9" w:rsidRPr="00373C64" w:rsidRDefault="009B2FC9" w:rsidP="00831EE4">
            <w:pPr>
              <w:widowControl/>
              <w:jc w:val="left"/>
              <w:rPr>
                <w:rFonts w:ascii="Arial" w:hAnsi="Arial" w:cs="Arial"/>
                <w:color w:val="000000" w:themeColor="text1"/>
                <w:sz w:val="22"/>
              </w:rPr>
            </w:pPr>
            <w:proofErr w:type="spellStart"/>
            <w:r w:rsidRPr="00373C64">
              <w:rPr>
                <w:rFonts w:ascii="Arial" w:eastAsia="SimSun" w:hAnsi="Arial" w:cs="Arial"/>
                <w:color w:val="000000" w:themeColor="text1"/>
                <w:sz w:val="22"/>
                <w:lang w:bidi="ar"/>
              </w:rPr>
              <w:t>gaacctatcagactggacaag</w:t>
            </w:r>
            <w:proofErr w:type="spellEnd"/>
          </w:p>
        </w:tc>
        <w:tc>
          <w:tcPr>
            <w:tcW w:w="2975" w:type="dxa"/>
            <w:tcBorders>
              <w:top w:val="nil"/>
              <w:left w:val="nil"/>
              <w:bottom w:val="nil"/>
              <w:right w:val="nil"/>
            </w:tcBorders>
            <w:shd w:val="clear" w:color="auto" w:fill="auto"/>
          </w:tcPr>
          <w:p w14:paraId="7A20766B" w14:textId="77777777" w:rsidR="009B2FC9" w:rsidRPr="00373C64" w:rsidRDefault="009B2FC9" w:rsidP="00831EE4">
            <w:pPr>
              <w:jc w:val="left"/>
              <w:rPr>
                <w:rFonts w:ascii="Arial" w:hAnsi="Arial" w:cs="Arial"/>
                <w:color w:val="000000" w:themeColor="text1"/>
                <w:sz w:val="22"/>
              </w:rPr>
            </w:pPr>
            <w:r w:rsidRPr="00373C64">
              <w:rPr>
                <w:rFonts w:ascii="Arial" w:eastAsia="SimSun" w:hAnsi="Arial" w:cs="Arial"/>
                <w:color w:val="000000" w:themeColor="text1"/>
                <w:sz w:val="22"/>
                <w:lang w:bidi="ar"/>
              </w:rPr>
              <w:t>For mutagenesis</w:t>
            </w:r>
          </w:p>
        </w:tc>
      </w:tr>
      <w:tr w:rsidR="009B2FC9" w:rsidRPr="00373C64" w14:paraId="50A8127A" w14:textId="77777777" w:rsidTr="00831EE4">
        <w:tc>
          <w:tcPr>
            <w:tcW w:w="2374" w:type="dxa"/>
            <w:tcBorders>
              <w:top w:val="nil"/>
              <w:left w:val="nil"/>
              <w:bottom w:val="nil"/>
              <w:right w:val="nil"/>
            </w:tcBorders>
            <w:shd w:val="clear" w:color="auto" w:fill="auto"/>
          </w:tcPr>
          <w:p w14:paraId="29F9A54D"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i/>
                <w:color w:val="000000" w:themeColor="text1"/>
                <w:sz w:val="22"/>
                <w:lang w:bidi="ar"/>
              </w:rPr>
              <w:t>rab7a</w:t>
            </w:r>
            <w:r w:rsidRPr="00373C64">
              <w:rPr>
                <w:rFonts w:ascii="Arial" w:eastAsia="SimHei" w:hAnsi="Arial" w:cs="Arial"/>
                <w:color w:val="000000" w:themeColor="text1"/>
                <w:sz w:val="22"/>
                <w:vertAlign w:val="subscript"/>
                <w:lang w:bidi="ar"/>
              </w:rPr>
              <w:t>K191R</w:t>
            </w:r>
            <w:r w:rsidRPr="00373C64">
              <w:rPr>
                <w:rFonts w:ascii="Arial" w:eastAsia="SimHei" w:hAnsi="Arial" w:cs="Arial"/>
                <w:color w:val="000000" w:themeColor="text1"/>
                <w:sz w:val="22"/>
                <w:lang w:bidi="ar"/>
              </w:rPr>
              <w:t>-R</w:t>
            </w:r>
          </w:p>
        </w:tc>
        <w:tc>
          <w:tcPr>
            <w:tcW w:w="3291" w:type="dxa"/>
            <w:tcBorders>
              <w:top w:val="nil"/>
              <w:left w:val="nil"/>
              <w:bottom w:val="nil"/>
              <w:right w:val="nil"/>
            </w:tcBorders>
            <w:shd w:val="clear" w:color="auto" w:fill="auto"/>
          </w:tcPr>
          <w:p w14:paraId="694749A5" w14:textId="77777777" w:rsidR="009B2FC9" w:rsidRPr="00373C64" w:rsidRDefault="009B2FC9" w:rsidP="00831EE4">
            <w:pPr>
              <w:widowControl/>
              <w:jc w:val="left"/>
              <w:rPr>
                <w:rFonts w:ascii="Arial" w:hAnsi="Arial" w:cs="Arial"/>
                <w:color w:val="000000" w:themeColor="text1"/>
                <w:sz w:val="22"/>
              </w:rPr>
            </w:pPr>
            <w:proofErr w:type="spellStart"/>
            <w:r w:rsidRPr="00373C64">
              <w:rPr>
                <w:rFonts w:ascii="Arial" w:eastAsia="SimSun" w:hAnsi="Arial" w:cs="Arial"/>
                <w:color w:val="000000" w:themeColor="text1"/>
                <w:sz w:val="22"/>
                <w:lang w:bidi="ar"/>
              </w:rPr>
              <w:t>cttgtccagtctgataggttc</w:t>
            </w:r>
            <w:proofErr w:type="spellEnd"/>
          </w:p>
        </w:tc>
        <w:tc>
          <w:tcPr>
            <w:tcW w:w="2975" w:type="dxa"/>
            <w:tcBorders>
              <w:top w:val="nil"/>
              <w:left w:val="nil"/>
              <w:bottom w:val="nil"/>
              <w:right w:val="nil"/>
            </w:tcBorders>
            <w:shd w:val="clear" w:color="auto" w:fill="auto"/>
          </w:tcPr>
          <w:p w14:paraId="6EE13480" w14:textId="77777777" w:rsidR="009B2FC9" w:rsidRPr="00373C64" w:rsidRDefault="009B2FC9" w:rsidP="00831EE4">
            <w:pPr>
              <w:jc w:val="left"/>
              <w:rPr>
                <w:rFonts w:ascii="Arial" w:hAnsi="Arial" w:cs="Arial"/>
                <w:color w:val="000000" w:themeColor="text1"/>
                <w:sz w:val="22"/>
              </w:rPr>
            </w:pPr>
            <w:r w:rsidRPr="00373C64">
              <w:rPr>
                <w:rFonts w:ascii="Arial" w:eastAsia="SimSun" w:hAnsi="Arial" w:cs="Arial"/>
                <w:color w:val="000000" w:themeColor="text1"/>
                <w:sz w:val="22"/>
                <w:lang w:bidi="ar"/>
              </w:rPr>
              <w:t>For mutagenesis</w:t>
            </w:r>
          </w:p>
        </w:tc>
      </w:tr>
      <w:tr w:rsidR="009B2FC9" w:rsidRPr="00373C64" w14:paraId="15AF799F" w14:textId="77777777" w:rsidTr="00831EE4">
        <w:tc>
          <w:tcPr>
            <w:tcW w:w="2374" w:type="dxa"/>
            <w:tcBorders>
              <w:top w:val="nil"/>
              <w:left w:val="nil"/>
              <w:bottom w:val="nil"/>
              <w:right w:val="nil"/>
            </w:tcBorders>
            <w:shd w:val="clear" w:color="auto" w:fill="auto"/>
          </w:tcPr>
          <w:p w14:paraId="5AD9B573"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i/>
                <w:color w:val="000000" w:themeColor="text1"/>
                <w:sz w:val="22"/>
                <w:lang w:bidi="ar"/>
              </w:rPr>
              <w:t>rab7a</w:t>
            </w:r>
            <w:r w:rsidRPr="00373C64">
              <w:rPr>
                <w:rFonts w:ascii="Arial" w:eastAsia="SimHei" w:hAnsi="Arial" w:cs="Arial"/>
                <w:color w:val="000000" w:themeColor="text1"/>
                <w:sz w:val="22"/>
                <w:vertAlign w:val="subscript"/>
                <w:lang w:bidi="ar"/>
              </w:rPr>
              <w:t>K194R</w:t>
            </w:r>
            <w:r w:rsidRPr="00373C64">
              <w:rPr>
                <w:rFonts w:ascii="Arial" w:eastAsia="SimHei" w:hAnsi="Arial" w:cs="Arial"/>
                <w:color w:val="000000" w:themeColor="text1"/>
                <w:sz w:val="22"/>
                <w:lang w:bidi="ar"/>
              </w:rPr>
              <w:t>-F</w:t>
            </w:r>
          </w:p>
        </w:tc>
        <w:tc>
          <w:tcPr>
            <w:tcW w:w="3291" w:type="dxa"/>
            <w:tcBorders>
              <w:top w:val="nil"/>
              <w:left w:val="nil"/>
              <w:bottom w:val="nil"/>
              <w:right w:val="nil"/>
            </w:tcBorders>
            <w:shd w:val="clear" w:color="auto" w:fill="auto"/>
          </w:tcPr>
          <w:p w14:paraId="6D12E287" w14:textId="77777777" w:rsidR="009B2FC9" w:rsidRPr="00373C64" w:rsidRDefault="009B2FC9" w:rsidP="00831EE4">
            <w:pPr>
              <w:widowControl/>
              <w:jc w:val="left"/>
              <w:rPr>
                <w:rFonts w:ascii="Arial" w:hAnsi="Arial" w:cs="Arial"/>
                <w:color w:val="000000" w:themeColor="text1"/>
                <w:sz w:val="22"/>
              </w:rPr>
            </w:pPr>
            <w:proofErr w:type="spellStart"/>
            <w:r w:rsidRPr="00373C64">
              <w:rPr>
                <w:rFonts w:ascii="Arial" w:eastAsia="SimSun" w:hAnsi="Arial" w:cs="Arial"/>
                <w:color w:val="000000" w:themeColor="text1"/>
                <w:sz w:val="22"/>
                <w:lang w:bidi="ar"/>
              </w:rPr>
              <w:t>aaactggacaggaatgaccgg</w:t>
            </w:r>
            <w:proofErr w:type="spellEnd"/>
          </w:p>
        </w:tc>
        <w:tc>
          <w:tcPr>
            <w:tcW w:w="2975" w:type="dxa"/>
            <w:tcBorders>
              <w:top w:val="nil"/>
              <w:left w:val="nil"/>
              <w:bottom w:val="nil"/>
              <w:right w:val="nil"/>
            </w:tcBorders>
            <w:shd w:val="clear" w:color="auto" w:fill="auto"/>
          </w:tcPr>
          <w:p w14:paraId="08894883" w14:textId="77777777" w:rsidR="009B2FC9" w:rsidRPr="00373C64" w:rsidRDefault="009B2FC9" w:rsidP="00831EE4">
            <w:pPr>
              <w:jc w:val="left"/>
              <w:rPr>
                <w:rFonts w:ascii="Arial" w:hAnsi="Arial" w:cs="Arial"/>
                <w:color w:val="000000" w:themeColor="text1"/>
                <w:sz w:val="22"/>
              </w:rPr>
            </w:pPr>
            <w:r w:rsidRPr="00373C64">
              <w:rPr>
                <w:rFonts w:ascii="Arial" w:eastAsia="SimSun" w:hAnsi="Arial" w:cs="Arial"/>
                <w:color w:val="000000" w:themeColor="text1"/>
                <w:sz w:val="22"/>
                <w:lang w:bidi="ar"/>
              </w:rPr>
              <w:t>For mutagenesis</w:t>
            </w:r>
          </w:p>
        </w:tc>
      </w:tr>
      <w:tr w:rsidR="009B2FC9" w:rsidRPr="00373C64" w14:paraId="01A48D9B" w14:textId="77777777" w:rsidTr="00831EE4">
        <w:tc>
          <w:tcPr>
            <w:tcW w:w="2374" w:type="dxa"/>
            <w:tcBorders>
              <w:top w:val="nil"/>
              <w:left w:val="nil"/>
              <w:bottom w:val="nil"/>
              <w:right w:val="nil"/>
            </w:tcBorders>
            <w:shd w:val="clear" w:color="auto" w:fill="auto"/>
          </w:tcPr>
          <w:p w14:paraId="07D98CCD"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i/>
                <w:color w:val="000000" w:themeColor="text1"/>
                <w:sz w:val="22"/>
                <w:lang w:bidi="ar"/>
              </w:rPr>
              <w:t>rab7a</w:t>
            </w:r>
            <w:r w:rsidRPr="00373C64">
              <w:rPr>
                <w:rFonts w:ascii="Arial" w:eastAsia="SimHei" w:hAnsi="Arial" w:cs="Arial"/>
                <w:color w:val="000000" w:themeColor="text1"/>
                <w:sz w:val="22"/>
                <w:vertAlign w:val="subscript"/>
                <w:lang w:bidi="ar"/>
              </w:rPr>
              <w:t>K194R</w:t>
            </w:r>
            <w:r w:rsidRPr="00373C64">
              <w:rPr>
                <w:rFonts w:ascii="Arial" w:eastAsia="SimHei" w:hAnsi="Arial" w:cs="Arial"/>
                <w:color w:val="000000" w:themeColor="text1"/>
                <w:sz w:val="22"/>
                <w:lang w:bidi="ar"/>
              </w:rPr>
              <w:t>-R</w:t>
            </w:r>
          </w:p>
        </w:tc>
        <w:tc>
          <w:tcPr>
            <w:tcW w:w="3291" w:type="dxa"/>
            <w:tcBorders>
              <w:top w:val="nil"/>
              <w:left w:val="nil"/>
              <w:bottom w:val="nil"/>
              <w:right w:val="nil"/>
            </w:tcBorders>
            <w:shd w:val="clear" w:color="auto" w:fill="auto"/>
          </w:tcPr>
          <w:p w14:paraId="3FFB4540" w14:textId="77777777" w:rsidR="009B2FC9" w:rsidRPr="00373C64" w:rsidRDefault="009B2FC9" w:rsidP="00831EE4">
            <w:pPr>
              <w:widowControl/>
              <w:jc w:val="left"/>
              <w:rPr>
                <w:rFonts w:ascii="Arial" w:hAnsi="Arial" w:cs="Arial"/>
                <w:color w:val="000000" w:themeColor="text1"/>
                <w:sz w:val="22"/>
              </w:rPr>
            </w:pPr>
            <w:proofErr w:type="spellStart"/>
            <w:r w:rsidRPr="00373C64">
              <w:rPr>
                <w:rFonts w:ascii="Arial" w:eastAsia="SimSun" w:hAnsi="Arial" w:cs="Arial"/>
                <w:color w:val="000000" w:themeColor="text1"/>
                <w:sz w:val="22"/>
                <w:lang w:bidi="ar"/>
              </w:rPr>
              <w:t>ccggtcattcctgtccagttt</w:t>
            </w:r>
            <w:proofErr w:type="spellEnd"/>
          </w:p>
        </w:tc>
        <w:tc>
          <w:tcPr>
            <w:tcW w:w="2975" w:type="dxa"/>
            <w:tcBorders>
              <w:top w:val="nil"/>
              <w:left w:val="nil"/>
              <w:bottom w:val="nil"/>
              <w:right w:val="nil"/>
            </w:tcBorders>
            <w:shd w:val="clear" w:color="auto" w:fill="auto"/>
          </w:tcPr>
          <w:p w14:paraId="259C8B9B" w14:textId="77777777" w:rsidR="009B2FC9" w:rsidRPr="00373C64" w:rsidRDefault="009B2FC9" w:rsidP="00831EE4">
            <w:pPr>
              <w:jc w:val="left"/>
              <w:rPr>
                <w:rFonts w:ascii="Arial" w:hAnsi="Arial" w:cs="Arial"/>
                <w:color w:val="000000" w:themeColor="text1"/>
                <w:sz w:val="22"/>
              </w:rPr>
            </w:pPr>
            <w:r w:rsidRPr="00373C64">
              <w:rPr>
                <w:rFonts w:ascii="Arial" w:eastAsia="SimSun" w:hAnsi="Arial" w:cs="Arial"/>
                <w:color w:val="000000" w:themeColor="text1"/>
                <w:sz w:val="22"/>
                <w:lang w:bidi="ar"/>
              </w:rPr>
              <w:t>For mutagenesis</w:t>
            </w:r>
          </w:p>
        </w:tc>
      </w:tr>
      <w:tr w:rsidR="009B2FC9" w:rsidRPr="00373C64" w14:paraId="4DDFB587" w14:textId="77777777" w:rsidTr="00831EE4">
        <w:tc>
          <w:tcPr>
            <w:tcW w:w="2374" w:type="dxa"/>
            <w:tcBorders>
              <w:top w:val="nil"/>
              <w:left w:val="nil"/>
              <w:bottom w:val="nil"/>
              <w:right w:val="nil"/>
            </w:tcBorders>
            <w:shd w:val="clear" w:color="auto" w:fill="auto"/>
          </w:tcPr>
          <w:p w14:paraId="20D9340D"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i/>
                <w:color w:val="000000" w:themeColor="text1"/>
                <w:sz w:val="22"/>
                <w:lang w:bidi="ar"/>
              </w:rPr>
              <w:t>rab7a</w:t>
            </w:r>
            <w:r w:rsidRPr="00373C64">
              <w:rPr>
                <w:rFonts w:ascii="Arial" w:eastAsia="SimHei" w:hAnsi="Arial" w:cs="Arial"/>
                <w:color w:val="000000" w:themeColor="text1"/>
                <w:sz w:val="22"/>
                <w:vertAlign w:val="subscript"/>
                <w:lang w:bidi="ar"/>
              </w:rPr>
              <w:t>K6R</w:t>
            </w:r>
            <w:r w:rsidRPr="00373C64">
              <w:rPr>
                <w:rFonts w:ascii="Arial" w:eastAsia="SimHei" w:hAnsi="Arial" w:cs="Arial"/>
                <w:color w:val="000000" w:themeColor="text1"/>
                <w:sz w:val="22"/>
                <w:lang w:bidi="ar"/>
              </w:rPr>
              <w:t>-F</w:t>
            </w:r>
          </w:p>
        </w:tc>
        <w:tc>
          <w:tcPr>
            <w:tcW w:w="3291" w:type="dxa"/>
            <w:tcBorders>
              <w:top w:val="nil"/>
              <w:left w:val="nil"/>
              <w:bottom w:val="nil"/>
              <w:right w:val="nil"/>
            </w:tcBorders>
            <w:shd w:val="clear" w:color="auto" w:fill="auto"/>
          </w:tcPr>
          <w:p w14:paraId="47AE87CD" w14:textId="77777777" w:rsidR="009B2FC9" w:rsidRPr="00373C64" w:rsidRDefault="009B2FC9" w:rsidP="00831EE4">
            <w:pPr>
              <w:widowControl/>
              <w:jc w:val="left"/>
              <w:rPr>
                <w:rFonts w:ascii="Arial" w:hAnsi="Arial" w:cs="Arial"/>
                <w:color w:val="000000" w:themeColor="text1"/>
                <w:sz w:val="22"/>
              </w:rPr>
            </w:pPr>
            <w:proofErr w:type="spellStart"/>
            <w:r w:rsidRPr="00373C64">
              <w:rPr>
                <w:rFonts w:ascii="Arial" w:eastAsia="SimSun" w:hAnsi="Arial" w:cs="Arial"/>
                <w:color w:val="000000" w:themeColor="text1"/>
                <w:sz w:val="22"/>
                <w:lang w:bidi="ar"/>
              </w:rPr>
              <w:t>acctctaggaggagagtgttgctg</w:t>
            </w:r>
            <w:proofErr w:type="spellEnd"/>
          </w:p>
        </w:tc>
        <w:tc>
          <w:tcPr>
            <w:tcW w:w="2975" w:type="dxa"/>
            <w:tcBorders>
              <w:top w:val="nil"/>
              <w:left w:val="nil"/>
              <w:bottom w:val="nil"/>
              <w:right w:val="nil"/>
            </w:tcBorders>
            <w:shd w:val="clear" w:color="auto" w:fill="auto"/>
          </w:tcPr>
          <w:p w14:paraId="0D9CA7D8" w14:textId="77777777" w:rsidR="009B2FC9" w:rsidRPr="00373C64" w:rsidRDefault="009B2FC9" w:rsidP="00831EE4">
            <w:pPr>
              <w:jc w:val="left"/>
              <w:rPr>
                <w:rFonts w:ascii="Arial" w:hAnsi="Arial" w:cs="Arial"/>
                <w:color w:val="000000" w:themeColor="text1"/>
                <w:sz w:val="22"/>
              </w:rPr>
            </w:pPr>
            <w:r w:rsidRPr="00373C64">
              <w:rPr>
                <w:rFonts w:ascii="Arial" w:eastAsia="SimSun" w:hAnsi="Arial" w:cs="Arial"/>
                <w:color w:val="000000" w:themeColor="text1"/>
                <w:sz w:val="22"/>
                <w:lang w:bidi="ar"/>
              </w:rPr>
              <w:t>For mutagenesis</w:t>
            </w:r>
          </w:p>
        </w:tc>
      </w:tr>
      <w:tr w:rsidR="009B2FC9" w:rsidRPr="00373C64" w14:paraId="700FA4BC" w14:textId="77777777" w:rsidTr="00831EE4">
        <w:tc>
          <w:tcPr>
            <w:tcW w:w="2374" w:type="dxa"/>
            <w:tcBorders>
              <w:top w:val="nil"/>
              <w:left w:val="nil"/>
              <w:bottom w:val="nil"/>
              <w:right w:val="nil"/>
            </w:tcBorders>
            <w:shd w:val="clear" w:color="auto" w:fill="auto"/>
          </w:tcPr>
          <w:p w14:paraId="1A43CE64"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i/>
                <w:color w:val="000000" w:themeColor="text1"/>
                <w:sz w:val="22"/>
                <w:lang w:bidi="ar"/>
              </w:rPr>
              <w:t>rab7a</w:t>
            </w:r>
            <w:r w:rsidRPr="00373C64">
              <w:rPr>
                <w:rFonts w:ascii="Arial" w:eastAsia="SimHei" w:hAnsi="Arial" w:cs="Arial"/>
                <w:color w:val="000000" w:themeColor="text1"/>
                <w:sz w:val="22"/>
                <w:vertAlign w:val="subscript"/>
                <w:lang w:bidi="ar"/>
              </w:rPr>
              <w:t>K6R</w:t>
            </w:r>
            <w:r w:rsidRPr="00373C64">
              <w:rPr>
                <w:rFonts w:ascii="Arial" w:eastAsia="SimHei" w:hAnsi="Arial" w:cs="Arial"/>
                <w:color w:val="000000" w:themeColor="text1"/>
                <w:sz w:val="22"/>
                <w:lang w:bidi="ar"/>
              </w:rPr>
              <w:t>-R</w:t>
            </w:r>
          </w:p>
        </w:tc>
        <w:tc>
          <w:tcPr>
            <w:tcW w:w="3291" w:type="dxa"/>
            <w:tcBorders>
              <w:top w:val="nil"/>
              <w:left w:val="nil"/>
              <w:bottom w:val="nil"/>
              <w:right w:val="nil"/>
            </w:tcBorders>
            <w:shd w:val="clear" w:color="auto" w:fill="auto"/>
          </w:tcPr>
          <w:p w14:paraId="36519DB5" w14:textId="77777777" w:rsidR="009B2FC9" w:rsidRPr="00373C64" w:rsidRDefault="009B2FC9" w:rsidP="00831EE4">
            <w:pPr>
              <w:widowControl/>
              <w:jc w:val="left"/>
              <w:rPr>
                <w:rFonts w:ascii="Arial" w:hAnsi="Arial" w:cs="Arial"/>
                <w:color w:val="000000" w:themeColor="text1"/>
                <w:sz w:val="22"/>
              </w:rPr>
            </w:pPr>
            <w:proofErr w:type="spellStart"/>
            <w:r w:rsidRPr="00373C64">
              <w:rPr>
                <w:rFonts w:ascii="Arial" w:eastAsia="SimSun" w:hAnsi="Arial" w:cs="Arial"/>
                <w:color w:val="000000" w:themeColor="text1"/>
                <w:sz w:val="22"/>
                <w:lang w:bidi="ar"/>
              </w:rPr>
              <w:t>cagcaacactctcctcctagaggt</w:t>
            </w:r>
            <w:proofErr w:type="spellEnd"/>
          </w:p>
        </w:tc>
        <w:tc>
          <w:tcPr>
            <w:tcW w:w="2975" w:type="dxa"/>
            <w:tcBorders>
              <w:top w:val="nil"/>
              <w:left w:val="nil"/>
              <w:bottom w:val="nil"/>
              <w:right w:val="nil"/>
            </w:tcBorders>
            <w:shd w:val="clear" w:color="auto" w:fill="auto"/>
          </w:tcPr>
          <w:p w14:paraId="741BF840" w14:textId="77777777" w:rsidR="009B2FC9" w:rsidRPr="00373C64" w:rsidRDefault="009B2FC9" w:rsidP="00831EE4">
            <w:pPr>
              <w:jc w:val="left"/>
              <w:rPr>
                <w:rFonts w:ascii="Arial" w:hAnsi="Arial" w:cs="Arial"/>
                <w:color w:val="000000" w:themeColor="text1"/>
                <w:sz w:val="22"/>
              </w:rPr>
            </w:pPr>
            <w:r w:rsidRPr="00373C64">
              <w:rPr>
                <w:rFonts w:ascii="Arial" w:eastAsia="SimSun" w:hAnsi="Arial" w:cs="Arial"/>
                <w:color w:val="000000" w:themeColor="text1"/>
                <w:sz w:val="22"/>
                <w:lang w:bidi="ar"/>
              </w:rPr>
              <w:t>For mutagenesis</w:t>
            </w:r>
          </w:p>
        </w:tc>
      </w:tr>
      <w:tr w:rsidR="009B2FC9" w:rsidRPr="00373C64" w14:paraId="2FA854AD" w14:textId="77777777" w:rsidTr="00831EE4">
        <w:tc>
          <w:tcPr>
            <w:tcW w:w="2374" w:type="dxa"/>
            <w:tcBorders>
              <w:top w:val="nil"/>
              <w:left w:val="nil"/>
              <w:bottom w:val="nil"/>
              <w:right w:val="nil"/>
            </w:tcBorders>
            <w:shd w:val="clear" w:color="auto" w:fill="auto"/>
          </w:tcPr>
          <w:p w14:paraId="232FB94F"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i/>
                <w:color w:val="000000" w:themeColor="text1"/>
                <w:sz w:val="22"/>
                <w:lang w:bidi="ar"/>
              </w:rPr>
              <w:t>rab7a</w:t>
            </w:r>
            <w:r w:rsidRPr="00373C64">
              <w:rPr>
                <w:rFonts w:ascii="Arial" w:eastAsia="SimHei" w:hAnsi="Arial" w:cs="Arial"/>
                <w:color w:val="000000" w:themeColor="text1"/>
                <w:sz w:val="22"/>
                <w:vertAlign w:val="subscript"/>
                <w:lang w:bidi="ar"/>
              </w:rPr>
              <w:t>K32R</w:t>
            </w:r>
            <w:r w:rsidRPr="00373C64">
              <w:rPr>
                <w:rFonts w:ascii="Arial" w:eastAsia="SimHei" w:hAnsi="Arial" w:cs="Arial"/>
                <w:color w:val="000000" w:themeColor="text1"/>
                <w:sz w:val="22"/>
                <w:lang w:bidi="ar"/>
              </w:rPr>
              <w:t>-F</w:t>
            </w:r>
          </w:p>
        </w:tc>
        <w:tc>
          <w:tcPr>
            <w:tcW w:w="3291" w:type="dxa"/>
            <w:tcBorders>
              <w:top w:val="nil"/>
              <w:left w:val="nil"/>
              <w:bottom w:val="nil"/>
              <w:right w:val="nil"/>
            </w:tcBorders>
            <w:shd w:val="clear" w:color="auto" w:fill="auto"/>
          </w:tcPr>
          <w:p w14:paraId="78E4CCA9" w14:textId="77777777" w:rsidR="009B2FC9" w:rsidRPr="00373C64" w:rsidRDefault="009B2FC9" w:rsidP="00831EE4">
            <w:pPr>
              <w:widowControl/>
              <w:jc w:val="left"/>
              <w:rPr>
                <w:rFonts w:ascii="Arial" w:hAnsi="Arial" w:cs="Arial"/>
                <w:color w:val="000000" w:themeColor="text1"/>
                <w:sz w:val="22"/>
              </w:rPr>
            </w:pPr>
            <w:proofErr w:type="spellStart"/>
            <w:r w:rsidRPr="00373C64">
              <w:rPr>
                <w:rFonts w:ascii="Arial" w:eastAsia="SimSun" w:hAnsi="Arial" w:cs="Arial"/>
                <w:color w:val="000000" w:themeColor="text1"/>
                <w:sz w:val="22"/>
                <w:shd w:val="clear" w:color="auto" w:fill="FFFFFF"/>
                <w:lang w:bidi="ar"/>
              </w:rPr>
              <w:t>gtactgattgctgaatctcctattcacatactggttcatg</w:t>
            </w:r>
            <w:proofErr w:type="spellEnd"/>
          </w:p>
        </w:tc>
        <w:tc>
          <w:tcPr>
            <w:tcW w:w="2975" w:type="dxa"/>
            <w:tcBorders>
              <w:top w:val="nil"/>
              <w:left w:val="nil"/>
              <w:bottom w:val="nil"/>
              <w:right w:val="nil"/>
            </w:tcBorders>
            <w:shd w:val="clear" w:color="auto" w:fill="auto"/>
          </w:tcPr>
          <w:p w14:paraId="7C8C5BBD" w14:textId="77777777" w:rsidR="009B2FC9" w:rsidRPr="00373C64" w:rsidRDefault="009B2FC9" w:rsidP="00831EE4">
            <w:pPr>
              <w:jc w:val="left"/>
              <w:rPr>
                <w:rFonts w:ascii="Arial" w:hAnsi="Arial" w:cs="Arial"/>
                <w:color w:val="000000" w:themeColor="text1"/>
                <w:sz w:val="22"/>
              </w:rPr>
            </w:pPr>
            <w:r w:rsidRPr="00373C64">
              <w:rPr>
                <w:rFonts w:ascii="Arial" w:eastAsia="SimSun" w:hAnsi="Arial" w:cs="Arial"/>
                <w:color w:val="000000" w:themeColor="text1"/>
                <w:sz w:val="22"/>
                <w:lang w:bidi="ar"/>
              </w:rPr>
              <w:t>For mutagenesis</w:t>
            </w:r>
          </w:p>
        </w:tc>
      </w:tr>
      <w:tr w:rsidR="009B2FC9" w:rsidRPr="00373C64" w14:paraId="1F045E63" w14:textId="77777777" w:rsidTr="00831EE4">
        <w:tc>
          <w:tcPr>
            <w:tcW w:w="2374" w:type="dxa"/>
            <w:tcBorders>
              <w:top w:val="nil"/>
              <w:left w:val="nil"/>
              <w:bottom w:val="nil"/>
              <w:right w:val="nil"/>
            </w:tcBorders>
            <w:shd w:val="clear" w:color="auto" w:fill="auto"/>
          </w:tcPr>
          <w:p w14:paraId="67C543CB"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i/>
                <w:color w:val="000000" w:themeColor="text1"/>
                <w:sz w:val="22"/>
                <w:lang w:bidi="ar"/>
              </w:rPr>
              <w:t>rab7a</w:t>
            </w:r>
            <w:r w:rsidRPr="00373C64">
              <w:rPr>
                <w:rFonts w:ascii="Arial" w:eastAsia="SimHei" w:hAnsi="Arial" w:cs="Arial"/>
                <w:color w:val="000000" w:themeColor="text1"/>
                <w:sz w:val="22"/>
                <w:vertAlign w:val="subscript"/>
                <w:lang w:bidi="ar"/>
              </w:rPr>
              <w:t>K32R</w:t>
            </w:r>
            <w:r w:rsidRPr="00373C64">
              <w:rPr>
                <w:rFonts w:ascii="Arial" w:eastAsia="SimHei" w:hAnsi="Arial" w:cs="Arial"/>
                <w:color w:val="000000" w:themeColor="text1"/>
                <w:sz w:val="22"/>
                <w:lang w:bidi="ar"/>
              </w:rPr>
              <w:t>-R</w:t>
            </w:r>
          </w:p>
        </w:tc>
        <w:tc>
          <w:tcPr>
            <w:tcW w:w="3291" w:type="dxa"/>
            <w:tcBorders>
              <w:top w:val="nil"/>
              <w:left w:val="nil"/>
              <w:bottom w:val="nil"/>
              <w:right w:val="nil"/>
            </w:tcBorders>
            <w:shd w:val="clear" w:color="auto" w:fill="auto"/>
          </w:tcPr>
          <w:p w14:paraId="15C69F83" w14:textId="77777777" w:rsidR="009B2FC9" w:rsidRPr="00373C64" w:rsidRDefault="009B2FC9" w:rsidP="00831EE4">
            <w:pPr>
              <w:widowControl/>
              <w:jc w:val="left"/>
              <w:rPr>
                <w:rFonts w:ascii="Arial" w:hAnsi="Arial" w:cs="Arial"/>
                <w:color w:val="000000" w:themeColor="text1"/>
                <w:sz w:val="22"/>
              </w:rPr>
            </w:pPr>
            <w:proofErr w:type="spellStart"/>
            <w:r w:rsidRPr="00373C64">
              <w:rPr>
                <w:rFonts w:ascii="Arial" w:eastAsia="SimSun" w:hAnsi="Arial" w:cs="Arial"/>
                <w:color w:val="000000" w:themeColor="text1"/>
                <w:sz w:val="22"/>
                <w:shd w:val="clear" w:color="auto" w:fill="FFFFFF"/>
                <w:lang w:bidi="ar"/>
              </w:rPr>
              <w:t>catgaaccagtatgtgaataggagattcagcaatcagtac</w:t>
            </w:r>
            <w:proofErr w:type="spellEnd"/>
          </w:p>
        </w:tc>
        <w:tc>
          <w:tcPr>
            <w:tcW w:w="2975" w:type="dxa"/>
            <w:tcBorders>
              <w:top w:val="nil"/>
              <w:left w:val="nil"/>
              <w:bottom w:val="nil"/>
              <w:right w:val="nil"/>
            </w:tcBorders>
            <w:shd w:val="clear" w:color="auto" w:fill="auto"/>
          </w:tcPr>
          <w:p w14:paraId="7FE2131E" w14:textId="77777777" w:rsidR="009B2FC9" w:rsidRPr="00373C64" w:rsidRDefault="009B2FC9" w:rsidP="00831EE4">
            <w:pPr>
              <w:jc w:val="left"/>
              <w:rPr>
                <w:rFonts w:ascii="Arial" w:hAnsi="Arial" w:cs="Arial"/>
                <w:color w:val="000000" w:themeColor="text1"/>
                <w:sz w:val="22"/>
              </w:rPr>
            </w:pPr>
            <w:r w:rsidRPr="00373C64">
              <w:rPr>
                <w:rFonts w:ascii="Arial" w:eastAsia="SimSun" w:hAnsi="Arial" w:cs="Arial"/>
                <w:color w:val="000000" w:themeColor="text1"/>
                <w:sz w:val="22"/>
                <w:lang w:bidi="ar"/>
              </w:rPr>
              <w:t>For mutagenesis</w:t>
            </w:r>
          </w:p>
        </w:tc>
      </w:tr>
      <w:tr w:rsidR="009B2FC9" w:rsidRPr="00373C64" w14:paraId="4D8978EB" w14:textId="77777777" w:rsidTr="00831EE4">
        <w:tc>
          <w:tcPr>
            <w:tcW w:w="2374" w:type="dxa"/>
            <w:tcBorders>
              <w:top w:val="nil"/>
              <w:left w:val="nil"/>
              <w:bottom w:val="nil"/>
              <w:right w:val="nil"/>
            </w:tcBorders>
            <w:shd w:val="clear" w:color="auto" w:fill="auto"/>
          </w:tcPr>
          <w:p w14:paraId="05A5B271" w14:textId="77777777" w:rsidR="009B2FC9" w:rsidRPr="00373C64" w:rsidRDefault="009B2FC9" w:rsidP="00831EE4">
            <w:pPr>
              <w:jc w:val="left"/>
              <w:rPr>
                <w:rFonts w:ascii="Arial" w:eastAsia="SimHei" w:hAnsi="Arial" w:cs="Arial"/>
                <w:i/>
                <w:color w:val="000000" w:themeColor="text1"/>
                <w:sz w:val="22"/>
                <w:lang w:bidi="ar"/>
              </w:rPr>
            </w:pPr>
            <w:r w:rsidRPr="00373C64">
              <w:rPr>
                <w:rFonts w:ascii="Arial" w:hAnsi="Arial" w:cs="Arial"/>
                <w:color w:val="000000" w:themeColor="text1"/>
                <w:sz w:val="22"/>
                <w:szCs w:val="23"/>
                <w:shd w:val="clear" w:color="auto" w:fill="FFFFFF"/>
              </w:rPr>
              <w:lastRenderedPageBreak/>
              <w:t>non-targeting randomized sequence</w:t>
            </w:r>
          </w:p>
        </w:tc>
        <w:tc>
          <w:tcPr>
            <w:tcW w:w="3291" w:type="dxa"/>
            <w:tcBorders>
              <w:top w:val="nil"/>
              <w:left w:val="nil"/>
              <w:bottom w:val="nil"/>
              <w:right w:val="nil"/>
            </w:tcBorders>
            <w:shd w:val="clear" w:color="auto" w:fill="auto"/>
          </w:tcPr>
          <w:p w14:paraId="40BB4E8D" w14:textId="77777777" w:rsidR="009B2FC9" w:rsidRPr="00373C64" w:rsidRDefault="009B2FC9" w:rsidP="00831EE4">
            <w:pPr>
              <w:widowControl/>
              <w:jc w:val="left"/>
              <w:rPr>
                <w:rFonts w:ascii="Arial" w:eastAsia="SimSun" w:hAnsi="Arial" w:cs="Arial"/>
                <w:color w:val="000000" w:themeColor="text1"/>
                <w:sz w:val="22"/>
                <w:shd w:val="clear" w:color="auto" w:fill="FFFFFF"/>
                <w:lang w:bidi="ar"/>
              </w:rPr>
            </w:pPr>
            <w:r w:rsidRPr="00373C64">
              <w:rPr>
                <w:rFonts w:ascii="Arial" w:hAnsi="Arial" w:cs="Arial"/>
                <w:color w:val="000000" w:themeColor="text1"/>
                <w:sz w:val="22"/>
                <w:shd w:val="clear" w:color="auto" w:fill="FFFFFF"/>
              </w:rPr>
              <w:t>ccggatctcgcttgggcgagagtaagttcaagagacttactctcgcccaagcgagatttttttggtacc</w:t>
            </w:r>
          </w:p>
        </w:tc>
        <w:tc>
          <w:tcPr>
            <w:tcW w:w="2975" w:type="dxa"/>
            <w:tcBorders>
              <w:top w:val="nil"/>
              <w:left w:val="nil"/>
              <w:bottom w:val="nil"/>
              <w:right w:val="nil"/>
            </w:tcBorders>
            <w:shd w:val="clear" w:color="auto" w:fill="auto"/>
          </w:tcPr>
          <w:p w14:paraId="6CC14538" w14:textId="77777777" w:rsidR="009B2FC9" w:rsidRPr="00373C64" w:rsidRDefault="009B2FC9" w:rsidP="00831EE4">
            <w:pPr>
              <w:jc w:val="left"/>
              <w:rPr>
                <w:rFonts w:ascii="Arial" w:eastAsia="SimSun" w:hAnsi="Arial" w:cs="Arial"/>
                <w:color w:val="000000" w:themeColor="text1"/>
                <w:sz w:val="22"/>
                <w:lang w:bidi="ar"/>
              </w:rPr>
            </w:pPr>
            <w:r w:rsidRPr="00373C64">
              <w:rPr>
                <w:rFonts w:ascii="Arial" w:eastAsia="SimHei" w:hAnsi="Arial" w:cs="Arial"/>
                <w:sz w:val="22"/>
              </w:rPr>
              <w:t>C</w:t>
            </w:r>
            <w:r w:rsidRPr="00373C64">
              <w:rPr>
                <w:rFonts w:ascii="Arial" w:eastAsia="SimHei" w:hAnsi="Arial" w:cs="Arial" w:hint="eastAsia"/>
                <w:sz w:val="22"/>
              </w:rPr>
              <w:t>ontrol</w:t>
            </w:r>
            <w:r w:rsidRPr="00373C64">
              <w:rPr>
                <w:rFonts w:ascii="Arial" w:eastAsia="SimHei" w:hAnsi="Arial" w:cs="Arial"/>
                <w:sz w:val="22"/>
              </w:rPr>
              <w:t xml:space="preserve"> </w:t>
            </w:r>
            <w:r w:rsidRPr="00373C64">
              <w:rPr>
                <w:rFonts w:ascii="Arial" w:eastAsia="SimHei" w:hAnsi="Arial" w:cs="Arial" w:hint="eastAsia"/>
                <w:sz w:val="22"/>
              </w:rPr>
              <w:t>of</w:t>
            </w:r>
            <w:r w:rsidRPr="00373C64">
              <w:rPr>
                <w:rFonts w:ascii="Arial" w:eastAsia="SimHei" w:hAnsi="Arial" w:cs="Arial"/>
                <w:sz w:val="22"/>
              </w:rPr>
              <w:t xml:space="preserve"> </w:t>
            </w:r>
            <w:r w:rsidRPr="00373C64">
              <w:rPr>
                <w:rFonts w:ascii="Arial" w:eastAsia="SimHei" w:hAnsi="Arial" w:cs="Arial"/>
                <w:i/>
                <w:color w:val="000000" w:themeColor="text1"/>
                <w:sz w:val="22"/>
              </w:rPr>
              <w:t>rab7a</w:t>
            </w:r>
            <w:r w:rsidRPr="00373C64">
              <w:rPr>
                <w:rFonts w:ascii="Arial" w:eastAsia="SimHei" w:hAnsi="Arial" w:cs="Arial"/>
                <w:sz w:val="22"/>
              </w:rPr>
              <w:t xml:space="preserve"> knockdown cells</w:t>
            </w:r>
          </w:p>
        </w:tc>
      </w:tr>
      <w:tr w:rsidR="009B2FC9" w:rsidRPr="00373C64" w14:paraId="7D9E7599" w14:textId="77777777" w:rsidTr="00831EE4">
        <w:tc>
          <w:tcPr>
            <w:tcW w:w="2374" w:type="dxa"/>
            <w:tcBorders>
              <w:top w:val="nil"/>
              <w:left w:val="nil"/>
              <w:bottom w:val="nil"/>
              <w:right w:val="nil"/>
            </w:tcBorders>
            <w:shd w:val="clear" w:color="auto" w:fill="auto"/>
          </w:tcPr>
          <w:p w14:paraId="2DF0A7B7" w14:textId="77777777" w:rsidR="009B2FC9" w:rsidRPr="00373C64" w:rsidRDefault="009B2FC9" w:rsidP="00831EE4">
            <w:pPr>
              <w:jc w:val="left"/>
              <w:rPr>
                <w:rFonts w:ascii="Arial" w:eastAsia="SimHei" w:hAnsi="Arial" w:cs="Arial"/>
                <w:i/>
                <w:color w:val="000000" w:themeColor="text1"/>
                <w:sz w:val="22"/>
                <w:lang w:bidi="ar"/>
              </w:rPr>
            </w:pPr>
            <w:r w:rsidRPr="00373C64">
              <w:rPr>
                <w:rFonts w:ascii="Arial" w:hAnsi="Arial" w:cs="Arial"/>
                <w:color w:val="000000" w:themeColor="text1"/>
                <w:sz w:val="22"/>
                <w:szCs w:val="23"/>
                <w:shd w:val="clear" w:color="auto" w:fill="FFFFFF"/>
              </w:rPr>
              <w:t>non-targeting randomized sequence</w:t>
            </w:r>
          </w:p>
        </w:tc>
        <w:tc>
          <w:tcPr>
            <w:tcW w:w="3291" w:type="dxa"/>
            <w:tcBorders>
              <w:top w:val="nil"/>
              <w:left w:val="nil"/>
              <w:bottom w:val="nil"/>
              <w:right w:val="nil"/>
            </w:tcBorders>
            <w:shd w:val="clear" w:color="auto" w:fill="auto"/>
          </w:tcPr>
          <w:p w14:paraId="045ED0E1" w14:textId="77777777" w:rsidR="009B2FC9" w:rsidRPr="00373C64" w:rsidRDefault="009B2FC9" w:rsidP="00831EE4">
            <w:pPr>
              <w:widowControl/>
              <w:jc w:val="left"/>
              <w:rPr>
                <w:rFonts w:ascii="Arial" w:eastAsia="SimSun" w:hAnsi="Arial" w:cs="Arial"/>
                <w:color w:val="000000" w:themeColor="text1"/>
                <w:sz w:val="22"/>
                <w:shd w:val="clear" w:color="auto" w:fill="FFFFFF"/>
                <w:lang w:bidi="ar"/>
              </w:rPr>
            </w:pPr>
            <w:r w:rsidRPr="00373C64">
              <w:rPr>
                <w:rFonts w:ascii="Arial" w:hAnsi="Arial" w:cs="Arial"/>
                <w:color w:val="000000" w:themeColor="text1"/>
                <w:sz w:val="22"/>
                <w:shd w:val="clear" w:color="auto" w:fill="FFFFFF"/>
              </w:rPr>
              <w:t>aattggtaccaaaaaaatctcgcttgggcgagagtaagtctcttgaacttactctcgcccaagcgagat</w:t>
            </w:r>
          </w:p>
        </w:tc>
        <w:tc>
          <w:tcPr>
            <w:tcW w:w="2975" w:type="dxa"/>
            <w:tcBorders>
              <w:top w:val="nil"/>
              <w:left w:val="nil"/>
              <w:bottom w:val="nil"/>
              <w:right w:val="nil"/>
            </w:tcBorders>
            <w:shd w:val="clear" w:color="auto" w:fill="auto"/>
          </w:tcPr>
          <w:p w14:paraId="44800076" w14:textId="77777777" w:rsidR="009B2FC9" w:rsidRPr="00373C64" w:rsidRDefault="009B2FC9" w:rsidP="00831EE4">
            <w:pPr>
              <w:jc w:val="left"/>
              <w:rPr>
                <w:rFonts w:ascii="Arial" w:eastAsia="SimSun" w:hAnsi="Arial" w:cs="Arial"/>
                <w:color w:val="000000" w:themeColor="text1"/>
                <w:sz w:val="22"/>
                <w:lang w:bidi="ar"/>
              </w:rPr>
            </w:pPr>
            <w:r w:rsidRPr="00373C64">
              <w:rPr>
                <w:rFonts w:ascii="Arial" w:eastAsia="SimHei" w:hAnsi="Arial" w:cs="Arial"/>
                <w:sz w:val="22"/>
              </w:rPr>
              <w:t>C</w:t>
            </w:r>
            <w:r w:rsidRPr="00373C64">
              <w:rPr>
                <w:rFonts w:ascii="Arial" w:eastAsia="SimHei" w:hAnsi="Arial" w:cs="Arial" w:hint="eastAsia"/>
                <w:sz w:val="22"/>
              </w:rPr>
              <w:t>ontrol</w:t>
            </w:r>
            <w:r w:rsidRPr="00373C64">
              <w:rPr>
                <w:rFonts w:ascii="Arial" w:eastAsia="SimHei" w:hAnsi="Arial" w:cs="Arial"/>
                <w:sz w:val="22"/>
              </w:rPr>
              <w:t xml:space="preserve"> </w:t>
            </w:r>
            <w:r w:rsidRPr="00373C64">
              <w:rPr>
                <w:rFonts w:ascii="Arial" w:eastAsia="SimHei" w:hAnsi="Arial" w:cs="Arial" w:hint="eastAsia"/>
                <w:sz w:val="22"/>
              </w:rPr>
              <w:t>of</w:t>
            </w:r>
            <w:r w:rsidRPr="00373C64">
              <w:rPr>
                <w:rFonts w:ascii="Arial" w:eastAsia="SimHei" w:hAnsi="Arial" w:cs="Arial"/>
                <w:sz w:val="22"/>
              </w:rPr>
              <w:t xml:space="preserve"> </w:t>
            </w:r>
            <w:r w:rsidRPr="00373C64">
              <w:rPr>
                <w:rFonts w:ascii="Arial" w:eastAsia="SimHei" w:hAnsi="Arial" w:cs="Arial"/>
                <w:i/>
                <w:color w:val="000000" w:themeColor="text1"/>
                <w:sz w:val="22"/>
              </w:rPr>
              <w:t>rab7a</w:t>
            </w:r>
            <w:r w:rsidRPr="00373C64">
              <w:rPr>
                <w:rFonts w:ascii="Arial" w:eastAsia="SimHei" w:hAnsi="Arial" w:cs="Arial"/>
                <w:sz w:val="22"/>
              </w:rPr>
              <w:t xml:space="preserve"> knockdown cells</w:t>
            </w:r>
          </w:p>
        </w:tc>
      </w:tr>
      <w:tr w:rsidR="009B2FC9" w:rsidRPr="00373C64" w14:paraId="5AFB1BA1" w14:textId="77777777" w:rsidTr="00831EE4">
        <w:tc>
          <w:tcPr>
            <w:tcW w:w="2374" w:type="dxa"/>
            <w:tcBorders>
              <w:top w:val="nil"/>
              <w:left w:val="nil"/>
              <w:bottom w:val="nil"/>
              <w:right w:val="nil"/>
            </w:tcBorders>
            <w:shd w:val="clear" w:color="auto" w:fill="auto"/>
          </w:tcPr>
          <w:p w14:paraId="43125A67" w14:textId="77777777" w:rsidR="009B2FC9" w:rsidRPr="00373C64" w:rsidRDefault="009B2FC9" w:rsidP="00831EE4">
            <w:pPr>
              <w:jc w:val="left"/>
              <w:rPr>
                <w:rFonts w:ascii="Arial" w:eastAsia="SimHei" w:hAnsi="Arial" w:cs="Arial"/>
                <w:color w:val="000000" w:themeColor="text1"/>
                <w:sz w:val="22"/>
                <w:lang w:bidi="ar"/>
              </w:rPr>
            </w:pPr>
            <w:r w:rsidRPr="00373C64">
              <w:rPr>
                <w:rFonts w:ascii="Arial" w:eastAsia="SimHei" w:hAnsi="Arial" w:cs="Arial"/>
                <w:i/>
                <w:color w:val="000000" w:themeColor="text1"/>
                <w:sz w:val="22"/>
                <w:lang w:bidi="ar"/>
              </w:rPr>
              <w:t>rab7a</w:t>
            </w:r>
            <w:r w:rsidRPr="00373C64">
              <w:rPr>
                <w:rFonts w:ascii="Arial" w:eastAsia="SimHei" w:hAnsi="Arial" w:cs="Arial"/>
                <w:color w:val="000000" w:themeColor="text1"/>
                <w:sz w:val="22"/>
                <w:lang w:bidi="ar"/>
              </w:rPr>
              <w:t>-Knockdown</w:t>
            </w:r>
          </w:p>
          <w:p w14:paraId="322309F2"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color w:val="000000" w:themeColor="text1"/>
                <w:sz w:val="22"/>
                <w:lang w:bidi="ar"/>
              </w:rPr>
              <w:t>-F-1</w:t>
            </w:r>
          </w:p>
        </w:tc>
        <w:tc>
          <w:tcPr>
            <w:tcW w:w="3291" w:type="dxa"/>
            <w:tcBorders>
              <w:top w:val="nil"/>
              <w:left w:val="nil"/>
              <w:bottom w:val="nil"/>
              <w:right w:val="nil"/>
            </w:tcBorders>
            <w:shd w:val="clear" w:color="auto" w:fill="auto"/>
          </w:tcPr>
          <w:p w14:paraId="05414B4E" w14:textId="77777777" w:rsidR="009B2FC9" w:rsidRPr="00373C64" w:rsidRDefault="009B2FC9" w:rsidP="00831EE4">
            <w:pPr>
              <w:widowControl/>
              <w:jc w:val="left"/>
              <w:rPr>
                <w:rFonts w:ascii="Arial" w:hAnsi="Arial" w:cs="Arial"/>
                <w:color w:val="000000" w:themeColor="text1"/>
                <w:sz w:val="22"/>
                <w:shd w:val="clear" w:color="auto" w:fill="FFFFFF"/>
              </w:rPr>
            </w:pPr>
            <w:r w:rsidRPr="00373C64">
              <w:rPr>
                <w:rFonts w:ascii="Arial" w:eastAsia="SimHei" w:hAnsi="Arial" w:cs="Arial"/>
                <w:color w:val="000000" w:themeColor="text1"/>
                <w:sz w:val="22"/>
                <w:lang w:bidi="ar"/>
              </w:rPr>
              <w:t>ccggtgctgtgttctggtgtttgatttcaagagaatcaaacaccagaacacagcattttttggtacc</w:t>
            </w:r>
          </w:p>
        </w:tc>
        <w:tc>
          <w:tcPr>
            <w:tcW w:w="2975" w:type="dxa"/>
            <w:tcBorders>
              <w:top w:val="nil"/>
              <w:left w:val="nil"/>
              <w:bottom w:val="nil"/>
              <w:right w:val="nil"/>
            </w:tcBorders>
            <w:shd w:val="clear" w:color="auto" w:fill="auto"/>
          </w:tcPr>
          <w:p w14:paraId="34F2A044" w14:textId="77777777" w:rsidR="009B2FC9" w:rsidRPr="00373C64" w:rsidRDefault="009B2FC9" w:rsidP="00831EE4">
            <w:pPr>
              <w:jc w:val="left"/>
              <w:rPr>
                <w:rFonts w:ascii="Arial" w:hAnsi="Arial" w:cs="Arial"/>
                <w:color w:val="000000" w:themeColor="text1"/>
                <w:sz w:val="22"/>
              </w:rPr>
            </w:pPr>
            <w:r w:rsidRPr="00373C64">
              <w:rPr>
                <w:rFonts w:ascii="Arial" w:eastAsia="SimHei" w:hAnsi="Arial" w:cs="Arial"/>
                <w:color w:val="000000" w:themeColor="text1"/>
                <w:sz w:val="22"/>
                <w:lang w:bidi="ar"/>
              </w:rPr>
              <w:t xml:space="preserve">To construct </w:t>
            </w:r>
            <w:r w:rsidRPr="00373C64">
              <w:rPr>
                <w:rFonts w:ascii="Arial" w:eastAsia="SimHei" w:hAnsi="Arial" w:cs="Arial"/>
                <w:i/>
                <w:color w:val="000000" w:themeColor="text1"/>
                <w:sz w:val="22"/>
                <w:lang w:bidi="ar"/>
              </w:rPr>
              <w:t>rab7a</w:t>
            </w:r>
            <w:r w:rsidRPr="00373C64">
              <w:rPr>
                <w:rFonts w:ascii="Arial" w:eastAsia="SimHei" w:hAnsi="Arial" w:cs="Arial"/>
                <w:color w:val="000000" w:themeColor="text1"/>
                <w:sz w:val="22"/>
                <w:lang w:bidi="ar"/>
              </w:rPr>
              <w:t xml:space="preserve"> knockdown cells</w:t>
            </w:r>
          </w:p>
        </w:tc>
      </w:tr>
      <w:tr w:rsidR="009B2FC9" w:rsidRPr="00373C64" w14:paraId="55AC1CF5" w14:textId="77777777" w:rsidTr="00831EE4">
        <w:tc>
          <w:tcPr>
            <w:tcW w:w="2374" w:type="dxa"/>
            <w:tcBorders>
              <w:top w:val="nil"/>
              <w:left w:val="nil"/>
              <w:bottom w:val="nil"/>
              <w:right w:val="nil"/>
            </w:tcBorders>
            <w:shd w:val="clear" w:color="auto" w:fill="auto"/>
          </w:tcPr>
          <w:p w14:paraId="6E5FE1E7" w14:textId="77777777" w:rsidR="009B2FC9" w:rsidRPr="00373C64" w:rsidRDefault="009B2FC9" w:rsidP="00831EE4">
            <w:pPr>
              <w:jc w:val="left"/>
              <w:rPr>
                <w:rFonts w:ascii="Arial" w:eastAsia="SimHei" w:hAnsi="Arial" w:cs="Arial"/>
                <w:color w:val="000000" w:themeColor="text1"/>
                <w:sz w:val="22"/>
                <w:lang w:bidi="ar"/>
              </w:rPr>
            </w:pPr>
            <w:r w:rsidRPr="00373C64">
              <w:rPr>
                <w:rFonts w:ascii="Arial" w:eastAsia="SimHei" w:hAnsi="Arial" w:cs="Arial"/>
                <w:i/>
                <w:color w:val="000000" w:themeColor="text1"/>
                <w:sz w:val="22"/>
                <w:lang w:bidi="ar"/>
              </w:rPr>
              <w:t>rab7a</w:t>
            </w:r>
            <w:r w:rsidRPr="00373C64">
              <w:rPr>
                <w:rFonts w:ascii="Arial" w:eastAsia="SimHei" w:hAnsi="Arial" w:cs="Arial"/>
                <w:color w:val="000000" w:themeColor="text1"/>
                <w:sz w:val="22"/>
                <w:lang w:bidi="ar"/>
              </w:rPr>
              <w:t>-Knockdown</w:t>
            </w:r>
          </w:p>
          <w:p w14:paraId="6F6A42C4"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Hei" w:hAnsi="Arial" w:cs="Arial"/>
                <w:color w:val="000000" w:themeColor="text1"/>
                <w:sz w:val="22"/>
                <w:lang w:bidi="ar"/>
              </w:rPr>
              <w:t>-R-1</w:t>
            </w:r>
          </w:p>
        </w:tc>
        <w:tc>
          <w:tcPr>
            <w:tcW w:w="3291" w:type="dxa"/>
            <w:tcBorders>
              <w:top w:val="nil"/>
              <w:left w:val="nil"/>
              <w:bottom w:val="nil"/>
              <w:right w:val="nil"/>
            </w:tcBorders>
            <w:shd w:val="clear" w:color="auto" w:fill="auto"/>
          </w:tcPr>
          <w:p w14:paraId="5A90501D" w14:textId="77777777" w:rsidR="009B2FC9" w:rsidRPr="00373C64" w:rsidRDefault="009B2FC9" w:rsidP="00831EE4">
            <w:pPr>
              <w:widowControl/>
              <w:jc w:val="left"/>
              <w:rPr>
                <w:rFonts w:ascii="Arial" w:hAnsi="Arial" w:cs="Arial"/>
                <w:color w:val="000000" w:themeColor="text1"/>
                <w:sz w:val="22"/>
                <w:shd w:val="clear" w:color="auto" w:fill="FFFFFF"/>
              </w:rPr>
            </w:pPr>
            <w:r w:rsidRPr="00373C64">
              <w:rPr>
                <w:rFonts w:ascii="Arial" w:eastAsia="SimSun" w:hAnsi="Arial" w:cs="Arial"/>
                <w:color w:val="000000" w:themeColor="text1"/>
                <w:sz w:val="22"/>
                <w:lang w:bidi="ar"/>
              </w:rPr>
              <w:t>aattggtaccaaaaaatgctgtgttctggtgtttgattctcttgaaatcaaacaccagaacacagca</w:t>
            </w:r>
          </w:p>
        </w:tc>
        <w:tc>
          <w:tcPr>
            <w:tcW w:w="2975" w:type="dxa"/>
            <w:tcBorders>
              <w:top w:val="nil"/>
              <w:left w:val="nil"/>
              <w:bottom w:val="nil"/>
              <w:right w:val="nil"/>
            </w:tcBorders>
            <w:shd w:val="clear" w:color="auto" w:fill="auto"/>
          </w:tcPr>
          <w:p w14:paraId="6D5E4C90" w14:textId="77777777" w:rsidR="009B2FC9" w:rsidRPr="00373C64" w:rsidRDefault="009B2FC9" w:rsidP="00831EE4">
            <w:pPr>
              <w:jc w:val="left"/>
              <w:rPr>
                <w:rFonts w:ascii="Arial" w:hAnsi="Arial" w:cs="Arial"/>
                <w:color w:val="000000" w:themeColor="text1"/>
                <w:sz w:val="22"/>
              </w:rPr>
            </w:pPr>
            <w:r w:rsidRPr="00373C64">
              <w:rPr>
                <w:rFonts w:ascii="Arial" w:eastAsia="SimHei" w:hAnsi="Arial" w:cs="Arial"/>
                <w:color w:val="000000" w:themeColor="text1"/>
                <w:sz w:val="22"/>
                <w:lang w:bidi="ar"/>
              </w:rPr>
              <w:t xml:space="preserve">To construct </w:t>
            </w:r>
            <w:r w:rsidRPr="00373C64">
              <w:rPr>
                <w:rFonts w:ascii="Arial" w:eastAsia="SimHei" w:hAnsi="Arial" w:cs="Arial"/>
                <w:i/>
                <w:color w:val="000000" w:themeColor="text1"/>
                <w:sz w:val="22"/>
                <w:lang w:bidi="ar"/>
              </w:rPr>
              <w:t>rab7a</w:t>
            </w:r>
            <w:r w:rsidRPr="00373C64">
              <w:rPr>
                <w:rFonts w:ascii="Arial" w:eastAsia="SimHei" w:hAnsi="Arial" w:cs="Arial"/>
                <w:color w:val="000000" w:themeColor="text1"/>
                <w:sz w:val="22"/>
                <w:lang w:bidi="ar"/>
              </w:rPr>
              <w:t xml:space="preserve"> knockdown cells</w:t>
            </w:r>
          </w:p>
        </w:tc>
      </w:tr>
      <w:tr w:rsidR="009B2FC9" w:rsidRPr="00373C64" w14:paraId="5C1D475D" w14:textId="77777777" w:rsidTr="00831EE4">
        <w:tc>
          <w:tcPr>
            <w:tcW w:w="2374" w:type="dxa"/>
            <w:tcBorders>
              <w:top w:val="nil"/>
              <w:left w:val="nil"/>
              <w:bottom w:val="nil"/>
              <w:right w:val="nil"/>
            </w:tcBorders>
            <w:shd w:val="clear" w:color="auto" w:fill="auto"/>
          </w:tcPr>
          <w:p w14:paraId="46DFCB87" w14:textId="77777777" w:rsidR="009B2FC9" w:rsidRPr="00373C64" w:rsidRDefault="009B2FC9" w:rsidP="00831EE4">
            <w:pPr>
              <w:jc w:val="left"/>
              <w:rPr>
                <w:rFonts w:ascii="Arial" w:eastAsia="SimHei" w:hAnsi="Arial" w:cs="Arial"/>
                <w:color w:val="000000" w:themeColor="text1"/>
                <w:sz w:val="22"/>
                <w:lang w:bidi="ar"/>
              </w:rPr>
            </w:pPr>
            <w:r w:rsidRPr="00373C64">
              <w:rPr>
                <w:rFonts w:ascii="Arial" w:eastAsia="SimHei" w:hAnsi="Arial" w:cs="Arial"/>
                <w:i/>
                <w:color w:val="000000" w:themeColor="text1"/>
                <w:sz w:val="22"/>
                <w:lang w:bidi="ar"/>
              </w:rPr>
              <w:t>rab7a</w:t>
            </w:r>
            <w:r w:rsidRPr="00373C64">
              <w:rPr>
                <w:rFonts w:ascii="Arial" w:eastAsia="SimHei" w:hAnsi="Arial" w:cs="Arial"/>
                <w:color w:val="000000" w:themeColor="text1"/>
                <w:sz w:val="22"/>
                <w:lang w:bidi="ar"/>
              </w:rPr>
              <w:t>-Knockdown</w:t>
            </w:r>
          </w:p>
          <w:p w14:paraId="128FE2CC" w14:textId="77777777" w:rsidR="009B2FC9" w:rsidRPr="00373C64" w:rsidRDefault="009B2FC9" w:rsidP="00831EE4">
            <w:pPr>
              <w:jc w:val="left"/>
              <w:rPr>
                <w:rFonts w:ascii="Arial" w:eastAsia="SimHei" w:hAnsi="Arial" w:cs="Arial"/>
                <w:i/>
                <w:color w:val="000000" w:themeColor="text1"/>
                <w:sz w:val="22"/>
                <w:lang w:bidi="ar"/>
              </w:rPr>
            </w:pPr>
            <w:r w:rsidRPr="00373C64">
              <w:rPr>
                <w:rFonts w:ascii="Arial" w:eastAsia="SimHei" w:hAnsi="Arial" w:cs="Arial"/>
                <w:color w:val="000000" w:themeColor="text1"/>
                <w:sz w:val="22"/>
                <w:lang w:bidi="ar"/>
              </w:rPr>
              <w:t>-F-2</w:t>
            </w:r>
          </w:p>
        </w:tc>
        <w:tc>
          <w:tcPr>
            <w:tcW w:w="3291" w:type="dxa"/>
            <w:tcBorders>
              <w:top w:val="nil"/>
              <w:left w:val="nil"/>
              <w:bottom w:val="nil"/>
              <w:right w:val="nil"/>
            </w:tcBorders>
            <w:shd w:val="clear" w:color="auto" w:fill="auto"/>
          </w:tcPr>
          <w:p w14:paraId="34FC5D0A" w14:textId="77777777" w:rsidR="009B2FC9" w:rsidRPr="00373C64" w:rsidRDefault="009B2FC9" w:rsidP="00831EE4">
            <w:pPr>
              <w:widowControl/>
              <w:jc w:val="left"/>
              <w:rPr>
                <w:rFonts w:ascii="Arial" w:eastAsia="SimSun" w:hAnsi="Arial" w:cs="Arial"/>
                <w:color w:val="000000" w:themeColor="text1"/>
                <w:sz w:val="22"/>
                <w:lang w:bidi="ar"/>
              </w:rPr>
            </w:pPr>
            <w:r w:rsidRPr="00373C64">
              <w:rPr>
                <w:rFonts w:ascii="Arial" w:hAnsi="Arial" w:cs="Arial"/>
                <w:color w:val="000000" w:themeColor="text1"/>
                <w:sz w:val="22"/>
              </w:rPr>
              <w:t>ccgggcggcagtattctgtacagtattcaagagatactgtacagaatactgccgcttttttggtacc</w:t>
            </w:r>
          </w:p>
        </w:tc>
        <w:tc>
          <w:tcPr>
            <w:tcW w:w="2975" w:type="dxa"/>
            <w:tcBorders>
              <w:top w:val="nil"/>
              <w:left w:val="nil"/>
              <w:bottom w:val="nil"/>
              <w:right w:val="nil"/>
            </w:tcBorders>
            <w:shd w:val="clear" w:color="auto" w:fill="auto"/>
          </w:tcPr>
          <w:p w14:paraId="508A138F" w14:textId="77777777" w:rsidR="009B2FC9" w:rsidRPr="00373C64" w:rsidRDefault="009B2FC9" w:rsidP="00831EE4">
            <w:pPr>
              <w:jc w:val="left"/>
              <w:rPr>
                <w:rFonts w:ascii="Arial" w:eastAsia="SimHei" w:hAnsi="Arial" w:cs="Arial"/>
                <w:color w:val="000000" w:themeColor="text1"/>
                <w:sz w:val="22"/>
                <w:lang w:bidi="ar"/>
              </w:rPr>
            </w:pPr>
            <w:r w:rsidRPr="00373C64">
              <w:rPr>
                <w:rFonts w:ascii="Arial" w:eastAsia="SimHei" w:hAnsi="Arial" w:cs="Arial"/>
                <w:sz w:val="22"/>
              </w:rPr>
              <w:t xml:space="preserve">To construct </w:t>
            </w:r>
            <w:r w:rsidRPr="00373C64">
              <w:rPr>
                <w:rFonts w:ascii="Arial" w:eastAsia="SimHei" w:hAnsi="Arial" w:cs="Arial"/>
                <w:i/>
                <w:sz w:val="22"/>
              </w:rPr>
              <w:t>rab7a</w:t>
            </w:r>
            <w:r w:rsidRPr="00373C64">
              <w:rPr>
                <w:rFonts w:ascii="Arial" w:eastAsia="SimHei" w:hAnsi="Arial" w:cs="Arial"/>
                <w:sz w:val="22"/>
              </w:rPr>
              <w:t xml:space="preserve"> knockdown cells</w:t>
            </w:r>
          </w:p>
        </w:tc>
      </w:tr>
      <w:tr w:rsidR="009B2FC9" w:rsidRPr="00373C64" w14:paraId="6D0E5753" w14:textId="77777777" w:rsidTr="00831EE4">
        <w:tc>
          <w:tcPr>
            <w:tcW w:w="2374" w:type="dxa"/>
            <w:tcBorders>
              <w:top w:val="nil"/>
              <w:left w:val="nil"/>
              <w:bottom w:val="single" w:sz="4" w:space="0" w:color="auto"/>
              <w:right w:val="nil"/>
            </w:tcBorders>
            <w:shd w:val="clear" w:color="auto" w:fill="auto"/>
          </w:tcPr>
          <w:p w14:paraId="6A47A2A2" w14:textId="77777777" w:rsidR="009B2FC9" w:rsidRPr="00373C64" w:rsidRDefault="009B2FC9" w:rsidP="00831EE4">
            <w:pPr>
              <w:jc w:val="left"/>
              <w:rPr>
                <w:rFonts w:ascii="Arial" w:eastAsia="SimHei" w:hAnsi="Arial" w:cs="Arial"/>
                <w:color w:val="000000" w:themeColor="text1"/>
                <w:sz w:val="22"/>
                <w:lang w:bidi="ar"/>
              </w:rPr>
            </w:pPr>
            <w:r w:rsidRPr="00373C64">
              <w:rPr>
                <w:rFonts w:ascii="Arial" w:eastAsia="SimHei" w:hAnsi="Arial" w:cs="Arial"/>
                <w:i/>
                <w:color w:val="000000" w:themeColor="text1"/>
                <w:sz w:val="22"/>
                <w:lang w:bidi="ar"/>
              </w:rPr>
              <w:t>rab7a</w:t>
            </w:r>
            <w:r w:rsidRPr="00373C64">
              <w:rPr>
                <w:rFonts w:ascii="Arial" w:eastAsia="SimHei" w:hAnsi="Arial" w:cs="Arial"/>
                <w:color w:val="000000" w:themeColor="text1"/>
                <w:sz w:val="22"/>
                <w:lang w:bidi="ar"/>
              </w:rPr>
              <w:t>-Knockdown</w:t>
            </w:r>
          </w:p>
          <w:p w14:paraId="5937179D" w14:textId="77777777" w:rsidR="009B2FC9" w:rsidRPr="00373C64" w:rsidRDefault="009B2FC9" w:rsidP="00831EE4">
            <w:pPr>
              <w:jc w:val="left"/>
              <w:rPr>
                <w:rFonts w:ascii="Arial" w:eastAsia="SimHei" w:hAnsi="Arial" w:cs="Arial"/>
                <w:i/>
                <w:color w:val="000000" w:themeColor="text1"/>
                <w:sz w:val="22"/>
                <w:lang w:bidi="ar"/>
              </w:rPr>
            </w:pPr>
            <w:r w:rsidRPr="00373C64">
              <w:rPr>
                <w:rFonts w:ascii="Arial" w:eastAsia="SimHei" w:hAnsi="Arial" w:cs="Arial"/>
                <w:color w:val="000000" w:themeColor="text1"/>
                <w:sz w:val="22"/>
                <w:lang w:bidi="ar"/>
              </w:rPr>
              <w:t>-R-2</w:t>
            </w:r>
          </w:p>
        </w:tc>
        <w:tc>
          <w:tcPr>
            <w:tcW w:w="3291" w:type="dxa"/>
            <w:tcBorders>
              <w:top w:val="nil"/>
              <w:left w:val="nil"/>
              <w:bottom w:val="single" w:sz="4" w:space="0" w:color="auto"/>
              <w:right w:val="nil"/>
            </w:tcBorders>
            <w:shd w:val="clear" w:color="auto" w:fill="auto"/>
          </w:tcPr>
          <w:p w14:paraId="3191B80E" w14:textId="77777777" w:rsidR="009B2FC9" w:rsidRPr="00373C64" w:rsidRDefault="009B2FC9" w:rsidP="00831EE4">
            <w:pPr>
              <w:widowControl/>
              <w:jc w:val="left"/>
              <w:rPr>
                <w:rFonts w:ascii="Arial" w:eastAsia="SimSun" w:hAnsi="Arial" w:cs="Arial"/>
                <w:color w:val="000000" w:themeColor="text1"/>
                <w:sz w:val="22"/>
                <w:lang w:bidi="ar"/>
              </w:rPr>
            </w:pPr>
            <w:r w:rsidRPr="00373C64">
              <w:rPr>
                <w:rFonts w:ascii="Arial" w:hAnsi="Arial" w:cs="Arial"/>
                <w:color w:val="000000" w:themeColor="text1"/>
                <w:sz w:val="22"/>
              </w:rPr>
              <w:t>aattggtaccaaaaaagcggcagtattctgtacagtatctcttgaatactgtacagaatactgccgc</w:t>
            </w:r>
          </w:p>
        </w:tc>
        <w:tc>
          <w:tcPr>
            <w:tcW w:w="2975" w:type="dxa"/>
            <w:tcBorders>
              <w:top w:val="nil"/>
              <w:left w:val="nil"/>
              <w:bottom w:val="single" w:sz="4" w:space="0" w:color="auto"/>
              <w:right w:val="nil"/>
            </w:tcBorders>
            <w:shd w:val="clear" w:color="auto" w:fill="auto"/>
          </w:tcPr>
          <w:p w14:paraId="3E4EB8A5" w14:textId="77777777" w:rsidR="009B2FC9" w:rsidRPr="00373C64" w:rsidRDefault="009B2FC9" w:rsidP="00831EE4">
            <w:pPr>
              <w:jc w:val="left"/>
              <w:rPr>
                <w:rFonts w:ascii="Arial" w:eastAsia="SimHei" w:hAnsi="Arial" w:cs="Arial"/>
                <w:color w:val="000000" w:themeColor="text1"/>
                <w:sz w:val="22"/>
                <w:lang w:bidi="ar"/>
              </w:rPr>
            </w:pPr>
            <w:r w:rsidRPr="00373C64">
              <w:rPr>
                <w:rFonts w:ascii="Arial" w:eastAsia="SimHei" w:hAnsi="Arial" w:cs="Arial"/>
                <w:sz w:val="22"/>
              </w:rPr>
              <w:t xml:space="preserve">To construct </w:t>
            </w:r>
            <w:r w:rsidRPr="00373C64">
              <w:rPr>
                <w:rFonts w:ascii="Arial" w:eastAsia="SimHei" w:hAnsi="Arial" w:cs="Arial"/>
                <w:i/>
                <w:sz w:val="22"/>
              </w:rPr>
              <w:t>rab7a</w:t>
            </w:r>
            <w:r w:rsidRPr="00373C64">
              <w:rPr>
                <w:rFonts w:ascii="Arial" w:eastAsia="SimHei" w:hAnsi="Arial" w:cs="Arial"/>
                <w:sz w:val="22"/>
              </w:rPr>
              <w:t xml:space="preserve"> knockdown cells</w:t>
            </w:r>
          </w:p>
        </w:tc>
      </w:tr>
    </w:tbl>
    <w:p w14:paraId="5A38ECA2" w14:textId="77777777" w:rsidR="009B2FC9" w:rsidRPr="00373C64" w:rsidRDefault="009B2FC9" w:rsidP="009B2FC9">
      <w:pPr>
        <w:jc w:val="left"/>
        <w:rPr>
          <w:rFonts w:ascii="Arial" w:eastAsia="SimHei" w:hAnsi="Arial" w:cs="Arial"/>
          <w:color w:val="000000" w:themeColor="text1"/>
          <w:sz w:val="22"/>
        </w:rPr>
      </w:pPr>
    </w:p>
    <w:p w14:paraId="54DAE8D4" w14:textId="77777777" w:rsidR="009B2FC9" w:rsidRPr="00373C64" w:rsidRDefault="009B2FC9" w:rsidP="009B2FC9">
      <w:pPr>
        <w:jc w:val="left"/>
        <w:rPr>
          <w:rFonts w:ascii="Arial" w:eastAsia="SimHei" w:hAnsi="Arial" w:cs="Arial"/>
          <w:color w:val="000000" w:themeColor="text1"/>
          <w:sz w:val="22"/>
        </w:rPr>
      </w:pPr>
      <w:r w:rsidRPr="00373C64">
        <w:rPr>
          <w:rFonts w:ascii="Arial" w:eastAsia="SimHei" w:hAnsi="Arial" w:cs="Arial" w:hint="eastAsia"/>
          <w:b/>
          <w:bCs/>
          <w:color w:val="000000" w:themeColor="text1"/>
          <w:sz w:val="22"/>
        </w:rPr>
        <w:t>A</w:t>
      </w:r>
      <w:r w:rsidRPr="00373C64">
        <w:rPr>
          <w:rFonts w:ascii="Arial" w:eastAsia="SimHei" w:hAnsi="Arial" w:cs="Arial"/>
          <w:b/>
          <w:bCs/>
          <w:color w:val="000000" w:themeColor="text1"/>
          <w:sz w:val="22"/>
        </w:rPr>
        <w:t>bbreviations:</w:t>
      </w:r>
      <w:r w:rsidRPr="00373C64">
        <w:rPr>
          <w:rFonts w:ascii="Arial" w:eastAsia="SimHei" w:hAnsi="Arial" w:cs="Arial"/>
          <w:color w:val="000000" w:themeColor="text1"/>
          <w:sz w:val="22"/>
        </w:rPr>
        <w:t xml:space="preserve"> </w:t>
      </w:r>
      <w:r w:rsidRPr="00373C64">
        <w:rPr>
          <w:rFonts w:ascii="Arial" w:hAnsi="Arial" w:cs="Arial"/>
          <w:bCs/>
          <w:color w:val="000000" w:themeColor="text1"/>
          <w:sz w:val="24"/>
        </w:rPr>
        <w:t xml:space="preserve">RILP, Rab-interacting lysosomal protein; </w:t>
      </w:r>
      <w:proofErr w:type="spellStart"/>
      <w:r w:rsidRPr="00373C64">
        <w:rPr>
          <w:rFonts w:ascii="Arial" w:hAnsi="Arial" w:cs="Arial"/>
          <w:bCs/>
          <w:color w:val="000000" w:themeColor="text1"/>
          <w:sz w:val="24"/>
        </w:rPr>
        <w:t>Ub</w:t>
      </w:r>
      <w:proofErr w:type="spellEnd"/>
      <w:r w:rsidRPr="00373C64">
        <w:rPr>
          <w:rFonts w:ascii="Arial" w:hAnsi="Arial" w:cs="Arial"/>
          <w:bCs/>
          <w:color w:val="000000" w:themeColor="text1"/>
          <w:sz w:val="24"/>
        </w:rPr>
        <w:t>, Ubiquitin</w:t>
      </w:r>
    </w:p>
    <w:p w14:paraId="6D22EF05" w14:textId="77777777" w:rsidR="009B2FC9" w:rsidRPr="00373C64" w:rsidRDefault="009B2FC9" w:rsidP="009B2FC9">
      <w:pPr>
        <w:rPr>
          <w:rFonts w:ascii="Arial" w:eastAsia="SimHei" w:hAnsi="Arial" w:cs="Arial"/>
          <w:b/>
          <w:color w:val="000000" w:themeColor="text1"/>
          <w:sz w:val="22"/>
          <w:lang w:bidi="ar"/>
        </w:rPr>
      </w:pPr>
    </w:p>
    <w:p w14:paraId="70388322" w14:textId="77777777" w:rsidR="009B2FC9" w:rsidRPr="00373C64" w:rsidRDefault="009B2FC9" w:rsidP="009B2FC9">
      <w:pPr>
        <w:rPr>
          <w:rFonts w:ascii="Arial" w:eastAsia="SimHei" w:hAnsi="Arial" w:cs="Arial"/>
          <w:b/>
          <w:color w:val="000000" w:themeColor="text1"/>
          <w:sz w:val="22"/>
          <w:lang w:bidi="ar"/>
        </w:rPr>
      </w:pPr>
    </w:p>
    <w:p w14:paraId="430B93FB" w14:textId="77777777" w:rsidR="009B2FC9" w:rsidRPr="00373C64" w:rsidRDefault="009B2FC9" w:rsidP="009B2FC9">
      <w:pPr>
        <w:rPr>
          <w:rFonts w:ascii="Arial" w:eastAsia="SimHei" w:hAnsi="Arial" w:cs="Arial"/>
          <w:b/>
          <w:color w:val="000000" w:themeColor="text1"/>
          <w:sz w:val="22"/>
          <w:lang w:bidi="ar"/>
        </w:rPr>
      </w:pPr>
    </w:p>
    <w:p w14:paraId="2E38DBED" w14:textId="77777777" w:rsidR="009B2FC9" w:rsidRPr="00373C64" w:rsidRDefault="009B2FC9" w:rsidP="009B2FC9">
      <w:pPr>
        <w:rPr>
          <w:rFonts w:ascii="Arial" w:hAnsi="Arial" w:cs="Arial"/>
          <w:b/>
          <w:color w:val="000000" w:themeColor="text1"/>
          <w:sz w:val="22"/>
        </w:rPr>
      </w:pPr>
      <w:r w:rsidRPr="00373C64">
        <w:rPr>
          <w:rFonts w:ascii="Arial" w:eastAsia="SimHei" w:hAnsi="Arial" w:cs="Arial"/>
          <w:b/>
          <w:color w:val="000000" w:themeColor="text1"/>
          <w:sz w:val="22"/>
          <w:lang w:bidi="ar"/>
        </w:rPr>
        <w:t xml:space="preserve">Table S2. </w:t>
      </w:r>
      <w:r w:rsidRPr="00373C64">
        <w:rPr>
          <w:rFonts w:ascii="Arial" w:eastAsia="SimSun" w:hAnsi="Arial" w:cs="Arial"/>
          <w:b/>
          <w:color w:val="000000" w:themeColor="text1"/>
          <w:sz w:val="22"/>
          <w:lang w:bidi="ar"/>
        </w:rPr>
        <w:t xml:space="preserve">Resources of key materials used for this </w:t>
      </w:r>
      <w:proofErr w:type="gramStart"/>
      <w:r w:rsidRPr="00373C64">
        <w:rPr>
          <w:rFonts w:ascii="Arial" w:eastAsia="SimSun" w:hAnsi="Arial" w:cs="Arial"/>
          <w:b/>
          <w:color w:val="000000" w:themeColor="text1"/>
          <w:sz w:val="22"/>
          <w:lang w:bidi="ar"/>
        </w:rPr>
        <w:t>study</w:t>
      </w:r>
      <w:proofErr w:type="gramEnd"/>
    </w:p>
    <w:p w14:paraId="5659E179" w14:textId="77777777" w:rsidR="009B2FC9" w:rsidRPr="00373C64" w:rsidRDefault="009B2FC9" w:rsidP="009B2FC9">
      <w:pPr>
        <w:rPr>
          <w:rFonts w:ascii="Arial" w:hAnsi="Arial" w:cs="Arial"/>
          <w:b/>
          <w:color w:val="000000" w:themeColor="text1"/>
          <w:sz w:val="22"/>
        </w:rPr>
      </w:pPr>
    </w:p>
    <w:tbl>
      <w:tblPr>
        <w:tblStyle w:val="TableGrid"/>
        <w:tblW w:w="8647" w:type="dxa"/>
        <w:tblLook w:val="04A0" w:firstRow="1" w:lastRow="0" w:firstColumn="1" w:lastColumn="0" w:noHBand="0" w:noVBand="1"/>
      </w:tblPr>
      <w:tblGrid>
        <w:gridCol w:w="3085"/>
        <w:gridCol w:w="2585"/>
        <w:gridCol w:w="2977"/>
      </w:tblGrid>
      <w:tr w:rsidR="009B2FC9" w:rsidRPr="00373C64" w14:paraId="6DF2972D" w14:textId="77777777" w:rsidTr="00831EE4">
        <w:tc>
          <w:tcPr>
            <w:tcW w:w="3085" w:type="dxa"/>
            <w:tcBorders>
              <w:top w:val="single" w:sz="4" w:space="0" w:color="auto"/>
              <w:left w:val="nil"/>
              <w:bottom w:val="single" w:sz="4" w:space="0" w:color="auto"/>
              <w:right w:val="nil"/>
            </w:tcBorders>
            <w:shd w:val="clear" w:color="auto" w:fill="auto"/>
          </w:tcPr>
          <w:p w14:paraId="512BB8A5" w14:textId="77777777" w:rsidR="009B2FC9" w:rsidRPr="00373C64" w:rsidRDefault="009B2FC9" w:rsidP="00831EE4">
            <w:pPr>
              <w:rPr>
                <w:rFonts w:ascii="Arial" w:eastAsia="SimHei" w:hAnsi="Arial" w:cs="Arial"/>
                <w:b/>
                <w:color w:val="000000" w:themeColor="text1"/>
                <w:sz w:val="22"/>
              </w:rPr>
            </w:pPr>
            <w:r w:rsidRPr="00373C64">
              <w:rPr>
                <w:rFonts w:ascii="Arial" w:eastAsia="SimSun" w:hAnsi="Arial" w:cs="Arial"/>
                <w:b/>
                <w:color w:val="000000" w:themeColor="text1"/>
                <w:sz w:val="22"/>
                <w:lang w:bidi="ar"/>
              </w:rPr>
              <w:t xml:space="preserve">Reagent or Resource </w:t>
            </w:r>
          </w:p>
        </w:tc>
        <w:tc>
          <w:tcPr>
            <w:tcW w:w="2585" w:type="dxa"/>
            <w:tcBorders>
              <w:top w:val="single" w:sz="4" w:space="0" w:color="auto"/>
              <w:left w:val="nil"/>
              <w:bottom w:val="single" w:sz="4" w:space="0" w:color="auto"/>
              <w:right w:val="nil"/>
            </w:tcBorders>
            <w:shd w:val="clear" w:color="auto" w:fill="auto"/>
          </w:tcPr>
          <w:p w14:paraId="15577C0B" w14:textId="77777777" w:rsidR="009B2FC9" w:rsidRPr="00373C64" w:rsidRDefault="009B2FC9" w:rsidP="00831EE4">
            <w:pPr>
              <w:rPr>
                <w:rFonts w:ascii="Arial" w:eastAsia="SimHei" w:hAnsi="Arial" w:cs="Arial"/>
                <w:b/>
                <w:color w:val="000000" w:themeColor="text1"/>
                <w:sz w:val="22"/>
              </w:rPr>
            </w:pPr>
            <w:r w:rsidRPr="00373C64">
              <w:rPr>
                <w:rFonts w:ascii="Arial" w:eastAsia="SimSun" w:hAnsi="Arial" w:cs="Arial"/>
                <w:b/>
                <w:color w:val="000000" w:themeColor="text1"/>
                <w:sz w:val="22"/>
                <w:lang w:bidi="ar"/>
              </w:rPr>
              <w:t>Source</w:t>
            </w:r>
          </w:p>
        </w:tc>
        <w:tc>
          <w:tcPr>
            <w:tcW w:w="2977" w:type="dxa"/>
            <w:tcBorders>
              <w:top w:val="single" w:sz="4" w:space="0" w:color="auto"/>
              <w:left w:val="nil"/>
              <w:bottom w:val="single" w:sz="4" w:space="0" w:color="auto"/>
              <w:right w:val="nil"/>
            </w:tcBorders>
            <w:shd w:val="clear" w:color="auto" w:fill="auto"/>
          </w:tcPr>
          <w:p w14:paraId="583E6D43" w14:textId="77777777" w:rsidR="009B2FC9" w:rsidRPr="00373C64" w:rsidRDefault="009B2FC9" w:rsidP="00831EE4">
            <w:pPr>
              <w:rPr>
                <w:rFonts w:ascii="Arial" w:eastAsia="SimHei" w:hAnsi="Arial" w:cs="Arial"/>
                <w:b/>
                <w:color w:val="000000" w:themeColor="text1"/>
                <w:sz w:val="22"/>
              </w:rPr>
            </w:pPr>
            <w:r w:rsidRPr="00373C64">
              <w:rPr>
                <w:rFonts w:ascii="Arial" w:eastAsia="SimSun" w:hAnsi="Arial" w:cs="Arial"/>
                <w:b/>
                <w:color w:val="000000" w:themeColor="text1"/>
                <w:sz w:val="22"/>
                <w:lang w:bidi="ar"/>
              </w:rPr>
              <w:t>Identifier</w:t>
            </w:r>
          </w:p>
        </w:tc>
      </w:tr>
      <w:tr w:rsidR="009B2FC9" w:rsidRPr="00373C64" w14:paraId="6AB45A2F" w14:textId="77777777" w:rsidTr="00831EE4">
        <w:tc>
          <w:tcPr>
            <w:tcW w:w="3085" w:type="dxa"/>
            <w:tcBorders>
              <w:top w:val="single" w:sz="4" w:space="0" w:color="auto"/>
              <w:left w:val="nil"/>
              <w:bottom w:val="single" w:sz="4" w:space="0" w:color="auto"/>
              <w:right w:val="nil"/>
            </w:tcBorders>
            <w:shd w:val="clear" w:color="auto" w:fill="auto"/>
          </w:tcPr>
          <w:p w14:paraId="0E9E9283" w14:textId="77777777" w:rsidR="009B2FC9" w:rsidRPr="00373C64" w:rsidRDefault="009B2FC9" w:rsidP="00831EE4">
            <w:pPr>
              <w:rPr>
                <w:rFonts w:ascii="Arial" w:eastAsia="SimHei" w:hAnsi="Arial" w:cs="Arial"/>
                <w:b/>
                <w:color w:val="000000" w:themeColor="text1"/>
                <w:sz w:val="22"/>
              </w:rPr>
            </w:pPr>
            <w:r w:rsidRPr="00373C64">
              <w:rPr>
                <w:rFonts w:ascii="Arial" w:eastAsia="SimHei" w:hAnsi="Arial" w:cs="Arial"/>
                <w:b/>
                <w:color w:val="000000" w:themeColor="text1"/>
                <w:sz w:val="22"/>
                <w:lang w:bidi="ar"/>
              </w:rPr>
              <w:t>Antibodies</w:t>
            </w:r>
          </w:p>
        </w:tc>
        <w:tc>
          <w:tcPr>
            <w:tcW w:w="2585" w:type="dxa"/>
            <w:tcBorders>
              <w:top w:val="single" w:sz="4" w:space="0" w:color="auto"/>
              <w:left w:val="nil"/>
              <w:bottom w:val="single" w:sz="4" w:space="0" w:color="auto"/>
              <w:right w:val="nil"/>
            </w:tcBorders>
            <w:shd w:val="clear" w:color="auto" w:fill="auto"/>
          </w:tcPr>
          <w:p w14:paraId="74675420" w14:textId="77777777" w:rsidR="009B2FC9" w:rsidRPr="00373C64" w:rsidRDefault="009B2FC9" w:rsidP="00831EE4">
            <w:pPr>
              <w:rPr>
                <w:rFonts w:ascii="Arial" w:eastAsia="SimHei" w:hAnsi="Arial" w:cs="Arial"/>
                <w:color w:val="000000" w:themeColor="text1"/>
                <w:sz w:val="22"/>
              </w:rPr>
            </w:pPr>
          </w:p>
        </w:tc>
        <w:tc>
          <w:tcPr>
            <w:tcW w:w="2977" w:type="dxa"/>
            <w:tcBorders>
              <w:top w:val="single" w:sz="4" w:space="0" w:color="auto"/>
              <w:left w:val="nil"/>
              <w:bottom w:val="single" w:sz="4" w:space="0" w:color="auto"/>
              <w:right w:val="nil"/>
            </w:tcBorders>
            <w:shd w:val="clear" w:color="auto" w:fill="auto"/>
          </w:tcPr>
          <w:p w14:paraId="3B1333BB" w14:textId="77777777" w:rsidR="009B2FC9" w:rsidRPr="00373C64" w:rsidRDefault="009B2FC9" w:rsidP="00831EE4">
            <w:pPr>
              <w:rPr>
                <w:rFonts w:ascii="Arial" w:eastAsia="SimHei" w:hAnsi="Arial" w:cs="Arial"/>
                <w:color w:val="000000" w:themeColor="text1"/>
                <w:sz w:val="22"/>
              </w:rPr>
            </w:pPr>
          </w:p>
        </w:tc>
      </w:tr>
      <w:tr w:rsidR="009B2FC9" w:rsidRPr="00373C64" w14:paraId="45288A5B" w14:textId="77777777" w:rsidTr="00831EE4">
        <w:tc>
          <w:tcPr>
            <w:tcW w:w="3085" w:type="dxa"/>
            <w:tcBorders>
              <w:top w:val="single" w:sz="4" w:space="0" w:color="auto"/>
              <w:left w:val="nil"/>
              <w:bottom w:val="nil"/>
              <w:right w:val="nil"/>
            </w:tcBorders>
            <w:shd w:val="clear" w:color="auto" w:fill="auto"/>
          </w:tcPr>
          <w:p w14:paraId="23F4A155" w14:textId="77777777" w:rsidR="009B2FC9" w:rsidRPr="00373C64" w:rsidRDefault="009B2FC9" w:rsidP="00831EE4">
            <w:pPr>
              <w:rPr>
                <w:rFonts w:ascii="Arial" w:eastAsia="SimHei" w:hAnsi="Arial" w:cs="Arial"/>
                <w:color w:val="000000" w:themeColor="text1"/>
                <w:sz w:val="22"/>
              </w:rPr>
            </w:pPr>
            <w:r w:rsidRPr="00373C64">
              <w:rPr>
                <w:rFonts w:ascii="Arial" w:eastAsia="SimSun" w:hAnsi="Arial" w:cs="Arial"/>
                <w:bCs/>
                <w:color w:val="000000" w:themeColor="text1"/>
                <w:sz w:val="22"/>
                <w:lang w:bidi="ar"/>
              </w:rPr>
              <w:t>Rabbit anti-GFP</w:t>
            </w:r>
          </w:p>
        </w:tc>
        <w:tc>
          <w:tcPr>
            <w:tcW w:w="2585" w:type="dxa"/>
            <w:tcBorders>
              <w:top w:val="single" w:sz="4" w:space="0" w:color="auto"/>
              <w:left w:val="nil"/>
              <w:bottom w:val="nil"/>
              <w:right w:val="nil"/>
            </w:tcBorders>
            <w:shd w:val="clear" w:color="auto" w:fill="auto"/>
          </w:tcPr>
          <w:p w14:paraId="7ADDEEB3" w14:textId="77777777" w:rsidR="009B2FC9" w:rsidRPr="00373C64" w:rsidRDefault="009B2FC9" w:rsidP="00831EE4">
            <w:pPr>
              <w:rPr>
                <w:rFonts w:ascii="Arial" w:eastAsia="SimHei" w:hAnsi="Arial" w:cs="Arial"/>
                <w:color w:val="000000" w:themeColor="text1"/>
                <w:sz w:val="22"/>
              </w:rPr>
            </w:pPr>
            <w:r w:rsidRPr="00373C64">
              <w:rPr>
                <w:rFonts w:ascii="Arial" w:eastAsia="SimSun" w:hAnsi="Arial" w:cs="Arial"/>
                <w:bCs/>
                <w:color w:val="000000" w:themeColor="text1"/>
                <w:sz w:val="22"/>
                <w:lang w:bidi="ar"/>
              </w:rPr>
              <w:t>Sigma</w:t>
            </w:r>
          </w:p>
        </w:tc>
        <w:tc>
          <w:tcPr>
            <w:tcW w:w="2977" w:type="dxa"/>
            <w:tcBorders>
              <w:top w:val="single" w:sz="4" w:space="0" w:color="auto"/>
              <w:left w:val="nil"/>
              <w:bottom w:val="nil"/>
              <w:right w:val="nil"/>
            </w:tcBorders>
            <w:shd w:val="clear" w:color="auto" w:fill="auto"/>
          </w:tcPr>
          <w:p w14:paraId="2F1B4B67" w14:textId="77777777" w:rsidR="009B2FC9" w:rsidRPr="00373C64" w:rsidRDefault="009B2FC9" w:rsidP="00831EE4">
            <w:pPr>
              <w:jc w:val="left"/>
              <w:rPr>
                <w:rFonts w:ascii="Arial" w:eastAsia="SimHei" w:hAnsi="Arial" w:cs="Arial"/>
                <w:color w:val="000000" w:themeColor="text1"/>
                <w:sz w:val="22"/>
              </w:rPr>
            </w:pPr>
            <w:r w:rsidRPr="00373C64">
              <w:rPr>
                <w:rFonts w:ascii="Arial" w:eastAsia="SimSun" w:hAnsi="Arial" w:cs="Arial"/>
                <w:bCs/>
                <w:color w:val="000000" w:themeColor="text1"/>
                <w:sz w:val="22"/>
                <w:lang w:bidi="ar"/>
              </w:rPr>
              <w:t>catalog # AB10145</w:t>
            </w:r>
          </w:p>
        </w:tc>
      </w:tr>
      <w:tr w:rsidR="009B2FC9" w:rsidRPr="00373C64" w14:paraId="7815A8E9" w14:textId="77777777" w:rsidTr="00831EE4">
        <w:tc>
          <w:tcPr>
            <w:tcW w:w="3085" w:type="dxa"/>
            <w:tcBorders>
              <w:top w:val="nil"/>
              <w:left w:val="nil"/>
              <w:bottom w:val="nil"/>
              <w:right w:val="nil"/>
            </w:tcBorders>
            <w:shd w:val="clear" w:color="auto" w:fill="auto"/>
          </w:tcPr>
          <w:p w14:paraId="3F509A07" w14:textId="77777777" w:rsidR="009B2FC9" w:rsidRPr="00373C64" w:rsidRDefault="009B2FC9" w:rsidP="00831EE4">
            <w:pPr>
              <w:rPr>
                <w:rFonts w:ascii="Arial" w:eastAsia="SimSun" w:hAnsi="Arial" w:cs="Arial"/>
                <w:bCs/>
                <w:color w:val="000000" w:themeColor="text1"/>
                <w:sz w:val="22"/>
              </w:rPr>
            </w:pPr>
            <w:r w:rsidRPr="00373C64">
              <w:rPr>
                <w:rFonts w:ascii="Arial" w:eastAsia="SimSun" w:hAnsi="Arial" w:cs="Arial"/>
                <w:bCs/>
                <w:color w:val="000000" w:themeColor="text1"/>
                <w:sz w:val="22"/>
                <w:lang w:bidi="ar"/>
              </w:rPr>
              <w:t>Rabbit anti-ICDH</w:t>
            </w:r>
          </w:p>
        </w:tc>
        <w:tc>
          <w:tcPr>
            <w:tcW w:w="2585" w:type="dxa"/>
            <w:tcBorders>
              <w:top w:val="nil"/>
              <w:left w:val="nil"/>
              <w:bottom w:val="nil"/>
              <w:right w:val="nil"/>
            </w:tcBorders>
            <w:shd w:val="clear" w:color="auto" w:fill="auto"/>
          </w:tcPr>
          <w:p w14:paraId="1231D7A3" w14:textId="77777777" w:rsidR="009B2FC9" w:rsidRPr="00373C64" w:rsidRDefault="009B2FC9" w:rsidP="00831EE4">
            <w:pPr>
              <w:rPr>
                <w:rFonts w:ascii="Arial" w:hAnsi="Arial" w:cs="Arial"/>
                <w:bCs/>
                <w:color w:val="000000" w:themeColor="text1"/>
                <w:sz w:val="22"/>
              </w:rPr>
            </w:pPr>
            <w:r w:rsidRPr="00373C64">
              <w:rPr>
                <w:rFonts w:ascii="Arial" w:eastAsia="SimSun" w:hAnsi="Arial" w:cs="Arial"/>
                <w:bCs/>
                <w:color w:val="000000" w:themeColor="text1"/>
                <w:sz w:val="22"/>
                <w:lang w:bidi="ar"/>
              </w:rPr>
              <w:t>Sigma</w:t>
            </w:r>
          </w:p>
        </w:tc>
        <w:tc>
          <w:tcPr>
            <w:tcW w:w="2977" w:type="dxa"/>
            <w:tcBorders>
              <w:top w:val="nil"/>
              <w:left w:val="nil"/>
              <w:bottom w:val="nil"/>
              <w:right w:val="nil"/>
            </w:tcBorders>
            <w:shd w:val="clear" w:color="auto" w:fill="auto"/>
          </w:tcPr>
          <w:p w14:paraId="1D2A3A92" w14:textId="77777777" w:rsidR="009B2FC9" w:rsidRPr="00373C64" w:rsidRDefault="009B2FC9" w:rsidP="00831EE4">
            <w:pPr>
              <w:jc w:val="left"/>
              <w:rPr>
                <w:rFonts w:ascii="Arial" w:hAnsi="Arial" w:cs="Arial"/>
                <w:bCs/>
                <w:color w:val="000000" w:themeColor="text1"/>
                <w:sz w:val="22"/>
              </w:rPr>
            </w:pPr>
            <w:r w:rsidRPr="00373C64">
              <w:rPr>
                <w:rFonts w:ascii="Arial" w:eastAsia="SimSun" w:hAnsi="Arial" w:cs="Arial"/>
                <w:bCs/>
                <w:color w:val="000000" w:themeColor="text1"/>
                <w:sz w:val="22"/>
                <w:lang w:bidi="ar"/>
              </w:rPr>
              <w:t>catalog # ABS2090</w:t>
            </w:r>
          </w:p>
        </w:tc>
      </w:tr>
      <w:tr w:rsidR="009B2FC9" w:rsidRPr="00373C64" w14:paraId="032AFBED" w14:textId="77777777" w:rsidTr="00831EE4">
        <w:tc>
          <w:tcPr>
            <w:tcW w:w="3085" w:type="dxa"/>
            <w:tcBorders>
              <w:top w:val="nil"/>
              <w:left w:val="nil"/>
              <w:bottom w:val="nil"/>
              <w:right w:val="nil"/>
            </w:tcBorders>
            <w:shd w:val="clear" w:color="auto" w:fill="auto"/>
          </w:tcPr>
          <w:p w14:paraId="71FDE37C" w14:textId="77777777" w:rsidR="009B2FC9" w:rsidRPr="00373C64" w:rsidRDefault="009B2FC9" w:rsidP="00831EE4">
            <w:pPr>
              <w:rPr>
                <w:rFonts w:ascii="Arial" w:eastAsia="SimSun" w:hAnsi="Arial" w:cs="Arial"/>
                <w:bCs/>
                <w:color w:val="000000" w:themeColor="text1"/>
                <w:sz w:val="22"/>
              </w:rPr>
            </w:pPr>
            <w:r w:rsidRPr="00373C64">
              <w:rPr>
                <w:rFonts w:ascii="Arial" w:eastAsia="SimSun" w:hAnsi="Arial" w:cs="Arial"/>
                <w:bCs/>
                <w:color w:val="000000" w:themeColor="text1"/>
                <w:sz w:val="22"/>
                <w:lang w:bidi="ar"/>
              </w:rPr>
              <w:t>Rabbit anti-Rab7</w:t>
            </w:r>
          </w:p>
        </w:tc>
        <w:tc>
          <w:tcPr>
            <w:tcW w:w="2585" w:type="dxa"/>
            <w:tcBorders>
              <w:top w:val="nil"/>
              <w:left w:val="nil"/>
              <w:bottom w:val="nil"/>
              <w:right w:val="nil"/>
            </w:tcBorders>
            <w:shd w:val="clear" w:color="auto" w:fill="auto"/>
          </w:tcPr>
          <w:p w14:paraId="340CFB2B" w14:textId="77777777" w:rsidR="009B2FC9" w:rsidRPr="00373C64" w:rsidRDefault="009B2FC9" w:rsidP="00831EE4">
            <w:pPr>
              <w:rPr>
                <w:rFonts w:ascii="Arial" w:hAnsi="Arial" w:cs="Arial"/>
                <w:bCs/>
                <w:color w:val="000000" w:themeColor="text1"/>
                <w:sz w:val="22"/>
              </w:rPr>
            </w:pPr>
            <w:r w:rsidRPr="00373C64">
              <w:rPr>
                <w:rFonts w:ascii="Arial" w:eastAsia="SimSun" w:hAnsi="Arial" w:cs="Arial"/>
                <w:bCs/>
                <w:color w:val="000000" w:themeColor="text1"/>
                <w:sz w:val="22"/>
                <w:lang w:bidi="ar"/>
              </w:rPr>
              <w:t>Cell Signaling</w:t>
            </w:r>
          </w:p>
        </w:tc>
        <w:tc>
          <w:tcPr>
            <w:tcW w:w="2977" w:type="dxa"/>
            <w:tcBorders>
              <w:top w:val="nil"/>
              <w:left w:val="nil"/>
              <w:bottom w:val="nil"/>
              <w:right w:val="nil"/>
            </w:tcBorders>
            <w:shd w:val="clear" w:color="auto" w:fill="auto"/>
          </w:tcPr>
          <w:p w14:paraId="710C627B" w14:textId="77777777" w:rsidR="009B2FC9" w:rsidRPr="00373C64" w:rsidRDefault="009B2FC9" w:rsidP="00831EE4">
            <w:pPr>
              <w:jc w:val="left"/>
              <w:rPr>
                <w:rFonts w:ascii="Arial" w:hAnsi="Arial" w:cs="Arial"/>
                <w:bCs/>
                <w:color w:val="000000" w:themeColor="text1"/>
                <w:sz w:val="22"/>
              </w:rPr>
            </w:pPr>
            <w:r w:rsidRPr="00373C64">
              <w:rPr>
                <w:rFonts w:ascii="Arial" w:eastAsia="SimSun" w:hAnsi="Arial" w:cs="Arial"/>
                <w:bCs/>
                <w:color w:val="000000" w:themeColor="text1"/>
                <w:sz w:val="22"/>
                <w:lang w:bidi="ar"/>
              </w:rPr>
              <w:t>catalog # 9367</w:t>
            </w:r>
          </w:p>
        </w:tc>
      </w:tr>
      <w:tr w:rsidR="009B2FC9" w:rsidRPr="00373C64" w14:paraId="6C4372E3" w14:textId="77777777" w:rsidTr="00831EE4">
        <w:tc>
          <w:tcPr>
            <w:tcW w:w="3085" w:type="dxa"/>
            <w:tcBorders>
              <w:top w:val="nil"/>
              <w:left w:val="nil"/>
              <w:bottom w:val="nil"/>
              <w:right w:val="nil"/>
            </w:tcBorders>
            <w:shd w:val="clear" w:color="auto" w:fill="auto"/>
          </w:tcPr>
          <w:p w14:paraId="230F74A9" w14:textId="77777777" w:rsidR="009B2FC9" w:rsidRPr="00373C64" w:rsidRDefault="009B2FC9" w:rsidP="00831EE4">
            <w:pPr>
              <w:rPr>
                <w:rFonts w:ascii="Arial" w:eastAsia="SimSun" w:hAnsi="Arial" w:cs="Arial"/>
                <w:bCs/>
                <w:color w:val="000000" w:themeColor="text1"/>
                <w:sz w:val="22"/>
              </w:rPr>
            </w:pPr>
            <w:r w:rsidRPr="00373C64">
              <w:rPr>
                <w:rFonts w:ascii="Arial" w:eastAsia="SimSun" w:hAnsi="Arial" w:cs="Arial"/>
                <w:bCs/>
                <w:color w:val="000000" w:themeColor="text1"/>
                <w:sz w:val="22"/>
                <w:lang w:bidi="ar"/>
              </w:rPr>
              <w:t>Rabbit anti-GAPDH</w:t>
            </w:r>
          </w:p>
        </w:tc>
        <w:tc>
          <w:tcPr>
            <w:tcW w:w="2585" w:type="dxa"/>
            <w:tcBorders>
              <w:top w:val="nil"/>
              <w:left w:val="nil"/>
              <w:bottom w:val="nil"/>
              <w:right w:val="nil"/>
            </w:tcBorders>
            <w:shd w:val="clear" w:color="auto" w:fill="auto"/>
          </w:tcPr>
          <w:p w14:paraId="22FB4EC4" w14:textId="77777777" w:rsidR="009B2FC9" w:rsidRPr="00373C64" w:rsidRDefault="009B2FC9" w:rsidP="00831EE4">
            <w:pPr>
              <w:rPr>
                <w:rFonts w:ascii="Arial" w:hAnsi="Arial" w:cs="Arial"/>
                <w:bCs/>
                <w:color w:val="000000" w:themeColor="text1"/>
                <w:sz w:val="22"/>
              </w:rPr>
            </w:pPr>
            <w:r w:rsidRPr="00373C64">
              <w:rPr>
                <w:rFonts w:ascii="Arial" w:eastAsia="SimSun" w:hAnsi="Arial" w:cs="Arial"/>
                <w:bCs/>
                <w:color w:val="000000" w:themeColor="text1"/>
                <w:sz w:val="22"/>
                <w:lang w:bidi="ar"/>
              </w:rPr>
              <w:t>Abcam</w:t>
            </w:r>
          </w:p>
        </w:tc>
        <w:tc>
          <w:tcPr>
            <w:tcW w:w="2977" w:type="dxa"/>
            <w:tcBorders>
              <w:top w:val="nil"/>
              <w:left w:val="nil"/>
              <w:bottom w:val="nil"/>
              <w:right w:val="nil"/>
            </w:tcBorders>
            <w:shd w:val="clear" w:color="auto" w:fill="auto"/>
          </w:tcPr>
          <w:p w14:paraId="1E0977BE" w14:textId="77777777" w:rsidR="009B2FC9" w:rsidRPr="00373C64" w:rsidRDefault="009B2FC9" w:rsidP="00831EE4">
            <w:pPr>
              <w:jc w:val="left"/>
              <w:rPr>
                <w:rFonts w:ascii="Arial" w:hAnsi="Arial" w:cs="Arial"/>
                <w:bCs/>
                <w:color w:val="000000" w:themeColor="text1"/>
                <w:sz w:val="22"/>
              </w:rPr>
            </w:pPr>
            <w:r w:rsidRPr="00373C64">
              <w:rPr>
                <w:rFonts w:ascii="Arial" w:eastAsia="SimSun" w:hAnsi="Arial" w:cs="Arial"/>
                <w:bCs/>
                <w:color w:val="000000" w:themeColor="text1"/>
                <w:sz w:val="22"/>
                <w:lang w:bidi="ar"/>
              </w:rPr>
              <w:t>catalog # ab9485</w:t>
            </w:r>
          </w:p>
        </w:tc>
      </w:tr>
      <w:tr w:rsidR="009B2FC9" w:rsidRPr="00373C64" w14:paraId="1E0FE1F1" w14:textId="77777777" w:rsidTr="00831EE4">
        <w:tc>
          <w:tcPr>
            <w:tcW w:w="3085" w:type="dxa"/>
            <w:tcBorders>
              <w:top w:val="nil"/>
              <w:left w:val="nil"/>
              <w:bottom w:val="nil"/>
              <w:right w:val="nil"/>
            </w:tcBorders>
            <w:shd w:val="clear" w:color="auto" w:fill="auto"/>
          </w:tcPr>
          <w:p w14:paraId="729B5783" w14:textId="77777777" w:rsidR="009B2FC9" w:rsidRPr="00373C64" w:rsidRDefault="009B2FC9" w:rsidP="00831EE4">
            <w:pPr>
              <w:rPr>
                <w:rFonts w:ascii="Arial" w:eastAsia="SimSun" w:hAnsi="Arial" w:cs="Arial"/>
                <w:bCs/>
                <w:color w:val="000000" w:themeColor="text1"/>
                <w:sz w:val="22"/>
              </w:rPr>
            </w:pPr>
            <w:r w:rsidRPr="00373C64">
              <w:rPr>
                <w:rFonts w:ascii="Arial" w:eastAsia="SimSun" w:hAnsi="Arial" w:cs="Arial"/>
                <w:bCs/>
                <w:color w:val="000000" w:themeColor="text1"/>
                <w:sz w:val="22"/>
                <w:lang w:bidi="ar"/>
              </w:rPr>
              <w:t>Rabbit anti-LAMP1</w:t>
            </w:r>
          </w:p>
        </w:tc>
        <w:tc>
          <w:tcPr>
            <w:tcW w:w="2585" w:type="dxa"/>
            <w:tcBorders>
              <w:top w:val="nil"/>
              <w:left w:val="nil"/>
              <w:bottom w:val="nil"/>
              <w:right w:val="nil"/>
            </w:tcBorders>
            <w:shd w:val="clear" w:color="auto" w:fill="auto"/>
          </w:tcPr>
          <w:p w14:paraId="4C792FE7" w14:textId="77777777" w:rsidR="009B2FC9" w:rsidRPr="00373C64" w:rsidRDefault="009B2FC9" w:rsidP="00831EE4">
            <w:pPr>
              <w:rPr>
                <w:rFonts w:ascii="Arial" w:hAnsi="Arial" w:cs="Arial"/>
                <w:bCs/>
                <w:color w:val="000000" w:themeColor="text1"/>
                <w:sz w:val="22"/>
              </w:rPr>
            </w:pPr>
            <w:r w:rsidRPr="00373C64">
              <w:rPr>
                <w:rFonts w:ascii="Arial" w:eastAsia="SimSun" w:hAnsi="Arial" w:cs="Arial"/>
                <w:bCs/>
                <w:color w:val="000000" w:themeColor="text1"/>
                <w:sz w:val="22"/>
                <w:lang w:bidi="ar"/>
              </w:rPr>
              <w:t>Abcam</w:t>
            </w:r>
          </w:p>
        </w:tc>
        <w:tc>
          <w:tcPr>
            <w:tcW w:w="2977" w:type="dxa"/>
            <w:tcBorders>
              <w:top w:val="nil"/>
              <w:left w:val="nil"/>
              <w:bottom w:val="nil"/>
              <w:right w:val="nil"/>
            </w:tcBorders>
            <w:shd w:val="clear" w:color="auto" w:fill="auto"/>
          </w:tcPr>
          <w:p w14:paraId="602F9FBC" w14:textId="77777777" w:rsidR="009B2FC9" w:rsidRPr="00373C64" w:rsidRDefault="009B2FC9" w:rsidP="00831EE4">
            <w:pPr>
              <w:jc w:val="left"/>
              <w:rPr>
                <w:rFonts w:ascii="Arial" w:hAnsi="Arial" w:cs="Arial"/>
                <w:bCs/>
                <w:color w:val="000000" w:themeColor="text1"/>
                <w:sz w:val="22"/>
              </w:rPr>
            </w:pPr>
            <w:r w:rsidRPr="00373C64">
              <w:rPr>
                <w:rFonts w:ascii="Arial" w:eastAsia="SimSun" w:hAnsi="Arial" w:cs="Arial"/>
                <w:bCs/>
                <w:color w:val="000000" w:themeColor="text1"/>
                <w:sz w:val="22"/>
                <w:lang w:bidi="ar"/>
              </w:rPr>
              <w:t>catalog # ab278043</w:t>
            </w:r>
          </w:p>
        </w:tc>
      </w:tr>
      <w:tr w:rsidR="009B2FC9" w:rsidRPr="00373C64" w14:paraId="14FB107D" w14:textId="77777777" w:rsidTr="00831EE4">
        <w:tc>
          <w:tcPr>
            <w:tcW w:w="3085" w:type="dxa"/>
            <w:tcBorders>
              <w:top w:val="nil"/>
              <w:left w:val="nil"/>
              <w:bottom w:val="nil"/>
              <w:right w:val="nil"/>
            </w:tcBorders>
            <w:shd w:val="clear" w:color="auto" w:fill="auto"/>
          </w:tcPr>
          <w:p w14:paraId="625B8A94" w14:textId="77777777" w:rsidR="009B2FC9" w:rsidRPr="00373C64" w:rsidRDefault="009B2FC9" w:rsidP="00831EE4">
            <w:pPr>
              <w:rPr>
                <w:rFonts w:ascii="Arial" w:eastAsia="SimSun" w:hAnsi="Arial" w:cs="Arial"/>
                <w:bCs/>
                <w:color w:val="000000" w:themeColor="text1"/>
                <w:sz w:val="22"/>
              </w:rPr>
            </w:pPr>
            <w:r w:rsidRPr="00373C64">
              <w:rPr>
                <w:rFonts w:ascii="Arial" w:eastAsia="SimSun" w:hAnsi="Arial" w:cs="Arial"/>
                <w:bCs/>
                <w:color w:val="000000" w:themeColor="text1"/>
                <w:sz w:val="22"/>
                <w:lang w:bidi="ar"/>
              </w:rPr>
              <w:t>Rabbit anti-</w:t>
            </w:r>
            <w:r w:rsidRPr="00373C64">
              <w:rPr>
                <w:rFonts w:ascii="Arial" w:eastAsia="SimSun" w:hAnsi="Arial" w:cs="Arial"/>
                <w:bCs/>
                <w:i/>
                <w:color w:val="000000" w:themeColor="text1"/>
                <w:sz w:val="22"/>
                <w:lang w:bidi="ar"/>
              </w:rPr>
              <w:t>Legionella</w:t>
            </w:r>
          </w:p>
        </w:tc>
        <w:tc>
          <w:tcPr>
            <w:tcW w:w="2585" w:type="dxa"/>
            <w:tcBorders>
              <w:top w:val="nil"/>
              <w:left w:val="nil"/>
              <w:bottom w:val="nil"/>
              <w:right w:val="nil"/>
            </w:tcBorders>
            <w:shd w:val="clear" w:color="auto" w:fill="auto"/>
          </w:tcPr>
          <w:p w14:paraId="6CE03A29" w14:textId="77777777" w:rsidR="009B2FC9" w:rsidRPr="00373C64" w:rsidRDefault="009B2FC9" w:rsidP="00831EE4">
            <w:pPr>
              <w:rPr>
                <w:rFonts w:ascii="Arial" w:hAnsi="Arial" w:cs="Arial"/>
                <w:bCs/>
                <w:color w:val="000000" w:themeColor="text1"/>
                <w:sz w:val="22"/>
              </w:rPr>
            </w:pPr>
            <w:proofErr w:type="spellStart"/>
            <w:r w:rsidRPr="00373C64">
              <w:rPr>
                <w:rFonts w:ascii="Arial" w:eastAsia="SimSun" w:hAnsi="Arial" w:cs="Arial"/>
                <w:bCs/>
                <w:color w:val="000000" w:themeColor="text1"/>
                <w:sz w:val="22"/>
                <w:lang w:bidi="ar"/>
              </w:rPr>
              <w:t>Thermo</w:t>
            </w:r>
            <w:proofErr w:type="spellEnd"/>
          </w:p>
        </w:tc>
        <w:tc>
          <w:tcPr>
            <w:tcW w:w="2977" w:type="dxa"/>
            <w:tcBorders>
              <w:top w:val="nil"/>
              <w:left w:val="nil"/>
              <w:bottom w:val="nil"/>
              <w:right w:val="nil"/>
            </w:tcBorders>
            <w:shd w:val="clear" w:color="auto" w:fill="auto"/>
          </w:tcPr>
          <w:p w14:paraId="71243466" w14:textId="77777777" w:rsidR="009B2FC9" w:rsidRPr="00373C64" w:rsidRDefault="009B2FC9" w:rsidP="00831EE4">
            <w:pPr>
              <w:jc w:val="left"/>
              <w:rPr>
                <w:rFonts w:ascii="Arial" w:hAnsi="Arial" w:cs="Arial"/>
                <w:bCs/>
                <w:color w:val="000000" w:themeColor="text1"/>
                <w:sz w:val="22"/>
              </w:rPr>
            </w:pPr>
            <w:r w:rsidRPr="00373C64">
              <w:rPr>
                <w:rFonts w:ascii="Arial" w:eastAsia="SimSun" w:hAnsi="Arial" w:cs="Arial"/>
                <w:bCs/>
                <w:color w:val="000000" w:themeColor="text1"/>
                <w:sz w:val="22"/>
                <w:lang w:bidi="ar"/>
              </w:rPr>
              <w:t>catalog # PA1-7227</w:t>
            </w:r>
          </w:p>
        </w:tc>
      </w:tr>
      <w:tr w:rsidR="009B2FC9" w:rsidRPr="00373C64" w14:paraId="5BE8D1D4" w14:textId="77777777" w:rsidTr="00831EE4">
        <w:tc>
          <w:tcPr>
            <w:tcW w:w="3085" w:type="dxa"/>
            <w:tcBorders>
              <w:top w:val="nil"/>
              <w:left w:val="nil"/>
              <w:bottom w:val="nil"/>
              <w:right w:val="nil"/>
            </w:tcBorders>
            <w:shd w:val="clear" w:color="auto" w:fill="auto"/>
          </w:tcPr>
          <w:p w14:paraId="7EB44062" w14:textId="77777777" w:rsidR="009B2FC9" w:rsidRPr="00373C64" w:rsidRDefault="009B2FC9" w:rsidP="00831EE4">
            <w:pPr>
              <w:rPr>
                <w:rFonts w:ascii="Arial" w:eastAsia="SimSun" w:hAnsi="Arial" w:cs="Arial"/>
                <w:bCs/>
                <w:color w:val="000000" w:themeColor="text1"/>
                <w:sz w:val="22"/>
              </w:rPr>
            </w:pPr>
            <w:r w:rsidRPr="00373C64">
              <w:rPr>
                <w:rFonts w:ascii="Arial" w:eastAsia="SimSun" w:hAnsi="Arial" w:cs="Arial"/>
                <w:bCs/>
                <w:color w:val="000000" w:themeColor="text1"/>
                <w:sz w:val="22"/>
                <w:lang w:bidi="ar"/>
              </w:rPr>
              <w:t>Mouse anti-FLAG</w:t>
            </w:r>
          </w:p>
        </w:tc>
        <w:tc>
          <w:tcPr>
            <w:tcW w:w="2585" w:type="dxa"/>
            <w:tcBorders>
              <w:top w:val="nil"/>
              <w:left w:val="nil"/>
              <w:bottom w:val="nil"/>
              <w:right w:val="nil"/>
            </w:tcBorders>
            <w:shd w:val="clear" w:color="auto" w:fill="auto"/>
          </w:tcPr>
          <w:p w14:paraId="6416D98C" w14:textId="77777777" w:rsidR="009B2FC9" w:rsidRPr="00373C64" w:rsidRDefault="009B2FC9" w:rsidP="00831EE4">
            <w:pPr>
              <w:rPr>
                <w:rFonts w:ascii="Arial" w:hAnsi="Arial" w:cs="Arial"/>
                <w:bCs/>
                <w:color w:val="000000" w:themeColor="text1"/>
                <w:sz w:val="22"/>
              </w:rPr>
            </w:pPr>
            <w:r w:rsidRPr="00373C64">
              <w:rPr>
                <w:rFonts w:ascii="Arial" w:eastAsia="SimSun" w:hAnsi="Arial" w:cs="Arial"/>
                <w:bCs/>
                <w:color w:val="000000" w:themeColor="text1"/>
                <w:sz w:val="22"/>
                <w:lang w:bidi="ar"/>
              </w:rPr>
              <w:t>Sigma</w:t>
            </w:r>
          </w:p>
        </w:tc>
        <w:tc>
          <w:tcPr>
            <w:tcW w:w="2977" w:type="dxa"/>
            <w:tcBorders>
              <w:top w:val="nil"/>
              <w:left w:val="nil"/>
              <w:bottom w:val="nil"/>
              <w:right w:val="nil"/>
            </w:tcBorders>
            <w:shd w:val="clear" w:color="auto" w:fill="auto"/>
          </w:tcPr>
          <w:p w14:paraId="5BA4CA11" w14:textId="77777777" w:rsidR="009B2FC9" w:rsidRPr="00373C64" w:rsidRDefault="009B2FC9" w:rsidP="00831EE4">
            <w:pPr>
              <w:jc w:val="left"/>
              <w:rPr>
                <w:rFonts w:ascii="Arial" w:hAnsi="Arial" w:cs="Arial"/>
                <w:bCs/>
                <w:color w:val="000000" w:themeColor="text1"/>
                <w:sz w:val="22"/>
              </w:rPr>
            </w:pPr>
            <w:r w:rsidRPr="00373C64">
              <w:rPr>
                <w:rFonts w:ascii="Arial" w:eastAsia="SimSun" w:hAnsi="Arial" w:cs="Arial"/>
                <w:bCs/>
                <w:color w:val="000000" w:themeColor="text1"/>
                <w:sz w:val="22"/>
                <w:lang w:bidi="ar"/>
              </w:rPr>
              <w:t>catalog # F1804</w:t>
            </w:r>
          </w:p>
        </w:tc>
      </w:tr>
      <w:tr w:rsidR="009B2FC9" w:rsidRPr="00373C64" w14:paraId="18A76B4E" w14:textId="77777777" w:rsidTr="00831EE4">
        <w:tc>
          <w:tcPr>
            <w:tcW w:w="3085" w:type="dxa"/>
            <w:tcBorders>
              <w:top w:val="nil"/>
              <w:left w:val="nil"/>
              <w:bottom w:val="single" w:sz="4" w:space="0" w:color="auto"/>
              <w:right w:val="nil"/>
            </w:tcBorders>
            <w:shd w:val="clear" w:color="auto" w:fill="auto"/>
          </w:tcPr>
          <w:p w14:paraId="0DC6A230" w14:textId="77777777" w:rsidR="009B2FC9" w:rsidRPr="00373C64" w:rsidRDefault="009B2FC9" w:rsidP="00831EE4">
            <w:pPr>
              <w:rPr>
                <w:rFonts w:ascii="Arial" w:hAnsi="Arial" w:cs="Arial"/>
                <w:bCs/>
                <w:color w:val="000000" w:themeColor="text1"/>
                <w:sz w:val="22"/>
              </w:rPr>
            </w:pPr>
            <w:r w:rsidRPr="00373C64">
              <w:rPr>
                <w:rFonts w:ascii="Arial" w:eastAsia="SimSun" w:hAnsi="Arial" w:cs="Arial"/>
                <w:bCs/>
                <w:color w:val="000000" w:themeColor="text1"/>
                <w:sz w:val="22"/>
                <w:lang w:bidi="ar"/>
              </w:rPr>
              <w:t>Mouse anti-</w:t>
            </w:r>
            <w:proofErr w:type="spellStart"/>
            <w:r w:rsidRPr="00373C64">
              <w:rPr>
                <w:rFonts w:ascii="Arial" w:eastAsia="SimSun" w:hAnsi="Arial" w:cs="Arial"/>
                <w:bCs/>
                <w:color w:val="000000" w:themeColor="text1"/>
                <w:sz w:val="22"/>
                <w:lang w:bidi="ar"/>
              </w:rPr>
              <w:t>Ub</w:t>
            </w:r>
            <w:proofErr w:type="spellEnd"/>
          </w:p>
        </w:tc>
        <w:tc>
          <w:tcPr>
            <w:tcW w:w="2585" w:type="dxa"/>
            <w:tcBorders>
              <w:top w:val="nil"/>
              <w:left w:val="nil"/>
              <w:bottom w:val="single" w:sz="4" w:space="0" w:color="auto"/>
              <w:right w:val="nil"/>
            </w:tcBorders>
            <w:shd w:val="clear" w:color="auto" w:fill="auto"/>
          </w:tcPr>
          <w:p w14:paraId="1848BBB2" w14:textId="77777777" w:rsidR="009B2FC9" w:rsidRPr="00373C64" w:rsidRDefault="009B2FC9" w:rsidP="00831EE4">
            <w:pPr>
              <w:rPr>
                <w:rFonts w:ascii="Arial" w:hAnsi="Arial" w:cs="Arial"/>
                <w:bCs/>
                <w:color w:val="000000" w:themeColor="text1"/>
                <w:sz w:val="22"/>
              </w:rPr>
            </w:pPr>
            <w:r w:rsidRPr="00373C64">
              <w:rPr>
                <w:rFonts w:ascii="Arial" w:eastAsia="SimSun" w:hAnsi="Arial" w:cs="Arial"/>
                <w:bCs/>
                <w:color w:val="000000" w:themeColor="text1"/>
                <w:sz w:val="22"/>
                <w:lang w:bidi="ar"/>
              </w:rPr>
              <w:t>Santa Cruz</w:t>
            </w:r>
          </w:p>
        </w:tc>
        <w:tc>
          <w:tcPr>
            <w:tcW w:w="2977" w:type="dxa"/>
            <w:tcBorders>
              <w:top w:val="nil"/>
              <w:left w:val="nil"/>
              <w:bottom w:val="single" w:sz="4" w:space="0" w:color="auto"/>
              <w:right w:val="nil"/>
            </w:tcBorders>
            <w:shd w:val="clear" w:color="auto" w:fill="auto"/>
          </w:tcPr>
          <w:p w14:paraId="39554E3E" w14:textId="77777777" w:rsidR="009B2FC9" w:rsidRPr="00373C64" w:rsidRDefault="009B2FC9" w:rsidP="00831EE4">
            <w:pPr>
              <w:jc w:val="left"/>
              <w:rPr>
                <w:rFonts w:ascii="Arial" w:hAnsi="Arial" w:cs="Arial"/>
                <w:bCs/>
                <w:color w:val="000000" w:themeColor="text1"/>
                <w:sz w:val="22"/>
              </w:rPr>
            </w:pPr>
            <w:r w:rsidRPr="00373C64">
              <w:rPr>
                <w:rFonts w:ascii="Arial" w:eastAsia="SimSun" w:hAnsi="Arial" w:cs="Arial"/>
                <w:bCs/>
                <w:color w:val="000000" w:themeColor="text1"/>
                <w:sz w:val="22"/>
                <w:lang w:bidi="ar"/>
              </w:rPr>
              <w:t>catalog # sc-8017</w:t>
            </w:r>
          </w:p>
        </w:tc>
      </w:tr>
      <w:tr w:rsidR="009B2FC9" w:rsidRPr="00373C64" w14:paraId="21218675" w14:textId="77777777" w:rsidTr="00831EE4">
        <w:tc>
          <w:tcPr>
            <w:tcW w:w="3085" w:type="dxa"/>
            <w:tcBorders>
              <w:top w:val="single" w:sz="4" w:space="0" w:color="auto"/>
              <w:left w:val="nil"/>
              <w:bottom w:val="single" w:sz="4" w:space="0" w:color="auto"/>
              <w:right w:val="nil"/>
            </w:tcBorders>
            <w:shd w:val="clear" w:color="auto" w:fill="auto"/>
          </w:tcPr>
          <w:p w14:paraId="69CC4D73" w14:textId="77777777" w:rsidR="009B2FC9" w:rsidRPr="00373C64" w:rsidRDefault="009B2FC9" w:rsidP="00831EE4">
            <w:pPr>
              <w:rPr>
                <w:rFonts w:ascii="Arial" w:hAnsi="Arial" w:cs="Arial"/>
                <w:b/>
                <w:bCs/>
                <w:color w:val="000000" w:themeColor="text1"/>
                <w:sz w:val="22"/>
              </w:rPr>
            </w:pPr>
            <w:r w:rsidRPr="00373C64">
              <w:rPr>
                <w:rFonts w:ascii="Arial" w:eastAsia="SimSun" w:hAnsi="Arial" w:cs="Arial"/>
                <w:b/>
                <w:color w:val="000000" w:themeColor="text1"/>
                <w:sz w:val="22"/>
                <w:lang w:bidi="ar"/>
              </w:rPr>
              <w:t>Bacterial strains</w:t>
            </w:r>
          </w:p>
        </w:tc>
        <w:tc>
          <w:tcPr>
            <w:tcW w:w="2585" w:type="dxa"/>
            <w:tcBorders>
              <w:top w:val="single" w:sz="4" w:space="0" w:color="auto"/>
              <w:left w:val="nil"/>
              <w:bottom w:val="single" w:sz="4" w:space="0" w:color="auto"/>
              <w:right w:val="nil"/>
            </w:tcBorders>
            <w:shd w:val="clear" w:color="auto" w:fill="auto"/>
          </w:tcPr>
          <w:p w14:paraId="5DC424DE" w14:textId="77777777" w:rsidR="009B2FC9" w:rsidRPr="00373C64" w:rsidRDefault="009B2FC9" w:rsidP="00831EE4">
            <w:pPr>
              <w:rPr>
                <w:rFonts w:ascii="Arial" w:hAnsi="Arial" w:cs="Arial"/>
                <w:bCs/>
                <w:color w:val="000000" w:themeColor="text1"/>
                <w:sz w:val="22"/>
              </w:rPr>
            </w:pPr>
          </w:p>
        </w:tc>
        <w:tc>
          <w:tcPr>
            <w:tcW w:w="2977" w:type="dxa"/>
            <w:tcBorders>
              <w:top w:val="single" w:sz="4" w:space="0" w:color="auto"/>
              <w:left w:val="nil"/>
              <w:bottom w:val="single" w:sz="4" w:space="0" w:color="auto"/>
              <w:right w:val="nil"/>
            </w:tcBorders>
            <w:shd w:val="clear" w:color="auto" w:fill="auto"/>
          </w:tcPr>
          <w:p w14:paraId="48C74EA9" w14:textId="77777777" w:rsidR="009B2FC9" w:rsidRPr="00373C64" w:rsidRDefault="009B2FC9" w:rsidP="00831EE4">
            <w:pPr>
              <w:rPr>
                <w:rFonts w:ascii="Arial" w:hAnsi="Arial" w:cs="Arial"/>
                <w:bCs/>
                <w:color w:val="000000" w:themeColor="text1"/>
                <w:sz w:val="22"/>
              </w:rPr>
            </w:pPr>
          </w:p>
        </w:tc>
      </w:tr>
      <w:tr w:rsidR="009B2FC9" w:rsidRPr="00373C64" w14:paraId="6B01C38C" w14:textId="77777777" w:rsidTr="00831EE4">
        <w:tc>
          <w:tcPr>
            <w:tcW w:w="3085" w:type="dxa"/>
            <w:tcBorders>
              <w:top w:val="single" w:sz="4" w:space="0" w:color="auto"/>
              <w:left w:val="nil"/>
              <w:bottom w:val="nil"/>
              <w:right w:val="nil"/>
            </w:tcBorders>
            <w:shd w:val="clear" w:color="auto" w:fill="auto"/>
            <w:vAlign w:val="bottom"/>
          </w:tcPr>
          <w:p w14:paraId="1E3000E9" w14:textId="77777777" w:rsidR="009B2FC9" w:rsidRPr="00373C64" w:rsidRDefault="009B2FC9" w:rsidP="00831EE4">
            <w:pPr>
              <w:rPr>
                <w:rFonts w:ascii="Arial" w:hAnsi="Arial" w:cs="Arial"/>
                <w:color w:val="000000" w:themeColor="text1"/>
                <w:sz w:val="22"/>
              </w:rPr>
            </w:pPr>
            <w:r w:rsidRPr="00373C64">
              <w:rPr>
                <w:rFonts w:ascii="Arial" w:eastAsia="SimSun" w:hAnsi="Arial" w:cs="Arial"/>
                <w:i/>
                <w:iCs/>
                <w:color w:val="000000" w:themeColor="text1"/>
                <w:sz w:val="22"/>
                <w:lang w:bidi="ar"/>
              </w:rPr>
              <w:t xml:space="preserve">Escherichia coli </w:t>
            </w:r>
            <w:r w:rsidRPr="00373C64">
              <w:rPr>
                <w:rFonts w:ascii="Arial" w:eastAsia="SimSun" w:hAnsi="Arial" w:cs="Arial"/>
                <w:iCs/>
                <w:color w:val="000000" w:themeColor="text1"/>
                <w:sz w:val="22"/>
                <w:lang w:bidi="ar"/>
              </w:rPr>
              <w:t>DH5α</w:t>
            </w:r>
          </w:p>
        </w:tc>
        <w:tc>
          <w:tcPr>
            <w:tcW w:w="2585" w:type="dxa"/>
            <w:tcBorders>
              <w:top w:val="single" w:sz="4" w:space="0" w:color="auto"/>
              <w:left w:val="nil"/>
              <w:bottom w:val="nil"/>
              <w:right w:val="nil"/>
            </w:tcBorders>
            <w:shd w:val="clear" w:color="auto" w:fill="auto"/>
            <w:vAlign w:val="bottom"/>
          </w:tcPr>
          <w:p w14:paraId="329FAC48" w14:textId="77777777" w:rsidR="009B2FC9" w:rsidRPr="00373C64" w:rsidRDefault="009B2FC9" w:rsidP="00831EE4">
            <w:pPr>
              <w:rPr>
                <w:rFonts w:ascii="Arial" w:hAnsi="Arial" w:cs="Arial"/>
                <w:bCs/>
                <w:color w:val="000000" w:themeColor="text1"/>
                <w:sz w:val="22"/>
              </w:rPr>
            </w:pPr>
            <w:r w:rsidRPr="00373C64">
              <w:rPr>
                <w:rFonts w:ascii="Arial" w:eastAsia="SimSun" w:hAnsi="Arial" w:cs="Arial"/>
                <w:bCs/>
                <w:color w:val="000000" w:themeColor="text1"/>
                <w:sz w:val="22"/>
                <w:lang w:bidi="ar"/>
              </w:rPr>
              <w:t>Tangen</w:t>
            </w:r>
          </w:p>
        </w:tc>
        <w:tc>
          <w:tcPr>
            <w:tcW w:w="2977" w:type="dxa"/>
            <w:tcBorders>
              <w:top w:val="single" w:sz="4" w:space="0" w:color="auto"/>
              <w:left w:val="nil"/>
              <w:bottom w:val="nil"/>
              <w:right w:val="nil"/>
            </w:tcBorders>
            <w:shd w:val="clear" w:color="auto" w:fill="auto"/>
            <w:vAlign w:val="bottom"/>
          </w:tcPr>
          <w:p w14:paraId="32A1247E" w14:textId="77777777" w:rsidR="009B2FC9" w:rsidRPr="00373C64" w:rsidRDefault="009B2FC9" w:rsidP="00831EE4">
            <w:pPr>
              <w:rPr>
                <w:rFonts w:ascii="Arial" w:hAnsi="Arial" w:cs="Arial"/>
                <w:bCs/>
                <w:color w:val="000000" w:themeColor="text1"/>
                <w:sz w:val="22"/>
              </w:rPr>
            </w:pPr>
            <w:r w:rsidRPr="00373C64">
              <w:rPr>
                <w:rFonts w:ascii="Arial" w:eastAsia="SimSun" w:hAnsi="Arial" w:cs="Arial"/>
                <w:bCs/>
                <w:color w:val="000000" w:themeColor="text1"/>
                <w:sz w:val="22"/>
                <w:lang w:bidi="ar"/>
              </w:rPr>
              <w:t>N/A</w:t>
            </w:r>
          </w:p>
        </w:tc>
      </w:tr>
      <w:tr w:rsidR="009B2FC9" w:rsidRPr="00373C64" w14:paraId="7495F05A" w14:textId="77777777" w:rsidTr="00831EE4">
        <w:tc>
          <w:tcPr>
            <w:tcW w:w="3085" w:type="dxa"/>
            <w:tcBorders>
              <w:top w:val="nil"/>
              <w:left w:val="nil"/>
              <w:bottom w:val="nil"/>
              <w:right w:val="nil"/>
            </w:tcBorders>
            <w:shd w:val="clear" w:color="auto" w:fill="auto"/>
            <w:vAlign w:val="bottom"/>
          </w:tcPr>
          <w:p w14:paraId="3DB7C087" w14:textId="77777777" w:rsidR="009B2FC9" w:rsidRPr="00373C64" w:rsidRDefault="009B2FC9" w:rsidP="00831EE4">
            <w:pPr>
              <w:rPr>
                <w:rFonts w:ascii="Arial" w:hAnsi="Arial" w:cs="Arial"/>
                <w:color w:val="000000" w:themeColor="text1"/>
                <w:sz w:val="22"/>
              </w:rPr>
            </w:pPr>
            <w:r w:rsidRPr="00373C64">
              <w:rPr>
                <w:rFonts w:ascii="Arial" w:eastAsia="SimSun" w:hAnsi="Arial" w:cs="Arial"/>
                <w:i/>
                <w:iCs/>
                <w:color w:val="000000" w:themeColor="text1"/>
                <w:sz w:val="22"/>
                <w:lang w:bidi="ar"/>
              </w:rPr>
              <w:t xml:space="preserve">Escherichia coli </w:t>
            </w:r>
            <w:r w:rsidRPr="00373C64">
              <w:rPr>
                <w:rFonts w:ascii="Arial" w:eastAsia="SimSun" w:hAnsi="Arial" w:cs="Arial"/>
                <w:iCs/>
                <w:color w:val="000000" w:themeColor="text1"/>
                <w:sz w:val="22"/>
                <w:lang w:bidi="ar"/>
              </w:rPr>
              <w:t>BL21/DE3</w:t>
            </w:r>
          </w:p>
        </w:tc>
        <w:tc>
          <w:tcPr>
            <w:tcW w:w="2585" w:type="dxa"/>
            <w:tcBorders>
              <w:top w:val="nil"/>
              <w:left w:val="nil"/>
              <w:bottom w:val="nil"/>
              <w:right w:val="nil"/>
            </w:tcBorders>
            <w:shd w:val="clear" w:color="auto" w:fill="auto"/>
            <w:vAlign w:val="bottom"/>
          </w:tcPr>
          <w:p w14:paraId="4D61DFD2" w14:textId="77777777" w:rsidR="009B2FC9" w:rsidRPr="00373C64" w:rsidRDefault="009B2FC9" w:rsidP="00831EE4">
            <w:pPr>
              <w:rPr>
                <w:rFonts w:ascii="Arial" w:hAnsi="Arial" w:cs="Arial"/>
                <w:bCs/>
                <w:color w:val="000000" w:themeColor="text1"/>
                <w:sz w:val="22"/>
              </w:rPr>
            </w:pPr>
            <w:r w:rsidRPr="00373C64">
              <w:rPr>
                <w:rFonts w:ascii="Arial" w:eastAsia="SimSun" w:hAnsi="Arial" w:cs="Arial"/>
                <w:bCs/>
                <w:color w:val="000000" w:themeColor="text1"/>
                <w:sz w:val="22"/>
                <w:lang w:bidi="ar"/>
              </w:rPr>
              <w:t>Tangen</w:t>
            </w:r>
          </w:p>
        </w:tc>
        <w:tc>
          <w:tcPr>
            <w:tcW w:w="2977" w:type="dxa"/>
            <w:tcBorders>
              <w:top w:val="nil"/>
              <w:left w:val="nil"/>
              <w:bottom w:val="nil"/>
              <w:right w:val="nil"/>
            </w:tcBorders>
            <w:shd w:val="clear" w:color="auto" w:fill="auto"/>
            <w:vAlign w:val="bottom"/>
          </w:tcPr>
          <w:p w14:paraId="3ED460E4" w14:textId="77777777" w:rsidR="009B2FC9" w:rsidRPr="00373C64" w:rsidRDefault="009B2FC9" w:rsidP="00831EE4">
            <w:pPr>
              <w:rPr>
                <w:rFonts w:ascii="Arial" w:hAnsi="Arial" w:cs="Arial"/>
                <w:bCs/>
                <w:color w:val="000000" w:themeColor="text1"/>
                <w:sz w:val="22"/>
              </w:rPr>
            </w:pPr>
            <w:r w:rsidRPr="00373C64">
              <w:rPr>
                <w:rFonts w:ascii="Arial" w:eastAsia="SimSun" w:hAnsi="Arial" w:cs="Arial"/>
                <w:color w:val="000000" w:themeColor="text1"/>
                <w:sz w:val="22"/>
                <w:lang w:bidi="ar"/>
              </w:rPr>
              <w:t>F</w:t>
            </w:r>
            <w:r w:rsidRPr="00373C64">
              <w:rPr>
                <w:rFonts w:ascii="Arial" w:eastAsia="SimSun" w:hAnsi="Arial" w:cs="Arial"/>
                <w:color w:val="000000" w:themeColor="text1"/>
                <w:sz w:val="22"/>
                <w:vertAlign w:val="superscript"/>
                <w:lang w:bidi="ar"/>
              </w:rPr>
              <w:t>-</w:t>
            </w:r>
            <w:r w:rsidRPr="00373C64">
              <w:rPr>
                <w:rFonts w:ascii="Arial" w:eastAsia="SimSun" w:hAnsi="Arial" w:cs="Arial"/>
                <w:color w:val="000000" w:themeColor="text1"/>
                <w:sz w:val="22"/>
                <w:lang w:bidi="ar"/>
              </w:rPr>
              <w:t xml:space="preserve"> </w:t>
            </w:r>
            <w:proofErr w:type="spellStart"/>
            <w:r w:rsidRPr="00373C64">
              <w:rPr>
                <w:rFonts w:ascii="Arial" w:eastAsia="SimSun" w:hAnsi="Arial" w:cs="Arial"/>
                <w:i/>
                <w:color w:val="000000" w:themeColor="text1"/>
                <w:sz w:val="22"/>
                <w:lang w:bidi="ar"/>
              </w:rPr>
              <w:t>omp</w:t>
            </w:r>
            <w:r w:rsidRPr="00373C64">
              <w:rPr>
                <w:rFonts w:ascii="Arial" w:eastAsia="SimSun" w:hAnsi="Arial" w:cs="Arial"/>
                <w:color w:val="000000" w:themeColor="text1"/>
                <w:sz w:val="22"/>
                <w:lang w:bidi="ar"/>
              </w:rPr>
              <w:t>T</w:t>
            </w:r>
            <w:proofErr w:type="spellEnd"/>
            <w:r w:rsidRPr="00373C64">
              <w:rPr>
                <w:rFonts w:ascii="Arial" w:eastAsia="SimSun" w:hAnsi="Arial" w:cs="Arial"/>
                <w:i/>
                <w:color w:val="000000" w:themeColor="text1"/>
                <w:sz w:val="22"/>
                <w:lang w:bidi="ar"/>
              </w:rPr>
              <w:t xml:space="preserve"> </w:t>
            </w:r>
            <w:proofErr w:type="spellStart"/>
            <w:r w:rsidRPr="00373C64">
              <w:rPr>
                <w:rFonts w:ascii="Arial" w:eastAsia="SimSun" w:hAnsi="Arial" w:cs="Arial"/>
                <w:i/>
                <w:color w:val="000000" w:themeColor="text1"/>
                <w:sz w:val="22"/>
                <w:lang w:bidi="ar"/>
              </w:rPr>
              <w:t>hsdS</w:t>
            </w:r>
            <w:r w:rsidRPr="00373C64">
              <w:rPr>
                <w:rFonts w:ascii="Arial" w:eastAsia="SimSun" w:hAnsi="Arial" w:cs="Arial"/>
                <w:color w:val="000000" w:themeColor="text1"/>
                <w:sz w:val="22"/>
                <w:lang w:bidi="ar"/>
              </w:rPr>
              <w:t>B</w:t>
            </w:r>
            <w:proofErr w:type="spellEnd"/>
            <w:r w:rsidRPr="00373C64">
              <w:rPr>
                <w:rFonts w:ascii="Arial" w:eastAsia="SimSun" w:hAnsi="Arial" w:cs="Arial"/>
                <w:color w:val="000000" w:themeColor="text1"/>
                <w:sz w:val="22"/>
                <w:lang w:bidi="ar"/>
              </w:rPr>
              <w:t xml:space="preserve"> (</w:t>
            </w:r>
            <w:proofErr w:type="spellStart"/>
            <w:r w:rsidRPr="00373C64">
              <w:rPr>
                <w:rFonts w:ascii="Arial" w:eastAsia="SimSun" w:hAnsi="Arial" w:cs="Arial"/>
                <w:color w:val="000000" w:themeColor="text1"/>
                <w:sz w:val="22"/>
                <w:lang w:bidi="ar"/>
              </w:rPr>
              <w:t>rB</w:t>
            </w:r>
            <w:proofErr w:type="spellEnd"/>
            <w:r w:rsidRPr="00373C64">
              <w:rPr>
                <w:rFonts w:ascii="Arial" w:eastAsia="SimSun" w:hAnsi="Arial" w:cs="Arial"/>
                <w:color w:val="000000" w:themeColor="text1"/>
                <w:sz w:val="22"/>
                <w:vertAlign w:val="superscript"/>
                <w:lang w:bidi="ar"/>
              </w:rPr>
              <w:t>-</w:t>
            </w:r>
            <w:r w:rsidRPr="00373C64">
              <w:rPr>
                <w:rFonts w:ascii="Arial" w:eastAsia="SimSun" w:hAnsi="Arial" w:cs="Arial"/>
                <w:color w:val="000000" w:themeColor="text1"/>
                <w:sz w:val="22"/>
                <w:lang w:bidi="ar"/>
              </w:rPr>
              <w:t xml:space="preserve"> </w:t>
            </w:r>
            <w:proofErr w:type="spellStart"/>
            <w:r w:rsidRPr="00373C64">
              <w:rPr>
                <w:rFonts w:ascii="Arial" w:eastAsia="SimSun" w:hAnsi="Arial" w:cs="Arial"/>
                <w:color w:val="000000" w:themeColor="text1"/>
                <w:sz w:val="22"/>
                <w:lang w:bidi="ar"/>
              </w:rPr>
              <w:t>mB</w:t>
            </w:r>
            <w:proofErr w:type="spellEnd"/>
            <w:r w:rsidRPr="00373C64">
              <w:rPr>
                <w:rFonts w:ascii="Arial" w:eastAsia="SimSun" w:hAnsi="Arial" w:cs="Arial"/>
                <w:color w:val="000000" w:themeColor="text1"/>
                <w:sz w:val="22"/>
                <w:vertAlign w:val="superscript"/>
                <w:lang w:bidi="ar"/>
              </w:rPr>
              <w:t>-</w:t>
            </w:r>
            <w:r w:rsidRPr="00373C64">
              <w:rPr>
                <w:rFonts w:ascii="Arial" w:eastAsia="SimSun" w:hAnsi="Arial" w:cs="Arial"/>
                <w:color w:val="000000" w:themeColor="text1"/>
                <w:sz w:val="22"/>
                <w:lang w:bidi="ar"/>
              </w:rPr>
              <w:t xml:space="preserve">) </w:t>
            </w:r>
            <w:r w:rsidRPr="00373C64">
              <w:rPr>
                <w:rFonts w:ascii="Arial" w:eastAsia="SimSun" w:hAnsi="Arial" w:cs="Arial"/>
                <w:i/>
                <w:color w:val="000000" w:themeColor="text1"/>
                <w:sz w:val="22"/>
                <w:lang w:bidi="ar"/>
              </w:rPr>
              <w:t>gal</w:t>
            </w:r>
            <w:r w:rsidRPr="00373C64">
              <w:rPr>
                <w:rFonts w:ascii="Arial" w:eastAsia="SimSun" w:hAnsi="Arial" w:cs="Arial"/>
                <w:color w:val="000000" w:themeColor="text1"/>
                <w:sz w:val="22"/>
                <w:lang w:bidi="ar"/>
              </w:rPr>
              <w:t xml:space="preserve"> </w:t>
            </w:r>
            <w:proofErr w:type="spellStart"/>
            <w:r w:rsidRPr="00373C64">
              <w:rPr>
                <w:rFonts w:ascii="Arial" w:eastAsia="SimSun" w:hAnsi="Arial" w:cs="Arial"/>
                <w:i/>
                <w:color w:val="000000" w:themeColor="text1"/>
                <w:sz w:val="22"/>
                <w:lang w:bidi="ar"/>
              </w:rPr>
              <w:t>dcm</w:t>
            </w:r>
            <w:proofErr w:type="spellEnd"/>
            <w:r w:rsidRPr="00373C64">
              <w:rPr>
                <w:rFonts w:ascii="Arial" w:eastAsia="SimSun" w:hAnsi="Arial" w:cs="Arial"/>
                <w:color w:val="000000" w:themeColor="text1"/>
                <w:sz w:val="22"/>
                <w:lang w:bidi="ar"/>
              </w:rPr>
              <w:t xml:space="preserve"> (DE3)</w:t>
            </w:r>
          </w:p>
        </w:tc>
      </w:tr>
      <w:tr w:rsidR="009B2FC9" w:rsidRPr="00373C64" w14:paraId="7724DCA5" w14:textId="77777777" w:rsidTr="00831EE4">
        <w:tc>
          <w:tcPr>
            <w:tcW w:w="3085" w:type="dxa"/>
            <w:tcBorders>
              <w:top w:val="nil"/>
              <w:left w:val="nil"/>
              <w:bottom w:val="nil"/>
              <w:right w:val="nil"/>
            </w:tcBorders>
            <w:shd w:val="clear" w:color="auto" w:fill="auto"/>
            <w:vAlign w:val="bottom"/>
          </w:tcPr>
          <w:p w14:paraId="3732B19E" w14:textId="77777777" w:rsidR="009B2FC9" w:rsidRPr="00373C64" w:rsidRDefault="009B2FC9" w:rsidP="00831EE4">
            <w:pPr>
              <w:rPr>
                <w:rFonts w:ascii="Arial" w:hAnsi="Arial" w:cs="Arial"/>
                <w:i/>
                <w:iCs/>
                <w:color w:val="000000" w:themeColor="text1"/>
                <w:sz w:val="22"/>
              </w:rPr>
            </w:pPr>
            <w:r w:rsidRPr="00373C64">
              <w:rPr>
                <w:rFonts w:ascii="Arial" w:eastAsia="SimSun" w:hAnsi="Arial" w:cs="Arial"/>
                <w:i/>
                <w:iCs/>
                <w:color w:val="000000" w:themeColor="text1"/>
                <w:sz w:val="22"/>
                <w:lang w:bidi="ar"/>
              </w:rPr>
              <w:t xml:space="preserve">Legionella pneumophila </w:t>
            </w:r>
            <w:r w:rsidRPr="00373C64">
              <w:rPr>
                <w:rFonts w:ascii="Arial" w:eastAsia="SimSun" w:hAnsi="Arial" w:cs="Arial"/>
                <w:color w:val="000000" w:themeColor="text1"/>
                <w:sz w:val="22"/>
                <w:lang w:bidi="ar"/>
              </w:rPr>
              <w:t>Philadelphia-1 strain Lp02</w:t>
            </w:r>
          </w:p>
        </w:tc>
        <w:tc>
          <w:tcPr>
            <w:tcW w:w="2585" w:type="dxa"/>
            <w:tcBorders>
              <w:top w:val="nil"/>
              <w:left w:val="nil"/>
              <w:bottom w:val="nil"/>
              <w:right w:val="nil"/>
            </w:tcBorders>
            <w:shd w:val="clear" w:color="auto" w:fill="auto"/>
            <w:vAlign w:val="bottom"/>
          </w:tcPr>
          <w:p w14:paraId="2ED4DD3B" w14:textId="77777777" w:rsidR="009B2FC9" w:rsidRPr="00373C64" w:rsidRDefault="009B2FC9" w:rsidP="00831EE4">
            <w:pPr>
              <w:rPr>
                <w:rFonts w:ascii="Arial" w:hAnsi="Arial" w:cs="Arial"/>
                <w:bCs/>
                <w:color w:val="000000" w:themeColor="text1"/>
                <w:sz w:val="22"/>
              </w:rPr>
            </w:pPr>
            <w:r w:rsidRPr="00373C64">
              <w:rPr>
                <w:rFonts w:ascii="Arial" w:eastAsia="SimSun" w:hAnsi="Arial" w:cs="Arial"/>
                <w:color w:val="000000" w:themeColor="text1"/>
                <w:sz w:val="22"/>
                <w:lang w:bidi="ar"/>
              </w:rPr>
              <w:t>(Berge &amp; Isberg, 1993)</w:t>
            </w:r>
          </w:p>
        </w:tc>
        <w:tc>
          <w:tcPr>
            <w:tcW w:w="2977" w:type="dxa"/>
            <w:tcBorders>
              <w:top w:val="nil"/>
              <w:left w:val="nil"/>
              <w:bottom w:val="nil"/>
              <w:right w:val="nil"/>
            </w:tcBorders>
            <w:shd w:val="clear" w:color="auto" w:fill="auto"/>
            <w:vAlign w:val="bottom"/>
          </w:tcPr>
          <w:p w14:paraId="3737EA50" w14:textId="77777777" w:rsidR="009B2FC9" w:rsidRPr="00373C64" w:rsidRDefault="009B2FC9" w:rsidP="00831EE4">
            <w:pPr>
              <w:rPr>
                <w:rFonts w:ascii="Arial" w:hAnsi="Arial" w:cs="Arial"/>
                <w:bCs/>
                <w:color w:val="000000" w:themeColor="text1"/>
                <w:sz w:val="22"/>
              </w:rPr>
            </w:pPr>
            <w:r w:rsidRPr="00373C64">
              <w:rPr>
                <w:rFonts w:ascii="Arial" w:eastAsia="SimSun" w:hAnsi="Arial" w:cs="Arial"/>
                <w:color w:val="000000" w:themeColor="text1"/>
                <w:sz w:val="22"/>
                <w:lang w:bidi="ar"/>
              </w:rPr>
              <w:t xml:space="preserve">Philadelphia-1 </w:t>
            </w:r>
            <w:proofErr w:type="spellStart"/>
            <w:r w:rsidRPr="00373C64">
              <w:rPr>
                <w:rFonts w:ascii="Arial" w:eastAsia="SimSun" w:hAnsi="Arial" w:cs="Arial"/>
                <w:i/>
                <w:iCs/>
                <w:color w:val="000000" w:themeColor="text1"/>
                <w:sz w:val="22"/>
                <w:lang w:bidi="ar"/>
              </w:rPr>
              <w:t>rpsL</w:t>
            </w:r>
            <w:proofErr w:type="spellEnd"/>
            <w:r w:rsidRPr="00373C64">
              <w:rPr>
                <w:rFonts w:ascii="Arial" w:eastAsia="SimSun" w:hAnsi="Arial" w:cs="Arial"/>
                <w:i/>
                <w:iCs/>
                <w:color w:val="000000" w:themeColor="text1"/>
                <w:sz w:val="22"/>
                <w:lang w:bidi="ar"/>
              </w:rPr>
              <w:t xml:space="preserve"> </w:t>
            </w:r>
            <w:proofErr w:type="spellStart"/>
            <w:r w:rsidRPr="00373C64">
              <w:rPr>
                <w:rFonts w:ascii="Arial" w:eastAsia="SimSun" w:hAnsi="Arial" w:cs="Arial"/>
                <w:i/>
                <w:iCs/>
                <w:color w:val="000000" w:themeColor="text1"/>
                <w:sz w:val="22"/>
                <w:lang w:bidi="ar"/>
              </w:rPr>
              <w:t>hsdR</w:t>
            </w:r>
            <w:proofErr w:type="spellEnd"/>
            <w:r w:rsidRPr="00373C64">
              <w:rPr>
                <w:rFonts w:ascii="Arial" w:eastAsia="SimSun" w:hAnsi="Arial" w:cs="Arial"/>
                <w:i/>
                <w:iCs/>
                <w:color w:val="000000" w:themeColor="text1"/>
                <w:sz w:val="22"/>
                <w:lang w:bidi="ar"/>
              </w:rPr>
              <w:t xml:space="preserve"> </w:t>
            </w:r>
            <w:proofErr w:type="spellStart"/>
            <w:r w:rsidRPr="00373C64">
              <w:rPr>
                <w:rFonts w:ascii="Arial" w:eastAsia="SimSun" w:hAnsi="Arial" w:cs="Arial"/>
                <w:i/>
                <w:iCs/>
                <w:color w:val="000000" w:themeColor="text1"/>
                <w:sz w:val="22"/>
                <w:lang w:bidi="ar"/>
              </w:rPr>
              <w:t>thyA</w:t>
            </w:r>
            <w:proofErr w:type="spellEnd"/>
          </w:p>
        </w:tc>
      </w:tr>
      <w:tr w:rsidR="009B2FC9" w:rsidRPr="00373C64" w14:paraId="3C7864E3" w14:textId="77777777" w:rsidTr="00831EE4">
        <w:tc>
          <w:tcPr>
            <w:tcW w:w="3085" w:type="dxa"/>
            <w:tcBorders>
              <w:top w:val="nil"/>
              <w:left w:val="nil"/>
              <w:bottom w:val="nil"/>
              <w:right w:val="nil"/>
            </w:tcBorders>
            <w:shd w:val="clear" w:color="auto" w:fill="auto"/>
            <w:vAlign w:val="bottom"/>
          </w:tcPr>
          <w:p w14:paraId="5C31A11F" w14:textId="77777777" w:rsidR="009B2FC9" w:rsidRPr="00373C64" w:rsidRDefault="009B2FC9" w:rsidP="00831EE4">
            <w:pPr>
              <w:rPr>
                <w:rFonts w:ascii="Arial" w:hAnsi="Arial" w:cs="Arial"/>
                <w:i/>
                <w:iCs/>
                <w:color w:val="000000" w:themeColor="text1"/>
                <w:sz w:val="22"/>
              </w:rPr>
            </w:pPr>
            <w:r w:rsidRPr="00373C64">
              <w:rPr>
                <w:rFonts w:ascii="Arial" w:eastAsia="SimSun" w:hAnsi="Arial" w:cs="Arial"/>
                <w:i/>
                <w:color w:val="000000" w:themeColor="text1"/>
                <w:sz w:val="22"/>
                <w:lang w:bidi="ar"/>
              </w:rPr>
              <w:t>L. pneumophila</w:t>
            </w:r>
            <w:r w:rsidRPr="00373C64">
              <w:rPr>
                <w:rFonts w:ascii="Arial" w:eastAsia="SimSun" w:hAnsi="Arial" w:cs="Arial"/>
                <w:color w:val="000000" w:themeColor="text1"/>
                <w:sz w:val="22"/>
                <w:lang w:bidi="ar"/>
              </w:rPr>
              <w:t xml:space="preserve"> Lp03 </w:t>
            </w:r>
          </w:p>
        </w:tc>
        <w:tc>
          <w:tcPr>
            <w:tcW w:w="2585" w:type="dxa"/>
            <w:tcBorders>
              <w:top w:val="nil"/>
              <w:left w:val="nil"/>
              <w:bottom w:val="nil"/>
              <w:right w:val="nil"/>
            </w:tcBorders>
            <w:shd w:val="clear" w:color="auto" w:fill="auto"/>
            <w:vAlign w:val="bottom"/>
          </w:tcPr>
          <w:p w14:paraId="76FF13C6"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(Berge &amp; Isberg, 1993)</w:t>
            </w:r>
          </w:p>
        </w:tc>
        <w:tc>
          <w:tcPr>
            <w:tcW w:w="2977" w:type="dxa"/>
            <w:tcBorders>
              <w:top w:val="nil"/>
              <w:left w:val="nil"/>
              <w:bottom w:val="nil"/>
              <w:right w:val="nil"/>
            </w:tcBorders>
            <w:shd w:val="clear" w:color="auto" w:fill="auto"/>
            <w:vAlign w:val="bottom"/>
          </w:tcPr>
          <w:p w14:paraId="32A69A40"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 xml:space="preserve">Lp02 </w:t>
            </w:r>
            <w:proofErr w:type="spellStart"/>
            <w:r w:rsidRPr="00373C64">
              <w:rPr>
                <w:rFonts w:ascii="Arial" w:eastAsia="SimSun" w:hAnsi="Arial" w:cs="Arial"/>
                <w:i/>
                <w:iCs/>
                <w:color w:val="000000" w:themeColor="text1"/>
                <w:sz w:val="22"/>
                <w:lang w:bidi="ar"/>
              </w:rPr>
              <w:t>dotA</w:t>
            </w:r>
            <w:proofErr w:type="spellEnd"/>
            <w:r w:rsidRPr="00373C64">
              <w:rPr>
                <w:rFonts w:ascii="Arial" w:eastAsia="SimSun" w:hAnsi="Arial" w:cs="Arial"/>
                <w:iCs/>
                <w:color w:val="000000" w:themeColor="text1"/>
                <w:sz w:val="22"/>
                <w:vertAlign w:val="superscript"/>
                <w:lang w:bidi="ar"/>
              </w:rPr>
              <w:t>-</w:t>
            </w:r>
          </w:p>
        </w:tc>
      </w:tr>
      <w:tr w:rsidR="009B2FC9" w:rsidRPr="00373C64" w14:paraId="23F28634" w14:textId="77777777" w:rsidTr="00831EE4">
        <w:tc>
          <w:tcPr>
            <w:tcW w:w="3085" w:type="dxa"/>
            <w:tcBorders>
              <w:top w:val="nil"/>
              <w:left w:val="nil"/>
              <w:bottom w:val="nil"/>
              <w:right w:val="nil"/>
            </w:tcBorders>
            <w:shd w:val="clear" w:color="auto" w:fill="auto"/>
            <w:vAlign w:val="bottom"/>
          </w:tcPr>
          <w:p w14:paraId="71C337EC" w14:textId="77777777" w:rsidR="009B2FC9" w:rsidRPr="00373C64" w:rsidRDefault="009B2FC9" w:rsidP="00831EE4">
            <w:pPr>
              <w:rPr>
                <w:rFonts w:ascii="Arial" w:hAnsi="Arial" w:cs="Arial"/>
                <w:i/>
                <w:color w:val="000000" w:themeColor="text1"/>
                <w:sz w:val="22"/>
              </w:rPr>
            </w:pPr>
            <w:r w:rsidRPr="00373C64">
              <w:rPr>
                <w:rFonts w:ascii="Arial" w:eastAsia="SimSun" w:hAnsi="Arial" w:cs="Arial"/>
                <w:color w:val="000000" w:themeColor="text1"/>
                <w:sz w:val="22"/>
                <w:lang w:bidi="ar"/>
              </w:rPr>
              <w:t xml:space="preserve">Lp02 </w:t>
            </w:r>
            <w:r w:rsidRPr="00373C64">
              <w:rPr>
                <w:rFonts w:ascii="Arial" w:eastAsia="SimSun" w:hAnsi="Arial" w:cs="Arial"/>
                <w:i/>
                <w:color w:val="000000" w:themeColor="text1"/>
                <w:sz w:val="22"/>
                <w:lang w:bidi="ar"/>
              </w:rPr>
              <w:t>∆</w:t>
            </w:r>
            <w:proofErr w:type="spellStart"/>
            <w:r w:rsidRPr="00373C64">
              <w:rPr>
                <w:rFonts w:ascii="Arial" w:eastAsia="SimSun" w:hAnsi="Arial" w:cs="Arial"/>
                <w:i/>
                <w:color w:val="000000" w:themeColor="text1"/>
                <w:sz w:val="22"/>
                <w:lang w:bidi="ar"/>
              </w:rPr>
              <w:t>sidC</w:t>
            </w:r>
            <w:proofErr w:type="spellEnd"/>
            <w:r w:rsidRPr="00373C64">
              <w:rPr>
                <w:rFonts w:ascii="Arial" w:eastAsia="SimSun" w:hAnsi="Arial" w:cs="Arial"/>
                <w:i/>
                <w:color w:val="000000" w:themeColor="text1"/>
                <w:sz w:val="22"/>
                <w:lang w:bidi="ar"/>
              </w:rPr>
              <w:t>/</w:t>
            </w:r>
            <w:proofErr w:type="spellStart"/>
            <w:r w:rsidRPr="00373C64">
              <w:rPr>
                <w:rFonts w:ascii="Arial" w:eastAsia="SimSun" w:hAnsi="Arial" w:cs="Arial"/>
                <w:i/>
                <w:color w:val="000000" w:themeColor="text1"/>
                <w:sz w:val="22"/>
                <w:lang w:bidi="ar"/>
              </w:rPr>
              <w:t>sdcA</w:t>
            </w:r>
            <w:proofErr w:type="spellEnd"/>
          </w:p>
        </w:tc>
        <w:tc>
          <w:tcPr>
            <w:tcW w:w="2585" w:type="dxa"/>
            <w:tcBorders>
              <w:top w:val="nil"/>
              <w:left w:val="nil"/>
              <w:bottom w:val="nil"/>
              <w:right w:val="nil"/>
            </w:tcBorders>
            <w:shd w:val="clear" w:color="auto" w:fill="auto"/>
            <w:vAlign w:val="bottom"/>
          </w:tcPr>
          <w:p w14:paraId="6945424E"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w:t>
            </w:r>
            <w:r w:rsidRPr="00373C64">
              <w:rPr>
                <w:rFonts w:ascii="Arial" w:eastAsia="Microsoft YaHei" w:hAnsi="Arial" w:cs="Arial"/>
                <w:color w:val="000000" w:themeColor="text1"/>
                <w:sz w:val="22"/>
                <w:shd w:val="clear" w:color="auto" w:fill="FBFBFB"/>
                <w:lang w:bidi="ar"/>
              </w:rPr>
              <w:t>Hsu F</w:t>
            </w:r>
            <w:r w:rsidRPr="00373C64">
              <w:rPr>
                <w:rFonts w:ascii="Arial" w:eastAsia="SimSun" w:hAnsi="Arial" w:cs="Arial"/>
                <w:color w:val="000000" w:themeColor="text1"/>
                <w:sz w:val="22"/>
                <w:lang w:bidi="ar"/>
              </w:rPr>
              <w:t xml:space="preserve"> &amp; Mao, 2014)</w:t>
            </w:r>
          </w:p>
        </w:tc>
        <w:tc>
          <w:tcPr>
            <w:tcW w:w="2977" w:type="dxa"/>
            <w:tcBorders>
              <w:top w:val="nil"/>
              <w:left w:val="nil"/>
              <w:bottom w:val="nil"/>
              <w:right w:val="nil"/>
            </w:tcBorders>
            <w:shd w:val="clear" w:color="auto" w:fill="auto"/>
            <w:vAlign w:val="bottom"/>
          </w:tcPr>
          <w:p w14:paraId="210DA7FE"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Lp02</w:t>
            </w:r>
            <w:r w:rsidRPr="00373C64">
              <w:rPr>
                <w:rFonts w:ascii="Arial" w:eastAsia="SimSun" w:hAnsi="Arial" w:cs="Arial"/>
                <w:i/>
                <w:color w:val="000000" w:themeColor="text1"/>
                <w:sz w:val="22"/>
                <w:lang w:bidi="ar"/>
              </w:rPr>
              <w:t>∆sidC∆sdcA</w:t>
            </w:r>
          </w:p>
        </w:tc>
      </w:tr>
      <w:tr w:rsidR="009B2FC9" w:rsidRPr="00373C64" w14:paraId="56774BF1" w14:textId="77777777" w:rsidTr="00831EE4">
        <w:tc>
          <w:tcPr>
            <w:tcW w:w="3085" w:type="dxa"/>
            <w:tcBorders>
              <w:top w:val="nil"/>
              <w:left w:val="nil"/>
              <w:bottom w:val="nil"/>
              <w:right w:val="nil"/>
            </w:tcBorders>
            <w:shd w:val="clear" w:color="auto" w:fill="auto"/>
            <w:vAlign w:val="bottom"/>
          </w:tcPr>
          <w:p w14:paraId="2A1344F2" w14:textId="77777777" w:rsidR="009B2FC9" w:rsidRPr="00373C64" w:rsidRDefault="009B2FC9" w:rsidP="00831EE4">
            <w:pPr>
              <w:rPr>
                <w:rFonts w:ascii="Arial" w:hAnsi="Arial" w:cs="Arial"/>
                <w:color w:val="000000" w:themeColor="text1"/>
                <w:sz w:val="22"/>
              </w:rPr>
            </w:pPr>
            <w:r w:rsidRPr="00373C64">
              <w:rPr>
                <w:rFonts w:ascii="Arial" w:eastAsia="SimSun" w:hAnsi="Arial" w:cs="Arial"/>
                <w:i/>
                <w:color w:val="000000" w:themeColor="text1"/>
                <w:sz w:val="22"/>
                <w:lang w:bidi="ar"/>
              </w:rPr>
              <w:t>∆</w:t>
            </w:r>
            <w:proofErr w:type="spellStart"/>
            <w:r w:rsidRPr="00373C64">
              <w:rPr>
                <w:rFonts w:ascii="Arial" w:eastAsia="SimSun" w:hAnsi="Arial" w:cs="Arial"/>
                <w:i/>
                <w:color w:val="000000" w:themeColor="text1"/>
                <w:sz w:val="22"/>
                <w:lang w:bidi="ar"/>
              </w:rPr>
              <w:t>sidC</w:t>
            </w:r>
            <w:proofErr w:type="spellEnd"/>
            <w:r w:rsidRPr="00373C64">
              <w:rPr>
                <w:rFonts w:ascii="Arial" w:eastAsia="SimSun" w:hAnsi="Arial" w:cs="Arial"/>
                <w:i/>
                <w:color w:val="000000" w:themeColor="text1"/>
                <w:sz w:val="22"/>
                <w:lang w:bidi="ar"/>
              </w:rPr>
              <w:t>/</w:t>
            </w:r>
            <w:proofErr w:type="spellStart"/>
            <w:r w:rsidRPr="00373C64">
              <w:rPr>
                <w:rFonts w:ascii="Arial" w:eastAsia="SimSun" w:hAnsi="Arial" w:cs="Arial"/>
                <w:i/>
                <w:color w:val="000000" w:themeColor="text1"/>
                <w:sz w:val="22"/>
                <w:lang w:bidi="ar"/>
              </w:rPr>
              <w:t>sdcA</w:t>
            </w:r>
            <w:proofErr w:type="spellEnd"/>
            <w:r w:rsidRPr="00373C64">
              <w:rPr>
                <w:rFonts w:ascii="Arial" w:eastAsia="SimSun" w:hAnsi="Arial" w:cs="Arial"/>
                <w:i/>
                <w:color w:val="000000" w:themeColor="text1"/>
                <w:sz w:val="22"/>
                <w:lang w:bidi="ar"/>
              </w:rPr>
              <w:t xml:space="preserve"> </w:t>
            </w:r>
            <w:r w:rsidRPr="00373C64">
              <w:rPr>
                <w:rFonts w:ascii="Arial" w:eastAsia="SimSun" w:hAnsi="Arial" w:cs="Arial"/>
                <w:color w:val="000000" w:themeColor="text1"/>
                <w:sz w:val="22"/>
                <w:lang w:bidi="ar"/>
              </w:rPr>
              <w:t>(pZL507)</w:t>
            </w:r>
          </w:p>
        </w:tc>
        <w:tc>
          <w:tcPr>
            <w:tcW w:w="2585" w:type="dxa"/>
            <w:tcBorders>
              <w:top w:val="nil"/>
              <w:left w:val="nil"/>
              <w:bottom w:val="nil"/>
              <w:right w:val="nil"/>
            </w:tcBorders>
            <w:shd w:val="clear" w:color="auto" w:fill="auto"/>
            <w:vAlign w:val="bottom"/>
          </w:tcPr>
          <w:p w14:paraId="4048B967"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(Liu et al., 2020)</w:t>
            </w:r>
          </w:p>
        </w:tc>
        <w:tc>
          <w:tcPr>
            <w:tcW w:w="2977" w:type="dxa"/>
            <w:tcBorders>
              <w:top w:val="nil"/>
              <w:left w:val="nil"/>
              <w:bottom w:val="nil"/>
              <w:right w:val="nil"/>
            </w:tcBorders>
            <w:shd w:val="clear" w:color="auto" w:fill="auto"/>
            <w:vAlign w:val="bottom"/>
          </w:tcPr>
          <w:p w14:paraId="40FD74D1"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Lp02</w:t>
            </w:r>
            <w:r w:rsidRPr="00373C64">
              <w:rPr>
                <w:rFonts w:ascii="Arial" w:eastAsia="SimSun" w:hAnsi="Arial" w:cs="Arial"/>
                <w:i/>
                <w:color w:val="000000" w:themeColor="text1"/>
                <w:sz w:val="22"/>
                <w:lang w:bidi="ar"/>
              </w:rPr>
              <w:t xml:space="preserve">∆sidC∆sdcA </w:t>
            </w:r>
            <w:r w:rsidRPr="00373C64">
              <w:rPr>
                <w:rFonts w:ascii="Arial" w:eastAsia="SimSun" w:hAnsi="Arial" w:cs="Arial"/>
                <w:color w:val="000000" w:themeColor="text1"/>
                <w:sz w:val="22"/>
                <w:lang w:bidi="ar"/>
              </w:rPr>
              <w:t>+ pZL507</w:t>
            </w:r>
          </w:p>
        </w:tc>
      </w:tr>
      <w:tr w:rsidR="009B2FC9" w:rsidRPr="00373C64" w14:paraId="214961E6" w14:textId="77777777" w:rsidTr="00831EE4">
        <w:tc>
          <w:tcPr>
            <w:tcW w:w="3085" w:type="dxa"/>
            <w:tcBorders>
              <w:top w:val="nil"/>
              <w:left w:val="nil"/>
              <w:bottom w:val="nil"/>
              <w:right w:val="nil"/>
            </w:tcBorders>
            <w:shd w:val="clear" w:color="auto" w:fill="auto"/>
            <w:vAlign w:val="bottom"/>
          </w:tcPr>
          <w:p w14:paraId="39A94A79" w14:textId="77777777" w:rsidR="009B2FC9" w:rsidRPr="00373C64" w:rsidRDefault="009B2FC9" w:rsidP="00831EE4">
            <w:pPr>
              <w:rPr>
                <w:rFonts w:ascii="Arial" w:hAnsi="Arial" w:cs="Arial"/>
                <w:i/>
                <w:color w:val="000000" w:themeColor="text1"/>
                <w:sz w:val="22"/>
              </w:rPr>
            </w:pPr>
            <w:r w:rsidRPr="00373C64">
              <w:rPr>
                <w:rFonts w:ascii="Arial" w:eastAsia="SimSun" w:hAnsi="Arial" w:cs="Arial"/>
                <w:i/>
                <w:color w:val="000000" w:themeColor="text1"/>
                <w:sz w:val="22"/>
                <w:lang w:bidi="ar"/>
              </w:rPr>
              <w:t>∆</w:t>
            </w:r>
            <w:proofErr w:type="spellStart"/>
            <w:r w:rsidRPr="00373C64">
              <w:rPr>
                <w:rFonts w:ascii="Arial" w:eastAsia="SimSun" w:hAnsi="Arial" w:cs="Arial"/>
                <w:i/>
                <w:color w:val="000000" w:themeColor="text1"/>
                <w:sz w:val="22"/>
                <w:lang w:bidi="ar"/>
              </w:rPr>
              <w:t>sidC</w:t>
            </w:r>
            <w:proofErr w:type="spellEnd"/>
            <w:r w:rsidRPr="00373C64">
              <w:rPr>
                <w:rFonts w:ascii="Arial" w:eastAsia="SimSun" w:hAnsi="Arial" w:cs="Arial"/>
                <w:i/>
                <w:color w:val="000000" w:themeColor="text1"/>
                <w:sz w:val="22"/>
                <w:lang w:bidi="ar"/>
              </w:rPr>
              <w:t>/</w:t>
            </w:r>
            <w:proofErr w:type="spellStart"/>
            <w:r w:rsidRPr="00373C64">
              <w:rPr>
                <w:rFonts w:ascii="Arial" w:eastAsia="SimSun" w:hAnsi="Arial" w:cs="Arial"/>
                <w:i/>
                <w:color w:val="000000" w:themeColor="text1"/>
                <w:sz w:val="22"/>
                <w:lang w:bidi="ar"/>
              </w:rPr>
              <w:t>sdcA</w:t>
            </w:r>
            <w:proofErr w:type="spellEnd"/>
            <w:r w:rsidRPr="00373C64">
              <w:rPr>
                <w:rFonts w:ascii="Arial" w:eastAsia="SimSun" w:hAnsi="Arial" w:cs="Arial"/>
                <w:color w:val="000000" w:themeColor="text1"/>
                <w:sz w:val="22"/>
                <w:lang w:bidi="ar"/>
              </w:rPr>
              <w:t>(</w:t>
            </w:r>
            <w:proofErr w:type="spellStart"/>
            <w:r w:rsidRPr="00373C64">
              <w:rPr>
                <w:rFonts w:ascii="Arial" w:eastAsia="SimSun" w:hAnsi="Arial" w:cs="Arial"/>
                <w:color w:val="000000" w:themeColor="text1"/>
                <w:sz w:val="22"/>
                <w:lang w:bidi="ar"/>
              </w:rPr>
              <w:t>psidC</w:t>
            </w:r>
            <w:proofErr w:type="spellEnd"/>
            <w:r w:rsidRPr="00373C64">
              <w:rPr>
                <w:rFonts w:ascii="Arial" w:eastAsia="SimSun" w:hAnsi="Arial" w:cs="Arial"/>
                <w:color w:val="000000" w:themeColor="text1"/>
                <w:sz w:val="22"/>
                <w:lang w:bidi="ar"/>
              </w:rPr>
              <w:t>)</w:t>
            </w:r>
          </w:p>
        </w:tc>
        <w:tc>
          <w:tcPr>
            <w:tcW w:w="2585" w:type="dxa"/>
            <w:tcBorders>
              <w:top w:val="nil"/>
              <w:left w:val="nil"/>
              <w:bottom w:val="nil"/>
              <w:right w:val="nil"/>
            </w:tcBorders>
            <w:shd w:val="clear" w:color="auto" w:fill="auto"/>
            <w:vAlign w:val="bottom"/>
          </w:tcPr>
          <w:p w14:paraId="2E9AC958"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(Liu et al., 2020)</w:t>
            </w:r>
          </w:p>
        </w:tc>
        <w:tc>
          <w:tcPr>
            <w:tcW w:w="2977" w:type="dxa"/>
            <w:tcBorders>
              <w:top w:val="nil"/>
              <w:left w:val="nil"/>
              <w:bottom w:val="nil"/>
              <w:right w:val="nil"/>
            </w:tcBorders>
            <w:shd w:val="clear" w:color="auto" w:fill="auto"/>
            <w:vAlign w:val="bottom"/>
          </w:tcPr>
          <w:p w14:paraId="032AF017"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Lp02</w:t>
            </w:r>
            <w:r w:rsidRPr="00373C64">
              <w:rPr>
                <w:rFonts w:ascii="Arial" w:eastAsia="SimSun" w:hAnsi="Arial" w:cs="Arial"/>
                <w:i/>
                <w:color w:val="000000" w:themeColor="text1"/>
                <w:sz w:val="22"/>
                <w:lang w:bidi="ar"/>
              </w:rPr>
              <w:t xml:space="preserve">∆sidC∆sdcA </w:t>
            </w:r>
            <w:r w:rsidRPr="00373C64">
              <w:rPr>
                <w:rFonts w:ascii="Arial" w:eastAsia="SimSun" w:hAnsi="Arial" w:cs="Arial"/>
                <w:color w:val="000000" w:themeColor="text1"/>
                <w:sz w:val="22"/>
                <w:lang w:bidi="ar"/>
              </w:rPr>
              <w:t>+ pZL507-SidC</w:t>
            </w:r>
          </w:p>
        </w:tc>
      </w:tr>
      <w:tr w:rsidR="009B2FC9" w:rsidRPr="00373C64" w14:paraId="5574836F" w14:textId="77777777" w:rsidTr="00831EE4">
        <w:tc>
          <w:tcPr>
            <w:tcW w:w="3085" w:type="dxa"/>
            <w:tcBorders>
              <w:top w:val="nil"/>
              <w:left w:val="nil"/>
              <w:bottom w:val="single" w:sz="4" w:space="0" w:color="auto"/>
              <w:right w:val="nil"/>
            </w:tcBorders>
            <w:shd w:val="clear" w:color="auto" w:fill="auto"/>
            <w:vAlign w:val="bottom"/>
          </w:tcPr>
          <w:p w14:paraId="173D693C" w14:textId="77777777" w:rsidR="009B2FC9" w:rsidRPr="00373C64" w:rsidRDefault="009B2FC9" w:rsidP="00831EE4">
            <w:pPr>
              <w:rPr>
                <w:rFonts w:ascii="Arial" w:hAnsi="Arial" w:cs="Arial"/>
                <w:i/>
                <w:color w:val="000000" w:themeColor="text1"/>
                <w:sz w:val="22"/>
              </w:rPr>
            </w:pPr>
            <w:r w:rsidRPr="00373C64">
              <w:rPr>
                <w:rFonts w:ascii="Arial" w:eastAsia="SimSun" w:hAnsi="Arial" w:cs="Arial"/>
                <w:i/>
                <w:color w:val="000000" w:themeColor="text1"/>
                <w:sz w:val="22"/>
                <w:lang w:bidi="ar"/>
              </w:rPr>
              <w:t>∆</w:t>
            </w:r>
            <w:proofErr w:type="spellStart"/>
            <w:r w:rsidRPr="00373C64">
              <w:rPr>
                <w:rFonts w:ascii="Arial" w:eastAsia="SimSun" w:hAnsi="Arial" w:cs="Arial"/>
                <w:i/>
                <w:color w:val="000000" w:themeColor="text1"/>
                <w:sz w:val="22"/>
                <w:lang w:bidi="ar"/>
              </w:rPr>
              <w:t>sidC</w:t>
            </w:r>
            <w:proofErr w:type="spellEnd"/>
            <w:r w:rsidRPr="00373C64">
              <w:rPr>
                <w:rFonts w:ascii="Arial" w:eastAsia="SimSun" w:hAnsi="Arial" w:cs="Arial"/>
                <w:i/>
                <w:color w:val="000000" w:themeColor="text1"/>
                <w:sz w:val="22"/>
                <w:lang w:bidi="ar"/>
              </w:rPr>
              <w:t>/</w:t>
            </w:r>
            <w:proofErr w:type="spellStart"/>
            <w:r w:rsidRPr="00373C64">
              <w:rPr>
                <w:rFonts w:ascii="Arial" w:eastAsia="SimSun" w:hAnsi="Arial" w:cs="Arial"/>
                <w:i/>
                <w:color w:val="000000" w:themeColor="text1"/>
                <w:sz w:val="22"/>
                <w:lang w:bidi="ar"/>
              </w:rPr>
              <w:t>sdcA</w:t>
            </w:r>
            <w:proofErr w:type="spellEnd"/>
            <w:r w:rsidRPr="00373C64">
              <w:rPr>
                <w:rFonts w:ascii="Arial" w:eastAsia="SimSun" w:hAnsi="Arial" w:cs="Arial"/>
                <w:color w:val="000000" w:themeColor="text1"/>
                <w:sz w:val="22"/>
                <w:lang w:bidi="ar"/>
              </w:rPr>
              <w:t>(psidC</w:t>
            </w:r>
            <w:r w:rsidRPr="00373C64">
              <w:rPr>
                <w:rFonts w:ascii="Arial" w:eastAsia="SimSun" w:hAnsi="Arial" w:cs="Arial"/>
                <w:color w:val="000000" w:themeColor="text1"/>
                <w:sz w:val="22"/>
                <w:vertAlign w:val="subscript"/>
                <w:lang w:bidi="ar"/>
              </w:rPr>
              <w:t>C46A</w:t>
            </w:r>
            <w:r w:rsidRPr="00373C64">
              <w:rPr>
                <w:rFonts w:ascii="Arial" w:eastAsia="SimSun" w:hAnsi="Arial" w:cs="Arial"/>
                <w:color w:val="000000" w:themeColor="text1"/>
                <w:sz w:val="22"/>
                <w:lang w:bidi="ar"/>
              </w:rPr>
              <w:t>)</w:t>
            </w:r>
          </w:p>
        </w:tc>
        <w:tc>
          <w:tcPr>
            <w:tcW w:w="2585" w:type="dxa"/>
            <w:tcBorders>
              <w:top w:val="nil"/>
              <w:left w:val="nil"/>
              <w:bottom w:val="single" w:sz="4" w:space="0" w:color="auto"/>
              <w:right w:val="nil"/>
            </w:tcBorders>
            <w:shd w:val="clear" w:color="auto" w:fill="auto"/>
            <w:vAlign w:val="bottom"/>
          </w:tcPr>
          <w:p w14:paraId="29FAE183"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(Liu et al., 2020)</w:t>
            </w:r>
          </w:p>
        </w:tc>
        <w:tc>
          <w:tcPr>
            <w:tcW w:w="2977" w:type="dxa"/>
            <w:tcBorders>
              <w:top w:val="nil"/>
              <w:left w:val="nil"/>
              <w:bottom w:val="single" w:sz="4" w:space="0" w:color="auto"/>
              <w:right w:val="nil"/>
            </w:tcBorders>
            <w:shd w:val="clear" w:color="auto" w:fill="auto"/>
            <w:vAlign w:val="bottom"/>
          </w:tcPr>
          <w:p w14:paraId="18AA39B5"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Lp02</w:t>
            </w:r>
            <w:r w:rsidRPr="00373C64">
              <w:rPr>
                <w:rFonts w:ascii="Arial" w:eastAsia="SimSun" w:hAnsi="Arial" w:cs="Arial"/>
                <w:i/>
                <w:color w:val="000000" w:themeColor="text1"/>
                <w:sz w:val="22"/>
                <w:lang w:bidi="ar"/>
              </w:rPr>
              <w:t xml:space="preserve">∆sidC∆sdcA </w:t>
            </w:r>
            <w:r w:rsidRPr="00373C64">
              <w:rPr>
                <w:rFonts w:ascii="Arial" w:eastAsia="SimSun" w:hAnsi="Arial" w:cs="Arial"/>
                <w:color w:val="000000" w:themeColor="text1"/>
                <w:sz w:val="22"/>
                <w:lang w:bidi="ar"/>
              </w:rPr>
              <w:t>+ pZL507-SidC</w:t>
            </w:r>
            <w:r w:rsidRPr="00373C64">
              <w:rPr>
                <w:rFonts w:ascii="Arial" w:eastAsia="SimSun" w:hAnsi="Arial" w:cs="Arial"/>
                <w:color w:val="000000" w:themeColor="text1"/>
                <w:sz w:val="22"/>
                <w:vertAlign w:val="subscript"/>
                <w:lang w:bidi="ar"/>
              </w:rPr>
              <w:t>C46A</w:t>
            </w:r>
          </w:p>
        </w:tc>
      </w:tr>
      <w:tr w:rsidR="009B2FC9" w:rsidRPr="00373C64" w14:paraId="4BF44C1F" w14:textId="77777777" w:rsidTr="00831EE4">
        <w:tc>
          <w:tcPr>
            <w:tcW w:w="3085" w:type="dxa"/>
            <w:tcBorders>
              <w:top w:val="single" w:sz="4" w:space="0" w:color="auto"/>
              <w:left w:val="nil"/>
              <w:bottom w:val="single" w:sz="4" w:space="0" w:color="auto"/>
              <w:right w:val="nil"/>
            </w:tcBorders>
            <w:shd w:val="clear" w:color="auto" w:fill="auto"/>
            <w:vAlign w:val="bottom"/>
          </w:tcPr>
          <w:p w14:paraId="71E31961" w14:textId="77777777" w:rsidR="009B2FC9" w:rsidRPr="00373C64" w:rsidRDefault="009B2FC9" w:rsidP="00831EE4">
            <w:pPr>
              <w:rPr>
                <w:rFonts w:ascii="Arial" w:hAnsi="Arial" w:cs="Arial"/>
                <w:b/>
                <w:color w:val="000000" w:themeColor="text1"/>
                <w:sz w:val="22"/>
              </w:rPr>
            </w:pPr>
            <w:r w:rsidRPr="00373C64">
              <w:rPr>
                <w:rFonts w:ascii="Arial" w:eastAsia="SimSun" w:hAnsi="Arial" w:cs="Arial"/>
                <w:b/>
                <w:color w:val="000000" w:themeColor="text1"/>
                <w:sz w:val="22"/>
                <w:lang w:bidi="ar"/>
              </w:rPr>
              <w:t>Constructs</w:t>
            </w:r>
          </w:p>
        </w:tc>
        <w:tc>
          <w:tcPr>
            <w:tcW w:w="2585" w:type="dxa"/>
            <w:tcBorders>
              <w:top w:val="single" w:sz="4" w:space="0" w:color="auto"/>
              <w:left w:val="nil"/>
              <w:bottom w:val="single" w:sz="4" w:space="0" w:color="auto"/>
              <w:right w:val="nil"/>
            </w:tcBorders>
            <w:shd w:val="clear" w:color="auto" w:fill="auto"/>
            <w:vAlign w:val="bottom"/>
          </w:tcPr>
          <w:p w14:paraId="30519932" w14:textId="77777777" w:rsidR="009B2FC9" w:rsidRPr="00373C64" w:rsidRDefault="009B2FC9" w:rsidP="00831EE4">
            <w:pPr>
              <w:rPr>
                <w:rFonts w:ascii="Arial" w:hAnsi="Arial" w:cs="Arial"/>
                <w:color w:val="000000" w:themeColor="text1"/>
                <w:sz w:val="22"/>
              </w:rPr>
            </w:pPr>
          </w:p>
        </w:tc>
        <w:tc>
          <w:tcPr>
            <w:tcW w:w="2977" w:type="dxa"/>
            <w:tcBorders>
              <w:top w:val="single" w:sz="4" w:space="0" w:color="auto"/>
              <w:left w:val="nil"/>
              <w:bottom w:val="single" w:sz="4" w:space="0" w:color="auto"/>
              <w:right w:val="nil"/>
            </w:tcBorders>
            <w:shd w:val="clear" w:color="auto" w:fill="auto"/>
            <w:vAlign w:val="bottom"/>
          </w:tcPr>
          <w:p w14:paraId="456EEFDA" w14:textId="77777777" w:rsidR="009B2FC9" w:rsidRPr="00373C64" w:rsidRDefault="009B2FC9" w:rsidP="00831EE4">
            <w:pPr>
              <w:rPr>
                <w:rFonts w:ascii="Arial" w:hAnsi="Arial" w:cs="Arial"/>
                <w:color w:val="000000" w:themeColor="text1"/>
                <w:sz w:val="22"/>
              </w:rPr>
            </w:pPr>
          </w:p>
        </w:tc>
      </w:tr>
      <w:tr w:rsidR="009B2FC9" w:rsidRPr="00373C64" w14:paraId="31FBC91E" w14:textId="77777777" w:rsidTr="00831EE4">
        <w:tc>
          <w:tcPr>
            <w:tcW w:w="3085" w:type="dxa"/>
            <w:tcBorders>
              <w:top w:val="single" w:sz="4" w:space="0" w:color="auto"/>
              <w:left w:val="nil"/>
              <w:bottom w:val="nil"/>
              <w:right w:val="nil"/>
            </w:tcBorders>
            <w:shd w:val="clear" w:color="auto" w:fill="auto"/>
            <w:vAlign w:val="bottom"/>
          </w:tcPr>
          <w:p w14:paraId="76191780"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pET28a</w:t>
            </w:r>
          </w:p>
        </w:tc>
        <w:tc>
          <w:tcPr>
            <w:tcW w:w="2585" w:type="dxa"/>
            <w:tcBorders>
              <w:top w:val="single" w:sz="4" w:space="0" w:color="auto"/>
              <w:left w:val="nil"/>
              <w:bottom w:val="nil"/>
              <w:right w:val="nil"/>
            </w:tcBorders>
            <w:shd w:val="clear" w:color="auto" w:fill="auto"/>
            <w:vAlign w:val="bottom"/>
          </w:tcPr>
          <w:p w14:paraId="3BA78C53" w14:textId="77777777" w:rsidR="009B2FC9" w:rsidRPr="00373C64" w:rsidRDefault="009B2FC9" w:rsidP="00831EE4">
            <w:pPr>
              <w:rPr>
                <w:rFonts w:ascii="Arial" w:hAnsi="Arial" w:cs="Arial"/>
                <w:color w:val="000000" w:themeColor="text1"/>
                <w:sz w:val="22"/>
              </w:rPr>
            </w:pPr>
            <w:proofErr w:type="spellStart"/>
            <w:r w:rsidRPr="00373C64">
              <w:rPr>
                <w:rFonts w:ascii="Arial" w:eastAsia="SimSun" w:hAnsi="Arial" w:cs="Arial"/>
                <w:color w:val="000000" w:themeColor="text1"/>
                <w:sz w:val="22"/>
                <w:lang w:bidi="ar"/>
              </w:rPr>
              <w:t>Novagen</w:t>
            </w:r>
            <w:proofErr w:type="spellEnd"/>
          </w:p>
        </w:tc>
        <w:tc>
          <w:tcPr>
            <w:tcW w:w="2977" w:type="dxa"/>
            <w:tcBorders>
              <w:top w:val="single" w:sz="4" w:space="0" w:color="auto"/>
              <w:left w:val="nil"/>
              <w:bottom w:val="nil"/>
              <w:right w:val="nil"/>
            </w:tcBorders>
            <w:shd w:val="clear" w:color="auto" w:fill="auto"/>
            <w:vAlign w:val="bottom"/>
          </w:tcPr>
          <w:p w14:paraId="25BF2BB0" w14:textId="77777777" w:rsidR="009B2FC9" w:rsidRPr="00373C64" w:rsidRDefault="009B2FC9" w:rsidP="00831EE4">
            <w:pPr>
              <w:rPr>
                <w:rFonts w:ascii="Arial" w:hAnsi="Arial" w:cs="Arial"/>
                <w:color w:val="000000" w:themeColor="text1"/>
                <w:sz w:val="22"/>
              </w:rPr>
            </w:pPr>
            <w:proofErr w:type="spellStart"/>
            <w:r w:rsidRPr="00373C64">
              <w:rPr>
                <w:rFonts w:ascii="Arial" w:eastAsia="SimSun" w:hAnsi="Arial" w:cs="Arial"/>
                <w:color w:val="000000" w:themeColor="text1"/>
                <w:sz w:val="22"/>
                <w:lang w:bidi="ar"/>
              </w:rPr>
              <w:t>Kan</w:t>
            </w:r>
            <w:r w:rsidRPr="00373C64">
              <w:rPr>
                <w:rFonts w:ascii="Arial" w:eastAsia="SimSun" w:hAnsi="Arial" w:cs="Arial"/>
                <w:color w:val="000000" w:themeColor="text1"/>
                <w:sz w:val="22"/>
                <w:vertAlign w:val="superscript"/>
                <w:lang w:bidi="ar"/>
              </w:rPr>
              <w:t>R</w:t>
            </w:r>
            <w:proofErr w:type="spellEnd"/>
            <w:r w:rsidRPr="00373C64">
              <w:rPr>
                <w:rFonts w:ascii="Arial" w:eastAsia="SimSun" w:hAnsi="Arial" w:cs="Arial"/>
                <w:color w:val="000000" w:themeColor="text1"/>
                <w:sz w:val="22"/>
                <w:lang w:bidi="ar"/>
              </w:rPr>
              <w:t xml:space="preserve">, </w:t>
            </w:r>
            <w:r w:rsidRPr="00373C64">
              <w:rPr>
                <w:rFonts w:ascii="Arial" w:eastAsia="SimSun" w:hAnsi="Arial" w:cs="Arial"/>
                <w:i/>
                <w:color w:val="000000" w:themeColor="text1"/>
                <w:sz w:val="22"/>
                <w:lang w:bidi="ar"/>
              </w:rPr>
              <w:t>E. Coli</w:t>
            </w:r>
            <w:r w:rsidRPr="00373C64">
              <w:rPr>
                <w:rFonts w:ascii="Arial" w:eastAsia="SimSun" w:hAnsi="Arial" w:cs="Arial"/>
                <w:color w:val="000000" w:themeColor="text1"/>
                <w:sz w:val="22"/>
                <w:lang w:bidi="ar"/>
              </w:rPr>
              <w:t xml:space="preserve"> expression vectors for His-tagged proteins</w:t>
            </w:r>
          </w:p>
        </w:tc>
      </w:tr>
      <w:tr w:rsidR="009B2FC9" w:rsidRPr="00373C64" w14:paraId="7E38860A" w14:textId="77777777" w:rsidTr="00831EE4">
        <w:tc>
          <w:tcPr>
            <w:tcW w:w="3085" w:type="dxa"/>
            <w:tcBorders>
              <w:top w:val="nil"/>
              <w:left w:val="nil"/>
              <w:bottom w:val="nil"/>
              <w:right w:val="nil"/>
            </w:tcBorders>
            <w:shd w:val="clear" w:color="auto" w:fill="auto"/>
            <w:vAlign w:val="bottom"/>
          </w:tcPr>
          <w:p w14:paraId="235F56FF"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pET28a-Flag</w:t>
            </w:r>
          </w:p>
        </w:tc>
        <w:tc>
          <w:tcPr>
            <w:tcW w:w="2585" w:type="dxa"/>
            <w:tcBorders>
              <w:top w:val="nil"/>
              <w:left w:val="nil"/>
              <w:bottom w:val="nil"/>
              <w:right w:val="nil"/>
            </w:tcBorders>
            <w:shd w:val="clear" w:color="auto" w:fill="auto"/>
            <w:vAlign w:val="bottom"/>
          </w:tcPr>
          <w:p w14:paraId="1B9938F9"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602B751B"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Flag tag before pET28a MCS</w:t>
            </w:r>
          </w:p>
        </w:tc>
      </w:tr>
      <w:tr w:rsidR="009B2FC9" w:rsidRPr="00373C64" w14:paraId="5CF3CFB8" w14:textId="77777777" w:rsidTr="00831EE4">
        <w:tc>
          <w:tcPr>
            <w:tcW w:w="3085" w:type="dxa"/>
            <w:tcBorders>
              <w:top w:val="nil"/>
              <w:left w:val="nil"/>
              <w:bottom w:val="nil"/>
              <w:right w:val="nil"/>
            </w:tcBorders>
            <w:shd w:val="clear" w:color="auto" w:fill="auto"/>
            <w:vAlign w:val="bottom"/>
          </w:tcPr>
          <w:p w14:paraId="597B29CA"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lastRenderedPageBreak/>
              <w:t>pET28a-Flag-Rab5a</w:t>
            </w:r>
          </w:p>
        </w:tc>
        <w:tc>
          <w:tcPr>
            <w:tcW w:w="2585" w:type="dxa"/>
            <w:tcBorders>
              <w:top w:val="nil"/>
              <w:left w:val="nil"/>
              <w:bottom w:val="nil"/>
              <w:right w:val="nil"/>
            </w:tcBorders>
            <w:shd w:val="clear" w:color="auto" w:fill="auto"/>
            <w:vAlign w:val="bottom"/>
          </w:tcPr>
          <w:p w14:paraId="64FF0378"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263511AD"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N/A</w:t>
            </w:r>
          </w:p>
        </w:tc>
      </w:tr>
      <w:tr w:rsidR="009B2FC9" w:rsidRPr="00373C64" w14:paraId="0AF64045" w14:textId="77777777" w:rsidTr="00831EE4">
        <w:tc>
          <w:tcPr>
            <w:tcW w:w="3085" w:type="dxa"/>
            <w:tcBorders>
              <w:top w:val="nil"/>
              <w:left w:val="nil"/>
              <w:bottom w:val="nil"/>
              <w:right w:val="nil"/>
            </w:tcBorders>
            <w:shd w:val="clear" w:color="auto" w:fill="auto"/>
            <w:vAlign w:val="bottom"/>
          </w:tcPr>
          <w:p w14:paraId="1074B6B0"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pET28a-Flag-Rab6a</w:t>
            </w:r>
          </w:p>
        </w:tc>
        <w:tc>
          <w:tcPr>
            <w:tcW w:w="2585" w:type="dxa"/>
            <w:tcBorders>
              <w:top w:val="nil"/>
              <w:left w:val="nil"/>
              <w:bottom w:val="nil"/>
              <w:right w:val="nil"/>
            </w:tcBorders>
            <w:shd w:val="clear" w:color="auto" w:fill="auto"/>
            <w:vAlign w:val="bottom"/>
          </w:tcPr>
          <w:p w14:paraId="6891468A"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284C1CB6"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N/A</w:t>
            </w:r>
          </w:p>
        </w:tc>
      </w:tr>
      <w:tr w:rsidR="009B2FC9" w:rsidRPr="00373C64" w14:paraId="1314A728" w14:textId="77777777" w:rsidTr="00831EE4">
        <w:tc>
          <w:tcPr>
            <w:tcW w:w="3085" w:type="dxa"/>
            <w:tcBorders>
              <w:top w:val="nil"/>
              <w:left w:val="nil"/>
              <w:bottom w:val="nil"/>
              <w:right w:val="nil"/>
            </w:tcBorders>
            <w:shd w:val="clear" w:color="auto" w:fill="auto"/>
            <w:vAlign w:val="bottom"/>
          </w:tcPr>
          <w:p w14:paraId="240C5BDA"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pET28a-Flag-Rab7a</w:t>
            </w:r>
          </w:p>
        </w:tc>
        <w:tc>
          <w:tcPr>
            <w:tcW w:w="2585" w:type="dxa"/>
            <w:tcBorders>
              <w:top w:val="nil"/>
              <w:left w:val="nil"/>
              <w:bottom w:val="nil"/>
              <w:right w:val="nil"/>
            </w:tcBorders>
            <w:shd w:val="clear" w:color="auto" w:fill="auto"/>
            <w:vAlign w:val="bottom"/>
          </w:tcPr>
          <w:p w14:paraId="092C8A4C"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0CC23FC2"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N/A</w:t>
            </w:r>
          </w:p>
        </w:tc>
      </w:tr>
      <w:tr w:rsidR="009B2FC9" w:rsidRPr="00373C64" w14:paraId="5D98390B" w14:textId="77777777" w:rsidTr="00831EE4">
        <w:tc>
          <w:tcPr>
            <w:tcW w:w="3085" w:type="dxa"/>
            <w:tcBorders>
              <w:top w:val="nil"/>
              <w:left w:val="nil"/>
              <w:bottom w:val="nil"/>
              <w:right w:val="nil"/>
            </w:tcBorders>
            <w:shd w:val="clear" w:color="auto" w:fill="auto"/>
            <w:vAlign w:val="bottom"/>
          </w:tcPr>
          <w:p w14:paraId="1A5D6D6B"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pET28a-Flag-Rab8a</w:t>
            </w:r>
          </w:p>
        </w:tc>
        <w:tc>
          <w:tcPr>
            <w:tcW w:w="2585" w:type="dxa"/>
            <w:tcBorders>
              <w:top w:val="nil"/>
              <w:left w:val="nil"/>
              <w:bottom w:val="nil"/>
              <w:right w:val="nil"/>
            </w:tcBorders>
            <w:shd w:val="clear" w:color="auto" w:fill="auto"/>
            <w:vAlign w:val="bottom"/>
          </w:tcPr>
          <w:p w14:paraId="0D3B6B14"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3B87A380"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N/A</w:t>
            </w:r>
          </w:p>
        </w:tc>
      </w:tr>
      <w:tr w:rsidR="009B2FC9" w:rsidRPr="00373C64" w14:paraId="5CB55ABA" w14:textId="77777777" w:rsidTr="00831EE4">
        <w:tc>
          <w:tcPr>
            <w:tcW w:w="3085" w:type="dxa"/>
            <w:tcBorders>
              <w:top w:val="nil"/>
              <w:left w:val="nil"/>
              <w:bottom w:val="nil"/>
              <w:right w:val="nil"/>
            </w:tcBorders>
            <w:shd w:val="clear" w:color="auto" w:fill="auto"/>
            <w:vAlign w:val="bottom"/>
          </w:tcPr>
          <w:p w14:paraId="33D14924"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pET28a-Flag-Rab11a</w:t>
            </w:r>
          </w:p>
        </w:tc>
        <w:tc>
          <w:tcPr>
            <w:tcW w:w="2585" w:type="dxa"/>
            <w:tcBorders>
              <w:top w:val="nil"/>
              <w:left w:val="nil"/>
              <w:bottom w:val="nil"/>
              <w:right w:val="nil"/>
            </w:tcBorders>
            <w:shd w:val="clear" w:color="auto" w:fill="auto"/>
            <w:vAlign w:val="bottom"/>
          </w:tcPr>
          <w:p w14:paraId="7EEFC45D"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4F4D1F44"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N/A</w:t>
            </w:r>
          </w:p>
        </w:tc>
      </w:tr>
      <w:tr w:rsidR="009B2FC9" w:rsidRPr="00373C64" w14:paraId="4FFF9B1F" w14:textId="77777777" w:rsidTr="00831EE4">
        <w:tc>
          <w:tcPr>
            <w:tcW w:w="3085" w:type="dxa"/>
            <w:tcBorders>
              <w:top w:val="nil"/>
              <w:left w:val="nil"/>
              <w:bottom w:val="nil"/>
              <w:right w:val="nil"/>
            </w:tcBorders>
            <w:shd w:val="clear" w:color="auto" w:fill="auto"/>
            <w:vAlign w:val="bottom"/>
          </w:tcPr>
          <w:p w14:paraId="34668868"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pET28a-Flag-RILP</w:t>
            </w:r>
          </w:p>
        </w:tc>
        <w:tc>
          <w:tcPr>
            <w:tcW w:w="2585" w:type="dxa"/>
            <w:tcBorders>
              <w:top w:val="nil"/>
              <w:left w:val="nil"/>
              <w:bottom w:val="nil"/>
              <w:right w:val="nil"/>
            </w:tcBorders>
            <w:shd w:val="clear" w:color="auto" w:fill="auto"/>
            <w:vAlign w:val="bottom"/>
          </w:tcPr>
          <w:p w14:paraId="5C8BDAC4"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7C547B00"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N/A</w:t>
            </w:r>
          </w:p>
        </w:tc>
      </w:tr>
      <w:tr w:rsidR="009B2FC9" w:rsidRPr="00373C64" w14:paraId="42FB1D77" w14:textId="77777777" w:rsidTr="00831EE4">
        <w:tc>
          <w:tcPr>
            <w:tcW w:w="3085" w:type="dxa"/>
            <w:tcBorders>
              <w:top w:val="nil"/>
              <w:left w:val="nil"/>
              <w:bottom w:val="nil"/>
              <w:right w:val="nil"/>
            </w:tcBorders>
            <w:shd w:val="clear" w:color="auto" w:fill="auto"/>
            <w:vAlign w:val="bottom"/>
          </w:tcPr>
          <w:p w14:paraId="1BEED24D"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pGEX-6P-1</w:t>
            </w:r>
          </w:p>
        </w:tc>
        <w:tc>
          <w:tcPr>
            <w:tcW w:w="2585" w:type="dxa"/>
            <w:tcBorders>
              <w:top w:val="nil"/>
              <w:left w:val="nil"/>
              <w:bottom w:val="nil"/>
              <w:right w:val="nil"/>
            </w:tcBorders>
            <w:shd w:val="clear" w:color="auto" w:fill="auto"/>
            <w:vAlign w:val="bottom"/>
          </w:tcPr>
          <w:p w14:paraId="340685E0"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GE</w:t>
            </w:r>
          </w:p>
        </w:tc>
        <w:tc>
          <w:tcPr>
            <w:tcW w:w="2977" w:type="dxa"/>
            <w:tcBorders>
              <w:top w:val="nil"/>
              <w:left w:val="nil"/>
              <w:bottom w:val="nil"/>
              <w:right w:val="nil"/>
            </w:tcBorders>
            <w:shd w:val="clear" w:color="auto" w:fill="auto"/>
            <w:vAlign w:val="bottom"/>
          </w:tcPr>
          <w:p w14:paraId="794ABB29" w14:textId="77777777" w:rsidR="009B2FC9" w:rsidRPr="00373C64" w:rsidRDefault="009B2FC9" w:rsidP="00831EE4">
            <w:pPr>
              <w:rPr>
                <w:rFonts w:ascii="Arial" w:hAnsi="Arial" w:cs="Arial"/>
                <w:color w:val="000000" w:themeColor="text1"/>
                <w:sz w:val="22"/>
              </w:rPr>
            </w:pPr>
            <w:proofErr w:type="spellStart"/>
            <w:r w:rsidRPr="00373C64">
              <w:rPr>
                <w:rFonts w:ascii="Arial" w:eastAsia="SimSun" w:hAnsi="Arial" w:cs="Arial"/>
                <w:color w:val="000000" w:themeColor="text1"/>
                <w:sz w:val="22"/>
                <w:lang w:bidi="ar"/>
              </w:rPr>
              <w:t>Amp</w:t>
            </w:r>
            <w:r w:rsidRPr="00373C64">
              <w:rPr>
                <w:rFonts w:ascii="Arial" w:eastAsia="SimSun" w:hAnsi="Arial" w:cs="Arial"/>
                <w:color w:val="000000" w:themeColor="text1"/>
                <w:sz w:val="22"/>
                <w:vertAlign w:val="superscript"/>
                <w:lang w:bidi="ar"/>
              </w:rPr>
              <w:t>R</w:t>
            </w:r>
            <w:proofErr w:type="spellEnd"/>
            <w:r w:rsidRPr="00373C64">
              <w:rPr>
                <w:rFonts w:ascii="Arial" w:eastAsia="SimSun" w:hAnsi="Arial" w:cs="Arial"/>
                <w:color w:val="000000" w:themeColor="text1"/>
                <w:sz w:val="22"/>
                <w:lang w:bidi="ar"/>
              </w:rPr>
              <w:t xml:space="preserve">, </w:t>
            </w:r>
            <w:r w:rsidRPr="00373C64">
              <w:rPr>
                <w:rFonts w:ascii="Arial" w:eastAsia="SimSun" w:hAnsi="Arial" w:cs="Arial"/>
                <w:i/>
                <w:color w:val="000000" w:themeColor="text1"/>
                <w:sz w:val="22"/>
                <w:lang w:bidi="ar"/>
              </w:rPr>
              <w:t>E. Coli</w:t>
            </w:r>
            <w:r w:rsidRPr="00373C64">
              <w:rPr>
                <w:rFonts w:ascii="Arial" w:eastAsia="SimSun" w:hAnsi="Arial" w:cs="Arial"/>
                <w:color w:val="000000" w:themeColor="text1"/>
                <w:sz w:val="22"/>
                <w:lang w:bidi="ar"/>
              </w:rPr>
              <w:t xml:space="preserve"> expression vectors for GST-tagged proteins</w:t>
            </w:r>
          </w:p>
        </w:tc>
      </w:tr>
      <w:tr w:rsidR="009B2FC9" w:rsidRPr="00373C64" w14:paraId="788EEF3B" w14:textId="77777777" w:rsidTr="00831EE4">
        <w:tc>
          <w:tcPr>
            <w:tcW w:w="3085" w:type="dxa"/>
            <w:tcBorders>
              <w:top w:val="nil"/>
              <w:left w:val="nil"/>
              <w:bottom w:val="nil"/>
              <w:right w:val="nil"/>
            </w:tcBorders>
            <w:shd w:val="clear" w:color="auto" w:fill="auto"/>
            <w:vAlign w:val="bottom"/>
          </w:tcPr>
          <w:p w14:paraId="36A62497" w14:textId="77777777" w:rsidR="009B2FC9" w:rsidRPr="00373C64" w:rsidRDefault="009B2FC9" w:rsidP="00831EE4">
            <w:pPr>
              <w:rPr>
                <w:rFonts w:ascii="Arial" w:eastAsia="SimSun" w:hAnsi="Arial" w:cs="Arial"/>
                <w:color w:val="000000" w:themeColor="text1"/>
                <w:sz w:val="22"/>
              </w:rPr>
            </w:pPr>
            <w:r w:rsidRPr="00373C64">
              <w:rPr>
                <w:rFonts w:ascii="Arial" w:eastAsia="SimSun" w:hAnsi="Arial" w:cs="Arial"/>
                <w:color w:val="000000" w:themeColor="text1"/>
                <w:sz w:val="22"/>
                <w:lang w:bidi="ar"/>
              </w:rPr>
              <w:t>pGEX-6P-1-Rab7a</w:t>
            </w:r>
          </w:p>
        </w:tc>
        <w:tc>
          <w:tcPr>
            <w:tcW w:w="2585" w:type="dxa"/>
            <w:tcBorders>
              <w:top w:val="nil"/>
              <w:left w:val="nil"/>
              <w:bottom w:val="nil"/>
              <w:right w:val="nil"/>
            </w:tcBorders>
            <w:shd w:val="clear" w:color="auto" w:fill="auto"/>
            <w:vAlign w:val="bottom"/>
          </w:tcPr>
          <w:p w14:paraId="1ED67DD7" w14:textId="77777777" w:rsidR="009B2FC9" w:rsidRPr="00373C64" w:rsidRDefault="009B2FC9" w:rsidP="00831EE4">
            <w:pPr>
              <w:rPr>
                <w:rFonts w:ascii="Arial" w:eastAsia="SimSun"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25A65170"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N/A</w:t>
            </w:r>
          </w:p>
        </w:tc>
      </w:tr>
      <w:tr w:rsidR="009B2FC9" w:rsidRPr="00373C64" w14:paraId="3E3B1EC4" w14:textId="77777777" w:rsidTr="00831EE4">
        <w:tc>
          <w:tcPr>
            <w:tcW w:w="3085" w:type="dxa"/>
            <w:tcBorders>
              <w:top w:val="nil"/>
              <w:left w:val="nil"/>
              <w:bottom w:val="nil"/>
              <w:right w:val="nil"/>
            </w:tcBorders>
            <w:shd w:val="clear" w:color="auto" w:fill="auto"/>
            <w:vAlign w:val="bottom"/>
          </w:tcPr>
          <w:p w14:paraId="1E7C9775" w14:textId="77777777" w:rsidR="009B2FC9" w:rsidRPr="00373C64" w:rsidRDefault="009B2FC9" w:rsidP="00831EE4">
            <w:pPr>
              <w:rPr>
                <w:rFonts w:ascii="Arial" w:eastAsia="SimSun" w:hAnsi="Arial" w:cs="Arial"/>
                <w:color w:val="000000" w:themeColor="text1"/>
                <w:sz w:val="22"/>
              </w:rPr>
            </w:pPr>
            <w:r w:rsidRPr="00373C64">
              <w:rPr>
                <w:rFonts w:ascii="Arial" w:eastAsia="SimSun" w:hAnsi="Arial" w:cs="Arial"/>
                <w:color w:val="000000" w:themeColor="text1"/>
                <w:sz w:val="22"/>
                <w:lang w:bidi="ar"/>
              </w:rPr>
              <w:t>pGEX-6P-1-Rab7a</w:t>
            </w:r>
            <w:r w:rsidRPr="00373C64">
              <w:rPr>
                <w:rFonts w:ascii="Arial" w:eastAsia="SimSun" w:hAnsi="Arial" w:cs="Arial"/>
                <w:color w:val="000000" w:themeColor="text1"/>
                <w:sz w:val="22"/>
                <w:vertAlign w:val="subscript"/>
                <w:lang w:bidi="ar"/>
              </w:rPr>
              <w:t>Q67L</w:t>
            </w:r>
          </w:p>
        </w:tc>
        <w:tc>
          <w:tcPr>
            <w:tcW w:w="2585" w:type="dxa"/>
            <w:tcBorders>
              <w:top w:val="nil"/>
              <w:left w:val="nil"/>
              <w:bottom w:val="nil"/>
              <w:right w:val="nil"/>
            </w:tcBorders>
            <w:shd w:val="clear" w:color="auto" w:fill="auto"/>
            <w:vAlign w:val="bottom"/>
          </w:tcPr>
          <w:p w14:paraId="2CCB2212"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07E6D9B8"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N/A</w:t>
            </w:r>
          </w:p>
        </w:tc>
      </w:tr>
      <w:tr w:rsidR="009B2FC9" w:rsidRPr="00373C64" w14:paraId="2ABD2D7D" w14:textId="77777777" w:rsidTr="00831EE4">
        <w:tc>
          <w:tcPr>
            <w:tcW w:w="3085" w:type="dxa"/>
            <w:tcBorders>
              <w:top w:val="nil"/>
              <w:left w:val="nil"/>
              <w:bottom w:val="nil"/>
              <w:right w:val="nil"/>
            </w:tcBorders>
            <w:shd w:val="clear" w:color="auto" w:fill="auto"/>
            <w:vAlign w:val="bottom"/>
          </w:tcPr>
          <w:p w14:paraId="7D182482" w14:textId="77777777" w:rsidR="009B2FC9" w:rsidRPr="00373C64" w:rsidRDefault="009B2FC9" w:rsidP="00831EE4">
            <w:pPr>
              <w:rPr>
                <w:rFonts w:ascii="Arial" w:eastAsia="SimSun" w:hAnsi="Arial" w:cs="Arial"/>
                <w:color w:val="000000" w:themeColor="text1"/>
                <w:sz w:val="22"/>
              </w:rPr>
            </w:pPr>
            <w:r w:rsidRPr="00373C64">
              <w:rPr>
                <w:rFonts w:ascii="Arial" w:eastAsia="SimSun" w:hAnsi="Arial" w:cs="Arial"/>
                <w:color w:val="000000" w:themeColor="text1"/>
                <w:sz w:val="22"/>
                <w:lang w:bidi="ar"/>
              </w:rPr>
              <w:t>pQE30</w:t>
            </w:r>
          </w:p>
        </w:tc>
        <w:tc>
          <w:tcPr>
            <w:tcW w:w="2585" w:type="dxa"/>
            <w:tcBorders>
              <w:top w:val="nil"/>
              <w:left w:val="nil"/>
              <w:bottom w:val="nil"/>
              <w:right w:val="nil"/>
            </w:tcBorders>
            <w:shd w:val="clear" w:color="auto" w:fill="auto"/>
            <w:vAlign w:val="bottom"/>
          </w:tcPr>
          <w:p w14:paraId="223D913B" w14:textId="77777777" w:rsidR="009B2FC9" w:rsidRPr="00373C64" w:rsidRDefault="009B2FC9" w:rsidP="00831EE4">
            <w:pPr>
              <w:rPr>
                <w:rFonts w:ascii="Arial" w:hAnsi="Arial" w:cs="Arial"/>
                <w:color w:val="000000" w:themeColor="text1"/>
                <w:sz w:val="22"/>
              </w:rPr>
            </w:pPr>
            <w:proofErr w:type="spellStart"/>
            <w:r w:rsidRPr="00373C64">
              <w:rPr>
                <w:rFonts w:ascii="Arial" w:eastAsia="SimSun" w:hAnsi="Arial" w:cs="Arial"/>
                <w:color w:val="000000" w:themeColor="text1"/>
                <w:sz w:val="22"/>
                <w:lang w:bidi="ar"/>
              </w:rPr>
              <w:t>Novagen</w:t>
            </w:r>
            <w:proofErr w:type="spellEnd"/>
          </w:p>
        </w:tc>
        <w:tc>
          <w:tcPr>
            <w:tcW w:w="2977" w:type="dxa"/>
            <w:tcBorders>
              <w:top w:val="nil"/>
              <w:left w:val="nil"/>
              <w:bottom w:val="nil"/>
              <w:right w:val="nil"/>
            </w:tcBorders>
            <w:shd w:val="clear" w:color="auto" w:fill="auto"/>
            <w:vAlign w:val="bottom"/>
          </w:tcPr>
          <w:p w14:paraId="2EF93D9B" w14:textId="77777777" w:rsidR="009B2FC9" w:rsidRPr="00373C64" w:rsidRDefault="009B2FC9" w:rsidP="00831EE4">
            <w:pPr>
              <w:rPr>
                <w:rFonts w:ascii="Arial" w:hAnsi="Arial" w:cs="Arial"/>
                <w:color w:val="000000" w:themeColor="text1"/>
                <w:sz w:val="22"/>
              </w:rPr>
            </w:pPr>
            <w:proofErr w:type="spellStart"/>
            <w:r w:rsidRPr="00373C64">
              <w:rPr>
                <w:rFonts w:ascii="Arial" w:eastAsia="SimSun" w:hAnsi="Arial" w:cs="Arial"/>
                <w:color w:val="000000" w:themeColor="text1"/>
                <w:sz w:val="22"/>
                <w:lang w:bidi="ar"/>
              </w:rPr>
              <w:t>Amp</w:t>
            </w:r>
            <w:r w:rsidRPr="00373C64">
              <w:rPr>
                <w:rFonts w:ascii="Arial" w:eastAsia="SimSun" w:hAnsi="Arial" w:cs="Arial"/>
                <w:color w:val="000000" w:themeColor="text1"/>
                <w:sz w:val="22"/>
                <w:vertAlign w:val="superscript"/>
                <w:lang w:bidi="ar"/>
              </w:rPr>
              <w:t>R</w:t>
            </w:r>
            <w:proofErr w:type="spellEnd"/>
            <w:r w:rsidRPr="00373C64">
              <w:rPr>
                <w:rFonts w:ascii="Arial" w:eastAsia="SimSun" w:hAnsi="Arial" w:cs="Arial"/>
                <w:color w:val="000000" w:themeColor="text1"/>
                <w:sz w:val="22"/>
                <w:lang w:bidi="ar"/>
              </w:rPr>
              <w:t xml:space="preserve">, </w:t>
            </w:r>
            <w:r w:rsidRPr="00373C64">
              <w:rPr>
                <w:rFonts w:ascii="Arial" w:eastAsia="SimSun" w:hAnsi="Arial" w:cs="Arial"/>
                <w:i/>
                <w:color w:val="000000" w:themeColor="text1"/>
                <w:sz w:val="22"/>
                <w:lang w:bidi="ar"/>
              </w:rPr>
              <w:t>E. Coli</w:t>
            </w:r>
            <w:r w:rsidRPr="00373C64">
              <w:rPr>
                <w:rFonts w:ascii="Arial" w:eastAsia="SimSun" w:hAnsi="Arial" w:cs="Arial"/>
                <w:color w:val="000000" w:themeColor="text1"/>
                <w:sz w:val="22"/>
                <w:lang w:bidi="ar"/>
              </w:rPr>
              <w:t xml:space="preserve"> expression vectors for His-tagged proteins</w:t>
            </w:r>
          </w:p>
        </w:tc>
      </w:tr>
      <w:tr w:rsidR="009B2FC9" w:rsidRPr="00373C64" w14:paraId="06DDB0AE" w14:textId="77777777" w:rsidTr="00831EE4">
        <w:tc>
          <w:tcPr>
            <w:tcW w:w="3085" w:type="dxa"/>
            <w:tcBorders>
              <w:top w:val="nil"/>
              <w:left w:val="nil"/>
              <w:bottom w:val="nil"/>
              <w:right w:val="nil"/>
            </w:tcBorders>
            <w:shd w:val="clear" w:color="auto" w:fill="auto"/>
            <w:vAlign w:val="bottom"/>
          </w:tcPr>
          <w:p w14:paraId="3686E782" w14:textId="77777777" w:rsidR="009B2FC9" w:rsidRPr="00373C64" w:rsidRDefault="009B2FC9" w:rsidP="00831EE4">
            <w:pPr>
              <w:rPr>
                <w:rFonts w:ascii="Arial" w:eastAsia="SimSun" w:hAnsi="Arial" w:cs="Arial"/>
                <w:color w:val="000000" w:themeColor="text1"/>
                <w:sz w:val="22"/>
              </w:rPr>
            </w:pPr>
            <w:r w:rsidRPr="00373C64">
              <w:rPr>
                <w:rFonts w:ascii="Arial" w:eastAsia="SimSun" w:hAnsi="Arial" w:cs="Arial"/>
                <w:color w:val="000000" w:themeColor="text1"/>
                <w:sz w:val="22"/>
                <w:lang w:bidi="ar"/>
              </w:rPr>
              <w:t>pQE30-SidC</w:t>
            </w:r>
          </w:p>
        </w:tc>
        <w:tc>
          <w:tcPr>
            <w:tcW w:w="2585" w:type="dxa"/>
            <w:tcBorders>
              <w:top w:val="nil"/>
              <w:left w:val="nil"/>
              <w:bottom w:val="nil"/>
              <w:right w:val="nil"/>
            </w:tcBorders>
            <w:shd w:val="clear" w:color="auto" w:fill="auto"/>
            <w:vAlign w:val="bottom"/>
          </w:tcPr>
          <w:p w14:paraId="706C2A8F" w14:textId="77777777" w:rsidR="009B2FC9" w:rsidRPr="00373C64" w:rsidRDefault="009B2FC9" w:rsidP="00831EE4">
            <w:pPr>
              <w:rPr>
                <w:rFonts w:ascii="Arial" w:eastAsia="SimSun"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00A9A2F8"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N/A</w:t>
            </w:r>
          </w:p>
        </w:tc>
      </w:tr>
      <w:tr w:rsidR="009B2FC9" w:rsidRPr="00373C64" w14:paraId="18DE1A2B" w14:textId="77777777" w:rsidTr="00831EE4">
        <w:tc>
          <w:tcPr>
            <w:tcW w:w="3085" w:type="dxa"/>
            <w:tcBorders>
              <w:top w:val="nil"/>
              <w:left w:val="nil"/>
              <w:bottom w:val="nil"/>
              <w:right w:val="nil"/>
            </w:tcBorders>
            <w:shd w:val="clear" w:color="auto" w:fill="auto"/>
            <w:vAlign w:val="bottom"/>
          </w:tcPr>
          <w:p w14:paraId="01CFB99D" w14:textId="77777777" w:rsidR="009B2FC9" w:rsidRPr="00373C64" w:rsidRDefault="009B2FC9" w:rsidP="00831EE4">
            <w:pPr>
              <w:rPr>
                <w:rFonts w:ascii="Arial" w:eastAsia="SimSun" w:hAnsi="Arial" w:cs="Arial"/>
                <w:color w:val="000000" w:themeColor="text1"/>
                <w:sz w:val="22"/>
              </w:rPr>
            </w:pPr>
            <w:r w:rsidRPr="00373C64">
              <w:rPr>
                <w:rFonts w:ascii="Arial" w:eastAsia="SimSun" w:hAnsi="Arial" w:cs="Arial"/>
                <w:color w:val="000000" w:themeColor="text1"/>
                <w:sz w:val="22"/>
                <w:lang w:bidi="ar"/>
              </w:rPr>
              <w:t>pQE30-SidC</w:t>
            </w:r>
            <w:r w:rsidRPr="00373C64">
              <w:rPr>
                <w:rFonts w:ascii="Arial" w:eastAsia="SimSun" w:hAnsi="Arial" w:cs="Arial"/>
                <w:color w:val="000000" w:themeColor="text1"/>
                <w:sz w:val="22"/>
                <w:vertAlign w:val="subscript"/>
                <w:lang w:bidi="ar"/>
              </w:rPr>
              <w:t>C46A</w:t>
            </w:r>
          </w:p>
        </w:tc>
        <w:tc>
          <w:tcPr>
            <w:tcW w:w="2585" w:type="dxa"/>
            <w:tcBorders>
              <w:top w:val="nil"/>
              <w:left w:val="nil"/>
              <w:bottom w:val="nil"/>
              <w:right w:val="nil"/>
            </w:tcBorders>
            <w:shd w:val="clear" w:color="auto" w:fill="auto"/>
            <w:vAlign w:val="bottom"/>
          </w:tcPr>
          <w:p w14:paraId="19107612"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278E4AF3"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N/A</w:t>
            </w:r>
          </w:p>
        </w:tc>
      </w:tr>
      <w:tr w:rsidR="009B2FC9" w:rsidRPr="00373C64" w14:paraId="50914FD6" w14:textId="77777777" w:rsidTr="00831EE4">
        <w:tc>
          <w:tcPr>
            <w:tcW w:w="3085" w:type="dxa"/>
            <w:tcBorders>
              <w:top w:val="nil"/>
              <w:left w:val="nil"/>
              <w:bottom w:val="nil"/>
              <w:right w:val="nil"/>
            </w:tcBorders>
            <w:shd w:val="clear" w:color="auto" w:fill="auto"/>
            <w:vAlign w:val="bottom"/>
          </w:tcPr>
          <w:p w14:paraId="1B9EA333" w14:textId="77777777" w:rsidR="009B2FC9" w:rsidRPr="00373C64" w:rsidRDefault="009B2FC9" w:rsidP="00831EE4">
            <w:pPr>
              <w:rPr>
                <w:rFonts w:ascii="Arial" w:eastAsia="SimSun" w:hAnsi="Arial" w:cs="Arial"/>
                <w:color w:val="000000" w:themeColor="text1"/>
                <w:sz w:val="22"/>
              </w:rPr>
            </w:pPr>
            <w:proofErr w:type="spellStart"/>
            <w:r w:rsidRPr="00373C64">
              <w:rPr>
                <w:rFonts w:ascii="Arial" w:eastAsia="SimSun" w:hAnsi="Arial" w:cs="Arial"/>
                <w:color w:val="000000" w:themeColor="text1"/>
                <w:sz w:val="22"/>
                <w:lang w:bidi="ar"/>
              </w:rPr>
              <w:t>pETSUMO</w:t>
            </w:r>
            <w:proofErr w:type="spellEnd"/>
          </w:p>
        </w:tc>
        <w:tc>
          <w:tcPr>
            <w:tcW w:w="2585" w:type="dxa"/>
            <w:tcBorders>
              <w:top w:val="nil"/>
              <w:left w:val="nil"/>
              <w:bottom w:val="nil"/>
              <w:right w:val="nil"/>
            </w:tcBorders>
            <w:shd w:val="clear" w:color="auto" w:fill="auto"/>
            <w:vAlign w:val="bottom"/>
          </w:tcPr>
          <w:p w14:paraId="2FE7A6DE" w14:textId="77777777" w:rsidR="009B2FC9" w:rsidRPr="00373C64" w:rsidRDefault="009B2FC9" w:rsidP="00831EE4">
            <w:pPr>
              <w:rPr>
                <w:rFonts w:ascii="Arial" w:hAnsi="Arial" w:cs="Arial"/>
                <w:color w:val="000000" w:themeColor="text1"/>
                <w:sz w:val="22"/>
              </w:rPr>
            </w:pPr>
            <w:proofErr w:type="spellStart"/>
            <w:r w:rsidRPr="00373C64">
              <w:rPr>
                <w:rFonts w:ascii="Arial" w:eastAsia="SimSun" w:hAnsi="Arial" w:cs="Arial"/>
                <w:color w:val="000000" w:themeColor="text1"/>
                <w:sz w:val="22"/>
                <w:lang w:bidi="ar"/>
              </w:rPr>
              <w:t>Novagen</w:t>
            </w:r>
            <w:proofErr w:type="spellEnd"/>
          </w:p>
        </w:tc>
        <w:tc>
          <w:tcPr>
            <w:tcW w:w="2977" w:type="dxa"/>
            <w:tcBorders>
              <w:top w:val="nil"/>
              <w:left w:val="nil"/>
              <w:bottom w:val="nil"/>
              <w:right w:val="nil"/>
            </w:tcBorders>
            <w:shd w:val="clear" w:color="auto" w:fill="auto"/>
            <w:vAlign w:val="bottom"/>
          </w:tcPr>
          <w:p w14:paraId="64F971D8" w14:textId="77777777" w:rsidR="009B2FC9" w:rsidRPr="00373C64" w:rsidRDefault="009B2FC9" w:rsidP="00831EE4">
            <w:pPr>
              <w:rPr>
                <w:rFonts w:ascii="Arial" w:hAnsi="Arial" w:cs="Arial"/>
                <w:color w:val="000000" w:themeColor="text1"/>
                <w:sz w:val="22"/>
              </w:rPr>
            </w:pPr>
            <w:proofErr w:type="spellStart"/>
            <w:r w:rsidRPr="00373C64">
              <w:rPr>
                <w:rFonts w:ascii="Arial" w:eastAsia="SimSun" w:hAnsi="Arial" w:cs="Arial"/>
                <w:color w:val="000000" w:themeColor="text1"/>
                <w:sz w:val="22"/>
                <w:lang w:bidi="ar"/>
              </w:rPr>
              <w:t>Kan</w:t>
            </w:r>
            <w:r w:rsidRPr="00373C64">
              <w:rPr>
                <w:rFonts w:ascii="Arial" w:eastAsia="SimSun" w:hAnsi="Arial" w:cs="Arial"/>
                <w:color w:val="000000" w:themeColor="text1"/>
                <w:sz w:val="22"/>
                <w:vertAlign w:val="superscript"/>
                <w:lang w:bidi="ar"/>
              </w:rPr>
              <w:t>R</w:t>
            </w:r>
            <w:proofErr w:type="spellEnd"/>
            <w:r w:rsidRPr="00373C64">
              <w:rPr>
                <w:rFonts w:ascii="Arial" w:eastAsia="SimSun" w:hAnsi="Arial" w:cs="Arial"/>
                <w:color w:val="000000" w:themeColor="text1"/>
                <w:sz w:val="22"/>
                <w:lang w:bidi="ar"/>
              </w:rPr>
              <w:t xml:space="preserve">, </w:t>
            </w:r>
            <w:r w:rsidRPr="00373C64">
              <w:rPr>
                <w:rFonts w:ascii="Arial" w:eastAsia="SimSun" w:hAnsi="Arial" w:cs="Arial"/>
                <w:i/>
                <w:color w:val="000000" w:themeColor="text1"/>
                <w:sz w:val="22"/>
                <w:lang w:bidi="ar"/>
              </w:rPr>
              <w:t>E. Coli</w:t>
            </w:r>
            <w:r w:rsidRPr="00373C64">
              <w:rPr>
                <w:rFonts w:ascii="Arial" w:eastAsia="SimSun" w:hAnsi="Arial" w:cs="Arial"/>
                <w:color w:val="000000" w:themeColor="text1"/>
                <w:sz w:val="22"/>
                <w:lang w:bidi="ar"/>
              </w:rPr>
              <w:t xml:space="preserve"> expression vectors for His-tagged proteins</w:t>
            </w:r>
          </w:p>
        </w:tc>
      </w:tr>
      <w:tr w:rsidR="009B2FC9" w:rsidRPr="00373C64" w14:paraId="74D3984E" w14:textId="77777777" w:rsidTr="00831EE4">
        <w:tc>
          <w:tcPr>
            <w:tcW w:w="3085" w:type="dxa"/>
            <w:tcBorders>
              <w:top w:val="nil"/>
              <w:left w:val="nil"/>
              <w:bottom w:val="nil"/>
              <w:right w:val="nil"/>
            </w:tcBorders>
            <w:shd w:val="clear" w:color="auto" w:fill="auto"/>
            <w:vAlign w:val="bottom"/>
          </w:tcPr>
          <w:p w14:paraId="71B09729" w14:textId="77777777" w:rsidR="009B2FC9" w:rsidRPr="00373C64" w:rsidRDefault="009B2FC9" w:rsidP="00831EE4">
            <w:pPr>
              <w:rPr>
                <w:rFonts w:ascii="Arial" w:eastAsia="SimSun" w:hAnsi="Arial" w:cs="Arial"/>
                <w:color w:val="000000" w:themeColor="text1"/>
                <w:sz w:val="22"/>
              </w:rPr>
            </w:pPr>
            <w:proofErr w:type="spellStart"/>
            <w:r w:rsidRPr="00373C64">
              <w:rPr>
                <w:rFonts w:ascii="Arial" w:eastAsia="SimSun" w:hAnsi="Arial" w:cs="Arial"/>
                <w:color w:val="000000" w:themeColor="text1"/>
                <w:sz w:val="22"/>
                <w:lang w:bidi="ar"/>
              </w:rPr>
              <w:t>pETSUMO-SdcA</w:t>
            </w:r>
            <w:proofErr w:type="spellEnd"/>
          </w:p>
        </w:tc>
        <w:tc>
          <w:tcPr>
            <w:tcW w:w="2585" w:type="dxa"/>
            <w:tcBorders>
              <w:top w:val="nil"/>
              <w:left w:val="nil"/>
              <w:bottom w:val="nil"/>
              <w:right w:val="nil"/>
            </w:tcBorders>
            <w:shd w:val="clear" w:color="auto" w:fill="auto"/>
            <w:vAlign w:val="bottom"/>
          </w:tcPr>
          <w:p w14:paraId="1EA3F89B" w14:textId="77777777" w:rsidR="009B2FC9" w:rsidRPr="00373C64" w:rsidRDefault="009B2FC9" w:rsidP="00831EE4">
            <w:pPr>
              <w:rPr>
                <w:rFonts w:ascii="Arial" w:eastAsia="SimSun"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13851DC4"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N/A</w:t>
            </w:r>
          </w:p>
        </w:tc>
      </w:tr>
      <w:tr w:rsidR="009B2FC9" w:rsidRPr="00373C64" w14:paraId="057CD7FD" w14:textId="77777777" w:rsidTr="00831EE4">
        <w:tc>
          <w:tcPr>
            <w:tcW w:w="3085" w:type="dxa"/>
            <w:tcBorders>
              <w:top w:val="nil"/>
              <w:left w:val="nil"/>
              <w:bottom w:val="nil"/>
              <w:right w:val="nil"/>
            </w:tcBorders>
            <w:shd w:val="clear" w:color="auto" w:fill="auto"/>
            <w:vAlign w:val="bottom"/>
          </w:tcPr>
          <w:p w14:paraId="7486D9B3" w14:textId="77777777" w:rsidR="009B2FC9" w:rsidRPr="00373C64" w:rsidRDefault="009B2FC9" w:rsidP="00831EE4">
            <w:pPr>
              <w:rPr>
                <w:rFonts w:ascii="Arial" w:eastAsia="SimSun" w:hAnsi="Arial" w:cs="Arial"/>
                <w:color w:val="000000" w:themeColor="text1"/>
                <w:sz w:val="22"/>
              </w:rPr>
            </w:pPr>
            <w:r w:rsidRPr="00373C64">
              <w:rPr>
                <w:rFonts w:ascii="Arial" w:eastAsia="SimSun" w:hAnsi="Arial" w:cs="Arial"/>
                <w:color w:val="000000" w:themeColor="text1"/>
                <w:sz w:val="22"/>
                <w:lang w:bidi="ar"/>
              </w:rPr>
              <w:t>pETSUMO-SdcA</w:t>
            </w:r>
            <w:r w:rsidRPr="00373C64">
              <w:rPr>
                <w:rFonts w:ascii="Arial" w:eastAsia="SimSun" w:hAnsi="Arial" w:cs="Arial"/>
                <w:color w:val="000000" w:themeColor="text1"/>
                <w:sz w:val="22"/>
                <w:vertAlign w:val="subscript"/>
                <w:lang w:bidi="ar"/>
              </w:rPr>
              <w:t>C45A</w:t>
            </w:r>
          </w:p>
        </w:tc>
        <w:tc>
          <w:tcPr>
            <w:tcW w:w="2585" w:type="dxa"/>
            <w:tcBorders>
              <w:top w:val="nil"/>
              <w:left w:val="nil"/>
              <w:bottom w:val="nil"/>
              <w:right w:val="nil"/>
            </w:tcBorders>
            <w:shd w:val="clear" w:color="auto" w:fill="auto"/>
            <w:vAlign w:val="bottom"/>
          </w:tcPr>
          <w:p w14:paraId="745AA17C"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53F1FCD2"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N/A</w:t>
            </w:r>
          </w:p>
        </w:tc>
      </w:tr>
      <w:tr w:rsidR="009B2FC9" w:rsidRPr="00373C64" w14:paraId="25BFF262" w14:textId="77777777" w:rsidTr="00831EE4">
        <w:tc>
          <w:tcPr>
            <w:tcW w:w="3085" w:type="dxa"/>
            <w:tcBorders>
              <w:top w:val="nil"/>
              <w:left w:val="nil"/>
              <w:bottom w:val="nil"/>
              <w:right w:val="nil"/>
            </w:tcBorders>
            <w:shd w:val="clear" w:color="auto" w:fill="auto"/>
            <w:vAlign w:val="bottom"/>
          </w:tcPr>
          <w:p w14:paraId="2176B444" w14:textId="77777777" w:rsidR="009B2FC9" w:rsidRPr="00373C64" w:rsidRDefault="009B2FC9" w:rsidP="00831EE4">
            <w:pPr>
              <w:rPr>
                <w:rFonts w:ascii="Arial" w:eastAsia="SimSun" w:hAnsi="Arial" w:cs="Arial"/>
                <w:color w:val="000000" w:themeColor="text1"/>
                <w:sz w:val="22"/>
              </w:rPr>
            </w:pPr>
            <w:r w:rsidRPr="00373C64">
              <w:rPr>
                <w:rFonts w:ascii="Arial" w:eastAsia="SimSun" w:hAnsi="Arial" w:cs="Arial"/>
                <w:color w:val="000000" w:themeColor="text1"/>
                <w:sz w:val="22"/>
                <w:lang w:bidi="ar"/>
              </w:rPr>
              <w:t>pZL507</w:t>
            </w:r>
          </w:p>
        </w:tc>
        <w:tc>
          <w:tcPr>
            <w:tcW w:w="2585" w:type="dxa"/>
            <w:tcBorders>
              <w:top w:val="nil"/>
              <w:left w:val="nil"/>
              <w:bottom w:val="nil"/>
              <w:right w:val="nil"/>
            </w:tcBorders>
            <w:shd w:val="clear" w:color="auto" w:fill="auto"/>
            <w:vAlign w:val="bottom"/>
          </w:tcPr>
          <w:p w14:paraId="61EE66BF"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11E8A99F"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For expression His</w:t>
            </w:r>
            <w:r w:rsidRPr="00373C64">
              <w:rPr>
                <w:rFonts w:ascii="Arial" w:eastAsia="SimSun" w:hAnsi="Arial" w:cs="Arial"/>
                <w:color w:val="000000" w:themeColor="text1"/>
                <w:sz w:val="22"/>
                <w:vertAlign w:val="subscript"/>
                <w:lang w:bidi="ar"/>
              </w:rPr>
              <w:t>6</w:t>
            </w:r>
            <w:r w:rsidRPr="00373C64">
              <w:rPr>
                <w:rFonts w:ascii="Arial" w:eastAsia="SimSun" w:hAnsi="Arial" w:cs="Arial"/>
                <w:color w:val="000000" w:themeColor="text1"/>
                <w:sz w:val="22"/>
                <w:lang w:bidi="ar"/>
              </w:rPr>
              <w:t xml:space="preserve">-tagged protein in </w:t>
            </w:r>
            <w:r w:rsidRPr="00373C64">
              <w:rPr>
                <w:rFonts w:ascii="Arial" w:eastAsia="SimSun" w:hAnsi="Arial" w:cs="Arial"/>
                <w:i/>
                <w:color w:val="000000" w:themeColor="text1"/>
                <w:sz w:val="22"/>
                <w:lang w:bidi="ar"/>
              </w:rPr>
              <w:t>L. pneumophila</w:t>
            </w:r>
          </w:p>
        </w:tc>
      </w:tr>
      <w:tr w:rsidR="009B2FC9" w:rsidRPr="00373C64" w14:paraId="27B5B3E8" w14:textId="77777777" w:rsidTr="00831EE4">
        <w:tc>
          <w:tcPr>
            <w:tcW w:w="3085" w:type="dxa"/>
            <w:tcBorders>
              <w:top w:val="nil"/>
              <w:left w:val="nil"/>
              <w:bottom w:val="nil"/>
              <w:right w:val="nil"/>
            </w:tcBorders>
            <w:shd w:val="clear" w:color="auto" w:fill="auto"/>
            <w:vAlign w:val="bottom"/>
          </w:tcPr>
          <w:p w14:paraId="4FC2673A"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pZL507-SidC</w:t>
            </w:r>
          </w:p>
        </w:tc>
        <w:tc>
          <w:tcPr>
            <w:tcW w:w="2585" w:type="dxa"/>
            <w:tcBorders>
              <w:top w:val="nil"/>
              <w:left w:val="nil"/>
              <w:bottom w:val="nil"/>
              <w:right w:val="nil"/>
            </w:tcBorders>
            <w:shd w:val="clear" w:color="auto" w:fill="auto"/>
            <w:vAlign w:val="bottom"/>
          </w:tcPr>
          <w:p w14:paraId="6FFEFCCD"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2435316C"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N/A</w:t>
            </w:r>
          </w:p>
        </w:tc>
      </w:tr>
      <w:tr w:rsidR="009B2FC9" w:rsidRPr="00373C64" w14:paraId="7A4A247C" w14:textId="77777777" w:rsidTr="00831EE4">
        <w:tc>
          <w:tcPr>
            <w:tcW w:w="3085" w:type="dxa"/>
            <w:tcBorders>
              <w:top w:val="nil"/>
              <w:left w:val="nil"/>
              <w:bottom w:val="nil"/>
              <w:right w:val="nil"/>
            </w:tcBorders>
            <w:shd w:val="clear" w:color="auto" w:fill="auto"/>
            <w:vAlign w:val="bottom"/>
          </w:tcPr>
          <w:p w14:paraId="00C3A38D" w14:textId="77777777" w:rsidR="009B2FC9" w:rsidRPr="00373C64" w:rsidRDefault="009B2FC9" w:rsidP="00831EE4">
            <w:pPr>
              <w:rPr>
                <w:rFonts w:ascii="Arial" w:eastAsia="SimSun" w:hAnsi="Arial" w:cs="Arial"/>
                <w:color w:val="000000" w:themeColor="text1"/>
                <w:sz w:val="22"/>
              </w:rPr>
            </w:pPr>
            <w:r w:rsidRPr="00373C64">
              <w:rPr>
                <w:rFonts w:ascii="Arial" w:eastAsia="SimSun" w:hAnsi="Arial" w:cs="Arial"/>
                <w:color w:val="000000" w:themeColor="text1"/>
                <w:sz w:val="22"/>
                <w:lang w:bidi="ar"/>
              </w:rPr>
              <w:t>pZL507-SidC</w:t>
            </w:r>
            <w:r w:rsidRPr="00373C64">
              <w:rPr>
                <w:rFonts w:ascii="Arial" w:eastAsia="SimSun" w:hAnsi="Arial" w:cs="Arial"/>
                <w:color w:val="000000" w:themeColor="text1"/>
                <w:sz w:val="22"/>
                <w:vertAlign w:val="subscript"/>
                <w:lang w:bidi="ar"/>
              </w:rPr>
              <w:t>C46A</w:t>
            </w:r>
          </w:p>
        </w:tc>
        <w:tc>
          <w:tcPr>
            <w:tcW w:w="2585" w:type="dxa"/>
            <w:tcBorders>
              <w:top w:val="nil"/>
              <w:left w:val="nil"/>
              <w:bottom w:val="nil"/>
              <w:right w:val="nil"/>
            </w:tcBorders>
            <w:shd w:val="clear" w:color="auto" w:fill="auto"/>
            <w:vAlign w:val="bottom"/>
          </w:tcPr>
          <w:p w14:paraId="6C660AA6"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21B36583"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N/A</w:t>
            </w:r>
          </w:p>
        </w:tc>
      </w:tr>
      <w:tr w:rsidR="009B2FC9" w:rsidRPr="00373C64" w14:paraId="24E9A964" w14:textId="77777777" w:rsidTr="00831EE4">
        <w:tc>
          <w:tcPr>
            <w:tcW w:w="3085" w:type="dxa"/>
            <w:tcBorders>
              <w:top w:val="nil"/>
              <w:left w:val="nil"/>
              <w:bottom w:val="nil"/>
              <w:right w:val="nil"/>
            </w:tcBorders>
            <w:shd w:val="clear" w:color="auto" w:fill="auto"/>
            <w:vAlign w:val="bottom"/>
          </w:tcPr>
          <w:p w14:paraId="09669758" w14:textId="77777777" w:rsidR="009B2FC9" w:rsidRPr="00373C64" w:rsidRDefault="009B2FC9" w:rsidP="00831EE4">
            <w:pPr>
              <w:rPr>
                <w:rFonts w:ascii="Arial" w:eastAsia="SimSun" w:hAnsi="Arial" w:cs="Arial"/>
                <w:color w:val="000000" w:themeColor="text1"/>
                <w:sz w:val="22"/>
              </w:rPr>
            </w:pPr>
            <w:r w:rsidRPr="00373C64">
              <w:rPr>
                <w:rFonts w:ascii="Arial" w:eastAsia="SimSun" w:hAnsi="Arial" w:cs="Arial"/>
                <w:color w:val="000000" w:themeColor="text1"/>
                <w:sz w:val="22"/>
                <w:lang w:bidi="ar"/>
              </w:rPr>
              <w:t>peGFPC1</w:t>
            </w:r>
          </w:p>
        </w:tc>
        <w:tc>
          <w:tcPr>
            <w:tcW w:w="2585" w:type="dxa"/>
            <w:tcBorders>
              <w:top w:val="nil"/>
              <w:left w:val="nil"/>
              <w:bottom w:val="nil"/>
              <w:right w:val="nil"/>
            </w:tcBorders>
            <w:shd w:val="clear" w:color="auto" w:fill="auto"/>
            <w:vAlign w:val="bottom"/>
          </w:tcPr>
          <w:p w14:paraId="3FC8CCD5" w14:textId="77777777" w:rsidR="009B2FC9" w:rsidRPr="00373C64" w:rsidRDefault="009B2FC9" w:rsidP="00831EE4">
            <w:pPr>
              <w:rPr>
                <w:rFonts w:ascii="Arial" w:hAnsi="Arial" w:cs="Arial"/>
                <w:color w:val="000000" w:themeColor="text1"/>
                <w:sz w:val="22"/>
              </w:rPr>
            </w:pPr>
            <w:proofErr w:type="spellStart"/>
            <w:r w:rsidRPr="00373C64">
              <w:rPr>
                <w:rFonts w:ascii="Arial" w:eastAsia="SimSun" w:hAnsi="Arial" w:cs="Arial"/>
                <w:color w:val="000000" w:themeColor="text1"/>
                <w:sz w:val="22"/>
                <w:lang w:bidi="ar"/>
              </w:rPr>
              <w:t>Clontech</w:t>
            </w:r>
            <w:proofErr w:type="spellEnd"/>
          </w:p>
        </w:tc>
        <w:tc>
          <w:tcPr>
            <w:tcW w:w="2977" w:type="dxa"/>
            <w:tcBorders>
              <w:top w:val="nil"/>
              <w:left w:val="nil"/>
              <w:bottom w:val="nil"/>
              <w:right w:val="nil"/>
            </w:tcBorders>
            <w:shd w:val="clear" w:color="auto" w:fill="auto"/>
            <w:vAlign w:val="bottom"/>
          </w:tcPr>
          <w:p w14:paraId="1566D442"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For expressing N-terminal GFP fusion proteins in mammalian cells</w:t>
            </w:r>
          </w:p>
        </w:tc>
      </w:tr>
      <w:tr w:rsidR="009B2FC9" w:rsidRPr="00373C64" w14:paraId="19F45F09" w14:textId="77777777" w:rsidTr="00831EE4">
        <w:tc>
          <w:tcPr>
            <w:tcW w:w="3085" w:type="dxa"/>
            <w:tcBorders>
              <w:top w:val="nil"/>
              <w:left w:val="nil"/>
              <w:bottom w:val="nil"/>
              <w:right w:val="nil"/>
            </w:tcBorders>
            <w:shd w:val="clear" w:color="auto" w:fill="auto"/>
            <w:vAlign w:val="bottom"/>
          </w:tcPr>
          <w:p w14:paraId="33142AC2"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peGFPC1-SdcA</w:t>
            </w:r>
          </w:p>
        </w:tc>
        <w:tc>
          <w:tcPr>
            <w:tcW w:w="2585" w:type="dxa"/>
            <w:tcBorders>
              <w:top w:val="nil"/>
              <w:left w:val="nil"/>
              <w:bottom w:val="nil"/>
              <w:right w:val="nil"/>
            </w:tcBorders>
            <w:shd w:val="clear" w:color="auto" w:fill="auto"/>
            <w:vAlign w:val="bottom"/>
          </w:tcPr>
          <w:p w14:paraId="27B92E9E"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063E2A96"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N/A</w:t>
            </w:r>
          </w:p>
        </w:tc>
      </w:tr>
      <w:tr w:rsidR="009B2FC9" w:rsidRPr="00373C64" w14:paraId="0AF25EC7" w14:textId="77777777" w:rsidTr="00831EE4">
        <w:tc>
          <w:tcPr>
            <w:tcW w:w="3085" w:type="dxa"/>
            <w:tcBorders>
              <w:top w:val="nil"/>
              <w:left w:val="nil"/>
              <w:bottom w:val="nil"/>
              <w:right w:val="nil"/>
            </w:tcBorders>
            <w:shd w:val="clear" w:color="auto" w:fill="auto"/>
            <w:vAlign w:val="bottom"/>
          </w:tcPr>
          <w:p w14:paraId="4EEEABFE"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peGFPC1-SdcA</w:t>
            </w:r>
            <w:r w:rsidRPr="00373C64">
              <w:rPr>
                <w:rFonts w:ascii="Arial" w:eastAsia="SimSun" w:hAnsi="Arial" w:cs="Arial"/>
                <w:color w:val="000000" w:themeColor="text1"/>
                <w:sz w:val="22"/>
                <w:vertAlign w:val="subscript"/>
                <w:lang w:bidi="ar"/>
              </w:rPr>
              <w:t>C45A</w:t>
            </w:r>
          </w:p>
        </w:tc>
        <w:tc>
          <w:tcPr>
            <w:tcW w:w="2585" w:type="dxa"/>
            <w:tcBorders>
              <w:top w:val="nil"/>
              <w:left w:val="nil"/>
              <w:bottom w:val="nil"/>
              <w:right w:val="nil"/>
            </w:tcBorders>
            <w:shd w:val="clear" w:color="auto" w:fill="auto"/>
            <w:vAlign w:val="bottom"/>
          </w:tcPr>
          <w:p w14:paraId="3549134E"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4F765D9E"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N/A</w:t>
            </w:r>
          </w:p>
        </w:tc>
      </w:tr>
      <w:tr w:rsidR="009B2FC9" w:rsidRPr="00373C64" w14:paraId="7273913B" w14:textId="77777777" w:rsidTr="00831EE4">
        <w:tc>
          <w:tcPr>
            <w:tcW w:w="3085" w:type="dxa"/>
            <w:tcBorders>
              <w:top w:val="nil"/>
              <w:left w:val="nil"/>
              <w:bottom w:val="nil"/>
              <w:right w:val="nil"/>
            </w:tcBorders>
            <w:shd w:val="clear" w:color="auto" w:fill="auto"/>
            <w:vAlign w:val="bottom"/>
          </w:tcPr>
          <w:p w14:paraId="0F2AACBF"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peGFPC1-Sec22b</w:t>
            </w:r>
          </w:p>
        </w:tc>
        <w:tc>
          <w:tcPr>
            <w:tcW w:w="2585" w:type="dxa"/>
            <w:tcBorders>
              <w:top w:val="nil"/>
              <w:left w:val="nil"/>
              <w:bottom w:val="nil"/>
              <w:right w:val="nil"/>
            </w:tcBorders>
            <w:shd w:val="clear" w:color="auto" w:fill="auto"/>
            <w:vAlign w:val="bottom"/>
          </w:tcPr>
          <w:p w14:paraId="7331D48E"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59B43C21"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N/A</w:t>
            </w:r>
          </w:p>
        </w:tc>
      </w:tr>
      <w:tr w:rsidR="009B2FC9" w:rsidRPr="00373C64" w14:paraId="5F68D4E8" w14:textId="77777777" w:rsidTr="00831EE4">
        <w:tc>
          <w:tcPr>
            <w:tcW w:w="3085" w:type="dxa"/>
            <w:tcBorders>
              <w:top w:val="nil"/>
              <w:left w:val="nil"/>
              <w:bottom w:val="nil"/>
              <w:right w:val="nil"/>
            </w:tcBorders>
            <w:shd w:val="clear" w:color="auto" w:fill="auto"/>
            <w:vAlign w:val="bottom"/>
          </w:tcPr>
          <w:p w14:paraId="56977D11" w14:textId="77777777" w:rsidR="009B2FC9" w:rsidRPr="00373C64" w:rsidRDefault="009B2FC9" w:rsidP="00831EE4">
            <w:pPr>
              <w:rPr>
                <w:rFonts w:ascii="Arial" w:hAnsi="Arial" w:cs="Arial"/>
                <w:color w:val="000000" w:themeColor="text1"/>
                <w:sz w:val="22"/>
              </w:rPr>
            </w:pPr>
          </w:p>
          <w:p w14:paraId="0CA5E01A"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pCMV4×Flag</w:t>
            </w:r>
          </w:p>
        </w:tc>
        <w:tc>
          <w:tcPr>
            <w:tcW w:w="2585" w:type="dxa"/>
            <w:tcBorders>
              <w:top w:val="nil"/>
              <w:left w:val="nil"/>
              <w:bottom w:val="nil"/>
              <w:right w:val="nil"/>
            </w:tcBorders>
            <w:shd w:val="clear" w:color="auto" w:fill="auto"/>
            <w:vAlign w:val="bottom"/>
          </w:tcPr>
          <w:p w14:paraId="529300A3"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6C8C5A15"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For expressing N-terminal 4×Flag fusion proteins in mammalian cells</w:t>
            </w:r>
          </w:p>
        </w:tc>
      </w:tr>
      <w:tr w:rsidR="009B2FC9" w:rsidRPr="00373C64" w14:paraId="0E626734" w14:textId="77777777" w:rsidTr="00831EE4">
        <w:tc>
          <w:tcPr>
            <w:tcW w:w="3085" w:type="dxa"/>
            <w:tcBorders>
              <w:top w:val="nil"/>
              <w:left w:val="nil"/>
              <w:bottom w:val="nil"/>
              <w:right w:val="nil"/>
            </w:tcBorders>
            <w:shd w:val="clear" w:color="auto" w:fill="auto"/>
            <w:vAlign w:val="bottom"/>
          </w:tcPr>
          <w:p w14:paraId="53BCBD18"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pCMV4×Flag-Rab5a</w:t>
            </w:r>
          </w:p>
        </w:tc>
        <w:tc>
          <w:tcPr>
            <w:tcW w:w="2585" w:type="dxa"/>
            <w:tcBorders>
              <w:top w:val="nil"/>
              <w:left w:val="nil"/>
              <w:bottom w:val="nil"/>
              <w:right w:val="nil"/>
            </w:tcBorders>
            <w:shd w:val="clear" w:color="auto" w:fill="auto"/>
            <w:vAlign w:val="bottom"/>
          </w:tcPr>
          <w:p w14:paraId="0AAF2261"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7BC6A2D9" w14:textId="77777777" w:rsidR="009B2FC9" w:rsidRPr="00373C64" w:rsidRDefault="009B2FC9" w:rsidP="00831EE4">
            <w:pPr>
              <w:rPr>
                <w:rFonts w:ascii="Arial" w:eastAsia="SimSun" w:hAnsi="Arial" w:cs="Arial"/>
                <w:color w:val="000000" w:themeColor="text1"/>
                <w:sz w:val="22"/>
              </w:rPr>
            </w:pPr>
            <w:r w:rsidRPr="00373C64">
              <w:rPr>
                <w:rFonts w:ascii="Arial" w:eastAsia="SimSun" w:hAnsi="Arial" w:cs="Arial"/>
                <w:color w:val="000000" w:themeColor="text1"/>
                <w:sz w:val="22"/>
                <w:lang w:bidi="ar"/>
              </w:rPr>
              <w:t>N/A</w:t>
            </w:r>
          </w:p>
        </w:tc>
      </w:tr>
      <w:tr w:rsidR="009B2FC9" w:rsidRPr="00373C64" w14:paraId="0301F703" w14:textId="77777777" w:rsidTr="00831EE4">
        <w:tc>
          <w:tcPr>
            <w:tcW w:w="3085" w:type="dxa"/>
            <w:tcBorders>
              <w:top w:val="nil"/>
              <w:left w:val="nil"/>
              <w:bottom w:val="nil"/>
              <w:right w:val="nil"/>
            </w:tcBorders>
            <w:shd w:val="clear" w:color="auto" w:fill="auto"/>
            <w:vAlign w:val="bottom"/>
          </w:tcPr>
          <w:p w14:paraId="701DFFD8"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pCMV4×Flag-Rab6a</w:t>
            </w:r>
          </w:p>
        </w:tc>
        <w:tc>
          <w:tcPr>
            <w:tcW w:w="2585" w:type="dxa"/>
            <w:tcBorders>
              <w:top w:val="nil"/>
              <w:left w:val="nil"/>
              <w:bottom w:val="nil"/>
              <w:right w:val="nil"/>
            </w:tcBorders>
            <w:shd w:val="clear" w:color="auto" w:fill="auto"/>
            <w:vAlign w:val="bottom"/>
          </w:tcPr>
          <w:p w14:paraId="49ECE606"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20414508"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N/A</w:t>
            </w:r>
          </w:p>
        </w:tc>
      </w:tr>
      <w:tr w:rsidR="009B2FC9" w:rsidRPr="00373C64" w14:paraId="0F08D71B" w14:textId="77777777" w:rsidTr="00831EE4">
        <w:tc>
          <w:tcPr>
            <w:tcW w:w="3085" w:type="dxa"/>
            <w:tcBorders>
              <w:top w:val="nil"/>
              <w:left w:val="nil"/>
              <w:bottom w:val="nil"/>
              <w:right w:val="nil"/>
            </w:tcBorders>
            <w:shd w:val="clear" w:color="auto" w:fill="auto"/>
            <w:vAlign w:val="bottom"/>
          </w:tcPr>
          <w:p w14:paraId="7D6DDCEB"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pCMV4×Flag-Rab7a</w:t>
            </w:r>
          </w:p>
        </w:tc>
        <w:tc>
          <w:tcPr>
            <w:tcW w:w="2585" w:type="dxa"/>
            <w:tcBorders>
              <w:top w:val="nil"/>
              <w:left w:val="nil"/>
              <w:bottom w:val="nil"/>
              <w:right w:val="nil"/>
            </w:tcBorders>
            <w:shd w:val="clear" w:color="auto" w:fill="auto"/>
            <w:vAlign w:val="bottom"/>
          </w:tcPr>
          <w:p w14:paraId="7AC1115D"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5BC42694"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N/A</w:t>
            </w:r>
          </w:p>
        </w:tc>
      </w:tr>
      <w:tr w:rsidR="009B2FC9" w:rsidRPr="00373C64" w14:paraId="01ECE2A0" w14:textId="77777777" w:rsidTr="00831EE4">
        <w:tc>
          <w:tcPr>
            <w:tcW w:w="3085" w:type="dxa"/>
            <w:tcBorders>
              <w:top w:val="nil"/>
              <w:left w:val="nil"/>
              <w:bottom w:val="nil"/>
              <w:right w:val="nil"/>
            </w:tcBorders>
            <w:shd w:val="clear" w:color="auto" w:fill="auto"/>
            <w:vAlign w:val="bottom"/>
          </w:tcPr>
          <w:p w14:paraId="6130EA64"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pCMV4×Flag-Rab8a</w:t>
            </w:r>
          </w:p>
        </w:tc>
        <w:tc>
          <w:tcPr>
            <w:tcW w:w="2585" w:type="dxa"/>
            <w:tcBorders>
              <w:top w:val="nil"/>
              <w:left w:val="nil"/>
              <w:bottom w:val="nil"/>
              <w:right w:val="nil"/>
            </w:tcBorders>
            <w:shd w:val="clear" w:color="auto" w:fill="auto"/>
            <w:vAlign w:val="bottom"/>
          </w:tcPr>
          <w:p w14:paraId="2C9CF863"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1CF1C3AF"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N/A</w:t>
            </w:r>
          </w:p>
        </w:tc>
      </w:tr>
      <w:tr w:rsidR="009B2FC9" w:rsidRPr="00373C64" w14:paraId="496B4F3C" w14:textId="77777777" w:rsidTr="00831EE4">
        <w:tc>
          <w:tcPr>
            <w:tcW w:w="3085" w:type="dxa"/>
            <w:tcBorders>
              <w:top w:val="nil"/>
              <w:left w:val="nil"/>
              <w:bottom w:val="nil"/>
              <w:right w:val="nil"/>
            </w:tcBorders>
            <w:shd w:val="clear" w:color="auto" w:fill="auto"/>
            <w:vAlign w:val="bottom"/>
          </w:tcPr>
          <w:p w14:paraId="77BEC3A0"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pCMV4×Flag-Rab11a</w:t>
            </w:r>
          </w:p>
        </w:tc>
        <w:tc>
          <w:tcPr>
            <w:tcW w:w="2585" w:type="dxa"/>
            <w:tcBorders>
              <w:top w:val="nil"/>
              <w:left w:val="nil"/>
              <w:bottom w:val="nil"/>
              <w:right w:val="nil"/>
            </w:tcBorders>
            <w:shd w:val="clear" w:color="auto" w:fill="auto"/>
            <w:vAlign w:val="bottom"/>
          </w:tcPr>
          <w:p w14:paraId="6C63D779"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4D4E2196"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N/A</w:t>
            </w:r>
          </w:p>
        </w:tc>
      </w:tr>
      <w:tr w:rsidR="009B2FC9" w:rsidRPr="00373C64" w14:paraId="523359C2" w14:textId="77777777" w:rsidTr="00831EE4">
        <w:tc>
          <w:tcPr>
            <w:tcW w:w="3085" w:type="dxa"/>
            <w:tcBorders>
              <w:top w:val="nil"/>
              <w:left w:val="nil"/>
              <w:bottom w:val="nil"/>
              <w:right w:val="nil"/>
            </w:tcBorders>
            <w:shd w:val="clear" w:color="auto" w:fill="auto"/>
            <w:vAlign w:val="bottom"/>
          </w:tcPr>
          <w:p w14:paraId="34CB7F2C"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pCMV4×Flag-</w:t>
            </w:r>
            <w:r w:rsidRPr="00373C64">
              <w:rPr>
                <w:rFonts w:ascii="Arial" w:eastAsia="SimSun" w:hAnsi="Arial" w:cs="Arial" w:hint="eastAsia"/>
                <w:color w:val="000000" w:themeColor="text1"/>
                <w:sz w:val="22"/>
                <w:lang w:bidi="ar"/>
              </w:rPr>
              <w:t>s</w:t>
            </w:r>
            <w:r w:rsidRPr="00373C64">
              <w:rPr>
                <w:rFonts w:ascii="Arial" w:eastAsia="SimSun" w:hAnsi="Arial" w:cs="Arial"/>
                <w:color w:val="000000" w:themeColor="text1"/>
                <w:sz w:val="22"/>
                <w:lang w:bidi="ar"/>
              </w:rPr>
              <w:t>yntaxin3</w:t>
            </w:r>
          </w:p>
        </w:tc>
        <w:tc>
          <w:tcPr>
            <w:tcW w:w="2585" w:type="dxa"/>
            <w:tcBorders>
              <w:top w:val="nil"/>
              <w:left w:val="nil"/>
              <w:bottom w:val="nil"/>
              <w:right w:val="nil"/>
            </w:tcBorders>
            <w:shd w:val="clear" w:color="auto" w:fill="auto"/>
            <w:vAlign w:val="bottom"/>
          </w:tcPr>
          <w:p w14:paraId="7DDA94AC"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45867495"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N/A</w:t>
            </w:r>
          </w:p>
        </w:tc>
      </w:tr>
      <w:tr w:rsidR="009B2FC9" w:rsidRPr="00373C64" w14:paraId="0E8C808C" w14:textId="77777777" w:rsidTr="00831EE4">
        <w:tc>
          <w:tcPr>
            <w:tcW w:w="3085" w:type="dxa"/>
            <w:tcBorders>
              <w:top w:val="nil"/>
              <w:left w:val="nil"/>
              <w:bottom w:val="nil"/>
              <w:right w:val="nil"/>
            </w:tcBorders>
            <w:shd w:val="clear" w:color="auto" w:fill="auto"/>
            <w:vAlign w:val="bottom"/>
          </w:tcPr>
          <w:p w14:paraId="17075B52"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pCMV4×Flag-</w:t>
            </w:r>
            <w:r w:rsidRPr="00373C64">
              <w:rPr>
                <w:rFonts w:ascii="Arial" w:eastAsia="SimSun" w:hAnsi="Arial" w:cs="Arial" w:hint="eastAsia"/>
                <w:color w:val="000000" w:themeColor="text1"/>
                <w:sz w:val="22"/>
                <w:lang w:bidi="ar"/>
              </w:rPr>
              <w:t>s</w:t>
            </w:r>
            <w:r w:rsidRPr="00373C64">
              <w:rPr>
                <w:rFonts w:ascii="Arial" w:eastAsia="SimSun" w:hAnsi="Arial" w:cs="Arial"/>
                <w:color w:val="000000" w:themeColor="text1"/>
                <w:sz w:val="22"/>
                <w:lang w:bidi="ar"/>
              </w:rPr>
              <w:t>yntaxin4</w:t>
            </w:r>
          </w:p>
        </w:tc>
        <w:tc>
          <w:tcPr>
            <w:tcW w:w="2585" w:type="dxa"/>
            <w:tcBorders>
              <w:top w:val="nil"/>
              <w:left w:val="nil"/>
              <w:bottom w:val="nil"/>
              <w:right w:val="nil"/>
            </w:tcBorders>
            <w:shd w:val="clear" w:color="auto" w:fill="auto"/>
            <w:vAlign w:val="bottom"/>
          </w:tcPr>
          <w:p w14:paraId="1047053A"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0FA02A89"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N/A</w:t>
            </w:r>
          </w:p>
        </w:tc>
      </w:tr>
      <w:tr w:rsidR="009B2FC9" w:rsidRPr="00373C64" w14:paraId="5A6FEC5E" w14:textId="77777777" w:rsidTr="00831EE4">
        <w:tc>
          <w:tcPr>
            <w:tcW w:w="3085" w:type="dxa"/>
            <w:tcBorders>
              <w:top w:val="nil"/>
              <w:left w:val="nil"/>
              <w:bottom w:val="nil"/>
              <w:right w:val="nil"/>
            </w:tcBorders>
            <w:shd w:val="clear" w:color="auto" w:fill="auto"/>
            <w:vAlign w:val="bottom"/>
          </w:tcPr>
          <w:p w14:paraId="3F2C25DE"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pCMV4×Flag-</w:t>
            </w:r>
            <w:r w:rsidRPr="00373C64">
              <w:rPr>
                <w:rFonts w:ascii="Arial" w:eastAsia="SimSun" w:hAnsi="Arial" w:cs="Arial" w:hint="eastAsia"/>
                <w:color w:val="000000" w:themeColor="text1"/>
                <w:sz w:val="22"/>
                <w:lang w:bidi="ar"/>
              </w:rPr>
              <w:t>s</w:t>
            </w:r>
            <w:r w:rsidRPr="00373C64">
              <w:rPr>
                <w:rFonts w:ascii="Arial" w:eastAsia="SimSun" w:hAnsi="Arial" w:cs="Arial"/>
                <w:color w:val="000000" w:themeColor="text1"/>
                <w:sz w:val="22"/>
                <w:lang w:bidi="ar"/>
              </w:rPr>
              <w:t>yntaxin7</w:t>
            </w:r>
          </w:p>
        </w:tc>
        <w:tc>
          <w:tcPr>
            <w:tcW w:w="2585" w:type="dxa"/>
            <w:tcBorders>
              <w:top w:val="nil"/>
              <w:left w:val="nil"/>
              <w:bottom w:val="nil"/>
              <w:right w:val="nil"/>
            </w:tcBorders>
            <w:shd w:val="clear" w:color="auto" w:fill="auto"/>
            <w:vAlign w:val="bottom"/>
          </w:tcPr>
          <w:p w14:paraId="1BB59988"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20CFAEC1"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N/A</w:t>
            </w:r>
          </w:p>
        </w:tc>
      </w:tr>
      <w:tr w:rsidR="009B2FC9" w:rsidRPr="00373C64" w14:paraId="79F13026" w14:textId="77777777" w:rsidTr="00831EE4">
        <w:tc>
          <w:tcPr>
            <w:tcW w:w="3085" w:type="dxa"/>
            <w:tcBorders>
              <w:top w:val="nil"/>
              <w:left w:val="nil"/>
              <w:bottom w:val="nil"/>
              <w:right w:val="nil"/>
            </w:tcBorders>
            <w:shd w:val="clear" w:color="auto" w:fill="auto"/>
            <w:vAlign w:val="bottom"/>
          </w:tcPr>
          <w:p w14:paraId="12CBAC37"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pCMV4×Flag-Rab7a</w:t>
            </w:r>
            <w:r w:rsidRPr="00373C64">
              <w:rPr>
                <w:rFonts w:ascii="Arial" w:eastAsia="SimSun" w:hAnsi="Arial" w:cs="Arial"/>
                <w:color w:val="000000" w:themeColor="text1"/>
                <w:sz w:val="22"/>
                <w:vertAlign w:val="subscript"/>
                <w:lang w:bidi="ar"/>
              </w:rPr>
              <w:t>T22N</w:t>
            </w:r>
          </w:p>
        </w:tc>
        <w:tc>
          <w:tcPr>
            <w:tcW w:w="2585" w:type="dxa"/>
            <w:tcBorders>
              <w:top w:val="nil"/>
              <w:left w:val="nil"/>
              <w:bottom w:val="nil"/>
              <w:right w:val="nil"/>
            </w:tcBorders>
            <w:shd w:val="clear" w:color="auto" w:fill="auto"/>
            <w:vAlign w:val="bottom"/>
          </w:tcPr>
          <w:p w14:paraId="2A9A7A32"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034E9D32"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N/A</w:t>
            </w:r>
          </w:p>
        </w:tc>
      </w:tr>
      <w:tr w:rsidR="009B2FC9" w:rsidRPr="00373C64" w14:paraId="501EC941" w14:textId="77777777" w:rsidTr="00831EE4">
        <w:tc>
          <w:tcPr>
            <w:tcW w:w="3085" w:type="dxa"/>
            <w:tcBorders>
              <w:top w:val="nil"/>
              <w:left w:val="nil"/>
              <w:bottom w:val="nil"/>
              <w:right w:val="nil"/>
            </w:tcBorders>
            <w:shd w:val="clear" w:color="auto" w:fill="auto"/>
            <w:vAlign w:val="bottom"/>
          </w:tcPr>
          <w:p w14:paraId="34D1095C"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pCMV4×Flag-Rab7a</w:t>
            </w:r>
            <w:r w:rsidRPr="00373C64">
              <w:rPr>
                <w:rFonts w:ascii="Arial" w:eastAsia="SimSun" w:hAnsi="Arial" w:cs="Arial"/>
                <w:color w:val="000000" w:themeColor="text1"/>
                <w:sz w:val="22"/>
                <w:vertAlign w:val="subscript"/>
                <w:lang w:bidi="ar"/>
              </w:rPr>
              <w:t>Q67L</w:t>
            </w:r>
          </w:p>
        </w:tc>
        <w:tc>
          <w:tcPr>
            <w:tcW w:w="2585" w:type="dxa"/>
            <w:tcBorders>
              <w:top w:val="nil"/>
              <w:left w:val="nil"/>
              <w:bottom w:val="nil"/>
              <w:right w:val="nil"/>
            </w:tcBorders>
            <w:shd w:val="clear" w:color="auto" w:fill="auto"/>
            <w:vAlign w:val="bottom"/>
          </w:tcPr>
          <w:p w14:paraId="5260DA06"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6898FC95"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N/A</w:t>
            </w:r>
          </w:p>
        </w:tc>
      </w:tr>
      <w:tr w:rsidR="009B2FC9" w:rsidRPr="00373C64" w14:paraId="29688972" w14:textId="77777777" w:rsidTr="00831EE4">
        <w:tc>
          <w:tcPr>
            <w:tcW w:w="3085" w:type="dxa"/>
            <w:tcBorders>
              <w:top w:val="nil"/>
              <w:left w:val="nil"/>
              <w:bottom w:val="nil"/>
              <w:right w:val="nil"/>
            </w:tcBorders>
            <w:shd w:val="clear" w:color="auto" w:fill="auto"/>
            <w:vAlign w:val="bottom"/>
          </w:tcPr>
          <w:p w14:paraId="481B9662"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pCMV4×Flag-Rab7A</w:t>
            </w:r>
            <w:r w:rsidRPr="00373C64">
              <w:rPr>
                <w:rFonts w:ascii="Arial" w:eastAsia="SimSun" w:hAnsi="Arial" w:cs="Arial"/>
                <w:color w:val="000000" w:themeColor="text1"/>
                <w:sz w:val="22"/>
                <w:vertAlign w:val="subscript"/>
                <w:lang w:bidi="ar"/>
              </w:rPr>
              <w:t>K38R</w:t>
            </w:r>
          </w:p>
        </w:tc>
        <w:tc>
          <w:tcPr>
            <w:tcW w:w="2585" w:type="dxa"/>
            <w:tcBorders>
              <w:top w:val="nil"/>
              <w:left w:val="nil"/>
              <w:bottom w:val="nil"/>
              <w:right w:val="nil"/>
            </w:tcBorders>
            <w:shd w:val="clear" w:color="auto" w:fill="auto"/>
            <w:vAlign w:val="bottom"/>
          </w:tcPr>
          <w:p w14:paraId="65650A49"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704886CE"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N/A</w:t>
            </w:r>
          </w:p>
        </w:tc>
      </w:tr>
      <w:tr w:rsidR="009B2FC9" w:rsidRPr="00373C64" w14:paraId="5AD2685A" w14:textId="77777777" w:rsidTr="00831EE4">
        <w:tc>
          <w:tcPr>
            <w:tcW w:w="3085" w:type="dxa"/>
            <w:tcBorders>
              <w:top w:val="nil"/>
              <w:left w:val="nil"/>
              <w:bottom w:val="nil"/>
              <w:right w:val="nil"/>
            </w:tcBorders>
            <w:shd w:val="clear" w:color="auto" w:fill="auto"/>
            <w:vAlign w:val="bottom"/>
          </w:tcPr>
          <w:p w14:paraId="2A6D9097"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pCMV4×Flag-Rab7A</w:t>
            </w:r>
            <w:r w:rsidRPr="00373C64">
              <w:rPr>
                <w:rFonts w:ascii="Arial" w:eastAsia="SimSun" w:hAnsi="Arial" w:cs="Arial"/>
                <w:color w:val="000000" w:themeColor="text1"/>
                <w:sz w:val="22"/>
                <w:vertAlign w:val="subscript"/>
                <w:lang w:bidi="ar"/>
              </w:rPr>
              <w:t>K191R</w:t>
            </w:r>
          </w:p>
        </w:tc>
        <w:tc>
          <w:tcPr>
            <w:tcW w:w="2585" w:type="dxa"/>
            <w:tcBorders>
              <w:top w:val="nil"/>
              <w:left w:val="nil"/>
              <w:bottom w:val="nil"/>
              <w:right w:val="nil"/>
            </w:tcBorders>
            <w:shd w:val="clear" w:color="auto" w:fill="auto"/>
            <w:vAlign w:val="bottom"/>
          </w:tcPr>
          <w:p w14:paraId="4850B0D8"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5A9D2CF4"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N/A</w:t>
            </w:r>
          </w:p>
        </w:tc>
      </w:tr>
      <w:tr w:rsidR="009B2FC9" w:rsidRPr="00373C64" w14:paraId="27EA7E58" w14:textId="77777777" w:rsidTr="00831EE4">
        <w:tc>
          <w:tcPr>
            <w:tcW w:w="3085" w:type="dxa"/>
            <w:tcBorders>
              <w:top w:val="nil"/>
              <w:left w:val="nil"/>
              <w:bottom w:val="nil"/>
              <w:right w:val="nil"/>
            </w:tcBorders>
            <w:shd w:val="clear" w:color="auto" w:fill="auto"/>
            <w:vAlign w:val="bottom"/>
          </w:tcPr>
          <w:p w14:paraId="54FA2B1F"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pCMV4×Flag-Rab7A</w:t>
            </w:r>
            <w:r w:rsidRPr="00373C64">
              <w:rPr>
                <w:rFonts w:ascii="Arial" w:eastAsia="SimSun" w:hAnsi="Arial" w:cs="Arial"/>
                <w:color w:val="000000" w:themeColor="text1"/>
                <w:sz w:val="22"/>
                <w:vertAlign w:val="subscript"/>
                <w:lang w:bidi="ar"/>
              </w:rPr>
              <w:t>K194R</w:t>
            </w:r>
          </w:p>
        </w:tc>
        <w:tc>
          <w:tcPr>
            <w:tcW w:w="2585" w:type="dxa"/>
            <w:tcBorders>
              <w:top w:val="nil"/>
              <w:left w:val="nil"/>
              <w:bottom w:val="nil"/>
              <w:right w:val="nil"/>
            </w:tcBorders>
            <w:shd w:val="clear" w:color="auto" w:fill="auto"/>
            <w:vAlign w:val="bottom"/>
          </w:tcPr>
          <w:p w14:paraId="1C5529B8"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0A2E2913"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N/A</w:t>
            </w:r>
          </w:p>
        </w:tc>
      </w:tr>
      <w:tr w:rsidR="009B2FC9" w:rsidRPr="00373C64" w14:paraId="79AA70B9" w14:textId="77777777" w:rsidTr="00831EE4">
        <w:tc>
          <w:tcPr>
            <w:tcW w:w="3085" w:type="dxa"/>
            <w:tcBorders>
              <w:top w:val="nil"/>
              <w:left w:val="nil"/>
              <w:bottom w:val="nil"/>
              <w:right w:val="nil"/>
            </w:tcBorders>
            <w:shd w:val="clear" w:color="auto" w:fill="auto"/>
            <w:vAlign w:val="bottom"/>
          </w:tcPr>
          <w:p w14:paraId="69FDB189"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pCMV4×Flag-Rab7A</w:t>
            </w:r>
            <w:r w:rsidRPr="00373C64">
              <w:rPr>
                <w:rFonts w:ascii="Arial" w:eastAsia="SimSun" w:hAnsi="Arial" w:cs="Arial"/>
                <w:color w:val="000000" w:themeColor="text1"/>
                <w:sz w:val="22"/>
                <w:vertAlign w:val="subscript"/>
                <w:lang w:bidi="ar"/>
              </w:rPr>
              <w:t>K6R</w:t>
            </w:r>
          </w:p>
        </w:tc>
        <w:tc>
          <w:tcPr>
            <w:tcW w:w="2585" w:type="dxa"/>
            <w:tcBorders>
              <w:top w:val="nil"/>
              <w:left w:val="nil"/>
              <w:bottom w:val="nil"/>
              <w:right w:val="nil"/>
            </w:tcBorders>
            <w:shd w:val="clear" w:color="auto" w:fill="auto"/>
            <w:vAlign w:val="bottom"/>
          </w:tcPr>
          <w:p w14:paraId="4490BE1E"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nil"/>
              <w:right w:val="nil"/>
            </w:tcBorders>
            <w:shd w:val="clear" w:color="auto" w:fill="auto"/>
            <w:vAlign w:val="bottom"/>
          </w:tcPr>
          <w:p w14:paraId="7FDA6D92"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N/A</w:t>
            </w:r>
          </w:p>
        </w:tc>
      </w:tr>
      <w:tr w:rsidR="009B2FC9" w:rsidRPr="00373C64" w14:paraId="66EC9F7E" w14:textId="77777777" w:rsidTr="00831EE4">
        <w:tc>
          <w:tcPr>
            <w:tcW w:w="3085" w:type="dxa"/>
            <w:tcBorders>
              <w:top w:val="nil"/>
              <w:left w:val="nil"/>
              <w:bottom w:val="single" w:sz="4" w:space="0" w:color="auto"/>
              <w:right w:val="nil"/>
            </w:tcBorders>
            <w:shd w:val="clear" w:color="auto" w:fill="auto"/>
            <w:vAlign w:val="bottom"/>
          </w:tcPr>
          <w:p w14:paraId="1AB35E9F"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pCMV4×Flag-Rab7A</w:t>
            </w:r>
            <w:r w:rsidRPr="00373C64">
              <w:rPr>
                <w:rFonts w:ascii="Arial" w:eastAsia="SimSun" w:hAnsi="Arial" w:cs="Arial"/>
                <w:color w:val="000000" w:themeColor="text1"/>
                <w:sz w:val="22"/>
                <w:vertAlign w:val="subscript"/>
                <w:lang w:bidi="ar"/>
              </w:rPr>
              <w:t>K32R</w:t>
            </w:r>
          </w:p>
        </w:tc>
        <w:tc>
          <w:tcPr>
            <w:tcW w:w="2585" w:type="dxa"/>
            <w:tcBorders>
              <w:top w:val="nil"/>
              <w:left w:val="nil"/>
              <w:bottom w:val="single" w:sz="4" w:space="0" w:color="auto"/>
              <w:right w:val="nil"/>
            </w:tcBorders>
            <w:shd w:val="clear" w:color="auto" w:fill="auto"/>
            <w:vAlign w:val="bottom"/>
          </w:tcPr>
          <w:p w14:paraId="6E41C583"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This study</w:t>
            </w:r>
          </w:p>
        </w:tc>
        <w:tc>
          <w:tcPr>
            <w:tcW w:w="2977" w:type="dxa"/>
            <w:tcBorders>
              <w:top w:val="nil"/>
              <w:left w:val="nil"/>
              <w:bottom w:val="single" w:sz="4" w:space="0" w:color="auto"/>
              <w:right w:val="nil"/>
            </w:tcBorders>
            <w:shd w:val="clear" w:color="auto" w:fill="auto"/>
            <w:vAlign w:val="bottom"/>
          </w:tcPr>
          <w:p w14:paraId="6C4324EE" w14:textId="77777777" w:rsidR="009B2FC9" w:rsidRPr="00373C64" w:rsidRDefault="009B2FC9" w:rsidP="00831EE4">
            <w:pPr>
              <w:rPr>
                <w:rFonts w:ascii="Arial" w:hAnsi="Arial" w:cs="Arial"/>
                <w:color w:val="000000" w:themeColor="text1"/>
                <w:sz w:val="22"/>
              </w:rPr>
            </w:pPr>
            <w:r w:rsidRPr="00373C64">
              <w:rPr>
                <w:rFonts w:ascii="Arial" w:eastAsia="SimSun" w:hAnsi="Arial" w:cs="Arial"/>
                <w:color w:val="000000" w:themeColor="text1"/>
                <w:sz w:val="22"/>
                <w:lang w:bidi="ar"/>
              </w:rPr>
              <w:t>N/A</w:t>
            </w:r>
          </w:p>
        </w:tc>
      </w:tr>
    </w:tbl>
    <w:p w14:paraId="1EAF874E" w14:textId="77777777" w:rsidR="009B2FC9" w:rsidRPr="00373C64" w:rsidRDefault="009B2FC9" w:rsidP="009B2FC9">
      <w:pPr>
        <w:rPr>
          <w:rFonts w:ascii="Arial" w:eastAsia="SimHei" w:hAnsi="Arial" w:cs="Arial"/>
          <w:color w:val="000000" w:themeColor="text1"/>
          <w:sz w:val="22"/>
        </w:rPr>
      </w:pPr>
    </w:p>
    <w:p w14:paraId="4EE68FB4" w14:textId="77777777" w:rsidR="009B2FC9" w:rsidRPr="00582C09" w:rsidRDefault="009B2FC9" w:rsidP="009B2FC9">
      <w:pPr>
        <w:spacing w:line="360" w:lineRule="auto"/>
        <w:rPr>
          <w:rFonts w:ascii="Arial" w:hAnsi="Arial" w:cs="Arial"/>
          <w:bCs/>
          <w:color w:val="000000" w:themeColor="text1"/>
          <w:sz w:val="22"/>
          <w:szCs w:val="21"/>
        </w:rPr>
      </w:pPr>
      <w:r w:rsidRPr="00373C64">
        <w:rPr>
          <w:rFonts w:ascii="Arial" w:hAnsi="Arial" w:cs="Arial" w:hint="eastAsia"/>
          <w:b/>
          <w:color w:val="000000" w:themeColor="text1"/>
          <w:sz w:val="22"/>
          <w:szCs w:val="21"/>
        </w:rPr>
        <w:t>A</w:t>
      </w:r>
      <w:r w:rsidRPr="00373C64">
        <w:rPr>
          <w:rFonts w:ascii="Arial" w:hAnsi="Arial" w:cs="Arial"/>
          <w:b/>
          <w:color w:val="000000" w:themeColor="text1"/>
          <w:sz w:val="22"/>
          <w:szCs w:val="21"/>
        </w:rPr>
        <w:t xml:space="preserve">bbreviations: </w:t>
      </w:r>
      <w:r w:rsidRPr="00373C64">
        <w:rPr>
          <w:rFonts w:ascii="Arial" w:hAnsi="Arial" w:cs="Arial"/>
          <w:bCs/>
          <w:color w:val="000000" w:themeColor="text1"/>
          <w:sz w:val="22"/>
          <w:szCs w:val="21"/>
        </w:rPr>
        <w:t xml:space="preserve">RILP, Rab-interacting lysosomal protein; </w:t>
      </w:r>
      <w:proofErr w:type="spellStart"/>
      <w:r w:rsidRPr="00373C64">
        <w:rPr>
          <w:rFonts w:ascii="Arial" w:hAnsi="Arial" w:cs="Arial"/>
          <w:bCs/>
          <w:color w:val="000000" w:themeColor="text1"/>
          <w:sz w:val="22"/>
          <w:szCs w:val="21"/>
        </w:rPr>
        <w:t>Ub</w:t>
      </w:r>
      <w:proofErr w:type="spellEnd"/>
      <w:r w:rsidRPr="00373C64">
        <w:rPr>
          <w:rFonts w:ascii="Arial" w:hAnsi="Arial" w:cs="Arial"/>
          <w:bCs/>
          <w:color w:val="000000" w:themeColor="text1"/>
          <w:sz w:val="22"/>
          <w:szCs w:val="21"/>
        </w:rPr>
        <w:t>, Ubiquitin; ICDH, Isocitrate dehydrogenase; GAPDH, glyceraldehyde-3-phosphate dehydrogenase; LAMP1, Lysosomal associated membrane protein 1.</w:t>
      </w:r>
    </w:p>
    <w:p w14:paraId="7E23DA75" w14:textId="77777777" w:rsidR="009B2FC9" w:rsidRPr="0017753A" w:rsidRDefault="009B2FC9" w:rsidP="009B2FC9">
      <w:pPr>
        <w:spacing w:line="360" w:lineRule="auto"/>
        <w:rPr>
          <w:rFonts w:ascii="Arial" w:hAnsi="Arial" w:cs="Arial"/>
          <w:b/>
          <w:color w:val="000000" w:themeColor="text1"/>
          <w:sz w:val="24"/>
        </w:rPr>
      </w:pPr>
    </w:p>
    <w:p w14:paraId="4AFB1082" w14:textId="77777777" w:rsidR="007111AA" w:rsidRDefault="007111AA"/>
    <w:sectPr w:rsidR="007111A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Microsoft YaHei">
    <w:altName w:val="微软雅黑"/>
    <w:panose1 w:val="020B0503020204020204"/>
    <w:charset w:val="86"/>
    <w:family w:val="swiss"/>
    <w:pitch w:val="variable"/>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FC9"/>
    <w:rsid w:val="007111AA"/>
    <w:rsid w:val="009B2FC9"/>
    <w:rsid w:val="00A951B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086DD"/>
  <w15:chartTrackingRefBased/>
  <w15:docId w15:val="{31C35323-5B71-475B-8CA2-7703463E2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FC9"/>
    <w:pPr>
      <w:widowControl w:val="0"/>
      <w:spacing w:after="0" w:line="240" w:lineRule="auto"/>
      <w:jc w:val="both"/>
    </w:pPr>
    <w:rPr>
      <w:rFonts w:eastAsiaTheme="minorEastAsia"/>
      <w:sz w:val="21"/>
      <w:szCs w:val="22"/>
      <w:lang w:val="en-US" w:eastAsia="zh-CN"/>
      <w14:ligatures w14:val="none"/>
    </w:rPr>
  </w:style>
  <w:style w:type="paragraph" w:styleId="Heading1">
    <w:name w:val="heading 1"/>
    <w:basedOn w:val="Normal"/>
    <w:next w:val="Normal"/>
    <w:link w:val="Heading1Char"/>
    <w:uiPriority w:val="9"/>
    <w:qFormat/>
    <w:rsid w:val="009B2FC9"/>
    <w:pPr>
      <w:keepNext/>
      <w:keepLines/>
      <w:widowControl/>
      <w:spacing w:before="360" w:after="80" w:line="278" w:lineRule="auto"/>
      <w:jc w:val="left"/>
      <w:outlineLvl w:val="0"/>
    </w:pPr>
    <w:rPr>
      <w:rFonts w:asciiTheme="majorHAnsi" w:eastAsiaTheme="majorEastAsia" w:hAnsiTheme="majorHAnsi" w:cstheme="majorBidi"/>
      <w:color w:val="0F4761" w:themeColor="accent1" w:themeShade="BF"/>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9B2FC9"/>
    <w:pPr>
      <w:keepNext/>
      <w:keepLines/>
      <w:widowControl/>
      <w:spacing w:before="160" w:after="80" w:line="278" w:lineRule="auto"/>
      <w:jc w:val="left"/>
      <w:outlineLvl w:val="1"/>
    </w:pPr>
    <w:rPr>
      <w:rFonts w:asciiTheme="majorHAnsi" w:eastAsiaTheme="majorEastAsia" w:hAnsiTheme="majorHAnsi" w:cstheme="majorBidi"/>
      <w:color w:val="0F4761" w:themeColor="accent1" w:themeShade="BF"/>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9B2FC9"/>
    <w:pPr>
      <w:keepNext/>
      <w:keepLines/>
      <w:widowControl/>
      <w:spacing w:before="160" w:after="80" w:line="278" w:lineRule="auto"/>
      <w:jc w:val="left"/>
      <w:outlineLvl w:val="2"/>
    </w:pPr>
    <w:rPr>
      <w:rFonts w:eastAsiaTheme="majorEastAsia" w:cstheme="majorBidi"/>
      <w:color w:val="0F4761" w:themeColor="accent1" w:themeShade="BF"/>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9B2FC9"/>
    <w:pPr>
      <w:keepNext/>
      <w:keepLines/>
      <w:widowControl/>
      <w:spacing w:before="80" w:after="40" w:line="278" w:lineRule="auto"/>
      <w:jc w:val="left"/>
      <w:outlineLvl w:val="3"/>
    </w:pPr>
    <w:rPr>
      <w:rFonts w:eastAsiaTheme="majorEastAsia" w:cstheme="majorBidi"/>
      <w:i/>
      <w:iCs/>
      <w:color w:val="0F4761" w:themeColor="accent1" w:themeShade="BF"/>
      <w:sz w:val="24"/>
      <w:szCs w:val="24"/>
      <w:lang w:val="en-IN" w:eastAsia="en-US"/>
      <w14:ligatures w14:val="standardContextual"/>
    </w:rPr>
  </w:style>
  <w:style w:type="paragraph" w:styleId="Heading5">
    <w:name w:val="heading 5"/>
    <w:basedOn w:val="Normal"/>
    <w:next w:val="Normal"/>
    <w:link w:val="Heading5Char"/>
    <w:uiPriority w:val="9"/>
    <w:semiHidden/>
    <w:unhideWhenUsed/>
    <w:qFormat/>
    <w:rsid w:val="009B2FC9"/>
    <w:pPr>
      <w:keepNext/>
      <w:keepLines/>
      <w:widowControl/>
      <w:spacing w:before="80" w:after="40" w:line="278" w:lineRule="auto"/>
      <w:jc w:val="left"/>
      <w:outlineLvl w:val="4"/>
    </w:pPr>
    <w:rPr>
      <w:rFonts w:eastAsiaTheme="majorEastAsia" w:cstheme="majorBidi"/>
      <w:color w:val="0F4761" w:themeColor="accent1" w:themeShade="BF"/>
      <w:sz w:val="24"/>
      <w:szCs w:val="24"/>
      <w:lang w:val="en-IN" w:eastAsia="en-US"/>
      <w14:ligatures w14:val="standardContextual"/>
    </w:rPr>
  </w:style>
  <w:style w:type="paragraph" w:styleId="Heading6">
    <w:name w:val="heading 6"/>
    <w:basedOn w:val="Normal"/>
    <w:next w:val="Normal"/>
    <w:link w:val="Heading6Char"/>
    <w:uiPriority w:val="9"/>
    <w:semiHidden/>
    <w:unhideWhenUsed/>
    <w:qFormat/>
    <w:rsid w:val="009B2FC9"/>
    <w:pPr>
      <w:keepNext/>
      <w:keepLines/>
      <w:widowControl/>
      <w:spacing w:before="40" w:line="278" w:lineRule="auto"/>
      <w:jc w:val="left"/>
      <w:outlineLvl w:val="5"/>
    </w:pPr>
    <w:rPr>
      <w:rFonts w:eastAsiaTheme="majorEastAsia" w:cstheme="majorBidi"/>
      <w:i/>
      <w:iCs/>
      <w:color w:val="595959" w:themeColor="text1" w:themeTint="A6"/>
      <w:sz w:val="24"/>
      <w:szCs w:val="24"/>
      <w:lang w:val="en-IN" w:eastAsia="en-US"/>
      <w14:ligatures w14:val="standardContextual"/>
    </w:rPr>
  </w:style>
  <w:style w:type="paragraph" w:styleId="Heading7">
    <w:name w:val="heading 7"/>
    <w:basedOn w:val="Normal"/>
    <w:next w:val="Normal"/>
    <w:link w:val="Heading7Char"/>
    <w:uiPriority w:val="9"/>
    <w:semiHidden/>
    <w:unhideWhenUsed/>
    <w:qFormat/>
    <w:rsid w:val="009B2FC9"/>
    <w:pPr>
      <w:keepNext/>
      <w:keepLines/>
      <w:widowControl/>
      <w:spacing w:before="40" w:line="278" w:lineRule="auto"/>
      <w:jc w:val="left"/>
      <w:outlineLvl w:val="6"/>
    </w:pPr>
    <w:rPr>
      <w:rFonts w:eastAsiaTheme="majorEastAsia" w:cstheme="majorBidi"/>
      <w:color w:val="595959" w:themeColor="text1" w:themeTint="A6"/>
      <w:sz w:val="24"/>
      <w:szCs w:val="24"/>
      <w:lang w:val="en-IN" w:eastAsia="en-US"/>
      <w14:ligatures w14:val="standardContextual"/>
    </w:rPr>
  </w:style>
  <w:style w:type="paragraph" w:styleId="Heading8">
    <w:name w:val="heading 8"/>
    <w:basedOn w:val="Normal"/>
    <w:next w:val="Normal"/>
    <w:link w:val="Heading8Char"/>
    <w:uiPriority w:val="9"/>
    <w:semiHidden/>
    <w:unhideWhenUsed/>
    <w:qFormat/>
    <w:rsid w:val="009B2FC9"/>
    <w:pPr>
      <w:keepNext/>
      <w:keepLines/>
      <w:widowControl/>
      <w:spacing w:line="278" w:lineRule="auto"/>
      <w:jc w:val="left"/>
      <w:outlineLvl w:val="7"/>
    </w:pPr>
    <w:rPr>
      <w:rFonts w:eastAsiaTheme="majorEastAsia" w:cstheme="majorBidi"/>
      <w:i/>
      <w:iCs/>
      <w:color w:val="272727" w:themeColor="text1" w:themeTint="D8"/>
      <w:sz w:val="24"/>
      <w:szCs w:val="24"/>
      <w:lang w:val="en-IN" w:eastAsia="en-US"/>
      <w14:ligatures w14:val="standardContextual"/>
    </w:rPr>
  </w:style>
  <w:style w:type="paragraph" w:styleId="Heading9">
    <w:name w:val="heading 9"/>
    <w:basedOn w:val="Normal"/>
    <w:next w:val="Normal"/>
    <w:link w:val="Heading9Char"/>
    <w:uiPriority w:val="9"/>
    <w:semiHidden/>
    <w:unhideWhenUsed/>
    <w:qFormat/>
    <w:rsid w:val="009B2FC9"/>
    <w:pPr>
      <w:keepNext/>
      <w:keepLines/>
      <w:widowControl/>
      <w:spacing w:line="278" w:lineRule="auto"/>
      <w:jc w:val="left"/>
      <w:outlineLvl w:val="8"/>
    </w:pPr>
    <w:rPr>
      <w:rFonts w:eastAsiaTheme="majorEastAsia" w:cstheme="majorBidi"/>
      <w:color w:val="272727" w:themeColor="text1" w:themeTint="D8"/>
      <w:sz w:val="24"/>
      <w:szCs w:val="24"/>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2F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2F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2F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2F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2F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2F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2F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2F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2FC9"/>
    <w:rPr>
      <w:rFonts w:eastAsiaTheme="majorEastAsia" w:cstheme="majorBidi"/>
      <w:color w:val="272727" w:themeColor="text1" w:themeTint="D8"/>
    </w:rPr>
  </w:style>
  <w:style w:type="paragraph" w:styleId="Title">
    <w:name w:val="Title"/>
    <w:basedOn w:val="Normal"/>
    <w:next w:val="Normal"/>
    <w:link w:val="TitleChar"/>
    <w:uiPriority w:val="10"/>
    <w:qFormat/>
    <w:rsid w:val="009B2FC9"/>
    <w:pPr>
      <w:widowControl/>
      <w:spacing w:after="80"/>
      <w:contextualSpacing/>
      <w:jc w:val="left"/>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9B2F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2FC9"/>
    <w:pPr>
      <w:widowControl/>
      <w:numPr>
        <w:ilvl w:val="1"/>
      </w:numPr>
      <w:spacing w:after="160" w:line="278" w:lineRule="auto"/>
      <w:jc w:val="left"/>
    </w:pPr>
    <w:rPr>
      <w:rFonts w:eastAsiaTheme="majorEastAsia" w:cstheme="majorBidi"/>
      <w:color w:val="595959" w:themeColor="text1" w:themeTint="A6"/>
      <w:spacing w:val="15"/>
      <w:sz w:val="28"/>
      <w:szCs w:val="28"/>
      <w:lang w:val="en-IN" w:eastAsia="en-US"/>
      <w14:ligatures w14:val="standardContextual"/>
    </w:rPr>
  </w:style>
  <w:style w:type="character" w:customStyle="1" w:styleId="SubtitleChar">
    <w:name w:val="Subtitle Char"/>
    <w:basedOn w:val="DefaultParagraphFont"/>
    <w:link w:val="Subtitle"/>
    <w:uiPriority w:val="11"/>
    <w:rsid w:val="009B2F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2FC9"/>
    <w:pPr>
      <w:widowControl/>
      <w:spacing w:before="160" w:after="160" w:line="278" w:lineRule="auto"/>
      <w:jc w:val="center"/>
    </w:pPr>
    <w:rPr>
      <w:rFonts w:eastAsiaTheme="minorHAnsi"/>
      <w:i/>
      <w:iCs/>
      <w:color w:val="404040" w:themeColor="text1" w:themeTint="BF"/>
      <w:sz w:val="24"/>
      <w:szCs w:val="24"/>
      <w:lang w:val="en-IN" w:eastAsia="en-US"/>
      <w14:ligatures w14:val="standardContextual"/>
    </w:rPr>
  </w:style>
  <w:style w:type="character" w:customStyle="1" w:styleId="QuoteChar">
    <w:name w:val="Quote Char"/>
    <w:basedOn w:val="DefaultParagraphFont"/>
    <w:link w:val="Quote"/>
    <w:uiPriority w:val="29"/>
    <w:rsid w:val="009B2FC9"/>
    <w:rPr>
      <w:i/>
      <w:iCs/>
      <w:color w:val="404040" w:themeColor="text1" w:themeTint="BF"/>
    </w:rPr>
  </w:style>
  <w:style w:type="paragraph" w:styleId="ListParagraph">
    <w:name w:val="List Paragraph"/>
    <w:basedOn w:val="Normal"/>
    <w:uiPriority w:val="34"/>
    <w:qFormat/>
    <w:rsid w:val="009B2FC9"/>
    <w:pPr>
      <w:widowControl/>
      <w:spacing w:after="160" w:line="278" w:lineRule="auto"/>
      <w:ind w:left="720"/>
      <w:contextualSpacing/>
      <w:jc w:val="left"/>
    </w:pPr>
    <w:rPr>
      <w:rFonts w:eastAsiaTheme="minorHAnsi"/>
      <w:sz w:val="24"/>
      <w:szCs w:val="24"/>
      <w:lang w:val="en-IN" w:eastAsia="en-US"/>
      <w14:ligatures w14:val="standardContextual"/>
    </w:rPr>
  </w:style>
  <w:style w:type="character" w:styleId="IntenseEmphasis">
    <w:name w:val="Intense Emphasis"/>
    <w:basedOn w:val="DefaultParagraphFont"/>
    <w:uiPriority w:val="21"/>
    <w:qFormat/>
    <w:rsid w:val="009B2FC9"/>
    <w:rPr>
      <w:i/>
      <w:iCs/>
      <w:color w:val="0F4761" w:themeColor="accent1" w:themeShade="BF"/>
    </w:rPr>
  </w:style>
  <w:style w:type="paragraph" w:styleId="IntenseQuote">
    <w:name w:val="Intense Quote"/>
    <w:basedOn w:val="Normal"/>
    <w:next w:val="Normal"/>
    <w:link w:val="IntenseQuoteChar"/>
    <w:uiPriority w:val="30"/>
    <w:qFormat/>
    <w:rsid w:val="009B2FC9"/>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sz w:val="24"/>
      <w:szCs w:val="24"/>
      <w:lang w:val="en-IN" w:eastAsia="en-US"/>
      <w14:ligatures w14:val="standardContextual"/>
    </w:rPr>
  </w:style>
  <w:style w:type="character" w:customStyle="1" w:styleId="IntenseQuoteChar">
    <w:name w:val="Intense Quote Char"/>
    <w:basedOn w:val="DefaultParagraphFont"/>
    <w:link w:val="IntenseQuote"/>
    <w:uiPriority w:val="30"/>
    <w:rsid w:val="009B2FC9"/>
    <w:rPr>
      <w:i/>
      <w:iCs/>
      <w:color w:val="0F4761" w:themeColor="accent1" w:themeShade="BF"/>
    </w:rPr>
  </w:style>
  <w:style w:type="character" w:styleId="IntenseReference">
    <w:name w:val="Intense Reference"/>
    <w:basedOn w:val="DefaultParagraphFont"/>
    <w:uiPriority w:val="32"/>
    <w:qFormat/>
    <w:rsid w:val="009B2FC9"/>
    <w:rPr>
      <w:b/>
      <w:bCs/>
      <w:smallCaps/>
      <w:color w:val="0F4761" w:themeColor="accent1" w:themeShade="BF"/>
      <w:spacing w:val="5"/>
    </w:rPr>
  </w:style>
  <w:style w:type="table" w:styleId="TableGrid">
    <w:name w:val="Table Grid"/>
    <w:basedOn w:val="TableNormal"/>
    <w:uiPriority w:val="59"/>
    <w:rsid w:val="009B2FC9"/>
    <w:pPr>
      <w:spacing w:after="0" w:line="240" w:lineRule="auto"/>
    </w:pPr>
    <w:rPr>
      <w:rFonts w:ascii="Times New Roman" w:eastAsia="SimSun" w:hAnsi="Times New Roman" w:cs="Times New Roman"/>
      <w:kern w:val="0"/>
      <w:sz w:val="20"/>
      <w:szCs w:val="20"/>
      <w:lang w:val="en-US"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tiff"/><Relationship Id="rId5" Type="http://schemas.openxmlformats.org/officeDocument/2006/relationships/image" Target="media/image2.tiff"/><Relationship Id="rId10" Type="http://schemas.openxmlformats.org/officeDocument/2006/relationships/image" Target="media/image7.tiff"/><Relationship Id="rId4" Type="http://schemas.openxmlformats.org/officeDocument/2006/relationships/image" Target="media/image1.tiff"/><Relationship Id="rId9"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1881</Words>
  <Characters>10727</Characters>
  <Application>Microsoft Office Word</Application>
  <DocSecurity>0</DocSecurity>
  <Lines>89</Lines>
  <Paragraphs>25</Paragraphs>
  <ScaleCrop>false</ScaleCrop>
  <Company/>
  <LinksUpToDate>false</LinksUpToDate>
  <CharactersWithSpaces>12583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Wiley2 (Integra)</dc:creator>
  <cp:keywords/>
  <dc:description/>
  <cp:lastModifiedBy>Wiley2 (Integra)</cp:lastModifiedBy>
  <cp:revision>1</cp:revision>
  <dcterms:created xsi:type="dcterms:W3CDTF">2024-05-11T08:45:00Z</dcterms:created>
  <dcterms:modified xsi:type="dcterms:W3CDTF">2024-05-11T08:45:00Z</dcterms:modified>
</cp:coreProperties>
</file>