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119FA" w14:textId="49A099E1" w:rsidR="000904B9" w:rsidRDefault="00D17633">
      <w:pPr>
        <w:rPr>
          <w:b/>
          <w:bCs/>
          <w:lang w:val="en-US"/>
        </w:rPr>
      </w:pPr>
      <w:r>
        <w:rPr>
          <w:b/>
          <w:bCs/>
          <w:lang w:val="en-US"/>
        </w:rPr>
        <w:t>T</w:t>
      </w:r>
      <w:r w:rsidR="00E409D9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S</w:t>
      </w:r>
      <w:r w:rsidR="00E409D9">
        <w:rPr>
          <w:b/>
          <w:bCs/>
          <w:lang w:val="en-US"/>
        </w:rPr>
        <w:t>1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9"/>
        <w:gridCol w:w="1909"/>
        <w:gridCol w:w="2851"/>
        <w:gridCol w:w="1444"/>
        <w:gridCol w:w="1533"/>
      </w:tblGrid>
      <w:tr w:rsidR="00C96665" w14:paraId="7728206E" w14:textId="513DA725" w:rsidTr="00C96665">
        <w:tc>
          <w:tcPr>
            <w:tcW w:w="0" w:type="auto"/>
          </w:tcPr>
          <w:p w14:paraId="7C5E4EA7" w14:textId="2AAC911F" w:rsidR="00C96665" w:rsidRPr="00B512F5" w:rsidRDefault="00C96665" w:rsidP="00B512F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Tissue, accession,</w:t>
            </w:r>
            <w:r>
              <w:rPr>
                <w:rFonts w:eastAsia="Yu Mincho"/>
                <w:lang w:val="en-US"/>
              </w:rPr>
              <w:br/>
              <w:t>isolated MOMF number n</w:t>
            </w:r>
          </w:p>
        </w:tc>
        <w:tc>
          <w:tcPr>
            <w:tcW w:w="0" w:type="auto"/>
          </w:tcPr>
          <w:p w14:paraId="48FC5DC6" w14:textId="7FBABE42" w:rsidR="00C96665" w:rsidRDefault="00C96665" w:rsidP="00736A5A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Perturbation,</w:t>
            </w:r>
            <w:r>
              <w:rPr>
                <w:rFonts w:eastAsia="Yu Mincho"/>
                <w:lang w:val="en-US"/>
              </w:rPr>
              <w:br/>
              <w:t>duration,</w:t>
            </w:r>
            <w:r>
              <w:rPr>
                <w:rFonts w:eastAsia="Yu Mincho"/>
                <w:lang w:val="en-US"/>
              </w:rPr>
              <w:br/>
              <w:t>sampling</w:t>
            </w:r>
          </w:p>
        </w:tc>
        <w:tc>
          <w:tcPr>
            <w:tcW w:w="0" w:type="auto"/>
          </w:tcPr>
          <w:p w14:paraId="4A38A2CC" w14:textId="1346F8E4" w:rsidR="00C96665" w:rsidRDefault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Source cell sorting method</w:t>
            </w:r>
          </w:p>
        </w:tc>
        <w:tc>
          <w:tcPr>
            <w:tcW w:w="0" w:type="auto"/>
          </w:tcPr>
          <w:p w14:paraId="1EC38DE4" w14:textId="60399D52" w:rsidR="00C96665" w:rsidRDefault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S1 character correlation coefficient</w:t>
            </w:r>
            <w:r>
              <w:rPr>
                <w:rFonts w:eastAsia="Yu Mincho"/>
                <w:lang w:val="en-US"/>
              </w:rPr>
              <w:br/>
            </w:r>
            <w:r w:rsidRPr="00B512F5">
              <w:rPr>
                <w:rFonts w:eastAsia="Yu Mincho"/>
                <w:i/>
                <w:lang w:val="en-US"/>
              </w:rPr>
              <w:t>Folr2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</w:r>
            <w:r w:rsidRPr="00B512F5">
              <w:rPr>
                <w:rFonts w:eastAsia="Yu Mincho"/>
                <w:i/>
                <w:lang w:val="en-US"/>
              </w:rPr>
              <w:t>Cd163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 xml:space="preserve">summed </w:t>
            </w:r>
            <w:r w:rsidRPr="00B512F5">
              <w:rPr>
                <w:rFonts w:eastAsia="Yu Mincho"/>
                <w:i/>
                <w:lang w:val="en-US"/>
              </w:rPr>
              <w:t>Folr2/Cd163</w:t>
            </w:r>
            <w:r>
              <w:rPr>
                <w:rFonts w:eastAsia="Yu Mincho"/>
                <w:iCs/>
                <w:lang w:val="en-US"/>
              </w:rPr>
              <w:t>;</w:t>
            </w:r>
          </w:p>
        </w:tc>
        <w:tc>
          <w:tcPr>
            <w:tcW w:w="0" w:type="auto"/>
          </w:tcPr>
          <w:p w14:paraId="14A63E23" w14:textId="2DC540DC" w:rsidR="00C96665" w:rsidRDefault="00C96665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 w:cstheme="minorHAnsi"/>
                <w:lang w:val="en-US"/>
              </w:rPr>
              <w:t xml:space="preserve">% expressed by MOMF scoring top 10% S1 score (summed </w:t>
            </w:r>
            <w:r w:rsidRPr="00B512F5">
              <w:rPr>
                <w:rFonts w:eastAsia="Yu Mincho"/>
                <w:i/>
                <w:lang w:val="en-US"/>
              </w:rPr>
              <w:t>Folr2/Cd163</w:t>
            </w:r>
            <w:r>
              <w:rPr>
                <w:rFonts w:eastAsia="Yu Mincho"/>
                <w:iCs/>
                <w:lang w:val="en-US"/>
              </w:rPr>
              <w:t xml:space="preserve"> </w:t>
            </w:r>
            <w:r>
              <w:rPr>
                <w:rFonts w:eastAsia="Yu Mincho" w:cstheme="minorHAnsi"/>
                <w:lang w:val="en-US"/>
              </w:rPr>
              <w:t>counts&gt;1)</w:t>
            </w:r>
          </w:p>
        </w:tc>
      </w:tr>
      <w:tr w:rsidR="00C96665" w14:paraId="43572891" w14:textId="14EFCF61" w:rsidTr="00C96665">
        <w:tc>
          <w:tcPr>
            <w:tcW w:w="0" w:type="auto"/>
          </w:tcPr>
          <w:p w14:paraId="59711C9D" w14:textId="12434398" w:rsidR="00C96665" w:rsidRPr="00B512F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 xml:space="preserve">Back skin </w:t>
            </w:r>
            <w:r>
              <w:rPr>
                <w:rFonts w:eastAsia="Yu Mincho"/>
                <w:lang w:val="en-US"/>
              </w:rPr>
              <w:br/>
            </w:r>
            <w:r w:rsidRPr="00F85090">
              <w:rPr>
                <w:rFonts w:eastAsia="Yu Mincho"/>
                <w:lang w:val="en-US"/>
              </w:rPr>
              <w:t>GSE223845</w:t>
            </w:r>
            <w:r>
              <w:rPr>
                <w:rFonts w:eastAsia="Yu Mincho"/>
                <w:lang w:val="en-US"/>
              </w:rPr>
              <w:br/>
              <w:t>n = 5281</w:t>
            </w:r>
          </w:p>
        </w:tc>
        <w:tc>
          <w:tcPr>
            <w:tcW w:w="0" w:type="auto"/>
          </w:tcPr>
          <w:p w14:paraId="6363883A" w14:textId="027F9AD8" w:rsidR="00C96665" w:rsidRDefault="00C96665" w:rsidP="00C96665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MC903-induced atopic dermatitis</w:t>
            </w:r>
            <w:r>
              <w:rPr>
                <w:rFonts w:eastAsia="Yu Mincho"/>
                <w:lang w:val="en-US"/>
              </w:rPr>
              <w:br/>
              <w:t>d0-d14</w:t>
            </w:r>
            <w:r>
              <w:rPr>
                <w:rFonts w:eastAsia="Yu Mincho"/>
                <w:lang w:val="en-US"/>
              </w:rPr>
              <w:br/>
              <w:t>d0, d8, d15</w:t>
            </w:r>
          </w:p>
        </w:tc>
        <w:tc>
          <w:tcPr>
            <w:tcW w:w="0" w:type="auto"/>
          </w:tcPr>
          <w:p w14:paraId="5DFBE331" w14:textId="515FD952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Bead enriched CD45+</w:t>
            </w:r>
          </w:p>
        </w:tc>
        <w:tc>
          <w:tcPr>
            <w:tcW w:w="0" w:type="auto"/>
          </w:tcPr>
          <w:p w14:paraId="2DFD0BBC" w14:textId="24CDF54B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</w:t>
            </w:r>
            <w:r w:rsidR="005C626F">
              <w:rPr>
                <w:rFonts w:eastAsia="Yu Mincho"/>
                <w:lang w:val="en-US"/>
              </w:rPr>
              <w:t>815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5C626F">
              <w:rPr>
                <w:rFonts w:eastAsia="Yu Mincho"/>
                <w:lang w:val="en-US"/>
              </w:rPr>
              <w:t>572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5C626F">
              <w:rPr>
                <w:rFonts w:eastAsia="Yu Mincho"/>
                <w:lang w:val="en-US"/>
              </w:rPr>
              <w:t>815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7C6E0710" w14:textId="10B7F99B" w:rsidR="00C96665" w:rsidRDefault="00C96665" w:rsidP="00C96665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100%</w:t>
            </w:r>
          </w:p>
        </w:tc>
      </w:tr>
      <w:tr w:rsidR="00C96665" w14:paraId="7202EFD0" w14:textId="6E1CB99D" w:rsidTr="00C96665">
        <w:tc>
          <w:tcPr>
            <w:tcW w:w="0" w:type="auto"/>
          </w:tcPr>
          <w:p w14:paraId="4A7CB21A" w14:textId="1BE82EA9" w:rsidR="00C96665" w:rsidRDefault="00C96665" w:rsidP="00C96665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 xml:space="preserve">Colon muscularis </w:t>
            </w:r>
            <w:r>
              <w:rPr>
                <w:rFonts w:eastAsia="Yu Mincho"/>
                <w:lang w:val="en-US"/>
              </w:rPr>
              <w:br/>
              <w:t>GSE148794</w:t>
            </w:r>
            <w:r>
              <w:rPr>
                <w:rFonts w:eastAsia="Yu Mincho"/>
                <w:lang w:val="en-US"/>
              </w:rPr>
              <w:br/>
              <w:t>n = 3921</w:t>
            </w:r>
          </w:p>
        </w:tc>
        <w:tc>
          <w:tcPr>
            <w:tcW w:w="0" w:type="auto"/>
          </w:tcPr>
          <w:p w14:paraId="2CC96F48" w14:textId="6EBC98FD" w:rsidR="00C96665" w:rsidRDefault="00C96665" w:rsidP="00C96665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DSS-induced colitis</w:t>
            </w:r>
            <w:r>
              <w:rPr>
                <w:rFonts w:eastAsia="Yu Mincho"/>
                <w:lang w:val="en-US"/>
              </w:rPr>
              <w:br/>
              <w:t>d0-d6</w:t>
            </w:r>
            <w:r>
              <w:rPr>
                <w:rFonts w:eastAsia="Yu Mincho"/>
                <w:lang w:val="en-US"/>
              </w:rPr>
              <w:br/>
              <w:t>d0, d3, d6, d9, d12, d15</w:t>
            </w:r>
          </w:p>
        </w:tc>
        <w:tc>
          <w:tcPr>
            <w:tcW w:w="0" w:type="auto"/>
          </w:tcPr>
          <w:p w14:paraId="11CF4E37" w14:textId="0F53A9AA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Total cells</w:t>
            </w:r>
          </w:p>
        </w:tc>
        <w:tc>
          <w:tcPr>
            <w:tcW w:w="0" w:type="auto"/>
          </w:tcPr>
          <w:p w14:paraId="3202FD61" w14:textId="7AE483DB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</w:t>
            </w:r>
            <w:r w:rsidR="00CE0B2A">
              <w:rPr>
                <w:rFonts w:eastAsia="Yu Mincho"/>
                <w:lang w:val="en-US"/>
              </w:rPr>
              <w:t>747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CE0B2A">
              <w:rPr>
                <w:rFonts w:eastAsia="Yu Mincho"/>
                <w:lang w:val="en-US"/>
              </w:rPr>
              <w:t>652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CE0B2A">
              <w:rPr>
                <w:rFonts w:eastAsia="Yu Mincho"/>
                <w:lang w:val="en-US"/>
              </w:rPr>
              <w:t>7</w:t>
            </w:r>
            <w:r>
              <w:rPr>
                <w:rFonts w:eastAsia="Yu Mincho"/>
                <w:lang w:val="en-US"/>
              </w:rPr>
              <w:t>69;</w:t>
            </w:r>
          </w:p>
        </w:tc>
        <w:tc>
          <w:tcPr>
            <w:tcW w:w="0" w:type="auto"/>
          </w:tcPr>
          <w:p w14:paraId="46BEDCD8" w14:textId="25013AA2" w:rsidR="00C96665" w:rsidRDefault="00C96665" w:rsidP="00C96665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95.7%</w:t>
            </w:r>
          </w:p>
        </w:tc>
      </w:tr>
      <w:tr w:rsidR="00C96665" w14:paraId="36C83F1A" w14:textId="77777777" w:rsidTr="00C96665">
        <w:tc>
          <w:tcPr>
            <w:tcW w:w="0" w:type="auto"/>
          </w:tcPr>
          <w:p w14:paraId="12D64170" w14:textId="02FFC945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Muscles</w:t>
            </w:r>
            <w:r>
              <w:rPr>
                <w:rFonts w:eastAsia="Yu Mincho"/>
                <w:lang w:val="en-US"/>
              </w:rPr>
              <w:br/>
              <w:t>GSE195507</w:t>
            </w:r>
            <w:r>
              <w:rPr>
                <w:rFonts w:eastAsia="Yu Mincho"/>
                <w:lang w:val="en-US"/>
              </w:rPr>
              <w:br/>
              <w:t>n = 16283</w:t>
            </w:r>
          </w:p>
        </w:tc>
        <w:tc>
          <w:tcPr>
            <w:tcW w:w="0" w:type="auto"/>
          </w:tcPr>
          <w:p w14:paraId="40992F1E" w14:textId="3069FDA7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Ageing</w:t>
            </w:r>
            <w:r>
              <w:rPr>
                <w:rFonts w:eastAsia="Yu Mincho"/>
                <w:lang w:val="en-US"/>
              </w:rPr>
              <w:br/>
              <w:t>23 months</w:t>
            </w:r>
            <w:r>
              <w:rPr>
                <w:rFonts w:eastAsia="Yu Mincho"/>
                <w:lang w:val="en-US"/>
              </w:rPr>
              <w:br/>
              <w:t>end-point</w:t>
            </w:r>
          </w:p>
        </w:tc>
        <w:tc>
          <w:tcPr>
            <w:tcW w:w="0" w:type="auto"/>
          </w:tcPr>
          <w:p w14:paraId="490AD778" w14:textId="12C5AC4F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CD11b+</w:t>
            </w:r>
          </w:p>
        </w:tc>
        <w:tc>
          <w:tcPr>
            <w:tcW w:w="0" w:type="auto"/>
          </w:tcPr>
          <w:p w14:paraId="4FB16C09" w14:textId="16ADBD29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</w:t>
            </w:r>
            <w:r w:rsidR="005C626F">
              <w:rPr>
                <w:rFonts w:eastAsia="Yu Mincho"/>
                <w:lang w:val="en-US"/>
              </w:rPr>
              <w:t>835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5C626F">
              <w:rPr>
                <w:rFonts w:eastAsia="Yu Mincho"/>
                <w:lang w:val="en-US"/>
              </w:rPr>
              <w:t>681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5C626F">
              <w:rPr>
                <w:rFonts w:eastAsia="Yu Mincho"/>
                <w:lang w:val="en-US"/>
              </w:rPr>
              <w:t>847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648A82D0" w14:textId="56EC0E74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99.3%</w:t>
            </w:r>
          </w:p>
        </w:tc>
      </w:tr>
      <w:tr w:rsidR="00C96665" w14:paraId="6D275406" w14:textId="104B6728" w:rsidTr="00C96665">
        <w:tc>
          <w:tcPr>
            <w:tcW w:w="0" w:type="auto"/>
          </w:tcPr>
          <w:p w14:paraId="75B6F219" w14:textId="5F393ED8" w:rsidR="00C96665" w:rsidRDefault="00C96665" w:rsidP="00C96665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Muscles</w:t>
            </w:r>
            <w:r>
              <w:rPr>
                <w:rFonts w:eastAsia="Yu Mincho"/>
                <w:lang w:val="en-US"/>
              </w:rPr>
              <w:br/>
            </w:r>
            <w:r>
              <w:rPr>
                <w:lang w:val="en-US"/>
              </w:rPr>
              <w:t>GSE213925</w:t>
            </w:r>
            <w:r>
              <w:rPr>
                <w:lang w:val="en-US"/>
              </w:rPr>
              <w:br/>
            </w:r>
            <w:r>
              <w:rPr>
                <w:rFonts w:eastAsia="Yu Mincho"/>
                <w:lang w:val="en-US"/>
              </w:rPr>
              <w:t>n = 11131</w:t>
            </w:r>
          </w:p>
        </w:tc>
        <w:tc>
          <w:tcPr>
            <w:tcW w:w="0" w:type="auto"/>
          </w:tcPr>
          <w:p w14:paraId="0672ACE2" w14:textId="3FD76435" w:rsidR="00C96665" w:rsidRDefault="00C96665" w:rsidP="00C96665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Duchenne muscular dystrophy</w:t>
            </w:r>
            <w:r>
              <w:rPr>
                <w:rFonts w:eastAsia="Yu Mincho"/>
                <w:lang w:val="en-US"/>
              </w:rPr>
              <w:br/>
              <w:t>genetic</w:t>
            </w:r>
            <w:r>
              <w:rPr>
                <w:rFonts w:eastAsia="Yu Mincho"/>
                <w:lang w:val="en-US"/>
              </w:rPr>
              <w:br/>
            </w:r>
            <w:proofErr w:type="spellStart"/>
            <w:r>
              <w:rPr>
                <w:rFonts w:eastAsia="Yu Mincho"/>
                <w:lang w:val="en-US"/>
              </w:rPr>
              <w:t>wt</w:t>
            </w:r>
            <w:proofErr w:type="spellEnd"/>
            <w:r>
              <w:rPr>
                <w:rFonts w:eastAsia="Yu Mincho"/>
                <w:lang w:val="en-US"/>
              </w:rPr>
              <w:t>-NSG, mdx-NSG, mdxD2-NSG</w:t>
            </w:r>
          </w:p>
        </w:tc>
        <w:tc>
          <w:tcPr>
            <w:tcW w:w="0" w:type="auto"/>
          </w:tcPr>
          <w:p w14:paraId="49E23E61" w14:textId="48E609E9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Total cells</w:t>
            </w:r>
          </w:p>
        </w:tc>
        <w:tc>
          <w:tcPr>
            <w:tcW w:w="0" w:type="auto"/>
          </w:tcPr>
          <w:p w14:paraId="3EDF6392" w14:textId="138286FB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</w:t>
            </w:r>
            <w:r w:rsidR="00207D82">
              <w:rPr>
                <w:rFonts w:eastAsia="Yu Mincho"/>
                <w:lang w:val="en-US"/>
              </w:rPr>
              <w:t>739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0.4</w:t>
            </w:r>
            <w:r w:rsidR="00207D82">
              <w:rPr>
                <w:rFonts w:eastAsia="Yu Mincho"/>
                <w:lang w:val="en-US"/>
              </w:rPr>
              <w:t>8</w:t>
            </w:r>
            <w:r>
              <w:rPr>
                <w:rFonts w:eastAsia="Yu Mincho"/>
                <w:lang w:val="en-US"/>
              </w:rPr>
              <w:t>1;</w:t>
            </w:r>
            <w:r>
              <w:rPr>
                <w:rFonts w:eastAsia="Yu Mincho"/>
                <w:lang w:val="en-US"/>
              </w:rPr>
              <w:br/>
              <w:t>0.</w:t>
            </w:r>
            <w:r w:rsidR="00207D82">
              <w:rPr>
                <w:rFonts w:eastAsia="Yu Mincho"/>
                <w:lang w:val="en-US"/>
              </w:rPr>
              <w:t>740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785F210E" w14:textId="5449B0A6" w:rsidR="00C96665" w:rsidRDefault="00C96665" w:rsidP="00C96665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99.5%</w:t>
            </w:r>
          </w:p>
        </w:tc>
      </w:tr>
      <w:tr w:rsidR="00C96665" w14:paraId="26A54A4A" w14:textId="0720C04A" w:rsidTr="00C96665">
        <w:tc>
          <w:tcPr>
            <w:tcW w:w="0" w:type="auto"/>
          </w:tcPr>
          <w:p w14:paraId="18CF601F" w14:textId="6B976B3C" w:rsidR="00C96665" w:rsidRDefault="00C96665" w:rsidP="00764DC0">
            <w:pPr>
              <w:widowControl w:val="0"/>
              <w:spacing w:after="0" w:line="240" w:lineRule="auto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Brain</w:t>
            </w:r>
            <w:r>
              <w:rPr>
                <w:rFonts w:eastAsia="Yu Mincho"/>
                <w:lang w:val="en-US"/>
              </w:rPr>
              <w:br/>
              <w:t>GSE158269</w:t>
            </w:r>
            <w:r>
              <w:rPr>
                <w:rFonts w:eastAsia="Yu Mincho"/>
                <w:lang w:val="en-US"/>
              </w:rPr>
              <w:br/>
              <w:t>n = 7403</w:t>
            </w:r>
          </w:p>
        </w:tc>
        <w:tc>
          <w:tcPr>
            <w:tcW w:w="0" w:type="auto"/>
          </w:tcPr>
          <w:p w14:paraId="66A73524" w14:textId="18D16330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iCs/>
                <w:lang w:val="en-US"/>
              </w:rPr>
              <w:t>JHMV-induced acute encephalomyelitis</w:t>
            </w:r>
            <w:r>
              <w:rPr>
                <w:rFonts w:eastAsia="Yu Mincho"/>
                <w:iCs/>
                <w:lang w:val="en-US"/>
              </w:rPr>
              <w:br/>
              <w:t>d0</w:t>
            </w:r>
            <w:r>
              <w:rPr>
                <w:rFonts w:eastAsia="Yu Mincho"/>
                <w:iCs/>
                <w:lang w:val="en-US"/>
              </w:rPr>
              <w:br/>
            </w:r>
            <w:proofErr w:type="spellStart"/>
            <w:r>
              <w:rPr>
                <w:rFonts w:eastAsia="Yu Mincho"/>
                <w:iCs/>
                <w:lang w:val="en-US"/>
              </w:rPr>
              <w:t>d0</w:t>
            </w:r>
            <w:proofErr w:type="spellEnd"/>
            <w:r>
              <w:rPr>
                <w:rFonts w:eastAsia="Yu Mincho"/>
                <w:iCs/>
                <w:lang w:val="en-US"/>
              </w:rPr>
              <w:t>, d3, d7 (brain); d21 (spinal cord)</w:t>
            </w:r>
          </w:p>
        </w:tc>
        <w:tc>
          <w:tcPr>
            <w:tcW w:w="0" w:type="auto"/>
          </w:tcPr>
          <w:p w14:paraId="508DBC67" w14:textId="06E65B1F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CD45+</w:t>
            </w:r>
          </w:p>
        </w:tc>
        <w:tc>
          <w:tcPr>
            <w:tcW w:w="0" w:type="auto"/>
          </w:tcPr>
          <w:p w14:paraId="43AA8482" w14:textId="3D73C7BA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</w:t>
            </w:r>
            <w:r w:rsidR="00207D82">
              <w:rPr>
                <w:rFonts w:eastAsia="Yu Mincho"/>
                <w:lang w:val="en-US"/>
              </w:rPr>
              <w:t>1</w:t>
            </w:r>
            <w:r>
              <w:rPr>
                <w:rFonts w:eastAsia="Yu Mincho"/>
                <w:lang w:val="en-US"/>
              </w:rPr>
              <w:t>0</w:t>
            </w:r>
            <w:r w:rsidR="00207D82">
              <w:rPr>
                <w:rFonts w:eastAsia="Yu Mincho"/>
                <w:lang w:val="en-US"/>
              </w:rPr>
              <w:t>7</w:t>
            </w:r>
            <w:r>
              <w:rPr>
                <w:rFonts w:eastAsia="Yu Mincho"/>
                <w:lang w:val="en-US"/>
              </w:rPr>
              <w:t>:</w:t>
            </w:r>
            <w:r>
              <w:rPr>
                <w:rFonts w:eastAsia="Yu Mincho"/>
                <w:lang w:val="en-US"/>
              </w:rPr>
              <w:br/>
            </w:r>
            <w:r w:rsidR="00207D82">
              <w:rPr>
                <w:rFonts w:eastAsia="Yu Mincho"/>
                <w:lang w:val="en-US"/>
              </w:rPr>
              <w:t>-</w:t>
            </w:r>
            <w:r>
              <w:rPr>
                <w:rFonts w:eastAsia="Yu Mincho"/>
                <w:lang w:val="en-US"/>
              </w:rPr>
              <w:t>0.005;</w:t>
            </w:r>
            <w:r>
              <w:rPr>
                <w:rFonts w:eastAsia="Yu Mincho"/>
                <w:lang w:val="en-US"/>
              </w:rPr>
              <w:br/>
              <w:t>0.0</w:t>
            </w:r>
            <w:r w:rsidR="00207D82">
              <w:rPr>
                <w:rFonts w:eastAsia="Yu Mincho"/>
                <w:lang w:val="en-US"/>
              </w:rPr>
              <w:t>8</w:t>
            </w:r>
            <w:r>
              <w:rPr>
                <w:rFonts w:eastAsia="Yu Mincho"/>
                <w:lang w:val="en-US"/>
              </w:rPr>
              <w:t>2;</w:t>
            </w:r>
          </w:p>
        </w:tc>
        <w:tc>
          <w:tcPr>
            <w:tcW w:w="0" w:type="auto"/>
          </w:tcPr>
          <w:p w14:paraId="37AE828A" w14:textId="1F2BA89F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4.73%</w:t>
            </w:r>
          </w:p>
        </w:tc>
      </w:tr>
      <w:tr w:rsidR="00C96665" w14:paraId="6C1289F7" w14:textId="01A797CC" w:rsidTr="00C96665">
        <w:tc>
          <w:tcPr>
            <w:tcW w:w="0" w:type="auto"/>
          </w:tcPr>
          <w:p w14:paraId="2E1FBC8B" w14:textId="5798B59B" w:rsidR="00C96665" w:rsidRDefault="00C96665" w:rsidP="00764DC0">
            <w:pPr>
              <w:widowControl w:val="0"/>
              <w:spacing w:after="0" w:line="240" w:lineRule="auto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Kidney</w:t>
            </w:r>
            <w:r>
              <w:rPr>
                <w:rFonts w:eastAsia="Yu Mincho"/>
                <w:lang w:val="en-US"/>
              </w:rPr>
              <w:br/>
              <w:t>GSE200115</w:t>
            </w:r>
            <w:r>
              <w:rPr>
                <w:rFonts w:eastAsia="Yu Mincho"/>
                <w:lang w:val="en-US"/>
              </w:rPr>
              <w:br/>
              <w:t>n = 79851</w:t>
            </w:r>
          </w:p>
        </w:tc>
        <w:tc>
          <w:tcPr>
            <w:tcW w:w="0" w:type="auto"/>
          </w:tcPr>
          <w:p w14:paraId="1290FB2A" w14:textId="318CF8E1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Bilateral ischemic reperfusion injury</w:t>
            </w:r>
            <w:r>
              <w:rPr>
                <w:rFonts w:eastAsia="Yu Mincho"/>
                <w:lang w:val="en-US"/>
              </w:rPr>
              <w:br/>
              <w:t>d0, 19min</w:t>
            </w:r>
            <w:r>
              <w:rPr>
                <w:rFonts w:eastAsia="Yu Mincho"/>
                <w:lang w:val="en-US"/>
              </w:rPr>
              <w:br/>
              <w:t>0h=qui, 12h=d0, d1, d6, d28</w:t>
            </w:r>
          </w:p>
        </w:tc>
        <w:tc>
          <w:tcPr>
            <w:tcW w:w="0" w:type="auto"/>
          </w:tcPr>
          <w:p w14:paraId="5058BEDA" w14:textId="2D448142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F4/80</w:t>
            </w:r>
            <w:r w:rsidRPr="008B4728">
              <w:rPr>
                <w:rFonts w:eastAsia="Yu Mincho"/>
                <w:vertAlign w:val="superscript"/>
                <w:lang w:val="en-US"/>
              </w:rPr>
              <w:t>hi</w:t>
            </w:r>
            <w:r>
              <w:rPr>
                <w:rFonts w:eastAsia="Yu Mincho"/>
                <w:lang w:val="en-US"/>
              </w:rPr>
              <w:t xml:space="preserve"> CD11b</w:t>
            </w:r>
            <w:r w:rsidRPr="008B4728">
              <w:rPr>
                <w:rFonts w:eastAsia="Yu Mincho"/>
                <w:vertAlign w:val="superscript"/>
                <w:lang w:val="en-US"/>
              </w:rPr>
              <w:t>int</w:t>
            </w:r>
          </w:p>
        </w:tc>
        <w:tc>
          <w:tcPr>
            <w:tcW w:w="0" w:type="auto"/>
          </w:tcPr>
          <w:p w14:paraId="410456E5" w14:textId="3BBE319E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0.1</w:t>
            </w:r>
            <w:r w:rsidR="001C7032">
              <w:rPr>
                <w:rFonts w:eastAsia="Yu Mincho"/>
                <w:lang w:val="en-US"/>
              </w:rPr>
              <w:t>40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0.1</w:t>
            </w:r>
            <w:r w:rsidR="001C7032">
              <w:rPr>
                <w:rFonts w:eastAsia="Yu Mincho"/>
                <w:lang w:val="en-US"/>
              </w:rPr>
              <w:t>29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0.1</w:t>
            </w:r>
            <w:r w:rsidR="001C7032">
              <w:rPr>
                <w:rFonts w:eastAsia="Yu Mincho"/>
                <w:lang w:val="en-US"/>
              </w:rPr>
              <w:t>63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5F00257D" w14:textId="5C75F985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12.8%</w:t>
            </w:r>
          </w:p>
        </w:tc>
      </w:tr>
      <w:tr w:rsidR="00C96665" w14:paraId="7B6BCA5B" w14:textId="13C5A7B7" w:rsidTr="00C96665">
        <w:tc>
          <w:tcPr>
            <w:tcW w:w="0" w:type="auto"/>
          </w:tcPr>
          <w:p w14:paraId="1E43BEBF" w14:textId="231EE72B" w:rsidR="00C96665" w:rsidRDefault="00C96665" w:rsidP="00764DC0">
            <w:pPr>
              <w:widowControl w:val="0"/>
              <w:spacing w:after="0" w:line="240" w:lineRule="auto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Kidney</w:t>
            </w:r>
            <w:r>
              <w:rPr>
                <w:rFonts w:eastAsia="Yu Mincho"/>
                <w:lang w:val="en-US"/>
              </w:rPr>
              <w:br/>
            </w:r>
            <w:r w:rsidRPr="00A45CEE">
              <w:rPr>
                <w:rFonts w:eastAsia="Yu Mincho"/>
                <w:lang w:val="en-US"/>
              </w:rPr>
              <w:t>GSE180420</w:t>
            </w:r>
            <w:r>
              <w:rPr>
                <w:rFonts w:eastAsia="Yu Mincho"/>
                <w:lang w:val="en-US"/>
              </w:rPr>
              <w:br/>
              <w:t>n = 11781</w:t>
            </w:r>
          </w:p>
        </w:tc>
        <w:tc>
          <w:tcPr>
            <w:tcW w:w="0" w:type="auto"/>
          </w:tcPr>
          <w:p w14:paraId="27F95C29" w14:textId="39C3276D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Bilateral ischemic reperfusion injury</w:t>
            </w:r>
            <w:r>
              <w:rPr>
                <w:rFonts w:eastAsia="Yu Mincho"/>
                <w:lang w:val="en-US"/>
              </w:rPr>
              <w:br/>
            </w:r>
            <w:r>
              <w:rPr>
                <w:lang w:val="en-US"/>
              </w:rPr>
              <w:t>d0, 23min or 30min</w:t>
            </w:r>
            <w:r>
              <w:rPr>
                <w:lang w:val="en-US"/>
              </w:rPr>
              <w:br/>
              <w:t>d0, d1, d3, d14</w:t>
            </w:r>
          </w:p>
        </w:tc>
        <w:tc>
          <w:tcPr>
            <w:tcW w:w="0" w:type="auto"/>
          </w:tcPr>
          <w:p w14:paraId="19905B33" w14:textId="48249298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Total cells</w:t>
            </w:r>
          </w:p>
        </w:tc>
        <w:tc>
          <w:tcPr>
            <w:tcW w:w="0" w:type="auto"/>
          </w:tcPr>
          <w:p w14:paraId="6367415F" w14:textId="744C0CFC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0.2</w:t>
            </w:r>
            <w:r w:rsidR="001C7032">
              <w:rPr>
                <w:rFonts w:eastAsia="Yu Mincho"/>
                <w:lang w:val="en-US"/>
              </w:rPr>
              <w:t>67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1C7032">
              <w:rPr>
                <w:rFonts w:eastAsia="Yu Mincho"/>
                <w:lang w:val="en-US"/>
              </w:rPr>
              <w:t>240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1C7032">
              <w:rPr>
                <w:rFonts w:eastAsia="Yu Mincho"/>
                <w:lang w:val="en-US"/>
              </w:rPr>
              <w:t>328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24516245" w14:textId="021F020F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25.1%</w:t>
            </w:r>
          </w:p>
        </w:tc>
      </w:tr>
      <w:tr w:rsidR="00C96665" w14:paraId="7CDBCFB0" w14:textId="79D28F7C" w:rsidTr="00C96665">
        <w:tc>
          <w:tcPr>
            <w:tcW w:w="0" w:type="auto"/>
          </w:tcPr>
          <w:p w14:paraId="713F057C" w14:textId="6A4C78B6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 xml:space="preserve">Pleural </w:t>
            </w:r>
            <w:r>
              <w:rPr>
                <w:rFonts w:eastAsia="Yu Mincho"/>
                <w:lang w:val="en-US"/>
              </w:rPr>
              <w:lastRenderedPageBreak/>
              <w:t>cavity</w:t>
            </w:r>
            <w:r>
              <w:rPr>
                <w:rFonts w:eastAsia="Yu Mincho"/>
                <w:lang w:val="en-US"/>
              </w:rPr>
              <w:br/>
              <w:t>GSE189031</w:t>
            </w:r>
            <w:r>
              <w:rPr>
                <w:rFonts w:eastAsia="Yu Mincho"/>
                <w:lang w:val="en-US"/>
              </w:rPr>
              <w:br/>
              <w:t>n = 26245</w:t>
            </w:r>
          </w:p>
        </w:tc>
        <w:tc>
          <w:tcPr>
            <w:tcW w:w="0" w:type="auto"/>
          </w:tcPr>
          <w:p w14:paraId="19C24CC7" w14:textId="15223463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i/>
                <w:iCs/>
                <w:lang w:val="en-US"/>
              </w:rPr>
              <w:lastRenderedPageBreak/>
              <w:t xml:space="preserve">L. </w:t>
            </w:r>
            <w:proofErr w:type="spellStart"/>
            <w:r>
              <w:rPr>
                <w:rFonts w:eastAsia="Yu Mincho"/>
                <w:i/>
                <w:iCs/>
                <w:lang w:val="en-US"/>
              </w:rPr>
              <w:t>sigmodontis</w:t>
            </w:r>
            <w:proofErr w:type="spellEnd"/>
            <w:r>
              <w:rPr>
                <w:rFonts w:eastAsia="Yu Mincho"/>
                <w:lang w:val="en-US"/>
              </w:rPr>
              <w:t xml:space="preserve"> </w:t>
            </w:r>
            <w:r>
              <w:rPr>
                <w:rFonts w:eastAsia="Yu Mincho"/>
                <w:lang w:val="en-US"/>
              </w:rPr>
              <w:lastRenderedPageBreak/>
              <w:t>infection</w:t>
            </w:r>
            <w:r>
              <w:rPr>
                <w:rFonts w:eastAsia="Yu Mincho"/>
                <w:lang w:val="en-US"/>
              </w:rPr>
              <w:br/>
              <w:t>d0</w:t>
            </w:r>
            <w:r>
              <w:rPr>
                <w:rFonts w:eastAsia="Yu Mincho"/>
                <w:lang w:val="en-US"/>
              </w:rPr>
              <w:br/>
            </w:r>
            <w:proofErr w:type="spellStart"/>
            <w:r>
              <w:rPr>
                <w:rFonts w:eastAsia="Yu Mincho"/>
                <w:lang w:val="en-US"/>
              </w:rPr>
              <w:t>d0</w:t>
            </w:r>
            <w:proofErr w:type="spellEnd"/>
            <w:r>
              <w:rPr>
                <w:rFonts w:eastAsia="Yu Mincho"/>
                <w:lang w:val="en-US"/>
              </w:rPr>
              <w:t>, d35</w:t>
            </w:r>
          </w:p>
        </w:tc>
        <w:tc>
          <w:tcPr>
            <w:tcW w:w="0" w:type="auto"/>
          </w:tcPr>
          <w:p w14:paraId="054BB1E5" w14:textId="137D3E39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lastRenderedPageBreak/>
              <w:t>CD19-Ly6G-Nk1.1-CD90-CD5-</w:t>
            </w:r>
            <w:r>
              <w:rPr>
                <w:rFonts w:eastAsia="Yu Mincho"/>
                <w:lang w:val="en-US"/>
              </w:rPr>
              <w:lastRenderedPageBreak/>
              <w:t>IgM-CD3e-SiglecF-Ter119-CD45+CD11b+</w:t>
            </w:r>
          </w:p>
        </w:tc>
        <w:tc>
          <w:tcPr>
            <w:tcW w:w="0" w:type="auto"/>
          </w:tcPr>
          <w:p w14:paraId="4399E373" w14:textId="644C4715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lastRenderedPageBreak/>
              <w:t>0.29</w:t>
            </w:r>
            <w:r w:rsidR="001C7032">
              <w:rPr>
                <w:rFonts w:eastAsia="Yu Mincho"/>
                <w:lang w:val="en-US"/>
              </w:rPr>
              <w:t>5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</w:r>
            <w:r>
              <w:rPr>
                <w:rFonts w:eastAsia="Yu Mincho"/>
                <w:lang w:val="en-US"/>
              </w:rPr>
              <w:lastRenderedPageBreak/>
              <w:t>0.06</w:t>
            </w:r>
            <w:r w:rsidR="001C7032">
              <w:rPr>
                <w:rFonts w:eastAsia="Yu Mincho"/>
                <w:lang w:val="en-US"/>
              </w:rPr>
              <w:t>0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1C7032">
              <w:rPr>
                <w:rFonts w:eastAsia="Yu Mincho"/>
                <w:lang w:val="en-US"/>
              </w:rPr>
              <w:t>236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4E0822F8" w14:textId="018C5DA9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lastRenderedPageBreak/>
              <w:t>46.6%</w:t>
            </w:r>
          </w:p>
        </w:tc>
      </w:tr>
      <w:tr w:rsidR="00C96665" w14:paraId="04B868D9" w14:textId="71B3B3F6" w:rsidTr="00C96665">
        <w:tc>
          <w:tcPr>
            <w:tcW w:w="0" w:type="auto"/>
          </w:tcPr>
          <w:p w14:paraId="17BB9970" w14:textId="49EB9626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 xml:space="preserve">Adipose tissues </w:t>
            </w:r>
            <w:r>
              <w:rPr>
                <w:rFonts w:eastAsia="Yu Mincho"/>
                <w:lang w:val="en-US"/>
              </w:rPr>
              <w:br/>
            </w:r>
            <w:r>
              <w:rPr>
                <w:rFonts w:eastAsia="Yu Mincho"/>
              </w:rPr>
              <w:t>GSE161872</w:t>
            </w:r>
            <w:r>
              <w:rPr>
                <w:rFonts w:eastAsia="Yu Mincho"/>
              </w:rPr>
              <w:br/>
            </w:r>
            <w:r>
              <w:rPr>
                <w:rFonts w:eastAsia="Yu Mincho"/>
                <w:lang w:val="en-US"/>
              </w:rPr>
              <w:t>n = 4858</w:t>
            </w:r>
          </w:p>
        </w:tc>
        <w:tc>
          <w:tcPr>
            <w:tcW w:w="0" w:type="auto"/>
          </w:tcPr>
          <w:p w14:paraId="12FA12F7" w14:textId="36402085" w:rsidR="00C96665" w:rsidRDefault="00C96665" w:rsidP="00764DC0">
            <w:pPr>
              <w:widowControl w:val="0"/>
              <w:jc w:val="center"/>
              <w:rPr>
                <w:rFonts w:eastAsia="Yu Mincho"/>
                <w:iCs/>
                <w:lang w:val="en-US"/>
              </w:rPr>
            </w:pPr>
            <w:r>
              <w:rPr>
                <w:rFonts w:eastAsia="Yu Mincho"/>
                <w:lang w:val="en-US"/>
              </w:rPr>
              <w:t>High-fat diet</w:t>
            </w:r>
            <w:r>
              <w:rPr>
                <w:rFonts w:eastAsia="Yu Mincho"/>
                <w:lang w:val="en-US"/>
              </w:rPr>
              <w:br/>
              <w:t>2 months</w:t>
            </w:r>
            <w:r>
              <w:rPr>
                <w:rFonts w:eastAsia="Yu Mincho"/>
                <w:lang w:val="en-US"/>
              </w:rPr>
              <w:br/>
              <w:t>end-point</w:t>
            </w:r>
          </w:p>
        </w:tc>
        <w:tc>
          <w:tcPr>
            <w:tcW w:w="0" w:type="auto"/>
          </w:tcPr>
          <w:p w14:paraId="0FE513AD" w14:textId="71BDABC1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Total cells</w:t>
            </w:r>
          </w:p>
        </w:tc>
        <w:tc>
          <w:tcPr>
            <w:tcW w:w="0" w:type="auto"/>
          </w:tcPr>
          <w:p w14:paraId="76DCFA9F" w14:textId="1552FC8F" w:rsidR="00C96665" w:rsidRDefault="00C96665" w:rsidP="00C96665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0.7</w:t>
            </w:r>
            <w:r w:rsidR="00207D82">
              <w:rPr>
                <w:rFonts w:eastAsia="Yu Mincho"/>
                <w:lang w:val="en-US"/>
              </w:rPr>
              <w:t>6</w:t>
            </w:r>
            <w:r>
              <w:rPr>
                <w:rFonts w:eastAsia="Yu Mincho"/>
                <w:lang w:val="en-US"/>
              </w:rPr>
              <w:t>3;</w:t>
            </w:r>
            <w:r>
              <w:rPr>
                <w:rFonts w:eastAsia="Yu Mincho"/>
                <w:lang w:val="en-US"/>
              </w:rPr>
              <w:br/>
              <w:t>0.4</w:t>
            </w:r>
            <w:r w:rsidR="00207D82">
              <w:rPr>
                <w:rFonts w:eastAsia="Yu Mincho"/>
                <w:lang w:val="en-US"/>
              </w:rPr>
              <w:t>95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0.7</w:t>
            </w:r>
            <w:r w:rsidR="00207D82">
              <w:rPr>
                <w:rFonts w:eastAsia="Yu Mincho"/>
                <w:lang w:val="en-US"/>
              </w:rPr>
              <w:t>76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1EB646D4" w14:textId="2B9ECD02" w:rsidR="00C96665" w:rsidRDefault="00C96665" w:rsidP="00764DC0">
            <w:pPr>
              <w:widowControl w:val="0"/>
              <w:jc w:val="center"/>
              <w:rPr>
                <w:rFonts w:eastAsia="Yu Mincho" w:cstheme="minorHAnsi"/>
                <w:lang w:val="en-US"/>
              </w:rPr>
            </w:pPr>
            <w:r>
              <w:rPr>
                <w:rFonts w:eastAsia="Yu Mincho"/>
                <w:lang w:val="en-US"/>
              </w:rPr>
              <w:t>99.8%</w:t>
            </w:r>
          </w:p>
        </w:tc>
      </w:tr>
      <w:tr w:rsidR="00C96665" w14:paraId="2FA5CE1E" w14:textId="5D2D962C" w:rsidTr="00C96665">
        <w:tc>
          <w:tcPr>
            <w:tcW w:w="0" w:type="auto"/>
          </w:tcPr>
          <w:p w14:paraId="319AF6B8" w14:textId="7909C917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Lung</w:t>
            </w:r>
            <w:r>
              <w:rPr>
                <w:rFonts w:eastAsia="Yu Mincho"/>
                <w:lang w:val="en-US"/>
              </w:rPr>
              <w:br/>
              <w:t>GSE201698</w:t>
            </w:r>
            <w:r>
              <w:rPr>
                <w:rFonts w:eastAsia="Yu Mincho"/>
                <w:lang w:val="en-US"/>
              </w:rPr>
              <w:br/>
              <w:t>n = 3445</w:t>
            </w:r>
          </w:p>
        </w:tc>
        <w:tc>
          <w:tcPr>
            <w:tcW w:w="0" w:type="auto"/>
          </w:tcPr>
          <w:p w14:paraId="20F7B8ED" w14:textId="7C74271A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iCs/>
                <w:lang w:val="en-US"/>
              </w:rPr>
              <w:t>Bleomycin-induced fibrosis</w:t>
            </w:r>
            <w:r>
              <w:rPr>
                <w:rFonts w:eastAsia="Yu Mincho"/>
                <w:iCs/>
                <w:lang w:val="en-US"/>
              </w:rPr>
              <w:br/>
              <w:t>d0</w:t>
            </w:r>
            <w:r>
              <w:rPr>
                <w:rFonts w:eastAsia="Yu Mincho"/>
                <w:iCs/>
                <w:lang w:val="en-US"/>
              </w:rPr>
              <w:br/>
            </w:r>
            <w:proofErr w:type="spellStart"/>
            <w:r>
              <w:rPr>
                <w:rFonts w:eastAsia="Yu Mincho"/>
                <w:iCs/>
                <w:lang w:val="en-US"/>
              </w:rPr>
              <w:t>d0</w:t>
            </w:r>
            <w:proofErr w:type="spellEnd"/>
            <w:r>
              <w:rPr>
                <w:rFonts w:eastAsia="Yu Mincho"/>
                <w:iCs/>
                <w:lang w:val="en-US"/>
              </w:rPr>
              <w:t>, d3, d7, d10, d14, d21</w:t>
            </w:r>
          </w:p>
        </w:tc>
        <w:tc>
          <w:tcPr>
            <w:tcW w:w="0" w:type="auto"/>
          </w:tcPr>
          <w:p w14:paraId="79545D60" w14:textId="3359BE9E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Total cells</w:t>
            </w:r>
          </w:p>
        </w:tc>
        <w:tc>
          <w:tcPr>
            <w:tcW w:w="0" w:type="auto"/>
          </w:tcPr>
          <w:p w14:paraId="6E1C1036" w14:textId="296E0E2D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</w:t>
            </w:r>
            <w:r w:rsidR="00007165">
              <w:rPr>
                <w:rFonts w:eastAsia="Yu Mincho"/>
                <w:lang w:val="en-US"/>
              </w:rPr>
              <w:t>575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007165">
              <w:rPr>
                <w:rFonts w:eastAsia="Yu Mincho"/>
                <w:lang w:val="en-US"/>
              </w:rPr>
              <w:t>435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007165">
              <w:rPr>
                <w:rFonts w:eastAsia="Yu Mincho"/>
                <w:lang w:val="en-US"/>
              </w:rPr>
              <w:t>5</w:t>
            </w:r>
            <w:r>
              <w:rPr>
                <w:rFonts w:eastAsia="Yu Mincho"/>
                <w:lang w:val="en-US"/>
              </w:rPr>
              <w:t>7</w:t>
            </w:r>
            <w:r w:rsidR="00007165">
              <w:rPr>
                <w:rFonts w:eastAsia="Yu Mincho"/>
                <w:lang w:val="en-US"/>
              </w:rPr>
              <w:t>1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5A7E2BE5" w14:textId="60345A4F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52.3%</w:t>
            </w:r>
          </w:p>
        </w:tc>
      </w:tr>
      <w:tr w:rsidR="00C96665" w14:paraId="35D41CC2" w14:textId="77777777" w:rsidTr="00C96665">
        <w:tc>
          <w:tcPr>
            <w:tcW w:w="0" w:type="auto"/>
          </w:tcPr>
          <w:p w14:paraId="42E32C7A" w14:textId="5C042658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Lung</w:t>
            </w:r>
            <w:r>
              <w:rPr>
                <w:rFonts w:eastAsia="Yu Mincho"/>
                <w:lang w:val="en-US"/>
              </w:rPr>
              <w:br/>
              <w:t>GSE202001</w:t>
            </w:r>
            <w:r>
              <w:rPr>
                <w:rFonts w:eastAsia="Yu Mincho"/>
                <w:lang w:val="en-US"/>
              </w:rPr>
              <w:br/>
              <w:t xml:space="preserve">n = </w:t>
            </w:r>
            <w:r w:rsidRPr="006E4FA3">
              <w:rPr>
                <w:rFonts w:eastAsia="Yu Mincho"/>
                <w:lang w:val="en-US"/>
              </w:rPr>
              <w:t>53407</w:t>
            </w:r>
          </w:p>
        </w:tc>
        <w:tc>
          <w:tcPr>
            <w:tcW w:w="0" w:type="auto"/>
          </w:tcPr>
          <w:p w14:paraId="202E23EE" w14:textId="656F3B0F" w:rsidR="00C96665" w:rsidRDefault="00C96665" w:rsidP="00764DC0">
            <w:pPr>
              <w:widowControl w:val="0"/>
              <w:jc w:val="center"/>
              <w:rPr>
                <w:rFonts w:eastAsia="Yu Mincho"/>
                <w:iCs/>
                <w:lang w:val="en-US"/>
              </w:rPr>
            </w:pPr>
            <w:r>
              <w:rPr>
                <w:rFonts w:eastAsia="Yu Mincho"/>
                <w:iCs/>
                <w:lang w:val="en-US"/>
              </w:rPr>
              <w:t xml:space="preserve">Influenza A viral infection </w:t>
            </w:r>
            <w:r>
              <w:rPr>
                <w:rFonts w:eastAsia="Yu Mincho"/>
                <w:iCs/>
                <w:lang w:val="en-US"/>
              </w:rPr>
              <w:br/>
              <w:t>d0</w:t>
            </w:r>
            <w:r>
              <w:rPr>
                <w:rFonts w:eastAsia="Yu Mincho"/>
                <w:iCs/>
                <w:lang w:val="en-US"/>
              </w:rPr>
              <w:br/>
            </w:r>
            <w:proofErr w:type="spellStart"/>
            <w:r>
              <w:rPr>
                <w:rFonts w:eastAsia="Yu Mincho"/>
                <w:iCs/>
                <w:lang w:val="en-US"/>
              </w:rPr>
              <w:t>d0</w:t>
            </w:r>
            <w:proofErr w:type="spellEnd"/>
            <w:r>
              <w:rPr>
                <w:rFonts w:eastAsia="Yu Mincho"/>
                <w:iCs/>
                <w:lang w:val="en-US"/>
              </w:rPr>
              <w:t>, d7, d14, d30</w:t>
            </w:r>
          </w:p>
        </w:tc>
        <w:tc>
          <w:tcPr>
            <w:tcW w:w="0" w:type="auto"/>
          </w:tcPr>
          <w:p w14:paraId="2525329C" w14:textId="65E3583B" w:rsidR="00C96665" w:rsidRDefault="00C96665" w:rsidP="006E4FA3">
            <w:pPr>
              <w:widowControl w:val="0"/>
              <w:jc w:val="center"/>
              <w:rPr>
                <w:rFonts w:eastAsia="Yu Mincho"/>
                <w:lang w:val="en-US"/>
              </w:rPr>
            </w:pPr>
            <w:r w:rsidRPr="006E4FA3">
              <w:rPr>
                <w:rFonts w:eastAsia="Yu Mincho"/>
                <w:lang w:val="en-US"/>
              </w:rPr>
              <w:t>CD45+CD64+SiglecF</w:t>
            </w:r>
            <w:r w:rsidRPr="00A0296A">
              <w:rPr>
                <w:rFonts w:eastAsia="Yu Mincho"/>
                <w:vertAlign w:val="superscript"/>
                <w:lang w:val="en-US"/>
              </w:rPr>
              <w:t>hi/lo</w:t>
            </w:r>
            <w:r>
              <w:rPr>
                <w:rFonts w:eastAsia="Yu Mincho"/>
                <w:lang w:val="en-US"/>
              </w:rPr>
              <w:t xml:space="preserve"> </w:t>
            </w:r>
            <w:r w:rsidRPr="006E4FA3">
              <w:rPr>
                <w:rFonts w:eastAsia="Yu Mincho"/>
                <w:lang w:val="en-US"/>
              </w:rPr>
              <w:t>CD11b</w:t>
            </w:r>
            <w:r w:rsidRPr="00A0296A">
              <w:rPr>
                <w:rFonts w:eastAsia="Yu Mincho"/>
                <w:vertAlign w:val="superscript"/>
                <w:lang w:val="en-US"/>
              </w:rPr>
              <w:t>lo/+</w:t>
            </w:r>
            <w:r>
              <w:rPr>
                <w:rFonts w:eastAsia="Yu Mincho"/>
                <w:lang w:val="en-US"/>
              </w:rPr>
              <w:t xml:space="preserve"> and </w:t>
            </w:r>
            <w:r w:rsidRPr="006E4FA3">
              <w:rPr>
                <w:rFonts w:eastAsia="Yu Mincho"/>
                <w:lang w:val="en-US"/>
              </w:rPr>
              <w:t xml:space="preserve"> CD45+CD64+CD11b+MHCII-</w:t>
            </w:r>
            <w:r>
              <w:rPr>
                <w:rFonts w:eastAsia="Yu Mincho"/>
                <w:lang w:val="en-US"/>
              </w:rPr>
              <w:t xml:space="preserve"> pooled</w:t>
            </w:r>
          </w:p>
        </w:tc>
        <w:tc>
          <w:tcPr>
            <w:tcW w:w="0" w:type="auto"/>
          </w:tcPr>
          <w:p w14:paraId="1F1359A6" w14:textId="7266C875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</w:t>
            </w:r>
            <w:r w:rsidR="005C626F">
              <w:rPr>
                <w:rFonts w:eastAsia="Yu Mincho"/>
                <w:lang w:val="en-US"/>
              </w:rPr>
              <w:t>294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0.1</w:t>
            </w:r>
            <w:r w:rsidR="005C626F">
              <w:rPr>
                <w:rFonts w:eastAsia="Yu Mincho"/>
                <w:lang w:val="en-US"/>
              </w:rPr>
              <w:t>33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5C626F">
              <w:rPr>
                <w:rFonts w:eastAsia="Yu Mincho"/>
                <w:lang w:val="en-US"/>
              </w:rPr>
              <w:t>293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4462FA04" w14:textId="031F8E54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19.0%</w:t>
            </w:r>
          </w:p>
        </w:tc>
      </w:tr>
      <w:tr w:rsidR="00C96665" w14:paraId="3E082329" w14:textId="10E9C80A" w:rsidTr="00C96665">
        <w:tc>
          <w:tcPr>
            <w:tcW w:w="0" w:type="auto"/>
          </w:tcPr>
          <w:p w14:paraId="06E12C32" w14:textId="20B95C11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Small intestine muscularis</w:t>
            </w:r>
            <w:r>
              <w:rPr>
                <w:rFonts w:eastAsia="Yu Mincho"/>
                <w:lang w:val="en-US"/>
              </w:rPr>
              <w:br/>
              <w:t>GSE167460</w:t>
            </w:r>
            <w:r>
              <w:rPr>
                <w:rFonts w:eastAsia="Yu Mincho"/>
                <w:lang w:val="en-US"/>
              </w:rPr>
              <w:br/>
              <w:t>n = 4792</w:t>
            </w:r>
          </w:p>
        </w:tc>
        <w:tc>
          <w:tcPr>
            <w:tcW w:w="0" w:type="auto"/>
          </w:tcPr>
          <w:p w14:paraId="07691EBC" w14:textId="3FBED848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operative manipulation</w:t>
            </w:r>
            <w:r>
              <w:rPr>
                <w:rFonts w:eastAsia="Yu Mincho"/>
                <w:lang w:val="en-US"/>
              </w:rPr>
              <w:br/>
              <w:t>d0</w:t>
            </w:r>
            <w:r>
              <w:rPr>
                <w:rFonts w:eastAsia="Yu Mincho"/>
                <w:lang w:val="en-US"/>
              </w:rPr>
              <w:br/>
            </w:r>
            <w:proofErr w:type="spellStart"/>
            <w:r>
              <w:rPr>
                <w:rFonts w:eastAsia="Yu Mincho"/>
                <w:lang w:val="en-US"/>
              </w:rPr>
              <w:t>d0</w:t>
            </w:r>
            <w:proofErr w:type="spellEnd"/>
            <w:r>
              <w:rPr>
                <w:rFonts w:eastAsia="Yu Mincho"/>
                <w:lang w:val="en-US"/>
              </w:rPr>
              <w:t>, d1, d3</w:t>
            </w:r>
          </w:p>
        </w:tc>
        <w:tc>
          <w:tcPr>
            <w:tcW w:w="0" w:type="auto"/>
          </w:tcPr>
          <w:p w14:paraId="72199E57" w14:textId="73FCA4E6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CD45+</w:t>
            </w:r>
          </w:p>
        </w:tc>
        <w:tc>
          <w:tcPr>
            <w:tcW w:w="0" w:type="auto"/>
          </w:tcPr>
          <w:p w14:paraId="2DEA62B1" w14:textId="28A8286B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</w:t>
            </w:r>
            <w:r w:rsidR="001C7032">
              <w:rPr>
                <w:rFonts w:eastAsia="Yu Mincho"/>
                <w:lang w:val="en-US"/>
              </w:rPr>
              <w:t>461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1C7032">
              <w:rPr>
                <w:rFonts w:eastAsia="Yu Mincho"/>
                <w:lang w:val="en-US"/>
              </w:rPr>
              <w:t>291</w:t>
            </w:r>
            <w:r>
              <w:rPr>
                <w:rFonts w:eastAsia="Yu Mincho"/>
                <w:lang w:val="en-US"/>
              </w:rPr>
              <w:t>;</w:t>
            </w:r>
            <w:r>
              <w:rPr>
                <w:rFonts w:eastAsia="Yu Mincho"/>
                <w:lang w:val="en-US"/>
              </w:rPr>
              <w:br/>
              <w:t>0.</w:t>
            </w:r>
            <w:r w:rsidR="001C7032">
              <w:rPr>
                <w:rFonts w:eastAsia="Yu Mincho"/>
                <w:lang w:val="en-US"/>
              </w:rPr>
              <w:t>503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66CCB7FC" w14:textId="3AFA6BC4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80.4%</w:t>
            </w:r>
          </w:p>
        </w:tc>
      </w:tr>
      <w:tr w:rsidR="00C96665" w14:paraId="198F7EE2" w14:textId="24DBDD82" w:rsidTr="00C96665">
        <w:tc>
          <w:tcPr>
            <w:tcW w:w="0" w:type="auto"/>
          </w:tcPr>
          <w:p w14:paraId="5939A373" w14:textId="4CB393DA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Breast tumor</w:t>
            </w:r>
            <w:r>
              <w:rPr>
                <w:rFonts w:eastAsia="Yu Mincho"/>
                <w:lang w:val="en-US"/>
              </w:rPr>
              <w:br/>
              <w:t>GSE150675</w:t>
            </w:r>
            <w:r>
              <w:rPr>
                <w:rFonts w:eastAsia="Yu Mincho"/>
                <w:lang w:val="en-US"/>
              </w:rPr>
              <w:br/>
              <w:t>n = 7242</w:t>
            </w:r>
          </w:p>
        </w:tc>
        <w:tc>
          <w:tcPr>
            <w:tcW w:w="0" w:type="auto"/>
          </w:tcPr>
          <w:p w14:paraId="13405E87" w14:textId="1469DB8F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Localized ablative immunotherapy</w:t>
            </w:r>
            <w:r>
              <w:rPr>
                <w:rFonts w:eastAsia="Yu Mincho"/>
                <w:lang w:val="en-US"/>
              </w:rPr>
              <w:br/>
              <w:t>d0</w:t>
            </w:r>
            <w:r>
              <w:rPr>
                <w:rFonts w:eastAsia="Yu Mincho"/>
                <w:lang w:val="en-US"/>
              </w:rPr>
              <w:br/>
            </w:r>
            <w:proofErr w:type="spellStart"/>
            <w:r>
              <w:rPr>
                <w:rFonts w:eastAsia="Yu Mincho"/>
                <w:lang w:val="en-US"/>
              </w:rPr>
              <w:t>d0</w:t>
            </w:r>
            <w:proofErr w:type="spellEnd"/>
            <w:r>
              <w:rPr>
                <w:rFonts w:eastAsia="Yu Mincho"/>
                <w:lang w:val="en-US"/>
              </w:rPr>
              <w:t>, d9</w:t>
            </w:r>
          </w:p>
        </w:tc>
        <w:tc>
          <w:tcPr>
            <w:tcW w:w="0" w:type="auto"/>
          </w:tcPr>
          <w:p w14:paraId="303926B6" w14:textId="0DB1C4F0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 xml:space="preserve">Bead depleted </w:t>
            </w:r>
            <w:proofErr w:type="spellStart"/>
            <w:r>
              <w:rPr>
                <w:rFonts w:eastAsia="Yu Mincho"/>
                <w:lang w:val="en-US"/>
              </w:rPr>
              <w:t>EpCAM</w:t>
            </w:r>
            <w:proofErr w:type="spellEnd"/>
            <w:r>
              <w:rPr>
                <w:rFonts w:eastAsia="Yu Mincho"/>
                <w:lang w:val="en-US"/>
              </w:rPr>
              <w:t>-, CD45+</w:t>
            </w:r>
          </w:p>
        </w:tc>
        <w:tc>
          <w:tcPr>
            <w:tcW w:w="0" w:type="auto"/>
          </w:tcPr>
          <w:p w14:paraId="03E1C132" w14:textId="49B616F8" w:rsidR="00C96665" w:rsidRDefault="00C96665" w:rsidP="00764DC0">
            <w:pPr>
              <w:widowControl w:val="0"/>
              <w:jc w:val="center"/>
              <w:rPr>
                <w:rFonts w:eastAsia="Yu Mincho"/>
                <w:lang w:val="en-US"/>
              </w:rPr>
            </w:pPr>
            <w:r>
              <w:rPr>
                <w:rFonts w:eastAsia="Yu Mincho"/>
                <w:lang w:val="en-US"/>
              </w:rPr>
              <w:t>0.0</w:t>
            </w:r>
            <w:r w:rsidR="00207D82">
              <w:rPr>
                <w:rFonts w:eastAsia="Yu Mincho"/>
                <w:lang w:val="en-US"/>
              </w:rPr>
              <w:t>7</w:t>
            </w:r>
            <w:r>
              <w:rPr>
                <w:rFonts w:eastAsia="Yu Mincho"/>
                <w:lang w:val="en-US"/>
              </w:rPr>
              <w:t>4;</w:t>
            </w:r>
            <w:r>
              <w:rPr>
                <w:rFonts w:eastAsia="Yu Mincho"/>
                <w:lang w:val="en-US"/>
              </w:rPr>
              <w:br/>
              <w:t>-0.003;</w:t>
            </w:r>
            <w:r>
              <w:rPr>
                <w:rFonts w:eastAsia="Yu Mincho"/>
                <w:lang w:val="en-US"/>
              </w:rPr>
              <w:br/>
              <w:t>0.0</w:t>
            </w:r>
            <w:r w:rsidR="00207D82">
              <w:rPr>
                <w:rFonts w:eastAsia="Yu Mincho"/>
                <w:lang w:val="en-US"/>
              </w:rPr>
              <w:t>72</w:t>
            </w:r>
            <w:r>
              <w:rPr>
                <w:rFonts w:eastAsia="Yu Mincho"/>
                <w:lang w:val="en-US"/>
              </w:rPr>
              <w:t>;</w:t>
            </w:r>
          </w:p>
        </w:tc>
        <w:tc>
          <w:tcPr>
            <w:tcW w:w="0" w:type="auto"/>
          </w:tcPr>
          <w:p w14:paraId="27771C2A" w14:textId="6C727DD2" w:rsidR="00C96665" w:rsidRDefault="00C96665" w:rsidP="00764DC0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Yu Mincho"/>
                <w:lang w:val="en-US"/>
              </w:rPr>
              <w:t>5.94%</w:t>
            </w:r>
          </w:p>
        </w:tc>
      </w:tr>
    </w:tbl>
    <w:p w14:paraId="6464B75C" w14:textId="5B5FBECE" w:rsidR="000904B9" w:rsidRDefault="00D17633">
      <w:pPr>
        <w:rPr>
          <w:b/>
          <w:bCs/>
          <w:lang w:val="en-US"/>
        </w:rPr>
      </w:pPr>
      <w:r>
        <w:rPr>
          <w:b/>
          <w:bCs/>
          <w:lang w:val="en-US"/>
        </w:rPr>
        <w:t>T</w:t>
      </w:r>
      <w:r w:rsidR="00E409D9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S</w:t>
      </w:r>
      <w:r w:rsidR="00E409D9">
        <w:rPr>
          <w:b/>
          <w:bCs/>
          <w:lang w:val="en-US"/>
        </w:rPr>
        <w:t xml:space="preserve">1: </w:t>
      </w:r>
      <w:r w:rsidR="009F092E" w:rsidRPr="009F092E">
        <w:rPr>
          <w:b/>
          <w:bCs/>
          <w:lang w:val="en-US"/>
        </w:rPr>
        <w:t xml:space="preserve">Datasets of various pathophysiological conditions used for meta-analysis and S1 marking </w:t>
      </w:r>
      <w:r w:rsidR="005E561A">
        <w:rPr>
          <w:b/>
          <w:bCs/>
          <w:lang w:val="en-US"/>
        </w:rPr>
        <w:t xml:space="preserve">efficiencies of </w:t>
      </w:r>
      <w:r w:rsidR="005E561A" w:rsidRPr="00407428">
        <w:rPr>
          <w:b/>
          <w:bCs/>
          <w:i/>
          <w:lang w:val="en-US"/>
        </w:rPr>
        <w:t>Cd163</w:t>
      </w:r>
      <w:r w:rsidR="005E561A">
        <w:rPr>
          <w:b/>
          <w:bCs/>
          <w:lang w:val="en-US"/>
        </w:rPr>
        <w:t>/</w:t>
      </w:r>
      <w:r w:rsidR="005E561A" w:rsidRPr="00407428">
        <w:rPr>
          <w:b/>
          <w:bCs/>
          <w:i/>
          <w:lang w:val="en-US"/>
        </w:rPr>
        <w:t>Folr2</w:t>
      </w:r>
      <w:r w:rsidR="009F092E" w:rsidRPr="009F092E">
        <w:rPr>
          <w:b/>
          <w:bCs/>
          <w:lang w:val="en-US"/>
        </w:rPr>
        <w:t>.</w:t>
      </w:r>
      <w:r w:rsidR="00E409D9">
        <w:rPr>
          <w:lang w:val="en-US"/>
        </w:rPr>
        <w:t xml:space="preserve"> Macrophages were isolated from datasets achieved on Gene Expression Omnibus database and elemental subtype</w:t>
      </w:r>
      <w:r w:rsidR="0032739B">
        <w:rPr>
          <w:lang w:val="en-US"/>
        </w:rPr>
        <w:t xml:space="preserve"> character</w:t>
      </w:r>
      <w:r w:rsidR="00E409D9">
        <w:rPr>
          <w:lang w:val="en-US"/>
        </w:rPr>
        <w:t>s</w:t>
      </w:r>
      <w:r w:rsidR="0032739B">
        <w:rPr>
          <w:lang w:val="en-US"/>
        </w:rPr>
        <w:t xml:space="preserve"> were computed</w:t>
      </w:r>
      <w:r w:rsidR="00E409D9">
        <w:rPr>
          <w:lang w:val="en-US"/>
        </w:rPr>
        <w:t xml:space="preserve"> based on gene signature described in Fig.1</w:t>
      </w:r>
      <w:r>
        <w:rPr>
          <w:lang w:val="en-US"/>
        </w:rPr>
        <w:t>C</w:t>
      </w:r>
      <w:r w:rsidR="00E409D9">
        <w:rPr>
          <w:lang w:val="en-US"/>
        </w:rPr>
        <w:t xml:space="preserve">. </w:t>
      </w:r>
      <w:r w:rsidR="00AD4FFA">
        <w:rPr>
          <w:lang w:val="en-US"/>
        </w:rPr>
        <w:t xml:space="preserve">Marking efficiency (correlation and expression percentage) of </w:t>
      </w:r>
      <w:r w:rsidR="00E409D9">
        <w:rPr>
          <w:lang w:val="en-US"/>
        </w:rPr>
        <w:t>Cd163</w:t>
      </w:r>
      <w:r w:rsidR="00F802FB">
        <w:rPr>
          <w:lang w:val="en-US"/>
        </w:rPr>
        <w:t>/</w:t>
      </w:r>
      <w:r w:rsidR="00E409D9">
        <w:rPr>
          <w:lang w:val="en-US"/>
        </w:rPr>
        <w:t xml:space="preserve">Folr2 </w:t>
      </w:r>
      <w:r w:rsidR="00AD4FFA">
        <w:rPr>
          <w:lang w:val="en-US"/>
        </w:rPr>
        <w:t xml:space="preserve">transcripts for </w:t>
      </w:r>
      <w:r w:rsidR="0023309C">
        <w:rPr>
          <w:lang w:val="en-US"/>
        </w:rPr>
        <w:t xml:space="preserve">S1 </w:t>
      </w:r>
      <w:r w:rsidR="00AD4FFA">
        <w:rPr>
          <w:lang w:val="en-US"/>
        </w:rPr>
        <w:t>character</w:t>
      </w:r>
      <w:r w:rsidR="0023309C">
        <w:rPr>
          <w:lang w:val="en-US"/>
        </w:rPr>
        <w:t xml:space="preserve"> </w:t>
      </w:r>
      <w:r w:rsidR="00E409D9">
        <w:rPr>
          <w:lang w:val="en-US"/>
        </w:rPr>
        <w:t>were examined.</w:t>
      </w:r>
    </w:p>
    <w:p w14:paraId="1703A035" w14:textId="77777777" w:rsidR="000904B9" w:rsidRDefault="000904B9">
      <w:pPr>
        <w:rPr>
          <w:lang w:val="en-US"/>
        </w:rPr>
      </w:pPr>
    </w:p>
    <w:p w14:paraId="0125CC87" w14:textId="77777777" w:rsidR="000904B9" w:rsidRDefault="000904B9">
      <w:pPr>
        <w:rPr>
          <w:lang w:val="en-US"/>
        </w:rPr>
      </w:pPr>
    </w:p>
    <w:sectPr w:rsidR="000904B9" w:rsidSect="00EF6007">
      <w:pgSz w:w="11906" w:h="16838"/>
      <w:pgMar w:top="1440" w:right="1440" w:bottom="1440" w:left="1440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B9"/>
    <w:rsid w:val="00007165"/>
    <w:rsid w:val="000828FE"/>
    <w:rsid w:val="000904B9"/>
    <w:rsid w:val="000A4377"/>
    <w:rsid w:val="000C2FF8"/>
    <w:rsid w:val="000D4615"/>
    <w:rsid w:val="000E40FE"/>
    <w:rsid w:val="000E75E6"/>
    <w:rsid w:val="000F6017"/>
    <w:rsid w:val="0014199D"/>
    <w:rsid w:val="00153001"/>
    <w:rsid w:val="00171FAD"/>
    <w:rsid w:val="001C7032"/>
    <w:rsid w:val="00207D82"/>
    <w:rsid w:val="0023309C"/>
    <w:rsid w:val="002C4B0B"/>
    <w:rsid w:val="0032739B"/>
    <w:rsid w:val="00364211"/>
    <w:rsid w:val="00407428"/>
    <w:rsid w:val="00420640"/>
    <w:rsid w:val="0047219A"/>
    <w:rsid w:val="0048687F"/>
    <w:rsid w:val="00493B6F"/>
    <w:rsid w:val="00536F2A"/>
    <w:rsid w:val="005478AB"/>
    <w:rsid w:val="005C626F"/>
    <w:rsid w:val="005E561A"/>
    <w:rsid w:val="00610022"/>
    <w:rsid w:val="0068302E"/>
    <w:rsid w:val="00683852"/>
    <w:rsid w:val="006E4FA3"/>
    <w:rsid w:val="006E6E59"/>
    <w:rsid w:val="00717A4F"/>
    <w:rsid w:val="00736A5A"/>
    <w:rsid w:val="00764DC0"/>
    <w:rsid w:val="00765C86"/>
    <w:rsid w:val="007F3648"/>
    <w:rsid w:val="007F7A7F"/>
    <w:rsid w:val="00822EA6"/>
    <w:rsid w:val="00896440"/>
    <w:rsid w:val="008B4728"/>
    <w:rsid w:val="009065CB"/>
    <w:rsid w:val="00976D21"/>
    <w:rsid w:val="009D1516"/>
    <w:rsid w:val="009F092E"/>
    <w:rsid w:val="00A01472"/>
    <w:rsid w:val="00A0296A"/>
    <w:rsid w:val="00A45CEE"/>
    <w:rsid w:val="00AD1EFF"/>
    <w:rsid w:val="00AD4FFA"/>
    <w:rsid w:val="00AE313E"/>
    <w:rsid w:val="00B061CF"/>
    <w:rsid w:val="00B512F5"/>
    <w:rsid w:val="00B97EDD"/>
    <w:rsid w:val="00BD77D0"/>
    <w:rsid w:val="00C03294"/>
    <w:rsid w:val="00C06718"/>
    <w:rsid w:val="00C25BEB"/>
    <w:rsid w:val="00C96665"/>
    <w:rsid w:val="00CE0B2A"/>
    <w:rsid w:val="00D17633"/>
    <w:rsid w:val="00D44BE1"/>
    <w:rsid w:val="00D54F9A"/>
    <w:rsid w:val="00D779A3"/>
    <w:rsid w:val="00D92A95"/>
    <w:rsid w:val="00DE1F9F"/>
    <w:rsid w:val="00E05F62"/>
    <w:rsid w:val="00E409D9"/>
    <w:rsid w:val="00E553F2"/>
    <w:rsid w:val="00EE3F45"/>
    <w:rsid w:val="00EF6007"/>
    <w:rsid w:val="00F6147A"/>
    <w:rsid w:val="00F802FB"/>
    <w:rsid w:val="00F8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A1754"/>
  <w15:docId w15:val="{CA5E38F4-3227-48DF-8FC6-5AB7B367C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table" w:styleId="TableGrid">
    <w:name w:val="Table Grid"/>
    <w:basedOn w:val="TableNormal"/>
    <w:uiPriority w:val="39"/>
    <w:rsid w:val="00393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5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YU TUNG</dc:creator>
  <dc:description/>
  <cp:lastModifiedBy>Dhanasekar Subramanian</cp:lastModifiedBy>
  <cp:revision>120</cp:revision>
  <dcterms:created xsi:type="dcterms:W3CDTF">2022-10-19T10:50:00Z</dcterms:created>
  <dcterms:modified xsi:type="dcterms:W3CDTF">2024-12-18T13:13:00Z</dcterms:modified>
  <dc:language>en-US</dc:language>
</cp:coreProperties>
</file>