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Spec="center" w:tblpY="468"/>
        <w:tblOverlap w:val="never"/>
        <w:tblW w:w="9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8"/>
        <w:gridCol w:w="5304"/>
        <w:gridCol w:w="1718"/>
      </w:tblGrid>
      <w:tr w:rsidR="004C30DC" w:rsidRPr="004C30DC" w14:paraId="5CEABD63" w14:textId="77777777">
        <w:trPr>
          <w:trHeight w:val="467"/>
          <w:jc w:val="center"/>
        </w:trPr>
        <w:tc>
          <w:tcPr>
            <w:tcW w:w="9080" w:type="dxa"/>
            <w:gridSpan w:val="3"/>
            <w:tcBorders>
              <w:top w:val="nil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5"/>
              <w:gridCol w:w="6417"/>
            </w:tblGrid>
            <w:tr w:rsidR="004C30DC" w:rsidRPr="004C30DC" w14:paraId="7E7403E3" w14:textId="77777777">
              <w:tc>
                <w:tcPr>
                  <w:tcW w:w="852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33BABD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b/>
                      <w:bCs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b/>
                      <w:bCs/>
                      <w:color w:val="auto"/>
                      <w:lang w:bidi="ar"/>
                    </w:rPr>
                    <w:t xml:space="preserve">Supplementary Table 1 </w:t>
                  </w: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 xml:space="preserve">All sequences of </w:t>
                  </w:r>
                  <w:proofErr w:type="spellStart"/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shRNAs</w:t>
                  </w:r>
                  <w:proofErr w:type="spellEnd"/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 xml:space="preserve"> and their negative control used in this study.</w:t>
                  </w:r>
                </w:p>
              </w:tc>
            </w:tr>
            <w:tr w:rsidR="004C30DC" w:rsidRPr="004C30DC" w14:paraId="5CE1094E" w14:textId="77777777">
              <w:tc>
                <w:tcPr>
                  <w:tcW w:w="2105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1C44DF7B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jc w:val="center"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Names</w:t>
                  </w:r>
                </w:p>
              </w:tc>
              <w:tc>
                <w:tcPr>
                  <w:tcW w:w="641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1D876846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jc w:val="center"/>
                    <w:rPr>
                      <w:rFonts w:eastAsia="Times New Roman"/>
                      <w:color w:val="auto"/>
                      <w:kern w:val="0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</w:rPr>
                    <w:t>Sequences</w:t>
                  </w:r>
                  <w:r w:rsidRPr="004C30DC">
                    <w:rPr>
                      <w:rFonts w:eastAsia="Times New Roman"/>
                      <w:color w:val="auto"/>
                      <w:kern w:val="0"/>
                      <w:lang w:bidi="ar"/>
                    </w:rPr>
                    <w:t xml:space="preserve"> (</w:t>
                  </w:r>
                  <w:r w:rsidRPr="004C30DC">
                    <w:rPr>
                      <w:rFonts w:eastAsia="Times New Roman"/>
                      <w:color w:val="auto"/>
                    </w:rPr>
                    <w:t>5’-3’)</w:t>
                  </w:r>
                </w:p>
              </w:tc>
            </w:tr>
            <w:tr w:rsidR="004C30DC" w:rsidRPr="004C30DC" w14:paraId="42B56978" w14:textId="77777777">
              <w:tc>
                <w:tcPr>
                  <w:tcW w:w="2105" w:type="dxa"/>
                  <w:tcBorders>
                    <w:left w:val="nil"/>
                    <w:bottom w:val="nil"/>
                    <w:right w:val="nil"/>
                  </w:tcBorders>
                </w:tcPr>
                <w:p w14:paraId="0221D9D7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shKDM1B(human)</w:t>
                  </w:r>
                </w:p>
              </w:tc>
              <w:tc>
                <w:tcPr>
                  <w:tcW w:w="6417" w:type="dxa"/>
                  <w:tcBorders>
                    <w:left w:val="nil"/>
                    <w:bottom w:val="nil"/>
                    <w:right w:val="nil"/>
                  </w:tcBorders>
                </w:tcPr>
                <w:p w14:paraId="79B08251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</w:rPr>
                  </w:pPr>
                  <w:r w:rsidRPr="004C30DC">
                    <w:rPr>
                      <w:rFonts w:eastAsia="Times New Roman"/>
                      <w:color w:val="auto"/>
                    </w:rPr>
                    <w:t>CCGG</w:t>
                  </w:r>
                  <w:r w:rsidRPr="004C30DC">
                    <w:rPr>
                      <w:rFonts w:eastAsia="Times New Roman"/>
                      <w:color w:val="auto"/>
                      <w:shd w:val="clear" w:color="auto" w:fill="FFFFFF"/>
                    </w:rPr>
                    <w:t>TTAACAACCCAGTAGCATTAA</w:t>
                  </w:r>
                  <w:r w:rsidRPr="004C30DC">
                    <w:rPr>
                      <w:rFonts w:eastAsia="Times New Roman"/>
                      <w:color w:val="auto"/>
                    </w:rPr>
                    <w:t>CTCGAGTTAATGCTACTGGGTTGTTAATTTTTGAATT</w:t>
                  </w:r>
                  <w:bookmarkStart w:id="0" w:name="_GoBack"/>
                  <w:bookmarkEnd w:id="0"/>
                </w:p>
              </w:tc>
            </w:tr>
            <w:tr w:rsidR="004C30DC" w:rsidRPr="004C30DC" w14:paraId="38DE70D5" w14:textId="77777777">
              <w:tc>
                <w:tcPr>
                  <w:tcW w:w="21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0C3638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shKDM1B(mouse)</w:t>
                  </w:r>
                </w:p>
              </w:tc>
              <w:tc>
                <w:tcPr>
                  <w:tcW w:w="6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C6AC1A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</w:rPr>
                    <w:t>CCGG</w:t>
                  </w:r>
                  <w:r w:rsidRPr="004C30DC">
                    <w:rPr>
                      <w:rFonts w:eastAsia="Times New Roman"/>
                      <w:color w:val="auto"/>
                      <w:shd w:val="clear" w:color="auto" w:fill="FFFFFF"/>
                    </w:rPr>
                    <w:t>CCACTACTACAGAAGCCACAA</w:t>
                  </w:r>
                  <w:r w:rsidRPr="004C30DC">
                    <w:rPr>
                      <w:rFonts w:eastAsia="Times New Roman"/>
                      <w:color w:val="auto"/>
                    </w:rPr>
                    <w:t>CTCGAGTTGTGGCTTCTGTAGTAGTGGTTTTTGAATT</w:t>
                  </w:r>
                </w:p>
              </w:tc>
            </w:tr>
            <w:tr w:rsidR="004C30DC" w:rsidRPr="004C30DC" w14:paraId="5B6CDEAC" w14:textId="77777777">
              <w:trPr>
                <w:trHeight w:val="80"/>
              </w:trPr>
              <w:tc>
                <w:tcPr>
                  <w:tcW w:w="21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B7D82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shNAT10(human)</w:t>
                  </w:r>
                </w:p>
              </w:tc>
              <w:tc>
                <w:tcPr>
                  <w:tcW w:w="6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682C47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</w:rPr>
                    <w:t>CCGG</w:t>
                  </w:r>
                  <w:r w:rsidRPr="004C30DC">
                    <w:rPr>
                      <w:rFonts w:eastAsia="Times New Roman"/>
                      <w:color w:val="auto"/>
                      <w:shd w:val="clear" w:color="auto" w:fill="FFFFFF"/>
                    </w:rPr>
                    <w:t>GCAATTGTACACAGTGACTAT</w:t>
                  </w:r>
                  <w:r w:rsidRPr="004C30DC">
                    <w:rPr>
                      <w:rFonts w:eastAsia="Times New Roman"/>
                      <w:color w:val="auto"/>
                    </w:rPr>
                    <w:t>CTCGAGATAGTCACTGTGTACAATTGCTTTTTGAATT</w:t>
                  </w:r>
                </w:p>
              </w:tc>
            </w:tr>
            <w:tr w:rsidR="004C30DC" w:rsidRPr="004C30DC" w14:paraId="4A1C4A9D" w14:textId="77777777">
              <w:trPr>
                <w:trHeight w:val="80"/>
              </w:trPr>
              <w:tc>
                <w:tcPr>
                  <w:tcW w:w="21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7F16E8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shSOX9(human)</w:t>
                  </w:r>
                </w:p>
              </w:tc>
              <w:tc>
                <w:tcPr>
                  <w:tcW w:w="6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48AD0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</w:rPr>
                    <w:t>CCGG</w:t>
                  </w:r>
                  <w:r w:rsidRPr="004C30DC">
                    <w:rPr>
                      <w:rFonts w:eastAsia="Times New Roman"/>
                      <w:color w:val="auto"/>
                      <w:shd w:val="clear" w:color="auto" w:fill="FFFFFF"/>
                    </w:rPr>
                    <w:t>ACCTTCGATGTCAACGAGTTT</w:t>
                  </w:r>
                  <w:r w:rsidRPr="004C30DC">
                    <w:rPr>
                      <w:rFonts w:eastAsia="Times New Roman"/>
                      <w:color w:val="auto"/>
                    </w:rPr>
                    <w:t>CTCGAGAAACTCGTTGACATCGAAGGTTTTTTGAATT</w:t>
                  </w:r>
                </w:p>
              </w:tc>
            </w:tr>
            <w:tr w:rsidR="004C30DC" w:rsidRPr="004C30DC" w14:paraId="6483A4E1" w14:textId="77777777">
              <w:tc>
                <w:tcPr>
                  <w:tcW w:w="2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1948968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proofErr w:type="spellStart"/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shNC</w:t>
                  </w:r>
                  <w:proofErr w:type="spellEnd"/>
                </w:p>
              </w:tc>
              <w:tc>
                <w:tcPr>
                  <w:tcW w:w="6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FD971EB" w14:textId="77777777" w:rsidR="00212E05" w:rsidRPr="004C30DC" w:rsidRDefault="008F249E">
                  <w:pPr>
                    <w:framePr w:hSpace="180" w:wrap="around" w:vAnchor="text" w:hAnchor="page" w:xAlign="center" w:y="468"/>
                    <w:suppressOverlap/>
                    <w:rPr>
                      <w:rFonts w:eastAsia="Times New Roman"/>
                      <w:color w:val="auto"/>
                      <w:lang w:bidi="ar"/>
                    </w:rPr>
                  </w:pPr>
                  <w:r w:rsidRPr="004C30DC">
                    <w:rPr>
                      <w:rFonts w:eastAsia="Times New Roman"/>
                      <w:color w:val="auto"/>
                      <w:lang w:bidi="ar"/>
                    </w:rPr>
                    <w:t>CCGGTCCTAAGGTTAAGTCGCCCTCGCTCGAGCGAGGGCGACTTAACCTTAGGTTTTTGAATT</w:t>
                  </w:r>
                </w:p>
              </w:tc>
            </w:tr>
          </w:tbl>
          <w:p w14:paraId="56A152CB" w14:textId="77777777" w:rsidR="00212E05" w:rsidRPr="004C30DC" w:rsidRDefault="00212E05">
            <w:pPr>
              <w:rPr>
                <w:rFonts w:eastAsia="Times New Roman"/>
                <w:b/>
                <w:color w:val="auto"/>
              </w:rPr>
            </w:pPr>
          </w:p>
          <w:p w14:paraId="63681C23" w14:textId="77777777" w:rsidR="00212E05" w:rsidRPr="004C30DC" w:rsidRDefault="00212E05">
            <w:pPr>
              <w:rPr>
                <w:rFonts w:eastAsia="Times New Roman"/>
                <w:b/>
                <w:color w:val="auto"/>
              </w:rPr>
            </w:pPr>
          </w:p>
          <w:p w14:paraId="5E55502F" w14:textId="77777777" w:rsidR="00212E05" w:rsidRPr="004C30DC" w:rsidRDefault="008F249E">
            <w:pPr>
              <w:rPr>
                <w:rFonts w:eastAsia="Times New Roman"/>
                <w:b/>
                <w:color w:val="auto"/>
              </w:rPr>
            </w:pPr>
            <w:r w:rsidRPr="004C30DC">
              <w:rPr>
                <w:rFonts w:eastAsia="Times New Roman"/>
                <w:b/>
                <w:color w:val="auto"/>
              </w:rPr>
              <w:t xml:space="preserve">Supplementary Table 2 </w:t>
            </w:r>
            <w:r w:rsidRPr="004C30DC">
              <w:rPr>
                <w:rFonts w:eastAsia="Times New Roman"/>
                <w:color w:val="auto"/>
              </w:rPr>
              <w:t>All primer sequences used in the present study.</w:t>
            </w:r>
          </w:p>
        </w:tc>
      </w:tr>
      <w:tr w:rsidR="004C30DC" w:rsidRPr="004C30DC" w14:paraId="53CA395D" w14:textId="77777777">
        <w:trPr>
          <w:trHeight w:val="477"/>
          <w:jc w:val="center"/>
        </w:trPr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2CFFF997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Symbol</w:t>
            </w:r>
          </w:p>
        </w:tc>
        <w:tc>
          <w:tcPr>
            <w:tcW w:w="5304" w:type="dxa"/>
            <w:tcBorders>
              <w:top w:val="single" w:sz="4" w:space="0" w:color="auto"/>
              <w:bottom w:val="single" w:sz="4" w:space="0" w:color="auto"/>
            </w:tcBorders>
          </w:tcPr>
          <w:p w14:paraId="4B942F54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 xml:space="preserve">Sequencing </w:t>
            </w:r>
            <w:r w:rsidRPr="004C30DC">
              <w:rPr>
                <w:rFonts w:eastAsia="Times New Roman" w:hint="eastAsia"/>
                <w:color w:val="auto"/>
              </w:rPr>
              <w:t>（</w:t>
            </w:r>
            <w:r w:rsidRPr="004C30DC">
              <w:rPr>
                <w:rFonts w:eastAsia="Times New Roman"/>
                <w:color w:val="auto"/>
              </w:rPr>
              <w:t>5’-3’</w:t>
            </w:r>
            <w:r w:rsidRPr="004C30DC">
              <w:rPr>
                <w:rFonts w:eastAsia="Times New Roman" w:hint="eastAsia"/>
                <w:color w:val="auto"/>
              </w:rPr>
              <w:t>）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14:paraId="64477A6C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Product length</w:t>
            </w:r>
          </w:p>
        </w:tc>
      </w:tr>
      <w:tr w:rsidR="004C30DC" w:rsidRPr="004C30DC" w14:paraId="204FB19D" w14:textId="77777777">
        <w:trPr>
          <w:trHeight w:val="477"/>
          <w:jc w:val="center"/>
        </w:trPr>
        <w:tc>
          <w:tcPr>
            <w:tcW w:w="2058" w:type="dxa"/>
          </w:tcPr>
          <w:p w14:paraId="7629365D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KDM1B (human)</w:t>
            </w:r>
          </w:p>
        </w:tc>
        <w:tc>
          <w:tcPr>
            <w:tcW w:w="5304" w:type="dxa"/>
          </w:tcPr>
          <w:p w14:paraId="3EEC8D24" w14:textId="48730A35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 xml:space="preserve">Forward </w:t>
            </w:r>
            <w:bookmarkStart w:id="1" w:name="OLE_LINK31"/>
            <w:r w:rsidRPr="004C30DC">
              <w:rPr>
                <w:rFonts w:eastAsia="Times New Roman"/>
                <w:bCs/>
                <w:color w:val="auto"/>
              </w:rPr>
              <w:t>primer</w:t>
            </w:r>
            <w:bookmarkEnd w:id="1"/>
            <w:r w:rsidRPr="004C30DC">
              <w:rPr>
                <w:rFonts w:eastAsia="Times New Roman"/>
                <w:bCs/>
                <w:color w:val="auto"/>
              </w:rPr>
              <w:t>,</w:t>
            </w:r>
            <w:r w:rsidRPr="004C30DC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Pr="004C30DC">
              <w:rPr>
                <w:color w:val="auto"/>
                <w:lang w:bidi="ar"/>
              </w:rPr>
              <w:t>CACGGGGGAGGACAAAGAAA</w:t>
            </w:r>
          </w:p>
        </w:tc>
        <w:tc>
          <w:tcPr>
            <w:tcW w:w="1718" w:type="dxa"/>
          </w:tcPr>
          <w:p w14:paraId="4A746AF0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235</w:t>
            </w:r>
          </w:p>
        </w:tc>
      </w:tr>
      <w:tr w:rsidR="004C30DC" w:rsidRPr="004C30DC" w14:paraId="0FCAFB97" w14:textId="77777777">
        <w:trPr>
          <w:trHeight w:val="467"/>
          <w:jc w:val="center"/>
        </w:trPr>
        <w:tc>
          <w:tcPr>
            <w:tcW w:w="2058" w:type="dxa"/>
          </w:tcPr>
          <w:p w14:paraId="12E7F5F3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50F1D65B" w14:textId="005B6EE5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Pr="004C30DC">
              <w:rPr>
                <w:color w:val="auto"/>
                <w:lang w:bidi="ar"/>
              </w:rPr>
              <w:t>CATCGGGAGGTGTAGCCATT</w:t>
            </w:r>
          </w:p>
        </w:tc>
        <w:tc>
          <w:tcPr>
            <w:tcW w:w="1718" w:type="dxa"/>
          </w:tcPr>
          <w:p w14:paraId="652AD26C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311C8AF1" w14:textId="77777777">
        <w:trPr>
          <w:trHeight w:val="467"/>
          <w:jc w:val="center"/>
        </w:trPr>
        <w:tc>
          <w:tcPr>
            <w:tcW w:w="2058" w:type="dxa"/>
          </w:tcPr>
          <w:p w14:paraId="0A05651A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KDM1B (mouse)</w:t>
            </w:r>
          </w:p>
        </w:tc>
        <w:tc>
          <w:tcPr>
            <w:tcW w:w="5304" w:type="dxa"/>
          </w:tcPr>
          <w:p w14:paraId="77075E42" w14:textId="4EBA0049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Pr="004C30DC">
              <w:rPr>
                <w:color w:val="auto"/>
                <w:lang w:bidi="ar"/>
              </w:rPr>
              <w:t>CAAAGCAATGGCCGCATCT</w:t>
            </w:r>
          </w:p>
        </w:tc>
        <w:tc>
          <w:tcPr>
            <w:tcW w:w="1718" w:type="dxa"/>
          </w:tcPr>
          <w:p w14:paraId="31A7A5F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178</w:t>
            </w:r>
          </w:p>
        </w:tc>
      </w:tr>
      <w:tr w:rsidR="004C30DC" w:rsidRPr="004C30DC" w14:paraId="002DE33A" w14:textId="77777777">
        <w:trPr>
          <w:trHeight w:val="467"/>
          <w:jc w:val="center"/>
        </w:trPr>
        <w:tc>
          <w:tcPr>
            <w:tcW w:w="2058" w:type="dxa"/>
          </w:tcPr>
          <w:p w14:paraId="398424A2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267FB24A" w14:textId="50A9DA18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Pr="004C30DC">
              <w:rPr>
                <w:color w:val="auto"/>
                <w:lang w:bidi="ar"/>
              </w:rPr>
              <w:t>GCCTGCCTTTTCACATTTCCG</w:t>
            </w:r>
          </w:p>
        </w:tc>
        <w:tc>
          <w:tcPr>
            <w:tcW w:w="1718" w:type="dxa"/>
          </w:tcPr>
          <w:p w14:paraId="267E6F60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33B0BA26" w14:textId="77777777">
        <w:trPr>
          <w:trHeight w:val="467"/>
          <w:jc w:val="center"/>
        </w:trPr>
        <w:tc>
          <w:tcPr>
            <w:tcW w:w="2058" w:type="dxa"/>
          </w:tcPr>
          <w:p w14:paraId="5FB4B24F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bookmarkStart w:id="2" w:name="OLE_LINK81" w:colFirst="0" w:colLast="2"/>
            <w:r w:rsidRPr="004C30DC">
              <w:rPr>
                <w:rFonts w:eastAsia="Times New Roman"/>
                <w:color w:val="auto"/>
              </w:rPr>
              <w:t>SOX9 (human)</w:t>
            </w:r>
          </w:p>
        </w:tc>
        <w:tc>
          <w:tcPr>
            <w:tcW w:w="5304" w:type="dxa"/>
          </w:tcPr>
          <w:p w14:paraId="523583B8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GGAAGTCGGTGAAGAACGGG</w:t>
            </w:r>
          </w:p>
        </w:tc>
        <w:tc>
          <w:tcPr>
            <w:tcW w:w="1718" w:type="dxa"/>
          </w:tcPr>
          <w:p w14:paraId="6AEA7AA6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230</w:t>
            </w:r>
          </w:p>
        </w:tc>
      </w:tr>
      <w:tr w:rsidR="004C30DC" w:rsidRPr="004C30DC" w14:paraId="2BC3E662" w14:textId="77777777">
        <w:trPr>
          <w:trHeight w:val="467"/>
          <w:jc w:val="center"/>
        </w:trPr>
        <w:tc>
          <w:tcPr>
            <w:tcW w:w="2058" w:type="dxa"/>
          </w:tcPr>
          <w:p w14:paraId="07D83620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03E74A3C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Pr="004C30DC">
              <w:rPr>
                <w:rFonts w:eastAsia="Times New Roman"/>
                <w:color w:val="auto"/>
                <w:lang w:bidi="ar"/>
              </w:rPr>
              <w:t>CTCTCGCTTCAGGTCAGCC</w:t>
            </w:r>
          </w:p>
        </w:tc>
        <w:tc>
          <w:tcPr>
            <w:tcW w:w="1718" w:type="dxa"/>
          </w:tcPr>
          <w:p w14:paraId="46B02F2B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03F4546C" w14:textId="77777777">
        <w:trPr>
          <w:trHeight w:val="467"/>
          <w:jc w:val="center"/>
        </w:trPr>
        <w:tc>
          <w:tcPr>
            <w:tcW w:w="2058" w:type="dxa"/>
          </w:tcPr>
          <w:p w14:paraId="5814D9F1" w14:textId="2F5DC151" w:rsidR="00212E05" w:rsidRPr="004C30DC" w:rsidRDefault="008F249E">
            <w:pPr>
              <w:rPr>
                <w:rFonts w:eastAsia="Times New Roman"/>
                <w:color w:val="auto"/>
              </w:rPr>
            </w:pPr>
            <w:bookmarkStart w:id="3" w:name="OLE_LINK4"/>
            <w:bookmarkEnd w:id="2"/>
            <w:r w:rsidRPr="004C30DC">
              <w:rPr>
                <w:rFonts w:eastAsia="Times New Roman"/>
                <w:color w:val="auto"/>
                <w:lang w:bidi="ar"/>
              </w:rPr>
              <w:t>SOX9</w:t>
            </w:r>
            <w:bookmarkEnd w:id="3"/>
            <w:r w:rsidRPr="004C30DC">
              <w:rPr>
                <w:rFonts w:eastAsia="Times New Roman"/>
                <w:color w:val="auto"/>
                <w:lang w:bidi="ar"/>
              </w:rPr>
              <w:t xml:space="preserve"> (mouse)</w:t>
            </w:r>
          </w:p>
        </w:tc>
        <w:tc>
          <w:tcPr>
            <w:tcW w:w="5304" w:type="dxa"/>
          </w:tcPr>
          <w:p w14:paraId="40166E0D" w14:textId="77777777" w:rsidR="00212E05" w:rsidRPr="004C30DC" w:rsidRDefault="008F249E">
            <w:pPr>
              <w:rPr>
                <w:rFonts w:eastAsia="Times New Roman"/>
                <w:color w:val="auto"/>
                <w:shd w:val="clear" w:color="auto" w:fill="FFFFFF"/>
              </w:rPr>
            </w:pPr>
            <w:r w:rsidRPr="004C30DC">
              <w:rPr>
                <w:rFonts w:eastAsia="Times New Roman"/>
                <w:color w:val="auto"/>
                <w:shd w:val="clear" w:color="auto" w:fill="FFFFFF"/>
              </w:rPr>
              <w:t>Forward primer, CTACTCCACCTTCACTTACAT</w:t>
            </w:r>
          </w:p>
        </w:tc>
        <w:tc>
          <w:tcPr>
            <w:tcW w:w="1718" w:type="dxa"/>
          </w:tcPr>
          <w:p w14:paraId="516058D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325</w:t>
            </w:r>
          </w:p>
        </w:tc>
      </w:tr>
      <w:tr w:rsidR="004C30DC" w:rsidRPr="004C30DC" w14:paraId="75FE4121" w14:textId="77777777">
        <w:trPr>
          <w:trHeight w:val="467"/>
          <w:jc w:val="center"/>
        </w:trPr>
        <w:tc>
          <w:tcPr>
            <w:tcW w:w="2058" w:type="dxa"/>
          </w:tcPr>
          <w:p w14:paraId="30793CF3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70E61C30" w14:textId="77777777" w:rsidR="00212E05" w:rsidRPr="004C30DC" w:rsidRDefault="008F249E">
            <w:pPr>
              <w:rPr>
                <w:rFonts w:eastAsia="Times New Roman"/>
                <w:color w:val="auto"/>
                <w:shd w:val="clear" w:color="auto" w:fill="FFFFFF"/>
              </w:rPr>
            </w:pPr>
            <w:r w:rsidRPr="004C30DC">
              <w:rPr>
                <w:rFonts w:eastAsia="Times New Roman"/>
                <w:color w:val="auto"/>
                <w:shd w:val="clear" w:color="auto" w:fill="FFFFFF"/>
              </w:rPr>
              <w:t>Reverse primer, CAGCAATCGTTACCTTCCT</w:t>
            </w:r>
          </w:p>
        </w:tc>
        <w:tc>
          <w:tcPr>
            <w:tcW w:w="1718" w:type="dxa"/>
          </w:tcPr>
          <w:p w14:paraId="36585159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3FAC7C57" w14:textId="77777777">
        <w:trPr>
          <w:trHeight w:val="467"/>
          <w:jc w:val="center"/>
        </w:trPr>
        <w:tc>
          <w:tcPr>
            <w:tcW w:w="2058" w:type="dxa"/>
          </w:tcPr>
          <w:p w14:paraId="089E938C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NAT10 (human)</w:t>
            </w:r>
          </w:p>
        </w:tc>
        <w:tc>
          <w:tcPr>
            <w:tcW w:w="5304" w:type="dxa"/>
            <w:vMerge w:val="restart"/>
          </w:tcPr>
          <w:p w14:paraId="44CC650C" w14:textId="77777777" w:rsidR="00212E05" w:rsidRPr="004C30DC" w:rsidRDefault="008F249E">
            <w:pPr>
              <w:rPr>
                <w:rFonts w:eastAsia="Times New Roman"/>
                <w:color w:val="auto"/>
                <w:shd w:val="clear" w:color="auto" w:fill="FFFFFF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 xml:space="preserve"> CATACGCTAGGGGCAGTCAG</w:t>
            </w:r>
          </w:p>
          <w:p w14:paraId="7079757E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color w:val="auto"/>
                <w:shd w:val="clear" w:color="auto" w:fill="FFFFFF"/>
              </w:rPr>
              <w:t>Reverse primer, TCTTTGCCGCTCAGCTACTC</w:t>
            </w:r>
          </w:p>
        </w:tc>
        <w:tc>
          <w:tcPr>
            <w:tcW w:w="1718" w:type="dxa"/>
          </w:tcPr>
          <w:p w14:paraId="490B3FA2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189</w:t>
            </w:r>
          </w:p>
        </w:tc>
      </w:tr>
      <w:tr w:rsidR="004C30DC" w:rsidRPr="004C30DC" w14:paraId="4F88F2AC" w14:textId="77777777">
        <w:trPr>
          <w:trHeight w:val="467"/>
          <w:jc w:val="center"/>
        </w:trPr>
        <w:tc>
          <w:tcPr>
            <w:tcW w:w="2058" w:type="dxa"/>
            <w:vAlign w:val="center"/>
          </w:tcPr>
          <w:p w14:paraId="5792250C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  <w:vMerge/>
          </w:tcPr>
          <w:p w14:paraId="7C4DB79F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1718" w:type="dxa"/>
          </w:tcPr>
          <w:p w14:paraId="1F79F217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60FD9D0A" w14:textId="77777777">
        <w:trPr>
          <w:trHeight w:val="467"/>
          <w:jc w:val="center"/>
        </w:trPr>
        <w:tc>
          <w:tcPr>
            <w:tcW w:w="2058" w:type="dxa"/>
          </w:tcPr>
          <w:p w14:paraId="4BDC845E" w14:textId="25EC63CC" w:rsidR="00212E05" w:rsidRPr="004C30DC" w:rsidRDefault="008F249E">
            <w:pPr>
              <w:rPr>
                <w:rFonts w:eastAsia="Times New Roman"/>
                <w:color w:val="auto"/>
              </w:rPr>
            </w:pPr>
            <w:bookmarkStart w:id="4" w:name="OLE_LINK34"/>
            <w:r w:rsidRPr="004C30DC">
              <w:rPr>
                <w:rFonts w:eastAsia="Times New Roman"/>
                <w:color w:val="auto"/>
              </w:rPr>
              <w:lastRenderedPageBreak/>
              <w:t>GAPDH</w:t>
            </w:r>
            <w:bookmarkEnd w:id="4"/>
            <w:r w:rsidRPr="004C30DC">
              <w:rPr>
                <w:rFonts w:eastAsia="Times New Roman"/>
                <w:color w:val="auto"/>
              </w:rPr>
              <w:t xml:space="preserve"> (human)</w:t>
            </w:r>
          </w:p>
        </w:tc>
        <w:tc>
          <w:tcPr>
            <w:tcW w:w="5304" w:type="dxa"/>
            <w:vAlign w:val="center"/>
          </w:tcPr>
          <w:p w14:paraId="415A48AB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 xml:space="preserve">Forward primer, </w:t>
            </w:r>
            <w:r w:rsidRPr="004C30DC">
              <w:rPr>
                <w:rFonts w:eastAsia="Times New Roman"/>
                <w:color w:val="auto"/>
              </w:rPr>
              <w:t>AAGTATGACAACAGCCTCAAG</w:t>
            </w:r>
          </w:p>
        </w:tc>
        <w:tc>
          <w:tcPr>
            <w:tcW w:w="1718" w:type="dxa"/>
            <w:vAlign w:val="center"/>
          </w:tcPr>
          <w:p w14:paraId="5C72D5B6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101</w:t>
            </w:r>
          </w:p>
        </w:tc>
      </w:tr>
      <w:tr w:rsidR="004C30DC" w:rsidRPr="004C30DC" w14:paraId="7293E79C" w14:textId="77777777">
        <w:trPr>
          <w:trHeight w:val="467"/>
          <w:jc w:val="center"/>
        </w:trPr>
        <w:tc>
          <w:tcPr>
            <w:tcW w:w="2058" w:type="dxa"/>
            <w:vAlign w:val="center"/>
          </w:tcPr>
          <w:p w14:paraId="2ADD8844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  <w:vAlign w:val="center"/>
          </w:tcPr>
          <w:p w14:paraId="13027668" w14:textId="77777777" w:rsidR="00212E05" w:rsidRPr="004C30DC" w:rsidRDefault="008F249E">
            <w:pPr>
              <w:rPr>
                <w:rFonts w:eastAsia="Times New Roman"/>
                <w:bCs/>
                <w:color w:val="auto"/>
              </w:rPr>
            </w:pPr>
            <w:r w:rsidRPr="004C30DC">
              <w:rPr>
                <w:rFonts w:eastAsia="Times New Roman"/>
                <w:bCs/>
                <w:color w:val="auto"/>
              </w:rPr>
              <w:t>Reverse primer,</w:t>
            </w:r>
            <w:r w:rsidRPr="004C30DC">
              <w:rPr>
                <w:rFonts w:eastAsia="Times New Roman"/>
                <w:color w:val="auto"/>
              </w:rPr>
              <w:t xml:space="preserve"> TCCACGATACCAAAGTTGTC</w:t>
            </w:r>
          </w:p>
        </w:tc>
        <w:tc>
          <w:tcPr>
            <w:tcW w:w="1718" w:type="dxa"/>
            <w:vAlign w:val="center"/>
          </w:tcPr>
          <w:p w14:paraId="7D74BD11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759433AF" w14:textId="77777777">
        <w:trPr>
          <w:trHeight w:val="467"/>
          <w:jc w:val="center"/>
        </w:trPr>
        <w:tc>
          <w:tcPr>
            <w:tcW w:w="2058" w:type="dxa"/>
          </w:tcPr>
          <w:p w14:paraId="79699AFA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GAPDH (mouse)</w:t>
            </w:r>
          </w:p>
        </w:tc>
        <w:tc>
          <w:tcPr>
            <w:tcW w:w="5304" w:type="dxa"/>
          </w:tcPr>
          <w:p w14:paraId="5570CAFB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AAGAGGGATGCTGCCCTTAC</w:t>
            </w:r>
          </w:p>
        </w:tc>
        <w:tc>
          <w:tcPr>
            <w:tcW w:w="1718" w:type="dxa"/>
            <w:vAlign w:val="center"/>
          </w:tcPr>
          <w:p w14:paraId="0C431ECB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119</w:t>
            </w:r>
          </w:p>
        </w:tc>
      </w:tr>
      <w:tr w:rsidR="004C30DC" w:rsidRPr="004C30DC" w14:paraId="22B54225" w14:textId="77777777">
        <w:trPr>
          <w:trHeight w:val="467"/>
          <w:jc w:val="center"/>
        </w:trPr>
        <w:tc>
          <w:tcPr>
            <w:tcW w:w="2058" w:type="dxa"/>
          </w:tcPr>
          <w:p w14:paraId="4B17E3D0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77CEA824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AAGAGGGATGCTGCCCTTAC</w:t>
            </w:r>
          </w:p>
        </w:tc>
        <w:tc>
          <w:tcPr>
            <w:tcW w:w="1718" w:type="dxa"/>
            <w:vAlign w:val="center"/>
          </w:tcPr>
          <w:p w14:paraId="04CEC043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6AB3407D" w14:textId="77777777">
        <w:trPr>
          <w:trHeight w:val="467"/>
          <w:jc w:val="center"/>
        </w:trPr>
        <w:tc>
          <w:tcPr>
            <w:tcW w:w="2058" w:type="dxa"/>
          </w:tcPr>
          <w:p w14:paraId="1A1A812F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HPRT1 (human)</w:t>
            </w:r>
          </w:p>
        </w:tc>
        <w:tc>
          <w:tcPr>
            <w:tcW w:w="5304" w:type="dxa"/>
            <w:shd w:val="clear" w:color="auto" w:fill="auto"/>
          </w:tcPr>
          <w:p w14:paraId="75B8F19A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GGCGTCGTGATTAGTGATGA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6A0D2BDD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173</w:t>
            </w:r>
          </w:p>
        </w:tc>
      </w:tr>
      <w:tr w:rsidR="004C30DC" w:rsidRPr="004C30DC" w14:paraId="3CD18667" w14:textId="77777777">
        <w:trPr>
          <w:trHeight w:val="467"/>
          <w:jc w:val="center"/>
        </w:trPr>
        <w:tc>
          <w:tcPr>
            <w:tcW w:w="2058" w:type="dxa"/>
          </w:tcPr>
          <w:p w14:paraId="3F5F459F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  <w:shd w:val="clear" w:color="auto" w:fill="auto"/>
          </w:tcPr>
          <w:p w14:paraId="6FC66A18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GCTACAATGTGATGGCCTCC</w:t>
            </w:r>
          </w:p>
        </w:tc>
        <w:tc>
          <w:tcPr>
            <w:tcW w:w="1718" w:type="dxa"/>
            <w:vAlign w:val="center"/>
          </w:tcPr>
          <w:p w14:paraId="646803D4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63AD29B7" w14:textId="77777777">
        <w:trPr>
          <w:trHeight w:val="467"/>
          <w:jc w:val="center"/>
        </w:trPr>
        <w:tc>
          <w:tcPr>
            <w:tcW w:w="2058" w:type="dxa"/>
          </w:tcPr>
          <w:p w14:paraId="28CBA723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HPRT1 (mouse)</w:t>
            </w:r>
          </w:p>
        </w:tc>
        <w:tc>
          <w:tcPr>
            <w:tcW w:w="5304" w:type="dxa"/>
            <w:shd w:val="clear" w:color="auto" w:fill="auto"/>
          </w:tcPr>
          <w:p w14:paraId="3088454E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ACCCTCTGGTAGATTGTCGC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0B02CBA0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206</w:t>
            </w:r>
          </w:p>
        </w:tc>
      </w:tr>
      <w:tr w:rsidR="004C30DC" w:rsidRPr="004C30DC" w14:paraId="69582224" w14:textId="77777777">
        <w:trPr>
          <w:trHeight w:val="467"/>
          <w:jc w:val="center"/>
        </w:trPr>
        <w:tc>
          <w:tcPr>
            <w:tcW w:w="2058" w:type="dxa"/>
          </w:tcPr>
          <w:p w14:paraId="555D6196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  <w:shd w:val="clear" w:color="auto" w:fill="auto"/>
          </w:tcPr>
          <w:p w14:paraId="0C45AC1A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AATCGAGAGCTTCAGACTCGT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32ED9E7E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12443078" w14:textId="77777777">
        <w:trPr>
          <w:trHeight w:val="467"/>
          <w:jc w:val="center"/>
        </w:trPr>
        <w:tc>
          <w:tcPr>
            <w:tcW w:w="2058" w:type="dxa"/>
          </w:tcPr>
          <w:p w14:paraId="0DA25AF2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ChIP_SOX9 pro#1</w:t>
            </w:r>
          </w:p>
        </w:tc>
        <w:tc>
          <w:tcPr>
            <w:tcW w:w="5304" w:type="dxa"/>
          </w:tcPr>
          <w:p w14:paraId="51F1505F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AAGCCAGAGCAGTTAGCA</w:t>
            </w:r>
          </w:p>
        </w:tc>
        <w:tc>
          <w:tcPr>
            <w:tcW w:w="1718" w:type="dxa"/>
            <w:vAlign w:val="center"/>
          </w:tcPr>
          <w:p w14:paraId="43DF3E1D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271</w:t>
            </w:r>
          </w:p>
        </w:tc>
      </w:tr>
      <w:tr w:rsidR="004C30DC" w:rsidRPr="004C30DC" w14:paraId="288D881E" w14:textId="77777777">
        <w:trPr>
          <w:trHeight w:val="467"/>
          <w:jc w:val="center"/>
        </w:trPr>
        <w:tc>
          <w:tcPr>
            <w:tcW w:w="2058" w:type="dxa"/>
          </w:tcPr>
          <w:p w14:paraId="21E2A5D4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1A4D0ECA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GGGAGTCAATGGAAAGCAA</w:t>
            </w:r>
          </w:p>
        </w:tc>
        <w:tc>
          <w:tcPr>
            <w:tcW w:w="1718" w:type="dxa"/>
            <w:vAlign w:val="center"/>
          </w:tcPr>
          <w:p w14:paraId="45FF7D72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52194043" w14:textId="77777777">
        <w:trPr>
          <w:trHeight w:val="467"/>
          <w:jc w:val="center"/>
        </w:trPr>
        <w:tc>
          <w:tcPr>
            <w:tcW w:w="2058" w:type="dxa"/>
          </w:tcPr>
          <w:p w14:paraId="5D311120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ChIP_SOX9 pro#2</w:t>
            </w:r>
          </w:p>
        </w:tc>
        <w:tc>
          <w:tcPr>
            <w:tcW w:w="5304" w:type="dxa"/>
          </w:tcPr>
          <w:p w14:paraId="1AB1576F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TGGATTATTACGGAGGAACAG</w:t>
            </w:r>
          </w:p>
        </w:tc>
        <w:tc>
          <w:tcPr>
            <w:tcW w:w="1718" w:type="dxa"/>
            <w:vAlign w:val="center"/>
          </w:tcPr>
          <w:p w14:paraId="4602DA38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308</w:t>
            </w:r>
          </w:p>
        </w:tc>
      </w:tr>
      <w:tr w:rsidR="004C30DC" w:rsidRPr="004C30DC" w14:paraId="77C2BAEE" w14:textId="77777777">
        <w:trPr>
          <w:trHeight w:val="467"/>
          <w:jc w:val="center"/>
        </w:trPr>
        <w:tc>
          <w:tcPr>
            <w:tcW w:w="2058" w:type="dxa"/>
          </w:tcPr>
          <w:p w14:paraId="534D39EC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</w:tcPr>
          <w:p w14:paraId="5F2D685C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CTCTCGGAATGCCAGAATT</w:t>
            </w:r>
          </w:p>
        </w:tc>
        <w:tc>
          <w:tcPr>
            <w:tcW w:w="1718" w:type="dxa"/>
            <w:vAlign w:val="center"/>
          </w:tcPr>
          <w:p w14:paraId="56509E61" w14:textId="77777777" w:rsidR="00212E05" w:rsidRPr="004C30DC" w:rsidRDefault="00212E05">
            <w:pPr>
              <w:jc w:val="center"/>
              <w:rPr>
                <w:rFonts w:eastAsia="Times New Roman"/>
                <w:color w:val="auto"/>
              </w:rPr>
            </w:pPr>
          </w:p>
        </w:tc>
      </w:tr>
      <w:tr w:rsidR="004C30DC" w:rsidRPr="004C30DC" w14:paraId="2108477D" w14:textId="77777777">
        <w:trPr>
          <w:trHeight w:val="467"/>
          <w:jc w:val="center"/>
        </w:trPr>
        <w:tc>
          <w:tcPr>
            <w:tcW w:w="2058" w:type="dxa"/>
          </w:tcPr>
          <w:p w14:paraId="08B13563" w14:textId="77777777" w:rsidR="00212E05" w:rsidRPr="004C30DC" w:rsidRDefault="008F249E">
            <w:pPr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ChIP_SOX9 pro#3</w:t>
            </w:r>
          </w:p>
        </w:tc>
        <w:tc>
          <w:tcPr>
            <w:tcW w:w="5304" w:type="dxa"/>
          </w:tcPr>
          <w:p w14:paraId="1AD867CC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Forward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AGTGCCACAATCCTCCTC</w:t>
            </w:r>
          </w:p>
        </w:tc>
        <w:tc>
          <w:tcPr>
            <w:tcW w:w="1718" w:type="dxa"/>
            <w:vAlign w:val="center"/>
          </w:tcPr>
          <w:p w14:paraId="5B30799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108</w:t>
            </w:r>
          </w:p>
        </w:tc>
      </w:tr>
      <w:tr w:rsidR="004C30DC" w:rsidRPr="004C30DC" w14:paraId="1F180C9B" w14:textId="77777777">
        <w:trPr>
          <w:trHeight w:val="477"/>
          <w:jc w:val="center"/>
        </w:trPr>
        <w:tc>
          <w:tcPr>
            <w:tcW w:w="2058" w:type="dxa"/>
            <w:tcBorders>
              <w:bottom w:val="single" w:sz="4" w:space="0" w:color="auto"/>
            </w:tcBorders>
          </w:tcPr>
          <w:p w14:paraId="492E08B0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  <w:tc>
          <w:tcPr>
            <w:tcW w:w="5304" w:type="dxa"/>
            <w:tcBorders>
              <w:bottom w:val="single" w:sz="4" w:space="0" w:color="auto"/>
            </w:tcBorders>
          </w:tcPr>
          <w:p w14:paraId="6BDA90C7" w14:textId="77777777" w:rsidR="00212E05" w:rsidRPr="004C30DC" w:rsidRDefault="008F249E">
            <w:pPr>
              <w:rPr>
                <w:rFonts w:eastAsia="Times New Roman"/>
                <w:color w:val="auto"/>
                <w:kern w:val="0"/>
              </w:rPr>
            </w:pPr>
            <w:r w:rsidRPr="004C30DC">
              <w:rPr>
                <w:rFonts w:eastAsia="Times New Roman"/>
                <w:bCs/>
                <w:color w:val="auto"/>
                <w:kern w:val="0"/>
              </w:rPr>
              <w:t>Reverse primer,</w:t>
            </w:r>
            <w:r w:rsidRPr="004C30DC">
              <w:rPr>
                <w:rFonts w:eastAsia="Times New Roman"/>
                <w:b/>
                <w:bCs/>
                <w:color w:val="auto"/>
                <w:kern w:val="0"/>
              </w:rPr>
              <w:t xml:space="preserve"> </w:t>
            </w:r>
            <w:r w:rsidRPr="004C30DC">
              <w:rPr>
                <w:rFonts w:eastAsia="Times New Roman"/>
                <w:color w:val="auto"/>
                <w:shd w:val="clear" w:color="auto" w:fill="FFFFFF"/>
              </w:rPr>
              <w:t>ATACTCCGCCTCACCTTAG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</w:tcPr>
          <w:p w14:paraId="60D3CDE2" w14:textId="77777777" w:rsidR="00212E05" w:rsidRPr="004C30DC" w:rsidRDefault="00212E05">
            <w:pPr>
              <w:rPr>
                <w:rFonts w:eastAsia="Times New Roman"/>
                <w:color w:val="auto"/>
              </w:rPr>
            </w:pPr>
          </w:p>
        </w:tc>
      </w:tr>
    </w:tbl>
    <w:p w14:paraId="5C4DD434" w14:textId="77777777" w:rsidR="00212E05" w:rsidRPr="004C30DC" w:rsidRDefault="00212E05">
      <w:pPr>
        <w:rPr>
          <w:rFonts w:eastAsia="Times New Roman"/>
          <w:b/>
          <w:color w:val="auto"/>
        </w:rPr>
      </w:pPr>
    </w:p>
    <w:p w14:paraId="3342FAAD" w14:textId="77777777" w:rsidR="00212E05" w:rsidRPr="004C30DC" w:rsidRDefault="00212E05">
      <w:pPr>
        <w:rPr>
          <w:rFonts w:eastAsia="Times New Roman"/>
          <w:b/>
          <w:color w:val="auto"/>
        </w:rPr>
      </w:pPr>
    </w:p>
    <w:p w14:paraId="70913D05" w14:textId="77777777" w:rsidR="00212E05" w:rsidRPr="004C30DC" w:rsidRDefault="008F249E">
      <w:pPr>
        <w:rPr>
          <w:rFonts w:eastAsia="Times New Roman"/>
          <w:color w:val="auto"/>
        </w:rPr>
      </w:pPr>
      <w:r w:rsidRPr="004C30DC">
        <w:rPr>
          <w:rFonts w:eastAsia="Times New Roman"/>
          <w:b/>
          <w:color w:val="auto"/>
        </w:rPr>
        <w:t>Supplementary Table 3</w:t>
      </w:r>
      <w:r w:rsidRPr="004C30DC">
        <w:rPr>
          <w:rFonts w:eastAsia="Times New Roman"/>
          <w:color w:val="auto"/>
        </w:rPr>
        <w:t xml:space="preserve"> Information on antibodies used for western blot in this study.</w:t>
      </w:r>
    </w:p>
    <w:tbl>
      <w:tblPr>
        <w:tblStyle w:val="TableGrid"/>
        <w:tblW w:w="8380" w:type="dxa"/>
        <w:jc w:val="center"/>
        <w:tblLook w:val="04A0" w:firstRow="1" w:lastRow="0" w:firstColumn="1" w:lastColumn="0" w:noHBand="0" w:noVBand="1"/>
      </w:tblPr>
      <w:tblGrid>
        <w:gridCol w:w="3151"/>
        <w:gridCol w:w="1908"/>
        <w:gridCol w:w="1566"/>
        <w:gridCol w:w="1755"/>
      </w:tblGrid>
      <w:tr w:rsidR="004C30DC" w:rsidRPr="004C30DC" w14:paraId="69C9906D" w14:textId="77777777">
        <w:trPr>
          <w:trHeight w:val="468"/>
          <w:jc w:val="center"/>
        </w:trPr>
        <w:tc>
          <w:tcPr>
            <w:tcW w:w="3151" w:type="dxa"/>
            <w:tcBorders>
              <w:left w:val="nil"/>
              <w:right w:val="nil"/>
            </w:tcBorders>
          </w:tcPr>
          <w:p w14:paraId="7F49E073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Name</w:t>
            </w:r>
          </w:p>
        </w:tc>
        <w:tc>
          <w:tcPr>
            <w:tcW w:w="1908" w:type="dxa"/>
            <w:tcBorders>
              <w:left w:val="nil"/>
              <w:right w:val="nil"/>
            </w:tcBorders>
          </w:tcPr>
          <w:p w14:paraId="1E8E5398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  <w:spacing w:val="3"/>
                <w:shd w:val="clear" w:color="auto" w:fill="FFFFFF"/>
              </w:rPr>
              <w:t>Catalog Number</w:t>
            </w:r>
          </w:p>
        </w:tc>
        <w:tc>
          <w:tcPr>
            <w:tcW w:w="1566" w:type="dxa"/>
            <w:tcBorders>
              <w:left w:val="nil"/>
              <w:right w:val="nil"/>
            </w:tcBorders>
          </w:tcPr>
          <w:p w14:paraId="03F05173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Source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24D31723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Dilution factor</w:t>
            </w:r>
          </w:p>
        </w:tc>
      </w:tr>
      <w:tr w:rsidR="004C30DC" w:rsidRPr="004C30DC" w14:paraId="66EEB29B" w14:textId="77777777">
        <w:trPr>
          <w:trHeight w:val="468"/>
          <w:jc w:val="center"/>
        </w:trPr>
        <w:tc>
          <w:tcPr>
            <w:tcW w:w="3151" w:type="dxa"/>
            <w:tcBorders>
              <w:left w:val="nil"/>
              <w:bottom w:val="nil"/>
              <w:right w:val="nil"/>
            </w:tcBorders>
          </w:tcPr>
          <w:p w14:paraId="1BFB7951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Anti-KDM1B antibody</w:t>
            </w:r>
          </w:p>
        </w:tc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37B93A3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ab198080</w:t>
            </w:r>
          </w:p>
        </w:tc>
        <w:tc>
          <w:tcPr>
            <w:tcW w:w="1566" w:type="dxa"/>
            <w:tcBorders>
              <w:left w:val="nil"/>
              <w:bottom w:val="nil"/>
              <w:right w:val="nil"/>
            </w:tcBorders>
          </w:tcPr>
          <w:p w14:paraId="4F9A1C50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left w:val="nil"/>
              <w:bottom w:val="nil"/>
              <w:right w:val="nil"/>
            </w:tcBorders>
          </w:tcPr>
          <w:p w14:paraId="74A48854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1:1000</w:t>
            </w:r>
          </w:p>
        </w:tc>
      </w:tr>
      <w:tr w:rsidR="004C30DC" w:rsidRPr="004C30DC" w14:paraId="79CD5EA4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53065AB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Anti-SOX9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2D33BE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ab155279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6634CD2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8F03BC1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1:1000</w:t>
            </w:r>
          </w:p>
        </w:tc>
      </w:tr>
      <w:tr w:rsidR="004C30DC" w:rsidRPr="004C30DC" w14:paraId="73F8D790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76BE08C6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Anti-NAT10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49C2CBE0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ab194297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B5360DE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714029C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1:2000</w:t>
            </w:r>
          </w:p>
        </w:tc>
      </w:tr>
      <w:tr w:rsidR="004C30DC" w:rsidRPr="004C30DC" w14:paraId="609F854B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7E5D76C3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Anti-ADAMTS5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3FC22C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ab41037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D8E9016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1150DB5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1:250</w:t>
            </w:r>
          </w:p>
        </w:tc>
      </w:tr>
      <w:tr w:rsidR="004C30DC" w:rsidRPr="004C30DC" w14:paraId="349191C8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63F80A8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Anti-MMP13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C842AB3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ab39012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5201F66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9F7461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1:2500</w:t>
            </w:r>
          </w:p>
        </w:tc>
      </w:tr>
      <w:tr w:rsidR="004C30DC" w:rsidRPr="004C30DC" w14:paraId="2FD26769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32DA768C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Anti-Collagen II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96F7825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ab188570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B906B35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2444A96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1:2000</w:t>
            </w:r>
          </w:p>
        </w:tc>
      </w:tr>
      <w:tr w:rsidR="004C30DC" w:rsidRPr="004C30DC" w14:paraId="1AC59DAC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7EA4877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Anti-Aggrecan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71A450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ab31639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0CBDABE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25C09452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1:1000</w:t>
            </w:r>
          </w:p>
        </w:tc>
      </w:tr>
      <w:tr w:rsidR="004C30DC" w:rsidRPr="004C30DC" w14:paraId="3FF88CA0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642C9368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Anti-Ki-67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5EE322B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ab1667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D175AF5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687682A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1:1500</w:t>
            </w:r>
          </w:p>
        </w:tc>
      </w:tr>
      <w:tr w:rsidR="004C30DC" w:rsidRPr="004C30DC" w14:paraId="63720707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78C1D5A5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Anti-p21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FD102A3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ab109199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12F6808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E1E2708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1:5000</w:t>
            </w:r>
          </w:p>
        </w:tc>
      </w:tr>
      <w:tr w:rsidR="004C30DC" w:rsidRPr="004C30DC" w14:paraId="1A18F2A9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5DB9A74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Anti-p27 antibody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C844BCB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ab32034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2A61E34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E35F171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1:1000</w:t>
            </w:r>
          </w:p>
        </w:tc>
      </w:tr>
      <w:tr w:rsidR="004C30DC" w:rsidRPr="004C30DC" w14:paraId="61EF9597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265C751B" w14:textId="77777777" w:rsidR="00212E05" w:rsidRPr="004C30DC" w:rsidRDefault="00AB5E53">
            <w:pPr>
              <w:pStyle w:val="Heading3"/>
              <w:widowControl/>
              <w:shd w:val="clear" w:color="auto" w:fill="FFFFFF"/>
              <w:spacing w:beforeAutospacing="0" w:after="84" w:afterAutospacing="0" w:line="18" w:lineRule="atLeast"/>
              <w:textAlignment w:val="baseline"/>
              <w:outlineLvl w:val="2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hyperlink r:id="rId9" w:history="1">
              <w:r w:rsidR="008F249E" w:rsidRPr="004C30DC">
                <w:rPr>
                  <w:rFonts w:ascii="Times New Roman" w:eastAsia="Times New Roman" w:hAnsi="Times New Roman" w:hint="default"/>
                  <w:b w:val="0"/>
                  <w:bCs w:val="0"/>
                  <w:color w:val="auto"/>
                  <w:kern w:val="2"/>
                  <w:sz w:val="24"/>
                  <w:szCs w:val="24"/>
                </w:rPr>
                <w:t>Anti-beta Actin antibody</w:t>
              </w:r>
            </w:hyperlink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E3E7DC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ab8226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BF1B752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56888672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 µg/mL</w:t>
            </w:r>
          </w:p>
        </w:tc>
      </w:tr>
      <w:tr w:rsidR="004C30DC" w:rsidRPr="004C30DC" w14:paraId="4490416E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</w:tcPr>
          <w:p w14:paraId="1BED85AE" w14:textId="77777777" w:rsidR="00212E05" w:rsidRPr="004C30DC" w:rsidRDefault="00AB5E53">
            <w:pPr>
              <w:jc w:val="center"/>
              <w:rPr>
                <w:rFonts w:eastAsia="Times New Roman"/>
                <w:color w:val="auto"/>
              </w:rPr>
            </w:pPr>
            <w:hyperlink r:id="rId10" w:history="1">
              <w:r w:rsidR="008F249E" w:rsidRPr="004C30DC">
                <w:rPr>
                  <w:rFonts w:eastAsia="Times New Roman"/>
                  <w:color w:val="auto"/>
                </w:rPr>
                <w:t>Rabbit Anti-Mouse IgG  </w:t>
              </w:r>
            </w:hyperlink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4ECEC2F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ab6728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FD5F53E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05DBDE49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1:10000</w:t>
            </w:r>
          </w:p>
        </w:tc>
      </w:tr>
      <w:tr w:rsidR="00212E05" w:rsidRPr="004C30DC" w14:paraId="7F9CF26E" w14:textId="77777777">
        <w:trPr>
          <w:trHeight w:val="468"/>
          <w:jc w:val="center"/>
        </w:trPr>
        <w:tc>
          <w:tcPr>
            <w:tcW w:w="3151" w:type="dxa"/>
            <w:tcBorders>
              <w:top w:val="nil"/>
              <w:left w:val="nil"/>
              <w:right w:val="nil"/>
            </w:tcBorders>
          </w:tcPr>
          <w:p w14:paraId="40143F65" w14:textId="77777777" w:rsidR="00212E05" w:rsidRPr="004C30DC" w:rsidRDefault="00AB5E53">
            <w:pPr>
              <w:jc w:val="center"/>
              <w:rPr>
                <w:rFonts w:eastAsia="Times New Roman"/>
                <w:color w:val="auto"/>
              </w:rPr>
            </w:pPr>
            <w:hyperlink r:id="rId11" w:history="1">
              <w:r w:rsidR="008F249E" w:rsidRPr="004C30DC">
                <w:rPr>
                  <w:rFonts w:eastAsia="Times New Roman"/>
                  <w:color w:val="auto"/>
                </w:rPr>
                <w:t>Goat Anti-Rabbit IgG  </w:t>
              </w:r>
            </w:hyperlink>
          </w:p>
        </w:tc>
        <w:tc>
          <w:tcPr>
            <w:tcW w:w="1908" w:type="dxa"/>
            <w:tcBorders>
              <w:top w:val="nil"/>
              <w:left w:val="nil"/>
              <w:right w:val="nil"/>
            </w:tcBorders>
          </w:tcPr>
          <w:p w14:paraId="6E25E887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ab6721</w:t>
            </w: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14:paraId="39AF7F71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Abcam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</w:tcPr>
          <w:p w14:paraId="2592D948" w14:textId="77777777" w:rsidR="00212E05" w:rsidRPr="004C30DC" w:rsidRDefault="008F249E">
            <w:pPr>
              <w:jc w:val="center"/>
              <w:rPr>
                <w:rFonts w:eastAsia="Times New Roman"/>
                <w:color w:val="auto"/>
              </w:rPr>
            </w:pPr>
            <w:r w:rsidRPr="004C30DC">
              <w:rPr>
                <w:rFonts w:eastAsia="Times New Roman"/>
                <w:color w:val="auto"/>
              </w:rPr>
              <w:t>1:2000</w:t>
            </w:r>
          </w:p>
        </w:tc>
      </w:tr>
    </w:tbl>
    <w:p w14:paraId="40A6DAC0" w14:textId="77777777" w:rsidR="00212E05" w:rsidRPr="004C30DC" w:rsidRDefault="00212E05">
      <w:pPr>
        <w:rPr>
          <w:rFonts w:eastAsia="Times New Roman"/>
          <w:color w:val="auto"/>
        </w:rPr>
      </w:pPr>
    </w:p>
    <w:p w14:paraId="08EAA9B3" w14:textId="77777777" w:rsidR="00212E05" w:rsidRPr="004C30DC" w:rsidRDefault="00212E05">
      <w:pPr>
        <w:rPr>
          <w:rFonts w:eastAsia="Times New Roman"/>
          <w:color w:val="auto"/>
        </w:rPr>
      </w:pPr>
    </w:p>
    <w:p w14:paraId="53F39BA5" w14:textId="77777777" w:rsidR="00212E05" w:rsidRPr="004C30DC" w:rsidRDefault="00212E05">
      <w:pPr>
        <w:rPr>
          <w:rFonts w:eastAsia="Times New Roman"/>
          <w:color w:val="auto"/>
        </w:rPr>
      </w:pPr>
    </w:p>
    <w:p w14:paraId="4D330042" w14:textId="6B0D3CCF" w:rsidR="00212E05" w:rsidRPr="004C30DC" w:rsidRDefault="008F249E">
      <w:pPr>
        <w:rPr>
          <w:rFonts w:eastAsia="Times New Roman"/>
          <w:color w:val="auto"/>
        </w:rPr>
      </w:pPr>
      <w:r w:rsidRPr="004C30DC">
        <w:rPr>
          <w:rFonts w:eastAsia="Times New Roman"/>
          <w:color w:val="auto"/>
        </w:rPr>
        <w:fldChar w:fldCharType="begin"/>
      </w:r>
      <w:r w:rsidRPr="004C30DC">
        <w:rPr>
          <w:rFonts w:eastAsia="Times New Roman"/>
          <w:color w:val="auto"/>
        </w:rPr>
        <w:instrText xml:space="preserve"> ADDIN </w:instrText>
      </w:r>
      <w:r w:rsidRPr="004C30DC">
        <w:rPr>
          <w:rFonts w:eastAsia="Times New Roman"/>
          <w:color w:val="auto"/>
        </w:rPr>
        <w:fldChar w:fldCharType="end"/>
      </w:r>
    </w:p>
    <w:sectPr w:rsidR="00212E05" w:rsidRPr="004C30DC" w:rsidSect="006778C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5CFD4" w14:textId="77777777" w:rsidR="00AB5E53" w:rsidRDefault="00AB5E53">
      <w:pPr>
        <w:spacing w:line="240" w:lineRule="auto"/>
      </w:pPr>
      <w:r>
        <w:separator/>
      </w:r>
    </w:p>
  </w:endnote>
  <w:endnote w:type="continuationSeparator" w:id="0">
    <w:p w14:paraId="2764D9CD" w14:textId="77777777" w:rsidR="00AB5E53" w:rsidRDefault="00AB5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0606B" w14:textId="77777777" w:rsidR="00AB5E53" w:rsidRDefault="00AB5E53">
      <w:r>
        <w:separator/>
      </w:r>
    </w:p>
  </w:footnote>
  <w:footnote w:type="continuationSeparator" w:id="0">
    <w:p w14:paraId="2A4957BD" w14:textId="77777777" w:rsidR="00AB5E53" w:rsidRDefault="00AB5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50BED"/>
    <w:multiLevelType w:val="multilevel"/>
    <w:tmpl w:val="45F50BED"/>
    <w:lvl w:ilvl="0">
      <w:start w:val="1"/>
      <w:numFmt w:val="decimal"/>
      <w:pStyle w:val="11"/>
      <w:lvlText w:val="%1. "/>
      <w:lvlJc w:val="left"/>
      <w:pPr>
        <w:ind w:left="0" w:firstLine="0"/>
      </w:pPr>
      <w:rPr>
        <w:rFonts w:ascii="Times New Roman" w:eastAsia="SimSun" w:hAnsi="Times New Roman" w:hint="default"/>
        <w:sz w:val="28"/>
      </w:rPr>
    </w:lvl>
    <w:lvl w:ilvl="1">
      <w:start w:val="1"/>
      <w:numFmt w:val="decimal"/>
      <w:lvlRestart w:val="0"/>
      <w:suff w:val="nothing"/>
      <w:lvlText w:val="%1.%2. "/>
      <w:lvlJc w:val="left"/>
      <w:pPr>
        <w:ind w:left="142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yYzgxYmZmMDQwZWUzZjkxZWI4ZmEyY2YyYjYwNT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0ft09fkdf9a9ewdwvvp2065wead9d0sdtf&quot;&gt;My EndNote Library&lt;record-ids&gt;&lt;item&gt;406&lt;/item&gt;&lt;/record-ids&gt;&lt;/item&gt;&lt;/Libraries&gt;"/>
  </w:docVars>
  <w:rsids>
    <w:rsidRoot w:val="0018040D"/>
    <w:rsid w:val="000107A4"/>
    <w:rsid w:val="00016540"/>
    <w:rsid w:val="000227A6"/>
    <w:rsid w:val="000656BE"/>
    <w:rsid w:val="00074A27"/>
    <w:rsid w:val="00077120"/>
    <w:rsid w:val="000D3365"/>
    <w:rsid w:val="000E250C"/>
    <w:rsid w:val="000F15AA"/>
    <w:rsid w:val="001300BB"/>
    <w:rsid w:val="00131D9A"/>
    <w:rsid w:val="00133A32"/>
    <w:rsid w:val="0018040D"/>
    <w:rsid w:val="00196037"/>
    <w:rsid w:val="001A6ABA"/>
    <w:rsid w:val="001C0F60"/>
    <w:rsid w:val="001C5CD4"/>
    <w:rsid w:val="001D4A8C"/>
    <w:rsid w:val="001D62F8"/>
    <w:rsid w:val="001D7D16"/>
    <w:rsid w:val="001F7174"/>
    <w:rsid w:val="00212E05"/>
    <w:rsid w:val="00213FCA"/>
    <w:rsid w:val="002244DF"/>
    <w:rsid w:val="0023735D"/>
    <w:rsid w:val="00254A92"/>
    <w:rsid w:val="002560F1"/>
    <w:rsid w:val="002700D7"/>
    <w:rsid w:val="0027202C"/>
    <w:rsid w:val="00293714"/>
    <w:rsid w:val="002B3C62"/>
    <w:rsid w:val="002B5049"/>
    <w:rsid w:val="002C343C"/>
    <w:rsid w:val="002E3B2F"/>
    <w:rsid w:val="002F04BA"/>
    <w:rsid w:val="00345526"/>
    <w:rsid w:val="00347744"/>
    <w:rsid w:val="00366F4C"/>
    <w:rsid w:val="00373BA8"/>
    <w:rsid w:val="00373EFC"/>
    <w:rsid w:val="003B10AE"/>
    <w:rsid w:val="003E2C5A"/>
    <w:rsid w:val="00401130"/>
    <w:rsid w:val="00445735"/>
    <w:rsid w:val="00463829"/>
    <w:rsid w:val="0046527D"/>
    <w:rsid w:val="004A022D"/>
    <w:rsid w:val="004C09AC"/>
    <w:rsid w:val="004C30DC"/>
    <w:rsid w:val="004F127D"/>
    <w:rsid w:val="00505A6A"/>
    <w:rsid w:val="00521A85"/>
    <w:rsid w:val="00525C90"/>
    <w:rsid w:val="0054066D"/>
    <w:rsid w:val="00562FDA"/>
    <w:rsid w:val="005A72B8"/>
    <w:rsid w:val="005E6F7D"/>
    <w:rsid w:val="005E71A0"/>
    <w:rsid w:val="005F09B3"/>
    <w:rsid w:val="005F1B24"/>
    <w:rsid w:val="005F6A39"/>
    <w:rsid w:val="00602FAE"/>
    <w:rsid w:val="00617E00"/>
    <w:rsid w:val="00620392"/>
    <w:rsid w:val="0065138B"/>
    <w:rsid w:val="00655A56"/>
    <w:rsid w:val="00655E05"/>
    <w:rsid w:val="006778C7"/>
    <w:rsid w:val="0069648D"/>
    <w:rsid w:val="006A51C9"/>
    <w:rsid w:val="006C630E"/>
    <w:rsid w:val="006E7786"/>
    <w:rsid w:val="006F29DB"/>
    <w:rsid w:val="006F651E"/>
    <w:rsid w:val="007300E1"/>
    <w:rsid w:val="00760B65"/>
    <w:rsid w:val="00762686"/>
    <w:rsid w:val="00764BFC"/>
    <w:rsid w:val="00774265"/>
    <w:rsid w:val="00790304"/>
    <w:rsid w:val="007B747E"/>
    <w:rsid w:val="007E4B7C"/>
    <w:rsid w:val="007F0CE1"/>
    <w:rsid w:val="0081087D"/>
    <w:rsid w:val="008345F4"/>
    <w:rsid w:val="008621A4"/>
    <w:rsid w:val="008713DF"/>
    <w:rsid w:val="00896603"/>
    <w:rsid w:val="008A4A98"/>
    <w:rsid w:val="008A5DD9"/>
    <w:rsid w:val="008C224B"/>
    <w:rsid w:val="008C4AF0"/>
    <w:rsid w:val="008D7E08"/>
    <w:rsid w:val="008F249E"/>
    <w:rsid w:val="00901AF4"/>
    <w:rsid w:val="00915A0C"/>
    <w:rsid w:val="00920427"/>
    <w:rsid w:val="00940BE1"/>
    <w:rsid w:val="00951727"/>
    <w:rsid w:val="009526BD"/>
    <w:rsid w:val="00956712"/>
    <w:rsid w:val="00982273"/>
    <w:rsid w:val="009B2782"/>
    <w:rsid w:val="009E11E2"/>
    <w:rsid w:val="00A12570"/>
    <w:rsid w:val="00A44891"/>
    <w:rsid w:val="00AA6D1A"/>
    <w:rsid w:val="00AB5E53"/>
    <w:rsid w:val="00AC0A9B"/>
    <w:rsid w:val="00AC1932"/>
    <w:rsid w:val="00AC2DDE"/>
    <w:rsid w:val="00AF2682"/>
    <w:rsid w:val="00B037C7"/>
    <w:rsid w:val="00B15423"/>
    <w:rsid w:val="00B2269B"/>
    <w:rsid w:val="00B51FED"/>
    <w:rsid w:val="00B551C3"/>
    <w:rsid w:val="00B56ED4"/>
    <w:rsid w:val="00B6343A"/>
    <w:rsid w:val="00B92463"/>
    <w:rsid w:val="00BF5553"/>
    <w:rsid w:val="00C01480"/>
    <w:rsid w:val="00C963EC"/>
    <w:rsid w:val="00CA7EEA"/>
    <w:rsid w:val="00CC2D65"/>
    <w:rsid w:val="00CD7509"/>
    <w:rsid w:val="00CE5E04"/>
    <w:rsid w:val="00CF7291"/>
    <w:rsid w:val="00D4535E"/>
    <w:rsid w:val="00D70B3F"/>
    <w:rsid w:val="00D75369"/>
    <w:rsid w:val="00DC09B2"/>
    <w:rsid w:val="00E566A6"/>
    <w:rsid w:val="00E70D7B"/>
    <w:rsid w:val="00E86665"/>
    <w:rsid w:val="00E91E25"/>
    <w:rsid w:val="00EB25C5"/>
    <w:rsid w:val="00EC4CF8"/>
    <w:rsid w:val="00EC6ADF"/>
    <w:rsid w:val="00EE1B35"/>
    <w:rsid w:val="00F07DDB"/>
    <w:rsid w:val="00F124C7"/>
    <w:rsid w:val="00F15869"/>
    <w:rsid w:val="00F35D56"/>
    <w:rsid w:val="00F47884"/>
    <w:rsid w:val="00F52450"/>
    <w:rsid w:val="00F55C4B"/>
    <w:rsid w:val="00F63986"/>
    <w:rsid w:val="00F66F31"/>
    <w:rsid w:val="00F81A9D"/>
    <w:rsid w:val="00FC1802"/>
    <w:rsid w:val="00FC3227"/>
    <w:rsid w:val="00FE6BBE"/>
    <w:rsid w:val="00FF0BFE"/>
    <w:rsid w:val="00FF150A"/>
    <w:rsid w:val="01653C1F"/>
    <w:rsid w:val="029D417C"/>
    <w:rsid w:val="03336C75"/>
    <w:rsid w:val="03A27284"/>
    <w:rsid w:val="03AA4003"/>
    <w:rsid w:val="03B14DC6"/>
    <w:rsid w:val="05D300F0"/>
    <w:rsid w:val="06427742"/>
    <w:rsid w:val="06454780"/>
    <w:rsid w:val="06F47297"/>
    <w:rsid w:val="0740218C"/>
    <w:rsid w:val="07462294"/>
    <w:rsid w:val="07985588"/>
    <w:rsid w:val="081B54CF"/>
    <w:rsid w:val="082E4582"/>
    <w:rsid w:val="08453F53"/>
    <w:rsid w:val="085E7F89"/>
    <w:rsid w:val="090747B3"/>
    <w:rsid w:val="094E0072"/>
    <w:rsid w:val="0A23085D"/>
    <w:rsid w:val="0A951CBF"/>
    <w:rsid w:val="0ACF304D"/>
    <w:rsid w:val="0AFC19EB"/>
    <w:rsid w:val="0B1E2E01"/>
    <w:rsid w:val="0CB21F11"/>
    <w:rsid w:val="0CB67270"/>
    <w:rsid w:val="0D666A8D"/>
    <w:rsid w:val="0E332B04"/>
    <w:rsid w:val="0E530F77"/>
    <w:rsid w:val="0E600314"/>
    <w:rsid w:val="0E964ECD"/>
    <w:rsid w:val="0EEC3750"/>
    <w:rsid w:val="0F711C11"/>
    <w:rsid w:val="107C2883"/>
    <w:rsid w:val="1092654A"/>
    <w:rsid w:val="10C1060B"/>
    <w:rsid w:val="10DE5572"/>
    <w:rsid w:val="11503AFD"/>
    <w:rsid w:val="11BD012A"/>
    <w:rsid w:val="11DC5CCF"/>
    <w:rsid w:val="121F3580"/>
    <w:rsid w:val="12EE0B52"/>
    <w:rsid w:val="12F90087"/>
    <w:rsid w:val="13CC1592"/>
    <w:rsid w:val="13D516B9"/>
    <w:rsid w:val="15261159"/>
    <w:rsid w:val="155E69FB"/>
    <w:rsid w:val="1605469B"/>
    <w:rsid w:val="16314EF2"/>
    <w:rsid w:val="17B560BE"/>
    <w:rsid w:val="17E02DDB"/>
    <w:rsid w:val="181843B4"/>
    <w:rsid w:val="18DC0363"/>
    <w:rsid w:val="1A0A7A1A"/>
    <w:rsid w:val="1AAB0916"/>
    <w:rsid w:val="1ADA75FD"/>
    <w:rsid w:val="1B1A1A56"/>
    <w:rsid w:val="1B29278D"/>
    <w:rsid w:val="1B3334E6"/>
    <w:rsid w:val="1D453D13"/>
    <w:rsid w:val="1DD36070"/>
    <w:rsid w:val="1DE4286B"/>
    <w:rsid w:val="1E641526"/>
    <w:rsid w:val="1E672DC4"/>
    <w:rsid w:val="1E77629F"/>
    <w:rsid w:val="1F27593E"/>
    <w:rsid w:val="1FE56155"/>
    <w:rsid w:val="20465AFA"/>
    <w:rsid w:val="20755521"/>
    <w:rsid w:val="20F37878"/>
    <w:rsid w:val="21556A3C"/>
    <w:rsid w:val="21860C61"/>
    <w:rsid w:val="23024C35"/>
    <w:rsid w:val="23F31A3D"/>
    <w:rsid w:val="241E46EF"/>
    <w:rsid w:val="242157C3"/>
    <w:rsid w:val="24607AF2"/>
    <w:rsid w:val="24C50845"/>
    <w:rsid w:val="254A1435"/>
    <w:rsid w:val="25A32A3D"/>
    <w:rsid w:val="25E66971"/>
    <w:rsid w:val="25EB6089"/>
    <w:rsid w:val="26306192"/>
    <w:rsid w:val="265B33F5"/>
    <w:rsid w:val="27D942F3"/>
    <w:rsid w:val="28633DEF"/>
    <w:rsid w:val="28C6140C"/>
    <w:rsid w:val="295F0A40"/>
    <w:rsid w:val="2A2E6508"/>
    <w:rsid w:val="2AD650B2"/>
    <w:rsid w:val="2AE2376A"/>
    <w:rsid w:val="2BE3689B"/>
    <w:rsid w:val="2BFC14A5"/>
    <w:rsid w:val="2C1A709E"/>
    <w:rsid w:val="2C7965AC"/>
    <w:rsid w:val="2CBF201D"/>
    <w:rsid w:val="2D55028C"/>
    <w:rsid w:val="2D60557C"/>
    <w:rsid w:val="2D743F32"/>
    <w:rsid w:val="2F677EE1"/>
    <w:rsid w:val="2F781656"/>
    <w:rsid w:val="308C66BA"/>
    <w:rsid w:val="309C70FA"/>
    <w:rsid w:val="31274C07"/>
    <w:rsid w:val="31B171AE"/>
    <w:rsid w:val="31E0234F"/>
    <w:rsid w:val="325B6344"/>
    <w:rsid w:val="327E7BFA"/>
    <w:rsid w:val="337A6F26"/>
    <w:rsid w:val="34FA0097"/>
    <w:rsid w:val="353A18E6"/>
    <w:rsid w:val="353F1F4D"/>
    <w:rsid w:val="35486F7B"/>
    <w:rsid w:val="356B3BE9"/>
    <w:rsid w:val="35BD298F"/>
    <w:rsid w:val="364B1B0C"/>
    <w:rsid w:val="37561E85"/>
    <w:rsid w:val="38752A46"/>
    <w:rsid w:val="39E8478A"/>
    <w:rsid w:val="3AC649B0"/>
    <w:rsid w:val="3B3A21B2"/>
    <w:rsid w:val="3B5F73C4"/>
    <w:rsid w:val="3BBA7EF5"/>
    <w:rsid w:val="3C00782B"/>
    <w:rsid w:val="3C3D72BA"/>
    <w:rsid w:val="3C4121AF"/>
    <w:rsid w:val="3C7F35BE"/>
    <w:rsid w:val="3CC30B74"/>
    <w:rsid w:val="3CE533DA"/>
    <w:rsid w:val="3D1006A2"/>
    <w:rsid w:val="3D1867A7"/>
    <w:rsid w:val="3D35759A"/>
    <w:rsid w:val="3DB2386E"/>
    <w:rsid w:val="3E4F1096"/>
    <w:rsid w:val="3E52324D"/>
    <w:rsid w:val="3ED67ADA"/>
    <w:rsid w:val="3EF772E2"/>
    <w:rsid w:val="3F065DD9"/>
    <w:rsid w:val="3FD37B68"/>
    <w:rsid w:val="403607A8"/>
    <w:rsid w:val="407D49C0"/>
    <w:rsid w:val="41CD6A14"/>
    <w:rsid w:val="43851473"/>
    <w:rsid w:val="44A22F5C"/>
    <w:rsid w:val="44B00772"/>
    <w:rsid w:val="451F71FE"/>
    <w:rsid w:val="45C00E7A"/>
    <w:rsid w:val="462F728B"/>
    <w:rsid w:val="46734AE5"/>
    <w:rsid w:val="467871A2"/>
    <w:rsid w:val="46851ED3"/>
    <w:rsid w:val="4816008A"/>
    <w:rsid w:val="48533617"/>
    <w:rsid w:val="48FD7CFE"/>
    <w:rsid w:val="493338B0"/>
    <w:rsid w:val="49351245"/>
    <w:rsid w:val="4A761996"/>
    <w:rsid w:val="4B0D292E"/>
    <w:rsid w:val="4B17488B"/>
    <w:rsid w:val="4B1C1CD8"/>
    <w:rsid w:val="4B725318"/>
    <w:rsid w:val="4B8544B0"/>
    <w:rsid w:val="4C5C0B19"/>
    <w:rsid w:val="4CC74A9D"/>
    <w:rsid w:val="4CDA340D"/>
    <w:rsid w:val="4CE70A4D"/>
    <w:rsid w:val="4CF03E01"/>
    <w:rsid w:val="4D7233FE"/>
    <w:rsid w:val="4D884578"/>
    <w:rsid w:val="4E5D6D9A"/>
    <w:rsid w:val="4EFA337A"/>
    <w:rsid w:val="4F22226C"/>
    <w:rsid w:val="4F894099"/>
    <w:rsid w:val="4F8E0BB0"/>
    <w:rsid w:val="4FDA66A3"/>
    <w:rsid w:val="500100D3"/>
    <w:rsid w:val="503C3668"/>
    <w:rsid w:val="50BF3108"/>
    <w:rsid w:val="50C32C14"/>
    <w:rsid w:val="50C54595"/>
    <w:rsid w:val="515661FD"/>
    <w:rsid w:val="51982C91"/>
    <w:rsid w:val="52DA228D"/>
    <w:rsid w:val="53C9715A"/>
    <w:rsid w:val="53FF2B7C"/>
    <w:rsid w:val="54205456"/>
    <w:rsid w:val="55061CE8"/>
    <w:rsid w:val="551F5C6A"/>
    <w:rsid w:val="55356DB3"/>
    <w:rsid w:val="55884ED8"/>
    <w:rsid w:val="55CD3692"/>
    <w:rsid w:val="56785513"/>
    <w:rsid w:val="56E007BF"/>
    <w:rsid w:val="56E66181"/>
    <w:rsid w:val="57A44166"/>
    <w:rsid w:val="57A660BC"/>
    <w:rsid w:val="57F329F7"/>
    <w:rsid w:val="58A36FCB"/>
    <w:rsid w:val="59D6437F"/>
    <w:rsid w:val="5A533C21"/>
    <w:rsid w:val="5AA7752B"/>
    <w:rsid w:val="5B137982"/>
    <w:rsid w:val="5B164E99"/>
    <w:rsid w:val="5B6214EB"/>
    <w:rsid w:val="5B923409"/>
    <w:rsid w:val="5BC30933"/>
    <w:rsid w:val="5C363407"/>
    <w:rsid w:val="5C5571F5"/>
    <w:rsid w:val="5C7A2E8E"/>
    <w:rsid w:val="5C800124"/>
    <w:rsid w:val="5CF51171"/>
    <w:rsid w:val="5D7B56BC"/>
    <w:rsid w:val="5E674489"/>
    <w:rsid w:val="5EBD5DC9"/>
    <w:rsid w:val="5F0B6879"/>
    <w:rsid w:val="5F2E2567"/>
    <w:rsid w:val="5F4B3BB0"/>
    <w:rsid w:val="5F821E9A"/>
    <w:rsid w:val="5FF23595"/>
    <w:rsid w:val="6008482E"/>
    <w:rsid w:val="60310FD5"/>
    <w:rsid w:val="60402E2A"/>
    <w:rsid w:val="604A156C"/>
    <w:rsid w:val="60B50F46"/>
    <w:rsid w:val="60CA2D23"/>
    <w:rsid w:val="62237E6F"/>
    <w:rsid w:val="62843139"/>
    <w:rsid w:val="62913539"/>
    <w:rsid w:val="63055BDA"/>
    <w:rsid w:val="63253C81"/>
    <w:rsid w:val="63F41FD1"/>
    <w:rsid w:val="65B66CBE"/>
    <w:rsid w:val="671A300E"/>
    <w:rsid w:val="67390D68"/>
    <w:rsid w:val="674C4D27"/>
    <w:rsid w:val="676455E5"/>
    <w:rsid w:val="67647C68"/>
    <w:rsid w:val="676B7333"/>
    <w:rsid w:val="67E423B7"/>
    <w:rsid w:val="68D9468C"/>
    <w:rsid w:val="69C420F2"/>
    <w:rsid w:val="6A227C87"/>
    <w:rsid w:val="6A2A33F7"/>
    <w:rsid w:val="6B4A46A1"/>
    <w:rsid w:val="6BC009EB"/>
    <w:rsid w:val="6C07661A"/>
    <w:rsid w:val="6C51340A"/>
    <w:rsid w:val="6CEF44EE"/>
    <w:rsid w:val="6D6228F2"/>
    <w:rsid w:val="6D631F76"/>
    <w:rsid w:val="6E337B9A"/>
    <w:rsid w:val="6E3873B2"/>
    <w:rsid w:val="6EA97D23"/>
    <w:rsid w:val="6EB54CFD"/>
    <w:rsid w:val="6EC25BE2"/>
    <w:rsid w:val="6F110983"/>
    <w:rsid w:val="6F273A6E"/>
    <w:rsid w:val="6F334E84"/>
    <w:rsid w:val="70764615"/>
    <w:rsid w:val="70991341"/>
    <w:rsid w:val="715978C8"/>
    <w:rsid w:val="716A21D9"/>
    <w:rsid w:val="719D0275"/>
    <w:rsid w:val="74337D13"/>
    <w:rsid w:val="744A25FA"/>
    <w:rsid w:val="745A5785"/>
    <w:rsid w:val="74671CF9"/>
    <w:rsid w:val="748B1B27"/>
    <w:rsid w:val="74B07632"/>
    <w:rsid w:val="74F02341"/>
    <w:rsid w:val="75220432"/>
    <w:rsid w:val="757F36C5"/>
    <w:rsid w:val="75C96D43"/>
    <w:rsid w:val="75FB4CAC"/>
    <w:rsid w:val="768C70C1"/>
    <w:rsid w:val="769012E2"/>
    <w:rsid w:val="76F63E1E"/>
    <w:rsid w:val="771D13E7"/>
    <w:rsid w:val="771F34D1"/>
    <w:rsid w:val="776112D4"/>
    <w:rsid w:val="77C4501E"/>
    <w:rsid w:val="77E93077"/>
    <w:rsid w:val="79255818"/>
    <w:rsid w:val="79273B2B"/>
    <w:rsid w:val="7940545D"/>
    <w:rsid w:val="7A383EA6"/>
    <w:rsid w:val="7A4D5AD9"/>
    <w:rsid w:val="7BBD3531"/>
    <w:rsid w:val="7C005DF8"/>
    <w:rsid w:val="7DE9512C"/>
    <w:rsid w:val="7EEF7FE1"/>
    <w:rsid w:val="7F8E4B26"/>
    <w:rsid w:val="7F997D48"/>
    <w:rsid w:val="7FA53CE6"/>
    <w:rsid w:val="7FCA7106"/>
    <w:rsid w:val="7FD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80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pPr>
      <w:widowControl w:val="0"/>
      <w:spacing w:line="360" w:lineRule="auto"/>
      <w:jc w:val="both"/>
    </w:pPr>
    <w:rPr>
      <w:rFonts w:eastAsiaTheme="minorEastAsia"/>
      <w:color w:val="000000" w:themeColor="text1"/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/>
      <w:spacing w:before="120" w:after="120"/>
      <w:jc w:val="left"/>
      <w:outlineLvl w:val="1"/>
    </w:pPr>
    <w:rPr>
      <w:rFonts w:eastAsia="Times New Roman"/>
      <w:b/>
      <w:kern w:val="0"/>
      <w:szCs w:val="26"/>
      <w:shd w:val="clear" w:color="auto" w:fill="FFFFFF"/>
      <w:lang w:eastAsia="en-GB"/>
    </w:rPr>
  </w:style>
  <w:style w:type="paragraph" w:styleId="Heading3">
    <w:name w:val="heading 3"/>
    <w:basedOn w:val="Normal"/>
    <w:next w:val="Normal"/>
    <w:autoRedefine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hint="eastAsia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hint="eastAsia"/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qFormat/>
  </w:style>
  <w:style w:type="table" w:styleId="TableGrid">
    <w:name w:val="Table Grid"/>
    <w:basedOn w:val="TableNormal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uiPriority w:val="22"/>
    <w:qFormat/>
    <w:rPr>
      <w:b/>
    </w:rPr>
  </w:style>
  <w:style w:type="character" w:styleId="Emphasis">
    <w:name w:val="Emphasis"/>
    <w:basedOn w:val="DefaultParagraphFont"/>
    <w:autoRedefine/>
    <w:qFormat/>
    <w:rPr>
      <w:i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eastAsiaTheme="minorEastAsia" w:hAnsi="Calibri" w:cs="Calibri"/>
      <w:kern w:val="2"/>
      <w:szCs w:val="24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customStyle="1" w:styleId="1">
    <w:name w:val="正文1"/>
    <w:autoRedefine/>
    <w:qFormat/>
    <w:pPr>
      <w:jc w:val="both"/>
    </w:pPr>
    <w:rPr>
      <w:rFonts w:ascii="Arial" w:hAnsi="Arial" w:cs="Arial"/>
      <w:kern w:val="2"/>
      <w:sz w:val="21"/>
      <w:szCs w:val="21"/>
    </w:rPr>
  </w:style>
  <w:style w:type="paragraph" w:customStyle="1" w:styleId="SMText">
    <w:name w:val="SM Text"/>
    <w:basedOn w:val="Normal"/>
    <w:autoRedefine/>
    <w:qFormat/>
    <w:pPr>
      <w:ind w:firstLine="480"/>
    </w:p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标题 11"/>
    <w:basedOn w:val="Normal"/>
    <w:qFormat/>
    <w:pPr>
      <w:numPr>
        <w:numId w:val="1"/>
      </w:numPr>
    </w:pPr>
  </w:style>
  <w:style w:type="paragraph" w:styleId="Revision">
    <w:name w:val="Revision"/>
    <w:hidden/>
    <w:uiPriority w:val="99"/>
    <w:semiHidden/>
    <w:rsid w:val="004F127D"/>
    <w:rPr>
      <w:rFonts w:eastAsiaTheme="minorEastAsia"/>
      <w:color w:val="000000" w:themeColor="text1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pPr>
      <w:widowControl w:val="0"/>
      <w:spacing w:line="360" w:lineRule="auto"/>
      <w:jc w:val="both"/>
    </w:pPr>
    <w:rPr>
      <w:rFonts w:eastAsiaTheme="minorEastAsia"/>
      <w:color w:val="000000" w:themeColor="text1"/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/>
      <w:spacing w:before="120" w:after="120"/>
      <w:jc w:val="left"/>
      <w:outlineLvl w:val="1"/>
    </w:pPr>
    <w:rPr>
      <w:rFonts w:eastAsia="Times New Roman"/>
      <w:b/>
      <w:kern w:val="0"/>
      <w:szCs w:val="26"/>
      <w:shd w:val="clear" w:color="auto" w:fill="FFFFFF"/>
      <w:lang w:eastAsia="en-GB"/>
    </w:rPr>
  </w:style>
  <w:style w:type="paragraph" w:styleId="Heading3">
    <w:name w:val="heading 3"/>
    <w:basedOn w:val="Normal"/>
    <w:next w:val="Normal"/>
    <w:autoRedefine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hint="eastAsia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hint="eastAsia"/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qFormat/>
  </w:style>
  <w:style w:type="table" w:styleId="TableGrid">
    <w:name w:val="Table Grid"/>
    <w:basedOn w:val="TableNormal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uiPriority w:val="22"/>
    <w:qFormat/>
    <w:rPr>
      <w:b/>
    </w:rPr>
  </w:style>
  <w:style w:type="character" w:styleId="Emphasis">
    <w:name w:val="Emphasis"/>
    <w:basedOn w:val="DefaultParagraphFont"/>
    <w:autoRedefine/>
    <w:qFormat/>
    <w:rPr>
      <w:i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eastAsiaTheme="minorEastAsia" w:hAnsi="Calibri" w:cs="Calibri"/>
      <w:kern w:val="2"/>
      <w:szCs w:val="24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customStyle="1" w:styleId="1">
    <w:name w:val="正文1"/>
    <w:autoRedefine/>
    <w:qFormat/>
    <w:pPr>
      <w:jc w:val="both"/>
    </w:pPr>
    <w:rPr>
      <w:rFonts w:ascii="Arial" w:hAnsi="Arial" w:cs="Arial"/>
      <w:kern w:val="2"/>
      <w:sz w:val="21"/>
      <w:szCs w:val="21"/>
    </w:rPr>
  </w:style>
  <w:style w:type="paragraph" w:customStyle="1" w:styleId="SMText">
    <w:name w:val="SM Text"/>
    <w:basedOn w:val="Normal"/>
    <w:autoRedefine/>
    <w:qFormat/>
    <w:pPr>
      <w:ind w:firstLine="480"/>
    </w:p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标题 11"/>
    <w:basedOn w:val="Normal"/>
    <w:qFormat/>
    <w:pPr>
      <w:numPr>
        <w:numId w:val="1"/>
      </w:numPr>
    </w:pPr>
  </w:style>
  <w:style w:type="paragraph" w:styleId="Revision">
    <w:name w:val="Revision"/>
    <w:hidden/>
    <w:uiPriority w:val="99"/>
    <w:semiHidden/>
    <w:rsid w:val="004F127D"/>
    <w:rPr>
      <w:rFonts w:eastAsiaTheme="minorEastAsia"/>
      <w:color w:val="000000" w:themeColor="text1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bcam.cn/products/secondary-antibodies/goat-rabbit-igg-hl-hrp-ab672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abcam.cn/products/secondary-antibodies/rabbit-mouse-igg-hl-hrp-ab672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bcam.cn/products/primary-antibodies/beta-actin-antibody-mabcam-8226-loading-control-ab8226.html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FD73-BDE9-4131-860A-AA0F4772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Darl Lyn Olis</cp:lastModifiedBy>
  <cp:revision>2</cp:revision>
  <dcterms:created xsi:type="dcterms:W3CDTF">2025-09-29T01:01:00Z</dcterms:created>
  <dcterms:modified xsi:type="dcterms:W3CDTF">2025-09-29T01:01:00Z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0397BBAA017B4C5682891710FDEBC05E_13</vt:lpwstr>
  </property>
  <property fmtid="{D5CDD505-2E9C-101B-9397-08002B2CF9AE}" pid="4" name="KSOTemplateDocerSaveRecord">
    <vt:lpwstr>eyJoZGlkIjoiMDQ1ZWRhMmNhNzA0YjAyYTJlNzcwOGI3MTYwYzVmNzUiLCJ1c2VySWQiOiI3NjE5NzU0MjUifQ==</vt:lpwstr>
  </property>
</Properties>
</file>