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FB910" w14:textId="7ABDE4E0" w:rsidR="00110F33" w:rsidRPr="0046093E" w:rsidRDefault="00110F33" w:rsidP="005812A4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46093E">
        <w:rPr>
          <w:rFonts w:ascii="Times New Roman" w:eastAsia="宋体" w:hAnsi="Times New Roman" w:cs="Times New Roman"/>
          <w:szCs w:val="21"/>
        </w:rPr>
        <w:t>T</w:t>
      </w:r>
      <w:r w:rsidR="00851F69" w:rsidRPr="0046093E">
        <w:rPr>
          <w:rFonts w:ascii="Times New Roman" w:eastAsia="宋体" w:hAnsi="Times New Roman" w:cs="Times New Roman"/>
          <w:szCs w:val="21"/>
        </w:rPr>
        <w:t>able</w:t>
      </w:r>
      <w:r w:rsidRPr="0046093E">
        <w:rPr>
          <w:rFonts w:ascii="Times New Roman" w:eastAsia="宋体" w:hAnsi="Times New Roman" w:cs="Times New Roman"/>
          <w:szCs w:val="21"/>
        </w:rPr>
        <w:t xml:space="preserve"> S1 The primer sequences used in the experiment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670"/>
      </w:tblGrid>
      <w:tr w:rsidR="00110F33" w:rsidRPr="0046093E" w14:paraId="5ED3A80A" w14:textId="77777777" w:rsidTr="00FE5097"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009B6D17" w14:textId="77777777" w:rsidR="00110F33" w:rsidRPr="0046093E" w:rsidRDefault="00110F3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Gene</w:t>
            </w:r>
          </w:p>
        </w:tc>
        <w:tc>
          <w:tcPr>
            <w:tcW w:w="5670" w:type="dxa"/>
            <w:tcBorders>
              <w:top w:val="single" w:sz="8" w:space="0" w:color="auto"/>
              <w:bottom w:val="single" w:sz="8" w:space="0" w:color="auto"/>
            </w:tcBorders>
          </w:tcPr>
          <w:p w14:paraId="65B4A966" w14:textId="77777777" w:rsidR="00110F33" w:rsidRPr="0046093E" w:rsidRDefault="00110F3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Primer sequences (5’ to 3’)</w:t>
            </w:r>
          </w:p>
        </w:tc>
      </w:tr>
      <w:tr w:rsidR="00FB6411" w:rsidRPr="0046093E" w14:paraId="39683038" w14:textId="77777777" w:rsidTr="00920DF6">
        <w:tc>
          <w:tcPr>
            <w:tcW w:w="1701" w:type="dxa"/>
            <w:tcBorders>
              <w:top w:val="single" w:sz="8" w:space="0" w:color="auto"/>
              <w:bottom w:val="nil"/>
            </w:tcBorders>
          </w:tcPr>
          <w:p w14:paraId="1FD08FFC" w14:textId="7D0FF7AF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GAPDH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5670" w:type="dxa"/>
            <w:tcBorders>
              <w:top w:val="single" w:sz="8" w:space="0" w:color="auto"/>
              <w:bottom w:val="nil"/>
            </w:tcBorders>
          </w:tcPr>
          <w:p w14:paraId="21FB1BDA" w14:textId="689DEA22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GGACCTCATGGCCTACATGG</w:t>
            </w:r>
          </w:p>
        </w:tc>
      </w:tr>
      <w:tr w:rsidR="00FB6411" w:rsidRPr="0046093E" w14:paraId="1F0446D1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42021FBE" w14:textId="0D2C1A68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GAPDH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66888933" w14:textId="6FFDCB84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TAGGGCCTCTCTTGCTCAGT</w:t>
            </w:r>
          </w:p>
        </w:tc>
      </w:tr>
      <w:tr w:rsidR="00FB6411" w:rsidRPr="0046093E" w14:paraId="1956CE4D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326524FC" w14:textId="1480571A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NCOA7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6D48B50E" w14:textId="1A9A447C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AAAGACGCTCTACCGGAAATCG</w:t>
            </w:r>
          </w:p>
        </w:tc>
      </w:tr>
      <w:tr w:rsidR="00FB6411" w:rsidRPr="0046093E" w14:paraId="70FB987E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32352F53" w14:textId="2B41F9D4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NCOA7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3D654457" w14:textId="1D19F702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CGCCTGTGCCATAATAGTGGT</w:t>
            </w:r>
          </w:p>
        </w:tc>
      </w:tr>
      <w:tr w:rsidR="00FB6411" w:rsidRPr="0046093E" w14:paraId="0B70B833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23DB2CAF" w14:textId="03D45195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Ki67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2A4DF304" w14:textId="54560A41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GAAAGAGTGGCAACCTGCCTTC</w:t>
            </w:r>
          </w:p>
        </w:tc>
      </w:tr>
      <w:tr w:rsidR="00FB6411" w:rsidRPr="0046093E" w14:paraId="5463B176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7E572489" w14:textId="520992BE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Ki67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70219BD2" w14:textId="57F0F591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GTGTCACCGTTGAAGAGAGTGG</w:t>
            </w:r>
          </w:p>
        </w:tc>
      </w:tr>
      <w:tr w:rsidR="00FB6411" w:rsidRPr="0046093E" w14:paraId="3B102D87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6976DF56" w14:textId="0BD21C6D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PCNA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1062D849" w14:textId="06F8A4AC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CAAGTAATGTCGATAAAGAGGAGG</w:t>
            </w:r>
          </w:p>
        </w:tc>
      </w:tr>
      <w:tr w:rsidR="00FB6411" w:rsidRPr="0046093E" w14:paraId="1E4B4F1B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76AF790B" w14:textId="12212315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PCNA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44C39581" w14:textId="195FFAB1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GTGTCACCGTTGAAGAGAGTGG</w:t>
            </w:r>
          </w:p>
        </w:tc>
      </w:tr>
      <w:tr w:rsidR="00FB6411" w:rsidRPr="0046093E" w14:paraId="54C2D765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4AE3E87E" w14:textId="03374EB8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SLC7A11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245B11B3" w14:textId="67174823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CCTGCTTTGGCTCCATGAACG</w:t>
            </w:r>
          </w:p>
        </w:tc>
      </w:tr>
      <w:tr w:rsidR="00FB6411" w:rsidRPr="0046093E" w14:paraId="4554963F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51CE0F96" w14:textId="6A4BDDF8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SLC7A11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6938DBC9" w14:textId="79A5D791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AGAGGAGTGTGCTTGCGGACA</w:t>
            </w:r>
          </w:p>
        </w:tc>
      </w:tr>
      <w:tr w:rsidR="00FB6411" w:rsidRPr="0046093E" w14:paraId="64E21759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4FAB70EF" w14:textId="27D1AFDE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GPX4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7F185E2E" w14:textId="7B5C87C6" w:rsidR="00FB6411" w:rsidRPr="00920DF6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AATTCGCAGCCAAGGACATCG</w:t>
            </w:r>
          </w:p>
        </w:tc>
      </w:tr>
      <w:tr w:rsidR="00FB6411" w:rsidRPr="0046093E" w14:paraId="6FBEADB8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50A6AF49" w14:textId="0CF9AB4A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GPX4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259F6A53" w14:textId="76A0AC29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ATTCGTAAACCACACTCGGCGTA</w:t>
            </w:r>
          </w:p>
        </w:tc>
      </w:tr>
      <w:tr w:rsidR="00FB6411" w:rsidRPr="0046093E" w14:paraId="6A36D562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011B5532" w14:textId="0C816B9A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TFR1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10A021A1" w14:textId="07B6D7CC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GGTTCGTACAGCAGCAGAGGTG</w:t>
            </w:r>
          </w:p>
        </w:tc>
      </w:tr>
      <w:tr w:rsidR="00FB6411" w:rsidRPr="0046093E" w14:paraId="6DE5B28A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54A50946" w14:textId="540E177D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TFR1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5A619D8B" w14:textId="42BFD2FD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TCCACGAGCAGAATACAGCCATTG</w:t>
            </w:r>
          </w:p>
        </w:tc>
      </w:tr>
      <w:tr w:rsidR="00FB6411" w:rsidRPr="0046093E" w14:paraId="43B8B30B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1FFF3831" w14:textId="71AAD3F1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PTGS2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1D1B848C" w14:textId="5CE5A9AA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TGCACCCACTCCCCTCTGAC</w:t>
            </w:r>
          </w:p>
        </w:tc>
      </w:tr>
      <w:tr w:rsidR="00FB6411" w:rsidRPr="0046093E" w14:paraId="1BF77480" w14:textId="77777777" w:rsidTr="00920DF6">
        <w:tc>
          <w:tcPr>
            <w:tcW w:w="1701" w:type="dxa"/>
            <w:tcBorders>
              <w:top w:val="nil"/>
              <w:bottom w:val="nil"/>
            </w:tcBorders>
          </w:tcPr>
          <w:p w14:paraId="1FB99214" w14:textId="448C09E6" w:rsidR="00FB6411" w:rsidRPr="00FB6411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B6411">
              <w:rPr>
                <w:rFonts w:ascii="Times New Roman" w:eastAsia="宋体" w:hAnsi="Times New Roman" w:cs="Times New Roman"/>
                <w:i/>
                <w:iCs/>
                <w:szCs w:val="21"/>
                <w:highlight w:val="yellow"/>
              </w:rPr>
              <w:t>PTGS2</w:t>
            </w:r>
            <w:r w:rsidRPr="00FB6411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5670" w:type="dxa"/>
            <w:tcBorders>
              <w:top w:val="nil"/>
              <w:bottom w:val="nil"/>
            </w:tcBorders>
          </w:tcPr>
          <w:p w14:paraId="2D25BE04" w14:textId="47B34C89" w:rsidR="00FB6411" w:rsidRPr="0046093E" w:rsidRDefault="00FB6411" w:rsidP="00FB6411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TGTCTCGTCAATGTCCAGCAGC</w:t>
            </w:r>
          </w:p>
        </w:tc>
      </w:tr>
    </w:tbl>
    <w:p w14:paraId="78840489" w14:textId="77777777" w:rsidR="00110F33" w:rsidRPr="0046093E" w:rsidRDefault="00110F33" w:rsidP="005812A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633EDC60" w14:textId="62026FEA" w:rsidR="003A71E3" w:rsidRPr="0046093E" w:rsidRDefault="003A71E3" w:rsidP="005812A4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46093E">
        <w:rPr>
          <w:rFonts w:ascii="Times New Roman" w:eastAsia="宋体" w:hAnsi="Times New Roman" w:cs="Times New Roman"/>
          <w:szCs w:val="21"/>
        </w:rPr>
        <w:t>T</w:t>
      </w:r>
      <w:r w:rsidR="00851F69" w:rsidRPr="0046093E">
        <w:rPr>
          <w:rFonts w:ascii="Times New Roman" w:eastAsia="宋体" w:hAnsi="Times New Roman" w:cs="Times New Roman"/>
          <w:szCs w:val="21"/>
        </w:rPr>
        <w:t>able</w:t>
      </w:r>
      <w:r w:rsidRPr="0046093E">
        <w:rPr>
          <w:rFonts w:ascii="Times New Roman" w:eastAsia="宋体" w:hAnsi="Times New Roman" w:cs="Times New Roman"/>
          <w:szCs w:val="21"/>
        </w:rPr>
        <w:t xml:space="preserve"> S</w:t>
      </w:r>
      <w:r w:rsidR="00110F33" w:rsidRPr="0046093E">
        <w:rPr>
          <w:rFonts w:ascii="Times New Roman" w:eastAsia="宋体" w:hAnsi="Times New Roman" w:cs="Times New Roman"/>
          <w:szCs w:val="21"/>
        </w:rPr>
        <w:t>2</w:t>
      </w:r>
      <w:r w:rsidRPr="0046093E">
        <w:rPr>
          <w:rFonts w:ascii="Times New Roman" w:hAnsi="Times New Roman" w:cs="Times New Roman"/>
          <w:b/>
          <w:bCs/>
          <w:color w:val="000000"/>
          <w:szCs w:val="21"/>
          <w:shd w:val="clear" w:color="auto" w:fill="FFFFFF"/>
        </w:rPr>
        <w:t xml:space="preserve"> </w:t>
      </w:r>
      <w:r w:rsidRPr="0046093E">
        <w:rPr>
          <w:rFonts w:ascii="Times New Roman" w:eastAsia="宋体" w:hAnsi="Times New Roman" w:cs="Times New Roman"/>
          <w:szCs w:val="21"/>
        </w:rPr>
        <w:t>The siRNA sequences</w:t>
      </w:r>
    </w:p>
    <w:tbl>
      <w:tblPr>
        <w:tblStyle w:val="af5"/>
        <w:tblW w:w="864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3827"/>
      </w:tblGrid>
      <w:tr w:rsidR="003A71E3" w:rsidRPr="0046093E" w14:paraId="3280B0F2" w14:textId="77777777" w:rsidTr="00ED1E7F"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14:paraId="7D992963" w14:textId="77777777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siRNA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77D5A4FC" w14:textId="77777777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Sense strand</w:t>
            </w:r>
          </w:p>
        </w:tc>
        <w:tc>
          <w:tcPr>
            <w:tcW w:w="3827" w:type="dxa"/>
            <w:tcBorders>
              <w:top w:val="single" w:sz="8" w:space="0" w:color="auto"/>
              <w:bottom w:val="single" w:sz="8" w:space="0" w:color="auto"/>
            </w:tcBorders>
          </w:tcPr>
          <w:p w14:paraId="5A2758A6" w14:textId="77777777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Anti-sense strand</w:t>
            </w:r>
          </w:p>
        </w:tc>
      </w:tr>
      <w:tr w:rsidR="003A71E3" w:rsidRPr="0046093E" w14:paraId="08252C01" w14:textId="77777777" w:rsidTr="00646A77">
        <w:tc>
          <w:tcPr>
            <w:tcW w:w="1418" w:type="dxa"/>
            <w:tcBorders>
              <w:top w:val="single" w:sz="8" w:space="0" w:color="auto"/>
              <w:bottom w:val="nil"/>
            </w:tcBorders>
          </w:tcPr>
          <w:p w14:paraId="0E110930" w14:textId="77777777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lastRenderedPageBreak/>
              <w:t>NCOA7#1</w:t>
            </w:r>
          </w:p>
        </w:tc>
        <w:tc>
          <w:tcPr>
            <w:tcW w:w="3402" w:type="dxa"/>
            <w:tcBorders>
              <w:top w:val="single" w:sz="8" w:space="0" w:color="auto"/>
              <w:bottom w:val="nil"/>
            </w:tcBorders>
          </w:tcPr>
          <w:p w14:paraId="3E9A1EAD" w14:textId="77777777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GAAGAUUUAGAUAAAGUUATT</w:t>
            </w:r>
          </w:p>
        </w:tc>
        <w:tc>
          <w:tcPr>
            <w:tcW w:w="3827" w:type="dxa"/>
            <w:tcBorders>
              <w:top w:val="single" w:sz="8" w:space="0" w:color="auto"/>
              <w:bottom w:val="nil"/>
            </w:tcBorders>
          </w:tcPr>
          <w:p w14:paraId="39979B14" w14:textId="77777777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UAACUUUAUCUAAAUCUUCTT</w:t>
            </w:r>
          </w:p>
        </w:tc>
      </w:tr>
      <w:tr w:rsidR="00646A77" w:rsidRPr="0046093E" w14:paraId="60370CC7" w14:textId="77777777" w:rsidTr="00646A77">
        <w:tc>
          <w:tcPr>
            <w:tcW w:w="1418" w:type="dxa"/>
            <w:tcBorders>
              <w:bottom w:val="nil"/>
            </w:tcBorders>
          </w:tcPr>
          <w:p w14:paraId="0D5661A7" w14:textId="5BD1216D" w:rsidR="00646A77" w:rsidRPr="0046093E" w:rsidRDefault="00646A77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NCOA7#2</w:t>
            </w:r>
          </w:p>
        </w:tc>
        <w:tc>
          <w:tcPr>
            <w:tcW w:w="3402" w:type="dxa"/>
            <w:tcBorders>
              <w:bottom w:val="nil"/>
            </w:tcBorders>
          </w:tcPr>
          <w:p w14:paraId="45ED0861" w14:textId="00FC4CA9" w:rsidR="00646A77" w:rsidRPr="0046093E" w:rsidRDefault="00646A77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GGAAGAGCACAUGCAGCUATT</w:t>
            </w:r>
          </w:p>
        </w:tc>
        <w:tc>
          <w:tcPr>
            <w:tcW w:w="3827" w:type="dxa"/>
            <w:tcBorders>
              <w:bottom w:val="nil"/>
            </w:tcBorders>
          </w:tcPr>
          <w:p w14:paraId="31673A5F" w14:textId="6A159EBF" w:rsidR="00646A77" w:rsidRPr="0046093E" w:rsidRDefault="00646A77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UAGCUGCAUGUGCUCUUCCTT</w:t>
            </w:r>
          </w:p>
        </w:tc>
      </w:tr>
      <w:tr w:rsidR="00646A77" w:rsidRPr="0046093E" w14:paraId="03C947B8" w14:textId="77777777" w:rsidTr="00646A77">
        <w:tc>
          <w:tcPr>
            <w:tcW w:w="1418" w:type="dxa"/>
            <w:tcBorders>
              <w:bottom w:val="nil"/>
            </w:tcBorders>
          </w:tcPr>
          <w:p w14:paraId="3C76ABA0" w14:textId="4DF73304" w:rsidR="00646A77" w:rsidRPr="0046093E" w:rsidRDefault="00646A77" w:rsidP="00646A77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NCOA7#3</w:t>
            </w:r>
          </w:p>
        </w:tc>
        <w:tc>
          <w:tcPr>
            <w:tcW w:w="3402" w:type="dxa"/>
            <w:tcBorders>
              <w:bottom w:val="nil"/>
            </w:tcBorders>
          </w:tcPr>
          <w:p w14:paraId="2FA2F883" w14:textId="72CB8EFB" w:rsidR="00646A77" w:rsidRPr="0046093E" w:rsidRDefault="00646A77" w:rsidP="00646A77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GGCUAGAUGCUGAUUUAUATT</w:t>
            </w:r>
          </w:p>
        </w:tc>
        <w:tc>
          <w:tcPr>
            <w:tcW w:w="3827" w:type="dxa"/>
            <w:tcBorders>
              <w:bottom w:val="nil"/>
            </w:tcBorders>
          </w:tcPr>
          <w:p w14:paraId="1A2475D6" w14:textId="7E22D510" w:rsidR="00646A77" w:rsidRPr="0046093E" w:rsidRDefault="00B81B8B" w:rsidP="00646A77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UAUAAAUCAGCAUCUAGCCTT</w:t>
            </w:r>
          </w:p>
        </w:tc>
      </w:tr>
      <w:tr w:rsidR="003A71E3" w:rsidRPr="0046093E" w14:paraId="6D13F713" w14:textId="77777777" w:rsidTr="00646A77"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3559822" w14:textId="77777777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NC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14:paraId="4264E45A" w14:textId="77777777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UUCUCCGAACGUGUCACGUTT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48C94975" w14:textId="79DC0318" w:rsidR="003A71E3" w:rsidRPr="0046093E" w:rsidRDefault="003A71E3" w:rsidP="005812A4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6093E">
              <w:rPr>
                <w:rFonts w:ascii="Times New Roman" w:eastAsia="宋体" w:hAnsi="Times New Roman" w:cs="Times New Roman"/>
                <w:szCs w:val="21"/>
              </w:rPr>
              <w:t>ACGUGACACGUUCGGAGAATT</w:t>
            </w:r>
          </w:p>
        </w:tc>
      </w:tr>
    </w:tbl>
    <w:p w14:paraId="45D15061" w14:textId="77777777" w:rsidR="000811BA" w:rsidRPr="0046093E" w:rsidRDefault="000811BA" w:rsidP="000811BA">
      <w:pPr>
        <w:spacing w:line="480" w:lineRule="auto"/>
        <w:rPr>
          <w:rFonts w:ascii="Times New Roman" w:hAnsi="Times New Roman" w:cs="Times New Roman"/>
          <w:szCs w:val="21"/>
        </w:rPr>
      </w:pPr>
    </w:p>
    <w:p w14:paraId="26B90C8B" w14:textId="73BC37D5" w:rsidR="000811BA" w:rsidRPr="0046093E" w:rsidRDefault="000811BA" w:rsidP="000811BA">
      <w:pPr>
        <w:spacing w:line="480" w:lineRule="auto"/>
        <w:rPr>
          <w:rFonts w:ascii="Times New Roman" w:hAnsi="Times New Roman" w:cs="Times New Roman"/>
          <w:szCs w:val="21"/>
        </w:rPr>
      </w:pPr>
      <w:r w:rsidRPr="0046093E">
        <w:rPr>
          <w:rFonts w:ascii="Times New Roman" w:hAnsi="Times New Roman" w:cs="Times New Roman"/>
          <w:szCs w:val="21"/>
          <w:highlight w:val="yellow"/>
        </w:rPr>
        <w:t>Table S3. Correlation between NCOA7 expression and clinicopathological characteristics</w:t>
      </w:r>
    </w:p>
    <w:tbl>
      <w:tblPr>
        <w:tblStyle w:val="af5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09"/>
        <w:gridCol w:w="1417"/>
        <w:gridCol w:w="992"/>
        <w:gridCol w:w="2557"/>
      </w:tblGrid>
      <w:tr w:rsidR="000811BA" w:rsidRPr="0046093E" w14:paraId="402AEF08" w14:textId="77777777" w:rsidTr="000A3DE9">
        <w:tc>
          <w:tcPr>
            <w:tcW w:w="2547" w:type="dxa"/>
            <w:vMerge w:val="restart"/>
            <w:tcBorders>
              <w:top w:val="single" w:sz="12" w:space="0" w:color="auto"/>
              <w:bottom w:val="nil"/>
            </w:tcBorders>
          </w:tcPr>
          <w:p w14:paraId="2422F788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Characters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nil"/>
            </w:tcBorders>
          </w:tcPr>
          <w:p w14:paraId="6C7ED75F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bottom w:val="nil"/>
            </w:tcBorders>
          </w:tcPr>
          <w:p w14:paraId="591955D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NCOA7 expression</w:t>
            </w:r>
          </w:p>
        </w:tc>
        <w:tc>
          <w:tcPr>
            <w:tcW w:w="2557" w:type="dxa"/>
            <w:vMerge w:val="restart"/>
            <w:tcBorders>
              <w:top w:val="single" w:sz="12" w:space="0" w:color="auto"/>
              <w:bottom w:val="nil"/>
            </w:tcBorders>
          </w:tcPr>
          <w:p w14:paraId="3BFEFC8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i/>
                <w:iCs/>
                <w:szCs w:val="21"/>
              </w:rPr>
              <w:t xml:space="preserve">p </w:t>
            </w:r>
            <w:r w:rsidRPr="0046093E">
              <w:rPr>
                <w:rFonts w:ascii="Times New Roman" w:hAnsi="Times New Roman" w:cs="Times New Roman"/>
                <w:szCs w:val="21"/>
              </w:rPr>
              <w:t>value (Fisher’s exact test)</w:t>
            </w:r>
          </w:p>
        </w:tc>
      </w:tr>
      <w:tr w:rsidR="000811BA" w:rsidRPr="0046093E" w14:paraId="23EFA94F" w14:textId="77777777" w:rsidTr="000A3DE9">
        <w:tc>
          <w:tcPr>
            <w:tcW w:w="2547" w:type="dxa"/>
            <w:vMerge/>
            <w:tcBorders>
              <w:top w:val="nil"/>
              <w:bottom w:val="single" w:sz="12" w:space="0" w:color="auto"/>
            </w:tcBorders>
          </w:tcPr>
          <w:p w14:paraId="4A20E8E3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bottom w:val="single" w:sz="12" w:space="0" w:color="auto"/>
            </w:tcBorders>
          </w:tcPr>
          <w:p w14:paraId="6B93244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</w:tcPr>
          <w:p w14:paraId="06E3B381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No/Low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</w:tcPr>
          <w:p w14:paraId="686A0B2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2557" w:type="dxa"/>
            <w:vMerge/>
            <w:tcBorders>
              <w:top w:val="nil"/>
              <w:bottom w:val="single" w:sz="12" w:space="0" w:color="auto"/>
            </w:tcBorders>
          </w:tcPr>
          <w:p w14:paraId="473A5585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1F9C8D77" w14:textId="77777777" w:rsidTr="000A3DE9">
        <w:tc>
          <w:tcPr>
            <w:tcW w:w="2547" w:type="dxa"/>
            <w:tcBorders>
              <w:top w:val="single" w:sz="12" w:space="0" w:color="auto"/>
            </w:tcBorders>
          </w:tcPr>
          <w:p w14:paraId="3C3EF4F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5647B90F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189369CA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6A4E2F1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2557" w:type="dxa"/>
            <w:tcBorders>
              <w:top w:val="single" w:sz="12" w:space="0" w:color="auto"/>
            </w:tcBorders>
          </w:tcPr>
          <w:p w14:paraId="547174D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1B4FA170" w14:textId="77777777" w:rsidTr="000A3DE9">
        <w:tc>
          <w:tcPr>
            <w:tcW w:w="2547" w:type="dxa"/>
          </w:tcPr>
          <w:p w14:paraId="53EBBF88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709" w:type="dxa"/>
          </w:tcPr>
          <w:p w14:paraId="161FB22E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59034628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6DA75641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7" w:type="dxa"/>
          </w:tcPr>
          <w:p w14:paraId="47A4E0C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0.3704</w:t>
            </w:r>
          </w:p>
        </w:tc>
      </w:tr>
      <w:tr w:rsidR="000811BA" w:rsidRPr="0046093E" w14:paraId="22BCFB9F" w14:textId="77777777" w:rsidTr="000A3DE9">
        <w:tc>
          <w:tcPr>
            <w:tcW w:w="2547" w:type="dxa"/>
          </w:tcPr>
          <w:p w14:paraId="58F0FE2F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Male</w:t>
            </w:r>
          </w:p>
        </w:tc>
        <w:tc>
          <w:tcPr>
            <w:tcW w:w="709" w:type="dxa"/>
          </w:tcPr>
          <w:p w14:paraId="3054294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1417" w:type="dxa"/>
          </w:tcPr>
          <w:p w14:paraId="27BFE78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992" w:type="dxa"/>
          </w:tcPr>
          <w:p w14:paraId="0821E70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2557" w:type="dxa"/>
          </w:tcPr>
          <w:p w14:paraId="17A7FDB6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52F83076" w14:textId="77777777" w:rsidTr="000A3DE9">
        <w:tc>
          <w:tcPr>
            <w:tcW w:w="2547" w:type="dxa"/>
          </w:tcPr>
          <w:p w14:paraId="470DC7B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709" w:type="dxa"/>
          </w:tcPr>
          <w:p w14:paraId="76B2D5B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417" w:type="dxa"/>
          </w:tcPr>
          <w:p w14:paraId="45BD0C4B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992" w:type="dxa"/>
          </w:tcPr>
          <w:p w14:paraId="008D7231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2557" w:type="dxa"/>
          </w:tcPr>
          <w:p w14:paraId="4D62663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6D83EC5F" w14:textId="77777777" w:rsidTr="000A3DE9">
        <w:tc>
          <w:tcPr>
            <w:tcW w:w="2547" w:type="dxa"/>
          </w:tcPr>
          <w:p w14:paraId="1667F410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709" w:type="dxa"/>
          </w:tcPr>
          <w:p w14:paraId="2D0AD17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1311CEC5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2D361291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7" w:type="dxa"/>
          </w:tcPr>
          <w:p w14:paraId="0E730498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0.4168</w:t>
            </w:r>
          </w:p>
        </w:tc>
      </w:tr>
      <w:tr w:rsidR="000811BA" w:rsidRPr="0046093E" w14:paraId="7AD0444D" w14:textId="77777777" w:rsidTr="000A3DE9">
        <w:tc>
          <w:tcPr>
            <w:tcW w:w="2547" w:type="dxa"/>
          </w:tcPr>
          <w:p w14:paraId="790FD858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&lt;60</w:t>
            </w:r>
          </w:p>
        </w:tc>
        <w:tc>
          <w:tcPr>
            <w:tcW w:w="709" w:type="dxa"/>
          </w:tcPr>
          <w:p w14:paraId="6FEB8E18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417" w:type="dxa"/>
          </w:tcPr>
          <w:p w14:paraId="3AB71EBD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992" w:type="dxa"/>
          </w:tcPr>
          <w:p w14:paraId="1E23016B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2557" w:type="dxa"/>
          </w:tcPr>
          <w:p w14:paraId="3FFA27A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37A0A431" w14:textId="77777777" w:rsidTr="000A3DE9">
        <w:tc>
          <w:tcPr>
            <w:tcW w:w="2547" w:type="dxa"/>
          </w:tcPr>
          <w:p w14:paraId="22D929DF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≥60</w:t>
            </w:r>
          </w:p>
        </w:tc>
        <w:tc>
          <w:tcPr>
            <w:tcW w:w="709" w:type="dxa"/>
          </w:tcPr>
          <w:p w14:paraId="0028191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417" w:type="dxa"/>
          </w:tcPr>
          <w:p w14:paraId="1D567ED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992" w:type="dxa"/>
          </w:tcPr>
          <w:p w14:paraId="1A4CB38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2557" w:type="dxa"/>
          </w:tcPr>
          <w:p w14:paraId="0B903DD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3B1A331D" w14:textId="77777777" w:rsidTr="000A3DE9">
        <w:tc>
          <w:tcPr>
            <w:tcW w:w="2547" w:type="dxa"/>
          </w:tcPr>
          <w:p w14:paraId="28C7ABCB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Differentiation</w:t>
            </w:r>
          </w:p>
        </w:tc>
        <w:tc>
          <w:tcPr>
            <w:tcW w:w="709" w:type="dxa"/>
          </w:tcPr>
          <w:p w14:paraId="0F1642DF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64101A5C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58D021D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7" w:type="dxa"/>
          </w:tcPr>
          <w:p w14:paraId="43AF674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0.0138</w:t>
            </w:r>
          </w:p>
        </w:tc>
      </w:tr>
      <w:tr w:rsidR="000811BA" w:rsidRPr="0046093E" w14:paraId="5C66C9CC" w14:textId="77777777" w:rsidTr="000A3DE9">
        <w:tc>
          <w:tcPr>
            <w:tcW w:w="2547" w:type="dxa"/>
          </w:tcPr>
          <w:p w14:paraId="77279FF8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Well</w:t>
            </w:r>
          </w:p>
        </w:tc>
        <w:tc>
          <w:tcPr>
            <w:tcW w:w="709" w:type="dxa"/>
          </w:tcPr>
          <w:p w14:paraId="4630F563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1417" w:type="dxa"/>
          </w:tcPr>
          <w:p w14:paraId="5F42C063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992" w:type="dxa"/>
          </w:tcPr>
          <w:p w14:paraId="1EDB859C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2557" w:type="dxa"/>
          </w:tcPr>
          <w:p w14:paraId="66A17DDF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0531BC8E" w14:textId="77777777" w:rsidTr="000A3DE9">
        <w:tc>
          <w:tcPr>
            <w:tcW w:w="2547" w:type="dxa"/>
          </w:tcPr>
          <w:p w14:paraId="6E5885A0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Moderate</w:t>
            </w:r>
          </w:p>
        </w:tc>
        <w:tc>
          <w:tcPr>
            <w:tcW w:w="709" w:type="dxa"/>
          </w:tcPr>
          <w:p w14:paraId="550B4841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417" w:type="dxa"/>
          </w:tcPr>
          <w:p w14:paraId="2CDFCCA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992" w:type="dxa"/>
          </w:tcPr>
          <w:p w14:paraId="20BA800E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2557" w:type="dxa"/>
          </w:tcPr>
          <w:p w14:paraId="2DCF4FB6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3D244410" w14:textId="77777777" w:rsidTr="000A3DE9">
        <w:tc>
          <w:tcPr>
            <w:tcW w:w="2547" w:type="dxa"/>
          </w:tcPr>
          <w:p w14:paraId="601B5958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Poor</w:t>
            </w:r>
          </w:p>
        </w:tc>
        <w:tc>
          <w:tcPr>
            <w:tcW w:w="709" w:type="dxa"/>
          </w:tcPr>
          <w:p w14:paraId="143F62EF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417" w:type="dxa"/>
          </w:tcPr>
          <w:p w14:paraId="5EC315C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992" w:type="dxa"/>
          </w:tcPr>
          <w:p w14:paraId="7D26906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557" w:type="dxa"/>
          </w:tcPr>
          <w:p w14:paraId="4B7E08CB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7CA48A61" w14:textId="77777777" w:rsidTr="000A3DE9">
        <w:tc>
          <w:tcPr>
            <w:tcW w:w="2547" w:type="dxa"/>
          </w:tcPr>
          <w:p w14:paraId="3353FE5E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Tumor size</w:t>
            </w:r>
          </w:p>
        </w:tc>
        <w:tc>
          <w:tcPr>
            <w:tcW w:w="709" w:type="dxa"/>
          </w:tcPr>
          <w:p w14:paraId="38522CD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438F4C5C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6B7142DB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7" w:type="dxa"/>
          </w:tcPr>
          <w:p w14:paraId="731EB8CD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&lt;0.0001</w:t>
            </w:r>
          </w:p>
        </w:tc>
      </w:tr>
      <w:tr w:rsidR="000811BA" w:rsidRPr="0046093E" w14:paraId="7F8AC671" w14:textId="77777777" w:rsidTr="000A3DE9">
        <w:tc>
          <w:tcPr>
            <w:tcW w:w="2547" w:type="dxa"/>
          </w:tcPr>
          <w:p w14:paraId="4F5D9975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T1, T2</w:t>
            </w:r>
          </w:p>
        </w:tc>
        <w:tc>
          <w:tcPr>
            <w:tcW w:w="709" w:type="dxa"/>
          </w:tcPr>
          <w:p w14:paraId="54D4FED6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1417" w:type="dxa"/>
          </w:tcPr>
          <w:p w14:paraId="0A412FB6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992" w:type="dxa"/>
          </w:tcPr>
          <w:p w14:paraId="01D0160A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2557" w:type="dxa"/>
          </w:tcPr>
          <w:p w14:paraId="26EA249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3C571E31" w14:textId="77777777" w:rsidTr="000A3DE9">
        <w:tc>
          <w:tcPr>
            <w:tcW w:w="2547" w:type="dxa"/>
          </w:tcPr>
          <w:p w14:paraId="09EBCB20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lastRenderedPageBreak/>
              <w:t>T3, T4</w:t>
            </w:r>
          </w:p>
        </w:tc>
        <w:tc>
          <w:tcPr>
            <w:tcW w:w="709" w:type="dxa"/>
          </w:tcPr>
          <w:p w14:paraId="35DC37A8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417" w:type="dxa"/>
          </w:tcPr>
          <w:p w14:paraId="5C50083D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992" w:type="dxa"/>
          </w:tcPr>
          <w:p w14:paraId="0558EEB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2557" w:type="dxa"/>
          </w:tcPr>
          <w:p w14:paraId="3FC9D0AC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53DA5379" w14:textId="77777777" w:rsidTr="000A3DE9">
        <w:tc>
          <w:tcPr>
            <w:tcW w:w="2547" w:type="dxa"/>
          </w:tcPr>
          <w:p w14:paraId="752E111E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Lymph node metastases</w:t>
            </w:r>
          </w:p>
        </w:tc>
        <w:tc>
          <w:tcPr>
            <w:tcW w:w="709" w:type="dxa"/>
          </w:tcPr>
          <w:p w14:paraId="0353AB81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3BE7343A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2FCB700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7" w:type="dxa"/>
          </w:tcPr>
          <w:p w14:paraId="2A95E76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0.0755</w:t>
            </w:r>
          </w:p>
        </w:tc>
      </w:tr>
      <w:tr w:rsidR="000811BA" w:rsidRPr="0046093E" w14:paraId="5ED30FBC" w14:textId="77777777" w:rsidTr="000A3DE9">
        <w:tc>
          <w:tcPr>
            <w:tcW w:w="2547" w:type="dxa"/>
          </w:tcPr>
          <w:p w14:paraId="79C11D9F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N0</w:t>
            </w:r>
          </w:p>
        </w:tc>
        <w:tc>
          <w:tcPr>
            <w:tcW w:w="709" w:type="dxa"/>
          </w:tcPr>
          <w:p w14:paraId="009A66B5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417" w:type="dxa"/>
          </w:tcPr>
          <w:p w14:paraId="3E62F0AA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992" w:type="dxa"/>
          </w:tcPr>
          <w:p w14:paraId="74B78B76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2557" w:type="dxa"/>
          </w:tcPr>
          <w:p w14:paraId="406E342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4E2739A7" w14:textId="77777777" w:rsidTr="000A3DE9">
        <w:tc>
          <w:tcPr>
            <w:tcW w:w="2547" w:type="dxa"/>
          </w:tcPr>
          <w:p w14:paraId="620F8426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  <w:vertAlign w:val="subscript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N</w:t>
            </w:r>
            <w:r w:rsidRPr="0046093E">
              <w:rPr>
                <w:rFonts w:ascii="Times New Roman" w:hAnsi="Times New Roman" w:cs="Times New Roman"/>
                <w:szCs w:val="21"/>
                <w:vertAlign w:val="subscript"/>
              </w:rPr>
              <w:t>X</w:t>
            </w:r>
          </w:p>
        </w:tc>
        <w:tc>
          <w:tcPr>
            <w:tcW w:w="709" w:type="dxa"/>
          </w:tcPr>
          <w:p w14:paraId="084D9261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37</w:t>
            </w:r>
          </w:p>
        </w:tc>
        <w:tc>
          <w:tcPr>
            <w:tcW w:w="1417" w:type="dxa"/>
          </w:tcPr>
          <w:p w14:paraId="22F54E4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992" w:type="dxa"/>
          </w:tcPr>
          <w:p w14:paraId="37C8FF1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2557" w:type="dxa"/>
          </w:tcPr>
          <w:p w14:paraId="34EEF48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3642E3B3" w14:textId="77777777" w:rsidTr="000A3DE9">
        <w:tc>
          <w:tcPr>
            <w:tcW w:w="2547" w:type="dxa"/>
          </w:tcPr>
          <w:p w14:paraId="51DBA35E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Distant metastases</w:t>
            </w:r>
          </w:p>
        </w:tc>
        <w:tc>
          <w:tcPr>
            <w:tcW w:w="709" w:type="dxa"/>
          </w:tcPr>
          <w:p w14:paraId="721735F8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7F7E6FB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3090ACCD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7" w:type="dxa"/>
          </w:tcPr>
          <w:p w14:paraId="39420EE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0.4432</w:t>
            </w:r>
          </w:p>
        </w:tc>
      </w:tr>
      <w:tr w:rsidR="000811BA" w:rsidRPr="0046093E" w14:paraId="3F43715B" w14:textId="77777777" w:rsidTr="000A3DE9">
        <w:tc>
          <w:tcPr>
            <w:tcW w:w="2547" w:type="dxa"/>
          </w:tcPr>
          <w:p w14:paraId="3F2628D0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M0</w:t>
            </w:r>
          </w:p>
        </w:tc>
        <w:tc>
          <w:tcPr>
            <w:tcW w:w="709" w:type="dxa"/>
          </w:tcPr>
          <w:p w14:paraId="35F884C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1417" w:type="dxa"/>
          </w:tcPr>
          <w:p w14:paraId="1A0AE8F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992" w:type="dxa"/>
          </w:tcPr>
          <w:p w14:paraId="2F980C5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2557" w:type="dxa"/>
          </w:tcPr>
          <w:p w14:paraId="771D6F4A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67E51360" w14:textId="77777777" w:rsidTr="000A3DE9">
        <w:tc>
          <w:tcPr>
            <w:tcW w:w="2547" w:type="dxa"/>
          </w:tcPr>
          <w:p w14:paraId="1960731F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M1</w:t>
            </w:r>
          </w:p>
        </w:tc>
        <w:tc>
          <w:tcPr>
            <w:tcW w:w="709" w:type="dxa"/>
          </w:tcPr>
          <w:p w14:paraId="242D358B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417" w:type="dxa"/>
          </w:tcPr>
          <w:p w14:paraId="756BE1B2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92" w:type="dxa"/>
          </w:tcPr>
          <w:p w14:paraId="46BE5F7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2557" w:type="dxa"/>
          </w:tcPr>
          <w:p w14:paraId="1060AD4D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0ADBE326" w14:textId="77777777" w:rsidTr="000A3DE9">
        <w:tc>
          <w:tcPr>
            <w:tcW w:w="2547" w:type="dxa"/>
          </w:tcPr>
          <w:p w14:paraId="5A2530C0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TNM stage</w:t>
            </w:r>
          </w:p>
        </w:tc>
        <w:tc>
          <w:tcPr>
            <w:tcW w:w="709" w:type="dxa"/>
          </w:tcPr>
          <w:p w14:paraId="5FCC1EA6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34C0AB8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5E816974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7" w:type="dxa"/>
          </w:tcPr>
          <w:p w14:paraId="25B77A4F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&lt;0.0001</w:t>
            </w:r>
          </w:p>
        </w:tc>
      </w:tr>
      <w:tr w:rsidR="000811BA" w:rsidRPr="0046093E" w14:paraId="541AE701" w14:textId="77777777" w:rsidTr="000A3DE9">
        <w:tc>
          <w:tcPr>
            <w:tcW w:w="2547" w:type="dxa"/>
          </w:tcPr>
          <w:p w14:paraId="30A5CFFE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6093E">
              <w:rPr>
                <w:rFonts w:ascii="Times New Roman" w:hAnsi="Times New Roman" w:cs="Times New Roman"/>
                <w:szCs w:val="21"/>
              </w:rPr>
              <w:t>Ⅰ+Ⅱ</w:t>
            </w:r>
            <w:proofErr w:type="spellEnd"/>
          </w:p>
        </w:tc>
        <w:tc>
          <w:tcPr>
            <w:tcW w:w="709" w:type="dxa"/>
          </w:tcPr>
          <w:p w14:paraId="64291D09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417" w:type="dxa"/>
          </w:tcPr>
          <w:p w14:paraId="184BD35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992" w:type="dxa"/>
          </w:tcPr>
          <w:p w14:paraId="2FF767C1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2557" w:type="dxa"/>
          </w:tcPr>
          <w:p w14:paraId="415424F7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811BA" w:rsidRPr="0046093E" w14:paraId="552769B9" w14:textId="77777777" w:rsidTr="000A3DE9">
        <w:tc>
          <w:tcPr>
            <w:tcW w:w="2547" w:type="dxa"/>
          </w:tcPr>
          <w:p w14:paraId="271CF1F3" w14:textId="77777777" w:rsidR="000811BA" w:rsidRPr="0046093E" w:rsidRDefault="000811BA" w:rsidP="000A3DE9">
            <w:pPr>
              <w:spacing w:line="480" w:lineRule="auto"/>
              <w:ind w:leftChars="100" w:left="21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6093E">
              <w:rPr>
                <w:rFonts w:ascii="Times New Roman" w:hAnsi="Times New Roman" w:cs="Times New Roman"/>
                <w:szCs w:val="21"/>
              </w:rPr>
              <w:t>Ⅲ+Ⅳ</w:t>
            </w:r>
            <w:proofErr w:type="spellEnd"/>
          </w:p>
        </w:tc>
        <w:tc>
          <w:tcPr>
            <w:tcW w:w="709" w:type="dxa"/>
          </w:tcPr>
          <w:p w14:paraId="1C7AAFED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31</w:t>
            </w:r>
          </w:p>
        </w:tc>
        <w:tc>
          <w:tcPr>
            <w:tcW w:w="1417" w:type="dxa"/>
          </w:tcPr>
          <w:p w14:paraId="29BBD6DD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992" w:type="dxa"/>
          </w:tcPr>
          <w:p w14:paraId="262EA5DE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46093E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2557" w:type="dxa"/>
          </w:tcPr>
          <w:p w14:paraId="669DF75C" w14:textId="77777777" w:rsidR="000811BA" w:rsidRPr="0046093E" w:rsidRDefault="000811BA" w:rsidP="000A3DE9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611A1EAC" w14:textId="5BC7119F" w:rsidR="00815B79" w:rsidRPr="0046093E" w:rsidRDefault="00815B79" w:rsidP="005812A4">
      <w:pPr>
        <w:spacing w:line="480" w:lineRule="auto"/>
        <w:rPr>
          <w:rFonts w:ascii="Times New Roman" w:hAnsi="Times New Roman" w:cs="Times New Roman"/>
          <w:szCs w:val="21"/>
        </w:rPr>
      </w:pPr>
    </w:p>
    <w:sectPr w:rsidR="00815B79" w:rsidRPr="00460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6A98" w14:textId="77777777" w:rsidR="003D3063" w:rsidRDefault="003D3063" w:rsidP="00BF0C3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6C11A3" w14:textId="77777777" w:rsidR="003D3063" w:rsidRDefault="003D3063" w:rsidP="00BF0C3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1EA45" w14:textId="77777777" w:rsidR="003D3063" w:rsidRDefault="003D3063" w:rsidP="00BF0C3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7DEB14E" w14:textId="77777777" w:rsidR="003D3063" w:rsidRDefault="003D3063" w:rsidP="00BF0C3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E2299"/>
    <w:multiLevelType w:val="hybridMultilevel"/>
    <w:tmpl w:val="6E54F426"/>
    <w:lvl w:ilvl="0" w:tplc="4D6E084A">
      <w:start w:val="1"/>
      <w:numFmt w:val="upperLetter"/>
      <w:lvlText w:val="(%1)"/>
      <w:lvlJc w:val="left"/>
      <w:pPr>
        <w:ind w:left="394" w:hanging="39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12283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r9wz9ervw9doetsx3vx5wqstr0vxvxsz2x&quot;&gt;CXCL的 EndNote&lt;record-ids&gt;&lt;item&gt;104&lt;/item&gt;&lt;item&gt;213&lt;/item&gt;&lt;/record-ids&gt;&lt;/item&gt;&lt;/Libraries&gt;"/>
  </w:docVars>
  <w:rsids>
    <w:rsidRoot w:val="007A57B0"/>
    <w:rsid w:val="000161A7"/>
    <w:rsid w:val="00023EDA"/>
    <w:rsid w:val="00037A12"/>
    <w:rsid w:val="000437FE"/>
    <w:rsid w:val="00044C48"/>
    <w:rsid w:val="00080F3E"/>
    <w:rsid w:val="000811BA"/>
    <w:rsid w:val="000911A8"/>
    <w:rsid w:val="000A4FF9"/>
    <w:rsid w:val="000B7964"/>
    <w:rsid w:val="00110112"/>
    <w:rsid w:val="00110F33"/>
    <w:rsid w:val="00132F94"/>
    <w:rsid w:val="0013467C"/>
    <w:rsid w:val="00144882"/>
    <w:rsid w:val="001559B1"/>
    <w:rsid w:val="00184A3A"/>
    <w:rsid w:val="00186DFD"/>
    <w:rsid w:val="001C71CE"/>
    <w:rsid w:val="00207000"/>
    <w:rsid w:val="00220D9C"/>
    <w:rsid w:val="00223A45"/>
    <w:rsid w:val="00233AEF"/>
    <w:rsid w:val="00244FB3"/>
    <w:rsid w:val="00283814"/>
    <w:rsid w:val="00295151"/>
    <w:rsid w:val="002A1695"/>
    <w:rsid w:val="002D7802"/>
    <w:rsid w:val="002D7959"/>
    <w:rsid w:val="0031440D"/>
    <w:rsid w:val="00363F25"/>
    <w:rsid w:val="003A71E3"/>
    <w:rsid w:val="003B45ED"/>
    <w:rsid w:val="003C34FF"/>
    <w:rsid w:val="003D3063"/>
    <w:rsid w:val="00455541"/>
    <w:rsid w:val="0046093E"/>
    <w:rsid w:val="004643B9"/>
    <w:rsid w:val="004649B7"/>
    <w:rsid w:val="00497A39"/>
    <w:rsid w:val="004C1602"/>
    <w:rsid w:val="004C4731"/>
    <w:rsid w:val="004D056C"/>
    <w:rsid w:val="0050135D"/>
    <w:rsid w:val="0051530F"/>
    <w:rsid w:val="00574F5A"/>
    <w:rsid w:val="005812A4"/>
    <w:rsid w:val="005864DD"/>
    <w:rsid w:val="0059537C"/>
    <w:rsid w:val="005A46C9"/>
    <w:rsid w:val="005B6C13"/>
    <w:rsid w:val="005C15DB"/>
    <w:rsid w:val="005D3C22"/>
    <w:rsid w:val="005F0175"/>
    <w:rsid w:val="00623700"/>
    <w:rsid w:val="006338F3"/>
    <w:rsid w:val="00642ADD"/>
    <w:rsid w:val="00646A77"/>
    <w:rsid w:val="00686A01"/>
    <w:rsid w:val="006B0CC3"/>
    <w:rsid w:val="006D128F"/>
    <w:rsid w:val="006D7D4F"/>
    <w:rsid w:val="006E56A1"/>
    <w:rsid w:val="006F3B96"/>
    <w:rsid w:val="006F7A71"/>
    <w:rsid w:val="00722F9B"/>
    <w:rsid w:val="007329D3"/>
    <w:rsid w:val="007457E7"/>
    <w:rsid w:val="00794565"/>
    <w:rsid w:val="007A57B0"/>
    <w:rsid w:val="007F711B"/>
    <w:rsid w:val="00815B79"/>
    <w:rsid w:val="00815CBE"/>
    <w:rsid w:val="0082280F"/>
    <w:rsid w:val="00851F69"/>
    <w:rsid w:val="00884343"/>
    <w:rsid w:val="008B6134"/>
    <w:rsid w:val="008D2394"/>
    <w:rsid w:val="008F4771"/>
    <w:rsid w:val="0091760C"/>
    <w:rsid w:val="00920DF6"/>
    <w:rsid w:val="00953A45"/>
    <w:rsid w:val="009728DB"/>
    <w:rsid w:val="00973E65"/>
    <w:rsid w:val="00987DE2"/>
    <w:rsid w:val="00A019D2"/>
    <w:rsid w:val="00A06B4A"/>
    <w:rsid w:val="00A15E15"/>
    <w:rsid w:val="00A34049"/>
    <w:rsid w:val="00A730FF"/>
    <w:rsid w:val="00A75716"/>
    <w:rsid w:val="00A90C9C"/>
    <w:rsid w:val="00AA5B44"/>
    <w:rsid w:val="00AC3038"/>
    <w:rsid w:val="00AD271F"/>
    <w:rsid w:val="00AE75F9"/>
    <w:rsid w:val="00AF480F"/>
    <w:rsid w:val="00B24BFB"/>
    <w:rsid w:val="00B64586"/>
    <w:rsid w:val="00B6579D"/>
    <w:rsid w:val="00B81B8B"/>
    <w:rsid w:val="00BA2FAA"/>
    <w:rsid w:val="00BC798F"/>
    <w:rsid w:val="00BE181C"/>
    <w:rsid w:val="00BF0C36"/>
    <w:rsid w:val="00C43BFA"/>
    <w:rsid w:val="00C44148"/>
    <w:rsid w:val="00C47032"/>
    <w:rsid w:val="00C65F07"/>
    <w:rsid w:val="00C802E9"/>
    <w:rsid w:val="00CA3B6E"/>
    <w:rsid w:val="00CA6AB0"/>
    <w:rsid w:val="00CB4A18"/>
    <w:rsid w:val="00CB6382"/>
    <w:rsid w:val="00CB729D"/>
    <w:rsid w:val="00CC099F"/>
    <w:rsid w:val="00D0364C"/>
    <w:rsid w:val="00D05E00"/>
    <w:rsid w:val="00D84280"/>
    <w:rsid w:val="00DA28E1"/>
    <w:rsid w:val="00DA2AAC"/>
    <w:rsid w:val="00DA3061"/>
    <w:rsid w:val="00E26D9E"/>
    <w:rsid w:val="00E272A1"/>
    <w:rsid w:val="00E56F4E"/>
    <w:rsid w:val="00E824DF"/>
    <w:rsid w:val="00EC0F75"/>
    <w:rsid w:val="00EC5B18"/>
    <w:rsid w:val="00ED1E7F"/>
    <w:rsid w:val="00F13EF4"/>
    <w:rsid w:val="00F2446C"/>
    <w:rsid w:val="00F453A8"/>
    <w:rsid w:val="00F45949"/>
    <w:rsid w:val="00F46FAF"/>
    <w:rsid w:val="00F50555"/>
    <w:rsid w:val="00F960B9"/>
    <w:rsid w:val="00FB2174"/>
    <w:rsid w:val="00FB6411"/>
    <w:rsid w:val="00FC4147"/>
    <w:rsid w:val="00FD51D7"/>
    <w:rsid w:val="00FF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74D5AA"/>
  <w15:chartTrackingRefBased/>
  <w15:docId w15:val="{6DF1CDD3-D682-42DA-B58E-D95DA6C7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C36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57B0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7B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7B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7B0"/>
    <w:pPr>
      <w:keepNext/>
      <w:keepLines/>
      <w:spacing w:before="80" w:after="40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7B0"/>
    <w:pPr>
      <w:keepNext/>
      <w:keepLines/>
      <w:spacing w:before="80" w:after="40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7B0"/>
    <w:pPr>
      <w:keepNext/>
      <w:keepLines/>
      <w:spacing w:before="40" w:after="0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7B0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7B0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7B0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57B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5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5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57B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57B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57B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57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57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57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57B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A5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57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A57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57B0"/>
    <w:pPr>
      <w:spacing w:before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A57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57B0"/>
    <w:pPr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7A57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5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A57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57B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F0C3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BF0C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F0C3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BF0C36"/>
    <w:rPr>
      <w:sz w:val="18"/>
      <w:szCs w:val="18"/>
    </w:rPr>
  </w:style>
  <w:style w:type="character" w:styleId="af2">
    <w:name w:val="annotation reference"/>
    <w:basedOn w:val="a0"/>
    <w:uiPriority w:val="99"/>
    <w:rsid w:val="00BF0C36"/>
    <w:rPr>
      <w:sz w:val="21"/>
      <w:szCs w:val="21"/>
    </w:rPr>
  </w:style>
  <w:style w:type="paragraph" w:styleId="af3">
    <w:name w:val="annotation text"/>
    <w:basedOn w:val="a"/>
    <w:link w:val="af4"/>
    <w:uiPriority w:val="99"/>
    <w:rsid w:val="00BF0C36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BF0C36"/>
    <w:rPr>
      <w:sz w:val="21"/>
      <w14:ligatures w14:val="none"/>
    </w:rPr>
  </w:style>
  <w:style w:type="table" w:styleId="af5">
    <w:name w:val="Table Grid"/>
    <w:basedOn w:val="a1"/>
    <w:uiPriority w:val="39"/>
    <w:rsid w:val="00BF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220D9C"/>
    <w:pPr>
      <w:spacing w:after="0" w:line="240" w:lineRule="auto"/>
    </w:pPr>
    <w:rPr>
      <w:sz w:val="21"/>
      <w14:ligatures w14:val="none"/>
    </w:rPr>
  </w:style>
  <w:style w:type="paragraph" w:styleId="af7">
    <w:name w:val="annotation subject"/>
    <w:basedOn w:val="af3"/>
    <w:next w:val="af3"/>
    <w:link w:val="af8"/>
    <w:uiPriority w:val="99"/>
    <w:semiHidden/>
    <w:unhideWhenUsed/>
    <w:rsid w:val="00574F5A"/>
    <w:rPr>
      <w:b/>
      <w:bCs/>
    </w:rPr>
  </w:style>
  <w:style w:type="character" w:customStyle="1" w:styleId="af8">
    <w:name w:val="批注主题 字符"/>
    <w:basedOn w:val="af4"/>
    <w:link w:val="af7"/>
    <w:uiPriority w:val="99"/>
    <w:semiHidden/>
    <w:rsid w:val="00574F5A"/>
    <w:rPr>
      <w:b/>
      <w:bCs/>
      <w:sz w:val="21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0B7964"/>
    <w:pPr>
      <w:spacing w:after="0"/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B7964"/>
    <w:rPr>
      <w:rFonts w:ascii="等线" w:eastAsia="等线" w:hAnsi="等线"/>
      <w:noProof/>
      <w:sz w:val="20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0B7964"/>
    <w:pPr>
      <w:spacing w:line="240" w:lineRule="auto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B7964"/>
    <w:rPr>
      <w:rFonts w:ascii="等线" w:eastAsia="等线" w:hAnsi="等线"/>
      <w:noProof/>
      <w:sz w:val="20"/>
      <w14:ligatures w14:val="none"/>
    </w:rPr>
  </w:style>
  <w:style w:type="character" w:styleId="af9">
    <w:name w:val="Hyperlink"/>
    <w:basedOn w:val="a0"/>
    <w:uiPriority w:val="99"/>
    <w:unhideWhenUsed/>
    <w:rsid w:val="000B7964"/>
    <w:rPr>
      <w:color w:val="467886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0B7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209</Words>
  <Characters>1232</Characters>
  <Application>Microsoft Office Word</Application>
  <DocSecurity>0</DocSecurity>
  <Lines>21</Lines>
  <Paragraphs>7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斤 其</dc:creator>
  <cp:keywords/>
  <dc:description/>
  <cp:lastModifiedBy>斤 其</cp:lastModifiedBy>
  <cp:revision>20</cp:revision>
  <dcterms:created xsi:type="dcterms:W3CDTF">2025-11-03T09:22:00Z</dcterms:created>
  <dcterms:modified xsi:type="dcterms:W3CDTF">2025-11-25T06:31:00Z</dcterms:modified>
</cp:coreProperties>
</file>