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E0E" w:rsidRPr="00C62E88" w:rsidRDefault="00C62E88" w:rsidP="00221358">
      <w:pPr>
        <w:rPr>
          <w:b/>
        </w:rPr>
      </w:pPr>
      <w:r w:rsidRPr="00C62E88">
        <w:rPr>
          <w:b/>
        </w:rPr>
        <w:t>Online Resource: Raw trait data</w:t>
      </w:r>
    </w:p>
    <w:p w:rsidR="00C62E88" w:rsidRDefault="00C62E88" w:rsidP="00221358">
      <w:pPr>
        <w:rPr>
          <w:rFonts w:ascii="Arial" w:hAnsi="Arial" w:cs="Arial"/>
          <w:sz w:val="20"/>
          <w:szCs w:val="20"/>
        </w:rPr>
      </w:pPr>
    </w:p>
    <w:p w:rsidR="00C62E88" w:rsidRDefault="00C62E88" w:rsidP="00221358">
      <w:pPr>
        <w:rPr>
          <w:rFonts w:ascii="Arial" w:hAnsi="Arial" w:cs="Arial"/>
          <w:sz w:val="20"/>
          <w:szCs w:val="20"/>
        </w:rPr>
      </w:pPr>
      <w:r w:rsidRPr="00C62E88">
        <w:rPr>
          <w:rFonts w:ascii="Arial" w:hAnsi="Arial" w:cs="Arial"/>
          <w:sz w:val="20"/>
          <w:szCs w:val="20"/>
        </w:rPr>
        <w:t xml:space="preserve">Table 1a: Trait data for </w:t>
      </w:r>
      <w:proofErr w:type="spellStart"/>
      <w:r w:rsidRPr="00C62E88">
        <w:rPr>
          <w:rFonts w:ascii="Arial" w:hAnsi="Arial" w:cs="Arial"/>
          <w:sz w:val="20"/>
          <w:szCs w:val="20"/>
        </w:rPr>
        <w:t>voltinism</w:t>
      </w:r>
      <w:proofErr w:type="spellEnd"/>
      <w:r w:rsidRPr="00C62E88">
        <w:rPr>
          <w:rFonts w:ascii="Arial" w:hAnsi="Arial" w:cs="Arial"/>
          <w:sz w:val="20"/>
          <w:szCs w:val="20"/>
        </w:rPr>
        <w:t xml:space="preserve">, seasonal development, emergence synchronization, and adult life span. </w:t>
      </w:r>
    </w:p>
    <w:p w:rsidR="00C62E88" w:rsidRPr="00C62E88" w:rsidRDefault="00C62E88" w:rsidP="00221358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F = Forest, A = agricultural, g</w:t>
      </w:r>
      <w:r w:rsidRPr="00C62E88">
        <w:rPr>
          <w:rFonts w:ascii="Arial" w:hAnsi="Arial" w:cs="Arial"/>
          <w:sz w:val="20"/>
          <w:szCs w:val="20"/>
        </w:rPr>
        <w:t>en/</w:t>
      </w:r>
      <w:proofErr w:type="spellStart"/>
      <w:r w:rsidRPr="00C62E88">
        <w:rPr>
          <w:rFonts w:ascii="Arial" w:hAnsi="Arial" w:cs="Arial"/>
          <w:sz w:val="20"/>
          <w:szCs w:val="20"/>
        </w:rPr>
        <w:t>yr</w:t>
      </w:r>
      <w:proofErr w:type="spellEnd"/>
      <w:r w:rsidRPr="00C62E88">
        <w:rPr>
          <w:rFonts w:ascii="Arial" w:hAnsi="Arial" w:cs="Arial"/>
          <w:sz w:val="20"/>
          <w:szCs w:val="20"/>
        </w:rPr>
        <w:t xml:space="preserve"> = generations per year</w:t>
      </w:r>
    </w:p>
    <w:tbl>
      <w:tblPr>
        <w:tblW w:w="159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582"/>
        <w:gridCol w:w="836"/>
        <w:gridCol w:w="850"/>
        <w:gridCol w:w="851"/>
        <w:gridCol w:w="1134"/>
        <w:gridCol w:w="1021"/>
        <w:gridCol w:w="1247"/>
        <w:gridCol w:w="1021"/>
        <w:gridCol w:w="1021"/>
        <w:gridCol w:w="1021"/>
        <w:gridCol w:w="1273"/>
        <w:gridCol w:w="1276"/>
        <w:gridCol w:w="1021"/>
        <w:gridCol w:w="1021"/>
        <w:gridCol w:w="1021"/>
      </w:tblGrid>
      <w:tr w:rsidR="00A80E62" w:rsidRPr="00943F06" w:rsidTr="00A80E62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80E62" w:rsidRPr="00943F06" w:rsidRDefault="00A80E62" w:rsidP="00A80E6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80E62" w:rsidRPr="00943F06" w:rsidRDefault="00A80E62" w:rsidP="00A80E6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80E62" w:rsidRPr="00943F06" w:rsidRDefault="00A80E62" w:rsidP="00A80E6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80E62" w:rsidRPr="00943F06" w:rsidRDefault="00A80E62" w:rsidP="00A80E6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E62" w:rsidRPr="00943F06" w:rsidRDefault="00A80E62" w:rsidP="00A80E6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E62" w:rsidRPr="00943F06" w:rsidRDefault="00A80E62" w:rsidP="00A80E6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Voltinism</w:t>
            </w:r>
            <w:proofErr w:type="spellEnd"/>
          </w:p>
        </w:tc>
        <w:tc>
          <w:tcPr>
            <w:tcW w:w="30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E62" w:rsidRPr="00943F06" w:rsidRDefault="00A80E62" w:rsidP="00A80E6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Seasonal development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E62" w:rsidRDefault="00A80E62" w:rsidP="00A80E6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Emergence synchronization</w:t>
            </w: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80E62" w:rsidRPr="00943F06" w:rsidRDefault="00A80E62" w:rsidP="00A80E6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Adult life span</w:t>
            </w:r>
          </w:p>
        </w:tc>
      </w:tr>
      <w:tr w:rsidR="004D3386" w:rsidRPr="00943F06" w:rsidTr="004D3386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Land use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Season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Habitat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Stream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Semivoltine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(&lt;1gen.</w:t>
            </w: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</w:t>
            </w:r>
            <w:proofErr w:type="spellEnd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Univoltine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(1gen</w:t>
            </w: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</w:t>
            </w:r>
            <w:proofErr w:type="spellEnd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multivoltine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(&gt;1gen.</w:t>
            </w: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</w:t>
            </w: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</w:t>
            </w:r>
            <w:proofErr w:type="spellEnd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Fast seasonal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Slow seasonal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Non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seasonal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Poorly synchronized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Well synchronized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Very short (&lt;1 </w:t>
            </w: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wk</w:t>
            </w:r>
            <w:proofErr w:type="spellEnd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Short (&lt;1 </w:t>
            </w: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mo</w:t>
            </w:r>
            <w:proofErr w:type="spellEnd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Long (&gt;1 </w:t>
            </w: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mo</w:t>
            </w:r>
            <w:proofErr w:type="spellEnd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Älg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1463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1463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Älg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4484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5452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7557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3051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4484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9376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8510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2097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4484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Älg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1592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1398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Älg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2757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3117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11917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14153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2757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13926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14527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2757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Björn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2244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1034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2075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2757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191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Björn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2658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1148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2849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873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3582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3601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873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Björn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3876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1118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4704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4917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4818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191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Björn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4685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2795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6712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7270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870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Fiby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Fiby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5456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4367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9390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9522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9504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Fiby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2924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3613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6417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6500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6417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Fiby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11257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2900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13075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13875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13178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979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Håga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5709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10864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744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9398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11198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744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Håga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2640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14718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18370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2684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2640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19448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19558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1496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2640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Håga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1516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2089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Håga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2387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3179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2658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1742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2376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4118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3887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2376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Husby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3106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4652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5660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2167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7372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5955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1869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Husby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8917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11143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16159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3901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17978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16632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3428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Husby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1776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1209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2851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2833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2883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Husby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12848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19844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31174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1518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31790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31658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Liss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14678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1797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15664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16152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15642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Liss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5353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2567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2244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3711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5353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4231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3733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5353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Liss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Liss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4825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3931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3755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5999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1687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4825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6952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6409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1276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4825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Löt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5218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1804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6809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6963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6809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Löt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12265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4532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16489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15737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16489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1932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Löt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3036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3823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3926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3817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Löt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13955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9049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22345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22242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22506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1841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Pingl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1357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2228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1934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2228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Pingl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1731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4686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6413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6002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6413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Pingl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809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1095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Pingl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3410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5375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8749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8015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8749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Ström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17967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3153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20680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16353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20827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Ström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13413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25065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32377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6101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1217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35853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34980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3498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1217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Ström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0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484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689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1093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Ström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5515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3879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8243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1151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5955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8668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917</w:t>
            </w:r>
          </w:p>
        </w:tc>
      </w:tr>
    </w:tbl>
    <w:p w:rsidR="00221358" w:rsidRPr="00943F06" w:rsidRDefault="00221358" w:rsidP="00221358">
      <w:pPr>
        <w:rPr>
          <w:rFonts w:ascii="Arial" w:hAnsi="Arial" w:cs="Arial"/>
          <w:sz w:val="16"/>
          <w:szCs w:val="16"/>
        </w:rPr>
      </w:pPr>
    </w:p>
    <w:p w:rsidR="00221358" w:rsidRDefault="00221358">
      <w:r>
        <w:lastRenderedPageBreak/>
        <w:br w:type="page"/>
      </w:r>
    </w:p>
    <w:p w:rsidR="00C62E88" w:rsidRDefault="00C62E88" w:rsidP="00221358">
      <w:pPr>
        <w:rPr>
          <w:rFonts w:ascii="Arial" w:hAnsi="Arial" w:cs="Arial"/>
          <w:sz w:val="20"/>
          <w:szCs w:val="20"/>
        </w:rPr>
      </w:pPr>
      <w:r w:rsidRPr="00C62E88">
        <w:rPr>
          <w:rFonts w:ascii="Arial" w:hAnsi="Arial" w:cs="Arial"/>
          <w:sz w:val="20"/>
          <w:szCs w:val="20"/>
        </w:rPr>
        <w:t>Table 1</w:t>
      </w:r>
      <w:r>
        <w:rPr>
          <w:rFonts w:ascii="Arial" w:hAnsi="Arial" w:cs="Arial"/>
          <w:sz w:val="20"/>
          <w:szCs w:val="20"/>
        </w:rPr>
        <w:t>b</w:t>
      </w:r>
      <w:r w:rsidRPr="00C62E88">
        <w:rPr>
          <w:rFonts w:ascii="Arial" w:hAnsi="Arial" w:cs="Arial"/>
          <w:sz w:val="20"/>
          <w:szCs w:val="20"/>
        </w:rPr>
        <w:t xml:space="preserve">: Trait data for </w:t>
      </w:r>
      <w:proofErr w:type="spellStart"/>
      <w:r>
        <w:rPr>
          <w:rFonts w:ascii="Arial" w:hAnsi="Arial" w:cs="Arial"/>
          <w:sz w:val="20"/>
          <w:szCs w:val="20"/>
        </w:rPr>
        <w:t>femal</w:t>
      </w:r>
      <w:proofErr w:type="spellEnd"/>
      <w:r>
        <w:rPr>
          <w:rFonts w:ascii="Arial" w:hAnsi="Arial" w:cs="Arial"/>
          <w:sz w:val="20"/>
          <w:szCs w:val="20"/>
        </w:rPr>
        <w:t xml:space="preserve"> dispersal distance</w:t>
      </w:r>
      <w:r w:rsidRPr="00C62E8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adult flying strength</w:t>
      </w:r>
      <w:r w:rsidRPr="00C62E88">
        <w:rPr>
          <w:rFonts w:ascii="Arial" w:hAnsi="Arial" w:cs="Arial"/>
          <w:sz w:val="20"/>
          <w:szCs w:val="20"/>
        </w:rPr>
        <w:t xml:space="preserve">, adult </w:t>
      </w:r>
      <w:r>
        <w:rPr>
          <w:rFonts w:ascii="Arial" w:hAnsi="Arial" w:cs="Arial"/>
          <w:sz w:val="20"/>
          <w:szCs w:val="20"/>
        </w:rPr>
        <w:t>body size, and total abundances of invertebrates with and without a flying adult stage</w:t>
      </w:r>
      <w:r w:rsidRPr="00C62E88">
        <w:rPr>
          <w:rFonts w:ascii="Arial" w:hAnsi="Arial" w:cs="Arial"/>
          <w:sz w:val="20"/>
          <w:szCs w:val="20"/>
        </w:rPr>
        <w:t xml:space="preserve">. </w:t>
      </w:r>
    </w:p>
    <w:p w:rsidR="00221358" w:rsidRPr="00C62E88" w:rsidRDefault="00C62E88" w:rsidP="00221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 = Forest, A = agricultural</w:t>
      </w:r>
    </w:p>
    <w:tbl>
      <w:tblPr>
        <w:tblW w:w="1531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582"/>
        <w:gridCol w:w="836"/>
        <w:gridCol w:w="850"/>
        <w:gridCol w:w="851"/>
        <w:gridCol w:w="1701"/>
        <w:gridCol w:w="1672"/>
        <w:gridCol w:w="1730"/>
        <w:gridCol w:w="1021"/>
        <w:gridCol w:w="963"/>
        <w:gridCol w:w="1011"/>
        <w:gridCol w:w="917"/>
        <w:gridCol w:w="1228"/>
        <w:gridCol w:w="1228"/>
      </w:tblGrid>
      <w:tr w:rsidR="00A80E62" w:rsidRPr="00943F06" w:rsidTr="00A80E62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80E62" w:rsidRPr="00943F06" w:rsidRDefault="00A80E62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80E62" w:rsidRPr="00943F06" w:rsidRDefault="00A80E62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80E62" w:rsidRPr="00943F06" w:rsidRDefault="00A80E62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80E62" w:rsidRPr="00943F06" w:rsidRDefault="00A80E62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E62" w:rsidRPr="00943F06" w:rsidRDefault="00A80E62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E62" w:rsidRPr="00943F06" w:rsidRDefault="00A80E62" w:rsidP="004D338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Female Dispersal Distance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E62" w:rsidRPr="00943F06" w:rsidRDefault="00A80E62" w:rsidP="004D338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Adult Flying Strength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E62" w:rsidRPr="00943F06" w:rsidRDefault="00A80E62" w:rsidP="00A80E6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Adult Body Size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80E62" w:rsidRPr="00943F06" w:rsidRDefault="00A80E62" w:rsidP="00A80E6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Total invertebrates with non-flying v flying adults</w:t>
            </w:r>
          </w:p>
        </w:tc>
      </w:tr>
      <w:tr w:rsidR="004D3386" w:rsidRPr="00943F06" w:rsidTr="004D3386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Land use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Season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Habitat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Stream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Low (&lt;1 km flight before laying eggs)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High (&gt;1 km flight before laying eggs)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Weak (e.g., cannot fly into light breeze)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Strong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Small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</w:t>
            </w: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(&lt;9 mm)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Medium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</w:t>
            </w: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(9-16 mm)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Large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</w:t>
            </w: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(&gt;16 mm)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Non flying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Flying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Älg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499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1232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1404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1731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Älg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8785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6307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14417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675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12789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2288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15220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Älg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1281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2028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Älg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6952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10839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15407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2383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17035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17842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Björn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1151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2317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3469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2794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1166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3476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Björn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2724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1954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4492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3663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4679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Björn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4770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5177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4939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5188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Björn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3388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4962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8268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7838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8356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Fiby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159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Fiby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5845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4037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6431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3450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9453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1918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9893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Fiby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6331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6500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6417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6536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Fiby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5137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9042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11689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2490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13097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5551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14179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Håga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3366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8873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12217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11645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4987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12283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Håga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15994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7700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12496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11198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21054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2640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2376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23716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Håga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1466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2222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1908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2237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Håga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4825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1951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5636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5082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1687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6776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Husby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3140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4687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3828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3999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5749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1963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2359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7894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Husby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3883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16221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15503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4602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16218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3887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5313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20196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Husby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968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2297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695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2886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2992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Husby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17600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15092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15774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16918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31196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1452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10736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32758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Liss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15437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16474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15686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2996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16577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Liss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7135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3029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8235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1929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9064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7157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10296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Liss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4178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724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Liss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9387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3124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8932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3579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10824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6028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12555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Löt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6761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7014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6813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5581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7069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Löt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4279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14450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17871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858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18421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4946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18990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Löt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3732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4004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3841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4028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Löt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10391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14454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17585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7260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24215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13640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25007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Pingl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479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1826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2266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2228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2633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2328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Pingl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5588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832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1742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4679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6413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6439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Pingl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1061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1760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1106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Pingl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8301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484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3417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5368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8749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8785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Ström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5060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16133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21157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20790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7663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21193</w:t>
            </w:r>
          </w:p>
        </w:tc>
      </w:tr>
      <w:tr w:rsidR="004D3386" w:rsidRPr="00943F06" w:rsidTr="004D3386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Autumn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Ström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26847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12848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19925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19771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36916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2743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12679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39695</w:t>
            </w:r>
          </w:p>
        </w:tc>
      </w:tr>
      <w:tr w:rsidR="004D3386" w:rsidRPr="00943F06" w:rsidTr="00A80E62">
        <w:trPr>
          <w:trHeight w:val="198"/>
        </w:trPr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Pool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Ström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167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645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1173</w:t>
            </w:r>
          </w:p>
        </w:tc>
        <w:tc>
          <w:tcPr>
            <w:tcW w:w="10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1049</w:t>
            </w: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9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1907</w:t>
            </w:r>
          </w:p>
        </w:tc>
        <w:tc>
          <w:tcPr>
            <w:tcW w:w="12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1173</w:t>
            </w:r>
          </w:p>
        </w:tc>
      </w:tr>
      <w:tr w:rsidR="004D3386" w:rsidRPr="00943F06" w:rsidTr="00A80E62">
        <w:trPr>
          <w:trHeight w:val="198"/>
        </w:trPr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Riffle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Ström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6189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4121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8983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1327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9401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3601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386" w:rsidRPr="00943F06" w:rsidRDefault="004D3386" w:rsidP="00221358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3F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10311</w:t>
            </w:r>
          </w:p>
        </w:tc>
      </w:tr>
    </w:tbl>
    <w:p w:rsidR="00221358" w:rsidRPr="00943F06" w:rsidRDefault="00221358" w:rsidP="00221358">
      <w:pPr>
        <w:rPr>
          <w:rFonts w:ascii="Arial" w:hAnsi="Arial" w:cs="Arial"/>
          <w:sz w:val="16"/>
          <w:szCs w:val="16"/>
        </w:rPr>
      </w:pPr>
    </w:p>
    <w:p w:rsidR="00221358" w:rsidRPr="00221358" w:rsidRDefault="00221358" w:rsidP="00221358"/>
    <w:sectPr w:rsidR="00221358" w:rsidRPr="00221358" w:rsidSect="00943F06">
      <w:pgSz w:w="16820" w:h="11900" w:orient="landscape"/>
      <w:pgMar w:top="1134" w:right="567" w:bottom="1701" w:left="567" w:header="709" w:footer="709" w:gutter="0"/>
      <w:cols w:space="708"/>
      <w:docGrid w:linePitch="360"/>
      <w:printerSettings r:id="rId7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E88" w:rsidRDefault="00C62E88" w:rsidP="00C62E88">
      <w:r>
        <w:separator/>
      </w:r>
    </w:p>
  </w:endnote>
  <w:endnote w:type="continuationSeparator" w:id="0">
    <w:p w:rsidR="00C62E88" w:rsidRDefault="00C62E88" w:rsidP="00C62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E88" w:rsidRDefault="00C62E88" w:rsidP="00C62E88">
      <w:r>
        <w:separator/>
      </w:r>
    </w:p>
  </w:footnote>
  <w:footnote w:type="continuationSeparator" w:id="0">
    <w:p w:rsidR="00C62E88" w:rsidRDefault="00C62E88" w:rsidP="00C62E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F06"/>
    <w:rsid w:val="00221358"/>
    <w:rsid w:val="004D3386"/>
    <w:rsid w:val="00943F06"/>
    <w:rsid w:val="00A80E62"/>
    <w:rsid w:val="00AC5E0E"/>
    <w:rsid w:val="00C62E88"/>
    <w:rsid w:val="00F11F31"/>
    <w:rsid w:val="00FE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EC8F7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E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E88"/>
  </w:style>
  <w:style w:type="paragraph" w:styleId="Footer">
    <w:name w:val="footer"/>
    <w:basedOn w:val="Normal"/>
    <w:link w:val="FooterChar"/>
    <w:uiPriority w:val="99"/>
    <w:unhideWhenUsed/>
    <w:rsid w:val="00C62E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E8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E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E88"/>
  </w:style>
  <w:style w:type="paragraph" w:styleId="Footer">
    <w:name w:val="footer"/>
    <w:basedOn w:val="Normal"/>
    <w:link w:val="FooterChar"/>
    <w:uiPriority w:val="99"/>
    <w:unhideWhenUsed/>
    <w:rsid w:val="00C62E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printerSettings" Target="printerSettings/printerSettings1.bin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925</Words>
  <Characters>5278</Characters>
  <Application>Microsoft Macintosh Word</Application>
  <DocSecurity>0</DocSecurity>
  <Lines>43</Lines>
  <Paragraphs>12</Paragraphs>
  <ScaleCrop>false</ScaleCrop>
  <Company>Institutionen för vatten och miljö</Company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 Mckie</dc:creator>
  <cp:keywords/>
  <dc:description/>
  <cp:lastModifiedBy>Brendan Mckie</cp:lastModifiedBy>
  <cp:revision>1</cp:revision>
  <dcterms:created xsi:type="dcterms:W3CDTF">2017-12-21T22:14:00Z</dcterms:created>
  <dcterms:modified xsi:type="dcterms:W3CDTF">2017-12-21T22:38:00Z</dcterms:modified>
</cp:coreProperties>
</file>