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2BC1" w14:textId="77777777" w:rsidR="004F5C44" w:rsidRDefault="00C64616" w:rsidP="009D77AF">
      <w:pPr>
        <w:spacing w:after="0" w:line="240" w:lineRule="auto"/>
        <w:rPr>
          <w:rFonts w:ascii="Times New Roman" w:hAnsi="Times New Roman" w:cs="Times New Roman"/>
          <w:b/>
          <w:sz w:val="20"/>
          <w:szCs w:val="20"/>
        </w:rPr>
      </w:pPr>
      <w:r>
        <w:rPr>
          <w:rFonts w:ascii="Times New Roman" w:hAnsi="Times New Roman" w:cs="Times New Roman"/>
          <w:b/>
          <w:sz w:val="20"/>
          <w:szCs w:val="20"/>
        </w:rPr>
        <w:t>Supplemental Material:</w:t>
      </w:r>
      <w:r w:rsidR="009D77AF">
        <w:rPr>
          <w:rFonts w:ascii="Times New Roman" w:hAnsi="Times New Roman" w:cs="Times New Roman"/>
          <w:b/>
          <w:sz w:val="20"/>
          <w:szCs w:val="20"/>
        </w:rPr>
        <w:t xml:space="preserve"> </w:t>
      </w:r>
    </w:p>
    <w:p w14:paraId="4827555E" w14:textId="2610228E" w:rsidR="004F5C44" w:rsidRDefault="004F5C44" w:rsidP="009D77AF">
      <w:pPr>
        <w:spacing w:after="0" w:line="240" w:lineRule="auto"/>
        <w:rPr>
          <w:rFonts w:ascii="Times New Roman" w:hAnsi="Times New Roman" w:cs="Times New Roman"/>
          <w:b/>
          <w:sz w:val="20"/>
          <w:szCs w:val="20"/>
        </w:rPr>
      </w:pPr>
      <w:r w:rsidRPr="00B06B6F">
        <w:rPr>
          <w:rFonts w:ascii="Times New Roman" w:hAnsi="Times New Roman" w:cs="Times New Roman"/>
          <w:b/>
          <w:sz w:val="20"/>
          <w:szCs w:val="20"/>
        </w:rPr>
        <w:t xml:space="preserve">Use of </w:t>
      </w:r>
      <w:r w:rsidR="000E6881">
        <w:rPr>
          <w:rFonts w:ascii="Times New Roman" w:hAnsi="Times New Roman" w:cs="Times New Roman"/>
          <w:b/>
          <w:sz w:val="20"/>
          <w:szCs w:val="20"/>
        </w:rPr>
        <w:t>Electronic Nicotine Delivery Systems</w:t>
      </w:r>
      <w:r>
        <w:rPr>
          <w:rFonts w:ascii="Times New Roman" w:hAnsi="Times New Roman" w:cs="Times New Roman"/>
          <w:b/>
          <w:sz w:val="20"/>
          <w:szCs w:val="20"/>
        </w:rPr>
        <w:t xml:space="preserve"> and Other </w:t>
      </w:r>
      <w:r w:rsidRPr="00B06B6F">
        <w:rPr>
          <w:rFonts w:ascii="Times New Roman" w:hAnsi="Times New Roman" w:cs="Times New Roman"/>
          <w:b/>
          <w:sz w:val="20"/>
          <w:szCs w:val="20"/>
        </w:rPr>
        <w:t>Tobacco Products among US</w:t>
      </w:r>
      <w:r w:rsidR="000562B3">
        <w:rPr>
          <w:rFonts w:ascii="Times New Roman" w:hAnsi="Times New Roman" w:cs="Times New Roman"/>
          <w:b/>
          <w:sz w:val="20"/>
          <w:szCs w:val="20"/>
        </w:rPr>
        <w:t>A</w:t>
      </w:r>
      <w:r w:rsidRPr="00B06B6F">
        <w:rPr>
          <w:rFonts w:ascii="Times New Roman" w:hAnsi="Times New Roman" w:cs="Times New Roman"/>
          <w:b/>
          <w:sz w:val="20"/>
          <w:szCs w:val="20"/>
        </w:rPr>
        <w:t xml:space="preserve"> Adults, 2014: Results from a National Survey</w:t>
      </w:r>
      <w:r w:rsidRPr="00B06B6F" w:rsidDel="004F5C44">
        <w:rPr>
          <w:rFonts w:ascii="Times New Roman" w:hAnsi="Times New Roman" w:cs="Times New Roman"/>
          <w:b/>
          <w:sz w:val="20"/>
          <w:szCs w:val="20"/>
        </w:rPr>
        <w:t xml:space="preserve"> </w:t>
      </w:r>
    </w:p>
    <w:p w14:paraId="0F20EB33" w14:textId="77777777" w:rsidR="009D77AF" w:rsidRPr="00B06B6F" w:rsidRDefault="009D77AF" w:rsidP="009D77AF">
      <w:pPr>
        <w:spacing w:after="0" w:line="240" w:lineRule="auto"/>
        <w:rPr>
          <w:rFonts w:ascii="Times New Roman" w:hAnsi="Times New Roman" w:cs="Times New Roman"/>
          <w:b/>
          <w:sz w:val="20"/>
          <w:szCs w:val="20"/>
        </w:rPr>
      </w:pPr>
    </w:p>
    <w:p w14:paraId="7CEBAA30" w14:textId="27F4213C" w:rsidR="009D77AF" w:rsidRPr="00B06B6F" w:rsidRDefault="009D77AF" w:rsidP="009D77AF">
      <w:pPr>
        <w:spacing w:after="0" w:line="240" w:lineRule="auto"/>
        <w:rPr>
          <w:rFonts w:ascii="Times New Roman" w:hAnsi="Times New Roman" w:cs="Times New Roman"/>
          <w:sz w:val="20"/>
          <w:szCs w:val="20"/>
          <w:vertAlign w:val="superscript"/>
        </w:rPr>
      </w:pPr>
      <w:r w:rsidRPr="00B06B6F">
        <w:rPr>
          <w:rFonts w:ascii="Times New Roman" w:hAnsi="Times New Roman" w:cs="Times New Roman"/>
          <w:sz w:val="20"/>
          <w:szCs w:val="20"/>
        </w:rPr>
        <w:t>Scott R. Weaver</w:t>
      </w:r>
      <w:r w:rsidRPr="00B06B6F">
        <w:rPr>
          <w:rFonts w:ascii="Times New Roman" w:hAnsi="Times New Roman" w:cs="Times New Roman"/>
          <w:sz w:val="20"/>
          <w:szCs w:val="20"/>
          <w:vertAlign w:val="superscript"/>
        </w:rPr>
        <w:t>1</w:t>
      </w:r>
      <w:proofErr w:type="gramStart"/>
      <w:r w:rsidRPr="00B06B6F">
        <w:rPr>
          <w:rFonts w:ascii="Times New Roman" w:hAnsi="Times New Roman" w:cs="Times New Roman"/>
          <w:sz w:val="20"/>
          <w:szCs w:val="20"/>
          <w:vertAlign w:val="superscript"/>
        </w:rPr>
        <w:t>,2</w:t>
      </w:r>
      <w:proofErr w:type="gramEnd"/>
    </w:p>
    <w:p w14:paraId="77ECE926" w14:textId="706A0D35" w:rsidR="009D77AF" w:rsidRPr="00B06B6F" w:rsidRDefault="009D77AF" w:rsidP="009D77AF">
      <w:pPr>
        <w:spacing w:after="0" w:line="240" w:lineRule="auto"/>
        <w:rPr>
          <w:rFonts w:ascii="Times New Roman" w:hAnsi="Times New Roman" w:cs="Times New Roman"/>
          <w:sz w:val="20"/>
          <w:szCs w:val="20"/>
          <w:vertAlign w:val="superscript"/>
        </w:rPr>
      </w:pPr>
      <w:r w:rsidRPr="00B06B6F">
        <w:rPr>
          <w:rFonts w:ascii="Times New Roman" w:hAnsi="Times New Roman" w:cs="Times New Roman"/>
          <w:sz w:val="20"/>
          <w:szCs w:val="20"/>
        </w:rPr>
        <w:t>Ban A. Majeed</w:t>
      </w:r>
      <w:r w:rsidRPr="00B06B6F">
        <w:rPr>
          <w:rFonts w:ascii="Times New Roman" w:hAnsi="Times New Roman" w:cs="Times New Roman"/>
          <w:sz w:val="20"/>
          <w:szCs w:val="20"/>
          <w:vertAlign w:val="superscript"/>
        </w:rPr>
        <w:t>2</w:t>
      </w:r>
    </w:p>
    <w:p w14:paraId="56B93E6E" w14:textId="6F574DA2" w:rsidR="0000517D" w:rsidRPr="00B06B6F" w:rsidRDefault="0000517D" w:rsidP="0000517D">
      <w:pPr>
        <w:spacing w:after="0" w:line="240" w:lineRule="auto"/>
        <w:rPr>
          <w:rFonts w:ascii="Times New Roman" w:hAnsi="Times New Roman" w:cs="Times New Roman"/>
          <w:sz w:val="20"/>
          <w:szCs w:val="20"/>
          <w:vertAlign w:val="superscript"/>
        </w:rPr>
      </w:pPr>
      <w:r w:rsidRPr="00B06B6F">
        <w:rPr>
          <w:rFonts w:ascii="Times New Roman" w:hAnsi="Times New Roman" w:cs="Times New Roman"/>
          <w:sz w:val="20"/>
          <w:szCs w:val="20"/>
        </w:rPr>
        <w:t>Terry F. Pechacek</w:t>
      </w:r>
      <w:r w:rsidRPr="00B06B6F">
        <w:rPr>
          <w:rFonts w:ascii="Times New Roman" w:hAnsi="Times New Roman" w:cs="Times New Roman"/>
          <w:sz w:val="20"/>
          <w:szCs w:val="20"/>
          <w:vertAlign w:val="superscript"/>
        </w:rPr>
        <w:t>2</w:t>
      </w:r>
      <w:proofErr w:type="gramStart"/>
      <w:r w:rsidRPr="00B06B6F">
        <w:rPr>
          <w:rFonts w:ascii="Times New Roman" w:hAnsi="Times New Roman" w:cs="Times New Roman"/>
          <w:sz w:val="20"/>
          <w:szCs w:val="20"/>
          <w:vertAlign w:val="superscript"/>
        </w:rPr>
        <w:t>,3</w:t>
      </w:r>
      <w:proofErr w:type="gramEnd"/>
    </w:p>
    <w:p w14:paraId="1B9CE3E5" w14:textId="2C0892AB" w:rsidR="009D77AF" w:rsidRPr="00B06B6F" w:rsidRDefault="009D77AF" w:rsidP="009D77AF">
      <w:pPr>
        <w:spacing w:after="0" w:line="240" w:lineRule="auto"/>
        <w:rPr>
          <w:rFonts w:ascii="Times New Roman" w:hAnsi="Times New Roman" w:cs="Times New Roman"/>
          <w:sz w:val="20"/>
          <w:szCs w:val="20"/>
        </w:rPr>
      </w:pPr>
      <w:r w:rsidRPr="00B06B6F">
        <w:rPr>
          <w:rFonts w:ascii="Times New Roman" w:hAnsi="Times New Roman" w:cs="Times New Roman"/>
          <w:sz w:val="20"/>
          <w:szCs w:val="20"/>
        </w:rPr>
        <w:t>Amy L. Nyman</w:t>
      </w:r>
      <w:r w:rsidRPr="00B06B6F">
        <w:rPr>
          <w:rFonts w:ascii="Times New Roman" w:hAnsi="Times New Roman" w:cs="Times New Roman"/>
          <w:sz w:val="20"/>
          <w:szCs w:val="20"/>
          <w:vertAlign w:val="superscript"/>
        </w:rPr>
        <w:t>2</w:t>
      </w:r>
    </w:p>
    <w:p w14:paraId="6CDF8B2D" w14:textId="0F31A760" w:rsidR="009D77AF" w:rsidRPr="00B06B6F" w:rsidRDefault="009D77AF" w:rsidP="009D77AF">
      <w:pPr>
        <w:spacing w:after="0" w:line="240" w:lineRule="auto"/>
        <w:rPr>
          <w:rFonts w:ascii="Times New Roman" w:hAnsi="Times New Roman" w:cs="Times New Roman"/>
          <w:sz w:val="20"/>
          <w:szCs w:val="20"/>
          <w:vertAlign w:val="superscript"/>
        </w:rPr>
      </w:pPr>
      <w:r w:rsidRPr="00B06B6F">
        <w:rPr>
          <w:rFonts w:ascii="Times New Roman" w:hAnsi="Times New Roman" w:cs="Times New Roman"/>
          <w:sz w:val="20"/>
          <w:szCs w:val="20"/>
        </w:rPr>
        <w:t>Kyle R. Gregory</w:t>
      </w:r>
      <w:r w:rsidRPr="00B06B6F">
        <w:rPr>
          <w:rFonts w:ascii="Times New Roman" w:hAnsi="Times New Roman" w:cs="Times New Roman"/>
          <w:sz w:val="20"/>
          <w:szCs w:val="20"/>
          <w:vertAlign w:val="superscript"/>
        </w:rPr>
        <w:t>2</w:t>
      </w:r>
    </w:p>
    <w:p w14:paraId="56EB2605" w14:textId="12898742" w:rsidR="009D77AF" w:rsidRPr="00B06B6F" w:rsidRDefault="009D77AF" w:rsidP="009D77AF">
      <w:pPr>
        <w:spacing w:after="0" w:line="240" w:lineRule="auto"/>
        <w:rPr>
          <w:rFonts w:ascii="Times New Roman" w:hAnsi="Times New Roman" w:cs="Times New Roman"/>
          <w:sz w:val="20"/>
          <w:szCs w:val="20"/>
        </w:rPr>
      </w:pPr>
      <w:r w:rsidRPr="00B06B6F">
        <w:rPr>
          <w:rFonts w:ascii="Times New Roman" w:hAnsi="Times New Roman" w:cs="Times New Roman"/>
          <w:sz w:val="20"/>
          <w:szCs w:val="20"/>
        </w:rPr>
        <w:t>Michael P. Eriksen</w:t>
      </w:r>
      <w:r w:rsidRPr="00B06B6F">
        <w:rPr>
          <w:rFonts w:ascii="Times New Roman" w:hAnsi="Times New Roman" w:cs="Times New Roman"/>
          <w:sz w:val="20"/>
          <w:szCs w:val="20"/>
          <w:vertAlign w:val="superscript"/>
        </w:rPr>
        <w:t>2</w:t>
      </w:r>
      <w:proofErr w:type="gramStart"/>
      <w:r w:rsidRPr="00B06B6F">
        <w:rPr>
          <w:rFonts w:ascii="Times New Roman" w:hAnsi="Times New Roman" w:cs="Times New Roman"/>
          <w:sz w:val="20"/>
          <w:szCs w:val="20"/>
          <w:vertAlign w:val="superscript"/>
        </w:rPr>
        <w:t>,3</w:t>
      </w:r>
      <w:proofErr w:type="gramEnd"/>
    </w:p>
    <w:p w14:paraId="161E8495" w14:textId="77777777" w:rsidR="009D77AF" w:rsidRPr="00B06B6F" w:rsidRDefault="009D77AF" w:rsidP="009D77AF">
      <w:pPr>
        <w:spacing w:after="0" w:line="240" w:lineRule="auto"/>
        <w:rPr>
          <w:rFonts w:ascii="Times New Roman" w:hAnsi="Times New Roman" w:cs="Times New Roman"/>
          <w:sz w:val="20"/>
          <w:szCs w:val="20"/>
        </w:rPr>
      </w:pPr>
    </w:p>
    <w:p w14:paraId="2BD0F7C9" w14:textId="77777777" w:rsidR="00C64616" w:rsidRPr="00B06B6F" w:rsidRDefault="00C64616" w:rsidP="00C64616">
      <w:pPr>
        <w:spacing w:after="0" w:line="240" w:lineRule="auto"/>
        <w:rPr>
          <w:rFonts w:ascii="Times New Roman" w:hAnsi="Times New Roman" w:cs="Times New Roman"/>
          <w:sz w:val="20"/>
          <w:szCs w:val="20"/>
        </w:rPr>
      </w:pPr>
    </w:p>
    <w:p w14:paraId="0ABEA194" w14:textId="77777777" w:rsidR="00C64616" w:rsidRPr="00B06B6F" w:rsidRDefault="00C64616" w:rsidP="00C64616">
      <w:pPr>
        <w:spacing w:after="0" w:line="240" w:lineRule="auto"/>
        <w:rPr>
          <w:rFonts w:ascii="Times New Roman" w:hAnsi="Times New Roman" w:cs="Times New Roman"/>
          <w:sz w:val="20"/>
          <w:szCs w:val="20"/>
        </w:rPr>
      </w:pPr>
      <w:r w:rsidRPr="00B06B6F">
        <w:rPr>
          <w:rFonts w:ascii="Times New Roman" w:hAnsi="Times New Roman" w:cs="Times New Roman"/>
          <w:sz w:val="20"/>
          <w:szCs w:val="20"/>
          <w:vertAlign w:val="superscript"/>
        </w:rPr>
        <w:t>1</w:t>
      </w:r>
      <w:r w:rsidRPr="00B06B6F">
        <w:rPr>
          <w:rFonts w:ascii="Times New Roman" w:hAnsi="Times New Roman" w:cs="Times New Roman"/>
          <w:sz w:val="20"/>
          <w:szCs w:val="20"/>
        </w:rPr>
        <w:t>Division of Epidemiology &amp; Biostatistics, School of Public Health, Georgia State University, Atlanta, Georgia, USA</w:t>
      </w:r>
    </w:p>
    <w:p w14:paraId="4E497026" w14:textId="77777777" w:rsidR="00C64616" w:rsidRPr="00B06B6F" w:rsidRDefault="00C64616" w:rsidP="00C64616">
      <w:pPr>
        <w:spacing w:after="0" w:line="240" w:lineRule="auto"/>
        <w:rPr>
          <w:rFonts w:ascii="Times New Roman" w:hAnsi="Times New Roman" w:cs="Times New Roman"/>
          <w:sz w:val="20"/>
          <w:szCs w:val="20"/>
        </w:rPr>
      </w:pPr>
      <w:r w:rsidRPr="00B06B6F">
        <w:rPr>
          <w:rFonts w:ascii="Times New Roman" w:hAnsi="Times New Roman" w:cs="Times New Roman"/>
          <w:sz w:val="20"/>
          <w:szCs w:val="20"/>
        </w:rPr>
        <w:t xml:space="preserve"> </w:t>
      </w:r>
    </w:p>
    <w:p w14:paraId="72604349" w14:textId="77777777" w:rsidR="00C64616" w:rsidRPr="00B06B6F" w:rsidRDefault="00C64616" w:rsidP="00C64616">
      <w:pPr>
        <w:spacing w:after="0" w:line="240" w:lineRule="auto"/>
        <w:rPr>
          <w:rFonts w:ascii="Times New Roman" w:hAnsi="Times New Roman" w:cs="Times New Roman"/>
          <w:sz w:val="20"/>
          <w:szCs w:val="20"/>
        </w:rPr>
      </w:pPr>
      <w:r w:rsidRPr="00B06B6F">
        <w:rPr>
          <w:rFonts w:ascii="Times New Roman" w:hAnsi="Times New Roman" w:cs="Times New Roman"/>
          <w:sz w:val="20"/>
          <w:szCs w:val="20"/>
          <w:vertAlign w:val="superscript"/>
        </w:rPr>
        <w:t>2</w:t>
      </w:r>
      <w:r w:rsidRPr="00B06B6F">
        <w:rPr>
          <w:rFonts w:ascii="Times New Roman" w:hAnsi="Times New Roman" w:cs="Times New Roman"/>
          <w:sz w:val="20"/>
          <w:szCs w:val="20"/>
        </w:rPr>
        <w:t>Tobacco Center of Regulatory Science (TCORS), School of Public Health, Georgia State University, Atlanta, Georgia, USA</w:t>
      </w:r>
    </w:p>
    <w:p w14:paraId="72022D6B" w14:textId="77777777" w:rsidR="00C64616" w:rsidRPr="00B06B6F" w:rsidRDefault="00C64616" w:rsidP="00C64616">
      <w:pPr>
        <w:spacing w:after="0" w:line="240" w:lineRule="auto"/>
        <w:rPr>
          <w:rFonts w:ascii="Times New Roman" w:hAnsi="Times New Roman" w:cs="Times New Roman"/>
          <w:sz w:val="20"/>
          <w:szCs w:val="20"/>
        </w:rPr>
      </w:pPr>
    </w:p>
    <w:p w14:paraId="58956345" w14:textId="77777777" w:rsidR="00C64616" w:rsidRPr="00B06B6F" w:rsidRDefault="00C64616" w:rsidP="00C64616">
      <w:pPr>
        <w:spacing w:after="0" w:line="240" w:lineRule="auto"/>
        <w:rPr>
          <w:rFonts w:ascii="Times New Roman" w:hAnsi="Times New Roman" w:cs="Times New Roman"/>
          <w:sz w:val="20"/>
          <w:szCs w:val="20"/>
        </w:rPr>
      </w:pPr>
      <w:r w:rsidRPr="00B06B6F">
        <w:rPr>
          <w:rFonts w:ascii="Times New Roman" w:hAnsi="Times New Roman" w:cs="Times New Roman"/>
          <w:sz w:val="20"/>
          <w:szCs w:val="20"/>
          <w:vertAlign w:val="superscript"/>
        </w:rPr>
        <w:t>3</w:t>
      </w:r>
      <w:r w:rsidRPr="00B06B6F">
        <w:rPr>
          <w:rFonts w:ascii="Times New Roman" w:hAnsi="Times New Roman" w:cs="Times New Roman"/>
          <w:sz w:val="20"/>
          <w:szCs w:val="20"/>
        </w:rPr>
        <w:t>Division of Health Management &amp; Policy, School of Public Health, Georgia State University, Atlanta, Georgia, USA</w:t>
      </w:r>
    </w:p>
    <w:p w14:paraId="760E4294" w14:textId="77777777" w:rsidR="00C64616" w:rsidRPr="00B06B6F" w:rsidRDefault="00C64616" w:rsidP="00C64616">
      <w:pPr>
        <w:spacing w:after="0" w:line="240" w:lineRule="auto"/>
        <w:rPr>
          <w:rFonts w:ascii="Times New Roman" w:hAnsi="Times New Roman" w:cs="Times New Roman"/>
          <w:sz w:val="20"/>
          <w:szCs w:val="20"/>
        </w:rPr>
      </w:pPr>
    </w:p>
    <w:p w14:paraId="1C1D12EA" w14:textId="77777777" w:rsidR="00C64616" w:rsidRPr="00B06B6F" w:rsidRDefault="00C64616" w:rsidP="00C64616">
      <w:pPr>
        <w:spacing w:after="0" w:line="240" w:lineRule="auto"/>
        <w:rPr>
          <w:rFonts w:ascii="Times New Roman" w:hAnsi="Times New Roman" w:cs="Times New Roman"/>
          <w:b/>
          <w:sz w:val="20"/>
          <w:szCs w:val="20"/>
        </w:rPr>
      </w:pPr>
      <w:r w:rsidRPr="00B06B6F">
        <w:rPr>
          <w:rFonts w:ascii="Times New Roman" w:hAnsi="Times New Roman" w:cs="Times New Roman"/>
          <w:b/>
          <w:sz w:val="20"/>
          <w:szCs w:val="20"/>
        </w:rPr>
        <w:t>Address correspondence to:</w:t>
      </w:r>
    </w:p>
    <w:p w14:paraId="226B6B42" w14:textId="77777777" w:rsidR="00C64616" w:rsidRPr="00B06B6F" w:rsidRDefault="00C64616" w:rsidP="00C64616">
      <w:pPr>
        <w:spacing w:after="0" w:line="240" w:lineRule="auto"/>
        <w:rPr>
          <w:rFonts w:ascii="Times New Roman" w:hAnsi="Times New Roman" w:cs="Times New Roman"/>
          <w:sz w:val="20"/>
          <w:szCs w:val="20"/>
        </w:rPr>
      </w:pPr>
      <w:r w:rsidRPr="00B06B6F">
        <w:rPr>
          <w:rFonts w:ascii="Times New Roman" w:hAnsi="Times New Roman" w:cs="Times New Roman"/>
          <w:sz w:val="20"/>
          <w:szCs w:val="20"/>
        </w:rPr>
        <w:t>Scott R. Weaver, Ph.D.</w:t>
      </w:r>
    </w:p>
    <w:p w14:paraId="0DFE8B10" w14:textId="77777777" w:rsidR="00C64616" w:rsidRPr="00B06B6F" w:rsidRDefault="00C64616" w:rsidP="00C64616">
      <w:pPr>
        <w:spacing w:after="0" w:line="240" w:lineRule="auto"/>
        <w:rPr>
          <w:rFonts w:ascii="Times New Roman" w:hAnsi="Times New Roman" w:cs="Times New Roman"/>
          <w:sz w:val="20"/>
          <w:szCs w:val="20"/>
        </w:rPr>
      </w:pPr>
      <w:r w:rsidRPr="00B06B6F">
        <w:rPr>
          <w:rFonts w:ascii="Times New Roman" w:hAnsi="Times New Roman" w:cs="Times New Roman"/>
          <w:sz w:val="20"/>
          <w:szCs w:val="20"/>
        </w:rPr>
        <w:t xml:space="preserve">Email: </w:t>
      </w:r>
      <w:hyperlink r:id="rId6" w:history="1">
        <w:r w:rsidRPr="00B06B6F">
          <w:rPr>
            <w:rStyle w:val="Hyperlink"/>
            <w:rFonts w:ascii="Times New Roman" w:hAnsi="Times New Roman" w:cs="Times New Roman"/>
            <w:sz w:val="20"/>
            <w:szCs w:val="20"/>
          </w:rPr>
          <w:t>srweaver@gsu.edu</w:t>
        </w:r>
      </w:hyperlink>
    </w:p>
    <w:p w14:paraId="79298E3F" w14:textId="77777777" w:rsidR="00C64616" w:rsidRPr="00B06B6F" w:rsidRDefault="00C64616" w:rsidP="00C64616">
      <w:pPr>
        <w:spacing w:after="0" w:line="240" w:lineRule="auto"/>
        <w:rPr>
          <w:rFonts w:ascii="Times New Roman" w:hAnsi="Times New Roman" w:cs="Times New Roman"/>
          <w:sz w:val="20"/>
          <w:szCs w:val="20"/>
        </w:rPr>
      </w:pPr>
    </w:p>
    <w:p w14:paraId="4A42F1E2" w14:textId="77777777" w:rsidR="009D77AF" w:rsidRDefault="009D77AF" w:rsidP="009D77AF">
      <w:pPr>
        <w:jc w:val="both"/>
        <w:rPr>
          <w:rFonts w:ascii="Times New Roman" w:hAnsi="Times New Roman" w:cs="Times New Roman"/>
          <w:sz w:val="20"/>
          <w:szCs w:val="20"/>
        </w:rPr>
      </w:pPr>
      <w:r>
        <w:rPr>
          <w:rFonts w:ascii="Times New Roman" w:hAnsi="Times New Roman" w:cs="Times New Roman"/>
          <w:sz w:val="20"/>
          <w:szCs w:val="20"/>
        </w:rPr>
        <w:br w:type="page"/>
      </w:r>
    </w:p>
    <w:p w14:paraId="054653A1" w14:textId="6FECC4A3" w:rsidR="00C64616" w:rsidRDefault="00C64616" w:rsidP="009D77AF">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This supplemental document contains an expanded summary of the missing data</w:t>
      </w:r>
      <w:r w:rsidR="00CD5632">
        <w:rPr>
          <w:rFonts w:ascii="Times New Roman" w:hAnsi="Times New Roman" w:cs="Times New Roman"/>
          <w:sz w:val="20"/>
          <w:szCs w:val="20"/>
        </w:rPr>
        <w:t>,</w:t>
      </w:r>
      <w:r>
        <w:rPr>
          <w:rFonts w:ascii="Times New Roman" w:hAnsi="Times New Roman" w:cs="Times New Roman"/>
          <w:sz w:val="20"/>
          <w:szCs w:val="20"/>
        </w:rPr>
        <w:t xml:space="preserve"> the demographic distributions of the sample and reference population</w:t>
      </w:r>
      <w:r w:rsidR="00E8229D">
        <w:rPr>
          <w:rFonts w:ascii="Times New Roman" w:hAnsi="Times New Roman" w:cs="Times New Roman"/>
          <w:sz w:val="20"/>
          <w:szCs w:val="20"/>
        </w:rPr>
        <w:t xml:space="preserve"> (Table S1)</w:t>
      </w:r>
      <w:r w:rsidR="00CD5632">
        <w:rPr>
          <w:rFonts w:ascii="Times New Roman" w:hAnsi="Times New Roman" w:cs="Times New Roman"/>
          <w:sz w:val="20"/>
          <w:szCs w:val="20"/>
        </w:rPr>
        <w:t>, and ENDS use by demography for emerging adults (18-24 years) and adults over 25 years old</w:t>
      </w:r>
      <w:r w:rsidR="00E8229D">
        <w:rPr>
          <w:rFonts w:ascii="Times New Roman" w:hAnsi="Times New Roman" w:cs="Times New Roman"/>
          <w:sz w:val="20"/>
          <w:szCs w:val="20"/>
        </w:rPr>
        <w:t xml:space="preserve"> (Table S2)</w:t>
      </w:r>
      <w:r>
        <w:rPr>
          <w:rFonts w:ascii="Times New Roman" w:hAnsi="Times New Roman" w:cs="Times New Roman"/>
          <w:sz w:val="20"/>
          <w:szCs w:val="20"/>
        </w:rPr>
        <w:t>.</w:t>
      </w:r>
    </w:p>
    <w:p w14:paraId="760309DF" w14:textId="77777777" w:rsidR="00C64616" w:rsidRDefault="00C64616" w:rsidP="009D77AF">
      <w:pPr>
        <w:spacing w:after="0" w:line="240" w:lineRule="auto"/>
        <w:rPr>
          <w:rFonts w:ascii="Times New Roman" w:hAnsi="Times New Roman" w:cs="Times New Roman"/>
          <w:sz w:val="20"/>
          <w:szCs w:val="20"/>
        </w:rPr>
      </w:pPr>
    </w:p>
    <w:p w14:paraId="6D9EADAA" w14:textId="77777777" w:rsidR="00C64616" w:rsidRPr="00C64616" w:rsidRDefault="00C64616" w:rsidP="009D77AF">
      <w:pPr>
        <w:spacing w:after="0" w:line="240" w:lineRule="auto"/>
        <w:rPr>
          <w:rFonts w:ascii="Times New Roman" w:hAnsi="Times New Roman" w:cs="Times New Roman"/>
          <w:b/>
          <w:sz w:val="20"/>
          <w:szCs w:val="20"/>
        </w:rPr>
      </w:pPr>
      <w:r>
        <w:rPr>
          <w:rFonts w:ascii="Times New Roman" w:hAnsi="Times New Roman" w:cs="Times New Roman"/>
          <w:b/>
          <w:sz w:val="20"/>
          <w:szCs w:val="20"/>
        </w:rPr>
        <w:t>Method</w:t>
      </w:r>
    </w:p>
    <w:p w14:paraId="7B79441F" w14:textId="77777777" w:rsidR="009D77AF" w:rsidRPr="009D77AF" w:rsidRDefault="009D77AF" w:rsidP="009D77AF">
      <w:pPr>
        <w:spacing w:after="0" w:line="240" w:lineRule="auto"/>
        <w:rPr>
          <w:rFonts w:ascii="Times New Roman" w:hAnsi="Times New Roman" w:cs="Times New Roman"/>
          <w:sz w:val="20"/>
          <w:szCs w:val="20"/>
        </w:rPr>
      </w:pPr>
      <w:r w:rsidRPr="009D77AF">
        <w:rPr>
          <w:rFonts w:ascii="Times New Roman" w:hAnsi="Times New Roman" w:cs="Times New Roman"/>
          <w:sz w:val="20"/>
          <w:szCs w:val="20"/>
        </w:rPr>
        <w:t>Statistical analysis</w:t>
      </w:r>
    </w:p>
    <w:p w14:paraId="763752B8" w14:textId="77777777" w:rsidR="009D77AF" w:rsidRPr="009D77AF" w:rsidRDefault="009D77AF" w:rsidP="009D77AF">
      <w:pPr>
        <w:spacing w:after="0" w:line="240" w:lineRule="auto"/>
        <w:rPr>
          <w:rFonts w:ascii="Times New Roman" w:hAnsi="Times New Roman" w:cs="Times New Roman"/>
          <w:b/>
          <w:sz w:val="20"/>
          <w:szCs w:val="20"/>
        </w:rPr>
      </w:pPr>
    </w:p>
    <w:p w14:paraId="436D479E" w14:textId="77777777" w:rsidR="009D77AF" w:rsidRPr="009D77AF" w:rsidRDefault="009D77AF" w:rsidP="009D77AF">
      <w:pPr>
        <w:spacing w:after="0" w:line="240" w:lineRule="auto"/>
        <w:ind w:firstLine="360"/>
        <w:rPr>
          <w:rFonts w:ascii="Times New Roman" w:hAnsi="Times New Roman" w:cs="Times New Roman"/>
          <w:sz w:val="20"/>
          <w:szCs w:val="20"/>
        </w:rPr>
      </w:pPr>
      <w:r w:rsidRPr="009D77AF">
        <w:rPr>
          <w:rFonts w:ascii="Times New Roman" w:hAnsi="Times New Roman" w:cs="Times New Roman"/>
          <w:sz w:val="20"/>
          <w:szCs w:val="20"/>
        </w:rPr>
        <w:t xml:space="preserve">We used Stata/MP (v. 13.1; </w:t>
      </w:r>
      <w:proofErr w:type="spellStart"/>
      <w:r w:rsidRPr="009D77AF">
        <w:rPr>
          <w:rFonts w:ascii="Times New Roman" w:hAnsi="Times New Roman" w:cs="Times New Roman"/>
          <w:sz w:val="20"/>
          <w:szCs w:val="20"/>
        </w:rPr>
        <w:t>StataCorp</w:t>
      </w:r>
      <w:proofErr w:type="spellEnd"/>
      <w:r w:rsidRPr="009D77AF">
        <w:rPr>
          <w:rFonts w:ascii="Times New Roman" w:hAnsi="Times New Roman" w:cs="Times New Roman"/>
          <w:sz w:val="20"/>
          <w:szCs w:val="20"/>
        </w:rPr>
        <w:t xml:space="preserve"> LP, College Station, TX) to obtain design-based (weighted) point and 95% confidence intervals for awareness and use of </w:t>
      </w:r>
      <w:r w:rsidR="00C64616">
        <w:rPr>
          <w:rFonts w:ascii="Times New Roman" w:hAnsi="Times New Roman" w:cs="Times New Roman"/>
          <w:sz w:val="20"/>
          <w:szCs w:val="20"/>
        </w:rPr>
        <w:t>ENDS</w:t>
      </w:r>
      <w:r w:rsidRPr="009D77AF">
        <w:rPr>
          <w:rFonts w:ascii="Times New Roman" w:hAnsi="Times New Roman" w:cs="Times New Roman"/>
          <w:sz w:val="20"/>
          <w:szCs w:val="20"/>
        </w:rPr>
        <w:t>, combustible, and non-combustible tobacco products. Bivariate associations among variables were tested using weighted logistic regression models and Rao-Scott χ</w:t>
      </w:r>
      <w:r w:rsidRPr="009D77AF">
        <w:rPr>
          <w:rFonts w:ascii="Times New Roman" w:hAnsi="Times New Roman" w:cs="Times New Roman"/>
          <w:sz w:val="20"/>
          <w:szCs w:val="20"/>
          <w:vertAlign w:val="superscript"/>
        </w:rPr>
        <w:t>2</w:t>
      </w:r>
      <w:r w:rsidRPr="009D77AF">
        <w:rPr>
          <w:rFonts w:ascii="Times New Roman" w:hAnsi="Times New Roman" w:cs="Times New Roman"/>
          <w:sz w:val="20"/>
          <w:szCs w:val="20"/>
        </w:rPr>
        <w:t xml:space="preserve"> tests </w:t>
      </w:r>
      <w:r w:rsidRPr="009D77AF">
        <w:rPr>
          <w:rFonts w:ascii="Times New Roman" w:hAnsi="Times New Roman" w:cs="Times New Roman"/>
          <w:sz w:val="20"/>
          <w:szCs w:val="20"/>
        </w:rPr>
        <w:fldChar w:fldCharType="begin"/>
      </w:r>
      <w:r w:rsidR="00C64616">
        <w:rPr>
          <w:rFonts w:ascii="Times New Roman" w:hAnsi="Times New Roman" w:cs="Times New Roman"/>
          <w:sz w:val="20"/>
          <w:szCs w:val="20"/>
        </w:rPr>
        <w:instrText xml:space="preserve"> ADDIN EN.CITE &lt;EndNote&gt;&lt;Cite&gt;&lt;Author&gt;Rao&lt;/Author&gt;&lt;Year&gt;1981&lt;/Year&gt;&lt;RecNum&gt;164&lt;/RecNum&gt;&lt;DisplayText&gt;(Rao and Scott 1981)&lt;/DisplayText&gt;&lt;record&gt;&lt;rec-number&gt;164&lt;/rec-number&gt;&lt;foreign-keys&gt;&lt;key app="EN" db-id="2veadxtp5p52zwe025upz0fprr929w002arf" timestamp="1431905737"&gt;164&lt;/key&gt;&lt;/foreign-keys&gt;&lt;ref-type name="Journal Article"&gt;17&lt;/ref-type&gt;&lt;contributors&gt;&lt;authors&gt;&lt;author&gt;Rao, Jon NK&lt;/author&gt;&lt;author&gt;Scott, Alastair J&lt;/author&gt;&lt;/authors&gt;&lt;/contributors&gt;&lt;titles&gt;&lt;title&gt;The analysis of categorical data from complex sample surveys: chi-squared tests for goodness of fit and independence in two-way tables&lt;/title&gt;&lt;secondary-title&gt;Journal of the American Statistical Association&lt;/secondary-title&gt;&lt;/titles&gt;&lt;periodical&gt;&lt;full-title&gt;Journal of the American Statistical Association&lt;/full-title&gt;&lt;/periodical&gt;&lt;pages&gt;221-230&lt;/pages&gt;&lt;volume&gt;76&lt;/volume&gt;&lt;number&gt;374&lt;/number&gt;&lt;dates&gt;&lt;year&gt;1981&lt;/year&gt;&lt;/dates&gt;&lt;isbn&gt;0162-1459&lt;/isbn&gt;&lt;urls&gt;&lt;/urls&gt;&lt;/record&gt;&lt;/Cite&gt;&lt;/EndNote&gt;</w:instrText>
      </w:r>
      <w:r w:rsidRPr="009D77AF">
        <w:rPr>
          <w:rFonts w:ascii="Times New Roman" w:hAnsi="Times New Roman" w:cs="Times New Roman"/>
          <w:sz w:val="20"/>
          <w:szCs w:val="20"/>
        </w:rPr>
        <w:fldChar w:fldCharType="separate"/>
      </w:r>
      <w:r w:rsidR="00C64616">
        <w:rPr>
          <w:rFonts w:ascii="Times New Roman" w:hAnsi="Times New Roman" w:cs="Times New Roman"/>
          <w:noProof/>
          <w:sz w:val="20"/>
          <w:szCs w:val="20"/>
        </w:rPr>
        <w:t>(Rao and Scott 1981)</w:t>
      </w:r>
      <w:r w:rsidRPr="009D77AF">
        <w:rPr>
          <w:rFonts w:ascii="Times New Roman" w:hAnsi="Times New Roman" w:cs="Times New Roman"/>
          <w:sz w:val="20"/>
          <w:szCs w:val="20"/>
        </w:rPr>
        <w:fldChar w:fldCharType="end"/>
      </w:r>
      <w:r w:rsidRPr="009D77AF">
        <w:rPr>
          <w:rFonts w:ascii="Times New Roman" w:hAnsi="Times New Roman" w:cs="Times New Roman"/>
          <w:sz w:val="20"/>
          <w:szCs w:val="20"/>
        </w:rPr>
        <w:t xml:space="preserve">. Analyses were conducted in 2015. </w:t>
      </w:r>
    </w:p>
    <w:p w14:paraId="52614C18" w14:textId="77777777" w:rsidR="009D77AF" w:rsidRPr="009D77AF" w:rsidRDefault="009D77AF" w:rsidP="009D77AF">
      <w:pPr>
        <w:spacing w:after="0" w:line="240" w:lineRule="auto"/>
        <w:rPr>
          <w:rFonts w:ascii="Times New Roman" w:hAnsi="Times New Roman" w:cs="Times New Roman"/>
          <w:sz w:val="20"/>
          <w:szCs w:val="20"/>
        </w:rPr>
      </w:pPr>
    </w:p>
    <w:p w14:paraId="79B10A6F" w14:textId="77777777" w:rsidR="009D77AF" w:rsidRPr="009D77AF" w:rsidRDefault="009D77AF" w:rsidP="009D77AF">
      <w:pPr>
        <w:spacing w:after="0" w:line="240" w:lineRule="auto"/>
        <w:ind w:firstLine="360"/>
        <w:rPr>
          <w:rFonts w:ascii="Times New Roman" w:hAnsi="Times New Roman" w:cs="Times New Roman"/>
          <w:b/>
          <w:sz w:val="20"/>
          <w:szCs w:val="20"/>
        </w:rPr>
      </w:pPr>
      <w:r w:rsidRPr="009D77AF">
        <w:rPr>
          <w:rFonts w:ascii="Times New Roman" w:hAnsi="Times New Roman" w:cs="Times New Roman"/>
          <w:sz w:val="20"/>
          <w:szCs w:val="20"/>
        </w:rPr>
        <w:t>Prior to conducting these analyses, we assessed the extent and ignorability of missing data for ever use and past 30 day use questions for tobacco products. The extent of missing data for these variables was greater than for other study variables due to a layout and programming of the ever use questions that resulted in some participants unintentionally skipping the question. These participants were invited to participate in a re-administration of the missed items. Additionally, a smaller subset of participants (</w:t>
      </w:r>
      <w:r w:rsidRPr="002761B6">
        <w:rPr>
          <w:rFonts w:ascii="Times New Roman" w:hAnsi="Times New Roman" w:cs="Times New Roman"/>
          <w:sz w:val="20"/>
          <w:szCs w:val="20"/>
        </w:rPr>
        <w:t xml:space="preserve">unweighted </w:t>
      </w:r>
      <w:r w:rsidRPr="002761B6">
        <w:rPr>
          <w:rFonts w:ascii="Times New Roman" w:hAnsi="Times New Roman" w:cs="Times New Roman"/>
          <w:i/>
          <w:sz w:val="20"/>
          <w:szCs w:val="20"/>
        </w:rPr>
        <w:t>n</w:t>
      </w:r>
      <w:r w:rsidRPr="002761B6">
        <w:rPr>
          <w:rFonts w:ascii="Times New Roman" w:hAnsi="Times New Roman" w:cs="Times New Roman"/>
          <w:sz w:val="20"/>
          <w:szCs w:val="20"/>
        </w:rPr>
        <w:t xml:space="preserve"> ≤ 93</w:t>
      </w:r>
      <w:r w:rsidRPr="009D77AF">
        <w:rPr>
          <w:rFonts w:ascii="Times New Roman" w:hAnsi="Times New Roman" w:cs="Times New Roman"/>
          <w:sz w:val="20"/>
          <w:szCs w:val="20"/>
        </w:rPr>
        <w:t xml:space="preserve">) with conflicting responses (e.g., reporting having used the product within the past 30 days while subsequently reporting a frequency of use of 0 days within the past 30 days) were excluded from analyses. After re-administration, the number of participants with missing data on the ever use measures for these products ranged from 330 (5.8%) for </w:t>
      </w:r>
      <w:proofErr w:type="spellStart"/>
      <w:r w:rsidRPr="009D77AF">
        <w:rPr>
          <w:rFonts w:ascii="Times New Roman" w:hAnsi="Times New Roman" w:cs="Times New Roman"/>
          <w:sz w:val="20"/>
          <w:szCs w:val="20"/>
        </w:rPr>
        <w:t>dissolvables</w:t>
      </w:r>
      <w:proofErr w:type="spellEnd"/>
      <w:r w:rsidRPr="009D77AF">
        <w:rPr>
          <w:rFonts w:ascii="Times New Roman" w:hAnsi="Times New Roman" w:cs="Times New Roman"/>
          <w:sz w:val="20"/>
          <w:szCs w:val="20"/>
        </w:rPr>
        <w:t xml:space="preserve"> to 632 (11.1%) for </w:t>
      </w:r>
      <w:r w:rsidR="00DB7450">
        <w:rPr>
          <w:rFonts w:ascii="Times New Roman" w:hAnsi="Times New Roman" w:cs="Times New Roman"/>
          <w:sz w:val="20"/>
          <w:szCs w:val="20"/>
        </w:rPr>
        <w:t>ENDS</w:t>
      </w:r>
      <w:r w:rsidRPr="009D77AF">
        <w:rPr>
          <w:rFonts w:ascii="Times New Roman" w:hAnsi="Times New Roman" w:cs="Times New Roman"/>
          <w:sz w:val="20"/>
          <w:szCs w:val="20"/>
        </w:rPr>
        <w:t xml:space="preserve">, and missingness on past 30 day use measures ranged from 320 (5.6%) for </w:t>
      </w:r>
      <w:proofErr w:type="spellStart"/>
      <w:r w:rsidRPr="009D77AF">
        <w:rPr>
          <w:rFonts w:ascii="Times New Roman" w:hAnsi="Times New Roman" w:cs="Times New Roman"/>
          <w:sz w:val="20"/>
          <w:szCs w:val="20"/>
        </w:rPr>
        <w:t>dissolvables</w:t>
      </w:r>
      <w:proofErr w:type="spellEnd"/>
      <w:r w:rsidRPr="009D77AF">
        <w:rPr>
          <w:rFonts w:ascii="Times New Roman" w:hAnsi="Times New Roman" w:cs="Times New Roman"/>
          <w:sz w:val="20"/>
          <w:szCs w:val="20"/>
        </w:rPr>
        <w:t xml:space="preserve"> to 709 (12.4%) for </w:t>
      </w:r>
      <w:r w:rsidR="00DB7450">
        <w:rPr>
          <w:rFonts w:ascii="Times New Roman" w:hAnsi="Times New Roman" w:cs="Times New Roman"/>
          <w:sz w:val="20"/>
          <w:szCs w:val="20"/>
        </w:rPr>
        <w:t>ENDS</w:t>
      </w:r>
      <w:r w:rsidRPr="009D77AF">
        <w:rPr>
          <w:rFonts w:ascii="Times New Roman" w:hAnsi="Times New Roman" w:cs="Times New Roman"/>
          <w:sz w:val="20"/>
          <w:szCs w:val="20"/>
        </w:rPr>
        <w:t>. Pearson chi-square tests of</w:t>
      </w:r>
      <w:r w:rsidR="00DB7450">
        <w:rPr>
          <w:rFonts w:ascii="Times New Roman" w:hAnsi="Times New Roman" w:cs="Times New Roman"/>
          <w:sz w:val="20"/>
          <w:szCs w:val="20"/>
        </w:rPr>
        <w:t xml:space="preserve"> the</w:t>
      </w:r>
      <w:r w:rsidRPr="009D77AF">
        <w:rPr>
          <w:rFonts w:ascii="Times New Roman" w:hAnsi="Times New Roman" w:cs="Times New Roman"/>
          <w:sz w:val="20"/>
          <w:szCs w:val="20"/>
        </w:rPr>
        <w:t xml:space="preserve"> missing completely at random (MCAR) </w:t>
      </w:r>
      <w:r w:rsidRPr="009D77AF">
        <w:rPr>
          <w:rFonts w:ascii="Times New Roman" w:hAnsi="Times New Roman" w:cs="Times New Roman"/>
          <w:sz w:val="20"/>
          <w:szCs w:val="20"/>
        </w:rPr>
        <w:fldChar w:fldCharType="begin"/>
      </w:r>
      <w:r w:rsidR="00C64616">
        <w:rPr>
          <w:rFonts w:ascii="Times New Roman" w:hAnsi="Times New Roman" w:cs="Times New Roman"/>
          <w:sz w:val="20"/>
          <w:szCs w:val="20"/>
        </w:rPr>
        <w:instrText xml:space="preserve"> ADDIN EN.CITE &lt;EndNote&gt;&lt;Cite&gt;&lt;Author&gt;Fuchs&lt;/Author&gt;&lt;Year&gt;1982&lt;/Year&gt;&lt;RecNum&gt;83&lt;/RecNum&gt;&lt;DisplayText&gt;(Fuchs 1982)&lt;/DisplayText&gt;&lt;record&gt;&lt;rec-number&gt;83&lt;/rec-number&gt;&lt;foreign-keys&gt;&lt;key app="EN" db-id="2veadxtp5p52zwe025upz0fprr929w002arf" timestamp="1431886154"&gt;83&lt;/key&gt;&lt;key app="ENWeb" db-id=""&gt;0&lt;/key&gt;&lt;/foreign-keys&gt;&lt;ref-type name="Journal Article"&gt;17&lt;/ref-type&gt;&lt;contributors&gt;&lt;authors&gt;&lt;author&gt;Fuchs, Camil&lt;/author&gt;&lt;/authors&gt;&lt;/contributors&gt;&lt;titles&gt;&lt;title&gt;Maximum likelihood estimation and model selection in contingency tables with missing data&lt;/title&gt;&lt;secondary-title&gt;Journal of the American Statistical Association&lt;/secondary-title&gt;&lt;/titles&gt;&lt;periodical&gt;&lt;full-title&gt;Journal of the American Statistical Association&lt;/full-title&gt;&lt;/periodical&gt;&lt;pages&gt;270-278&lt;/pages&gt;&lt;volume&gt;77&lt;/volume&gt;&lt;number&gt;378&lt;/number&gt;&lt;dates&gt;&lt;year&gt;1982&lt;/year&gt;&lt;/dates&gt;&lt;urls&gt;&lt;/urls&gt;&lt;/record&gt;&lt;/Cite&gt;&lt;/EndNote&gt;</w:instrText>
      </w:r>
      <w:r w:rsidRPr="009D77AF">
        <w:rPr>
          <w:rFonts w:ascii="Times New Roman" w:hAnsi="Times New Roman" w:cs="Times New Roman"/>
          <w:sz w:val="20"/>
          <w:szCs w:val="20"/>
        </w:rPr>
        <w:fldChar w:fldCharType="separate"/>
      </w:r>
      <w:r w:rsidR="00C64616">
        <w:rPr>
          <w:rFonts w:ascii="Times New Roman" w:hAnsi="Times New Roman" w:cs="Times New Roman"/>
          <w:noProof/>
          <w:sz w:val="20"/>
          <w:szCs w:val="20"/>
        </w:rPr>
        <w:t>(Fuchs 1982)</w:t>
      </w:r>
      <w:r w:rsidRPr="009D77AF">
        <w:rPr>
          <w:rFonts w:ascii="Times New Roman" w:hAnsi="Times New Roman" w:cs="Times New Roman"/>
          <w:sz w:val="20"/>
          <w:szCs w:val="20"/>
        </w:rPr>
        <w:fldChar w:fldCharType="end"/>
      </w:r>
      <w:r w:rsidRPr="009D77AF">
        <w:rPr>
          <w:rFonts w:ascii="Times New Roman" w:hAnsi="Times New Roman" w:cs="Times New Roman"/>
          <w:sz w:val="20"/>
          <w:szCs w:val="20"/>
        </w:rPr>
        <w:t xml:space="preserve"> assumption were conducted using Mplus (v. 7.3) and were non-significant (</w:t>
      </w:r>
      <w:proofErr w:type="spellStart"/>
      <w:r w:rsidRPr="009D77AF">
        <w:rPr>
          <w:rFonts w:ascii="Times New Roman" w:hAnsi="Times New Roman" w:cs="Times New Roman"/>
          <w:i/>
          <w:sz w:val="20"/>
          <w:szCs w:val="20"/>
        </w:rPr>
        <w:t>ps</w:t>
      </w:r>
      <w:proofErr w:type="spellEnd"/>
      <w:r w:rsidRPr="009D77AF">
        <w:rPr>
          <w:rFonts w:ascii="Times New Roman" w:hAnsi="Times New Roman" w:cs="Times New Roman"/>
          <w:i/>
          <w:sz w:val="20"/>
          <w:szCs w:val="20"/>
        </w:rPr>
        <w:t xml:space="preserve"> </w:t>
      </w:r>
      <w:r w:rsidRPr="009D77AF">
        <w:rPr>
          <w:rFonts w:ascii="Times New Roman" w:hAnsi="Times New Roman" w:cs="Times New Roman"/>
          <w:sz w:val="20"/>
          <w:szCs w:val="20"/>
        </w:rPr>
        <w:t xml:space="preserve">&gt; .99). As an additional check, full information maximum likelihood estimates of the weighted proportions of using each product under the missing at random (MAR) assumption were compared to the corresponding MCAR estimates. Differences in estimates were less than 0.5%. On the bases of these checks, respondents with missing data were excluded from further analyses under the supported assumption that missingness is ignorable and completely at random </w:t>
      </w:r>
      <w:r w:rsidRPr="009D77AF">
        <w:rPr>
          <w:rFonts w:ascii="Times New Roman" w:hAnsi="Times New Roman" w:cs="Times New Roman"/>
          <w:sz w:val="20"/>
          <w:szCs w:val="20"/>
        </w:rPr>
        <w:fldChar w:fldCharType="begin"/>
      </w:r>
      <w:r w:rsidR="00C64616">
        <w:rPr>
          <w:rFonts w:ascii="Times New Roman" w:hAnsi="Times New Roman" w:cs="Times New Roman"/>
          <w:sz w:val="20"/>
          <w:szCs w:val="20"/>
        </w:rPr>
        <w:instrText xml:space="preserve"> ADDIN EN.CITE &lt;EndNote&gt;&lt;Cite&gt;&lt;Author&gt;Little&lt;/Author&gt;&lt;Year&gt;2014&lt;/Year&gt;&lt;RecNum&gt;166&lt;/RecNum&gt;&lt;DisplayText&gt;(Little and Rubin 2014)&lt;/DisplayText&gt;&lt;record&gt;&lt;rec-number&gt;166&lt;/rec-number&gt;&lt;foreign-keys&gt;&lt;key app="EN" db-id="2veadxtp5p52zwe025upz0fprr929w002arf" timestamp="1431905900"&gt;166&lt;/key&gt;&lt;/foreign-keys&gt;&lt;ref-type name="Book"&gt;6&lt;/ref-type&gt;&lt;contributors&gt;&lt;authors&gt;&lt;author&gt;Little, Roderick JA&lt;/author&gt;&lt;author&gt;Rubin, Donald B&lt;/author&gt;&lt;/authors&gt;&lt;/contributors&gt;&lt;titles&gt;&lt;title&gt;Statistical analysis with missing data&lt;/title&gt;&lt;/titles&gt;&lt;dates&gt;&lt;year&gt;2014&lt;/year&gt;&lt;/dates&gt;&lt;publisher&gt;John Wiley &amp;amp; Sons&lt;/publisher&gt;&lt;isbn&gt;1118625889&lt;/isbn&gt;&lt;urls&gt;&lt;/urls&gt;&lt;/record&gt;&lt;/Cite&gt;&lt;/EndNote&gt;</w:instrText>
      </w:r>
      <w:r w:rsidRPr="009D77AF">
        <w:rPr>
          <w:rFonts w:ascii="Times New Roman" w:hAnsi="Times New Roman" w:cs="Times New Roman"/>
          <w:sz w:val="20"/>
          <w:szCs w:val="20"/>
        </w:rPr>
        <w:fldChar w:fldCharType="separate"/>
      </w:r>
      <w:r w:rsidR="00C64616">
        <w:rPr>
          <w:rFonts w:ascii="Times New Roman" w:hAnsi="Times New Roman" w:cs="Times New Roman"/>
          <w:noProof/>
          <w:sz w:val="20"/>
          <w:szCs w:val="20"/>
        </w:rPr>
        <w:t>(Little and Rubin 2014)</w:t>
      </w:r>
      <w:r w:rsidRPr="009D77AF">
        <w:rPr>
          <w:rFonts w:ascii="Times New Roman" w:hAnsi="Times New Roman" w:cs="Times New Roman"/>
          <w:sz w:val="20"/>
          <w:szCs w:val="20"/>
        </w:rPr>
        <w:fldChar w:fldCharType="end"/>
      </w:r>
      <w:r w:rsidRPr="009D77AF">
        <w:rPr>
          <w:rFonts w:ascii="Times New Roman" w:hAnsi="Times New Roman" w:cs="Times New Roman"/>
          <w:sz w:val="20"/>
          <w:szCs w:val="20"/>
        </w:rPr>
        <w:t>.</w:t>
      </w:r>
    </w:p>
    <w:p w14:paraId="17EA3CBD" w14:textId="77777777" w:rsidR="009D77AF" w:rsidRPr="009D77AF" w:rsidRDefault="009D77AF" w:rsidP="009D77AF">
      <w:pPr>
        <w:spacing w:after="0" w:line="240" w:lineRule="auto"/>
        <w:rPr>
          <w:rFonts w:ascii="Times New Roman" w:hAnsi="Times New Roman" w:cs="Times New Roman"/>
          <w:b/>
          <w:sz w:val="20"/>
          <w:szCs w:val="20"/>
        </w:rPr>
      </w:pPr>
    </w:p>
    <w:p w14:paraId="18A697C8" w14:textId="71B00698" w:rsidR="00C64616" w:rsidRDefault="00C64616">
      <w:pPr>
        <w:rPr>
          <w:rFonts w:ascii="Calibri" w:hAnsi="Calibri"/>
          <w:noProof/>
          <w:sz w:val="20"/>
          <w:szCs w:val="20"/>
        </w:rPr>
      </w:pPr>
    </w:p>
    <w:p w14:paraId="4A198110" w14:textId="77777777" w:rsidR="00C64616" w:rsidRPr="00C64616" w:rsidRDefault="00C64616" w:rsidP="00C64616">
      <w:pPr>
        <w:pStyle w:val="EndNoteBibliography"/>
        <w:spacing w:after="0"/>
        <w:rPr>
          <w:b/>
          <w:szCs w:val="20"/>
        </w:rPr>
      </w:pPr>
      <w:r>
        <w:rPr>
          <w:b/>
          <w:szCs w:val="20"/>
        </w:rPr>
        <w:t>References</w:t>
      </w:r>
    </w:p>
    <w:p w14:paraId="4F791F80" w14:textId="77777777" w:rsidR="00C64616" w:rsidRPr="00C64616" w:rsidRDefault="00C64616" w:rsidP="00C64616">
      <w:pPr>
        <w:pStyle w:val="EndNoteBibliography"/>
        <w:spacing w:after="240"/>
      </w:pPr>
      <w:r>
        <w:rPr>
          <w:szCs w:val="20"/>
        </w:rPr>
        <w:fldChar w:fldCharType="begin"/>
      </w:r>
      <w:r>
        <w:rPr>
          <w:szCs w:val="20"/>
        </w:rPr>
        <w:instrText xml:space="preserve"> ADDIN EN.REFLIST </w:instrText>
      </w:r>
      <w:r>
        <w:rPr>
          <w:szCs w:val="20"/>
        </w:rPr>
        <w:fldChar w:fldCharType="separate"/>
      </w:r>
      <w:r w:rsidRPr="00C64616">
        <w:t xml:space="preserve">Fuchs C (1982) Maximum likelihood estimation and model selection in contingency tables with missing data. Journal of the American Statistical Association 77:270-278. </w:t>
      </w:r>
    </w:p>
    <w:p w14:paraId="74BA3F6C" w14:textId="77777777" w:rsidR="00C64616" w:rsidRPr="00C64616" w:rsidRDefault="00C64616" w:rsidP="00C64616">
      <w:pPr>
        <w:pStyle w:val="EndNoteBibliography"/>
        <w:spacing w:after="240"/>
      </w:pPr>
      <w:r w:rsidRPr="00C64616">
        <w:t xml:space="preserve">Little RJ, Rubin DB (2014) Statistical analysis with missing data. John Wiley &amp; Sons, </w:t>
      </w:r>
    </w:p>
    <w:p w14:paraId="28200ED8" w14:textId="77777777" w:rsidR="00C64616" w:rsidRPr="00C64616" w:rsidRDefault="00C64616" w:rsidP="00C64616">
      <w:pPr>
        <w:pStyle w:val="EndNoteBibliography"/>
      </w:pPr>
      <w:r w:rsidRPr="00C64616">
        <w:t xml:space="preserve">Rao JN, Scott AJ (1981) The analysis of categorical data from complex sample surveys: chi-squared tests for goodness of fit and independence in two-way tables. Journal of the American Statistical Association 76:221-230. </w:t>
      </w:r>
    </w:p>
    <w:p w14:paraId="70E62AA4" w14:textId="77777777" w:rsidR="00C64616" w:rsidRDefault="00C64616">
      <w:pPr>
        <w:rPr>
          <w:sz w:val="20"/>
          <w:szCs w:val="20"/>
        </w:rPr>
      </w:pPr>
      <w:r>
        <w:rPr>
          <w:sz w:val="20"/>
          <w:szCs w:val="20"/>
        </w:rPr>
        <w:fldChar w:fldCharType="end"/>
      </w:r>
    </w:p>
    <w:p w14:paraId="48FEBBEE" w14:textId="77777777" w:rsidR="00EB0798" w:rsidRDefault="00EB0798">
      <w:pPr>
        <w:rPr>
          <w:sz w:val="20"/>
          <w:szCs w:val="20"/>
        </w:rPr>
      </w:pPr>
      <w:r>
        <w:rPr>
          <w:sz w:val="20"/>
          <w:szCs w:val="20"/>
        </w:rPr>
        <w:br w:type="page"/>
      </w:r>
    </w:p>
    <w:p w14:paraId="6F7C7818" w14:textId="69409BA5" w:rsidR="00EB0798" w:rsidRPr="007E7E8C" w:rsidRDefault="00EB0798" w:rsidP="00EB0798">
      <w:pPr>
        <w:rPr>
          <w:rFonts w:ascii="Times New Roman" w:hAnsi="Times New Roman" w:cs="Times New Roman"/>
        </w:rPr>
      </w:pPr>
      <w:r w:rsidRPr="00E8229D">
        <w:rPr>
          <w:rFonts w:ascii="Times New Roman" w:hAnsi="Times New Roman" w:cs="Times New Roman"/>
          <w:b/>
        </w:rPr>
        <w:lastRenderedPageBreak/>
        <w:t>Table S1</w:t>
      </w:r>
      <w:r w:rsidRPr="007E7E8C">
        <w:rPr>
          <w:rFonts w:ascii="Times New Roman" w:hAnsi="Times New Roman" w:cs="Times New Roman"/>
        </w:rPr>
        <w:t xml:space="preserve"> Demographic characteristics of the survey participants</w:t>
      </w:r>
      <w:r w:rsidR="000562B3">
        <w:rPr>
          <w:rFonts w:ascii="Times New Roman" w:hAnsi="Times New Roman" w:cs="Times New Roman"/>
        </w:rPr>
        <w:t>, 2014 (USA Adults)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EB0798" w14:paraId="03BE99B6" w14:textId="77777777" w:rsidTr="00CD5632">
        <w:tc>
          <w:tcPr>
            <w:tcW w:w="2337" w:type="dxa"/>
            <w:tcBorders>
              <w:top w:val="single" w:sz="4" w:space="0" w:color="auto"/>
              <w:bottom w:val="single" w:sz="4" w:space="0" w:color="auto"/>
            </w:tcBorders>
            <w:vAlign w:val="bottom"/>
          </w:tcPr>
          <w:p w14:paraId="15181A5F" w14:textId="77777777" w:rsidR="00EB0798" w:rsidRPr="00BF3229" w:rsidRDefault="00EB0798" w:rsidP="00CD5632">
            <w:pPr>
              <w:rPr>
                <w:rFonts w:ascii="Times New Roman" w:hAnsi="Times New Roman" w:cs="Times New Roman"/>
                <w:sz w:val="18"/>
                <w:szCs w:val="18"/>
              </w:rPr>
            </w:pPr>
            <w:r w:rsidRPr="00BF3229">
              <w:rPr>
                <w:rFonts w:ascii="Times New Roman" w:hAnsi="Times New Roman" w:cs="Times New Roman"/>
                <w:sz w:val="18"/>
                <w:szCs w:val="18"/>
              </w:rPr>
              <w:t xml:space="preserve">Demographic characteristics </w:t>
            </w:r>
          </w:p>
        </w:tc>
        <w:tc>
          <w:tcPr>
            <w:tcW w:w="2337" w:type="dxa"/>
            <w:tcBorders>
              <w:top w:val="single" w:sz="4" w:space="0" w:color="auto"/>
              <w:bottom w:val="single" w:sz="4" w:space="0" w:color="auto"/>
            </w:tcBorders>
          </w:tcPr>
          <w:p w14:paraId="58B8667B"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Unweighted c</w:t>
            </w:r>
            <w:r w:rsidRPr="00D33BB0">
              <w:rPr>
                <w:rFonts w:ascii="Times New Roman" w:eastAsia="Times New Roman" w:hAnsi="Times New Roman" w:cs="Times New Roman"/>
                <w:bCs/>
                <w:sz w:val="18"/>
                <w:szCs w:val="18"/>
              </w:rPr>
              <w:t>ounts</w:t>
            </w:r>
          </w:p>
        </w:tc>
        <w:tc>
          <w:tcPr>
            <w:tcW w:w="2338" w:type="dxa"/>
            <w:tcBorders>
              <w:top w:val="single" w:sz="4" w:space="0" w:color="auto"/>
              <w:bottom w:val="single" w:sz="4" w:space="0" w:color="auto"/>
            </w:tcBorders>
          </w:tcPr>
          <w:p w14:paraId="354070D3"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Population w</w:t>
            </w:r>
            <w:r w:rsidRPr="00D33BB0">
              <w:rPr>
                <w:rFonts w:ascii="Times New Roman" w:eastAsia="Times New Roman" w:hAnsi="Times New Roman" w:cs="Times New Roman"/>
                <w:bCs/>
                <w:sz w:val="18"/>
                <w:szCs w:val="18"/>
              </w:rPr>
              <w:t>eighted counts</w:t>
            </w:r>
          </w:p>
        </w:tc>
        <w:tc>
          <w:tcPr>
            <w:tcW w:w="2338" w:type="dxa"/>
            <w:tcBorders>
              <w:top w:val="single" w:sz="4" w:space="0" w:color="auto"/>
              <w:bottom w:val="single" w:sz="4" w:space="0" w:color="auto"/>
            </w:tcBorders>
            <w:vAlign w:val="center"/>
          </w:tcPr>
          <w:p w14:paraId="043516F6" w14:textId="77777777" w:rsidR="00EB0798" w:rsidRPr="00BF3229" w:rsidRDefault="00EB0798" w:rsidP="00CD5632">
            <w:pPr>
              <w:jc w:val="center"/>
              <w:rPr>
                <w:rFonts w:ascii="Times New Roman" w:hAnsi="Times New Roman" w:cs="Times New Roman"/>
                <w:sz w:val="18"/>
                <w:szCs w:val="18"/>
              </w:rPr>
            </w:pPr>
            <w:r>
              <w:rPr>
                <w:rFonts w:ascii="Times New Roman" w:hAnsi="Times New Roman" w:cs="Times New Roman"/>
                <w:sz w:val="18"/>
                <w:szCs w:val="18"/>
              </w:rPr>
              <w:t xml:space="preserve">Weighted </w:t>
            </w:r>
            <w:r w:rsidRPr="00BF3229">
              <w:rPr>
                <w:rFonts w:ascii="Times New Roman" w:hAnsi="Times New Roman" w:cs="Times New Roman"/>
                <w:sz w:val="18"/>
                <w:szCs w:val="18"/>
              </w:rPr>
              <w:t>% (95% CI)</w:t>
            </w:r>
          </w:p>
        </w:tc>
      </w:tr>
      <w:tr w:rsidR="00EB0798" w14:paraId="3668B869" w14:textId="77777777" w:rsidTr="00CD5632">
        <w:tc>
          <w:tcPr>
            <w:tcW w:w="2337" w:type="dxa"/>
            <w:tcBorders>
              <w:top w:val="single" w:sz="4" w:space="0" w:color="auto"/>
            </w:tcBorders>
          </w:tcPr>
          <w:p w14:paraId="421B9363" w14:textId="77777777" w:rsidR="00EB0798" w:rsidRPr="00BF3229" w:rsidRDefault="00EB0798" w:rsidP="00CD5632">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r w:rsidRPr="00BF3229">
              <w:rPr>
                <w:rFonts w:ascii="Times New Roman" w:hAnsi="Times New Roman" w:cs="Times New Roman"/>
                <w:sz w:val="18"/>
                <w:szCs w:val="18"/>
              </w:rPr>
              <w:t xml:space="preserve">  </w:t>
            </w:r>
          </w:p>
        </w:tc>
        <w:tc>
          <w:tcPr>
            <w:tcW w:w="2337" w:type="dxa"/>
            <w:tcBorders>
              <w:top w:val="single" w:sz="4" w:space="0" w:color="auto"/>
            </w:tcBorders>
          </w:tcPr>
          <w:p w14:paraId="36F2269D" w14:textId="77777777" w:rsidR="00EB0798" w:rsidRPr="00D33BB0" w:rsidRDefault="00EB0798" w:rsidP="00CD5632">
            <w:pPr>
              <w:jc w:val="center"/>
              <w:rPr>
                <w:rFonts w:ascii="Times New Roman" w:eastAsia="Times New Roman" w:hAnsi="Times New Roman" w:cs="Times New Roman"/>
                <w:bCs/>
                <w:sz w:val="18"/>
                <w:szCs w:val="18"/>
              </w:rPr>
            </w:pPr>
            <w:r w:rsidRPr="00BF3229">
              <w:rPr>
                <w:rFonts w:ascii="Times New Roman" w:eastAsia="Times New Roman" w:hAnsi="Times New Roman" w:cs="Times New Roman"/>
                <w:sz w:val="18"/>
                <w:szCs w:val="18"/>
              </w:rPr>
              <w:t>5,717</w:t>
            </w:r>
          </w:p>
        </w:tc>
        <w:tc>
          <w:tcPr>
            <w:tcW w:w="2338" w:type="dxa"/>
            <w:tcBorders>
              <w:top w:val="single" w:sz="4" w:space="0" w:color="auto"/>
            </w:tcBorders>
          </w:tcPr>
          <w:p w14:paraId="02C03339" w14:textId="77777777" w:rsidR="00EB0798" w:rsidRPr="00D33BB0" w:rsidRDefault="00EB0798" w:rsidP="00CD5632">
            <w:pPr>
              <w:jc w:val="center"/>
              <w:rPr>
                <w:rFonts w:ascii="Times New Roman" w:eastAsia="Times New Roman" w:hAnsi="Times New Roman" w:cs="Times New Roman"/>
                <w:bCs/>
                <w:sz w:val="18"/>
                <w:szCs w:val="18"/>
              </w:rPr>
            </w:pPr>
            <w:r w:rsidRPr="00BF3229">
              <w:rPr>
                <w:rFonts w:ascii="Times New Roman" w:hAnsi="Times New Roman" w:cs="Times New Roman"/>
                <w:sz w:val="18"/>
                <w:szCs w:val="18"/>
              </w:rPr>
              <w:t>—</w:t>
            </w:r>
          </w:p>
        </w:tc>
        <w:tc>
          <w:tcPr>
            <w:tcW w:w="2338" w:type="dxa"/>
            <w:tcBorders>
              <w:top w:val="single" w:sz="4" w:space="0" w:color="auto"/>
            </w:tcBorders>
          </w:tcPr>
          <w:p w14:paraId="2279D18C"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w:t>
            </w:r>
          </w:p>
        </w:tc>
      </w:tr>
      <w:tr w:rsidR="00EB0798" w14:paraId="269AB0AF" w14:textId="77777777" w:rsidTr="00CD5632">
        <w:tc>
          <w:tcPr>
            <w:tcW w:w="2337" w:type="dxa"/>
          </w:tcPr>
          <w:p w14:paraId="6A7768BC" w14:textId="7777777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Sex</w:t>
            </w:r>
          </w:p>
        </w:tc>
        <w:tc>
          <w:tcPr>
            <w:tcW w:w="2337" w:type="dxa"/>
          </w:tcPr>
          <w:p w14:paraId="01F9F747"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D8FFF62"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48455355" w14:textId="77777777" w:rsidR="00EB0798" w:rsidRPr="00BF3229" w:rsidRDefault="00EB0798" w:rsidP="00CD5632">
            <w:pPr>
              <w:jc w:val="center"/>
              <w:rPr>
                <w:rFonts w:ascii="Times New Roman" w:hAnsi="Times New Roman" w:cs="Times New Roman"/>
                <w:sz w:val="18"/>
                <w:szCs w:val="18"/>
              </w:rPr>
            </w:pPr>
          </w:p>
        </w:tc>
      </w:tr>
      <w:tr w:rsidR="00EB0798" w14:paraId="337F3EA1" w14:textId="77777777" w:rsidTr="00CD5632">
        <w:tc>
          <w:tcPr>
            <w:tcW w:w="2337" w:type="dxa"/>
          </w:tcPr>
          <w:p w14:paraId="1778E405"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Male </w:t>
            </w:r>
          </w:p>
        </w:tc>
        <w:tc>
          <w:tcPr>
            <w:tcW w:w="2337" w:type="dxa"/>
          </w:tcPr>
          <w:p w14:paraId="13D0615F"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2,807</w:t>
            </w:r>
          </w:p>
        </w:tc>
        <w:tc>
          <w:tcPr>
            <w:tcW w:w="2338" w:type="dxa"/>
          </w:tcPr>
          <w:p w14:paraId="3C342CEA"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113,572,773</w:t>
            </w:r>
          </w:p>
        </w:tc>
        <w:tc>
          <w:tcPr>
            <w:tcW w:w="2338" w:type="dxa"/>
          </w:tcPr>
          <w:p w14:paraId="38ABD7B6"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48.1 (46.7, 49.6)</w:t>
            </w:r>
          </w:p>
        </w:tc>
      </w:tr>
      <w:tr w:rsidR="00EB0798" w14:paraId="1C8A443D" w14:textId="77777777" w:rsidTr="00CD5632">
        <w:tc>
          <w:tcPr>
            <w:tcW w:w="2337" w:type="dxa"/>
          </w:tcPr>
          <w:p w14:paraId="33927457"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Female </w:t>
            </w:r>
          </w:p>
        </w:tc>
        <w:tc>
          <w:tcPr>
            <w:tcW w:w="2337" w:type="dxa"/>
          </w:tcPr>
          <w:p w14:paraId="1485FCE2"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2,910</w:t>
            </w:r>
          </w:p>
        </w:tc>
        <w:tc>
          <w:tcPr>
            <w:tcW w:w="2338" w:type="dxa"/>
          </w:tcPr>
          <w:p w14:paraId="73432451"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122,325,935</w:t>
            </w:r>
          </w:p>
        </w:tc>
        <w:tc>
          <w:tcPr>
            <w:tcW w:w="2338" w:type="dxa"/>
          </w:tcPr>
          <w:p w14:paraId="71D53CCC"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51.9 (50.4, 53.3)</w:t>
            </w:r>
          </w:p>
        </w:tc>
      </w:tr>
      <w:tr w:rsidR="00EB0798" w14:paraId="49459CB9" w14:textId="77777777" w:rsidTr="00CD5632">
        <w:tc>
          <w:tcPr>
            <w:tcW w:w="2337" w:type="dxa"/>
          </w:tcPr>
          <w:p w14:paraId="7F68A1D0" w14:textId="7777777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 xml:space="preserve">Age (years) </w:t>
            </w:r>
          </w:p>
        </w:tc>
        <w:tc>
          <w:tcPr>
            <w:tcW w:w="2337" w:type="dxa"/>
          </w:tcPr>
          <w:p w14:paraId="6C14979B"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D08F6A3"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0BEAC99F" w14:textId="77777777" w:rsidR="00EB0798" w:rsidRPr="00BF3229" w:rsidRDefault="00EB0798" w:rsidP="00CD5632">
            <w:pPr>
              <w:jc w:val="center"/>
              <w:rPr>
                <w:rFonts w:ascii="Times New Roman" w:hAnsi="Times New Roman" w:cs="Times New Roman"/>
                <w:sz w:val="18"/>
                <w:szCs w:val="18"/>
              </w:rPr>
            </w:pPr>
          </w:p>
        </w:tc>
      </w:tr>
      <w:tr w:rsidR="00EB0798" w14:paraId="4C1314E5" w14:textId="77777777" w:rsidTr="00CD5632">
        <w:tc>
          <w:tcPr>
            <w:tcW w:w="2337" w:type="dxa"/>
          </w:tcPr>
          <w:p w14:paraId="0E9A3562"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18-24</w:t>
            </w:r>
          </w:p>
        </w:tc>
        <w:tc>
          <w:tcPr>
            <w:tcW w:w="2337" w:type="dxa"/>
          </w:tcPr>
          <w:p w14:paraId="4CFEB1B7"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476</w:t>
            </w:r>
          </w:p>
        </w:tc>
        <w:tc>
          <w:tcPr>
            <w:tcW w:w="2338" w:type="dxa"/>
          </w:tcPr>
          <w:p w14:paraId="61F48D6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29,740,679</w:t>
            </w:r>
          </w:p>
        </w:tc>
        <w:tc>
          <w:tcPr>
            <w:tcW w:w="2338" w:type="dxa"/>
          </w:tcPr>
          <w:p w14:paraId="7DE16CAD"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12.6 (11.5, 13.8)</w:t>
            </w:r>
          </w:p>
        </w:tc>
      </w:tr>
      <w:tr w:rsidR="00EB0798" w14:paraId="0AE1E2F3" w14:textId="77777777" w:rsidTr="00CD5632">
        <w:tc>
          <w:tcPr>
            <w:tcW w:w="2337" w:type="dxa"/>
          </w:tcPr>
          <w:p w14:paraId="13156C56"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25-34</w:t>
            </w:r>
          </w:p>
        </w:tc>
        <w:tc>
          <w:tcPr>
            <w:tcW w:w="2337" w:type="dxa"/>
          </w:tcPr>
          <w:p w14:paraId="37E9DC3C"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816</w:t>
            </w:r>
          </w:p>
        </w:tc>
        <w:tc>
          <w:tcPr>
            <w:tcW w:w="2338" w:type="dxa"/>
          </w:tcPr>
          <w:p w14:paraId="21B2BE18"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38,443,187</w:t>
            </w:r>
          </w:p>
        </w:tc>
        <w:tc>
          <w:tcPr>
            <w:tcW w:w="2338" w:type="dxa"/>
          </w:tcPr>
          <w:p w14:paraId="61335F75"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16.3 (15.2, 17.4)</w:t>
            </w:r>
          </w:p>
        </w:tc>
      </w:tr>
      <w:tr w:rsidR="00EB0798" w14:paraId="01F18A79" w14:textId="77777777" w:rsidTr="00CD5632">
        <w:tc>
          <w:tcPr>
            <w:tcW w:w="2337" w:type="dxa"/>
          </w:tcPr>
          <w:p w14:paraId="16CC36C8"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35-44</w:t>
            </w:r>
          </w:p>
        </w:tc>
        <w:tc>
          <w:tcPr>
            <w:tcW w:w="2337" w:type="dxa"/>
          </w:tcPr>
          <w:p w14:paraId="335E5A78"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940</w:t>
            </w:r>
          </w:p>
        </w:tc>
        <w:tc>
          <w:tcPr>
            <w:tcW w:w="2338" w:type="dxa"/>
          </w:tcPr>
          <w:p w14:paraId="45C16FD5"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42,580,201</w:t>
            </w:r>
          </w:p>
        </w:tc>
        <w:tc>
          <w:tcPr>
            <w:tcW w:w="2338" w:type="dxa"/>
          </w:tcPr>
          <w:p w14:paraId="28EC07BC"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18.1 (16.9, 19.2)</w:t>
            </w:r>
          </w:p>
        </w:tc>
      </w:tr>
      <w:tr w:rsidR="00EB0798" w14:paraId="2C42C02B" w14:textId="77777777" w:rsidTr="00CD5632">
        <w:tc>
          <w:tcPr>
            <w:tcW w:w="2337" w:type="dxa"/>
          </w:tcPr>
          <w:p w14:paraId="2A59E8E6"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45-54</w:t>
            </w:r>
          </w:p>
        </w:tc>
        <w:tc>
          <w:tcPr>
            <w:tcW w:w="2337" w:type="dxa"/>
          </w:tcPr>
          <w:p w14:paraId="5648881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1,054</w:t>
            </w:r>
          </w:p>
        </w:tc>
        <w:tc>
          <w:tcPr>
            <w:tcW w:w="2338" w:type="dxa"/>
          </w:tcPr>
          <w:p w14:paraId="37999E3E"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38,725,148</w:t>
            </w:r>
          </w:p>
        </w:tc>
        <w:tc>
          <w:tcPr>
            <w:tcW w:w="2338" w:type="dxa"/>
          </w:tcPr>
          <w:p w14:paraId="1B5879BB"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16.4 (15.4, 17.5)</w:t>
            </w:r>
          </w:p>
        </w:tc>
      </w:tr>
      <w:tr w:rsidR="00EB0798" w14:paraId="0A36790B" w14:textId="77777777" w:rsidTr="00CD5632">
        <w:tc>
          <w:tcPr>
            <w:tcW w:w="2337" w:type="dxa"/>
          </w:tcPr>
          <w:p w14:paraId="17D3052B"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55-64</w:t>
            </w:r>
          </w:p>
        </w:tc>
        <w:tc>
          <w:tcPr>
            <w:tcW w:w="2337" w:type="dxa"/>
          </w:tcPr>
          <w:p w14:paraId="157A0A68"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1,250</w:t>
            </w:r>
          </w:p>
        </w:tc>
        <w:tc>
          <w:tcPr>
            <w:tcW w:w="2338" w:type="dxa"/>
          </w:tcPr>
          <w:p w14:paraId="05EDEBB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44,558,121</w:t>
            </w:r>
          </w:p>
        </w:tc>
        <w:tc>
          <w:tcPr>
            <w:tcW w:w="2338" w:type="dxa"/>
          </w:tcPr>
          <w:p w14:paraId="137853E0"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18.9 (17.9, 20.0)</w:t>
            </w:r>
          </w:p>
        </w:tc>
      </w:tr>
      <w:tr w:rsidR="00EB0798" w14:paraId="376BE56F" w14:textId="77777777" w:rsidTr="00CD5632">
        <w:tc>
          <w:tcPr>
            <w:tcW w:w="2337" w:type="dxa"/>
          </w:tcPr>
          <w:p w14:paraId="66CE451B"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65+</w:t>
            </w:r>
          </w:p>
        </w:tc>
        <w:tc>
          <w:tcPr>
            <w:tcW w:w="2337" w:type="dxa"/>
          </w:tcPr>
          <w:p w14:paraId="123DF9CC"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EA4CA8B"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41,851,372</w:t>
            </w:r>
          </w:p>
        </w:tc>
        <w:tc>
          <w:tcPr>
            <w:tcW w:w="2338" w:type="dxa"/>
          </w:tcPr>
          <w:p w14:paraId="42FB229E"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17.7 (16.8, 18.8)</w:t>
            </w:r>
          </w:p>
        </w:tc>
      </w:tr>
      <w:tr w:rsidR="00EB0798" w14:paraId="5078E950" w14:textId="77777777" w:rsidTr="00CD5632">
        <w:tc>
          <w:tcPr>
            <w:tcW w:w="2337" w:type="dxa"/>
          </w:tcPr>
          <w:p w14:paraId="414DAB97" w14:textId="7777777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 xml:space="preserve">Race/Ethnicity  </w:t>
            </w:r>
          </w:p>
        </w:tc>
        <w:tc>
          <w:tcPr>
            <w:tcW w:w="2337" w:type="dxa"/>
          </w:tcPr>
          <w:p w14:paraId="5BBC98A5"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D38D525"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3855D92A" w14:textId="77777777" w:rsidR="00EB0798" w:rsidRPr="00BF3229" w:rsidRDefault="00EB0798" w:rsidP="00CD5632">
            <w:pPr>
              <w:jc w:val="center"/>
              <w:rPr>
                <w:rFonts w:ascii="Times New Roman" w:hAnsi="Times New Roman" w:cs="Times New Roman"/>
                <w:sz w:val="18"/>
                <w:szCs w:val="18"/>
              </w:rPr>
            </w:pPr>
          </w:p>
        </w:tc>
      </w:tr>
      <w:tr w:rsidR="00EB0798" w14:paraId="31894F1C" w14:textId="77777777" w:rsidTr="00CD5632">
        <w:tc>
          <w:tcPr>
            <w:tcW w:w="2337" w:type="dxa"/>
          </w:tcPr>
          <w:p w14:paraId="499B7FB9"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White, NH</w:t>
            </w:r>
          </w:p>
        </w:tc>
        <w:tc>
          <w:tcPr>
            <w:tcW w:w="2337" w:type="dxa"/>
          </w:tcPr>
          <w:p w14:paraId="6D7FB7FE"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4,221</w:t>
            </w:r>
          </w:p>
        </w:tc>
        <w:tc>
          <w:tcPr>
            <w:tcW w:w="2338" w:type="dxa"/>
          </w:tcPr>
          <w:p w14:paraId="57C278AB"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155,696,604</w:t>
            </w:r>
          </w:p>
        </w:tc>
        <w:tc>
          <w:tcPr>
            <w:tcW w:w="2338" w:type="dxa"/>
          </w:tcPr>
          <w:p w14:paraId="5A9C1974"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66.0 (64.5, 67.5)</w:t>
            </w:r>
          </w:p>
        </w:tc>
      </w:tr>
      <w:tr w:rsidR="00EB0798" w14:paraId="4491B8B7" w14:textId="77777777" w:rsidTr="00CD5632">
        <w:tc>
          <w:tcPr>
            <w:tcW w:w="2337" w:type="dxa"/>
          </w:tcPr>
          <w:p w14:paraId="7BACA216"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Black, NH</w:t>
            </w:r>
          </w:p>
        </w:tc>
        <w:tc>
          <w:tcPr>
            <w:tcW w:w="2337" w:type="dxa"/>
          </w:tcPr>
          <w:p w14:paraId="28D319AF"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566</w:t>
            </w:r>
          </w:p>
        </w:tc>
        <w:tc>
          <w:tcPr>
            <w:tcW w:w="2338" w:type="dxa"/>
          </w:tcPr>
          <w:p w14:paraId="458D136F"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27,279,627</w:t>
            </w:r>
          </w:p>
        </w:tc>
        <w:tc>
          <w:tcPr>
            <w:tcW w:w="2338" w:type="dxa"/>
          </w:tcPr>
          <w:p w14:paraId="502F6064"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11.6 (10.6, 12.6)</w:t>
            </w:r>
          </w:p>
        </w:tc>
      </w:tr>
      <w:tr w:rsidR="00EB0798" w14:paraId="33D811A2" w14:textId="77777777" w:rsidTr="00CD5632">
        <w:tc>
          <w:tcPr>
            <w:tcW w:w="2337" w:type="dxa"/>
          </w:tcPr>
          <w:p w14:paraId="25681CE6"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Hispanic</w:t>
            </w:r>
          </w:p>
        </w:tc>
        <w:tc>
          <w:tcPr>
            <w:tcW w:w="2337" w:type="dxa"/>
          </w:tcPr>
          <w:p w14:paraId="262963EC"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508</w:t>
            </w:r>
          </w:p>
        </w:tc>
        <w:tc>
          <w:tcPr>
            <w:tcW w:w="2338" w:type="dxa"/>
          </w:tcPr>
          <w:p w14:paraId="1CEB095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35,260,501</w:t>
            </w:r>
          </w:p>
        </w:tc>
        <w:tc>
          <w:tcPr>
            <w:tcW w:w="2338" w:type="dxa"/>
          </w:tcPr>
          <w:p w14:paraId="7FD1EF58"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15.0 (13.8, 16.2)</w:t>
            </w:r>
          </w:p>
        </w:tc>
      </w:tr>
      <w:tr w:rsidR="00EB0798" w14:paraId="6B1E1DFA" w14:textId="77777777" w:rsidTr="00CD5632">
        <w:tc>
          <w:tcPr>
            <w:tcW w:w="2337" w:type="dxa"/>
          </w:tcPr>
          <w:p w14:paraId="032947B3"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Other, NH</w:t>
            </w:r>
          </w:p>
        </w:tc>
        <w:tc>
          <w:tcPr>
            <w:tcW w:w="2337" w:type="dxa"/>
          </w:tcPr>
          <w:p w14:paraId="61B05B51"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422</w:t>
            </w:r>
          </w:p>
        </w:tc>
        <w:tc>
          <w:tcPr>
            <w:tcW w:w="2338" w:type="dxa"/>
          </w:tcPr>
          <w:p w14:paraId="45AC2299"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17,661,977</w:t>
            </w:r>
          </w:p>
        </w:tc>
        <w:tc>
          <w:tcPr>
            <w:tcW w:w="2338" w:type="dxa"/>
          </w:tcPr>
          <w:p w14:paraId="77B80ED6"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7.5 (6.7, 8.4)</w:t>
            </w:r>
          </w:p>
        </w:tc>
      </w:tr>
      <w:tr w:rsidR="00EB0798" w14:paraId="27CF2E31" w14:textId="77777777" w:rsidTr="00CD5632">
        <w:tc>
          <w:tcPr>
            <w:tcW w:w="2337" w:type="dxa"/>
          </w:tcPr>
          <w:p w14:paraId="7D70F1EF" w14:textId="7777777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 xml:space="preserve">Education </w:t>
            </w:r>
          </w:p>
        </w:tc>
        <w:tc>
          <w:tcPr>
            <w:tcW w:w="2337" w:type="dxa"/>
          </w:tcPr>
          <w:p w14:paraId="70FE503D"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7591C15"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0974F6F" w14:textId="77777777" w:rsidR="00EB0798" w:rsidRPr="00BF3229" w:rsidRDefault="00EB0798" w:rsidP="00CD5632">
            <w:pPr>
              <w:jc w:val="center"/>
              <w:rPr>
                <w:rFonts w:ascii="Times New Roman" w:hAnsi="Times New Roman" w:cs="Times New Roman"/>
                <w:sz w:val="18"/>
                <w:szCs w:val="18"/>
              </w:rPr>
            </w:pPr>
          </w:p>
        </w:tc>
      </w:tr>
      <w:tr w:rsidR="00EB0798" w14:paraId="6A2AF0F9" w14:textId="77777777" w:rsidTr="00CD5632">
        <w:tc>
          <w:tcPr>
            <w:tcW w:w="2337" w:type="dxa"/>
          </w:tcPr>
          <w:p w14:paraId="522BD19C"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&lt; High school</w:t>
            </w:r>
          </w:p>
        </w:tc>
        <w:tc>
          <w:tcPr>
            <w:tcW w:w="2337" w:type="dxa"/>
          </w:tcPr>
          <w:p w14:paraId="76153645"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442</w:t>
            </w:r>
          </w:p>
        </w:tc>
        <w:tc>
          <w:tcPr>
            <w:tcW w:w="2338" w:type="dxa"/>
          </w:tcPr>
          <w:p w14:paraId="26CFE4C9"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29,671,933</w:t>
            </w:r>
          </w:p>
        </w:tc>
        <w:tc>
          <w:tcPr>
            <w:tcW w:w="2338" w:type="dxa"/>
          </w:tcPr>
          <w:p w14:paraId="1088C645"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12.6 (11.4, 13.8)</w:t>
            </w:r>
          </w:p>
        </w:tc>
      </w:tr>
      <w:tr w:rsidR="00EB0798" w14:paraId="5ECBBC23" w14:textId="77777777" w:rsidTr="00CD5632">
        <w:tc>
          <w:tcPr>
            <w:tcW w:w="2337" w:type="dxa"/>
          </w:tcPr>
          <w:p w14:paraId="0C6B6B3C"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High school </w:t>
            </w:r>
          </w:p>
        </w:tc>
        <w:tc>
          <w:tcPr>
            <w:tcW w:w="2337" w:type="dxa"/>
          </w:tcPr>
          <w:p w14:paraId="0FFD8A0F"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1,690</w:t>
            </w:r>
          </w:p>
        </w:tc>
        <w:tc>
          <w:tcPr>
            <w:tcW w:w="2338" w:type="dxa"/>
          </w:tcPr>
          <w:p w14:paraId="0CA609D7"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69,769,173</w:t>
            </w:r>
          </w:p>
        </w:tc>
        <w:tc>
          <w:tcPr>
            <w:tcW w:w="2338" w:type="dxa"/>
          </w:tcPr>
          <w:p w14:paraId="58D42CE9"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29.6 (28.3, 30.9)</w:t>
            </w:r>
          </w:p>
        </w:tc>
      </w:tr>
      <w:tr w:rsidR="00EB0798" w14:paraId="2A750F3B" w14:textId="77777777" w:rsidTr="00CD5632">
        <w:tc>
          <w:tcPr>
            <w:tcW w:w="2337" w:type="dxa"/>
          </w:tcPr>
          <w:p w14:paraId="48FD6E38"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Some college</w:t>
            </w:r>
          </w:p>
        </w:tc>
        <w:tc>
          <w:tcPr>
            <w:tcW w:w="2337" w:type="dxa"/>
          </w:tcPr>
          <w:p w14:paraId="3D7A3C93"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1,735</w:t>
            </w:r>
          </w:p>
        </w:tc>
        <w:tc>
          <w:tcPr>
            <w:tcW w:w="2338" w:type="dxa"/>
          </w:tcPr>
          <w:p w14:paraId="1572B244"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68,240,363</w:t>
            </w:r>
          </w:p>
        </w:tc>
        <w:tc>
          <w:tcPr>
            <w:tcW w:w="2338" w:type="dxa"/>
          </w:tcPr>
          <w:p w14:paraId="6C2D8C87"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28.9 (27.7, 30.2)</w:t>
            </w:r>
          </w:p>
        </w:tc>
      </w:tr>
      <w:tr w:rsidR="00EB0798" w14:paraId="31E8C757" w14:textId="77777777" w:rsidTr="00CD5632">
        <w:tc>
          <w:tcPr>
            <w:tcW w:w="2337" w:type="dxa"/>
          </w:tcPr>
          <w:p w14:paraId="67D60B65"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College degree +</w:t>
            </w:r>
          </w:p>
        </w:tc>
        <w:tc>
          <w:tcPr>
            <w:tcW w:w="2337" w:type="dxa"/>
          </w:tcPr>
          <w:p w14:paraId="19800E0A"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1,850</w:t>
            </w:r>
          </w:p>
        </w:tc>
        <w:tc>
          <w:tcPr>
            <w:tcW w:w="2338" w:type="dxa"/>
          </w:tcPr>
          <w:p w14:paraId="60A76222"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68,217,239</w:t>
            </w:r>
          </w:p>
        </w:tc>
        <w:tc>
          <w:tcPr>
            <w:tcW w:w="2338" w:type="dxa"/>
          </w:tcPr>
          <w:p w14:paraId="106C9DA7"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28.9 (27.7, 30.2)</w:t>
            </w:r>
          </w:p>
        </w:tc>
      </w:tr>
      <w:tr w:rsidR="00EB0798" w14:paraId="5FAC6D18" w14:textId="77777777" w:rsidTr="00CD5632">
        <w:tc>
          <w:tcPr>
            <w:tcW w:w="2337" w:type="dxa"/>
          </w:tcPr>
          <w:p w14:paraId="4A342CDF" w14:textId="7777777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 xml:space="preserve">Household income </w:t>
            </w:r>
          </w:p>
        </w:tc>
        <w:tc>
          <w:tcPr>
            <w:tcW w:w="2337" w:type="dxa"/>
          </w:tcPr>
          <w:p w14:paraId="4EAA3FCD"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745E7EAD"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82E9F91" w14:textId="77777777" w:rsidR="00EB0798" w:rsidRPr="00BF3229" w:rsidRDefault="00EB0798" w:rsidP="00CD5632">
            <w:pPr>
              <w:jc w:val="center"/>
              <w:rPr>
                <w:rFonts w:ascii="Times New Roman" w:hAnsi="Times New Roman" w:cs="Times New Roman"/>
                <w:sz w:val="18"/>
                <w:szCs w:val="18"/>
              </w:rPr>
            </w:pPr>
          </w:p>
        </w:tc>
      </w:tr>
      <w:tr w:rsidR="00EB0798" w14:paraId="61379927" w14:textId="77777777" w:rsidTr="00CD5632">
        <w:tc>
          <w:tcPr>
            <w:tcW w:w="2337" w:type="dxa"/>
          </w:tcPr>
          <w:p w14:paraId="74E20F60"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&lt;$15K</w:t>
            </w:r>
          </w:p>
        </w:tc>
        <w:tc>
          <w:tcPr>
            <w:tcW w:w="2337" w:type="dxa"/>
          </w:tcPr>
          <w:p w14:paraId="1F74D807"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609</w:t>
            </w:r>
          </w:p>
        </w:tc>
        <w:tc>
          <w:tcPr>
            <w:tcW w:w="2338" w:type="dxa"/>
          </w:tcPr>
          <w:p w14:paraId="60904BA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26,839,296</w:t>
            </w:r>
          </w:p>
        </w:tc>
        <w:tc>
          <w:tcPr>
            <w:tcW w:w="2338" w:type="dxa"/>
          </w:tcPr>
          <w:p w14:paraId="1AB3079C"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11.4 (10.4, 12.4)</w:t>
            </w:r>
          </w:p>
        </w:tc>
      </w:tr>
      <w:tr w:rsidR="00EB0798" w14:paraId="68994AAB" w14:textId="77777777" w:rsidTr="00CD5632">
        <w:tc>
          <w:tcPr>
            <w:tcW w:w="2337" w:type="dxa"/>
          </w:tcPr>
          <w:p w14:paraId="2CFB50D3"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$15K – $24.9K</w:t>
            </w:r>
          </w:p>
        </w:tc>
        <w:tc>
          <w:tcPr>
            <w:tcW w:w="2337" w:type="dxa"/>
          </w:tcPr>
          <w:p w14:paraId="40587875"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453</w:t>
            </w:r>
          </w:p>
        </w:tc>
        <w:tc>
          <w:tcPr>
            <w:tcW w:w="2338" w:type="dxa"/>
          </w:tcPr>
          <w:p w14:paraId="1D11F720"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16,795,778</w:t>
            </w:r>
          </w:p>
        </w:tc>
        <w:tc>
          <w:tcPr>
            <w:tcW w:w="2338" w:type="dxa"/>
          </w:tcPr>
          <w:p w14:paraId="55423933"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7.1 (6.4, 7.9)</w:t>
            </w:r>
          </w:p>
        </w:tc>
      </w:tr>
      <w:tr w:rsidR="00EB0798" w14:paraId="7108D2EE" w14:textId="77777777" w:rsidTr="00CD5632">
        <w:tc>
          <w:tcPr>
            <w:tcW w:w="2337" w:type="dxa"/>
          </w:tcPr>
          <w:p w14:paraId="5BD26699"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$25K – $39.9K</w:t>
            </w:r>
          </w:p>
        </w:tc>
        <w:tc>
          <w:tcPr>
            <w:tcW w:w="2337" w:type="dxa"/>
          </w:tcPr>
          <w:p w14:paraId="31B6EBAD"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855</w:t>
            </w:r>
          </w:p>
        </w:tc>
        <w:tc>
          <w:tcPr>
            <w:tcW w:w="2338" w:type="dxa"/>
          </w:tcPr>
          <w:p w14:paraId="517C1B7F"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36,457,816</w:t>
            </w:r>
          </w:p>
        </w:tc>
        <w:tc>
          <w:tcPr>
            <w:tcW w:w="2338" w:type="dxa"/>
          </w:tcPr>
          <w:p w14:paraId="2137B433"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15.5 (14.4, 16.6)</w:t>
            </w:r>
          </w:p>
        </w:tc>
      </w:tr>
      <w:tr w:rsidR="00EB0798" w14:paraId="6EB32130" w14:textId="77777777" w:rsidTr="00CD5632">
        <w:tc>
          <w:tcPr>
            <w:tcW w:w="2337" w:type="dxa"/>
          </w:tcPr>
          <w:p w14:paraId="7A90DC75"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$40K – $59.9K</w:t>
            </w:r>
          </w:p>
        </w:tc>
        <w:tc>
          <w:tcPr>
            <w:tcW w:w="2337" w:type="dxa"/>
          </w:tcPr>
          <w:p w14:paraId="22667934"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976</w:t>
            </w:r>
          </w:p>
        </w:tc>
        <w:tc>
          <w:tcPr>
            <w:tcW w:w="2338" w:type="dxa"/>
          </w:tcPr>
          <w:p w14:paraId="50448DBE"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38,285,986</w:t>
            </w:r>
          </w:p>
        </w:tc>
        <w:tc>
          <w:tcPr>
            <w:tcW w:w="2338" w:type="dxa"/>
          </w:tcPr>
          <w:p w14:paraId="70FE814B"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16.2 (15.2, 17.3)</w:t>
            </w:r>
          </w:p>
        </w:tc>
      </w:tr>
      <w:tr w:rsidR="00EB0798" w14:paraId="0BA292A0" w14:textId="77777777" w:rsidTr="00CD5632">
        <w:tc>
          <w:tcPr>
            <w:tcW w:w="2337" w:type="dxa"/>
          </w:tcPr>
          <w:p w14:paraId="690D33E2"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$60K – $84.9K</w:t>
            </w:r>
          </w:p>
        </w:tc>
        <w:tc>
          <w:tcPr>
            <w:tcW w:w="2337" w:type="dxa"/>
          </w:tcPr>
          <w:p w14:paraId="3A8C524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963</w:t>
            </w:r>
          </w:p>
        </w:tc>
        <w:tc>
          <w:tcPr>
            <w:tcW w:w="2338" w:type="dxa"/>
          </w:tcPr>
          <w:p w14:paraId="343D13DC"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39,294,928</w:t>
            </w:r>
          </w:p>
        </w:tc>
        <w:tc>
          <w:tcPr>
            <w:tcW w:w="2338" w:type="dxa"/>
          </w:tcPr>
          <w:p w14:paraId="262F9CE4"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16.6 (15.6, 17.7)</w:t>
            </w:r>
          </w:p>
        </w:tc>
      </w:tr>
      <w:tr w:rsidR="00EB0798" w14:paraId="33C529B4" w14:textId="77777777" w:rsidTr="00CD5632">
        <w:tc>
          <w:tcPr>
            <w:tcW w:w="2337" w:type="dxa"/>
          </w:tcPr>
          <w:p w14:paraId="76DFB5A6"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$85K – $99.9K</w:t>
            </w:r>
          </w:p>
        </w:tc>
        <w:tc>
          <w:tcPr>
            <w:tcW w:w="2337" w:type="dxa"/>
          </w:tcPr>
          <w:p w14:paraId="7F48A3FA"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365</w:t>
            </w:r>
          </w:p>
        </w:tc>
        <w:tc>
          <w:tcPr>
            <w:tcW w:w="2338" w:type="dxa"/>
          </w:tcPr>
          <w:p w14:paraId="20C7A5A2"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16,047,427</w:t>
            </w:r>
          </w:p>
        </w:tc>
        <w:tc>
          <w:tcPr>
            <w:tcW w:w="2338" w:type="dxa"/>
          </w:tcPr>
          <w:p w14:paraId="2629FC6A"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6.8 (6.1, 7.6)</w:t>
            </w:r>
          </w:p>
        </w:tc>
      </w:tr>
      <w:tr w:rsidR="00EB0798" w14:paraId="463E66AB" w14:textId="77777777" w:rsidTr="00CD5632">
        <w:tc>
          <w:tcPr>
            <w:tcW w:w="2337" w:type="dxa"/>
          </w:tcPr>
          <w:p w14:paraId="2DDDA4E6"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$100K+</w:t>
            </w:r>
          </w:p>
        </w:tc>
        <w:tc>
          <w:tcPr>
            <w:tcW w:w="2337" w:type="dxa"/>
          </w:tcPr>
          <w:p w14:paraId="2B0BE279"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1,496</w:t>
            </w:r>
          </w:p>
        </w:tc>
        <w:tc>
          <w:tcPr>
            <w:tcW w:w="2338" w:type="dxa"/>
          </w:tcPr>
          <w:p w14:paraId="01FC0A69"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62,177,476</w:t>
            </w:r>
          </w:p>
        </w:tc>
        <w:tc>
          <w:tcPr>
            <w:tcW w:w="2338" w:type="dxa"/>
          </w:tcPr>
          <w:p w14:paraId="3D281870"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26.4 (25.1, 27.6)</w:t>
            </w:r>
          </w:p>
        </w:tc>
      </w:tr>
      <w:tr w:rsidR="00EB0798" w14:paraId="41EE64FB" w14:textId="77777777" w:rsidTr="00CD5632">
        <w:tc>
          <w:tcPr>
            <w:tcW w:w="2337" w:type="dxa"/>
          </w:tcPr>
          <w:p w14:paraId="62F580C4" w14:textId="11374CA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US</w:t>
            </w:r>
            <w:r w:rsidR="000562B3">
              <w:rPr>
                <w:rFonts w:ascii="Times New Roman" w:eastAsia="Times New Roman" w:hAnsi="Times New Roman" w:cs="Times New Roman"/>
                <w:bCs/>
                <w:sz w:val="18"/>
                <w:szCs w:val="18"/>
              </w:rPr>
              <w:t>A</w:t>
            </w:r>
            <w:r w:rsidRPr="00BF3229">
              <w:rPr>
                <w:rFonts w:ascii="Times New Roman" w:eastAsia="Times New Roman" w:hAnsi="Times New Roman" w:cs="Times New Roman"/>
                <w:bCs/>
                <w:sz w:val="18"/>
                <w:szCs w:val="18"/>
              </w:rPr>
              <w:t xml:space="preserve"> region</w:t>
            </w:r>
          </w:p>
        </w:tc>
        <w:tc>
          <w:tcPr>
            <w:tcW w:w="2337" w:type="dxa"/>
          </w:tcPr>
          <w:p w14:paraId="7F59C673"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321F3585"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72550003" w14:textId="77777777" w:rsidR="00EB0798" w:rsidRPr="00BF3229" w:rsidRDefault="00EB0798" w:rsidP="00CD5632">
            <w:pPr>
              <w:jc w:val="center"/>
              <w:rPr>
                <w:rFonts w:ascii="Times New Roman" w:hAnsi="Times New Roman" w:cs="Times New Roman"/>
                <w:sz w:val="18"/>
                <w:szCs w:val="18"/>
              </w:rPr>
            </w:pPr>
          </w:p>
        </w:tc>
      </w:tr>
      <w:tr w:rsidR="00EB0798" w14:paraId="4402AE3D" w14:textId="77777777" w:rsidTr="00CD5632">
        <w:tc>
          <w:tcPr>
            <w:tcW w:w="2337" w:type="dxa"/>
          </w:tcPr>
          <w:p w14:paraId="71A4CE9E"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Northeast </w:t>
            </w:r>
          </w:p>
        </w:tc>
        <w:tc>
          <w:tcPr>
            <w:tcW w:w="2337" w:type="dxa"/>
          </w:tcPr>
          <w:p w14:paraId="5A9770A5"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1,019</w:t>
            </w:r>
          </w:p>
        </w:tc>
        <w:tc>
          <w:tcPr>
            <w:tcW w:w="2338" w:type="dxa"/>
          </w:tcPr>
          <w:p w14:paraId="7EC93D7C"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42,890,511</w:t>
            </w:r>
          </w:p>
        </w:tc>
        <w:tc>
          <w:tcPr>
            <w:tcW w:w="2338" w:type="dxa"/>
          </w:tcPr>
          <w:p w14:paraId="0948AC32"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18.2 (17.1, 19.3)</w:t>
            </w:r>
          </w:p>
        </w:tc>
      </w:tr>
      <w:tr w:rsidR="00EB0798" w14:paraId="38053D16" w14:textId="77777777" w:rsidTr="00CD5632">
        <w:tc>
          <w:tcPr>
            <w:tcW w:w="2337" w:type="dxa"/>
          </w:tcPr>
          <w:p w14:paraId="35E33D37"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Midwest </w:t>
            </w:r>
          </w:p>
        </w:tc>
        <w:tc>
          <w:tcPr>
            <w:tcW w:w="2337" w:type="dxa"/>
          </w:tcPr>
          <w:p w14:paraId="69B045C3"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1,383</w:t>
            </w:r>
          </w:p>
        </w:tc>
        <w:tc>
          <w:tcPr>
            <w:tcW w:w="2338" w:type="dxa"/>
          </w:tcPr>
          <w:p w14:paraId="2A71416D"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50,421,289</w:t>
            </w:r>
          </w:p>
        </w:tc>
        <w:tc>
          <w:tcPr>
            <w:tcW w:w="2338" w:type="dxa"/>
          </w:tcPr>
          <w:p w14:paraId="55E7C88A"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21.4 (20.3, 22.5)</w:t>
            </w:r>
          </w:p>
        </w:tc>
      </w:tr>
      <w:tr w:rsidR="00EB0798" w14:paraId="5B89F74D" w14:textId="77777777" w:rsidTr="00CD5632">
        <w:tc>
          <w:tcPr>
            <w:tcW w:w="2337" w:type="dxa"/>
          </w:tcPr>
          <w:p w14:paraId="3C053E7F"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South </w:t>
            </w:r>
          </w:p>
        </w:tc>
        <w:tc>
          <w:tcPr>
            <w:tcW w:w="2337" w:type="dxa"/>
          </w:tcPr>
          <w:p w14:paraId="303B6F3F"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2,067</w:t>
            </w:r>
          </w:p>
        </w:tc>
        <w:tc>
          <w:tcPr>
            <w:tcW w:w="2338" w:type="dxa"/>
          </w:tcPr>
          <w:p w14:paraId="732786F2"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87,492,481</w:t>
            </w:r>
          </w:p>
        </w:tc>
        <w:tc>
          <w:tcPr>
            <w:tcW w:w="2338" w:type="dxa"/>
          </w:tcPr>
          <w:p w14:paraId="4E70E18F"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37.1 (35.7, 38.5)</w:t>
            </w:r>
          </w:p>
        </w:tc>
      </w:tr>
      <w:tr w:rsidR="00EB0798" w14:paraId="1B0BB0DB" w14:textId="77777777" w:rsidTr="00CD5632">
        <w:tc>
          <w:tcPr>
            <w:tcW w:w="2337" w:type="dxa"/>
          </w:tcPr>
          <w:p w14:paraId="56E12255"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West</w:t>
            </w:r>
          </w:p>
        </w:tc>
        <w:tc>
          <w:tcPr>
            <w:tcW w:w="2337" w:type="dxa"/>
          </w:tcPr>
          <w:p w14:paraId="15EEFD29"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1,248</w:t>
            </w:r>
          </w:p>
        </w:tc>
        <w:tc>
          <w:tcPr>
            <w:tcW w:w="2338" w:type="dxa"/>
          </w:tcPr>
          <w:p w14:paraId="0C72BF0D"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55,094,427</w:t>
            </w:r>
          </w:p>
        </w:tc>
        <w:tc>
          <w:tcPr>
            <w:tcW w:w="2338" w:type="dxa"/>
          </w:tcPr>
          <w:p w14:paraId="29180F32"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23.4 (22.1, 24.7)</w:t>
            </w:r>
          </w:p>
        </w:tc>
      </w:tr>
      <w:tr w:rsidR="00EB0798" w14:paraId="18A34A88" w14:textId="77777777" w:rsidTr="00CD5632">
        <w:tc>
          <w:tcPr>
            <w:tcW w:w="2337" w:type="dxa"/>
          </w:tcPr>
          <w:p w14:paraId="2A8C842C" w14:textId="77777777" w:rsidR="00EB0798" w:rsidRPr="00BF3229" w:rsidRDefault="00EB0798" w:rsidP="00CD5632">
            <w:pPr>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 xml:space="preserve">Perceived health status </w:t>
            </w:r>
          </w:p>
        </w:tc>
        <w:tc>
          <w:tcPr>
            <w:tcW w:w="2337" w:type="dxa"/>
          </w:tcPr>
          <w:p w14:paraId="6BB751D1"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72CAA3DA"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62FCD5CF" w14:textId="77777777" w:rsidR="00EB0798" w:rsidRPr="00BF3229" w:rsidRDefault="00EB0798" w:rsidP="00CD5632">
            <w:pPr>
              <w:jc w:val="center"/>
              <w:rPr>
                <w:rFonts w:ascii="Times New Roman" w:hAnsi="Times New Roman" w:cs="Times New Roman"/>
                <w:sz w:val="18"/>
                <w:szCs w:val="18"/>
              </w:rPr>
            </w:pPr>
          </w:p>
        </w:tc>
      </w:tr>
      <w:tr w:rsidR="00EB0798" w14:paraId="383E2D2A" w14:textId="77777777" w:rsidTr="00CD5632">
        <w:tc>
          <w:tcPr>
            <w:tcW w:w="2337" w:type="dxa"/>
          </w:tcPr>
          <w:p w14:paraId="4B6EFF33"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Excellent </w:t>
            </w:r>
          </w:p>
        </w:tc>
        <w:tc>
          <w:tcPr>
            <w:tcW w:w="2337" w:type="dxa"/>
          </w:tcPr>
          <w:p w14:paraId="7C411F6A"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564</w:t>
            </w:r>
          </w:p>
        </w:tc>
        <w:tc>
          <w:tcPr>
            <w:tcW w:w="2338" w:type="dxa"/>
          </w:tcPr>
          <w:p w14:paraId="695F282E"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25,549,832</w:t>
            </w:r>
          </w:p>
        </w:tc>
        <w:tc>
          <w:tcPr>
            <w:tcW w:w="2338" w:type="dxa"/>
          </w:tcPr>
          <w:p w14:paraId="02956486"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11.5 (10.6, 12.5)</w:t>
            </w:r>
          </w:p>
        </w:tc>
      </w:tr>
      <w:tr w:rsidR="00EB0798" w14:paraId="7DF0A7DC" w14:textId="77777777" w:rsidTr="00CD5632">
        <w:tc>
          <w:tcPr>
            <w:tcW w:w="2337" w:type="dxa"/>
          </w:tcPr>
          <w:p w14:paraId="44577ED9"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Very good</w:t>
            </w:r>
          </w:p>
        </w:tc>
        <w:tc>
          <w:tcPr>
            <w:tcW w:w="2337" w:type="dxa"/>
          </w:tcPr>
          <w:p w14:paraId="6BAA2C76"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1,984</w:t>
            </w:r>
          </w:p>
        </w:tc>
        <w:tc>
          <w:tcPr>
            <w:tcW w:w="2338" w:type="dxa"/>
          </w:tcPr>
          <w:p w14:paraId="7A789EB4"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80,405,597</w:t>
            </w:r>
          </w:p>
        </w:tc>
        <w:tc>
          <w:tcPr>
            <w:tcW w:w="2338" w:type="dxa"/>
          </w:tcPr>
          <w:p w14:paraId="006D58B4"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36.3 (34.9, 37.7)</w:t>
            </w:r>
          </w:p>
        </w:tc>
      </w:tr>
      <w:tr w:rsidR="00EB0798" w14:paraId="670411C0" w14:textId="77777777" w:rsidTr="00CD5632">
        <w:tc>
          <w:tcPr>
            <w:tcW w:w="2337" w:type="dxa"/>
          </w:tcPr>
          <w:p w14:paraId="1464A527"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Good</w:t>
            </w:r>
          </w:p>
        </w:tc>
        <w:tc>
          <w:tcPr>
            <w:tcW w:w="2337" w:type="dxa"/>
          </w:tcPr>
          <w:p w14:paraId="74207C57"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2,091</w:t>
            </w:r>
          </w:p>
        </w:tc>
        <w:tc>
          <w:tcPr>
            <w:tcW w:w="2338" w:type="dxa"/>
          </w:tcPr>
          <w:p w14:paraId="1D4F1822"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84,201,101</w:t>
            </w:r>
          </w:p>
        </w:tc>
        <w:tc>
          <w:tcPr>
            <w:tcW w:w="2338" w:type="dxa"/>
          </w:tcPr>
          <w:p w14:paraId="7E5D9402"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38.0 (36.6, 39.4)</w:t>
            </w:r>
          </w:p>
        </w:tc>
      </w:tr>
      <w:tr w:rsidR="00EB0798" w14:paraId="51F8F80C" w14:textId="77777777" w:rsidTr="00CD5632">
        <w:tc>
          <w:tcPr>
            <w:tcW w:w="2337" w:type="dxa"/>
          </w:tcPr>
          <w:p w14:paraId="2229EADD"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Fair </w:t>
            </w:r>
          </w:p>
        </w:tc>
        <w:tc>
          <w:tcPr>
            <w:tcW w:w="2337" w:type="dxa"/>
          </w:tcPr>
          <w:p w14:paraId="3D23DA48"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645</w:t>
            </w:r>
          </w:p>
        </w:tc>
        <w:tc>
          <w:tcPr>
            <w:tcW w:w="2338" w:type="dxa"/>
          </w:tcPr>
          <w:p w14:paraId="2379C643"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26,533,688</w:t>
            </w:r>
          </w:p>
        </w:tc>
        <w:tc>
          <w:tcPr>
            <w:tcW w:w="2338" w:type="dxa"/>
          </w:tcPr>
          <w:p w14:paraId="11B7C478"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12.0 (11.0, 13.0)</w:t>
            </w:r>
          </w:p>
        </w:tc>
      </w:tr>
      <w:tr w:rsidR="00EB0798" w14:paraId="1F9C928D" w14:textId="77777777" w:rsidTr="00CD5632">
        <w:tc>
          <w:tcPr>
            <w:tcW w:w="2337" w:type="dxa"/>
          </w:tcPr>
          <w:p w14:paraId="5750D700"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Poor </w:t>
            </w:r>
          </w:p>
        </w:tc>
        <w:tc>
          <w:tcPr>
            <w:tcW w:w="2337" w:type="dxa"/>
          </w:tcPr>
          <w:p w14:paraId="5354F164"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131</w:t>
            </w:r>
          </w:p>
        </w:tc>
        <w:tc>
          <w:tcPr>
            <w:tcW w:w="2338" w:type="dxa"/>
          </w:tcPr>
          <w:p w14:paraId="7CBD73B9"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4,920,423</w:t>
            </w:r>
          </w:p>
        </w:tc>
        <w:tc>
          <w:tcPr>
            <w:tcW w:w="2338" w:type="dxa"/>
          </w:tcPr>
          <w:p w14:paraId="0B0D7DB7"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2.2 (1.8, 2.7)</w:t>
            </w:r>
          </w:p>
        </w:tc>
      </w:tr>
      <w:tr w:rsidR="00EB0798" w14:paraId="14821FD9" w14:textId="77777777" w:rsidTr="00CD5632">
        <w:tc>
          <w:tcPr>
            <w:tcW w:w="2337" w:type="dxa"/>
          </w:tcPr>
          <w:p w14:paraId="54AEE01F" w14:textId="77777777" w:rsidR="00EB0798" w:rsidRPr="00BF3229" w:rsidRDefault="00EB0798" w:rsidP="00CD5632">
            <w:pPr>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Sexual orientation </w:t>
            </w:r>
          </w:p>
        </w:tc>
        <w:tc>
          <w:tcPr>
            <w:tcW w:w="2337" w:type="dxa"/>
          </w:tcPr>
          <w:p w14:paraId="53D8E83E"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43526A57"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4BC660F3" w14:textId="77777777" w:rsidR="00EB0798" w:rsidRPr="00BF3229" w:rsidRDefault="00EB0798" w:rsidP="00CD5632">
            <w:pPr>
              <w:jc w:val="center"/>
              <w:rPr>
                <w:rFonts w:ascii="Times New Roman" w:hAnsi="Times New Roman" w:cs="Times New Roman"/>
                <w:sz w:val="18"/>
                <w:szCs w:val="18"/>
              </w:rPr>
            </w:pPr>
          </w:p>
        </w:tc>
      </w:tr>
      <w:tr w:rsidR="00EB0798" w14:paraId="77FF66FB" w14:textId="77777777" w:rsidTr="00CD5632">
        <w:tc>
          <w:tcPr>
            <w:tcW w:w="2337" w:type="dxa"/>
          </w:tcPr>
          <w:p w14:paraId="5F0C8BF1"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Heterosexual</w:t>
            </w:r>
          </w:p>
        </w:tc>
        <w:tc>
          <w:tcPr>
            <w:tcW w:w="2337" w:type="dxa"/>
          </w:tcPr>
          <w:p w14:paraId="7F617AA8"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5,347</w:t>
            </w:r>
          </w:p>
        </w:tc>
        <w:tc>
          <w:tcPr>
            <w:tcW w:w="2338" w:type="dxa"/>
          </w:tcPr>
          <w:p w14:paraId="59AB84A1"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219,982,885</w:t>
            </w:r>
          </w:p>
        </w:tc>
        <w:tc>
          <w:tcPr>
            <w:tcW w:w="2338" w:type="dxa"/>
          </w:tcPr>
          <w:p w14:paraId="240BE93C"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94.5 (93.7, 95.1)</w:t>
            </w:r>
          </w:p>
        </w:tc>
      </w:tr>
      <w:tr w:rsidR="00EB0798" w14:paraId="760ED438" w14:textId="77777777" w:rsidTr="00CD5632">
        <w:tc>
          <w:tcPr>
            <w:tcW w:w="2337" w:type="dxa"/>
          </w:tcPr>
          <w:p w14:paraId="1C1E9044" w14:textId="77777777" w:rsidR="00EB0798" w:rsidRPr="00BF3229" w:rsidRDefault="00EB0798" w:rsidP="00CD5632">
            <w:pPr>
              <w:ind w:left="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 xml:space="preserve">Gay/Lesbian/ Bisexual/Other </w:t>
            </w:r>
          </w:p>
        </w:tc>
        <w:tc>
          <w:tcPr>
            <w:tcW w:w="2337" w:type="dxa"/>
          </w:tcPr>
          <w:p w14:paraId="5B913587"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305</w:t>
            </w:r>
          </w:p>
        </w:tc>
        <w:tc>
          <w:tcPr>
            <w:tcW w:w="2338" w:type="dxa"/>
          </w:tcPr>
          <w:p w14:paraId="6CBF580D"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12,877,220</w:t>
            </w:r>
          </w:p>
        </w:tc>
        <w:tc>
          <w:tcPr>
            <w:tcW w:w="2338" w:type="dxa"/>
          </w:tcPr>
          <w:p w14:paraId="03A1ED07" w14:textId="77777777" w:rsidR="00EB0798" w:rsidRPr="00BF3229" w:rsidRDefault="00EB0798" w:rsidP="00CD5632">
            <w:pPr>
              <w:jc w:val="center"/>
              <w:rPr>
                <w:rFonts w:ascii="Times New Roman" w:hAnsi="Times New Roman" w:cs="Times New Roman"/>
                <w:sz w:val="18"/>
                <w:szCs w:val="18"/>
              </w:rPr>
            </w:pPr>
            <w:r w:rsidRPr="00BF3229">
              <w:rPr>
                <w:rFonts w:ascii="Times New Roman" w:hAnsi="Times New Roman" w:cs="Times New Roman"/>
                <w:sz w:val="18"/>
                <w:szCs w:val="18"/>
              </w:rPr>
              <w:t>5.5 (4.9, 6.3)</w:t>
            </w:r>
          </w:p>
        </w:tc>
      </w:tr>
      <w:tr w:rsidR="00EB0798" w14:paraId="43EE30C5" w14:textId="77777777" w:rsidTr="00CD5632">
        <w:tc>
          <w:tcPr>
            <w:tcW w:w="2337" w:type="dxa"/>
          </w:tcPr>
          <w:p w14:paraId="31F06EC4" w14:textId="77777777" w:rsidR="00EB0798" w:rsidRDefault="00EB0798" w:rsidP="00CD5632">
            <w:r w:rsidRPr="00BF3229">
              <w:rPr>
                <w:rFonts w:ascii="Times New Roman" w:eastAsia="Times New Roman" w:hAnsi="Times New Roman" w:cs="Times New Roman"/>
                <w:bCs/>
                <w:sz w:val="18"/>
                <w:szCs w:val="18"/>
              </w:rPr>
              <w:t>Presence of children under 18 in the household</w:t>
            </w:r>
          </w:p>
        </w:tc>
        <w:tc>
          <w:tcPr>
            <w:tcW w:w="2337" w:type="dxa"/>
          </w:tcPr>
          <w:p w14:paraId="6FD629F2"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06141377" w14:textId="77777777" w:rsidR="00EB0798" w:rsidRPr="00D33BB0" w:rsidRDefault="00EB0798" w:rsidP="00CD5632">
            <w:pPr>
              <w:jc w:val="center"/>
              <w:rPr>
                <w:rFonts w:ascii="Times New Roman" w:eastAsia="Times New Roman" w:hAnsi="Times New Roman" w:cs="Times New Roman"/>
                <w:bCs/>
                <w:sz w:val="18"/>
                <w:szCs w:val="18"/>
              </w:rPr>
            </w:pPr>
          </w:p>
        </w:tc>
        <w:tc>
          <w:tcPr>
            <w:tcW w:w="2338" w:type="dxa"/>
          </w:tcPr>
          <w:p w14:paraId="4B3B7B18" w14:textId="77777777" w:rsidR="00EB0798" w:rsidRDefault="00EB0798" w:rsidP="00CD5632"/>
        </w:tc>
      </w:tr>
      <w:tr w:rsidR="00EB0798" w14:paraId="28BF1867" w14:textId="77777777" w:rsidTr="00CD5632">
        <w:tc>
          <w:tcPr>
            <w:tcW w:w="2337" w:type="dxa"/>
          </w:tcPr>
          <w:p w14:paraId="23D1C25F" w14:textId="77777777" w:rsidR="00EB0798" w:rsidRPr="00BF3229" w:rsidRDefault="00EB0798" w:rsidP="00CD5632">
            <w:pPr>
              <w:ind w:firstLine="162"/>
              <w:rPr>
                <w:rFonts w:ascii="Times New Roman" w:eastAsia="Times New Roman" w:hAnsi="Times New Roman" w:cs="Times New Roman"/>
                <w:bCs/>
                <w:sz w:val="18"/>
                <w:szCs w:val="18"/>
              </w:rPr>
            </w:pPr>
            <w:r w:rsidRPr="00BF3229">
              <w:rPr>
                <w:rFonts w:ascii="Times New Roman" w:eastAsia="Times New Roman" w:hAnsi="Times New Roman" w:cs="Times New Roman"/>
                <w:bCs/>
                <w:sz w:val="18"/>
                <w:szCs w:val="18"/>
              </w:rPr>
              <w:t>Yes</w:t>
            </w:r>
          </w:p>
        </w:tc>
        <w:tc>
          <w:tcPr>
            <w:tcW w:w="2337" w:type="dxa"/>
          </w:tcPr>
          <w:p w14:paraId="411A70F5"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1,647</w:t>
            </w:r>
          </w:p>
        </w:tc>
        <w:tc>
          <w:tcPr>
            <w:tcW w:w="2338" w:type="dxa"/>
          </w:tcPr>
          <w:p w14:paraId="2E6C348E"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74,709,985</w:t>
            </w:r>
          </w:p>
        </w:tc>
        <w:tc>
          <w:tcPr>
            <w:tcW w:w="2338" w:type="dxa"/>
          </w:tcPr>
          <w:p w14:paraId="0829055B" w14:textId="77777777" w:rsidR="00EB0798" w:rsidRPr="001948E7" w:rsidRDefault="00EB0798" w:rsidP="00CD5632">
            <w:pPr>
              <w:jc w:val="center"/>
            </w:pPr>
            <w:r w:rsidRPr="001948E7">
              <w:rPr>
                <w:rFonts w:ascii="Times New Roman" w:hAnsi="Times New Roman" w:cs="Times New Roman"/>
                <w:sz w:val="18"/>
                <w:szCs w:val="18"/>
              </w:rPr>
              <w:t>31.7 (30.3, 33.1)</w:t>
            </w:r>
          </w:p>
        </w:tc>
      </w:tr>
      <w:tr w:rsidR="00EB0798" w14:paraId="7EC95FBB" w14:textId="77777777" w:rsidTr="00CD5632">
        <w:tc>
          <w:tcPr>
            <w:tcW w:w="2337" w:type="dxa"/>
          </w:tcPr>
          <w:p w14:paraId="4617DE91" w14:textId="77777777" w:rsidR="00EB0798" w:rsidRPr="00BF3229" w:rsidRDefault="00EB0798" w:rsidP="00CD5632">
            <w:pPr>
              <w:ind w:firstLine="162"/>
              <w:rPr>
                <w:rFonts w:ascii="Times New Roman" w:eastAsia="Times New Roman" w:hAnsi="Times New Roman" w:cs="Times New Roman"/>
                <w:sz w:val="18"/>
                <w:szCs w:val="18"/>
              </w:rPr>
            </w:pPr>
            <w:r w:rsidRPr="00BF3229">
              <w:rPr>
                <w:rFonts w:ascii="Times New Roman" w:eastAsia="Times New Roman" w:hAnsi="Times New Roman" w:cs="Times New Roman"/>
                <w:sz w:val="18"/>
                <w:szCs w:val="18"/>
              </w:rPr>
              <w:t>No</w:t>
            </w:r>
          </w:p>
        </w:tc>
        <w:tc>
          <w:tcPr>
            <w:tcW w:w="2337" w:type="dxa"/>
          </w:tcPr>
          <w:p w14:paraId="1CC22E87"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4,070</w:t>
            </w:r>
          </w:p>
        </w:tc>
        <w:tc>
          <w:tcPr>
            <w:tcW w:w="2338" w:type="dxa"/>
          </w:tcPr>
          <w:p w14:paraId="607FC051" w14:textId="77777777" w:rsidR="00EB0798" w:rsidRPr="00D33BB0" w:rsidRDefault="00EB0798" w:rsidP="00CD5632">
            <w:pPr>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161,188,723</w:t>
            </w:r>
          </w:p>
        </w:tc>
        <w:tc>
          <w:tcPr>
            <w:tcW w:w="2338" w:type="dxa"/>
          </w:tcPr>
          <w:p w14:paraId="2001C403" w14:textId="77777777" w:rsidR="00EB0798" w:rsidRPr="001948E7" w:rsidRDefault="00EB0798" w:rsidP="00CD5632">
            <w:pPr>
              <w:jc w:val="center"/>
            </w:pPr>
            <w:r w:rsidRPr="001948E7">
              <w:rPr>
                <w:rFonts w:ascii="Times New Roman" w:hAnsi="Times New Roman" w:cs="Times New Roman"/>
                <w:sz w:val="18"/>
                <w:szCs w:val="18"/>
              </w:rPr>
              <w:t>68.3 (66.9, 69.7)</w:t>
            </w:r>
          </w:p>
        </w:tc>
      </w:tr>
    </w:tbl>
    <w:p w14:paraId="0E6A956D" w14:textId="77777777" w:rsidR="00EB0798" w:rsidRDefault="00EB0798" w:rsidP="00EB0798"/>
    <w:p w14:paraId="29F34041" w14:textId="77777777" w:rsidR="004F5C44" w:rsidRDefault="004F5C44">
      <w:r>
        <w:br w:type="page"/>
      </w:r>
    </w:p>
    <w:p w14:paraId="73F4C64A" w14:textId="6EA001A6" w:rsidR="004F5C44" w:rsidRPr="007E7E8C" w:rsidRDefault="004F5C44" w:rsidP="004F5C44">
      <w:pPr>
        <w:rPr>
          <w:rFonts w:ascii="Times New Roman" w:hAnsi="Times New Roman" w:cs="Times New Roman"/>
        </w:rPr>
      </w:pPr>
      <w:r w:rsidRPr="00E8229D">
        <w:rPr>
          <w:rFonts w:ascii="Times New Roman" w:hAnsi="Times New Roman" w:cs="Times New Roman"/>
          <w:b/>
        </w:rPr>
        <w:lastRenderedPageBreak/>
        <w:t>Table S2</w:t>
      </w:r>
      <w:r w:rsidRPr="007E7E8C">
        <w:rPr>
          <w:rFonts w:ascii="Times New Roman" w:hAnsi="Times New Roman" w:cs="Times New Roman"/>
        </w:rPr>
        <w:t xml:space="preserve"> Use of Electronic Nicotine Delivery Systems (ENDS) by Demography among Emerging Adults (18-24 Years) and Adults 25 Years or Older</w:t>
      </w:r>
      <w:r w:rsidR="000562B3">
        <w:rPr>
          <w:rFonts w:ascii="Times New Roman" w:hAnsi="Times New Roman" w:cs="Times New Roman"/>
        </w:rPr>
        <w:t>, 2014 (USA)</w:t>
      </w:r>
    </w:p>
    <w:tbl>
      <w:tblPr>
        <w:tblStyle w:val="TableGrid"/>
        <w:tblW w:w="8856" w:type="dxa"/>
        <w:tblBorders>
          <w:left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908"/>
        <w:gridCol w:w="1710"/>
        <w:gridCol w:w="1620"/>
        <w:gridCol w:w="280"/>
        <w:gridCol w:w="1646"/>
        <w:gridCol w:w="1692"/>
      </w:tblGrid>
      <w:tr w:rsidR="004F5C44" w:rsidRPr="005E160A" w14:paraId="29EB2907" w14:textId="77777777" w:rsidTr="00CD5632">
        <w:tc>
          <w:tcPr>
            <w:tcW w:w="1908" w:type="dxa"/>
          </w:tcPr>
          <w:p w14:paraId="10680C6E" w14:textId="77777777" w:rsidR="004F5C44" w:rsidRPr="005E160A" w:rsidRDefault="004F5C44" w:rsidP="00CD5632">
            <w:pPr>
              <w:rPr>
                <w:rFonts w:ascii="Arial Narrow" w:hAnsi="Arial Narrow"/>
                <w:sz w:val="20"/>
              </w:rPr>
            </w:pPr>
          </w:p>
        </w:tc>
        <w:tc>
          <w:tcPr>
            <w:tcW w:w="3330" w:type="dxa"/>
            <w:gridSpan w:val="2"/>
            <w:tcBorders>
              <w:top w:val="single" w:sz="4" w:space="0" w:color="auto"/>
              <w:bottom w:val="single" w:sz="4" w:space="0" w:color="auto"/>
            </w:tcBorders>
          </w:tcPr>
          <w:p w14:paraId="02B1A212" w14:textId="77777777" w:rsidR="004F5C44" w:rsidRPr="005E160A" w:rsidRDefault="004F5C44" w:rsidP="007E7E8C">
            <w:pPr>
              <w:tabs>
                <w:tab w:val="center" w:pos="1557"/>
                <w:tab w:val="right" w:pos="3114"/>
              </w:tabs>
              <w:rPr>
                <w:rFonts w:ascii="Arial Narrow" w:hAnsi="Arial Narrow"/>
                <w:sz w:val="20"/>
              </w:rPr>
            </w:pPr>
            <w:r>
              <w:rPr>
                <w:rFonts w:ascii="Arial Narrow" w:hAnsi="Arial Narrow"/>
                <w:sz w:val="20"/>
              </w:rPr>
              <w:tab/>
            </w:r>
            <w:r w:rsidRPr="005E160A">
              <w:rPr>
                <w:rFonts w:ascii="Arial Narrow" w:hAnsi="Arial Narrow"/>
                <w:sz w:val="20"/>
              </w:rPr>
              <w:t>18-24 years</w:t>
            </w:r>
            <w:r>
              <w:rPr>
                <w:rFonts w:ascii="Arial Narrow" w:hAnsi="Arial Narrow"/>
                <w:sz w:val="20"/>
              </w:rPr>
              <w:t xml:space="preserve"> old</w:t>
            </w:r>
            <w:r>
              <w:rPr>
                <w:rFonts w:ascii="Arial Narrow" w:hAnsi="Arial Narrow"/>
                <w:sz w:val="20"/>
              </w:rPr>
              <w:tab/>
            </w:r>
          </w:p>
        </w:tc>
        <w:tc>
          <w:tcPr>
            <w:tcW w:w="280" w:type="dxa"/>
          </w:tcPr>
          <w:p w14:paraId="73A3324D" w14:textId="77777777" w:rsidR="004F5C44" w:rsidRPr="005E160A" w:rsidRDefault="004F5C44" w:rsidP="00CD5632">
            <w:pPr>
              <w:jc w:val="center"/>
              <w:rPr>
                <w:rFonts w:ascii="Arial Narrow" w:hAnsi="Arial Narrow"/>
                <w:sz w:val="20"/>
              </w:rPr>
            </w:pPr>
          </w:p>
        </w:tc>
        <w:tc>
          <w:tcPr>
            <w:tcW w:w="3338" w:type="dxa"/>
            <w:gridSpan w:val="2"/>
            <w:tcBorders>
              <w:top w:val="single" w:sz="4" w:space="0" w:color="auto"/>
              <w:bottom w:val="single" w:sz="4" w:space="0" w:color="auto"/>
            </w:tcBorders>
          </w:tcPr>
          <w:p w14:paraId="56CDA2CB" w14:textId="77777777" w:rsidR="004F5C44" w:rsidRPr="005E160A" w:rsidRDefault="004F5C44" w:rsidP="00CD5632">
            <w:pPr>
              <w:jc w:val="center"/>
              <w:rPr>
                <w:rFonts w:ascii="Arial Narrow" w:hAnsi="Arial Narrow"/>
                <w:sz w:val="20"/>
              </w:rPr>
            </w:pPr>
            <w:r w:rsidRPr="005E160A">
              <w:rPr>
                <w:rFonts w:ascii="Arial Narrow" w:hAnsi="Arial Narrow"/>
                <w:sz w:val="20"/>
              </w:rPr>
              <w:t xml:space="preserve">25 years and older </w:t>
            </w:r>
          </w:p>
        </w:tc>
      </w:tr>
      <w:tr w:rsidR="004F5C44" w:rsidRPr="005E160A" w14:paraId="1BB02B06" w14:textId="77777777" w:rsidTr="00CD5632">
        <w:tc>
          <w:tcPr>
            <w:tcW w:w="1908" w:type="dxa"/>
            <w:tcBorders>
              <w:bottom w:val="nil"/>
            </w:tcBorders>
          </w:tcPr>
          <w:p w14:paraId="3D91BEDF" w14:textId="77777777" w:rsidR="004F5C44" w:rsidRPr="005E160A" w:rsidRDefault="004F5C44" w:rsidP="00CD5632">
            <w:pPr>
              <w:rPr>
                <w:rFonts w:ascii="Arial Narrow" w:hAnsi="Arial Narrow"/>
                <w:sz w:val="20"/>
              </w:rPr>
            </w:pPr>
            <w:r w:rsidRPr="005E160A">
              <w:rPr>
                <w:rFonts w:ascii="Arial Narrow" w:hAnsi="Arial Narrow"/>
                <w:sz w:val="20"/>
              </w:rPr>
              <w:t>Characteristics</w:t>
            </w:r>
          </w:p>
        </w:tc>
        <w:tc>
          <w:tcPr>
            <w:tcW w:w="1710" w:type="dxa"/>
            <w:tcBorders>
              <w:top w:val="single" w:sz="4" w:space="0" w:color="auto"/>
              <w:bottom w:val="nil"/>
            </w:tcBorders>
          </w:tcPr>
          <w:p w14:paraId="1B5435E0" w14:textId="77777777" w:rsidR="004F5C44" w:rsidRPr="005E160A" w:rsidRDefault="004F5C44" w:rsidP="00CD5632">
            <w:pPr>
              <w:jc w:val="center"/>
              <w:rPr>
                <w:rFonts w:ascii="Arial Narrow" w:hAnsi="Arial Narrow"/>
                <w:sz w:val="20"/>
              </w:rPr>
            </w:pPr>
            <w:r w:rsidRPr="005E160A">
              <w:rPr>
                <w:rFonts w:ascii="Arial Narrow" w:hAnsi="Arial Narrow"/>
                <w:sz w:val="20"/>
              </w:rPr>
              <w:t>Ever use</w:t>
            </w:r>
          </w:p>
        </w:tc>
        <w:tc>
          <w:tcPr>
            <w:tcW w:w="1620" w:type="dxa"/>
            <w:tcBorders>
              <w:top w:val="single" w:sz="4" w:space="0" w:color="auto"/>
              <w:bottom w:val="nil"/>
            </w:tcBorders>
          </w:tcPr>
          <w:p w14:paraId="08A38315" w14:textId="77777777" w:rsidR="004F5C44" w:rsidRPr="005E160A" w:rsidRDefault="004F5C44" w:rsidP="00CD5632">
            <w:pPr>
              <w:jc w:val="center"/>
              <w:rPr>
                <w:rFonts w:ascii="Arial Narrow" w:hAnsi="Arial Narrow"/>
                <w:sz w:val="20"/>
              </w:rPr>
            </w:pPr>
            <w:r w:rsidRPr="005E160A">
              <w:rPr>
                <w:rFonts w:ascii="Arial Narrow" w:hAnsi="Arial Narrow"/>
                <w:sz w:val="20"/>
              </w:rPr>
              <w:t>Current use</w:t>
            </w:r>
          </w:p>
        </w:tc>
        <w:tc>
          <w:tcPr>
            <w:tcW w:w="280" w:type="dxa"/>
            <w:tcBorders>
              <w:bottom w:val="nil"/>
            </w:tcBorders>
          </w:tcPr>
          <w:p w14:paraId="03E872A8" w14:textId="77777777" w:rsidR="004F5C44" w:rsidRPr="005E160A" w:rsidRDefault="004F5C44" w:rsidP="00CD5632">
            <w:pPr>
              <w:jc w:val="center"/>
              <w:rPr>
                <w:rFonts w:ascii="Arial Narrow" w:hAnsi="Arial Narrow"/>
                <w:sz w:val="20"/>
              </w:rPr>
            </w:pPr>
          </w:p>
        </w:tc>
        <w:tc>
          <w:tcPr>
            <w:tcW w:w="1646" w:type="dxa"/>
            <w:tcBorders>
              <w:top w:val="single" w:sz="4" w:space="0" w:color="auto"/>
              <w:bottom w:val="nil"/>
            </w:tcBorders>
          </w:tcPr>
          <w:p w14:paraId="07834916" w14:textId="77777777" w:rsidR="004F5C44" w:rsidRPr="005E160A" w:rsidRDefault="004F5C44" w:rsidP="00CD5632">
            <w:pPr>
              <w:jc w:val="center"/>
              <w:rPr>
                <w:rFonts w:ascii="Arial Narrow" w:hAnsi="Arial Narrow"/>
                <w:sz w:val="20"/>
              </w:rPr>
            </w:pPr>
            <w:r w:rsidRPr="005E160A">
              <w:rPr>
                <w:rFonts w:ascii="Arial Narrow" w:hAnsi="Arial Narrow"/>
                <w:sz w:val="20"/>
              </w:rPr>
              <w:t>Ever use</w:t>
            </w:r>
          </w:p>
        </w:tc>
        <w:tc>
          <w:tcPr>
            <w:tcW w:w="1692" w:type="dxa"/>
            <w:tcBorders>
              <w:top w:val="single" w:sz="4" w:space="0" w:color="auto"/>
              <w:bottom w:val="nil"/>
            </w:tcBorders>
          </w:tcPr>
          <w:p w14:paraId="5297915B" w14:textId="77777777" w:rsidR="004F5C44" w:rsidRPr="005E160A" w:rsidRDefault="004F5C44" w:rsidP="00CD5632">
            <w:pPr>
              <w:jc w:val="center"/>
              <w:rPr>
                <w:rFonts w:ascii="Arial Narrow" w:hAnsi="Arial Narrow"/>
                <w:sz w:val="20"/>
              </w:rPr>
            </w:pPr>
            <w:r w:rsidRPr="005E160A">
              <w:rPr>
                <w:rFonts w:ascii="Arial Narrow" w:hAnsi="Arial Narrow"/>
                <w:sz w:val="20"/>
              </w:rPr>
              <w:t>Current use</w:t>
            </w:r>
          </w:p>
        </w:tc>
      </w:tr>
      <w:tr w:rsidR="004F5C44" w:rsidRPr="005E160A" w14:paraId="2B3CB91F" w14:textId="77777777" w:rsidTr="00CD5632">
        <w:tc>
          <w:tcPr>
            <w:tcW w:w="1908" w:type="dxa"/>
            <w:tcBorders>
              <w:top w:val="nil"/>
              <w:bottom w:val="single" w:sz="4" w:space="0" w:color="auto"/>
            </w:tcBorders>
            <w:vAlign w:val="bottom"/>
          </w:tcPr>
          <w:p w14:paraId="506F4C49" w14:textId="77777777" w:rsidR="004F5C44" w:rsidRPr="005E160A" w:rsidRDefault="004F5C44" w:rsidP="00CD5632">
            <w:pPr>
              <w:rPr>
                <w:rFonts w:ascii="Arial Narrow" w:hAnsi="Arial Narrow"/>
                <w:sz w:val="20"/>
              </w:rPr>
            </w:pPr>
          </w:p>
        </w:tc>
        <w:tc>
          <w:tcPr>
            <w:tcW w:w="1710" w:type="dxa"/>
            <w:tcBorders>
              <w:top w:val="nil"/>
              <w:bottom w:val="single" w:sz="4" w:space="0" w:color="auto"/>
            </w:tcBorders>
            <w:vAlign w:val="bottom"/>
          </w:tcPr>
          <w:p w14:paraId="58CE74D2" w14:textId="77777777" w:rsidR="004F5C44" w:rsidRPr="005E160A" w:rsidRDefault="004F5C44" w:rsidP="00CD5632">
            <w:pPr>
              <w:jc w:val="center"/>
              <w:rPr>
                <w:rFonts w:ascii="Arial Narrow" w:hAnsi="Arial Narrow"/>
                <w:sz w:val="20"/>
              </w:rPr>
            </w:pPr>
            <w:r w:rsidRPr="005E160A">
              <w:rPr>
                <w:rFonts w:ascii="Arial Narrow" w:hAnsi="Arial Narrow"/>
                <w:sz w:val="20"/>
              </w:rPr>
              <w:t>% (95% CI)</w:t>
            </w:r>
          </w:p>
        </w:tc>
        <w:tc>
          <w:tcPr>
            <w:tcW w:w="1620" w:type="dxa"/>
            <w:tcBorders>
              <w:top w:val="nil"/>
              <w:bottom w:val="single" w:sz="4" w:space="0" w:color="auto"/>
            </w:tcBorders>
            <w:vAlign w:val="bottom"/>
          </w:tcPr>
          <w:p w14:paraId="03647023" w14:textId="77777777" w:rsidR="004F5C44" w:rsidRPr="005E160A" w:rsidRDefault="004F5C44" w:rsidP="00CD5632">
            <w:pPr>
              <w:jc w:val="center"/>
              <w:rPr>
                <w:rFonts w:ascii="Arial Narrow" w:hAnsi="Arial Narrow"/>
                <w:sz w:val="20"/>
              </w:rPr>
            </w:pPr>
            <w:r w:rsidRPr="005E160A">
              <w:rPr>
                <w:rFonts w:ascii="Arial Narrow" w:hAnsi="Arial Narrow"/>
                <w:sz w:val="20"/>
              </w:rPr>
              <w:t>% (95% CI)</w:t>
            </w:r>
          </w:p>
        </w:tc>
        <w:tc>
          <w:tcPr>
            <w:tcW w:w="280" w:type="dxa"/>
            <w:tcBorders>
              <w:top w:val="nil"/>
              <w:bottom w:val="single" w:sz="4" w:space="0" w:color="auto"/>
            </w:tcBorders>
            <w:vAlign w:val="bottom"/>
          </w:tcPr>
          <w:p w14:paraId="3F2EAC02" w14:textId="77777777" w:rsidR="004F5C44" w:rsidRPr="005E160A" w:rsidRDefault="004F5C44" w:rsidP="00CD5632">
            <w:pPr>
              <w:jc w:val="center"/>
              <w:rPr>
                <w:rFonts w:ascii="Arial Narrow" w:hAnsi="Arial Narrow"/>
                <w:sz w:val="20"/>
              </w:rPr>
            </w:pPr>
          </w:p>
        </w:tc>
        <w:tc>
          <w:tcPr>
            <w:tcW w:w="1646" w:type="dxa"/>
            <w:tcBorders>
              <w:top w:val="nil"/>
              <w:bottom w:val="single" w:sz="4" w:space="0" w:color="auto"/>
            </w:tcBorders>
            <w:vAlign w:val="bottom"/>
          </w:tcPr>
          <w:p w14:paraId="7C899287" w14:textId="77777777" w:rsidR="004F5C44" w:rsidRPr="005E160A" w:rsidRDefault="004F5C44" w:rsidP="00CD5632">
            <w:pPr>
              <w:jc w:val="center"/>
              <w:rPr>
                <w:rFonts w:ascii="Arial Narrow" w:hAnsi="Arial Narrow"/>
                <w:sz w:val="20"/>
              </w:rPr>
            </w:pPr>
            <w:r w:rsidRPr="005E160A">
              <w:rPr>
                <w:rFonts w:ascii="Arial Narrow" w:hAnsi="Arial Narrow"/>
                <w:sz w:val="20"/>
              </w:rPr>
              <w:t>% (95% CI)</w:t>
            </w:r>
          </w:p>
        </w:tc>
        <w:tc>
          <w:tcPr>
            <w:tcW w:w="1692" w:type="dxa"/>
            <w:tcBorders>
              <w:top w:val="nil"/>
              <w:bottom w:val="single" w:sz="4" w:space="0" w:color="auto"/>
            </w:tcBorders>
            <w:vAlign w:val="bottom"/>
          </w:tcPr>
          <w:p w14:paraId="44C74206" w14:textId="77777777" w:rsidR="004F5C44" w:rsidRPr="005E160A" w:rsidRDefault="004F5C44" w:rsidP="00CD5632">
            <w:pPr>
              <w:jc w:val="center"/>
              <w:rPr>
                <w:rFonts w:ascii="Arial Narrow" w:hAnsi="Arial Narrow"/>
                <w:sz w:val="20"/>
              </w:rPr>
            </w:pPr>
            <w:r w:rsidRPr="005E160A">
              <w:rPr>
                <w:rFonts w:ascii="Arial Narrow" w:hAnsi="Arial Narrow"/>
                <w:sz w:val="20"/>
              </w:rPr>
              <w:t>% (95% CI)</w:t>
            </w:r>
          </w:p>
        </w:tc>
      </w:tr>
      <w:tr w:rsidR="004F5C44" w:rsidRPr="005E160A" w14:paraId="6E16DFBC" w14:textId="77777777" w:rsidTr="00CD5632">
        <w:tc>
          <w:tcPr>
            <w:tcW w:w="1908" w:type="dxa"/>
            <w:tcBorders>
              <w:top w:val="single" w:sz="4" w:space="0" w:color="auto"/>
            </w:tcBorders>
            <w:vAlign w:val="bottom"/>
          </w:tcPr>
          <w:p w14:paraId="5396A50A" w14:textId="77777777" w:rsidR="004F5C44" w:rsidRPr="005E160A" w:rsidRDefault="004F5C44" w:rsidP="00CD5632">
            <w:pPr>
              <w:rPr>
                <w:rFonts w:ascii="Arial Narrow" w:hAnsi="Arial Narrow"/>
                <w:sz w:val="20"/>
              </w:rPr>
            </w:pPr>
            <w:r w:rsidRPr="005E160A">
              <w:rPr>
                <w:rFonts w:ascii="Arial Narrow" w:hAnsi="Arial Narrow"/>
                <w:sz w:val="20"/>
              </w:rPr>
              <w:t>Overall</w:t>
            </w:r>
          </w:p>
        </w:tc>
        <w:tc>
          <w:tcPr>
            <w:tcW w:w="1710" w:type="dxa"/>
            <w:tcBorders>
              <w:top w:val="single" w:sz="4" w:space="0" w:color="auto"/>
            </w:tcBorders>
            <w:vAlign w:val="bottom"/>
          </w:tcPr>
          <w:p w14:paraId="5546551C" w14:textId="77777777" w:rsidR="004F5C44" w:rsidRPr="005E160A" w:rsidRDefault="004F5C44" w:rsidP="00CD5632">
            <w:pPr>
              <w:jc w:val="center"/>
              <w:rPr>
                <w:rFonts w:ascii="Arial Narrow" w:hAnsi="Arial Narrow"/>
                <w:sz w:val="20"/>
              </w:rPr>
            </w:pPr>
            <w:r w:rsidRPr="005E160A">
              <w:rPr>
                <w:rFonts w:ascii="Arial Narrow" w:hAnsi="Arial Narrow"/>
                <w:sz w:val="20"/>
              </w:rPr>
              <w:t>19.9 (16.1, 24.2)</w:t>
            </w:r>
          </w:p>
        </w:tc>
        <w:tc>
          <w:tcPr>
            <w:tcW w:w="1620" w:type="dxa"/>
            <w:tcBorders>
              <w:top w:val="single" w:sz="4" w:space="0" w:color="auto"/>
            </w:tcBorders>
            <w:vAlign w:val="bottom"/>
          </w:tcPr>
          <w:p w14:paraId="063C0345" w14:textId="77777777" w:rsidR="004F5C44" w:rsidRPr="005E160A" w:rsidRDefault="004F5C44" w:rsidP="00CD5632">
            <w:pPr>
              <w:jc w:val="center"/>
              <w:rPr>
                <w:rFonts w:ascii="Arial Narrow" w:hAnsi="Arial Narrow"/>
                <w:sz w:val="20"/>
              </w:rPr>
            </w:pPr>
            <w:r w:rsidRPr="005E160A">
              <w:rPr>
                <w:rFonts w:ascii="Arial Narrow" w:hAnsi="Arial Narrow"/>
                <w:sz w:val="20"/>
              </w:rPr>
              <w:t>5.2 (3.4, 7.9)</w:t>
            </w:r>
          </w:p>
        </w:tc>
        <w:tc>
          <w:tcPr>
            <w:tcW w:w="280" w:type="dxa"/>
            <w:tcBorders>
              <w:top w:val="single" w:sz="4" w:space="0" w:color="auto"/>
            </w:tcBorders>
            <w:vAlign w:val="bottom"/>
          </w:tcPr>
          <w:p w14:paraId="4756175A" w14:textId="77777777" w:rsidR="004F5C44" w:rsidRPr="005E160A" w:rsidRDefault="004F5C44" w:rsidP="00CD5632">
            <w:pPr>
              <w:jc w:val="center"/>
              <w:rPr>
                <w:rFonts w:ascii="Arial Narrow" w:hAnsi="Arial Narrow"/>
                <w:sz w:val="20"/>
              </w:rPr>
            </w:pPr>
          </w:p>
        </w:tc>
        <w:tc>
          <w:tcPr>
            <w:tcW w:w="1646" w:type="dxa"/>
            <w:tcBorders>
              <w:top w:val="single" w:sz="4" w:space="0" w:color="auto"/>
            </w:tcBorders>
            <w:vAlign w:val="bottom"/>
          </w:tcPr>
          <w:p w14:paraId="4CCAB4C1" w14:textId="08F9EE62" w:rsidR="004F5C44" w:rsidRPr="005E160A" w:rsidRDefault="004F5C44">
            <w:pPr>
              <w:jc w:val="center"/>
              <w:rPr>
                <w:rFonts w:ascii="Arial Narrow" w:hAnsi="Arial Narrow"/>
                <w:sz w:val="20"/>
              </w:rPr>
            </w:pPr>
            <w:r w:rsidRPr="005E160A">
              <w:rPr>
                <w:rFonts w:ascii="Arial Narrow" w:hAnsi="Arial Narrow"/>
                <w:sz w:val="20"/>
              </w:rPr>
              <w:t>14.</w:t>
            </w:r>
            <w:r w:rsidR="00D126E3">
              <w:rPr>
                <w:rFonts w:ascii="Arial Narrow" w:hAnsi="Arial Narrow"/>
                <w:sz w:val="20"/>
              </w:rPr>
              <w:t>2</w:t>
            </w:r>
            <w:r w:rsidRPr="005E160A">
              <w:rPr>
                <w:rFonts w:ascii="Arial Narrow" w:hAnsi="Arial Narrow"/>
                <w:sz w:val="20"/>
              </w:rPr>
              <w:t xml:space="preserve"> (13.2, 15.3)</w:t>
            </w:r>
          </w:p>
        </w:tc>
        <w:tc>
          <w:tcPr>
            <w:tcW w:w="1692" w:type="dxa"/>
            <w:tcBorders>
              <w:top w:val="single" w:sz="4" w:space="0" w:color="auto"/>
            </w:tcBorders>
            <w:vAlign w:val="bottom"/>
          </w:tcPr>
          <w:p w14:paraId="178540E2" w14:textId="77777777" w:rsidR="004F5C44" w:rsidRPr="005E160A" w:rsidRDefault="004F5C44" w:rsidP="00CD5632">
            <w:pPr>
              <w:jc w:val="center"/>
              <w:rPr>
                <w:rFonts w:ascii="Arial Narrow" w:hAnsi="Arial Narrow"/>
                <w:sz w:val="20"/>
              </w:rPr>
            </w:pPr>
            <w:r w:rsidRPr="005E160A">
              <w:rPr>
                <w:rFonts w:ascii="Arial Narrow" w:hAnsi="Arial Narrow"/>
                <w:sz w:val="20"/>
              </w:rPr>
              <w:t>4.8 (4.2, 5.5)</w:t>
            </w:r>
          </w:p>
        </w:tc>
      </w:tr>
      <w:tr w:rsidR="004F5C44" w:rsidRPr="005E160A" w14:paraId="00A2A339" w14:textId="77777777" w:rsidTr="00CD5632">
        <w:tc>
          <w:tcPr>
            <w:tcW w:w="1908" w:type="dxa"/>
            <w:vAlign w:val="bottom"/>
          </w:tcPr>
          <w:p w14:paraId="7E9233FE" w14:textId="77777777" w:rsidR="004F5C44" w:rsidRPr="005E160A" w:rsidRDefault="004F5C44" w:rsidP="00CD5632">
            <w:pPr>
              <w:rPr>
                <w:rFonts w:ascii="Arial Narrow" w:hAnsi="Arial Narrow"/>
                <w:sz w:val="20"/>
              </w:rPr>
            </w:pPr>
            <w:r w:rsidRPr="005E160A">
              <w:rPr>
                <w:rFonts w:ascii="Arial Narrow" w:hAnsi="Arial Narrow"/>
                <w:sz w:val="20"/>
              </w:rPr>
              <w:t>Sex</w:t>
            </w:r>
          </w:p>
        </w:tc>
        <w:tc>
          <w:tcPr>
            <w:tcW w:w="1710" w:type="dxa"/>
            <w:vAlign w:val="bottom"/>
          </w:tcPr>
          <w:p w14:paraId="49E18B7D" w14:textId="77777777" w:rsidR="004F5C44" w:rsidRPr="005E160A" w:rsidRDefault="004F5C44" w:rsidP="00CD5632">
            <w:pPr>
              <w:jc w:val="center"/>
              <w:rPr>
                <w:rFonts w:ascii="Arial Narrow" w:hAnsi="Arial Narrow"/>
                <w:sz w:val="20"/>
              </w:rPr>
            </w:pPr>
            <w:r>
              <w:rPr>
                <w:rFonts w:ascii="Arial Narrow" w:hAnsi="Arial Narrow"/>
                <w:sz w:val="20"/>
              </w:rPr>
              <w:t>p=0.11</w:t>
            </w:r>
          </w:p>
        </w:tc>
        <w:tc>
          <w:tcPr>
            <w:tcW w:w="1620" w:type="dxa"/>
            <w:vAlign w:val="bottom"/>
          </w:tcPr>
          <w:p w14:paraId="6CB109C2" w14:textId="77777777" w:rsidR="004F5C44" w:rsidRPr="005E160A" w:rsidRDefault="004F5C44" w:rsidP="00CD5632">
            <w:pPr>
              <w:jc w:val="center"/>
              <w:rPr>
                <w:rFonts w:ascii="Arial Narrow" w:hAnsi="Arial Narrow"/>
                <w:sz w:val="20"/>
              </w:rPr>
            </w:pPr>
            <w:r>
              <w:rPr>
                <w:rFonts w:ascii="Arial Narrow" w:hAnsi="Arial Narrow"/>
                <w:sz w:val="20"/>
              </w:rPr>
              <w:t>p=0.35</w:t>
            </w:r>
          </w:p>
        </w:tc>
        <w:tc>
          <w:tcPr>
            <w:tcW w:w="280" w:type="dxa"/>
            <w:vAlign w:val="bottom"/>
          </w:tcPr>
          <w:p w14:paraId="5ED03F07" w14:textId="77777777" w:rsidR="004F5C44" w:rsidRPr="005E160A" w:rsidRDefault="004F5C44" w:rsidP="00CD5632">
            <w:pPr>
              <w:jc w:val="center"/>
              <w:rPr>
                <w:rFonts w:ascii="Arial Narrow" w:hAnsi="Arial Narrow"/>
                <w:sz w:val="20"/>
              </w:rPr>
            </w:pPr>
          </w:p>
        </w:tc>
        <w:tc>
          <w:tcPr>
            <w:tcW w:w="1646" w:type="dxa"/>
            <w:vAlign w:val="bottom"/>
          </w:tcPr>
          <w:p w14:paraId="760ECA94" w14:textId="77777777" w:rsidR="004F5C44" w:rsidRPr="005E160A" w:rsidRDefault="004F5C44" w:rsidP="00CD5632">
            <w:pPr>
              <w:jc w:val="center"/>
              <w:rPr>
                <w:rFonts w:ascii="Arial Narrow" w:hAnsi="Arial Narrow"/>
                <w:sz w:val="20"/>
              </w:rPr>
            </w:pPr>
            <w:r>
              <w:rPr>
                <w:rFonts w:ascii="Arial Narrow" w:hAnsi="Arial Narrow"/>
                <w:sz w:val="20"/>
              </w:rPr>
              <w:t>p=0.67</w:t>
            </w:r>
          </w:p>
        </w:tc>
        <w:tc>
          <w:tcPr>
            <w:tcW w:w="1692" w:type="dxa"/>
            <w:vAlign w:val="bottom"/>
          </w:tcPr>
          <w:p w14:paraId="307E8435" w14:textId="77777777" w:rsidR="004F5C44" w:rsidRPr="005E160A" w:rsidRDefault="004F5C44" w:rsidP="00CD5632">
            <w:pPr>
              <w:jc w:val="center"/>
              <w:rPr>
                <w:rFonts w:ascii="Arial Narrow" w:hAnsi="Arial Narrow"/>
                <w:sz w:val="20"/>
              </w:rPr>
            </w:pPr>
            <w:r>
              <w:rPr>
                <w:rFonts w:ascii="Arial Narrow" w:hAnsi="Arial Narrow"/>
                <w:sz w:val="20"/>
              </w:rPr>
              <w:t>p=0.33</w:t>
            </w:r>
          </w:p>
        </w:tc>
      </w:tr>
      <w:tr w:rsidR="004F5C44" w:rsidRPr="005E160A" w14:paraId="74DD612D" w14:textId="77777777" w:rsidTr="00CD5632">
        <w:tc>
          <w:tcPr>
            <w:tcW w:w="1908" w:type="dxa"/>
            <w:vAlign w:val="bottom"/>
          </w:tcPr>
          <w:p w14:paraId="7A5C7D7F" w14:textId="77777777" w:rsidR="004F5C44" w:rsidRPr="005E160A" w:rsidRDefault="004F5C44" w:rsidP="00CD5632">
            <w:pPr>
              <w:rPr>
                <w:rFonts w:ascii="Arial Narrow" w:hAnsi="Arial Narrow"/>
                <w:sz w:val="20"/>
              </w:rPr>
            </w:pPr>
            <w:r w:rsidRPr="005E160A">
              <w:rPr>
                <w:rFonts w:ascii="Arial Narrow" w:hAnsi="Arial Narrow"/>
                <w:sz w:val="20"/>
              </w:rPr>
              <w:t xml:space="preserve">   Male</w:t>
            </w:r>
          </w:p>
        </w:tc>
        <w:tc>
          <w:tcPr>
            <w:tcW w:w="1710" w:type="dxa"/>
            <w:vAlign w:val="bottom"/>
          </w:tcPr>
          <w:p w14:paraId="49476F64" w14:textId="77777777" w:rsidR="004F5C44" w:rsidRPr="005E160A" w:rsidRDefault="004F5C44" w:rsidP="00CD5632">
            <w:pPr>
              <w:jc w:val="center"/>
              <w:rPr>
                <w:rFonts w:ascii="Arial Narrow" w:hAnsi="Arial Narrow"/>
                <w:sz w:val="20"/>
              </w:rPr>
            </w:pPr>
            <w:r w:rsidRPr="005E160A">
              <w:rPr>
                <w:rFonts w:ascii="Arial Narrow" w:hAnsi="Arial Narrow"/>
                <w:sz w:val="20"/>
              </w:rPr>
              <w:t>22.8 (17.5, 29.2)</w:t>
            </w:r>
          </w:p>
        </w:tc>
        <w:tc>
          <w:tcPr>
            <w:tcW w:w="1620" w:type="dxa"/>
            <w:vAlign w:val="bottom"/>
          </w:tcPr>
          <w:p w14:paraId="54893741" w14:textId="77777777" w:rsidR="004F5C44" w:rsidRPr="005E160A" w:rsidRDefault="004F5C44" w:rsidP="00CD5632">
            <w:pPr>
              <w:jc w:val="center"/>
              <w:rPr>
                <w:rFonts w:ascii="Arial Narrow" w:hAnsi="Arial Narrow"/>
                <w:sz w:val="20"/>
              </w:rPr>
            </w:pPr>
            <w:r w:rsidRPr="005E160A">
              <w:rPr>
                <w:rFonts w:ascii="Arial Narrow" w:hAnsi="Arial Narrow"/>
                <w:sz w:val="20"/>
              </w:rPr>
              <w:t>6.2 (3.6, 10.5)</w:t>
            </w:r>
          </w:p>
        </w:tc>
        <w:tc>
          <w:tcPr>
            <w:tcW w:w="280" w:type="dxa"/>
            <w:vAlign w:val="bottom"/>
          </w:tcPr>
          <w:p w14:paraId="2F198FFB" w14:textId="77777777" w:rsidR="004F5C44" w:rsidRPr="005E160A" w:rsidRDefault="004F5C44" w:rsidP="00CD5632">
            <w:pPr>
              <w:jc w:val="center"/>
              <w:rPr>
                <w:rFonts w:ascii="Arial Narrow" w:hAnsi="Arial Narrow"/>
                <w:sz w:val="20"/>
              </w:rPr>
            </w:pPr>
          </w:p>
        </w:tc>
        <w:tc>
          <w:tcPr>
            <w:tcW w:w="1646" w:type="dxa"/>
            <w:vAlign w:val="bottom"/>
          </w:tcPr>
          <w:p w14:paraId="02B56216" w14:textId="2602F8D2" w:rsidR="004F5C44" w:rsidRPr="005E160A" w:rsidRDefault="004F5C44">
            <w:pPr>
              <w:jc w:val="center"/>
              <w:rPr>
                <w:rFonts w:ascii="Arial Narrow" w:hAnsi="Arial Narrow"/>
                <w:sz w:val="20"/>
              </w:rPr>
            </w:pPr>
            <w:r w:rsidRPr="005E160A">
              <w:rPr>
                <w:rFonts w:ascii="Arial Narrow" w:hAnsi="Arial Narrow"/>
                <w:sz w:val="20"/>
              </w:rPr>
              <w:t>14.</w:t>
            </w:r>
            <w:r w:rsidR="00D126E3">
              <w:rPr>
                <w:rFonts w:ascii="Arial Narrow" w:hAnsi="Arial Narrow"/>
                <w:sz w:val="20"/>
              </w:rPr>
              <w:t>4</w:t>
            </w:r>
            <w:r w:rsidRPr="005E160A">
              <w:rPr>
                <w:rFonts w:ascii="Arial Narrow" w:hAnsi="Arial Narrow"/>
                <w:sz w:val="20"/>
              </w:rPr>
              <w:t xml:space="preserve"> (13</w:t>
            </w:r>
            <w:r w:rsidR="00D126E3">
              <w:rPr>
                <w:rFonts w:ascii="Arial Narrow" w:hAnsi="Arial Narrow"/>
                <w:sz w:val="20"/>
              </w:rPr>
              <w:t>.0</w:t>
            </w:r>
            <w:r w:rsidRPr="005E160A">
              <w:rPr>
                <w:rFonts w:ascii="Arial Narrow" w:hAnsi="Arial Narrow"/>
                <w:sz w:val="20"/>
              </w:rPr>
              <w:t>, 16.</w:t>
            </w:r>
            <w:r w:rsidR="00D126E3">
              <w:rPr>
                <w:rFonts w:ascii="Arial Narrow" w:hAnsi="Arial Narrow"/>
                <w:sz w:val="20"/>
              </w:rPr>
              <w:t>0</w:t>
            </w:r>
            <w:r w:rsidRPr="005E160A">
              <w:rPr>
                <w:rFonts w:ascii="Arial Narrow" w:hAnsi="Arial Narrow"/>
                <w:sz w:val="20"/>
              </w:rPr>
              <w:t>)</w:t>
            </w:r>
          </w:p>
        </w:tc>
        <w:tc>
          <w:tcPr>
            <w:tcW w:w="1692" w:type="dxa"/>
            <w:vAlign w:val="bottom"/>
          </w:tcPr>
          <w:p w14:paraId="03808790" w14:textId="5B105D8A" w:rsidR="004F5C44" w:rsidRPr="005E160A" w:rsidRDefault="004F5C44" w:rsidP="00CD5632">
            <w:pPr>
              <w:jc w:val="center"/>
              <w:rPr>
                <w:rFonts w:ascii="Arial Narrow" w:hAnsi="Arial Narrow"/>
                <w:sz w:val="20"/>
              </w:rPr>
            </w:pPr>
            <w:r w:rsidRPr="005E160A">
              <w:rPr>
                <w:rFonts w:ascii="Arial Narrow" w:hAnsi="Arial Narrow"/>
                <w:sz w:val="20"/>
              </w:rPr>
              <w:t>5.1 (4.3, 6.</w:t>
            </w:r>
            <w:r w:rsidR="00337121">
              <w:rPr>
                <w:rFonts w:ascii="Arial Narrow" w:hAnsi="Arial Narrow"/>
                <w:sz w:val="20"/>
              </w:rPr>
              <w:t>2</w:t>
            </w:r>
            <w:r w:rsidRPr="005E160A">
              <w:rPr>
                <w:rFonts w:ascii="Arial Narrow" w:hAnsi="Arial Narrow"/>
                <w:sz w:val="20"/>
              </w:rPr>
              <w:t>)</w:t>
            </w:r>
          </w:p>
        </w:tc>
      </w:tr>
      <w:tr w:rsidR="004F5C44" w:rsidRPr="005E160A" w14:paraId="6912E7FF" w14:textId="77777777" w:rsidTr="00CD5632">
        <w:tc>
          <w:tcPr>
            <w:tcW w:w="1908" w:type="dxa"/>
            <w:vAlign w:val="bottom"/>
          </w:tcPr>
          <w:p w14:paraId="6BE5DF37" w14:textId="77777777" w:rsidR="004F5C44" w:rsidRPr="005E160A" w:rsidRDefault="004F5C44" w:rsidP="00CD5632">
            <w:pPr>
              <w:rPr>
                <w:rFonts w:ascii="Arial Narrow" w:hAnsi="Arial Narrow"/>
                <w:sz w:val="20"/>
              </w:rPr>
            </w:pPr>
            <w:r w:rsidRPr="005E160A">
              <w:rPr>
                <w:rFonts w:ascii="Arial Narrow" w:hAnsi="Arial Narrow"/>
                <w:sz w:val="20"/>
              </w:rPr>
              <w:t xml:space="preserve">   Female</w:t>
            </w:r>
          </w:p>
        </w:tc>
        <w:tc>
          <w:tcPr>
            <w:tcW w:w="1710" w:type="dxa"/>
            <w:vAlign w:val="bottom"/>
          </w:tcPr>
          <w:p w14:paraId="6CB136D7" w14:textId="77777777" w:rsidR="004F5C44" w:rsidRPr="005E160A" w:rsidRDefault="004F5C44" w:rsidP="00CD5632">
            <w:pPr>
              <w:jc w:val="center"/>
              <w:rPr>
                <w:rFonts w:ascii="Arial Narrow" w:hAnsi="Arial Narrow"/>
                <w:sz w:val="20"/>
              </w:rPr>
            </w:pPr>
            <w:r w:rsidRPr="005E160A">
              <w:rPr>
                <w:rFonts w:ascii="Arial Narrow" w:hAnsi="Arial Narrow"/>
                <w:sz w:val="20"/>
              </w:rPr>
              <w:t>16.3 (11.6, 22.4)</w:t>
            </w:r>
          </w:p>
        </w:tc>
        <w:tc>
          <w:tcPr>
            <w:tcW w:w="1620" w:type="dxa"/>
            <w:vAlign w:val="bottom"/>
          </w:tcPr>
          <w:p w14:paraId="6591CBAA" w14:textId="77777777" w:rsidR="004F5C44" w:rsidRPr="005E160A" w:rsidRDefault="004F5C44" w:rsidP="00CD5632">
            <w:pPr>
              <w:jc w:val="center"/>
              <w:rPr>
                <w:rFonts w:ascii="Arial Narrow" w:hAnsi="Arial Narrow"/>
                <w:sz w:val="20"/>
              </w:rPr>
            </w:pPr>
            <w:r w:rsidRPr="005E160A">
              <w:rPr>
                <w:rFonts w:ascii="Arial Narrow" w:hAnsi="Arial Narrow"/>
                <w:sz w:val="20"/>
              </w:rPr>
              <w:t>4.1 (2.1, 8.0)</w:t>
            </w:r>
            <w:r w:rsidRPr="005E160A">
              <w:rPr>
                <w:rFonts w:ascii="PMingLiU" w:eastAsia="PMingLiU" w:hAnsi="PMingLiU" w:cs="PMingLiU" w:hint="eastAsia"/>
                <w:sz w:val="20"/>
              </w:rPr>
              <w:t>†</w:t>
            </w:r>
          </w:p>
        </w:tc>
        <w:tc>
          <w:tcPr>
            <w:tcW w:w="280" w:type="dxa"/>
            <w:vAlign w:val="bottom"/>
          </w:tcPr>
          <w:p w14:paraId="253F38D0" w14:textId="77777777" w:rsidR="004F5C44" w:rsidRPr="005E160A" w:rsidRDefault="004F5C44" w:rsidP="00CD5632">
            <w:pPr>
              <w:jc w:val="center"/>
              <w:rPr>
                <w:rFonts w:ascii="Arial Narrow" w:hAnsi="Arial Narrow"/>
                <w:sz w:val="20"/>
              </w:rPr>
            </w:pPr>
          </w:p>
        </w:tc>
        <w:tc>
          <w:tcPr>
            <w:tcW w:w="1646" w:type="dxa"/>
            <w:vAlign w:val="bottom"/>
          </w:tcPr>
          <w:p w14:paraId="0573474D" w14:textId="77777777" w:rsidR="004F5C44" w:rsidRPr="005E160A" w:rsidRDefault="004F5C44" w:rsidP="00CD5632">
            <w:pPr>
              <w:jc w:val="center"/>
              <w:rPr>
                <w:rFonts w:ascii="Arial Narrow" w:hAnsi="Arial Narrow"/>
                <w:sz w:val="20"/>
              </w:rPr>
            </w:pPr>
            <w:r w:rsidRPr="005E160A">
              <w:rPr>
                <w:rFonts w:ascii="Arial Narrow" w:hAnsi="Arial Narrow"/>
                <w:sz w:val="20"/>
              </w:rPr>
              <w:t>14 (12.6, 15.6)</w:t>
            </w:r>
          </w:p>
        </w:tc>
        <w:tc>
          <w:tcPr>
            <w:tcW w:w="1692" w:type="dxa"/>
            <w:vAlign w:val="bottom"/>
          </w:tcPr>
          <w:p w14:paraId="3283103E" w14:textId="77777777" w:rsidR="004F5C44" w:rsidRPr="005E160A" w:rsidRDefault="004F5C44" w:rsidP="00CD5632">
            <w:pPr>
              <w:jc w:val="center"/>
              <w:rPr>
                <w:rFonts w:ascii="Arial Narrow" w:hAnsi="Arial Narrow"/>
                <w:sz w:val="20"/>
              </w:rPr>
            </w:pPr>
            <w:r w:rsidRPr="005E160A">
              <w:rPr>
                <w:rFonts w:ascii="Arial Narrow" w:hAnsi="Arial Narrow"/>
                <w:sz w:val="20"/>
              </w:rPr>
              <w:t>4.5 (3.7, 5.4)</w:t>
            </w:r>
          </w:p>
        </w:tc>
      </w:tr>
      <w:tr w:rsidR="004F5C44" w:rsidRPr="005E160A" w14:paraId="044C77BA" w14:textId="77777777" w:rsidTr="00CD5632">
        <w:tc>
          <w:tcPr>
            <w:tcW w:w="1908" w:type="dxa"/>
            <w:vAlign w:val="bottom"/>
          </w:tcPr>
          <w:p w14:paraId="155B1ACC" w14:textId="77777777" w:rsidR="004F5C44" w:rsidRPr="005E160A" w:rsidRDefault="004F5C44" w:rsidP="00CD5632">
            <w:pPr>
              <w:rPr>
                <w:rFonts w:ascii="Arial Narrow" w:hAnsi="Arial Narrow"/>
                <w:sz w:val="20"/>
              </w:rPr>
            </w:pPr>
            <w:r w:rsidRPr="005E160A">
              <w:rPr>
                <w:rFonts w:ascii="Arial Narrow" w:hAnsi="Arial Narrow"/>
                <w:sz w:val="20"/>
              </w:rPr>
              <w:t xml:space="preserve">Race </w:t>
            </w:r>
          </w:p>
        </w:tc>
        <w:tc>
          <w:tcPr>
            <w:tcW w:w="1710" w:type="dxa"/>
            <w:vAlign w:val="bottom"/>
          </w:tcPr>
          <w:p w14:paraId="631FD2EF" w14:textId="77777777" w:rsidR="004F5C44" w:rsidRPr="005E160A" w:rsidRDefault="004F5C44" w:rsidP="00CD5632">
            <w:pPr>
              <w:jc w:val="center"/>
              <w:rPr>
                <w:rFonts w:ascii="Arial Narrow" w:hAnsi="Arial Narrow"/>
                <w:sz w:val="20"/>
              </w:rPr>
            </w:pPr>
            <w:r>
              <w:rPr>
                <w:rFonts w:ascii="Arial Narrow" w:hAnsi="Arial Narrow"/>
                <w:sz w:val="20"/>
              </w:rPr>
              <w:t>p=0.05</w:t>
            </w:r>
          </w:p>
        </w:tc>
        <w:tc>
          <w:tcPr>
            <w:tcW w:w="1620" w:type="dxa"/>
            <w:vAlign w:val="bottom"/>
          </w:tcPr>
          <w:p w14:paraId="56EBF7F6" w14:textId="77777777" w:rsidR="004F5C44" w:rsidRPr="005E160A" w:rsidRDefault="004F5C44" w:rsidP="00CD5632">
            <w:pPr>
              <w:jc w:val="center"/>
              <w:rPr>
                <w:rFonts w:ascii="Arial Narrow" w:hAnsi="Arial Narrow"/>
                <w:sz w:val="20"/>
              </w:rPr>
            </w:pPr>
            <w:r>
              <w:rPr>
                <w:rFonts w:ascii="Arial Narrow" w:hAnsi="Arial Narrow"/>
                <w:sz w:val="20"/>
              </w:rPr>
              <w:t>p=0.11</w:t>
            </w:r>
          </w:p>
        </w:tc>
        <w:tc>
          <w:tcPr>
            <w:tcW w:w="280" w:type="dxa"/>
            <w:vAlign w:val="bottom"/>
          </w:tcPr>
          <w:p w14:paraId="359469BE" w14:textId="77777777" w:rsidR="004F5C44" w:rsidRPr="005E160A" w:rsidRDefault="004F5C44" w:rsidP="00CD5632">
            <w:pPr>
              <w:jc w:val="center"/>
              <w:rPr>
                <w:rFonts w:ascii="Arial Narrow" w:hAnsi="Arial Narrow"/>
                <w:sz w:val="20"/>
              </w:rPr>
            </w:pPr>
          </w:p>
        </w:tc>
        <w:tc>
          <w:tcPr>
            <w:tcW w:w="1646" w:type="dxa"/>
            <w:vAlign w:val="bottom"/>
          </w:tcPr>
          <w:p w14:paraId="19A95B8B" w14:textId="77777777" w:rsidR="004F5C44" w:rsidRPr="005E160A" w:rsidRDefault="004F5C44" w:rsidP="00CD5632">
            <w:pPr>
              <w:jc w:val="center"/>
              <w:rPr>
                <w:rFonts w:ascii="Arial Narrow" w:hAnsi="Arial Narrow"/>
                <w:sz w:val="20"/>
              </w:rPr>
            </w:pPr>
            <w:r>
              <w:rPr>
                <w:rFonts w:ascii="Arial Narrow" w:hAnsi="Arial Narrow"/>
                <w:sz w:val="20"/>
              </w:rPr>
              <w:t>p=0.73</w:t>
            </w:r>
          </w:p>
        </w:tc>
        <w:tc>
          <w:tcPr>
            <w:tcW w:w="1692" w:type="dxa"/>
            <w:vAlign w:val="bottom"/>
          </w:tcPr>
          <w:p w14:paraId="11299BD8" w14:textId="77777777" w:rsidR="004F5C44" w:rsidRPr="005E160A" w:rsidRDefault="004F5C44" w:rsidP="00CD5632">
            <w:pPr>
              <w:jc w:val="center"/>
              <w:rPr>
                <w:rFonts w:ascii="Arial Narrow" w:hAnsi="Arial Narrow"/>
                <w:sz w:val="20"/>
              </w:rPr>
            </w:pPr>
            <w:r>
              <w:rPr>
                <w:rFonts w:ascii="Arial Narrow" w:hAnsi="Arial Narrow"/>
                <w:sz w:val="20"/>
              </w:rPr>
              <w:t>p=0.82</w:t>
            </w:r>
          </w:p>
        </w:tc>
      </w:tr>
      <w:tr w:rsidR="004F5C44" w:rsidRPr="005E160A" w14:paraId="23BC27E2" w14:textId="77777777" w:rsidTr="00CD5632">
        <w:tc>
          <w:tcPr>
            <w:tcW w:w="1908" w:type="dxa"/>
            <w:vAlign w:val="bottom"/>
          </w:tcPr>
          <w:p w14:paraId="0499CE46" w14:textId="77777777" w:rsidR="004F5C44" w:rsidRPr="005E160A" w:rsidRDefault="004F5C44" w:rsidP="00CD5632">
            <w:pPr>
              <w:rPr>
                <w:rFonts w:ascii="Arial Narrow" w:hAnsi="Arial Narrow"/>
                <w:sz w:val="20"/>
              </w:rPr>
            </w:pPr>
            <w:r w:rsidRPr="005E160A">
              <w:rPr>
                <w:rFonts w:ascii="Arial Narrow" w:hAnsi="Arial Narrow"/>
                <w:sz w:val="20"/>
              </w:rPr>
              <w:t xml:space="preserve">   White, NH </w:t>
            </w:r>
          </w:p>
        </w:tc>
        <w:tc>
          <w:tcPr>
            <w:tcW w:w="1710" w:type="dxa"/>
            <w:vAlign w:val="bottom"/>
          </w:tcPr>
          <w:p w14:paraId="1B8B13A5" w14:textId="3F28D855" w:rsidR="004F5C44" w:rsidRPr="005E160A" w:rsidRDefault="004F5C44" w:rsidP="00CD5632">
            <w:pPr>
              <w:jc w:val="center"/>
              <w:rPr>
                <w:rFonts w:ascii="Arial Narrow" w:hAnsi="Arial Narrow"/>
                <w:sz w:val="20"/>
              </w:rPr>
            </w:pPr>
            <w:r w:rsidRPr="005E160A">
              <w:rPr>
                <w:rFonts w:ascii="Arial Narrow" w:hAnsi="Arial Narrow"/>
                <w:sz w:val="20"/>
              </w:rPr>
              <w:t>22</w:t>
            </w:r>
            <w:r w:rsidR="007D5271">
              <w:rPr>
                <w:rFonts w:ascii="Arial Narrow" w:hAnsi="Arial Narrow"/>
                <w:sz w:val="20"/>
              </w:rPr>
              <w:t>.0</w:t>
            </w:r>
            <w:r w:rsidRPr="005E160A">
              <w:rPr>
                <w:rFonts w:ascii="Arial Narrow" w:hAnsi="Arial Narrow"/>
                <w:sz w:val="20"/>
              </w:rPr>
              <w:t xml:space="preserve"> (17.3, 27.6)</w:t>
            </w:r>
          </w:p>
        </w:tc>
        <w:tc>
          <w:tcPr>
            <w:tcW w:w="1620" w:type="dxa"/>
            <w:vAlign w:val="bottom"/>
          </w:tcPr>
          <w:p w14:paraId="417D6DF8" w14:textId="77777777" w:rsidR="004F5C44" w:rsidRPr="005E160A" w:rsidRDefault="004F5C44" w:rsidP="00CD5632">
            <w:pPr>
              <w:jc w:val="center"/>
              <w:rPr>
                <w:rFonts w:ascii="Arial Narrow" w:hAnsi="Arial Narrow"/>
                <w:sz w:val="20"/>
              </w:rPr>
            </w:pPr>
            <w:r w:rsidRPr="005E160A">
              <w:rPr>
                <w:rFonts w:ascii="Arial Narrow" w:hAnsi="Arial Narrow"/>
                <w:sz w:val="20"/>
              </w:rPr>
              <w:t>5.7 (3.4, 9.3)</w:t>
            </w:r>
          </w:p>
        </w:tc>
        <w:tc>
          <w:tcPr>
            <w:tcW w:w="280" w:type="dxa"/>
            <w:vAlign w:val="bottom"/>
          </w:tcPr>
          <w:p w14:paraId="03F09272" w14:textId="77777777" w:rsidR="004F5C44" w:rsidRPr="005E160A" w:rsidRDefault="004F5C44" w:rsidP="00CD5632">
            <w:pPr>
              <w:jc w:val="center"/>
              <w:rPr>
                <w:rFonts w:ascii="Arial Narrow" w:hAnsi="Arial Narrow"/>
                <w:sz w:val="20"/>
              </w:rPr>
            </w:pPr>
          </w:p>
        </w:tc>
        <w:tc>
          <w:tcPr>
            <w:tcW w:w="1646" w:type="dxa"/>
            <w:vAlign w:val="bottom"/>
          </w:tcPr>
          <w:p w14:paraId="3F2EE09A" w14:textId="1DE15B64" w:rsidR="004F5C44" w:rsidRPr="005E160A" w:rsidRDefault="004F5C44" w:rsidP="00CD5632">
            <w:pPr>
              <w:jc w:val="center"/>
              <w:rPr>
                <w:rFonts w:ascii="Arial Narrow" w:hAnsi="Arial Narrow"/>
                <w:sz w:val="20"/>
              </w:rPr>
            </w:pPr>
            <w:r w:rsidRPr="005E160A">
              <w:rPr>
                <w:rFonts w:ascii="Arial Narrow" w:hAnsi="Arial Narrow"/>
                <w:sz w:val="20"/>
              </w:rPr>
              <w:t>14.2 (13.</w:t>
            </w:r>
            <w:r w:rsidR="00D126E3">
              <w:rPr>
                <w:rFonts w:ascii="Arial Narrow" w:hAnsi="Arial Narrow"/>
                <w:sz w:val="20"/>
              </w:rPr>
              <w:t>0</w:t>
            </w:r>
            <w:r w:rsidRPr="005E160A">
              <w:rPr>
                <w:rFonts w:ascii="Arial Narrow" w:hAnsi="Arial Narrow"/>
                <w:sz w:val="20"/>
              </w:rPr>
              <w:t>, 15.4)</w:t>
            </w:r>
          </w:p>
        </w:tc>
        <w:tc>
          <w:tcPr>
            <w:tcW w:w="1692" w:type="dxa"/>
            <w:vAlign w:val="bottom"/>
          </w:tcPr>
          <w:p w14:paraId="046B4ED6" w14:textId="59810E13" w:rsidR="004F5C44" w:rsidRPr="005E160A" w:rsidRDefault="004F5C44" w:rsidP="00CD5632">
            <w:pPr>
              <w:jc w:val="center"/>
              <w:rPr>
                <w:rFonts w:ascii="Arial Narrow" w:hAnsi="Arial Narrow"/>
                <w:sz w:val="20"/>
              </w:rPr>
            </w:pPr>
            <w:r w:rsidRPr="005E160A">
              <w:rPr>
                <w:rFonts w:ascii="Arial Narrow" w:hAnsi="Arial Narrow"/>
                <w:sz w:val="20"/>
              </w:rPr>
              <w:t>4.6 (4</w:t>
            </w:r>
            <w:r w:rsidR="00337121">
              <w:rPr>
                <w:rFonts w:ascii="Arial Narrow" w:hAnsi="Arial Narrow"/>
                <w:sz w:val="20"/>
              </w:rPr>
              <w:t>.0</w:t>
            </w:r>
            <w:r w:rsidRPr="005E160A">
              <w:rPr>
                <w:rFonts w:ascii="Arial Narrow" w:hAnsi="Arial Narrow"/>
                <w:sz w:val="20"/>
              </w:rPr>
              <w:t>, 5.4)</w:t>
            </w:r>
          </w:p>
        </w:tc>
      </w:tr>
      <w:tr w:rsidR="004F5C44" w:rsidRPr="005E160A" w14:paraId="796A2934" w14:textId="77777777" w:rsidTr="00CD5632">
        <w:tc>
          <w:tcPr>
            <w:tcW w:w="1908" w:type="dxa"/>
            <w:vAlign w:val="bottom"/>
          </w:tcPr>
          <w:p w14:paraId="0452CF2A" w14:textId="77777777" w:rsidR="004F5C44" w:rsidRPr="005E160A" w:rsidRDefault="004F5C44" w:rsidP="00CD5632">
            <w:pPr>
              <w:rPr>
                <w:rFonts w:ascii="Arial Narrow" w:hAnsi="Arial Narrow"/>
                <w:sz w:val="20"/>
              </w:rPr>
            </w:pPr>
            <w:r w:rsidRPr="005E160A">
              <w:rPr>
                <w:rFonts w:ascii="Arial Narrow" w:hAnsi="Arial Narrow"/>
                <w:sz w:val="20"/>
              </w:rPr>
              <w:t xml:space="preserve">   Black, NH </w:t>
            </w:r>
          </w:p>
        </w:tc>
        <w:tc>
          <w:tcPr>
            <w:tcW w:w="1710" w:type="dxa"/>
            <w:vAlign w:val="bottom"/>
          </w:tcPr>
          <w:p w14:paraId="77E22B5D" w14:textId="77777777" w:rsidR="004F5C44" w:rsidRPr="005E160A" w:rsidRDefault="004F5C44" w:rsidP="00CD5632">
            <w:pPr>
              <w:jc w:val="center"/>
              <w:rPr>
                <w:rFonts w:ascii="Arial Narrow" w:hAnsi="Arial Narrow"/>
                <w:sz w:val="20"/>
              </w:rPr>
            </w:pPr>
            <w:r w:rsidRPr="005E160A">
              <w:rPr>
                <w:rFonts w:ascii="Arial Narrow" w:hAnsi="Arial Narrow"/>
                <w:sz w:val="20"/>
              </w:rPr>
              <w:t>10.9 (4.2, 25.6)</w:t>
            </w:r>
            <w:r w:rsidRPr="005E160A">
              <w:rPr>
                <w:rFonts w:ascii="PMingLiU" w:eastAsia="PMingLiU" w:hAnsi="PMingLiU" w:cs="PMingLiU" w:hint="eastAsia"/>
                <w:sz w:val="20"/>
              </w:rPr>
              <w:t>†</w:t>
            </w:r>
          </w:p>
        </w:tc>
        <w:tc>
          <w:tcPr>
            <w:tcW w:w="1620" w:type="dxa"/>
            <w:vAlign w:val="bottom"/>
          </w:tcPr>
          <w:p w14:paraId="3AA675F6" w14:textId="4BA1668D" w:rsidR="004F5C44" w:rsidRPr="005E160A" w:rsidRDefault="004F5C44" w:rsidP="00CD5632">
            <w:pPr>
              <w:jc w:val="center"/>
            </w:pPr>
            <w:r w:rsidRPr="005E160A">
              <w:rPr>
                <w:rFonts w:ascii="Arial Narrow" w:hAnsi="Arial Narrow"/>
                <w:sz w:val="20"/>
              </w:rPr>
              <w:t>1.1 (0</w:t>
            </w:r>
            <w:r w:rsidR="00D75866">
              <w:rPr>
                <w:rFonts w:ascii="Arial Narrow" w:hAnsi="Arial Narrow"/>
                <w:sz w:val="20"/>
              </w:rPr>
              <w:t>.2</w:t>
            </w:r>
            <w:r w:rsidRPr="005E160A">
              <w:rPr>
                <w:rFonts w:ascii="Arial Narrow" w:hAnsi="Arial Narrow"/>
                <w:sz w:val="20"/>
              </w:rPr>
              <w:t>, 7.6)</w:t>
            </w:r>
            <w:r w:rsidRPr="005E160A">
              <w:rPr>
                <w:rFonts w:ascii="PMingLiU" w:eastAsia="PMingLiU" w:hAnsi="PMingLiU" w:cs="PMingLiU" w:hint="eastAsia"/>
                <w:sz w:val="20"/>
              </w:rPr>
              <w:t>‡</w:t>
            </w:r>
          </w:p>
        </w:tc>
        <w:tc>
          <w:tcPr>
            <w:tcW w:w="280" w:type="dxa"/>
            <w:vAlign w:val="bottom"/>
          </w:tcPr>
          <w:p w14:paraId="1F083CDB" w14:textId="77777777" w:rsidR="004F5C44" w:rsidRPr="005E160A" w:rsidRDefault="004F5C44" w:rsidP="00CD5632">
            <w:pPr>
              <w:jc w:val="center"/>
              <w:rPr>
                <w:rFonts w:ascii="Arial Narrow" w:hAnsi="Arial Narrow"/>
                <w:sz w:val="20"/>
              </w:rPr>
            </w:pPr>
          </w:p>
        </w:tc>
        <w:tc>
          <w:tcPr>
            <w:tcW w:w="1646" w:type="dxa"/>
            <w:vAlign w:val="bottom"/>
          </w:tcPr>
          <w:p w14:paraId="1A1352E9" w14:textId="77777777" w:rsidR="004F5C44" w:rsidRPr="005E160A" w:rsidRDefault="004F5C44" w:rsidP="00CD5632">
            <w:pPr>
              <w:jc w:val="center"/>
              <w:rPr>
                <w:rFonts w:ascii="Arial Narrow" w:hAnsi="Arial Narrow"/>
                <w:sz w:val="20"/>
              </w:rPr>
            </w:pPr>
            <w:r w:rsidRPr="005E160A">
              <w:rPr>
                <w:rFonts w:ascii="Arial Narrow" w:hAnsi="Arial Narrow"/>
                <w:sz w:val="20"/>
              </w:rPr>
              <w:t>13.1 (10.3, 16.4)</w:t>
            </w:r>
          </w:p>
        </w:tc>
        <w:tc>
          <w:tcPr>
            <w:tcW w:w="1692" w:type="dxa"/>
            <w:vAlign w:val="bottom"/>
          </w:tcPr>
          <w:p w14:paraId="726074B5" w14:textId="77777777" w:rsidR="004F5C44" w:rsidRPr="005E160A" w:rsidRDefault="004F5C44" w:rsidP="00CD5632">
            <w:pPr>
              <w:jc w:val="center"/>
              <w:rPr>
                <w:rFonts w:ascii="Arial Narrow" w:hAnsi="Arial Narrow"/>
                <w:sz w:val="20"/>
              </w:rPr>
            </w:pPr>
            <w:r w:rsidRPr="005E160A">
              <w:rPr>
                <w:rFonts w:ascii="Arial Narrow" w:hAnsi="Arial Narrow"/>
                <w:sz w:val="20"/>
              </w:rPr>
              <w:t>4.9 (3.2, 7.2)</w:t>
            </w:r>
          </w:p>
        </w:tc>
      </w:tr>
      <w:tr w:rsidR="004F5C44" w:rsidRPr="005E160A" w14:paraId="4701A452" w14:textId="77777777" w:rsidTr="00CD5632">
        <w:tc>
          <w:tcPr>
            <w:tcW w:w="1908" w:type="dxa"/>
            <w:vAlign w:val="bottom"/>
          </w:tcPr>
          <w:p w14:paraId="78BBADFE" w14:textId="77777777" w:rsidR="004F5C44" w:rsidRPr="005E160A" w:rsidRDefault="004F5C44" w:rsidP="00CD5632">
            <w:pPr>
              <w:rPr>
                <w:rFonts w:ascii="Arial Narrow" w:hAnsi="Arial Narrow"/>
                <w:sz w:val="20"/>
              </w:rPr>
            </w:pPr>
            <w:r w:rsidRPr="005E160A">
              <w:rPr>
                <w:rFonts w:ascii="Arial Narrow" w:hAnsi="Arial Narrow"/>
                <w:sz w:val="20"/>
              </w:rPr>
              <w:t xml:space="preserve">   Hispanic </w:t>
            </w:r>
          </w:p>
        </w:tc>
        <w:tc>
          <w:tcPr>
            <w:tcW w:w="1710" w:type="dxa"/>
            <w:vAlign w:val="bottom"/>
          </w:tcPr>
          <w:p w14:paraId="530EDE16" w14:textId="77777777" w:rsidR="004F5C44" w:rsidRPr="005E160A" w:rsidRDefault="004F5C44" w:rsidP="00CD5632">
            <w:pPr>
              <w:jc w:val="center"/>
              <w:rPr>
                <w:rFonts w:ascii="Arial Narrow" w:hAnsi="Arial Narrow"/>
                <w:sz w:val="20"/>
              </w:rPr>
            </w:pPr>
            <w:r w:rsidRPr="005E160A">
              <w:rPr>
                <w:rFonts w:ascii="Arial Narrow" w:hAnsi="Arial Narrow"/>
                <w:sz w:val="20"/>
              </w:rPr>
              <w:t>13.3 (7.1, 23.5)</w:t>
            </w:r>
            <w:r w:rsidRPr="005E160A">
              <w:rPr>
                <w:rFonts w:ascii="PMingLiU" w:eastAsia="PMingLiU" w:hAnsi="PMingLiU" w:cs="PMingLiU" w:hint="eastAsia"/>
                <w:sz w:val="20"/>
              </w:rPr>
              <w:t>†</w:t>
            </w:r>
          </w:p>
        </w:tc>
        <w:tc>
          <w:tcPr>
            <w:tcW w:w="1620" w:type="dxa"/>
            <w:vAlign w:val="bottom"/>
          </w:tcPr>
          <w:p w14:paraId="7C6AD2B9" w14:textId="4B87742E" w:rsidR="004F5C44" w:rsidRPr="005E160A" w:rsidRDefault="004F5C44" w:rsidP="00CD5632">
            <w:pPr>
              <w:jc w:val="center"/>
              <w:rPr>
                <w:rFonts w:ascii="Arial Narrow" w:hAnsi="Arial Narrow"/>
                <w:sz w:val="20"/>
              </w:rPr>
            </w:pPr>
            <w:r w:rsidRPr="005E160A">
              <w:rPr>
                <w:rFonts w:ascii="Arial Narrow" w:hAnsi="Arial Narrow"/>
                <w:sz w:val="20"/>
              </w:rPr>
              <w:t>3.</w:t>
            </w:r>
            <w:r w:rsidR="00D75866">
              <w:rPr>
                <w:rFonts w:ascii="Arial Narrow" w:hAnsi="Arial Narrow"/>
                <w:sz w:val="20"/>
              </w:rPr>
              <w:t>4</w:t>
            </w:r>
            <w:r w:rsidRPr="005E160A">
              <w:rPr>
                <w:rFonts w:ascii="Arial Narrow" w:hAnsi="Arial Narrow"/>
                <w:sz w:val="20"/>
              </w:rPr>
              <w:t xml:space="preserve"> (1.</w:t>
            </w:r>
            <w:r w:rsidR="00D75866">
              <w:rPr>
                <w:rFonts w:ascii="Arial Narrow" w:hAnsi="Arial Narrow"/>
                <w:sz w:val="20"/>
              </w:rPr>
              <w:t>2</w:t>
            </w:r>
            <w:r w:rsidRPr="005E160A">
              <w:rPr>
                <w:rFonts w:ascii="Arial Narrow" w:hAnsi="Arial Narrow"/>
                <w:sz w:val="20"/>
              </w:rPr>
              <w:t>, 10.1)</w:t>
            </w:r>
            <w:r w:rsidRPr="005E160A">
              <w:rPr>
                <w:rFonts w:ascii="PMingLiU" w:eastAsia="PMingLiU" w:hAnsi="PMingLiU" w:cs="PMingLiU" w:hint="eastAsia"/>
                <w:sz w:val="20"/>
              </w:rPr>
              <w:t>‡</w:t>
            </w:r>
          </w:p>
        </w:tc>
        <w:tc>
          <w:tcPr>
            <w:tcW w:w="280" w:type="dxa"/>
            <w:vAlign w:val="bottom"/>
          </w:tcPr>
          <w:p w14:paraId="2922F028" w14:textId="77777777" w:rsidR="004F5C44" w:rsidRPr="005E160A" w:rsidRDefault="004F5C44" w:rsidP="00CD5632">
            <w:pPr>
              <w:jc w:val="center"/>
              <w:rPr>
                <w:rFonts w:ascii="Arial Narrow" w:hAnsi="Arial Narrow"/>
                <w:sz w:val="20"/>
              </w:rPr>
            </w:pPr>
          </w:p>
        </w:tc>
        <w:tc>
          <w:tcPr>
            <w:tcW w:w="1646" w:type="dxa"/>
            <w:vAlign w:val="bottom"/>
          </w:tcPr>
          <w:p w14:paraId="3C63E634" w14:textId="77777777" w:rsidR="004F5C44" w:rsidRPr="005E160A" w:rsidRDefault="004F5C44" w:rsidP="00CD5632">
            <w:pPr>
              <w:jc w:val="center"/>
              <w:rPr>
                <w:rFonts w:ascii="Arial Narrow" w:hAnsi="Arial Narrow"/>
                <w:sz w:val="20"/>
              </w:rPr>
            </w:pPr>
            <w:r w:rsidRPr="005E160A">
              <w:rPr>
                <w:rFonts w:ascii="Arial Narrow" w:hAnsi="Arial Narrow"/>
                <w:sz w:val="20"/>
              </w:rPr>
              <w:t>15.7 (12.3, 19.9)</w:t>
            </w:r>
          </w:p>
        </w:tc>
        <w:tc>
          <w:tcPr>
            <w:tcW w:w="1692" w:type="dxa"/>
            <w:vAlign w:val="bottom"/>
          </w:tcPr>
          <w:p w14:paraId="5F833128" w14:textId="77777777" w:rsidR="004F5C44" w:rsidRPr="005E160A" w:rsidRDefault="004F5C44" w:rsidP="00CD5632">
            <w:pPr>
              <w:jc w:val="center"/>
              <w:rPr>
                <w:rFonts w:ascii="Arial Narrow" w:hAnsi="Arial Narrow"/>
                <w:sz w:val="20"/>
              </w:rPr>
            </w:pPr>
            <w:r w:rsidRPr="005E160A">
              <w:rPr>
                <w:rFonts w:ascii="Arial Narrow" w:hAnsi="Arial Narrow"/>
                <w:sz w:val="20"/>
              </w:rPr>
              <w:t>5.7 (3.7, 8.6)</w:t>
            </w:r>
          </w:p>
        </w:tc>
      </w:tr>
      <w:tr w:rsidR="004F5C44" w:rsidRPr="005E160A" w14:paraId="393096B6" w14:textId="77777777" w:rsidTr="00CD5632">
        <w:tc>
          <w:tcPr>
            <w:tcW w:w="1908" w:type="dxa"/>
            <w:vAlign w:val="bottom"/>
          </w:tcPr>
          <w:p w14:paraId="2509C0FF" w14:textId="77777777" w:rsidR="004F5C44" w:rsidRPr="005E160A" w:rsidRDefault="004F5C44" w:rsidP="00CD5632">
            <w:pPr>
              <w:rPr>
                <w:rFonts w:ascii="Arial Narrow" w:hAnsi="Arial Narrow"/>
                <w:sz w:val="20"/>
              </w:rPr>
            </w:pPr>
            <w:r w:rsidRPr="005E160A">
              <w:rPr>
                <w:rFonts w:ascii="Arial Narrow" w:hAnsi="Arial Narrow"/>
                <w:sz w:val="20"/>
              </w:rPr>
              <w:t xml:space="preserve">   Other, NH </w:t>
            </w:r>
          </w:p>
        </w:tc>
        <w:tc>
          <w:tcPr>
            <w:tcW w:w="1710" w:type="dxa"/>
            <w:vAlign w:val="bottom"/>
          </w:tcPr>
          <w:p w14:paraId="023DBD00" w14:textId="77777777" w:rsidR="004F5C44" w:rsidRPr="005E160A" w:rsidRDefault="004F5C44" w:rsidP="00CD5632">
            <w:pPr>
              <w:jc w:val="center"/>
              <w:rPr>
                <w:rFonts w:ascii="Arial Narrow" w:hAnsi="Arial Narrow"/>
                <w:sz w:val="20"/>
              </w:rPr>
            </w:pPr>
            <w:r w:rsidRPr="005E160A">
              <w:rPr>
                <w:rFonts w:ascii="Arial Narrow" w:hAnsi="Arial Narrow"/>
                <w:sz w:val="20"/>
              </w:rPr>
              <w:t>34.6 (18.5, 55.1)</w:t>
            </w:r>
          </w:p>
        </w:tc>
        <w:tc>
          <w:tcPr>
            <w:tcW w:w="1620" w:type="dxa"/>
            <w:vAlign w:val="bottom"/>
          </w:tcPr>
          <w:p w14:paraId="15884B9F" w14:textId="77777777" w:rsidR="004F5C44" w:rsidRPr="005E160A" w:rsidRDefault="004F5C44" w:rsidP="00CD5632">
            <w:pPr>
              <w:jc w:val="center"/>
              <w:rPr>
                <w:rFonts w:ascii="Arial Narrow" w:hAnsi="Arial Narrow"/>
                <w:sz w:val="20"/>
              </w:rPr>
            </w:pPr>
            <w:r w:rsidRPr="005E160A">
              <w:rPr>
                <w:rFonts w:ascii="Arial Narrow" w:hAnsi="Arial Narrow"/>
                <w:sz w:val="20"/>
              </w:rPr>
              <w:t>13.1 (4.2, 33.9)</w:t>
            </w:r>
            <w:r w:rsidRPr="005E160A">
              <w:rPr>
                <w:rFonts w:ascii="PMingLiU" w:eastAsia="PMingLiU" w:hAnsi="PMingLiU" w:cs="PMingLiU" w:hint="eastAsia"/>
                <w:sz w:val="20"/>
              </w:rPr>
              <w:t>‡</w:t>
            </w:r>
          </w:p>
        </w:tc>
        <w:tc>
          <w:tcPr>
            <w:tcW w:w="280" w:type="dxa"/>
            <w:vAlign w:val="bottom"/>
          </w:tcPr>
          <w:p w14:paraId="28C9C318" w14:textId="77777777" w:rsidR="004F5C44" w:rsidRPr="005E160A" w:rsidRDefault="004F5C44" w:rsidP="00CD5632">
            <w:pPr>
              <w:jc w:val="center"/>
              <w:rPr>
                <w:rFonts w:ascii="Arial Narrow" w:hAnsi="Arial Narrow"/>
                <w:sz w:val="20"/>
              </w:rPr>
            </w:pPr>
          </w:p>
        </w:tc>
        <w:tc>
          <w:tcPr>
            <w:tcW w:w="1646" w:type="dxa"/>
            <w:vAlign w:val="bottom"/>
          </w:tcPr>
          <w:p w14:paraId="5F4E4044" w14:textId="102F1B86" w:rsidR="004F5C44" w:rsidRPr="005E160A" w:rsidRDefault="004F5C44" w:rsidP="00CD5632">
            <w:pPr>
              <w:jc w:val="center"/>
              <w:rPr>
                <w:rFonts w:ascii="Arial Narrow" w:hAnsi="Arial Narrow"/>
                <w:sz w:val="20"/>
              </w:rPr>
            </w:pPr>
            <w:r w:rsidRPr="005E160A">
              <w:rPr>
                <w:rFonts w:ascii="Arial Narrow" w:hAnsi="Arial Narrow"/>
                <w:sz w:val="20"/>
              </w:rPr>
              <w:t>13.</w:t>
            </w:r>
            <w:r w:rsidR="00D126E3">
              <w:rPr>
                <w:rFonts w:ascii="Arial Narrow" w:hAnsi="Arial Narrow"/>
                <w:sz w:val="20"/>
              </w:rPr>
              <w:t>5</w:t>
            </w:r>
            <w:r w:rsidRPr="005E160A">
              <w:rPr>
                <w:rFonts w:ascii="Arial Narrow" w:hAnsi="Arial Narrow"/>
                <w:sz w:val="20"/>
              </w:rPr>
              <w:t xml:space="preserve"> (9.</w:t>
            </w:r>
            <w:r w:rsidR="00D126E3">
              <w:rPr>
                <w:rFonts w:ascii="Arial Narrow" w:hAnsi="Arial Narrow"/>
                <w:sz w:val="20"/>
              </w:rPr>
              <w:t>5</w:t>
            </w:r>
            <w:r w:rsidRPr="005E160A">
              <w:rPr>
                <w:rFonts w:ascii="Arial Narrow" w:hAnsi="Arial Narrow"/>
                <w:sz w:val="20"/>
              </w:rPr>
              <w:t>, 1</w:t>
            </w:r>
            <w:r w:rsidR="00D126E3">
              <w:rPr>
                <w:rFonts w:ascii="Arial Narrow" w:hAnsi="Arial Narrow"/>
                <w:sz w:val="20"/>
              </w:rPr>
              <w:t>8.8</w:t>
            </w:r>
            <w:r w:rsidRPr="005E160A">
              <w:rPr>
                <w:rFonts w:ascii="Arial Narrow" w:hAnsi="Arial Narrow"/>
                <w:sz w:val="20"/>
              </w:rPr>
              <w:t>)</w:t>
            </w:r>
          </w:p>
        </w:tc>
        <w:tc>
          <w:tcPr>
            <w:tcW w:w="1692" w:type="dxa"/>
            <w:vAlign w:val="bottom"/>
          </w:tcPr>
          <w:p w14:paraId="580454A8" w14:textId="77777777" w:rsidR="004F5C44" w:rsidRPr="005E160A" w:rsidRDefault="004F5C44" w:rsidP="00CD5632">
            <w:pPr>
              <w:jc w:val="center"/>
              <w:rPr>
                <w:rFonts w:ascii="Arial Narrow" w:hAnsi="Arial Narrow"/>
                <w:sz w:val="20"/>
              </w:rPr>
            </w:pPr>
            <w:r w:rsidRPr="005E160A">
              <w:rPr>
                <w:rFonts w:ascii="Arial Narrow" w:hAnsi="Arial Narrow"/>
                <w:sz w:val="20"/>
              </w:rPr>
              <w:t>4.9 (2.8, 8.3)</w:t>
            </w:r>
          </w:p>
        </w:tc>
      </w:tr>
      <w:tr w:rsidR="004F5C44" w:rsidRPr="005E160A" w14:paraId="7FF31C8C" w14:textId="77777777" w:rsidTr="00CD5632">
        <w:tc>
          <w:tcPr>
            <w:tcW w:w="1908" w:type="dxa"/>
            <w:vAlign w:val="bottom"/>
          </w:tcPr>
          <w:p w14:paraId="18128A41" w14:textId="77777777" w:rsidR="004F5C44" w:rsidRPr="005E160A" w:rsidRDefault="004F5C44" w:rsidP="00CD5632">
            <w:pPr>
              <w:rPr>
                <w:rFonts w:ascii="Arial Narrow" w:hAnsi="Arial Narrow"/>
                <w:sz w:val="20"/>
              </w:rPr>
            </w:pPr>
            <w:r w:rsidRPr="005E160A">
              <w:rPr>
                <w:rFonts w:ascii="Arial Narrow" w:hAnsi="Arial Narrow"/>
                <w:sz w:val="20"/>
              </w:rPr>
              <w:t xml:space="preserve">Education </w:t>
            </w:r>
          </w:p>
        </w:tc>
        <w:tc>
          <w:tcPr>
            <w:tcW w:w="1710" w:type="dxa"/>
            <w:vAlign w:val="bottom"/>
          </w:tcPr>
          <w:p w14:paraId="1A4E93B1" w14:textId="77777777" w:rsidR="004F5C44" w:rsidRPr="005E160A" w:rsidRDefault="004F5C44" w:rsidP="00CD5632">
            <w:pPr>
              <w:jc w:val="center"/>
              <w:rPr>
                <w:rFonts w:ascii="Arial Narrow" w:hAnsi="Arial Narrow"/>
                <w:sz w:val="20"/>
              </w:rPr>
            </w:pPr>
            <w:r>
              <w:rPr>
                <w:rFonts w:ascii="Arial Narrow" w:hAnsi="Arial Narrow"/>
                <w:sz w:val="20"/>
              </w:rPr>
              <w:t>p=0.25</w:t>
            </w:r>
          </w:p>
        </w:tc>
        <w:tc>
          <w:tcPr>
            <w:tcW w:w="1620" w:type="dxa"/>
            <w:vAlign w:val="bottom"/>
          </w:tcPr>
          <w:p w14:paraId="5384A9FE" w14:textId="77777777" w:rsidR="004F5C44" w:rsidRPr="005E160A" w:rsidRDefault="004F5C44" w:rsidP="00CD5632">
            <w:pPr>
              <w:jc w:val="center"/>
              <w:rPr>
                <w:rFonts w:ascii="Arial Narrow" w:hAnsi="Arial Narrow"/>
                <w:sz w:val="20"/>
              </w:rPr>
            </w:pPr>
            <w:r>
              <w:rPr>
                <w:rFonts w:ascii="Arial Narrow" w:hAnsi="Arial Narrow"/>
                <w:sz w:val="20"/>
              </w:rPr>
              <w:t>p=0.93</w:t>
            </w:r>
          </w:p>
        </w:tc>
        <w:tc>
          <w:tcPr>
            <w:tcW w:w="280" w:type="dxa"/>
            <w:vAlign w:val="bottom"/>
          </w:tcPr>
          <w:p w14:paraId="237A540F" w14:textId="77777777" w:rsidR="004F5C44" w:rsidRPr="005E160A" w:rsidRDefault="004F5C44" w:rsidP="00CD5632">
            <w:pPr>
              <w:jc w:val="center"/>
              <w:rPr>
                <w:rFonts w:ascii="Arial Narrow" w:hAnsi="Arial Narrow"/>
                <w:b/>
                <w:sz w:val="20"/>
              </w:rPr>
            </w:pPr>
          </w:p>
        </w:tc>
        <w:tc>
          <w:tcPr>
            <w:tcW w:w="1646" w:type="dxa"/>
            <w:vAlign w:val="bottom"/>
          </w:tcPr>
          <w:p w14:paraId="26F794AC"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1692" w:type="dxa"/>
            <w:vAlign w:val="bottom"/>
          </w:tcPr>
          <w:p w14:paraId="030F606E"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r>
      <w:tr w:rsidR="004F5C44" w:rsidRPr="005E160A" w14:paraId="1343DD4F" w14:textId="77777777" w:rsidTr="00CD5632">
        <w:tc>
          <w:tcPr>
            <w:tcW w:w="1908" w:type="dxa"/>
            <w:vAlign w:val="bottom"/>
          </w:tcPr>
          <w:p w14:paraId="2C9B16BB" w14:textId="77777777" w:rsidR="004F5C44" w:rsidRPr="005E160A" w:rsidRDefault="004F5C44" w:rsidP="00CD5632">
            <w:pPr>
              <w:rPr>
                <w:rFonts w:ascii="Arial Narrow" w:hAnsi="Arial Narrow"/>
                <w:sz w:val="20"/>
              </w:rPr>
            </w:pPr>
            <w:r w:rsidRPr="005E160A">
              <w:rPr>
                <w:rFonts w:ascii="Arial Narrow" w:hAnsi="Arial Narrow"/>
                <w:sz w:val="20"/>
              </w:rPr>
              <w:t xml:space="preserve">   &lt;HS</w:t>
            </w:r>
          </w:p>
        </w:tc>
        <w:tc>
          <w:tcPr>
            <w:tcW w:w="1710" w:type="dxa"/>
            <w:vAlign w:val="bottom"/>
          </w:tcPr>
          <w:p w14:paraId="54C3D5AE" w14:textId="1D001936" w:rsidR="004F5C44" w:rsidRPr="005E160A" w:rsidRDefault="004F5C44" w:rsidP="00CD5632">
            <w:pPr>
              <w:jc w:val="center"/>
              <w:rPr>
                <w:rFonts w:ascii="Arial Narrow" w:hAnsi="Arial Narrow"/>
                <w:sz w:val="20"/>
              </w:rPr>
            </w:pPr>
            <w:r w:rsidRPr="005E160A">
              <w:rPr>
                <w:rFonts w:ascii="Arial Narrow" w:hAnsi="Arial Narrow"/>
                <w:sz w:val="20"/>
              </w:rPr>
              <w:t>17.8 (11</w:t>
            </w:r>
            <w:r w:rsidR="007D5271">
              <w:rPr>
                <w:rFonts w:ascii="Arial Narrow" w:hAnsi="Arial Narrow"/>
                <w:sz w:val="20"/>
              </w:rPr>
              <w:t>.0</w:t>
            </w:r>
            <w:r w:rsidRPr="005E160A">
              <w:rPr>
                <w:rFonts w:ascii="Arial Narrow" w:hAnsi="Arial Narrow"/>
                <w:sz w:val="20"/>
              </w:rPr>
              <w:t>, 27.4)</w:t>
            </w:r>
          </w:p>
        </w:tc>
        <w:tc>
          <w:tcPr>
            <w:tcW w:w="1620" w:type="dxa"/>
            <w:vAlign w:val="bottom"/>
          </w:tcPr>
          <w:p w14:paraId="77E95491" w14:textId="3B8BEA21" w:rsidR="004F5C44" w:rsidRPr="005E160A" w:rsidRDefault="004F5C44" w:rsidP="00CD5632">
            <w:pPr>
              <w:jc w:val="center"/>
              <w:rPr>
                <w:rFonts w:ascii="Arial Narrow" w:hAnsi="Arial Narrow"/>
                <w:sz w:val="20"/>
              </w:rPr>
            </w:pPr>
            <w:r w:rsidRPr="005E160A">
              <w:rPr>
                <w:rFonts w:ascii="Arial Narrow" w:hAnsi="Arial Narrow"/>
                <w:sz w:val="20"/>
              </w:rPr>
              <w:t>4.2 (1.6, 11</w:t>
            </w:r>
            <w:r w:rsidR="00D75866">
              <w:rPr>
                <w:rFonts w:ascii="Arial Narrow" w:hAnsi="Arial Narrow"/>
                <w:sz w:val="20"/>
              </w:rPr>
              <w:t>.0</w:t>
            </w:r>
            <w:r w:rsidRPr="005E160A">
              <w:rPr>
                <w:rFonts w:ascii="Arial Narrow" w:hAnsi="Arial Narrow"/>
                <w:sz w:val="20"/>
              </w:rPr>
              <w:t>)</w:t>
            </w:r>
          </w:p>
        </w:tc>
        <w:tc>
          <w:tcPr>
            <w:tcW w:w="280" w:type="dxa"/>
            <w:vAlign w:val="bottom"/>
          </w:tcPr>
          <w:p w14:paraId="4D5E2F25" w14:textId="77777777" w:rsidR="004F5C44" w:rsidRPr="005E160A" w:rsidRDefault="004F5C44" w:rsidP="00CD5632">
            <w:pPr>
              <w:jc w:val="center"/>
              <w:rPr>
                <w:rFonts w:ascii="Arial Narrow" w:hAnsi="Arial Narrow"/>
                <w:sz w:val="20"/>
              </w:rPr>
            </w:pPr>
          </w:p>
        </w:tc>
        <w:tc>
          <w:tcPr>
            <w:tcW w:w="1646" w:type="dxa"/>
            <w:vAlign w:val="bottom"/>
          </w:tcPr>
          <w:p w14:paraId="31436AA5" w14:textId="77777777" w:rsidR="004F5C44" w:rsidRPr="005E160A" w:rsidRDefault="004F5C44" w:rsidP="00CD5632">
            <w:pPr>
              <w:jc w:val="center"/>
              <w:rPr>
                <w:rFonts w:ascii="Arial Narrow" w:hAnsi="Arial Narrow"/>
                <w:sz w:val="20"/>
              </w:rPr>
            </w:pPr>
            <w:r w:rsidRPr="005E160A">
              <w:rPr>
                <w:rFonts w:ascii="Arial Narrow" w:hAnsi="Arial Narrow"/>
                <w:sz w:val="20"/>
              </w:rPr>
              <w:t>20.1 (16.0, 24.9)</w:t>
            </w:r>
          </w:p>
        </w:tc>
        <w:tc>
          <w:tcPr>
            <w:tcW w:w="1692" w:type="dxa"/>
            <w:vAlign w:val="bottom"/>
          </w:tcPr>
          <w:p w14:paraId="025F0B5F" w14:textId="77777777" w:rsidR="004F5C44" w:rsidRPr="005E160A" w:rsidRDefault="004F5C44" w:rsidP="00CD5632">
            <w:pPr>
              <w:jc w:val="center"/>
              <w:rPr>
                <w:rFonts w:ascii="Arial Narrow" w:hAnsi="Arial Narrow"/>
                <w:sz w:val="20"/>
              </w:rPr>
            </w:pPr>
            <w:r w:rsidRPr="005E160A">
              <w:rPr>
                <w:rFonts w:ascii="Arial Narrow" w:hAnsi="Arial Narrow"/>
                <w:sz w:val="20"/>
              </w:rPr>
              <w:t>7.3 (5.0, 10.5)</w:t>
            </w:r>
          </w:p>
        </w:tc>
      </w:tr>
      <w:tr w:rsidR="004F5C44" w:rsidRPr="005E160A" w14:paraId="08F1AD97" w14:textId="77777777" w:rsidTr="00CD5632">
        <w:tc>
          <w:tcPr>
            <w:tcW w:w="1908" w:type="dxa"/>
            <w:vAlign w:val="bottom"/>
          </w:tcPr>
          <w:p w14:paraId="2D8DD01B" w14:textId="77777777" w:rsidR="004F5C44" w:rsidRPr="005E160A" w:rsidRDefault="004F5C44" w:rsidP="00CD5632">
            <w:pPr>
              <w:rPr>
                <w:rFonts w:ascii="Arial Narrow" w:hAnsi="Arial Narrow"/>
                <w:sz w:val="20"/>
              </w:rPr>
            </w:pPr>
            <w:r w:rsidRPr="005E160A">
              <w:rPr>
                <w:rFonts w:ascii="Arial Narrow" w:hAnsi="Arial Narrow"/>
                <w:sz w:val="20"/>
              </w:rPr>
              <w:t xml:space="preserve">   HS</w:t>
            </w:r>
          </w:p>
        </w:tc>
        <w:tc>
          <w:tcPr>
            <w:tcW w:w="1710" w:type="dxa"/>
            <w:vAlign w:val="bottom"/>
          </w:tcPr>
          <w:p w14:paraId="34757353" w14:textId="77777777" w:rsidR="004F5C44" w:rsidRPr="005E160A" w:rsidRDefault="004F5C44" w:rsidP="00CD5632">
            <w:pPr>
              <w:jc w:val="center"/>
              <w:rPr>
                <w:rFonts w:ascii="Arial Narrow" w:hAnsi="Arial Narrow"/>
                <w:sz w:val="20"/>
              </w:rPr>
            </w:pPr>
            <w:r w:rsidRPr="005E160A">
              <w:rPr>
                <w:rFonts w:ascii="Arial Narrow" w:hAnsi="Arial Narrow"/>
                <w:sz w:val="20"/>
              </w:rPr>
              <w:t>21.4 (14.6, 30.3)</w:t>
            </w:r>
          </w:p>
        </w:tc>
        <w:tc>
          <w:tcPr>
            <w:tcW w:w="1620" w:type="dxa"/>
            <w:vAlign w:val="bottom"/>
          </w:tcPr>
          <w:p w14:paraId="18D616FD" w14:textId="77777777" w:rsidR="004F5C44" w:rsidRPr="005E160A" w:rsidRDefault="004F5C44" w:rsidP="00CD5632">
            <w:pPr>
              <w:jc w:val="center"/>
              <w:rPr>
                <w:rFonts w:ascii="Arial Narrow" w:hAnsi="Arial Narrow"/>
                <w:sz w:val="20"/>
              </w:rPr>
            </w:pPr>
            <w:r w:rsidRPr="005E160A">
              <w:rPr>
                <w:rFonts w:ascii="Arial Narrow" w:hAnsi="Arial Narrow"/>
                <w:sz w:val="20"/>
              </w:rPr>
              <w:t>5.5 (2.5, 11.8)</w:t>
            </w:r>
            <w:r w:rsidRPr="005E160A">
              <w:rPr>
                <w:rFonts w:ascii="PMingLiU" w:eastAsia="PMingLiU" w:hAnsi="PMingLiU" w:cs="PMingLiU" w:hint="eastAsia"/>
                <w:sz w:val="20"/>
              </w:rPr>
              <w:t>†</w:t>
            </w:r>
          </w:p>
        </w:tc>
        <w:tc>
          <w:tcPr>
            <w:tcW w:w="280" w:type="dxa"/>
            <w:vAlign w:val="bottom"/>
          </w:tcPr>
          <w:p w14:paraId="683CA799" w14:textId="77777777" w:rsidR="004F5C44" w:rsidRPr="005E160A" w:rsidRDefault="004F5C44" w:rsidP="00CD5632">
            <w:pPr>
              <w:jc w:val="center"/>
              <w:rPr>
                <w:rFonts w:ascii="Arial Narrow" w:hAnsi="Arial Narrow"/>
                <w:sz w:val="20"/>
              </w:rPr>
            </w:pPr>
          </w:p>
        </w:tc>
        <w:tc>
          <w:tcPr>
            <w:tcW w:w="1646" w:type="dxa"/>
            <w:vAlign w:val="bottom"/>
          </w:tcPr>
          <w:p w14:paraId="79F6818E" w14:textId="746B8D24" w:rsidR="004F5C44" w:rsidRPr="005E160A" w:rsidRDefault="004F5C44" w:rsidP="00CD5632">
            <w:pPr>
              <w:jc w:val="center"/>
              <w:rPr>
                <w:rFonts w:ascii="Arial Narrow" w:hAnsi="Arial Narrow"/>
                <w:sz w:val="20"/>
              </w:rPr>
            </w:pPr>
            <w:r w:rsidRPr="005E160A">
              <w:rPr>
                <w:rFonts w:ascii="Arial Narrow" w:hAnsi="Arial Narrow"/>
                <w:sz w:val="20"/>
              </w:rPr>
              <w:t>14.</w:t>
            </w:r>
            <w:r w:rsidR="00D126E3">
              <w:rPr>
                <w:rFonts w:ascii="Arial Narrow" w:hAnsi="Arial Narrow"/>
                <w:sz w:val="20"/>
              </w:rPr>
              <w:t>4</w:t>
            </w:r>
            <w:r w:rsidRPr="005E160A">
              <w:rPr>
                <w:rFonts w:ascii="Arial Narrow" w:hAnsi="Arial Narrow"/>
                <w:sz w:val="20"/>
              </w:rPr>
              <w:t xml:space="preserve"> (12.</w:t>
            </w:r>
            <w:r w:rsidR="00D126E3">
              <w:rPr>
                <w:rFonts w:ascii="Arial Narrow" w:hAnsi="Arial Narrow"/>
                <w:sz w:val="20"/>
              </w:rPr>
              <w:t>6</w:t>
            </w:r>
            <w:r w:rsidRPr="005E160A">
              <w:rPr>
                <w:rFonts w:ascii="Arial Narrow" w:hAnsi="Arial Narrow"/>
                <w:sz w:val="20"/>
              </w:rPr>
              <w:t>, 16.5)</w:t>
            </w:r>
          </w:p>
        </w:tc>
        <w:tc>
          <w:tcPr>
            <w:tcW w:w="1692" w:type="dxa"/>
            <w:vAlign w:val="bottom"/>
          </w:tcPr>
          <w:p w14:paraId="00D510C9" w14:textId="77777777" w:rsidR="004F5C44" w:rsidRPr="005E160A" w:rsidRDefault="004F5C44" w:rsidP="00CD5632">
            <w:pPr>
              <w:jc w:val="center"/>
              <w:rPr>
                <w:rFonts w:ascii="Arial Narrow" w:hAnsi="Arial Narrow"/>
                <w:sz w:val="20"/>
              </w:rPr>
            </w:pPr>
            <w:r w:rsidRPr="005E160A">
              <w:rPr>
                <w:rFonts w:ascii="Arial Narrow" w:hAnsi="Arial Narrow"/>
                <w:sz w:val="20"/>
              </w:rPr>
              <w:t>5.1 (4.0, 6.4)</w:t>
            </w:r>
          </w:p>
        </w:tc>
      </w:tr>
      <w:tr w:rsidR="004F5C44" w:rsidRPr="005E160A" w14:paraId="0F193545" w14:textId="77777777" w:rsidTr="00CD5632">
        <w:tc>
          <w:tcPr>
            <w:tcW w:w="1908" w:type="dxa"/>
            <w:vAlign w:val="bottom"/>
          </w:tcPr>
          <w:p w14:paraId="3A9D20AC" w14:textId="77777777" w:rsidR="004F5C44" w:rsidRPr="005E160A" w:rsidRDefault="004F5C44" w:rsidP="00CD5632">
            <w:pPr>
              <w:rPr>
                <w:rFonts w:ascii="Arial Narrow" w:hAnsi="Arial Narrow"/>
                <w:sz w:val="20"/>
              </w:rPr>
            </w:pPr>
            <w:r w:rsidRPr="005E160A">
              <w:rPr>
                <w:rFonts w:ascii="Arial Narrow" w:hAnsi="Arial Narrow"/>
                <w:sz w:val="20"/>
              </w:rPr>
              <w:t xml:space="preserve">   Some college</w:t>
            </w:r>
          </w:p>
        </w:tc>
        <w:tc>
          <w:tcPr>
            <w:tcW w:w="1710" w:type="dxa"/>
            <w:vAlign w:val="bottom"/>
          </w:tcPr>
          <w:p w14:paraId="38FB28E9" w14:textId="77777777" w:rsidR="004F5C44" w:rsidRPr="005E160A" w:rsidRDefault="004F5C44" w:rsidP="00CD5632">
            <w:pPr>
              <w:jc w:val="center"/>
              <w:rPr>
                <w:rFonts w:ascii="Arial Narrow" w:hAnsi="Arial Narrow"/>
                <w:sz w:val="20"/>
              </w:rPr>
            </w:pPr>
            <w:r w:rsidRPr="005E160A">
              <w:rPr>
                <w:rFonts w:ascii="Arial Narrow" w:hAnsi="Arial Narrow"/>
                <w:sz w:val="20"/>
              </w:rPr>
              <w:t>23.4 (17.4, 30.8)</w:t>
            </w:r>
          </w:p>
        </w:tc>
        <w:tc>
          <w:tcPr>
            <w:tcW w:w="1620" w:type="dxa"/>
            <w:vAlign w:val="bottom"/>
          </w:tcPr>
          <w:p w14:paraId="165D3A47" w14:textId="01A1B854" w:rsidR="004F5C44" w:rsidRPr="005E160A" w:rsidRDefault="004F5C44" w:rsidP="00CD5632">
            <w:pPr>
              <w:jc w:val="center"/>
              <w:rPr>
                <w:rFonts w:ascii="Arial Narrow" w:hAnsi="Arial Narrow"/>
                <w:sz w:val="20"/>
              </w:rPr>
            </w:pPr>
            <w:r w:rsidRPr="005E160A">
              <w:rPr>
                <w:rFonts w:ascii="Arial Narrow" w:hAnsi="Arial Narrow"/>
                <w:sz w:val="20"/>
              </w:rPr>
              <w:t>6</w:t>
            </w:r>
            <w:r w:rsidR="00D75866">
              <w:rPr>
                <w:rFonts w:ascii="Arial Narrow" w:hAnsi="Arial Narrow"/>
                <w:sz w:val="20"/>
              </w:rPr>
              <w:t>.0</w:t>
            </w:r>
            <w:r w:rsidRPr="005E160A">
              <w:rPr>
                <w:rFonts w:ascii="Arial Narrow" w:hAnsi="Arial Narrow"/>
                <w:sz w:val="20"/>
              </w:rPr>
              <w:t xml:space="preserve"> (3.2, 11.1)</w:t>
            </w:r>
            <w:r w:rsidRPr="005E160A">
              <w:rPr>
                <w:rFonts w:ascii="PMingLiU" w:eastAsia="PMingLiU" w:hAnsi="PMingLiU" w:cs="PMingLiU" w:hint="eastAsia"/>
                <w:sz w:val="20"/>
              </w:rPr>
              <w:t>†</w:t>
            </w:r>
          </w:p>
        </w:tc>
        <w:tc>
          <w:tcPr>
            <w:tcW w:w="280" w:type="dxa"/>
            <w:vAlign w:val="bottom"/>
          </w:tcPr>
          <w:p w14:paraId="11918226" w14:textId="77777777" w:rsidR="004F5C44" w:rsidRPr="005E160A" w:rsidRDefault="004F5C44" w:rsidP="00CD5632">
            <w:pPr>
              <w:jc w:val="center"/>
              <w:rPr>
                <w:rFonts w:ascii="Arial Narrow" w:hAnsi="Arial Narrow"/>
                <w:sz w:val="20"/>
              </w:rPr>
            </w:pPr>
          </w:p>
        </w:tc>
        <w:tc>
          <w:tcPr>
            <w:tcW w:w="1646" w:type="dxa"/>
            <w:vAlign w:val="bottom"/>
          </w:tcPr>
          <w:p w14:paraId="163AA2CE" w14:textId="47EC7995" w:rsidR="004F5C44" w:rsidRPr="005E160A" w:rsidRDefault="004F5C44">
            <w:pPr>
              <w:jc w:val="center"/>
              <w:rPr>
                <w:rFonts w:ascii="Arial Narrow" w:hAnsi="Arial Narrow"/>
                <w:sz w:val="20"/>
              </w:rPr>
            </w:pPr>
            <w:r w:rsidRPr="005E160A">
              <w:rPr>
                <w:rFonts w:ascii="Arial Narrow" w:hAnsi="Arial Narrow"/>
                <w:sz w:val="20"/>
              </w:rPr>
              <w:t>18.</w:t>
            </w:r>
            <w:r w:rsidR="00D126E3">
              <w:rPr>
                <w:rFonts w:ascii="Arial Narrow" w:hAnsi="Arial Narrow"/>
                <w:sz w:val="20"/>
              </w:rPr>
              <w:t>5</w:t>
            </w:r>
            <w:r w:rsidRPr="005E160A">
              <w:rPr>
                <w:rFonts w:ascii="Arial Narrow" w:hAnsi="Arial Narrow"/>
                <w:sz w:val="20"/>
              </w:rPr>
              <w:t xml:space="preserve"> (16.</w:t>
            </w:r>
            <w:r w:rsidR="00D126E3">
              <w:rPr>
                <w:rFonts w:ascii="Arial Narrow" w:hAnsi="Arial Narrow"/>
                <w:sz w:val="20"/>
              </w:rPr>
              <w:t>5</w:t>
            </w:r>
            <w:r w:rsidRPr="005E160A">
              <w:rPr>
                <w:rFonts w:ascii="Arial Narrow" w:hAnsi="Arial Narrow"/>
                <w:sz w:val="20"/>
              </w:rPr>
              <w:t>, 20.</w:t>
            </w:r>
            <w:r w:rsidR="00D126E3">
              <w:rPr>
                <w:rFonts w:ascii="Arial Narrow" w:hAnsi="Arial Narrow"/>
                <w:sz w:val="20"/>
              </w:rPr>
              <w:t>8</w:t>
            </w:r>
            <w:r w:rsidRPr="005E160A">
              <w:rPr>
                <w:rFonts w:ascii="Arial Narrow" w:hAnsi="Arial Narrow"/>
                <w:sz w:val="20"/>
              </w:rPr>
              <w:t>)</w:t>
            </w:r>
          </w:p>
        </w:tc>
        <w:tc>
          <w:tcPr>
            <w:tcW w:w="1692" w:type="dxa"/>
            <w:vAlign w:val="bottom"/>
          </w:tcPr>
          <w:p w14:paraId="628478BF" w14:textId="77777777" w:rsidR="004F5C44" w:rsidRPr="005E160A" w:rsidRDefault="004F5C44" w:rsidP="00CD5632">
            <w:pPr>
              <w:jc w:val="center"/>
              <w:rPr>
                <w:rFonts w:ascii="Arial Narrow" w:hAnsi="Arial Narrow"/>
                <w:sz w:val="20"/>
              </w:rPr>
            </w:pPr>
            <w:r w:rsidRPr="005E160A">
              <w:rPr>
                <w:rFonts w:ascii="Arial Narrow" w:hAnsi="Arial Narrow"/>
                <w:sz w:val="20"/>
              </w:rPr>
              <w:t>5.7 (4.6, 7.1)</w:t>
            </w:r>
          </w:p>
        </w:tc>
      </w:tr>
      <w:tr w:rsidR="004F5C44" w:rsidRPr="005E160A" w14:paraId="42C3652D" w14:textId="77777777" w:rsidTr="00CD5632">
        <w:tc>
          <w:tcPr>
            <w:tcW w:w="1908" w:type="dxa"/>
            <w:vAlign w:val="bottom"/>
          </w:tcPr>
          <w:p w14:paraId="551D5189" w14:textId="77777777" w:rsidR="004F5C44" w:rsidRPr="005E160A" w:rsidRDefault="004F5C44" w:rsidP="00CD5632">
            <w:pPr>
              <w:rPr>
                <w:rFonts w:ascii="Arial Narrow" w:hAnsi="Arial Narrow"/>
                <w:sz w:val="20"/>
              </w:rPr>
            </w:pPr>
            <w:r w:rsidRPr="005E160A">
              <w:rPr>
                <w:rFonts w:ascii="Arial Narrow" w:hAnsi="Arial Narrow"/>
                <w:sz w:val="20"/>
              </w:rPr>
              <w:t xml:space="preserve">   College +</w:t>
            </w:r>
          </w:p>
        </w:tc>
        <w:tc>
          <w:tcPr>
            <w:tcW w:w="1710" w:type="dxa"/>
            <w:vAlign w:val="bottom"/>
          </w:tcPr>
          <w:p w14:paraId="60CDDAD2" w14:textId="77777777" w:rsidR="004F5C44" w:rsidRPr="005E160A" w:rsidRDefault="004F5C44" w:rsidP="00CD5632">
            <w:pPr>
              <w:jc w:val="center"/>
              <w:rPr>
                <w:rFonts w:ascii="Arial Narrow" w:hAnsi="Arial Narrow"/>
                <w:sz w:val="20"/>
              </w:rPr>
            </w:pPr>
            <w:r w:rsidRPr="005E160A">
              <w:rPr>
                <w:rFonts w:ascii="Arial Narrow" w:hAnsi="Arial Narrow"/>
                <w:sz w:val="20"/>
              </w:rPr>
              <w:t>9.0 (3.2, 22.8)</w:t>
            </w:r>
            <w:r w:rsidRPr="005E160A">
              <w:rPr>
                <w:rFonts w:ascii="PMingLiU" w:eastAsia="PMingLiU" w:hAnsi="PMingLiU" w:cs="PMingLiU" w:hint="eastAsia"/>
                <w:sz w:val="20"/>
              </w:rPr>
              <w:t>‡</w:t>
            </w:r>
          </w:p>
        </w:tc>
        <w:tc>
          <w:tcPr>
            <w:tcW w:w="1620" w:type="dxa"/>
            <w:vAlign w:val="bottom"/>
          </w:tcPr>
          <w:p w14:paraId="54509343" w14:textId="77777777" w:rsidR="004F5C44" w:rsidRPr="005E160A" w:rsidRDefault="004F5C44" w:rsidP="00CD5632">
            <w:pPr>
              <w:jc w:val="center"/>
              <w:rPr>
                <w:rFonts w:ascii="Arial Narrow" w:hAnsi="Arial Narrow"/>
                <w:sz w:val="20"/>
              </w:rPr>
            </w:pPr>
            <w:r w:rsidRPr="005E160A">
              <w:rPr>
                <w:rFonts w:ascii="Arial Narrow" w:hAnsi="Arial Narrow"/>
                <w:sz w:val="20"/>
              </w:rPr>
              <w:t>4.6 (1.1, 17.5)</w:t>
            </w:r>
            <w:r w:rsidRPr="005E160A">
              <w:rPr>
                <w:rFonts w:ascii="PMingLiU" w:eastAsia="PMingLiU" w:hAnsi="PMingLiU" w:cs="PMingLiU" w:hint="eastAsia"/>
                <w:sz w:val="20"/>
              </w:rPr>
              <w:t>‡</w:t>
            </w:r>
          </w:p>
        </w:tc>
        <w:tc>
          <w:tcPr>
            <w:tcW w:w="280" w:type="dxa"/>
            <w:vAlign w:val="bottom"/>
          </w:tcPr>
          <w:p w14:paraId="322E5D8A" w14:textId="77777777" w:rsidR="004F5C44" w:rsidRPr="005E160A" w:rsidRDefault="004F5C44" w:rsidP="00CD5632">
            <w:pPr>
              <w:jc w:val="center"/>
              <w:rPr>
                <w:rFonts w:ascii="Arial Narrow" w:hAnsi="Arial Narrow"/>
                <w:sz w:val="20"/>
              </w:rPr>
            </w:pPr>
          </w:p>
        </w:tc>
        <w:tc>
          <w:tcPr>
            <w:tcW w:w="1646" w:type="dxa"/>
            <w:vAlign w:val="bottom"/>
          </w:tcPr>
          <w:p w14:paraId="37C735B3" w14:textId="77777777" w:rsidR="004F5C44" w:rsidRPr="005E160A" w:rsidRDefault="004F5C44" w:rsidP="00CD5632">
            <w:pPr>
              <w:jc w:val="center"/>
              <w:rPr>
                <w:rFonts w:ascii="Arial Narrow" w:hAnsi="Arial Narrow"/>
                <w:sz w:val="20"/>
              </w:rPr>
            </w:pPr>
            <w:r w:rsidRPr="005E160A">
              <w:rPr>
                <w:rFonts w:ascii="Arial Narrow" w:hAnsi="Arial Narrow"/>
                <w:sz w:val="20"/>
              </w:rPr>
              <w:t>8.3 (7.0, 9.8)</w:t>
            </w:r>
          </w:p>
        </w:tc>
        <w:tc>
          <w:tcPr>
            <w:tcW w:w="1692" w:type="dxa"/>
            <w:vAlign w:val="bottom"/>
          </w:tcPr>
          <w:p w14:paraId="7063E133" w14:textId="77777777" w:rsidR="004F5C44" w:rsidRPr="005E160A" w:rsidRDefault="004F5C44" w:rsidP="00CD5632">
            <w:pPr>
              <w:jc w:val="center"/>
              <w:rPr>
                <w:rFonts w:ascii="Arial Narrow" w:hAnsi="Arial Narrow"/>
                <w:sz w:val="20"/>
              </w:rPr>
            </w:pPr>
            <w:r w:rsidRPr="005E160A">
              <w:rPr>
                <w:rFonts w:ascii="Arial Narrow" w:hAnsi="Arial Narrow"/>
                <w:sz w:val="20"/>
              </w:rPr>
              <w:t>3.0 (2.3, 4.0)</w:t>
            </w:r>
          </w:p>
        </w:tc>
      </w:tr>
      <w:tr w:rsidR="004F5C44" w:rsidRPr="005E160A" w14:paraId="6785B95C" w14:textId="77777777" w:rsidTr="00CD5632">
        <w:tc>
          <w:tcPr>
            <w:tcW w:w="1908" w:type="dxa"/>
            <w:vAlign w:val="bottom"/>
          </w:tcPr>
          <w:p w14:paraId="5D0D4EBB" w14:textId="77777777" w:rsidR="004F5C44" w:rsidRPr="005E160A" w:rsidRDefault="004F5C44" w:rsidP="00CD5632">
            <w:pPr>
              <w:rPr>
                <w:rFonts w:ascii="Arial Narrow" w:hAnsi="Arial Narrow"/>
                <w:sz w:val="20"/>
              </w:rPr>
            </w:pPr>
            <w:r w:rsidRPr="005E160A">
              <w:rPr>
                <w:rFonts w:ascii="Arial Narrow" w:hAnsi="Arial Narrow"/>
                <w:sz w:val="20"/>
              </w:rPr>
              <w:t>Household income</w:t>
            </w:r>
          </w:p>
        </w:tc>
        <w:tc>
          <w:tcPr>
            <w:tcW w:w="1710" w:type="dxa"/>
            <w:vAlign w:val="bottom"/>
          </w:tcPr>
          <w:p w14:paraId="62923E8A" w14:textId="77777777" w:rsidR="004F5C44" w:rsidRPr="005E160A" w:rsidRDefault="004F5C44">
            <w:pPr>
              <w:jc w:val="center"/>
              <w:rPr>
                <w:rFonts w:ascii="Arial Narrow" w:hAnsi="Arial Narrow"/>
                <w:sz w:val="20"/>
              </w:rPr>
            </w:pPr>
            <w:r>
              <w:rPr>
                <w:rFonts w:ascii="Arial Narrow" w:hAnsi="Arial Narrow"/>
                <w:sz w:val="20"/>
              </w:rPr>
              <w:t>p=0.34</w:t>
            </w:r>
          </w:p>
        </w:tc>
        <w:tc>
          <w:tcPr>
            <w:tcW w:w="1620" w:type="dxa"/>
            <w:vAlign w:val="bottom"/>
          </w:tcPr>
          <w:p w14:paraId="1F760F79" w14:textId="77777777" w:rsidR="004F5C44" w:rsidRPr="005E160A" w:rsidRDefault="004F5C44">
            <w:pPr>
              <w:jc w:val="center"/>
              <w:rPr>
                <w:rFonts w:ascii="Arial Narrow" w:hAnsi="Arial Narrow"/>
                <w:sz w:val="20"/>
              </w:rPr>
            </w:pPr>
            <w:r w:rsidRPr="005E160A">
              <w:rPr>
                <w:rFonts w:ascii="Arial Narrow" w:hAnsi="Arial Narrow"/>
                <w:sz w:val="20"/>
              </w:rPr>
              <w:t>p=0.2</w:t>
            </w:r>
            <w:r>
              <w:rPr>
                <w:rFonts w:ascii="Arial Narrow" w:hAnsi="Arial Narrow"/>
                <w:sz w:val="20"/>
              </w:rPr>
              <w:t>1</w:t>
            </w:r>
          </w:p>
        </w:tc>
        <w:tc>
          <w:tcPr>
            <w:tcW w:w="280" w:type="dxa"/>
            <w:vAlign w:val="bottom"/>
          </w:tcPr>
          <w:p w14:paraId="0F3C588C" w14:textId="77777777" w:rsidR="004F5C44" w:rsidRPr="005E160A" w:rsidRDefault="004F5C44" w:rsidP="00CD5632">
            <w:pPr>
              <w:jc w:val="center"/>
              <w:rPr>
                <w:rFonts w:ascii="Arial Narrow" w:hAnsi="Arial Narrow"/>
                <w:b/>
                <w:sz w:val="20"/>
              </w:rPr>
            </w:pPr>
          </w:p>
        </w:tc>
        <w:tc>
          <w:tcPr>
            <w:tcW w:w="1646" w:type="dxa"/>
            <w:vAlign w:val="bottom"/>
          </w:tcPr>
          <w:p w14:paraId="191DA032"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1692" w:type="dxa"/>
            <w:vAlign w:val="bottom"/>
          </w:tcPr>
          <w:p w14:paraId="20974D85"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r>
      <w:tr w:rsidR="004F5C44" w:rsidRPr="005E160A" w14:paraId="1C261DC3" w14:textId="77777777" w:rsidTr="00CD5632">
        <w:tc>
          <w:tcPr>
            <w:tcW w:w="1908" w:type="dxa"/>
            <w:vAlign w:val="bottom"/>
          </w:tcPr>
          <w:p w14:paraId="1024FAA8" w14:textId="77777777" w:rsidR="004F5C44" w:rsidRPr="005E160A" w:rsidRDefault="004F5C44" w:rsidP="00CD5632">
            <w:pPr>
              <w:rPr>
                <w:rFonts w:ascii="Arial Narrow" w:hAnsi="Arial Narrow"/>
                <w:sz w:val="20"/>
              </w:rPr>
            </w:pPr>
            <w:r w:rsidRPr="005E160A">
              <w:rPr>
                <w:rFonts w:ascii="Arial Narrow" w:hAnsi="Arial Narrow"/>
                <w:sz w:val="20"/>
              </w:rPr>
              <w:t xml:space="preserve">   &lt;15K</w:t>
            </w:r>
          </w:p>
        </w:tc>
        <w:tc>
          <w:tcPr>
            <w:tcW w:w="1710" w:type="dxa"/>
            <w:vAlign w:val="bottom"/>
          </w:tcPr>
          <w:p w14:paraId="75B0B8A6" w14:textId="77777777" w:rsidR="004F5C44" w:rsidRPr="005E160A" w:rsidRDefault="004F5C44" w:rsidP="00CD5632">
            <w:pPr>
              <w:jc w:val="center"/>
              <w:rPr>
                <w:rFonts w:ascii="Arial Narrow" w:hAnsi="Arial Narrow"/>
                <w:sz w:val="20"/>
              </w:rPr>
            </w:pPr>
            <w:r w:rsidRPr="005E160A">
              <w:rPr>
                <w:rFonts w:ascii="Arial Narrow" w:hAnsi="Arial Narrow"/>
                <w:sz w:val="20"/>
              </w:rPr>
              <w:t>26.5 (16.6, 39.4)</w:t>
            </w:r>
          </w:p>
        </w:tc>
        <w:tc>
          <w:tcPr>
            <w:tcW w:w="1620" w:type="dxa"/>
            <w:vAlign w:val="bottom"/>
          </w:tcPr>
          <w:p w14:paraId="17A8AC4C" w14:textId="77777777" w:rsidR="004F5C44" w:rsidRPr="005E160A" w:rsidRDefault="004F5C44" w:rsidP="00CD5632">
            <w:pPr>
              <w:jc w:val="center"/>
              <w:rPr>
                <w:rFonts w:ascii="Arial Narrow" w:hAnsi="Arial Narrow"/>
                <w:sz w:val="20"/>
              </w:rPr>
            </w:pPr>
            <w:r w:rsidRPr="005E160A">
              <w:rPr>
                <w:rFonts w:ascii="Arial Narrow" w:hAnsi="Arial Narrow"/>
                <w:sz w:val="20"/>
              </w:rPr>
              <w:t>5.8 (1.8, 16.9)</w:t>
            </w:r>
            <w:r w:rsidRPr="005E160A">
              <w:rPr>
                <w:rFonts w:ascii="PMingLiU" w:eastAsia="PMingLiU" w:hAnsi="PMingLiU" w:cs="PMingLiU" w:hint="eastAsia"/>
                <w:sz w:val="20"/>
              </w:rPr>
              <w:t>‡</w:t>
            </w:r>
          </w:p>
        </w:tc>
        <w:tc>
          <w:tcPr>
            <w:tcW w:w="280" w:type="dxa"/>
            <w:vAlign w:val="bottom"/>
          </w:tcPr>
          <w:p w14:paraId="3CE699FB" w14:textId="77777777" w:rsidR="004F5C44" w:rsidRPr="005E160A" w:rsidRDefault="004F5C44" w:rsidP="00CD5632">
            <w:pPr>
              <w:jc w:val="center"/>
              <w:rPr>
                <w:rFonts w:ascii="Arial Narrow" w:hAnsi="Arial Narrow"/>
                <w:sz w:val="20"/>
              </w:rPr>
            </w:pPr>
          </w:p>
        </w:tc>
        <w:tc>
          <w:tcPr>
            <w:tcW w:w="1646" w:type="dxa"/>
            <w:vAlign w:val="bottom"/>
          </w:tcPr>
          <w:p w14:paraId="75ADF8C3" w14:textId="77777777" w:rsidR="004F5C44" w:rsidRPr="005E160A" w:rsidRDefault="004F5C44" w:rsidP="00CD5632">
            <w:pPr>
              <w:jc w:val="center"/>
              <w:rPr>
                <w:rFonts w:ascii="Arial Narrow" w:hAnsi="Arial Narrow"/>
                <w:sz w:val="20"/>
              </w:rPr>
            </w:pPr>
            <w:r w:rsidRPr="005E160A">
              <w:rPr>
                <w:rFonts w:ascii="Arial Narrow" w:hAnsi="Arial Narrow"/>
                <w:sz w:val="20"/>
              </w:rPr>
              <w:t>22.8 (18.8, 27.3)</w:t>
            </w:r>
          </w:p>
        </w:tc>
        <w:tc>
          <w:tcPr>
            <w:tcW w:w="1692" w:type="dxa"/>
            <w:vAlign w:val="bottom"/>
          </w:tcPr>
          <w:p w14:paraId="2E2D5517" w14:textId="77777777" w:rsidR="004F5C44" w:rsidRPr="005E160A" w:rsidRDefault="004F5C44" w:rsidP="00CD5632">
            <w:pPr>
              <w:jc w:val="center"/>
              <w:rPr>
                <w:rFonts w:ascii="Arial Narrow" w:hAnsi="Arial Narrow"/>
                <w:sz w:val="20"/>
              </w:rPr>
            </w:pPr>
            <w:r w:rsidRPr="005E160A">
              <w:rPr>
                <w:rFonts w:ascii="Arial Narrow" w:hAnsi="Arial Narrow"/>
                <w:sz w:val="20"/>
              </w:rPr>
              <w:t>8.6 (6.2, 11.9)</w:t>
            </w:r>
          </w:p>
        </w:tc>
      </w:tr>
      <w:tr w:rsidR="004F5C44" w:rsidRPr="005E160A" w14:paraId="2C0801B8" w14:textId="77777777" w:rsidTr="00CD5632">
        <w:tc>
          <w:tcPr>
            <w:tcW w:w="1908" w:type="dxa"/>
            <w:vAlign w:val="bottom"/>
          </w:tcPr>
          <w:p w14:paraId="7D508379" w14:textId="77777777" w:rsidR="004F5C44" w:rsidRPr="005E160A" w:rsidRDefault="004F5C44" w:rsidP="00CD5632">
            <w:pPr>
              <w:rPr>
                <w:rFonts w:ascii="Arial Narrow" w:hAnsi="Arial Narrow"/>
                <w:sz w:val="20"/>
              </w:rPr>
            </w:pPr>
            <w:r w:rsidRPr="005E160A">
              <w:rPr>
                <w:rFonts w:ascii="Arial Narrow" w:hAnsi="Arial Narrow"/>
                <w:sz w:val="20"/>
              </w:rPr>
              <w:t xml:space="preserve">   15K-99.99K</w:t>
            </w:r>
          </w:p>
        </w:tc>
        <w:tc>
          <w:tcPr>
            <w:tcW w:w="1710" w:type="dxa"/>
            <w:vAlign w:val="bottom"/>
          </w:tcPr>
          <w:p w14:paraId="14D0BDA8" w14:textId="56011388" w:rsidR="004F5C44" w:rsidRPr="005E160A" w:rsidRDefault="004F5C44" w:rsidP="00CD5632">
            <w:pPr>
              <w:jc w:val="center"/>
              <w:rPr>
                <w:rFonts w:ascii="Arial Narrow" w:hAnsi="Arial Narrow"/>
                <w:sz w:val="20"/>
              </w:rPr>
            </w:pPr>
            <w:r w:rsidRPr="005E160A">
              <w:rPr>
                <w:rFonts w:ascii="Arial Narrow" w:hAnsi="Arial Narrow"/>
                <w:sz w:val="20"/>
              </w:rPr>
              <w:t>19.</w:t>
            </w:r>
            <w:r w:rsidR="007D5271">
              <w:rPr>
                <w:rFonts w:ascii="Arial Narrow" w:hAnsi="Arial Narrow"/>
                <w:sz w:val="20"/>
              </w:rPr>
              <w:t>7</w:t>
            </w:r>
            <w:r w:rsidRPr="005E160A">
              <w:rPr>
                <w:rFonts w:ascii="Arial Narrow" w:hAnsi="Arial Narrow"/>
                <w:sz w:val="20"/>
              </w:rPr>
              <w:t xml:space="preserve"> (14.7, 25.7)</w:t>
            </w:r>
          </w:p>
        </w:tc>
        <w:tc>
          <w:tcPr>
            <w:tcW w:w="1620" w:type="dxa"/>
            <w:vAlign w:val="bottom"/>
          </w:tcPr>
          <w:p w14:paraId="2708A3E2" w14:textId="342914CE" w:rsidR="004F5C44" w:rsidRPr="005E160A" w:rsidRDefault="004F5C44" w:rsidP="00CD5632">
            <w:pPr>
              <w:jc w:val="center"/>
              <w:rPr>
                <w:rFonts w:ascii="Arial Narrow" w:hAnsi="Arial Narrow"/>
                <w:sz w:val="20"/>
              </w:rPr>
            </w:pPr>
            <w:r w:rsidRPr="005E160A">
              <w:rPr>
                <w:rFonts w:ascii="Arial Narrow" w:hAnsi="Arial Narrow"/>
                <w:sz w:val="20"/>
              </w:rPr>
              <w:t>6.7 (4</w:t>
            </w:r>
            <w:r w:rsidR="00D75866">
              <w:rPr>
                <w:rFonts w:ascii="Arial Narrow" w:hAnsi="Arial Narrow"/>
                <w:sz w:val="20"/>
              </w:rPr>
              <w:t>.0</w:t>
            </w:r>
            <w:r w:rsidRPr="005E160A">
              <w:rPr>
                <w:rFonts w:ascii="Arial Narrow" w:hAnsi="Arial Narrow"/>
                <w:sz w:val="20"/>
              </w:rPr>
              <w:t>, 10.9)</w:t>
            </w:r>
          </w:p>
        </w:tc>
        <w:tc>
          <w:tcPr>
            <w:tcW w:w="280" w:type="dxa"/>
            <w:vAlign w:val="bottom"/>
          </w:tcPr>
          <w:p w14:paraId="1183E461" w14:textId="77777777" w:rsidR="004F5C44" w:rsidRPr="005E160A" w:rsidRDefault="004F5C44" w:rsidP="00CD5632">
            <w:pPr>
              <w:jc w:val="center"/>
              <w:rPr>
                <w:rFonts w:ascii="Arial Narrow" w:hAnsi="Arial Narrow"/>
                <w:sz w:val="20"/>
              </w:rPr>
            </w:pPr>
          </w:p>
        </w:tc>
        <w:tc>
          <w:tcPr>
            <w:tcW w:w="1646" w:type="dxa"/>
            <w:vAlign w:val="bottom"/>
          </w:tcPr>
          <w:p w14:paraId="0BDD1776" w14:textId="02573069" w:rsidR="004F5C44" w:rsidRPr="005E160A" w:rsidRDefault="004F5C44" w:rsidP="00CD5632">
            <w:pPr>
              <w:jc w:val="center"/>
              <w:rPr>
                <w:rFonts w:ascii="Arial Narrow" w:hAnsi="Arial Narrow"/>
                <w:sz w:val="20"/>
              </w:rPr>
            </w:pPr>
            <w:r w:rsidRPr="005E160A">
              <w:rPr>
                <w:rFonts w:ascii="Arial Narrow" w:hAnsi="Arial Narrow"/>
                <w:sz w:val="20"/>
              </w:rPr>
              <w:t>15.3 (14</w:t>
            </w:r>
            <w:r w:rsidR="00D126E3">
              <w:rPr>
                <w:rFonts w:ascii="Arial Narrow" w:hAnsi="Arial Narrow"/>
                <w:sz w:val="20"/>
              </w:rPr>
              <w:t>.0</w:t>
            </w:r>
            <w:r w:rsidRPr="005E160A">
              <w:rPr>
                <w:rFonts w:ascii="Arial Narrow" w:hAnsi="Arial Narrow"/>
                <w:sz w:val="20"/>
              </w:rPr>
              <w:t>, 16.</w:t>
            </w:r>
            <w:r w:rsidR="00D126E3">
              <w:rPr>
                <w:rFonts w:ascii="Arial Narrow" w:hAnsi="Arial Narrow"/>
                <w:sz w:val="20"/>
              </w:rPr>
              <w:t>7</w:t>
            </w:r>
            <w:r w:rsidRPr="005E160A">
              <w:rPr>
                <w:rFonts w:ascii="Arial Narrow" w:hAnsi="Arial Narrow"/>
                <w:sz w:val="20"/>
              </w:rPr>
              <w:t>)</w:t>
            </w:r>
          </w:p>
        </w:tc>
        <w:tc>
          <w:tcPr>
            <w:tcW w:w="1692" w:type="dxa"/>
            <w:vAlign w:val="bottom"/>
          </w:tcPr>
          <w:p w14:paraId="3BD9C283" w14:textId="77777777" w:rsidR="004F5C44" w:rsidRPr="005E160A" w:rsidRDefault="004F5C44" w:rsidP="00CD5632">
            <w:pPr>
              <w:jc w:val="center"/>
              <w:rPr>
                <w:rFonts w:ascii="Arial Narrow" w:hAnsi="Arial Narrow"/>
                <w:sz w:val="20"/>
              </w:rPr>
            </w:pPr>
            <w:r w:rsidRPr="005E160A">
              <w:rPr>
                <w:rFonts w:ascii="Arial Narrow" w:hAnsi="Arial Narrow"/>
                <w:sz w:val="20"/>
              </w:rPr>
              <w:t>5.2 (4.5, 6.1)</w:t>
            </w:r>
          </w:p>
        </w:tc>
      </w:tr>
      <w:tr w:rsidR="004F5C44" w:rsidRPr="005E160A" w14:paraId="44A572B5" w14:textId="77777777" w:rsidTr="00CD5632">
        <w:tc>
          <w:tcPr>
            <w:tcW w:w="1908" w:type="dxa"/>
            <w:vAlign w:val="bottom"/>
          </w:tcPr>
          <w:p w14:paraId="4A36B96C" w14:textId="77777777" w:rsidR="004F5C44" w:rsidRPr="005E160A" w:rsidRDefault="004F5C44" w:rsidP="00CD5632">
            <w:pPr>
              <w:rPr>
                <w:rFonts w:ascii="Arial Narrow" w:hAnsi="Arial Narrow"/>
                <w:sz w:val="20"/>
              </w:rPr>
            </w:pPr>
            <w:r w:rsidRPr="005E160A">
              <w:rPr>
                <w:rFonts w:ascii="Arial Narrow" w:hAnsi="Arial Narrow"/>
                <w:sz w:val="20"/>
              </w:rPr>
              <w:t xml:space="preserve">   100K +</w:t>
            </w:r>
          </w:p>
        </w:tc>
        <w:tc>
          <w:tcPr>
            <w:tcW w:w="1710" w:type="dxa"/>
            <w:vAlign w:val="bottom"/>
          </w:tcPr>
          <w:p w14:paraId="30744C50" w14:textId="77777777" w:rsidR="004F5C44" w:rsidRPr="005E160A" w:rsidRDefault="004F5C44" w:rsidP="00CD5632">
            <w:pPr>
              <w:jc w:val="center"/>
              <w:rPr>
                <w:rFonts w:ascii="Arial Narrow" w:hAnsi="Arial Narrow"/>
                <w:sz w:val="20"/>
              </w:rPr>
            </w:pPr>
            <w:r w:rsidRPr="005E160A">
              <w:rPr>
                <w:rFonts w:ascii="Arial Narrow" w:hAnsi="Arial Narrow"/>
                <w:sz w:val="20"/>
              </w:rPr>
              <w:t>17.0 (11.3, 24.8)</w:t>
            </w:r>
          </w:p>
        </w:tc>
        <w:tc>
          <w:tcPr>
            <w:tcW w:w="1620" w:type="dxa"/>
            <w:vAlign w:val="bottom"/>
          </w:tcPr>
          <w:p w14:paraId="78A05800" w14:textId="65E8E41D" w:rsidR="004F5C44" w:rsidRPr="005E160A" w:rsidRDefault="004F5C44" w:rsidP="00CD5632">
            <w:pPr>
              <w:jc w:val="center"/>
              <w:rPr>
                <w:rFonts w:ascii="Arial Narrow" w:hAnsi="Arial Narrow"/>
                <w:sz w:val="20"/>
              </w:rPr>
            </w:pPr>
            <w:r w:rsidRPr="005E160A">
              <w:rPr>
                <w:rFonts w:ascii="Arial Narrow" w:hAnsi="Arial Narrow"/>
                <w:sz w:val="20"/>
              </w:rPr>
              <w:t>2.</w:t>
            </w:r>
            <w:r w:rsidR="00D75866">
              <w:rPr>
                <w:rFonts w:ascii="Arial Narrow" w:hAnsi="Arial Narrow"/>
                <w:sz w:val="20"/>
              </w:rPr>
              <w:t>4</w:t>
            </w:r>
            <w:r w:rsidRPr="005E160A">
              <w:rPr>
                <w:rFonts w:ascii="Arial Narrow" w:hAnsi="Arial Narrow"/>
                <w:sz w:val="20"/>
              </w:rPr>
              <w:t xml:space="preserve"> (0.9, 6.3)</w:t>
            </w:r>
            <w:r w:rsidRPr="005E160A">
              <w:rPr>
                <w:rFonts w:ascii="PMingLiU" w:eastAsia="PMingLiU" w:hAnsi="PMingLiU" w:cs="PMingLiU" w:hint="eastAsia"/>
                <w:sz w:val="20"/>
              </w:rPr>
              <w:t>‡</w:t>
            </w:r>
          </w:p>
        </w:tc>
        <w:tc>
          <w:tcPr>
            <w:tcW w:w="280" w:type="dxa"/>
            <w:vAlign w:val="bottom"/>
          </w:tcPr>
          <w:p w14:paraId="3A5CE805" w14:textId="77777777" w:rsidR="004F5C44" w:rsidRPr="005E160A" w:rsidRDefault="004F5C44" w:rsidP="00CD5632">
            <w:pPr>
              <w:jc w:val="center"/>
              <w:rPr>
                <w:rFonts w:ascii="Arial Narrow" w:hAnsi="Arial Narrow"/>
                <w:sz w:val="20"/>
              </w:rPr>
            </w:pPr>
          </w:p>
        </w:tc>
        <w:tc>
          <w:tcPr>
            <w:tcW w:w="1646" w:type="dxa"/>
            <w:vAlign w:val="bottom"/>
          </w:tcPr>
          <w:p w14:paraId="193DD093" w14:textId="77777777" w:rsidR="004F5C44" w:rsidRPr="005E160A" w:rsidRDefault="004F5C44" w:rsidP="00CD5632">
            <w:pPr>
              <w:jc w:val="center"/>
              <w:rPr>
                <w:rFonts w:ascii="Arial Narrow" w:hAnsi="Arial Narrow"/>
                <w:sz w:val="20"/>
              </w:rPr>
            </w:pPr>
            <w:r w:rsidRPr="005E160A">
              <w:rPr>
                <w:rFonts w:ascii="Arial Narrow" w:hAnsi="Arial Narrow"/>
                <w:sz w:val="20"/>
              </w:rPr>
              <w:t>8.1 (6.7, 9.8)</w:t>
            </w:r>
          </w:p>
        </w:tc>
        <w:tc>
          <w:tcPr>
            <w:tcW w:w="1692" w:type="dxa"/>
            <w:vAlign w:val="bottom"/>
          </w:tcPr>
          <w:p w14:paraId="73775930" w14:textId="77777777" w:rsidR="004F5C44" w:rsidRPr="005E160A" w:rsidRDefault="004F5C44" w:rsidP="00CD5632">
            <w:pPr>
              <w:jc w:val="center"/>
              <w:rPr>
                <w:rFonts w:ascii="Arial Narrow" w:hAnsi="Arial Narrow"/>
                <w:sz w:val="20"/>
              </w:rPr>
            </w:pPr>
            <w:r w:rsidRPr="005E160A">
              <w:rPr>
                <w:rFonts w:ascii="Arial Narrow" w:hAnsi="Arial Narrow"/>
                <w:sz w:val="20"/>
              </w:rPr>
              <w:t>2.3 (1.6, 3.2)</w:t>
            </w:r>
          </w:p>
        </w:tc>
      </w:tr>
      <w:tr w:rsidR="004F5C44" w:rsidRPr="005E160A" w14:paraId="22DEC76A" w14:textId="77777777" w:rsidTr="00CD5632">
        <w:tc>
          <w:tcPr>
            <w:tcW w:w="1908" w:type="dxa"/>
            <w:vAlign w:val="bottom"/>
          </w:tcPr>
          <w:p w14:paraId="1A2E75BA" w14:textId="11845566" w:rsidR="004F5C44" w:rsidRPr="005E160A" w:rsidRDefault="004F5C44" w:rsidP="00CD5632">
            <w:pPr>
              <w:rPr>
                <w:rFonts w:ascii="Arial Narrow" w:hAnsi="Arial Narrow"/>
                <w:sz w:val="20"/>
              </w:rPr>
            </w:pPr>
            <w:r w:rsidRPr="005E160A">
              <w:rPr>
                <w:rFonts w:ascii="Arial Narrow" w:hAnsi="Arial Narrow"/>
                <w:sz w:val="20"/>
              </w:rPr>
              <w:t>US</w:t>
            </w:r>
            <w:r w:rsidR="000562B3">
              <w:rPr>
                <w:rFonts w:ascii="Arial Narrow" w:hAnsi="Arial Narrow"/>
                <w:sz w:val="20"/>
              </w:rPr>
              <w:t>A</w:t>
            </w:r>
            <w:r w:rsidRPr="005E160A">
              <w:rPr>
                <w:rFonts w:ascii="Arial Narrow" w:hAnsi="Arial Narrow"/>
                <w:sz w:val="20"/>
              </w:rPr>
              <w:t xml:space="preserve"> region </w:t>
            </w:r>
          </w:p>
        </w:tc>
        <w:tc>
          <w:tcPr>
            <w:tcW w:w="1710" w:type="dxa"/>
            <w:vAlign w:val="bottom"/>
          </w:tcPr>
          <w:p w14:paraId="03673099" w14:textId="77777777" w:rsidR="004F5C44" w:rsidRPr="005E160A" w:rsidRDefault="004F5C44" w:rsidP="00CD5632">
            <w:pPr>
              <w:jc w:val="center"/>
              <w:rPr>
                <w:rFonts w:ascii="Arial Narrow" w:hAnsi="Arial Narrow"/>
                <w:sz w:val="20"/>
              </w:rPr>
            </w:pPr>
            <w:r>
              <w:rPr>
                <w:rFonts w:ascii="Arial Narrow" w:hAnsi="Arial Narrow"/>
                <w:sz w:val="20"/>
              </w:rPr>
              <w:t>p=0.36</w:t>
            </w:r>
          </w:p>
        </w:tc>
        <w:tc>
          <w:tcPr>
            <w:tcW w:w="1620" w:type="dxa"/>
            <w:vAlign w:val="bottom"/>
          </w:tcPr>
          <w:p w14:paraId="28C010C3" w14:textId="77777777" w:rsidR="004F5C44" w:rsidRPr="005E160A" w:rsidRDefault="004F5C44" w:rsidP="00CD5632">
            <w:pPr>
              <w:jc w:val="center"/>
              <w:rPr>
                <w:rFonts w:ascii="Arial Narrow" w:hAnsi="Arial Narrow"/>
                <w:sz w:val="20"/>
              </w:rPr>
            </w:pPr>
            <w:r>
              <w:rPr>
                <w:rFonts w:ascii="Arial Narrow" w:hAnsi="Arial Narrow"/>
                <w:sz w:val="20"/>
              </w:rPr>
              <w:t>p=0.52</w:t>
            </w:r>
          </w:p>
        </w:tc>
        <w:tc>
          <w:tcPr>
            <w:tcW w:w="280" w:type="dxa"/>
            <w:vAlign w:val="bottom"/>
          </w:tcPr>
          <w:p w14:paraId="6B4FBEA3" w14:textId="77777777" w:rsidR="004F5C44" w:rsidRPr="005E160A" w:rsidRDefault="004F5C44" w:rsidP="00CD5632">
            <w:pPr>
              <w:jc w:val="center"/>
              <w:rPr>
                <w:rFonts w:ascii="Arial Narrow" w:hAnsi="Arial Narrow"/>
                <w:sz w:val="20"/>
              </w:rPr>
            </w:pPr>
          </w:p>
        </w:tc>
        <w:tc>
          <w:tcPr>
            <w:tcW w:w="1646" w:type="dxa"/>
            <w:vAlign w:val="bottom"/>
          </w:tcPr>
          <w:p w14:paraId="6D515D16" w14:textId="77777777" w:rsidR="004F5C44" w:rsidRPr="005E160A" w:rsidRDefault="004F5C44" w:rsidP="00CD5632">
            <w:pPr>
              <w:jc w:val="center"/>
              <w:rPr>
                <w:rFonts w:ascii="Arial Narrow" w:hAnsi="Arial Narrow"/>
                <w:sz w:val="20"/>
              </w:rPr>
            </w:pPr>
            <w:r>
              <w:rPr>
                <w:rFonts w:ascii="Arial Narrow" w:hAnsi="Arial Narrow"/>
                <w:sz w:val="20"/>
              </w:rPr>
              <w:t>p=0.43</w:t>
            </w:r>
          </w:p>
        </w:tc>
        <w:tc>
          <w:tcPr>
            <w:tcW w:w="1692" w:type="dxa"/>
            <w:vAlign w:val="bottom"/>
          </w:tcPr>
          <w:p w14:paraId="656D0828" w14:textId="77777777" w:rsidR="004F5C44" w:rsidRPr="005E160A" w:rsidRDefault="004F5C44" w:rsidP="00CD5632">
            <w:pPr>
              <w:jc w:val="center"/>
              <w:rPr>
                <w:rFonts w:ascii="Arial Narrow" w:hAnsi="Arial Narrow"/>
                <w:sz w:val="20"/>
              </w:rPr>
            </w:pPr>
            <w:r>
              <w:rPr>
                <w:rFonts w:ascii="Arial Narrow" w:hAnsi="Arial Narrow"/>
                <w:sz w:val="20"/>
              </w:rPr>
              <w:t>p=0.19</w:t>
            </w:r>
          </w:p>
        </w:tc>
      </w:tr>
      <w:tr w:rsidR="004F5C44" w:rsidRPr="005E160A" w14:paraId="69D4C4F8" w14:textId="77777777" w:rsidTr="00CD5632">
        <w:tc>
          <w:tcPr>
            <w:tcW w:w="1908" w:type="dxa"/>
            <w:vAlign w:val="bottom"/>
          </w:tcPr>
          <w:p w14:paraId="57950207" w14:textId="77777777" w:rsidR="004F5C44" w:rsidRPr="005E160A" w:rsidRDefault="004F5C44" w:rsidP="00CD5632">
            <w:pPr>
              <w:rPr>
                <w:rFonts w:ascii="Arial Narrow" w:hAnsi="Arial Narrow"/>
                <w:sz w:val="20"/>
              </w:rPr>
            </w:pPr>
            <w:r w:rsidRPr="005E160A">
              <w:rPr>
                <w:rFonts w:ascii="Arial Narrow" w:hAnsi="Arial Narrow"/>
                <w:sz w:val="20"/>
              </w:rPr>
              <w:t xml:space="preserve">   Northeast</w:t>
            </w:r>
          </w:p>
        </w:tc>
        <w:tc>
          <w:tcPr>
            <w:tcW w:w="1710" w:type="dxa"/>
            <w:vAlign w:val="bottom"/>
          </w:tcPr>
          <w:p w14:paraId="0A7B9C31" w14:textId="77777777" w:rsidR="004F5C44" w:rsidRPr="005E160A" w:rsidRDefault="004F5C44" w:rsidP="00CD5632">
            <w:pPr>
              <w:jc w:val="center"/>
              <w:rPr>
                <w:rFonts w:ascii="Arial Narrow" w:hAnsi="Arial Narrow"/>
                <w:sz w:val="20"/>
              </w:rPr>
            </w:pPr>
            <w:r w:rsidRPr="005E160A">
              <w:rPr>
                <w:rFonts w:ascii="Arial Narrow" w:hAnsi="Arial Narrow"/>
                <w:sz w:val="20"/>
              </w:rPr>
              <w:t>27.3 (17.9, 39.4)</w:t>
            </w:r>
          </w:p>
        </w:tc>
        <w:tc>
          <w:tcPr>
            <w:tcW w:w="1620" w:type="dxa"/>
            <w:vAlign w:val="bottom"/>
          </w:tcPr>
          <w:p w14:paraId="4323A884" w14:textId="328420AD" w:rsidR="004F5C44" w:rsidRPr="005E160A" w:rsidRDefault="00D75866" w:rsidP="00CD5632">
            <w:pPr>
              <w:jc w:val="center"/>
              <w:rPr>
                <w:rFonts w:ascii="Arial Narrow" w:hAnsi="Arial Narrow"/>
                <w:sz w:val="20"/>
              </w:rPr>
            </w:pPr>
            <w:r>
              <w:rPr>
                <w:rFonts w:ascii="Arial Narrow" w:hAnsi="Arial Narrow"/>
                <w:sz w:val="20"/>
              </w:rPr>
              <w:t>7</w:t>
            </w:r>
            <w:r w:rsidR="004F5C44" w:rsidRPr="005E160A">
              <w:rPr>
                <w:rFonts w:ascii="Arial Narrow" w:hAnsi="Arial Narrow"/>
                <w:sz w:val="20"/>
              </w:rPr>
              <w:t>.5 (2.8, 18.2)</w:t>
            </w:r>
          </w:p>
        </w:tc>
        <w:tc>
          <w:tcPr>
            <w:tcW w:w="280" w:type="dxa"/>
            <w:vAlign w:val="bottom"/>
          </w:tcPr>
          <w:p w14:paraId="4A04A9F1" w14:textId="77777777" w:rsidR="004F5C44" w:rsidRPr="005E160A" w:rsidRDefault="004F5C44" w:rsidP="00CD5632">
            <w:pPr>
              <w:jc w:val="center"/>
              <w:rPr>
                <w:rFonts w:ascii="Arial Narrow" w:hAnsi="Arial Narrow"/>
                <w:sz w:val="20"/>
              </w:rPr>
            </w:pPr>
          </w:p>
        </w:tc>
        <w:tc>
          <w:tcPr>
            <w:tcW w:w="1646" w:type="dxa"/>
            <w:vAlign w:val="bottom"/>
          </w:tcPr>
          <w:p w14:paraId="2FF86229" w14:textId="7CEF4F14" w:rsidR="004F5C44" w:rsidRPr="005E160A" w:rsidRDefault="004F5C44" w:rsidP="00CD5632">
            <w:pPr>
              <w:jc w:val="center"/>
              <w:rPr>
                <w:rFonts w:ascii="Arial Narrow" w:hAnsi="Arial Narrow"/>
                <w:sz w:val="20"/>
              </w:rPr>
            </w:pPr>
            <w:r w:rsidRPr="005E160A">
              <w:rPr>
                <w:rFonts w:ascii="Arial Narrow" w:hAnsi="Arial Narrow"/>
                <w:sz w:val="20"/>
              </w:rPr>
              <w:t>13.</w:t>
            </w:r>
            <w:r w:rsidR="00D126E3">
              <w:rPr>
                <w:rFonts w:ascii="Arial Narrow" w:hAnsi="Arial Narrow"/>
                <w:sz w:val="20"/>
              </w:rPr>
              <w:t>3</w:t>
            </w:r>
            <w:r w:rsidRPr="005E160A">
              <w:rPr>
                <w:rFonts w:ascii="Arial Narrow" w:hAnsi="Arial Narrow"/>
                <w:sz w:val="20"/>
              </w:rPr>
              <w:t xml:space="preserve"> (11.</w:t>
            </w:r>
            <w:r w:rsidR="00D126E3">
              <w:rPr>
                <w:rFonts w:ascii="Arial Narrow" w:hAnsi="Arial Narrow"/>
                <w:sz w:val="20"/>
              </w:rPr>
              <w:t>0</w:t>
            </w:r>
            <w:r w:rsidRPr="005E160A">
              <w:rPr>
                <w:rFonts w:ascii="Arial Narrow" w:hAnsi="Arial Narrow"/>
                <w:sz w:val="20"/>
              </w:rPr>
              <w:t>, 16.</w:t>
            </w:r>
            <w:r w:rsidR="00D126E3">
              <w:rPr>
                <w:rFonts w:ascii="Arial Narrow" w:hAnsi="Arial Narrow"/>
                <w:sz w:val="20"/>
              </w:rPr>
              <w:t>1</w:t>
            </w:r>
            <w:r w:rsidRPr="005E160A">
              <w:rPr>
                <w:rFonts w:ascii="Arial Narrow" w:hAnsi="Arial Narrow"/>
                <w:sz w:val="20"/>
              </w:rPr>
              <w:t>)</w:t>
            </w:r>
          </w:p>
        </w:tc>
        <w:tc>
          <w:tcPr>
            <w:tcW w:w="1692" w:type="dxa"/>
            <w:vAlign w:val="bottom"/>
          </w:tcPr>
          <w:p w14:paraId="66DA900A" w14:textId="77777777" w:rsidR="004F5C44" w:rsidRPr="005E160A" w:rsidRDefault="004F5C44" w:rsidP="00CD5632">
            <w:pPr>
              <w:jc w:val="center"/>
              <w:rPr>
                <w:rFonts w:ascii="Arial Narrow" w:hAnsi="Arial Narrow"/>
                <w:sz w:val="20"/>
              </w:rPr>
            </w:pPr>
            <w:r w:rsidRPr="005E160A">
              <w:rPr>
                <w:rFonts w:ascii="Arial Narrow" w:hAnsi="Arial Narrow"/>
                <w:sz w:val="20"/>
              </w:rPr>
              <w:t>3.7 (2.5, 5.3)</w:t>
            </w:r>
          </w:p>
        </w:tc>
      </w:tr>
      <w:tr w:rsidR="004F5C44" w:rsidRPr="005E160A" w14:paraId="61A7521C" w14:textId="77777777" w:rsidTr="00CD5632">
        <w:tc>
          <w:tcPr>
            <w:tcW w:w="1908" w:type="dxa"/>
            <w:vAlign w:val="bottom"/>
          </w:tcPr>
          <w:p w14:paraId="2295492B" w14:textId="77777777" w:rsidR="004F5C44" w:rsidRPr="005E160A" w:rsidRDefault="004F5C44" w:rsidP="00CD5632">
            <w:pPr>
              <w:rPr>
                <w:rFonts w:ascii="Arial Narrow" w:hAnsi="Arial Narrow"/>
                <w:sz w:val="20"/>
              </w:rPr>
            </w:pPr>
            <w:r w:rsidRPr="005E160A">
              <w:rPr>
                <w:rFonts w:ascii="Arial Narrow" w:hAnsi="Arial Narrow"/>
                <w:sz w:val="20"/>
              </w:rPr>
              <w:t xml:space="preserve">   Midwest</w:t>
            </w:r>
          </w:p>
        </w:tc>
        <w:tc>
          <w:tcPr>
            <w:tcW w:w="1710" w:type="dxa"/>
            <w:vAlign w:val="bottom"/>
          </w:tcPr>
          <w:p w14:paraId="5424BFC0" w14:textId="0787DC0A" w:rsidR="004F5C44" w:rsidRPr="005E160A" w:rsidRDefault="004F5C44" w:rsidP="00CD5632">
            <w:pPr>
              <w:jc w:val="center"/>
              <w:rPr>
                <w:rFonts w:ascii="Arial Narrow" w:hAnsi="Arial Narrow"/>
                <w:sz w:val="20"/>
              </w:rPr>
            </w:pPr>
            <w:r w:rsidRPr="005E160A">
              <w:rPr>
                <w:rFonts w:ascii="Arial Narrow" w:hAnsi="Arial Narrow"/>
                <w:sz w:val="20"/>
              </w:rPr>
              <w:t>16.5 (10.4, 25</w:t>
            </w:r>
            <w:r w:rsidR="007D5271">
              <w:rPr>
                <w:rFonts w:ascii="Arial Narrow" w:hAnsi="Arial Narrow"/>
                <w:sz w:val="20"/>
              </w:rPr>
              <w:t>.0</w:t>
            </w:r>
            <w:r w:rsidRPr="005E160A">
              <w:rPr>
                <w:rFonts w:ascii="Arial Narrow" w:hAnsi="Arial Narrow"/>
                <w:sz w:val="20"/>
              </w:rPr>
              <w:t>)</w:t>
            </w:r>
          </w:p>
        </w:tc>
        <w:tc>
          <w:tcPr>
            <w:tcW w:w="1620" w:type="dxa"/>
            <w:vAlign w:val="bottom"/>
          </w:tcPr>
          <w:p w14:paraId="20DD0D62" w14:textId="77777777" w:rsidR="004F5C44" w:rsidRPr="005E160A" w:rsidRDefault="004F5C44" w:rsidP="00CD5632">
            <w:pPr>
              <w:jc w:val="center"/>
              <w:rPr>
                <w:rFonts w:ascii="Arial Narrow" w:hAnsi="Arial Narrow"/>
                <w:sz w:val="20"/>
              </w:rPr>
            </w:pPr>
            <w:r w:rsidRPr="005E160A">
              <w:rPr>
                <w:rFonts w:ascii="Arial Narrow" w:hAnsi="Arial Narrow"/>
                <w:sz w:val="20"/>
              </w:rPr>
              <w:t>2.9 (0.9, 8.7)</w:t>
            </w:r>
          </w:p>
        </w:tc>
        <w:tc>
          <w:tcPr>
            <w:tcW w:w="280" w:type="dxa"/>
            <w:vAlign w:val="bottom"/>
          </w:tcPr>
          <w:p w14:paraId="5B5719E7" w14:textId="77777777" w:rsidR="004F5C44" w:rsidRPr="005E160A" w:rsidRDefault="004F5C44" w:rsidP="00CD5632">
            <w:pPr>
              <w:jc w:val="center"/>
              <w:rPr>
                <w:rFonts w:ascii="Arial Narrow" w:hAnsi="Arial Narrow"/>
                <w:sz w:val="20"/>
              </w:rPr>
            </w:pPr>
          </w:p>
        </w:tc>
        <w:tc>
          <w:tcPr>
            <w:tcW w:w="1646" w:type="dxa"/>
            <w:vAlign w:val="bottom"/>
          </w:tcPr>
          <w:p w14:paraId="3789A0B0" w14:textId="28728D19" w:rsidR="004F5C44" w:rsidRPr="005E160A" w:rsidRDefault="004F5C44" w:rsidP="00CD5632">
            <w:pPr>
              <w:jc w:val="center"/>
              <w:rPr>
                <w:rFonts w:ascii="Arial Narrow" w:hAnsi="Arial Narrow"/>
                <w:sz w:val="20"/>
              </w:rPr>
            </w:pPr>
            <w:r w:rsidRPr="005E160A">
              <w:rPr>
                <w:rFonts w:ascii="Arial Narrow" w:hAnsi="Arial Narrow"/>
                <w:sz w:val="20"/>
              </w:rPr>
              <w:t>14</w:t>
            </w:r>
            <w:r w:rsidR="00D126E3">
              <w:rPr>
                <w:rFonts w:ascii="Arial Narrow" w:hAnsi="Arial Narrow"/>
                <w:sz w:val="20"/>
              </w:rPr>
              <w:t>.0</w:t>
            </w:r>
            <w:r w:rsidRPr="005E160A">
              <w:rPr>
                <w:rFonts w:ascii="Arial Narrow" w:hAnsi="Arial Narrow"/>
                <w:sz w:val="20"/>
              </w:rPr>
              <w:t xml:space="preserve"> (12.1, 16.1)</w:t>
            </w:r>
          </w:p>
        </w:tc>
        <w:tc>
          <w:tcPr>
            <w:tcW w:w="1692" w:type="dxa"/>
            <w:vAlign w:val="bottom"/>
          </w:tcPr>
          <w:p w14:paraId="35E65DC0" w14:textId="77777777" w:rsidR="004F5C44" w:rsidRPr="005E160A" w:rsidRDefault="004F5C44" w:rsidP="00CD5632">
            <w:pPr>
              <w:jc w:val="center"/>
              <w:rPr>
                <w:rFonts w:ascii="Arial Narrow" w:hAnsi="Arial Narrow"/>
                <w:sz w:val="20"/>
              </w:rPr>
            </w:pPr>
            <w:r w:rsidRPr="005E160A">
              <w:rPr>
                <w:rFonts w:ascii="Arial Narrow" w:hAnsi="Arial Narrow"/>
                <w:sz w:val="20"/>
              </w:rPr>
              <w:t>4.7 (3.6, 6.2)</w:t>
            </w:r>
          </w:p>
        </w:tc>
      </w:tr>
      <w:tr w:rsidR="004F5C44" w:rsidRPr="005E160A" w14:paraId="10B76D1B" w14:textId="77777777" w:rsidTr="00CD5632">
        <w:tc>
          <w:tcPr>
            <w:tcW w:w="1908" w:type="dxa"/>
            <w:vAlign w:val="bottom"/>
          </w:tcPr>
          <w:p w14:paraId="6B05E153" w14:textId="77777777" w:rsidR="004F5C44" w:rsidRPr="005E160A" w:rsidRDefault="004F5C44" w:rsidP="00CD5632">
            <w:pPr>
              <w:rPr>
                <w:rFonts w:ascii="Arial Narrow" w:hAnsi="Arial Narrow"/>
                <w:sz w:val="20"/>
              </w:rPr>
            </w:pPr>
            <w:r w:rsidRPr="005E160A">
              <w:rPr>
                <w:rFonts w:ascii="Arial Narrow" w:hAnsi="Arial Narrow"/>
                <w:sz w:val="20"/>
              </w:rPr>
              <w:t xml:space="preserve">   South </w:t>
            </w:r>
          </w:p>
        </w:tc>
        <w:tc>
          <w:tcPr>
            <w:tcW w:w="1710" w:type="dxa"/>
            <w:vAlign w:val="bottom"/>
          </w:tcPr>
          <w:p w14:paraId="5BA20F3B" w14:textId="77777777" w:rsidR="004F5C44" w:rsidRPr="005E160A" w:rsidRDefault="004F5C44" w:rsidP="00CD5632">
            <w:pPr>
              <w:jc w:val="center"/>
              <w:rPr>
                <w:rFonts w:ascii="Arial Narrow" w:hAnsi="Arial Narrow"/>
                <w:sz w:val="20"/>
              </w:rPr>
            </w:pPr>
            <w:r w:rsidRPr="005E160A">
              <w:rPr>
                <w:rFonts w:ascii="Arial Narrow" w:hAnsi="Arial Narrow"/>
                <w:sz w:val="20"/>
              </w:rPr>
              <w:t>19.1 (13.3, 26.6)</w:t>
            </w:r>
          </w:p>
        </w:tc>
        <w:tc>
          <w:tcPr>
            <w:tcW w:w="1620" w:type="dxa"/>
            <w:vAlign w:val="bottom"/>
          </w:tcPr>
          <w:p w14:paraId="732F41CB" w14:textId="77777777" w:rsidR="004F5C44" w:rsidRPr="005E160A" w:rsidRDefault="004F5C44" w:rsidP="00CD5632">
            <w:pPr>
              <w:jc w:val="center"/>
              <w:rPr>
                <w:rFonts w:ascii="Arial Narrow" w:hAnsi="Arial Narrow"/>
                <w:sz w:val="20"/>
              </w:rPr>
            </w:pPr>
            <w:r w:rsidRPr="005E160A">
              <w:rPr>
                <w:rFonts w:ascii="Arial Narrow" w:hAnsi="Arial Narrow"/>
                <w:sz w:val="20"/>
              </w:rPr>
              <w:t>4.4 (2.2, 8.6)</w:t>
            </w:r>
            <w:r w:rsidRPr="005E160A">
              <w:rPr>
                <w:rFonts w:ascii="PMingLiU" w:eastAsia="PMingLiU" w:hAnsi="PMingLiU" w:cs="PMingLiU" w:hint="eastAsia"/>
                <w:sz w:val="20"/>
              </w:rPr>
              <w:t>†</w:t>
            </w:r>
          </w:p>
        </w:tc>
        <w:tc>
          <w:tcPr>
            <w:tcW w:w="280" w:type="dxa"/>
            <w:vAlign w:val="bottom"/>
          </w:tcPr>
          <w:p w14:paraId="76FBF025" w14:textId="77777777" w:rsidR="004F5C44" w:rsidRPr="005E160A" w:rsidRDefault="004F5C44" w:rsidP="00CD5632">
            <w:pPr>
              <w:jc w:val="center"/>
              <w:rPr>
                <w:rFonts w:ascii="Arial Narrow" w:hAnsi="Arial Narrow"/>
                <w:sz w:val="20"/>
              </w:rPr>
            </w:pPr>
          </w:p>
        </w:tc>
        <w:tc>
          <w:tcPr>
            <w:tcW w:w="1646" w:type="dxa"/>
            <w:vAlign w:val="bottom"/>
          </w:tcPr>
          <w:p w14:paraId="3A38AEC2" w14:textId="43DE39FC" w:rsidR="004F5C44" w:rsidRPr="005E160A" w:rsidRDefault="004F5C44" w:rsidP="00CD5632">
            <w:pPr>
              <w:jc w:val="center"/>
              <w:rPr>
                <w:rFonts w:ascii="Arial Narrow" w:hAnsi="Arial Narrow"/>
                <w:sz w:val="20"/>
              </w:rPr>
            </w:pPr>
            <w:r w:rsidRPr="005E160A">
              <w:rPr>
                <w:rFonts w:ascii="Arial Narrow" w:hAnsi="Arial Narrow"/>
                <w:sz w:val="20"/>
              </w:rPr>
              <w:t>13.</w:t>
            </w:r>
            <w:r w:rsidR="00D126E3">
              <w:rPr>
                <w:rFonts w:ascii="Arial Narrow" w:hAnsi="Arial Narrow"/>
                <w:sz w:val="20"/>
              </w:rPr>
              <w:t>7</w:t>
            </w:r>
            <w:r w:rsidRPr="005E160A">
              <w:rPr>
                <w:rFonts w:ascii="Arial Narrow" w:hAnsi="Arial Narrow"/>
                <w:sz w:val="20"/>
              </w:rPr>
              <w:t xml:space="preserve"> (12.</w:t>
            </w:r>
            <w:r w:rsidR="00D126E3">
              <w:rPr>
                <w:rFonts w:ascii="Arial Narrow" w:hAnsi="Arial Narrow"/>
                <w:sz w:val="20"/>
              </w:rPr>
              <w:t>1</w:t>
            </w:r>
            <w:r w:rsidRPr="005E160A">
              <w:rPr>
                <w:rFonts w:ascii="Arial Narrow" w:hAnsi="Arial Narrow"/>
                <w:sz w:val="20"/>
              </w:rPr>
              <w:t>, 15.</w:t>
            </w:r>
            <w:r w:rsidR="00D126E3">
              <w:rPr>
                <w:rFonts w:ascii="Arial Narrow" w:hAnsi="Arial Narrow"/>
                <w:sz w:val="20"/>
              </w:rPr>
              <w:t>5</w:t>
            </w:r>
            <w:r w:rsidRPr="005E160A">
              <w:rPr>
                <w:rFonts w:ascii="Arial Narrow" w:hAnsi="Arial Narrow"/>
                <w:sz w:val="20"/>
              </w:rPr>
              <w:t>)</w:t>
            </w:r>
          </w:p>
        </w:tc>
        <w:tc>
          <w:tcPr>
            <w:tcW w:w="1692" w:type="dxa"/>
            <w:vAlign w:val="bottom"/>
          </w:tcPr>
          <w:p w14:paraId="2B9510EF" w14:textId="77777777" w:rsidR="004F5C44" w:rsidRPr="005E160A" w:rsidRDefault="004F5C44" w:rsidP="00CD5632">
            <w:pPr>
              <w:jc w:val="center"/>
              <w:rPr>
                <w:rFonts w:ascii="Arial Narrow" w:hAnsi="Arial Narrow"/>
                <w:sz w:val="20"/>
              </w:rPr>
            </w:pPr>
            <w:r w:rsidRPr="005E160A">
              <w:rPr>
                <w:rFonts w:ascii="Arial Narrow" w:hAnsi="Arial Narrow"/>
                <w:sz w:val="20"/>
              </w:rPr>
              <w:t>4.8 (3.9, 5.9)</w:t>
            </w:r>
          </w:p>
        </w:tc>
      </w:tr>
      <w:tr w:rsidR="004F5C44" w:rsidRPr="005E160A" w14:paraId="54C28759" w14:textId="77777777" w:rsidTr="00CD5632">
        <w:tc>
          <w:tcPr>
            <w:tcW w:w="1908" w:type="dxa"/>
            <w:vAlign w:val="bottom"/>
          </w:tcPr>
          <w:p w14:paraId="67E154D6" w14:textId="77777777" w:rsidR="004F5C44" w:rsidRPr="005E160A" w:rsidRDefault="004F5C44" w:rsidP="00CD5632">
            <w:pPr>
              <w:rPr>
                <w:rFonts w:ascii="Arial Narrow" w:hAnsi="Arial Narrow"/>
                <w:sz w:val="20"/>
              </w:rPr>
            </w:pPr>
            <w:r w:rsidRPr="005E160A">
              <w:rPr>
                <w:rFonts w:ascii="Arial Narrow" w:hAnsi="Arial Narrow"/>
                <w:sz w:val="20"/>
              </w:rPr>
              <w:t xml:space="preserve">   West</w:t>
            </w:r>
          </w:p>
        </w:tc>
        <w:tc>
          <w:tcPr>
            <w:tcW w:w="1710" w:type="dxa"/>
            <w:vAlign w:val="bottom"/>
          </w:tcPr>
          <w:p w14:paraId="4A808024" w14:textId="02112196" w:rsidR="004F5C44" w:rsidRPr="005E160A" w:rsidRDefault="004F5C44" w:rsidP="00CD5632">
            <w:pPr>
              <w:jc w:val="center"/>
              <w:rPr>
                <w:rFonts w:ascii="Arial Narrow" w:hAnsi="Arial Narrow"/>
                <w:sz w:val="20"/>
              </w:rPr>
            </w:pPr>
            <w:r w:rsidRPr="005E160A">
              <w:rPr>
                <w:rFonts w:ascii="Arial Narrow" w:hAnsi="Arial Narrow"/>
                <w:sz w:val="20"/>
              </w:rPr>
              <w:t>18.4 (11.6, 28</w:t>
            </w:r>
            <w:r w:rsidR="007D5271">
              <w:rPr>
                <w:rFonts w:ascii="Arial Narrow" w:hAnsi="Arial Narrow"/>
                <w:sz w:val="20"/>
              </w:rPr>
              <w:t>.0</w:t>
            </w:r>
            <w:r w:rsidRPr="005E160A">
              <w:rPr>
                <w:rFonts w:ascii="Arial Narrow" w:hAnsi="Arial Narrow"/>
                <w:sz w:val="20"/>
              </w:rPr>
              <w:t>)</w:t>
            </w:r>
          </w:p>
        </w:tc>
        <w:tc>
          <w:tcPr>
            <w:tcW w:w="1620" w:type="dxa"/>
            <w:vAlign w:val="bottom"/>
          </w:tcPr>
          <w:p w14:paraId="3EC0BC38" w14:textId="77777777" w:rsidR="004F5C44" w:rsidRPr="005E160A" w:rsidRDefault="004F5C44" w:rsidP="00CD5632">
            <w:pPr>
              <w:jc w:val="center"/>
              <w:rPr>
                <w:rFonts w:ascii="Arial Narrow" w:hAnsi="Arial Narrow"/>
                <w:sz w:val="20"/>
              </w:rPr>
            </w:pPr>
            <w:r w:rsidRPr="005E160A">
              <w:rPr>
                <w:rFonts w:ascii="Arial Narrow" w:hAnsi="Arial Narrow"/>
                <w:sz w:val="20"/>
              </w:rPr>
              <w:t>6.8 (3.2, 13.9)</w:t>
            </w:r>
            <w:r w:rsidRPr="005E160A">
              <w:rPr>
                <w:rFonts w:ascii="PMingLiU" w:eastAsia="PMingLiU" w:hAnsi="PMingLiU" w:cs="PMingLiU" w:hint="eastAsia"/>
                <w:sz w:val="20"/>
              </w:rPr>
              <w:t>†</w:t>
            </w:r>
          </w:p>
        </w:tc>
        <w:tc>
          <w:tcPr>
            <w:tcW w:w="280" w:type="dxa"/>
            <w:vAlign w:val="bottom"/>
          </w:tcPr>
          <w:p w14:paraId="030193B4" w14:textId="77777777" w:rsidR="004F5C44" w:rsidRPr="005E160A" w:rsidRDefault="004F5C44" w:rsidP="00CD5632">
            <w:pPr>
              <w:jc w:val="center"/>
              <w:rPr>
                <w:rFonts w:ascii="Arial Narrow" w:hAnsi="Arial Narrow"/>
                <w:sz w:val="20"/>
              </w:rPr>
            </w:pPr>
          </w:p>
        </w:tc>
        <w:tc>
          <w:tcPr>
            <w:tcW w:w="1646" w:type="dxa"/>
            <w:vAlign w:val="bottom"/>
          </w:tcPr>
          <w:p w14:paraId="6E8C0E52" w14:textId="77777777" w:rsidR="004F5C44" w:rsidRPr="005E160A" w:rsidRDefault="004F5C44" w:rsidP="00CD5632">
            <w:pPr>
              <w:jc w:val="center"/>
              <w:rPr>
                <w:rFonts w:ascii="Arial Narrow" w:hAnsi="Arial Narrow"/>
                <w:sz w:val="20"/>
              </w:rPr>
            </w:pPr>
            <w:r w:rsidRPr="005E160A">
              <w:rPr>
                <w:rFonts w:ascii="Arial Narrow" w:hAnsi="Arial Narrow"/>
                <w:sz w:val="20"/>
              </w:rPr>
              <w:t>15.9 (13.6, 18.5)</w:t>
            </w:r>
          </w:p>
        </w:tc>
        <w:tc>
          <w:tcPr>
            <w:tcW w:w="1692" w:type="dxa"/>
            <w:vAlign w:val="bottom"/>
          </w:tcPr>
          <w:p w14:paraId="0E0E46E5" w14:textId="77777777" w:rsidR="004F5C44" w:rsidRPr="005E160A" w:rsidRDefault="004F5C44" w:rsidP="00CD5632">
            <w:pPr>
              <w:jc w:val="center"/>
              <w:rPr>
                <w:rFonts w:ascii="Arial Narrow" w:hAnsi="Arial Narrow"/>
                <w:sz w:val="20"/>
              </w:rPr>
            </w:pPr>
            <w:r w:rsidRPr="005E160A">
              <w:rPr>
                <w:rFonts w:ascii="Arial Narrow" w:hAnsi="Arial Narrow"/>
                <w:sz w:val="20"/>
              </w:rPr>
              <w:t>5.9 (4.5, 7.6)</w:t>
            </w:r>
          </w:p>
        </w:tc>
      </w:tr>
      <w:tr w:rsidR="004F5C44" w:rsidRPr="005E160A" w14:paraId="62F33319" w14:textId="77777777" w:rsidTr="00CD5632">
        <w:tc>
          <w:tcPr>
            <w:tcW w:w="1908" w:type="dxa"/>
            <w:vAlign w:val="bottom"/>
          </w:tcPr>
          <w:p w14:paraId="45CF3819" w14:textId="77777777" w:rsidR="004F5C44" w:rsidRPr="005E160A" w:rsidRDefault="004F5C44" w:rsidP="00CD5632">
            <w:pPr>
              <w:rPr>
                <w:rFonts w:ascii="Arial Narrow" w:hAnsi="Arial Narrow"/>
                <w:sz w:val="20"/>
              </w:rPr>
            </w:pPr>
            <w:r w:rsidRPr="005E160A">
              <w:rPr>
                <w:rFonts w:ascii="Arial Narrow" w:hAnsi="Arial Narrow"/>
                <w:sz w:val="20"/>
              </w:rPr>
              <w:t xml:space="preserve">Physical Health </w:t>
            </w:r>
          </w:p>
        </w:tc>
        <w:tc>
          <w:tcPr>
            <w:tcW w:w="1710" w:type="dxa"/>
            <w:vAlign w:val="bottom"/>
          </w:tcPr>
          <w:p w14:paraId="39A7FDF6" w14:textId="77777777" w:rsidR="004F5C44" w:rsidRPr="005E160A" w:rsidRDefault="004F5C44" w:rsidP="00CD5632">
            <w:pPr>
              <w:jc w:val="center"/>
              <w:rPr>
                <w:rFonts w:ascii="Arial Narrow" w:hAnsi="Arial Narrow"/>
                <w:sz w:val="20"/>
              </w:rPr>
            </w:pPr>
            <w:r>
              <w:rPr>
                <w:rFonts w:ascii="Arial Narrow" w:hAnsi="Arial Narrow"/>
                <w:sz w:val="20"/>
              </w:rPr>
              <w:t>p=0.49</w:t>
            </w:r>
          </w:p>
        </w:tc>
        <w:tc>
          <w:tcPr>
            <w:tcW w:w="1620" w:type="dxa"/>
            <w:vAlign w:val="bottom"/>
          </w:tcPr>
          <w:p w14:paraId="7CC688E6" w14:textId="77777777" w:rsidR="004F5C44" w:rsidRPr="005E160A" w:rsidRDefault="004F5C44" w:rsidP="00CD5632">
            <w:pPr>
              <w:jc w:val="center"/>
              <w:rPr>
                <w:rFonts w:ascii="Arial Narrow" w:hAnsi="Arial Narrow"/>
                <w:sz w:val="20"/>
              </w:rPr>
            </w:pPr>
            <w:r>
              <w:rPr>
                <w:rFonts w:ascii="Arial Narrow" w:hAnsi="Arial Narrow"/>
                <w:sz w:val="20"/>
              </w:rPr>
              <w:t>p=0.52</w:t>
            </w:r>
          </w:p>
        </w:tc>
        <w:tc>
          <w:tcPr>
            <w:tcW w:w="280" w:type="dxa"/>
            <w:vAlign w:val="bottom"/>
          </w:tcPr>
          <w:p w14:paraId="677EEB25" w14:textId="77777777" w:rsidR="004F5C44" w:rsidRPr="005E160A" w:rsidRDefault="004F5C44" w:rsidP="00CD5632">
            <w:pPr>
              <w:jc w:val="center"/>
              <w:rPr>
                <w:rFonts w:ascii="Arial Narrow" w:hAnsi="Arial Narrow"/>
                <w:b/>
                <w:sz w:val="20"/>
              </w:rPr>
            </w:pPr>
          </w:p>
        </w:tc>
        <w:tc>
          <w:tcPr>
            <w:tcW w:w="1646" w:type="dxa"/>
            <w:vAlign w:val="bottom"/>
          </w:tcPr>
          <w:p w14:paraId="0B0FD392"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1692" w:type="dxa"/>
            <w:vAlign w:val="bottom"/>
          </w:tcPr>
          <w:p w14:paraId="79343571" w14:textId="77777777" w:rsidR="004F5C44" w:rsidRPr="005E160A" w:rsidRDefault="004F5C44">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r>
      <w:tr w:rsidR="004F5C44" w:rsidRPr="005E160A" w14:paraId="093C7C42" w14:textId="77777777" w:rsidTr="00CD5632">
        <w:tc>
          <w:tcPr>
            <w:tcW w:w="1908" w:type="dxa"/>
            <w:vAlign w:val="bottom"/>
          </w:tcPr>
          <w:p w14:paraId="26FC3A73" w14:textId="3F63449A" w:rsidR="004F5C44" w:rsidRPr="005E160A" w:rsidRDefault="004F5C44" w:rsidP="007D5271">
            <w:pPr>
              <w:rPr>
                <w:rFonts w:ascii="Arial Narrow" w:hAnsi="Arial Narrow"/>
                <w:sz w:val="20"/>
              </w:rPr>
            </w:pPr>
            <w:r w:rsidRPr="005E160A">
              <w:rPr>
                <w:rFonts w:ascii="Arial Narrow" w:hAnsi="Arial Narrow"/>
                <w:sz w:val="20"/>
              </w:rPr>
              <w:t xml:space="preserve">   </w:t>
            </w:r>
            <w:r w:rsidR="007D5271">
              <w:rPr>
                <w:rFonts w:ascii="Arial Narrow" w:hAnsi="Arial Narrow"/>
                <w:sz w:val="20"/>
              </w:rPr>
              <w:t>Excellent/Very good</w:t>
            </w:r>
          </w:p>
        </w:tc>
        <w:tc>
          <w:tcPr>
            <w:tcW w:w="1710" w:type="dxa"/>
            <w:vAlign w:val="bottom"/>
          </w:tcPr>
          <w:p w14:paraId="355B04A0" w14:textId="77777777" w:rsidR="004F5C44" w:rsidRPr="005E160A" w:rsidRDefault="004F5C44" w:rsidP="00CD5632">
            <w:pPr>
              <w:jc w:val="center"/>
              <w:rPr>
                <w:rFonts w:ascii="Arial Narrow" w:hAnsi="Arial Narrow"/>
                <w:sz w:val="20"/>
              </w:rPr>
            </w:pPr>
            <w:r w:rsidRPr="005E160A">
              <w:rPr>
                <w:rFonts w:ascii="Arial Narrow" w:hAnsi="Arial Narrow"/>
                <w:sz w:val="20"/>
              </w:rPr>
              <w:t>19.1 (14.4, 24.9)</w:t>
            </w:r>
          </w:p>
        </w:tc>
        <w:tc>
          <w:tcPr>
            <w:tcW w:w="1620" w:type="dxa"/>
            <w:vAlign w:val="bottom"/>
          </w:tcPr>
          <w:p w14:paraId="7FCD4676" w14:textId="77777777" w:rsidR="004F5C44" w:rsidRPr="005E160A" w:rsidRDefault="004F5C44" w:rsidP="00CD5632">
            <w:pPr>
              <w:jc w:val="center"/>
              <w:rPr>
                <w:rFonts w:ascii="Arial Narrow" w:hAnsi="Arial Narrow"/>
                <w:sz w:val="20"/>
              </w:rPr>
            </w:pPr>
            <w:r w:rsidRPr="005E160A">
              <w:rPr>
                <w:rFonts w:ascii="Arial Narrow" w:hAnsi="Arial Narrow"/>
                <w:sz w:val="20"/>
              </w:rPr>
              <w:t>4.9 (2.7, 8.6)</w:t>
            </w:r>
          </w:p>
        </w:tc>
        <w:tc>
          <w:tcPr>
            <w:tcW w:w="280" w:type="dxa"/>
            <w:vAlign w:val="bottom"/>
          </w:tcPr>
          <w:p w14:paraId="011522FE" w14:textId="77777777" w:rsidR="004F5C44" w:rsidRPr="005E160A" w:rsidRDefault="004F5C44" w:rsidP="00CD5632">
            <w:pPr>
              <w:jc w:val="center"/>
              <w:rPr>
                <w:rFonts w:ascii="Arial Narrow" w:hAnsi="Arial Narrow"/>
                <w:sz w:val="20"/>
              </w:rPr>
            </w:pPr>
          </w:p>
        </w:tc>
        <w:tc>
          <w:tcPr>
            <w:tcW w:w="1646" w:type="dxa"/>
            <w:vAlign w:val="bottom"/>
          </w:tcPr>
          <w:p w14:paraId="22EC2325" w14:textId="5E4BA06F" w:rsidR="004F5C44" w:rsidRPr="005E160A" w:rsidRDefault="004F5C44" w:rsidP="00CD5632">
            <w:pPr>
              <w:jc w:val="center"/>
              <w:rPr>
                <w:rFonts w:ascii="Arial Narrow" w:hAnsi="Arial Narrow"/>
                <w:sz w:val="20"/>
              </w:rPr>
            </w:pPr>
            <w:r w:rsidRPr="005E160A">
              <w:rPr>
                <w:rFonts w:ascii="Arial Narrow" w:hAnsi="Arial Narrow"/>
                <w:sz w:val="20"/>
              </w:rPr>
              <w:t>10.</w:t>
            </w:r>
            <w:r w:rsidR="00D126E3">
              <w:rPr>
                <w:rFonts w:ascii="Arial Narrow" w:hAnsi="Arial Narrow"/>
                <w:sz w:val="20"/>
              </w:rPr>
              <w:t>6</w:t>
            </w:r>
            <w:r w:rsidRPr="005E160A">
              <w:rPr>
                <w:rFonts w:ascii="Arial Narrow" w:hAnsi="Arial Narrow"/>
                <w:sz w:val="20"/>
              </w:rPr>
              <w:t xml:space="preserve"> (9.3, 12.1)</w:t>
            </w:r>
          </w:p>
        </w:tc>
        <w:tc>
          <w:tcPr>
            <w:tcW w:w="1692" w:type="dxa"/>
            <w:vAlign w:val="bottom"/>
          </w:tcPr>
          <w:p w14:paraId="580D171C" w14:textId="77777777" w:rsidR="004F5C44" w:rsidRPr="005E160A" w:rsidRDefault="004F5C44" w:rsidP="00CD5632">
            <w:pPr>
              <w:jc w:val="center"/>
              <w:rPr>
                <w:rFonts w:ascii="Arial Narrow" w:hAnsi="Arial Narrow"/>
                <w:sz w:val="20"/>
              </w:rPr>
            </w:pPr>
            <w:r w:rsidRPr="005E160A">
              <w:rPr>
                <w:rFonts w:ascii="Arial Narrow" w:hAnsi="Arial Narrow"/>
                <w:sz w:val="20"/>
              </w:rPr>
              <w:t>3.4 (2.7, 4.3)</w:t>
            </w:r>
          </w:p>
        </w:tc>
      </w:tr>
      <w:tr w:rsidR="004F5C44" w:rsidRPr="005E160A" w14:paraId="6035C4CC" w14:textId="77777777" w:rsidTr="00CD5632">
        <w:tc>
          <w:tcPr>
            <w:tcW w:w="1908" w:type="dxa"/>
            <w:vAlign w:val="bottom"/>
          </w:tcPr>
          <w:p w14:paraId="70779B22" w14:textId="1656B006" w:rsidR="004F5C44" w:rsidRPr="005E160A" w:rsidRDefault="004F5C44" w:rsidP="00CD5632">
            <w:pPr>
              <w:rPr>
                <w:rFonts w:ascii="Arial Narrow" w:hAnsi="Arial Narrow"/>
                <w:sz w:val="20"/>
              </w:rPr>
            </w:pPr>
            <w:r w:rsidRPr="005E160A">
              <w:rPr>
                <w:rFonts w:ascii="Arial Narrow" w:hAnsi="Arial Narrow"/>
                <w:sz w:val="20"/>
              </w:rPr>
              <w:t xml:space="preserve">   </w:t>
            </w:r>
            <w:r w:rsidR="007D5271">
              <w:rPr>
                <w:rFonts w:ascii="Arial Narrow" w:hAnsi="Arial Narrow"/>
                <w:sz w:val="20"/>
              </w:rPr>
              <w:t>Good</w:t>
            </w:r>
            <w:r>
              <w:rPr>
                <w:rFonts w:ascii="Arial Narrow" w:hAnsi="Arial Narrow"/>
                <w:sz w:val="20"/>
              </w:rPr>
              <w:t>/Fair</w:t>
            </w:r>
            <w:r w:rsidR="007D5271">
              <w:rPr>
                <w:rFonts w:ascii="Arial Narrow" w:hAnsi="Arial Narrow"/>
                <w:sz w:val="20"/>
              </w:rPr>
              <w:t>/Poor</w:t>
            </w:r>
          </w:p>
        </w:tc>
        <w:tc>
          <w:tcPr>
            <w:tcW w:w="1710" w:type="dxa"/>
            <w:vAlign w:val="bottom"/>
          </w:tcPr>
          <w:p w14:paraId="3787592B" w14:textId="66422293" w:rsidR="004F5C44" w:rsidRPr="005E160A" w:rsidRDefault="004F5C44" w:rsidP="00CD5632">
            <w:pPr>
              <w:jc w:val="center"/>
              <w:rPr>
                <w:rFonts w:ascii="Arial Narrow" w:hAnsi="Arial Narrow"/>
                <w:sz w:val="20"/>
              </w:rPr>
            </w:pPr>
            <w:r w:rsidRPr="005E160A">
              <w:rPr>
                <w:rFonts w:ascii="Arial Narrow" w:hAnsi="Arial Narrow"/>
                <w:sz w:val="20"/>
              </w:rPr>
              <w:t>22.1 (16</w:t>
            </w:r>
            <w:r w:rsidR="007D5271">
              <w:rPr>
                <w:rFonts w:ascii="Arial Narrow" w:hAnsi="Arial Narrow"/>
                <w:sz w:val="20"/>
              </w:rPr>
              <w:t>.0</w:t>
            </w:r>
            <w:r w:rsidRPr="005E160A">
              <w:rPr>
                <w:rFonts w:ascii="Arial Narrow" w:hAnsi="Arial Narrow"/>
                <w:sz w:val="20"/>
              </w:rPr>
              <w:t>, 29.8)</w:t>
            </w:r>
          </w:p>
        </w:tc>
        <w:tc>
          <w:tcPr>
            <w:tcW w:w="1620" w:type="dxa"/>
            <w:vAlign w:val="bottom"/>
          </w:tcPr>
          <w:p w14:paraId="5E749D29" w14:textId="27256E06" w:rsidR="004F5C44" w:rsidRPr="005E160A" w:rsidRDefault="004F5C44" w:rsidP="00CD5632">
            <w:pPr>
              <w:jc w:val="center"/>
              <w:rPr>
                <w:rFonts w:ascii="Arial Narrow" w:hAnsi="Arial Narrow"/>
                <w:sz w:val="20"/>
              </w:rPr>
            </w:pPr>
            <w:r w:rsidRPr="005E160A">
              <w:rPr>
                <w:rFonts w:ascii="Arial Narrow" w:hAnsi="Arial Narrow"/>
                <w:sz w:val="20"/>
              </w:rPr>
              <w:t>6.5 (3.4, 12</w:t>
            </w:r>
            <w:r w:rsidR="00D75866">
              <w:rPr>
                <w:rFonts w:ascii="Arial Narrow" w:hAnsi="Arial Narrow"/>
                <w:sz w:val="20"/>
              </w:rPr>
              <w:t>.0</w:t>
            </w:r>
            <w:r w:rsidRPr="005E160A">
              <w:rPr>
                <w:rFonts w:ascii="Arial Narrow" w:hAnsi="Arial Narrow"/>
                <w:sz w:val="20"/>
              </w:rPr>
              <w:t>)</w:t>
            </w:r>
            <w:r w:rsidRPr="005E160A">
              <w:rPr>
                <w:rFonts w:ascii="PMingLiU" w:eastAsia="PMingLiU" w:hAnsi="PMingLiU" w:cs="PMingLiU" w:hint="eastAsia"/>
                <w:sz w:val="20"/>
              </w:rPr>
              <w:t>†</w:t>
            </w:r>
          </w:p>
        </w:tc>
        <w:tc>
          <w:tcPr>
            <w:tcW w:w="280" w:type="dxa"/>
            <w:vAlign w:val="bottom"/>
          </w:tcPr>
          <w:p w14:paraId="3ABE263B" w14:textId="77777777" w:rsidR="004F5C44" w:rsidRPr="005E160A" w:rsidRDefault="004F5C44" w:rsidP="00CD5632">
            <w:pPr>
              <w:jc w:val="center"/>
              <w:rPr>
                <w:rFonts w:ascii="Arial Narrow" w:hAnsi="Arial Narrow"/>
                <w:sz w:val="20"/>
              </w:rPr>
            </w:pPr>
          </w:p>
        </w:tc>
        <w:tc>
          <w:tcPr>
            <w:tcW w:w="1646" w:type="dxa"/>
            <w:vAlign w:val="bottom"/>
          </w:tcPr>
          <w:p w14:paraId="2BCD7456" w14:textId="16AB86A9" w:rsidR="004F5C44" w:rsidRPr="005E160A" w:rsidRDefault="004F5C44" w:rsidP="00CD5632">
            <w:pPr>
              <w:jc w:val="center"/>
              <w:rPr>
                <w:rFonts w:ascii="Arial Narrow" w:hAnsi="Arial Narrow"/>
                <w:sz w:val="20"/>
              </w:rPr>
            </w:pPr>
            <w:r w:rsidRPr="005E160A">
              <w:rPr>
                <w:rFonts w:ascii="Arial Narrow" w:hAnsi="Arial Narrow"/>
                <w:sz w:val="20"/>
              </w:rPr>
              <w:t>17.</w:t>
            </w:r>
            <w:r w:rsidR="00D126E3">
              <w:rPr>
                <w:rFonts w:ascii="Arial Narrow" w:hAnsi="Arial Narrow"/>
                <w:sz w:val="20"/>
              </w:rPr>
              <w:t>2</w:t>
            </w:r>
            <w:r w:rsidRPr="005E160A">
              <w:rPr>
                <w:rFonts w:ascii="Arial Narrow" w:hAnsi="Arial Narrow"/>
                <w:sz w:val="20"/>
              </w:rPr>
              <w:t xml:space="preserve"> (15.7, 18.9)</w:t>
            </w:r>
          </w:p>
        </w:tc>
        <w:tc>
          <w:tcPr>
            <w:tcW w:w="1692" w:type="dxa"/>
            <w:vAlign w:val="bottom"/>
          </w:tcPr>
          <w:p w14:paraId="03F4C4FD" w14:textId="77777777" w:rsidR="004F5C44" w:rsidRPr="005E160A" w:rsidRDefault="004F5C44" w:rsidP="00CD5632">
            <w:pPr>
              <w:jc w:val="center"/>
              <w:rPr>
                <w:rFonts w:ascii="Arial Narrow" w:hAnsi="Arial Narrow"/>
                <w:sz w:val="20"/>
              </w:rPr>
            </w:pPr>
            <w:r w:rsidRPr="005E160A">
              <w:rPr>
                <w:rFonts w:ascii="Arial Narrow" w:hAnsi="Arial Narrow"/>
                <w:sz w:val="20"/>
              </w:rPr>
              <w:t>6.1 (5.2, 7.2)</w:t>
            </w:r>
          </w:p>
        </w:tc>
      </w:tr>
      <w:tr w:rsidR="004F5C44" w:rsidRPr="005E160A" w14:paraId="242E6C73" w14:textId="77777777" w:rsidTr="00CD5632">
        <w:tc>
          <w:tcPr>
            <w:tcW w:w="1908" w:type="dxa"/>
            <w:vAlign w:val="bottom"/>
          </w:tcPr>
          <w:p w14:paraId="09CBAA5E" w14:textId="77777777" w:rsidR="004F5C44" w:rsidRPr="005E160A" w:rsidRDefault="004F5C44" w:rsidP="00CD5632">
            <w:pPr>
              <w:rPr>
                <w:rFonts w:ascii="Arial Narrow" w:hAnsi="Arial Narrow"/>
                <w:sz w:val="20"/>
              </w:rPr>
            </w:pPr>
            <w:r w:rsidRPr="005E160A">
              <w:rPr>
                <w:rFonts w:ascii="Arial Narrow" w:hAnsi="Arial Narrow"/>
                <w:sz w:val="20"/>
              </w:rPr>
              <w:t>Sexual orientation</w:t>
            </w:r>
          </w:p>
        </w:tc>
        <w:tc>
          <w:tcPr>
            <w:tcW w:w="1710" w:type="dxa"/>
            <w:vAlign w:val="bottom"/>
          </w:tcPr>
          <w:p w14:paraId="65538CF9" w14:textId="77777777" w:rsidR="004F5C44" w:rsidRPr="005E160A" w:rsidRDefault="004F5C44" w:rsidP="00CD5632">
            <w:pPr>
              <w:jc w:val="center"/>
              <w:rPr>
                <w:rFonts w:ascii="Arial Narrow" w:hAnsi="Arial Narrow"/>
                <w:sz w:val="20"/>
              </w:rPr>
            </w:pPr>
            <w:r>
              <w:rPr>
                <w:rFonts w:ascii="Arial Narrow" w:hAnsi="Arial Narrow"/>
                <w:sz w:val="20"/>
              </w:rPr>
              <w:t>p=0.49</w:t>
            </w:r>
          </w:p>
        </w:tc>
        <w:tc>
          <w:tcPr>
            <w:tcW w:w="1620" w:type="dxa"/>
            <w:vAlign w:val="bottom"/>
          </w:tcPr>
          <w:p w14:paraId="51540878" w14:textId="77777777" w:rsidR="004F5C44" w:rsidRPr="005E160A" w:rsidRDefault="004F5C44">
            <w:pPr>
              <w:jc w:val="center"/>
              <w:rPr>
                <w:rFonts w:ascii="Arial Narrow" w:hAnsi="Arial Narrow"/>
                <w:sz w:val="20"/>
              </w:rPr>
            </w:pPr>
            <w:r w:rsidRPr="005E160A">
              <w:rPr>
                <w:rFonts w:ascii="Arial Narrow" w:hAnsi="Arial Narrow"/>
                <w:sz w:val="20"/>
              </w:rPr>
              <w:t>p=0.34</w:t>
            </w:r>
          </w:p>
        </w:tc>
        <w:tc>
          <w:tcPr>
            <w:tcW w:w="280" w:type="dxa"/>
            <w:vAlign w:val="bottom"/>
          </w:tcPr>
          <w:p w14:paraId="1FD5BF88" w14:textId="77777777" w:rsidR="004F5C44" w:rsidRPr="005E160A" w:rsidRDefault="004F5C44" w:rsidP="00CD5632">
            <w:pPr>
              <w:jc w:val="center"/>
              <w:rPr>
                <w:rFonts w:ascii="Arial Narrow" w:hAnsi="Arial Narrow"/>
                <w:b/>
                <w:sz w:val="20"/>
              </w:rPr>
            </w:pPr>
          </w:p>
        </w:tc>
        <w:tc>
          <w:tcPr>
            <w:tcW w:w="1646" w:type="dxa"/>
            <w:vAlign w:val="bottom"/>
          </w:tcPr>
          <w:p w14:paraId="6621995F"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1692" w:type="dxa"/>
            <w:vAlign w:val="bottom"/>
          </w:tcPr>
          <w:p w14:paraId="3205D0F7" w14:textId="77777777" w:rsidR="004F5C44" w:rsidRPr="005E160A" w:rsidRDefault="004F5C44" w:rsidP="00CD5632">
            <w:pPr>
              <w:jc w:val="center"/>
              <w:rPr>
                <w:rFonts w:ascii="Arial Narrow" w:hAnsi="Arial Narrow"/>
                <w:b/>
                <w:sz w:val="20"/>
              </w:rPr>
            </w:pPr>
            <w:r w:rsidRPr="005E160A">
              <w:rPr>
                <w:rFonts w:ascii="Arial Narrow" w:hAnsi="Arial Narrow"/>
                <w:b/>
                <w:sz w:val="20"/>
              </w:rPr>
              <w:t>p=0.024</w:t>
            </w:r>
          </w:p>
        </w:tc>
      </w:tr>
      <w:tr w:rsidR="004F5C44" w:rsidRPr="005E160A" w14:paraId="6AA41689" w14:textId="77777777" w:rsidTr="00CD5632">
        <w:tc>
          <w:tcPr>
            <w:tcW w:w="1908" w:type="dxa"/>
            <w:vAlign w:val="bottom"/>
          </w:tcPr>
          <w:p w14:paraId="24032DA7" w14:textId="77777777" w:rsidR="004F5C44" w:rsidRPr="005E160A" w:rsidRDefault="004F5C44" w:rsidP="00CD5632">
            <w:pPr>
              <w:rPr>
                <w:rFonts w:ascii="Arial Narrow" w:hAnsi="Arial Narrow"/>
                <w:sz w:val="20"/>
              </w:rPr>
            </w:pPr>
            <w:r w:rsidRPr="005E160A">
              <w:rPr>
                <w:rFonts w:ascii="Arial Narrow" w:hAnsi="Arial Narrow"/>
                <w:sz w:val="20"/>
              </w:rPr>
              <w:t xml:space="preserve">   Not heterosexual</w:t>
            </w:r>
          </w:p>
        </w:tc>
        <w:tc>
          <w:tcPr>
            <w:tcW w:w="1710" w:type="dxa"/>
            <w:vAlign w:val="bottom"/>
          </w:tcPr>
          <w:p w14:paraId="28FB2A26" w14:textId="77777777" w:rsidR="004F5C44" w:rsidRPr="005E160A" w:rsidRDefault="004F5C44" w:rsidP="00CD5632">
            <w:pPr>
              <w:jc w:val="center"/>
              <w:rPr>
                <w:rFonts w:ascii="Arial Narrow" w:hAnsi="Arial Narrow"/>
                <w:sz w:val="20"/>
              </w:rPr>
            </w:pPr>
            <w:r w:rsidRPr="005E160A">
              <w:rPr>
                <w:rFonts w:ascii="Arial Narrow" w:hAnsi="Arial Narrow"/>
                <w:sz w:val="20"/>
              </w:rPr>
              <w:t>24.4 (13.2, 40.6)</w:t>
            </w:r>
          </w:p>
        </w:tc>
        <w:tc>
          <w:tcPr>
            <w:tcW w:w="1620" w:type="dxa"/>
            <w:vAlign w:val="bottom"/>
          </w:tcPr>
          <w:p w14:paraId="468CBC69" w14:textId="4D59C8E0" w:rsidR="004F5C44" w:rsidRPr="002761B6" w:rsidRDefault="00D75866" w:rsidP="00CD5632">
            <w:pPr>
              <w:jc w:val="center"/>
              <w:rPr>
                <w:rFonts w:ascii="Arial Narrow" w:hAnsi="Arial Narrow"/>
                <w:sz w:val="20"/>
              </w:rPr>
            </w:pPr>
            <w:r w:rsidRPr="002761B6">
              <w:rPr>
                <w:rFonts w:ascii="Arial Narrow" w:hAnsi="Arial Narrow"/>
                <w:sz w:val="20"/>
              </w:rPr>
              <w:t>2.5 (0.5, 11.4)</w:t>
            </w:r>
            <w:r w:rsidRPr="002761B6">
              <w:rPr>
                <w:rFonts w:ascii="PMingLiU" w:eastAsia="PMingLiU" w:hAnsi="PMingLiU" w:cs="PMingLiU" w:hint="eastAsia"/>
                <w:sz w:val="20"/>
              </w:rPr>
              <w:t>‡</w:t>
            </w:r>
            <w:r w:rsidRPr="002761B6">
              <w:rPr>
                <w:rFonts w:ascii="Arial Narrow" w:hAnsi="Arial Narrow"/>
                <w:sz w:val="20"/>
              </w:rPr>
              <w:t xml:space="preserve"> </w:t>
            </w:r>
          </w:p>
        </w:tc>
        <w:tc>
          <w:tcPr>
            <w:tcW w:w="280" w:type="dxa"/>
            <w:vAlign w:val="bottom"/>
          </w:tcPr>
          <w:p w14:paraId="2024E25C" w14:textId="77777777" w:rsidR="004F5C44" w:rsidRPr="002761B6" w:rsidRDefault="004F5C44" w:rsidP="00CD5632">
            <w:pPr>
              <w:jc w:val="center"/>
              <w:rPr>
                <w:rFonts w:ascii="Arial Narrow" w:hAnsi="Arial Narrow"/>
                <w:sz w:val="20"/>
              </w:rPr>
            </w:pPr>
          </w:p>
        </w:tc>
        <w:tc>
          <w:tcPr>
            <w:tcW w:w="1646" w:type="dxa"/>
            <w:vAlign w:val="bottom"/>
          </w:tcPr>
          <w:p w14:paraId="420CB193" w14:textId="087C1E28" w:rsidR="004F5C44" w:rsidRPr="002761B6" w:rsidRDefault="00D126E3" w:rsidP="00CD5632">
            <w:pPr>
              <w:jc w:val="center"/>
              <w:rPr>
                <w:rFonts w:ascii="Arial Narrow" w:hAnsi="Arial Narrow"/>
                <w:sz w:val="20"/>
              </w:rPr>
            </w:pPr>
            <w:r w:rsidRPr="002761B6">
              <w:rPr>
                <w:rFonts w:ascii="Arial Narrow" w:hAnsi="Arial Narrow"/>
                <w:sz w:val="20"/>
              </w:rPr>
              <w:t xml:space="preserve">24.0 (18.9, 30.1) </w:t>
            </w:r>
          </w:p>
        </w:tc>
        <w:tc>
          <w:tcPr>
            <w:tcW w:w="1692" w:type="dxa"/>
            <w:vAlign w:val="bottom"/>
          </w:tcPr>
          <w:p w14:paraId="7C05192F" w14:textId="1C9DA3C6" w:rsidR="004F5C44" w:rsidRPr="002761B6" w:rsidRDefault="00337121" w:rsidP="00CD5632">
            <w:pPr>
              <w:jc w:val="center"/>
              <w:rPr>
                <w:rFonts w:ascii="Arial Narrow" w:hAnsi="Arial Narrow"/>
                <w:sz w:val="20"/>
              </w:rPr>
            </w:pPr>
            <w:r w:rsidRPr="002761B6">
              <w:rPr>
                <w:rFonts w:ascii="Arial Narrow" w:hAnsi="Arial Narrow"/>
                <w:sz w:val="20"/>
              </w:rPr>
              <w:t>7.7 (5.1, 11.4)</w:t>
            </w:r>
          </w:p>
        </w:tc>
      </w:tr>
      <w:tr w:rsidR="004F5C44" w:rsidRPr="005E160A" w14:paraId="1EFBAC62" w14:textId="77777777" w:rsidTr="00CD5632">
        <w:tc>
          <w:tcPr>
            <w:tcW w:w="1908" w:type="dxa"/>
            <w:vAlign w:val="bottom"/>
          </w:tcPr>
          <w:p w14:paraId="3401665A" w14:textId="77777777" w:rsidR="004F5C44" w:rsidRPr="005E160A" w:rsidRDefault="004F5C44" w:rsidP="00CD5632">
            <w:pPr>
              <w:rPr>
                <w:rFonts w:ascii="Arial Narrow" w:hAnsi="Arial Narrow"/>
                <w:sz w:val="20"/>
              </w:rPr>
            </w:pPr>
            <w:r w:rsidRPr="005E160A">
              <w:rPr>
                <w:rFonts w:ascii="Arial Narrow" w:hAnsi="Arial Narrow"/>
                <w:sz w:val="20"/>
              </w:rPr>
              <w:t xml:space="preserve">   Heterosexual</w:t>
            </w:r>
          </w:p>
        </w:tc>
        <w:tc>
          <w:tcPr>
            <w:tcW w:w="1710" w:type="dxa"/>
            <w:vAlign w:val="bottom"/>
          </w:tcPr>
          <w:p w14:paraId="34C069B5" w14:textId="77777777" w:rsidR="004F5C44" w:rsidRPr="005E160A" w:rsidRDefault="004F5C44" w:rsidP="00CD5632">
            <w:pPr>
              <w:jc w:val="center"/>
              <w:rPr>
                <w:rFonts w:ascii="Arial Narrow" w:hAnsi="Arial Narrow"/>
                <w:sz w:val="20"/>
              </w:rPr>
            </w:pPr>
            <w:r w:rsidRPr="005E160A">
              <w:rPr>
                <w:rFonts w:ascii="Arial Narrow" w:hAnsi="Arial Narrow"/>
                <w:sz w:val="20"/>
              </w:rPr>
              <w:t>19.6 (15.7, 24.3)</w:t>
            </w:r>
          </w:p>
        </w:tc>
        <w:tc>
          <w:tcPr>
            <w:tcW w:w="1620" w:type="dxa"/>
            <w:vAlign w:val="bottom"/>
          </w:tcPr>
          <w:p w14:paraId="54A40484" w14:textId="3B775147" w:rsidR="004F5C44" w:rsidRPr="002761B6" w:rsidRDefault="00D75866" w:rsidP="00CD5632">
            <w:pPr>
              <w:jc w:val="center"/>
              <w:rPr>
                <w:rFonts w:ascii="Arial Narrow" w:hAnsi="Arial Narrow"/>
                <w:sz w:val="20"/>
              </w:rPr>
            </w:pPr>
            <w:r w:rsidRPr="002761B6">
              <w:rPr>
                <w:rFonts w:ascii="Arial Narrow" w:hAnsi="Arial Narrow"/>
                <w:sz w:val="20"/>
              </w:rPr>
              <w:t>5.4 (3.4, 8.3)</w:t>
            </w:r>
          </w:p>
        </w:tc>
        <w:tc>
          <w:tcPr>
            <w:tcW w:w="280" w:type="dxa"/>
            <w:vAlign w:val="bottom"/>
          </w:tcPr>
          <w:p w14:paraId="334E2BE6" w14:textId="77777777" w:rsidR="004F5C44" w:rsidRPr="002761B6" w:rsidRDefault="004F5C44" w:rsidP="00CD5632">
            <w:pPr>
              <w:jc w:val="center"/>
              <w:rPr>
                <w:rFonts w:ascii="Arial Narrow" w:hAnsi="Arial Narrow"/>
                <w:sz w:val="20"/>
              </w:rPr>
            </w:pPr>
          </w:p>
        </w:tc>
        <w:tc>
          <w:tcPr>
            <w:tcW w:w="1646" w:type="dxa"/>
            <w:vAlign w:val="bottom"/>
          </w:tcPr>
          <w:p w14:paraId="58F6D844" w14:textId="6B75F379" w:rsidR="004F5C44" w:rsidRPr="002761B6" w:rsidRDefault="00D126E3" w:rsidP="00CD5632">
            <w:pPr>
              <w:jc w:val="center"/>
              <w:rPr>
                <w:rFonts w:ascii="Arial Narrow" w:hAnsi="Arial Narrow"/>
                <w:sz w:val="20"/>
              </w:rPr>
            </w:pPr>
            <w:r w:rsidRPr="002761B6">
              <w:rPr>
                <w:rFonts w:ascii="Arial Narrow" w:hAnsi="Arial Narrow"/>
                <w:sz w:val="20"/>
              </w:rPr>
              <w:t>13.7 (12.7, 14.8)</w:t>
            </w:r>
          </w:p>
        </w:tc>
        <w:tc>
          <w:tcPr>
            <w:tcW w:w="1692" w:type="dxa"/>
            <w:vAlign w:val="bottom"/>
          </w:tcPr>
          <w:p w14:paraId="10D38E02" w14:textId="270A4B44" w:rsidR="004F5C44" w:rsidRPr="002761B6" w:rsidRDefault="00337121" w:rsidP="00CD5632">
            <w:pPr>
              <w:jc w:val="center"/>
              <w:rPr>
                <w:rFonts w:ascii="Arial Narrow" w:hAnsi="Arial Narrow"/>
                <w:sz w:val="20"/>
              </w:rPr>
            </w:pPr>
            <w:r w:rsidRPr="002761B6">
              <w:rPr>
                <w:rFonts w:ascii="Arial Narrow" w:hAnsi="Arial Narrow"/>
                <w:sz w:val="20"/>
              </w:rPr>
              <w:t xml:space="preserve">4.7 (4.1, 5.4) </w:t>
            </w:r>
          </w:p>
        </w:tc>
      </w:tr>
      <w:tr w:rsidR="004F5C44" w:rsidRPr="005E160A" w14:paraId="400D7CE9" w14:textId="77777777" w:rsidTr="00CD5632">
        <w:tc>
          <w:tcPr>
            <w:tcW w:w="1908" w:type="dxa"/>
            <w:vAlign w:val="bottom"/>
          </w:tcPr>
          <w:p w14:paraId="3810F448" w14:textId="77777777" w:rsidR="004F5C44" w:rsidRPr="005E160A" w:rsidRDefault="004F5C44" w:rsidP="00CD5632">
            <w:pPr>
              <w:rPr>
                <w:rFonts w:ascii="Arial Narrow" w:hAnsi="Arial Narrow"/>
                <w:sz w:val="20"/>
              </w:rPr>
            </w:pPr>
            <w:r w:rsidRPr="005E160A">
              <w:rPr>
                <w:rFonts w:ascii="Arial Narrow" w:hAnsi="Arial Narrow"/>
                <w:sz w:val="20"/>
              </w:rPr>
              <w:t>Presence of children under 18 in the household</w:t>
            </w:r>
          </w:p>
        </w:tc>
        <w:tc>
          <w:tcPr>
            <w:tcW w:w="1710" w:type="dxa"/>
            <w:vAlign w:val="bottom"/>
          </w:tcPr>
          <w:p w14:paraId="7D784F56" w14:textId="77777777" w:rsidR="004F5C44" w:rsidRPr="005E160A" w:rsidRDefault="004F5C44" w:rsidP="00CD5632">
            <w:pPr>
              <w:jc w:val="center"/>
              <w:rPr>
                <w:rFonts w:ascii="Arial Narrow" w:hAnsi="Arial Narrow"/>
                <w:sz w:val="20"/>
              </w:rPr>
            </w:pPr>
            <w:r>
              <w:rPr>
                <w:rFonts w:ascii="Arial Narrow" w:hAnsi="Arial Narrow"/>
                <w:sz w:val="20"/>
              </w:rPr>
              <w:t>p=0.40</w:t>
            </w:r>
          </w:p>
        </w:tc>
        <w:tc>
          <w:tcPr>
            <w:tcW w:w="1620" w:type="dxa"/>
            <w:vAlign w:val="bottom"/>
          </w:tcPr>
          <w:p w14:paraId="0B8886A3" w14:textId="77777777" w:rsidR="004F5C44" w:rsidRPr="005E160A" w:rsidRDefault="004F5C44">
            <w:pPr>
              <w:jc w:val="center"/>
              <w:rPr>
                <w:rFonts w:ascii="Arial Narrow" w:hAnsi="Arial Narrow"/>
                <w:sz w:val="20"/>
              </w:rPr>
            </w:pPr>
            <w:r>
              <w:rPr>
                <w:rFonts w:ascii="Arial Narrow" w:hAnsi="Arial Narrow"/>
                <w:sz w:val="20"/>
              </w:rPr>
              <w:t>p=0.58</w:t>
            </w:r>
          </w:p>
        </w:tc>
        <w:tc>
          <w:tcPr>
            <w:tcW w:w="280" w:type="dxa"/>
            <w:vAlign w:val="bottom"/>
          </w:tcPr>
          <w:p w14:paraId="0FA1E060" w14:textId="77777777" w:rsidR="004F5C44" w:rsidRPr="005E160A" w:rsidRDefault="004F5C44" w:rsidP="00CD5632">
            <w:pPr>
              <w:jc w:val="center"/>
              <w:rPr>
                <w:rFonts w:ascii="Arial Narrow" w:hAnsi="Arial Narrow"/>
                <w:sz w:val="20"/>
              </w:rPr>
            </w:pPr>
          </w:p>
        </w:tc>
        <w:tc>
          <w:tcPr>
            <w:tcW w:w="1646" w:type="dxa"/>
            <w:vAlign w:val="bottom"/>
          </w:tcPr>
          <w:p w14:paraId="50298F73" w14:textId="77777777" w:rsidR="004F5C44" w:rsidRPr="005E160A" w:rsidRDefault="004F5C44">
            <w:pPr>
              <w:jc w:val="center"/>
              <w:rPr>
                <w:rFonts w:ascii="Arial Narrow" w:hAnsi="Arial Narrow"/>
                <w:sz w:val="20"/>
              </w:rPr>
            </w:pPr>
            <w:r w:rsidRPr="005E160A">
              <w:rPr>
                <w:rFonts w:ascii="Arial Narrow" w:hAnsi="Arial Narrow"/>
                <w:sz w:val="20"/>
              </w:rPr>
              <w:t>p=0.2</w:t>
            </w:r>
            <w:r>
              <w:rPr>
                <w:rFonts w:ascii="Arial Narrow" w:hAnsi="Arial Narrow"/>
                <w:sz w:val="20"/>
              </w:rPr>
              <w:t>1</w:t>
            </w:r>
          </w:p>
        </w:tc>
        <w:tc>
          <w:tcPr>
            <w:tcW w:w="1692" w:type="dxa"/>
            <w:vAlign w:val="bottom"/>
          </w:tcPr>
          <w:p w14:paraId="6571210B" w14:textId="77777777" w:rsidR="004F5C44" w:rsidRPr="005E160A" w:rsidRDefault="004F5C44">
            <w:pPr>
              <w:jc w:val="center"/>
              <w:rPr>
                <w:rFonts w:ascii="Arial Narrow" w:hAnsi="Arial Narrow"/>
                <w:b/>
                <w:sz w:val="20"/>
              </w:rPr>
            </w:pPr>
            <w:r w:rsidRPr="005E160A">
              <w:rPr>
                <w:rFonts w:ascii="Arial Narrow" w:hAnsi="Arial Narrow"/>
                <w:b/>
                <w:sz w:val="20"/>
              </w:rPr>
              <w:t>p=0.03</w:t>
            </w:r>
          </w:p>
        </w:tc>
      </w:tr>
      <w:tr w:rsidR="004F5C44" w:rsidRPr="005E160A" w14:paraId="40A401C1" w14:textId="77777777" w:rsidTr="00CD5632">
        <w:tc>
          <w:tcPr>
            <w:tcW w:w="1908" w:type="dxa"/>
            <w:vAlign w:val="bottom"/>
          </w:tcPr>
          <w:p w14:paraId="607DCF48" w14:textId="77777777" w:rsidR="004F5C44" w:rsidRPr="005E160A" w:rsidRDefault="004F5C44" w:rsidP="00CD5632">
            <w:pPr>
              <w:rPr>
                <w:rFonts w:ascii="Arial Narrow" w:hAnsi="Arial Narrow"/>
                <w:sz w:val="20"/>
              </w:rPr>
            </w:pPr>
            <w:r w:rsidRPr="005E160A">
              <w:rPr>
                <w:rFonts w:ascii="Arial Narrow" w:hAnsi="Arial Narrow"/>
                <w:sz w:val="20"/>
              </w:rPr>
              <w:t xml:space="preserve">   Yes</w:t>
            </w:r>
          </w:p>
        </w:tc>
        <w:tc>
          <w:tcPr>
            <w:tcW w:w="1710" w:type="dxa"/>
            <w:vAlign w:val="bottom"/>
          </w:tcPr>
          <w:p w14:paraId="5585F8C9" w14:textId="12354C41" w:rsidR="004F5C44" w:rsidRPr="005E160A" w:rsidRDefault="004F5C44" w:rsidP="00CD5632">
            <w:pPr>
              <w:jc w:val="center"/>
              <w:rPr>
                <w:rFonts w:ascii="Arial Narrow" w:hAnsi="Arial Narrow"/>
                <w:sz w:val="20"/>
              </w:rPr>
            </w:pPr>
            <w:r w:rsidRPr="005E160A">
              <w:rPr>
                <w:rFonts w:ascii="Arial Narrow" w:hAnsi="Arial Narrow"/>
                <w:sz w:val="20"/>
              </w:rPr>
              <w:t>22</w:t>
            </w:r>
            <w:r w:rsidR="007D5271">
              <w:rPr>
                <w:rFonts w:ascii="Arial Narrow" w:hAnsi="Arial Narrow"/>
                <w:sz w:val="20"/>
              </w:rPr>
              <w:t>.0</w:t>
            </w:r>
            <w:r w:rsidRPr="005E160A">
              <w:rPr>
                <w:rFonts w:ascii="Arial Narrow" w:hAnsi="Arial Narrow"/>
                <w:sz w:val="20"/>
              </w:rPr>
              <w:t xml:space="preserve"> (15.9, 29.7)</w:t>
            </w:r>
          </w:p>
        </w:tc>
        <w:tc>
          <w:tcPr>
            <w:tcW w:w="1620" w:type="dxa"/>
            <w:vAlign w:val="bottom"/>
          </w:tcPr>
          <w:p w14:paraId="0FA62BFC" w14:textId="77777777" w:rsidR="004F5C44" w:rsidRPr="005E160A" w:rsidRDefault="004F5C44" w:rsidP="00CD5632">
            <w:pPr>
              <w:jc w:val="center"/>
              <w:rPr>
                <w:rFonts w:ascii="Arial Narrow" w:hAnsi="Arial Narrow"/>
                <w:sz w:val="20"/>
              </w:rPr>
            </w:pPr>
            <w:r w:rsidRPr="005E160A">
              <w:rPr>
                <w:rFonts w:ascii="Arial Narrow" w:hAnsi="Arial Narrow"/>
                <w:sz w:val="20"/>
              </w:rPr>
              <w:t>4.5 (2.1, 9.3)</w:t>
            </w:r>
            <w:r w:rsidRPr="005E160A">
              <w:rPr>
                <w:rFonts w:ascii="PMingLiU" w:eastAsia="PMingLiU" w:hAnsi="PMingLiU" w:cs="PMingLiU" w:hint="eastAsia"/>
                <w:sz w:val="20"/>
              </w:rPr>
              <w:t>†</w:t>
            </w:r>
          </w:p>
        </w:tc>
        <w:tc>
          <w:tcPr>
            <w:tcW w:w="280" w:type="dxa"/>
            <w:vAlign w:val="bottom"/>
          </w:tcPr>
          <w:p w14:paraId="74F22AC6" w14:textId="77777777" w:rsidR="004F5C44" w:rsidRPr="005E160A" w:rsidRDefault="004F5C44" w:rsidP="00CD5632">
            <w:pPr>
              <w:jc w:val="center"/>
              <w:rPr>
                <w:rFonts w:ascii="Arial Narrow" w:hAnsi="Arial Narrow"/>
                <w:sz w:val="20"/>
              </w:rPr>
            </w:pPr>
          </w:p>
        </w:tc>
        <w:tc>
          <w:tcPr>
            <w:tcW w:w="1646" w:type="dxa"/>
            <w:vAlign w:val="bottom"/>
          </w:tcPr>
          <w:p w14:paraId="095FF208" w14:textId="30635080" w:rsidR="004F5C44" w:rsidRPr="005E160A" w:rsidRDefault="004F5C44" w:rsidP="00CD5632">
            <w:pPr>
              <w:jc w:val="center"/>
              <w:rPr>
                <w:rFonts w:ascii="Arial Narrow" w:hAnsi="Arial Narrow"/>
                <w:sz w:val="20"/>
              </w:rPr>
            </w:pPr>
            <w:r w:rsidRPr="005E160A">
              <w:rPr>
                <w:rFonts w:ascii="Arial Narrow" w:hAnsi="Arial Narrow"/>
                <w:sz w:val="20"/>
              </w:rPr>
              <w:t>15.</w:t>
            </w:r>
            <w:r w:rsidR="00D86AE8">
              <w:rPr>
                <w:rFonts w:ascii="Arial Narrow" w:hAnsi="Arial Narrow"/>
                <w:sz w:val="20"/>
              </w:rPr>
              <w:t>2</w:t>
            </w:r>
            <w:r w:rsidRPr="005E160A">
              <w:rPr>
                <w:rFonts w:ascii="Arial Narrow" w:hAnsi="Arial Narrow"/>
                <w:sz w:val="20"/>
              </w:rPr>
              <w:t xml:space="preserve"> (13.</w:t>
            </w:r>
            <w:r w:rsidR="00D86AE8">
              <w:rPr>
                <w:rFonts w:ascii="Arial Narrow" w:hAnsi="Arial Narrow"/>
                <w:sz w:val="20"/>
              </w:rPr>
              <w:t>3</w:t>
            </w:r>
            <w:r w:rsidRPr="005E160A">
              <w:rPr>
                <w:rFonts w:ascii="Arial Narrow" w:hAnsi="Arial Narrow"/>
                <w:sz w:val="20"/>
              </w:rPr>
              <w:t>, 17.</w:t>
            </w:r>
            <w:r w:rsidR="00D86AE8">
              <w:rPr>
                <w:rFonts w:ascii="Arial Narrow" w:hAnsi="Arial Narrow"/>
                <w:sz w:val="20"/>
              </w:rPr>
              <w:t>4</w:t>
            </w:r>
            <w:r w:rsidRPr="005E160A">
              <w:rPr>
                <w:rFonts w:ascii="Arial Narrow" w:hAnsi="Arial Narrow"/>
                <w:sz w:val="20"/>
              </w:rPr>
              <w:t>)</w:t>
            </w:r>
          </w:p>
        </w:tc>
        <w:tc>
          <w:tcPr>
            <w:tcW w:w="1692" w:type="dxa"/>
            <w:vAlign w:val="bottom"/>
          </w:tcPr>
          <w:p w14:paraId="40D4D960" w14:textId="77777777" w:rsidR="004F5C44" w:rsidRPr="005E160A" w:rsidRDefault="004F5C44" w:rsidP="00CD5632">
            <w:pPr>
              <w:jc w:val="center"/>
              <w:rPr>
                <w:rFonts w:ascii="Arial Narrow" w:hAnsi="Arial Narrow"/>
                <w:sz w:val="20"/>
              </w:rPr>
            </w:pPr>
            <w:r w:rsidRPr="005E160A">
              <w:rPr>
                <w:rFonts w:ascii="Arial Narrow" w:hAnsi="Arial Narrow"/>
                <w:sz w:val="20"/>
              </w:rPr>
              <w:t>5.9 (4.7, 7.4)</w:t>
            </w:r>
          </w:p>
        </w:tc>
      </w:tr>
      <w:tr w:rsidR="004F5C44" w:rsidRPr="005E160A" w14:paraId="7F5239CB" w14:textId="77777777" w:rsidTr="00CD5632">
        <w:tc>
          <w:tcPr>
            <w:tcW w:w="1908" w:type="dxa"/>
            <w:vAlign w:val="bottom"/>
          </w:tcPr>
          <w:p w14:paraId="6EE426B2" w14:textId="77777777" w:rsidR="004F5C44" w:rsidRPr="005E160A" w:rsidRDefault="004F5C44" w:rsidP="00CD5632">
            <w:pPr>
              <w:rPr>
                <w:rFonts w:ascii="Arial Narrow" w:hAnsi="Arial Narrow"/>
                <w:sz w:val="20"/>
              </w:rPr>
            </w:pPr>
            <w:r w:rsidRPr="005E160A">
              <w:rPr>
                <w:rFonts w:ascii="Arial Narrow" w:hAnsi="Arial Narrow"/>
                <w:sz w:val="20"/>
              </w:rPr>
              <w:t xml:space="preserve">   No</w:t>
            </w:r>
          </w:p>
        </w:tc>
        <w:tc>
          <w:tcPr>
            <w:tcW w:w="1710" w:type="dxa"/>
            <w:vAlign w:val="bottom"/>
          </w:tcPr>
          <w:p w14:paraId="41AD75D9" w14:textId="21BB24D8" w:rsidR="004F5C44" w:rsidRPr="005E160A" w:rsidRDefault="004F5C44" w:rsidP="00CD5632">
            <w:pPr>
              <w:jc w:val="center"/>
              <w:rPr>
                <w:rFonts w:ascii="Arial Narrow" w:hAnsi="Arial Narrow"/>
                <w:sz w:val="20"/>
              </w:rPr>
            </w:pPr>
            <w:r w:rsidRPr="005E160A">
              <w:rPr>
                <w:rFonts w:ascii="Arial Narrow" w:hAnsi="Arial Narrow"/>
                <w:sz w:val="20"/>
              </w:rPr>
              <w:t>18.4 (14</w:t>
            </w:r>
            <w:r w:rsidR="007D5271">
              <w:rPr>
                <w:rFonts w:ascii="Arial Narrow" w:hAnsi="Arial Narrow"/>
                <w:sz w:val="20"/>
              </w:rPr>
              <w:t>.0</w:t>
            </w:r>
            <w:r w:rsidRPr="005E160A">
              <w:rPr>
                <w:rFonts w:ascii="Arial Narrow" w:hAnsi="Arial Narrow"/>
                <w:sz w:val="20"/>
              </w:rPr>
              <w:t>, 23.8)</w:t>
            </w:r>
          </w:p>
        </w:tc>
        <w:tc>
          <w:tcPr>
            <w:tcW w:w="1620" w:type="dxa"/>
            <w:vAlign w:val="bottom"/>
          </w:tcPr>
          <w:p w14:paraId="368ED0FC" w14:textId="77777777" w:rsidR="004F5C44" w:rsidRPr="005E160A" w:rsidRDefault="004F5C44" w:rsidP="00CD5632">
            <w:pPr>
              <w:jc w:val="center"/>
              <w:rPr>
                <w:rFonts w:ascii="Arial Narrow" w:hAnsi="Arial Narrow"/>
                <w:sz w:val="20"/>
              </w:rPr>
            </w:pPr>
            <w:r w:rsidRPr="005E160A">
              <w:rPr>
                <w:rFonts w:ascii="Arial Narrow" w:hAnsi="Arial Narrow"/>
                <w:sz w:val="20"/>
              </w:rPr>
              <w:t>5.8 (3.4, 9.5)</w:t>
            </w:r>
          </w:p>
        </w:tc>
        <w:tc>
          <w:tcPr>
            <w:tcW w:w="280" w:type="dxa"/>
            <w:vAlign w:val="bottom"/>
          </w:tcPr>
          <w:p w14:paraId="1FF43482" w14:textId="77777777" w:rsidR="004F5C44" w:rsidRPr="005E160A" w:rsidRDefault="004F5C44" w:rsidP="00CD5632">
            <w:pPr>
              <w:jc w:val="center"/>
              <w:rPr>
                <w:rFonts w:ascii="Arial Narrow" w:hAnsi="Arial Narrow"/>
                <w:sz w:val="20"/>
              </w:rPr>
            </w:pPr>
          </w:p>
        </w:tc>
        <w:tc>
          <w:tcPr>
            <w:tcW w:w="1646" w:type="dxa"/>
            <w:vAlign w:val="bottom"/>
          </w:tcPr>
          <w:p w14:paraId="768F1459" w14:textId="6D13FBF0" w:rsidR="004F5C44" w:rsidRPr="005E160A" w:rsidRDefault="004F5C44">
            <w:pPr>
              <w:jc w:val="center"/>
              <w:rPr>
                <w:rFonts w:ascii="Arial Narrow" w:hAnsi="Arial Narrow"/>
                <w:sz w:val="20"/>
              </w:rPr>
            </w:pPr>
            <w:r w:rsidRPr="005E160A">
              <w:rPr>
                <w:rFonts w:ascii="Arial Narrow" w:hAnsi="Arial Narrow"/>
                <w:sz w:val="20"/>
              </w:rPr>
              <w:t>13.8 (12.6, 15.</w:t>
            </w:r>
            <w:r w:rsidR="00D86AE8">
              <w:rPr>
                <w:rFonts w:ascii="Arial Narrow" w:hAnsi="Arial Narrow"/>
                <w:sz w:val="20"/>
              </w:rPr>
              <w:t>0</w:t>
            </w:r>
            <w:r w:rsidRPr="005E160A">
              <w:rPr>
                <w:rFonts w:ascii="Arial Narrow" w:hAnsi="Arial Narrow"/>
                <w:sz w:val="20"/>
              </w:rPr>
              <w:t>)</w:t>
            </w:r>
          </w:p>
        </w:tc>
        <w:tc>
          <w:tcPr>
            <w:tcW w:w="1692" w:type="dxa"/>
            <w:vAlign w:val="bottom"/>
          </w:tcPr>
          <w:p w14:paraId="6A0C9237" w14:textId="77777777" w:rsidR="004F5C44" w:rsidRPr="005E160A" w:rsidRDefault="004F5C44" w:rsidP="00CD5632">
            <w:pPr>
              <w:jc w:val="center"/>
              <w:rPr>
                <w:rFonts w:ascii="Arial Narrow" w:hAnsi="Arial Narrow"/>
                <w:sz w:val="20"/>
              </w:rPr>
            </w:pPr>
            <w:r w:rsidRPr="005E160A">
              <w:rPr>
                <w:rFonts w:ascii="Arial Narrow" w:hAnsi="Arial Narrow"/>
                <w:sz w:val="20"/>
              </w:rPr>
              <w:t>4.4 (3.7, 5.1)</w:t>
            </w:r>
          </w:p>
        </w:tc>
      </w:tr>
      <w:tr w:rsidR="004F5C44" w:rsidRPr="005E160A" w14:paraId="13816ED7" w14:textId="77777777" w:rsidTr="00CD5632">
        <w:tc>
          <w:tcPr>
            <w:tcW w:w="1908" w:type="dxa"/>
            <w:vAlign w:val="bottom"/>
          </w:tcPr>
          <w:p w14:paraId="10801D94" w14:textId="77777777" w:rsidR="004F5C44" w:rsidRPr="005E160A" w:rsidRDefault="004F5C44" w:rsidP="00CD5632">
            <w:pPr>
              <w:rPr>
                <w:rFonts w:ascii="Arial Narrow" w:hAnsi="Arial Narrow"/>
                <w:sz w:val="20"/>
              </w:rPr>
            </w:pPr>
            <w:r w:rsidRPr="005E160A">
              <w:rPr>
                <w:rFonts w:ascii="Arial Narrow" w:hAnsi="Arial Narrow"/>
                <w:sz w:val="20"/>
              </w:rPr>
              <w:t xml:space="preserve">Smoking status </w:t>
            </w:r>
          </w:p>
        </w:tc>
        <w:tc>
          <w:tcPr>
            <w:tcW w:w="1710" w:type="dxa"/>
            <w:vAlign w:val="bottom"/>
          </w:tcPr>
          <w:p w14:paraId="1DFB81EC"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1620" w:type="dxa"/>
            <w:vAlign w:val="bottom"/>
          </w:tcPr>
          <w:p w14:paraId="54B3F554"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280" w:type="dxa"/>
            <w:vAlign w:val="bottom"/>
          </w:tcPr>
          <w:p w14:paraId="16D77302" w14:textId="77777777" w:rsidR="004F5C44" w:rsidRPr="005E160A" w:rsidRDefault="004F5C44" w:rsidP="00CD5632">
            <w:pPr>
              <w:jc w:val="center"/>
              <w:rPr>
                <w:rFonts w:ascii="Arial Narrow" w:hAnsi="Arial Narrow"/>
                <w:b/>
                <w:sz w:val="20"/>
              </w:rPr>
            </w:pPr>
          </w:p>
        </w:tc>
        <w:tc>
          <w:tcPr>
            <w:tcW w:w="1646" w:type="dxa"/>
            <w:vAlign w:val="bottom"/>
          </w:tcPr>
          <w:p w14:paraId="6263BEE2"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c>
          <w:tcPr>
            <w:tcW w:w="1692" w:type="dxa"/>
            <w:vAlign w:val="bottom"/>
          </w:tcPr>
          <w:p w14:paraId="279ED5EB" w14:textId="77777777" w:rsidR="004F5C44" w:rsidRPr="005E160A" w:rsidRDefault="004F5C44" w:rsidP="00CD5632">
            <w:pPr>
              <w:jc w:val="center"/>
              <w:rPr>
                <w:rFonts w:ascii="Arial Narrow" w:hAnsi="Arial Narrow"/>
                <w:b/>
                <w:sz w:val="20"/>
              </w:rPr>
            </w:pPr>
            <w:r>
              <w:rPr>
                <w:rFonts w:ascii="Arial Narrow" w:hAnsi="Arial Narrow"/>
                <w:b/>
                <w:sz w:val="20"/>
              </w:rPr>
              <w:t>p&lt;</w:t>
            </w:r>
            <w:r w:rsidRPr="005E160A">
              <w:rPr>
                <w:rFonts w:ascii="Arial Narrow" w:hAnsi="Arial Narrow"/>
                <w:b/>
                <w:sz w:val="20"/>
              </w:rPr>
              <w:t>0.001</w:t>
            </w:r>
          </w:p>
        </w:tc>
      </w:tr>
      <w:tr w:rsidR="004F5C44" w:rsidRPr="005E160A" w14:paraId="5198A414" w14:textId="77777777" w:rsidTr="00CD5632">
        <w:tc>
          <w:tcPr>
            <w:tcW w:w="1908" w:type="dxa"/>
            <w:vAlign w:val="bottom"/>
          </w:tcPr>
          <w:p w14:paraId="6785F91B" w14:textId="77777777" w:rsidR="004F5C44" w:rsidRPr="005E160A" w:rsidRDefault="004F5C44" w:rsidP="00CD5632">
            <w:pPr>
              <w:rPr>
                <w:rFonts w:ascii="Arial Narrow" w:hAnsi="Arial Narrow"/>
                <w:sz w:val="20"/>
              </w:rPr>
            </w:pPr>
            <w:r w:rsidRPr="005E160A">
              <w:rPr>
                <w:rFonts w:ascii="Arial Narrow" w:hAnsi="Arial Narrow"/>
                <w:sz w:val="20"/>
              </w:rPr>
              <w:t xml:space="preserve">   Current smoker</w:t>
            </w:r>
          </w:p>
        </w:tc>
        <w:tc>
          <w:tcPr>
            <w:tcW w:w="1710" w:type="dxa"/>
            <w:vAlign w:val="bottom"/>
          </w:tcPr>
          <w:p w14:paraId="19B27A32" w14:textId="77777777" w:rsidR="004F5C44" w:rsidRPr="005E160A" w:rsidRDefault="004F5C44" w:rsidP="00CD5632">
            <w:pPr>
              <w:jc w:val="center"/>
              <w:rPr>
                <w:rFonts w:ascii="Arial Narrow" w:hAnsi="Arial Narrow"/>
                <w:sz w:val="20"/>
              </w:rPr>
            </w:pPr>
            <w:r w:rsidRPr="005E160A">
              <w:rPr>
                <w:rFonts w:ascii="Arial Narrow" w:hAnsi="Arial Narrow"/>
                <w:sz w:val="20"/>
              </w:rPr>
              <w:t>55.4 (42.9, 67.2)</w:t>
            </w:r>
          </w:p>
        </w:tc>
        <w:tc>
          <w:tcPr>
            <w:tcW w:w="1620" w:type="dxa"/>
            <w:vAlign w:val="bottom"/>
          </w:tcPr>
          <w:p w14:paraId="6F068D87" w14:textId="77777777" w:rsidR="004F5C44" w:rsidRPr="005E160A" w:rsidRDefault="004F5C44" w:rsidP="00CD5632">
            <w:pPr>
              <w:jc w:val="center"/>
              <w:rPr>
                <w:rFonts w:ascii="Arial Narrow" w:hAnsi="Arial Narrow"/>
                <w:sz w:val="20"/>
              </w:rPr>
            </w:pPr>
            <w:r w:rsidRPr="005E160A">
              <w:rPr>
                <w:rFonts w:ascii="Arial Narrow" w:hAnsi="Arial Narrow"/>
                <w:sz w:val="20"/>
              </w:rPr>
              <w:t>22.2 (12.9, 35.5)</w:t>
            </w:r>
          </w:p>
        </w:tc>
        <w:tc>
          <w:tcPr>
            <w:tcW w:w="280" w:type="dxa"/>
            <w:vAlign w:val="bottom"/>
          </w:tcPr>
          <w:p w14:paraId="69706B2D" w14:textId="77777777" w:rsidR="004F5C44" w:rsidRPr="005E160A" w:rsidRDefault="004F5C44" w:rsidP="00CD5632">
            <w:pPr>
              <w:jc w:val="center"/>
              <w:rPr>
                <w:rFonts w:ascii="Arial Narrow" w:hAnsi="Arial Narrow"/>
                <w:sz w:val="20"/>
              </w:rPr>
            </w:pPr>
          </w:p>
        </w:tc>
        <w:tc>
          <w:tcPr>
            <w:tcW w:w="1646" w:type="dxa"/>
            <w:vAlign w:val="bottom"/>
          </w:tcPr>
          <w:p w14:paraId="18CC965C" w14:textId="46C31F14" w:rsidR="004F5C44" w:rsidRPr="005E160A" w:rsidRDefault="004F5C44" w:rsidP="00CD5632">
            <w:pPr>
              <w:jc w:val="center"/>
              <w:rPr>
                <w:rFonts w:ascii="Arial Narrow" w:hAnsi="Arial Narrow"/>
                <w:sz w:val="20"/>
              </w:rPr>
            </w:pPr>
            <w:r w:rsidRPr="005E160A">
              <w:rPr>
                <w:rFonts w:ascii="Arial Narrow" w:hAnsi="Arial Narrow"/>
                <w:sz w:val="20"/>
              </w:rPr>
              <w:t>50.6 (47.2, 54</w:t>
            </w:r>
            <w:r w:rsidR="00D86AE8">
              <w:rPr>
                <w:rFonts w:ascii="Arial Narrow" w:hAnsi="Arial Narrow"/>
                <w:sz w:val="20"/>
              </w:rPr>
              <w:t>.0</w:t>
            </w:r>
            <w:r w:rsidRPr="005E160A">
              <w:rPr>
                <w:rFonts w:ascii="Arial Narrow" w:hAnsi="Arial Narrow"/>
                <w:sz w:val="20"/>
              </w:rPr>
              <w:t>)</w:t>
            </w:r>
          </w:p>
        </w:tc>
        <w:tc>
          <w:tcPr>
            <w:tcW w:w="1692" w:type="dxa"/>
            <w:vAlign w:val="bottom"/>
          </w:tcPr>
          <w:p w14:paraId="7BB1084E" w14:textId="77777777" w:rsidR="004F5C44" w:rsidRPr="005E160A" w:rsidRDefault="004F5C44" w:rsidP="00CD5632">
            <w:pPr>
              <w:jc w:val="center"/>
              <w:rPr>
                <w:rFonts w:ascii="Arial Narrow" w:hAnsi="Arial Narrow"/>
                <w:sz w:val="20"/>
              </w:rPr>
            </w:pPr>
            <w:r w:rsidRPr="005E160A">
              <w:rPr>
                <w:rFonts w:ascii="Arial Narrow" w:hAnsi="Arial Narrow"/>
                <w:sz w:val="20"/>
              </w:rPr>
              <w:t>20.6 (17.9, 23.5)</w:t>
            </w:r>
          </w:p>
        </w:tc>
      </w:tr>
      <w:tr w:rsidR="004F5C44" w:rsidRPr="005E160A" w14:paraId="240A0D0A" w14:textId="77777777" w:rsidTr="00CD5632">
        <w:tc>
          <w:tcPr>
            <w:tcW w:w="1908" w:type="dxa"/>
            <w:vAlign w:val="bottom"/>
          </w:tcPr>
          <w:p w14:paraId="67DB63F6" w14:textId="77777777" w:rsidR="004F5C44" w:rsidRPr="005E160A" w:rsidRDefault="004F5C44" w:rsidP="00CD5632">
            <w:pPr>
              <w:rPr>
                <w:rFonts w:ascii="Arial Narrow" w:hAnsi="Arial Narrow"/>
                <w:sz w:val="20"/>
              </w:rPr>
            </w:pPr>
            <w:r w:rsidRPr="005E160A">
              <w:rPr>
                <w:rFonts w:ascii="Arial Narrow" w:hAnsi="Arial Narrow"/>
                <w:sz w:val="20"/>
              </w:rPr>
              <w:t xml:space="preserve">   Former smoker</w:t>
            </w:r>
          </w:p>
        </w:tc>
        <w:tc>
          <w:tcPr>
            <w:tcW w:w="1710" w:type="dxa"/>
            <w:vAlign w:val="bottom"/>
          </w:tcPr>
          <w:p w14:paraId="6696C642" w14:textId="23813408" w:rsidR="004F5C44" w:rsidRPr="005E160A" w:rsidRDefault="004F5C44" w:rsidP="00CD5632">
            <w:pPr>
              <w:jc w:val="center"/>
              <w:rPr>
                <w:rFonts w:ascii="Arial Narrow" w:hAnsi="Arial Narrow"/>
                <w:sz w:val="20"/>
              </w:rPr>
            </w:pPr>
            <w:r w:rsidRPr="005E160A">
              <w:rPr>
                <w:rFonts w:ascii="Arial Narrow" w:hAnsi="Arial Narrow"/>
                <w:sz w:val="20"/>
              </w:rPr>
              <w:t>47</w:t>
            </w:r>
            <w:r w:rsidR="007D5271">
              <w:rPr>
                <w:rFonts w:ascii="Arial Narrow" w:hAnsi="Arial Narrow"/>
                <w:sz w:val="20"/>
              </w:rPr>
              <w:t>.0</w:t>
            </w:r>
            <w:r w:rsidRPr="005E160A">
              <w:rPr>
                <w:rFonts w:ascii="Arial Narrow" w:hAnsi="Arial Narrow"/>
                <w:sz w:val="20"/>
              </w:rPr>
              <w:t xml:space="preserve"> (28.7, 66.1)</w:t>
            </w:r>
          </w:p>
        </w:tc>
        <w:tc>
          <w:tcPr>
            <w:tcW w:w="1620" w:type="dxa"/>
            <w:vAlign w:val="bottom"/>
          </w:tcPr>
          <w:p w14:paraId="4140AF6A" w14:textId="553F43D3" w:rsidR="004F5C44" w:rsidRPr="005E160A" w:rsidRDefault="004F5C44" w:rsidP="00CD5632">
            <w:pPr>
              <w:jc w:val="center"/>
              <w:rPr>
                <w:rFonts w:ascii="Arial Narrow" w:hAnsi="Arial Narrow"/>
                <w:sz w:val="20"/>
              </w:rPr>
            </w:pPr>
            <w:r w:rsidRPr="005E160A">
              <w:rPr>
                <w:rFonts w:ascii="Arial Narrow" w:hAnsi="Arial Narrow"/>
                <w:sz w:val="20"/>
              </w:rPr>
              <w:t>16.2 (6</w:t>
            </w:r>
            <w:r w:rsidR="00D75866">
              <w:rPr>
                <w:rFonts w:ascii="Arial Narrow" w:hAnsi="Arial Narrow"/>
                <w:sz w:val="20"/>
              </w:rPr>
              <w:t>.0</w:t>
            </w:r>
            <w:r w:rsidRPr="005E160A">
              <w:rPr>
                <w:rFonts w:ascii="Arial Narrow" w:hAnsi="Arial Narrow"/>
                <w:sz w:val="20"/>
              </w:rPr>
              <w:t>, 36.8)</w:t>
            </w:r>
            <w:r w:rsidRPr="005E160A">
              <w:rPr>
                <w:rFonts w:ascii="PMingLiU" w:eastAsia="PMingLiU" w:hAnsi="PMingLiU" w:cs="PMingLiU" w:hint="eastAsia"/>
                <w:sz w:val="20"/>
              </w:rPr>
              <w:t>‡</w:t>
            </w:r>
          </w:p>
        </w:tc>
        <w:tc>
          <w:tcPr>
            <w:tcW w:w="280" w:type="dxa"/>
            <w:vAlign w:val="bottom"/>
          </w:tcPr>
          <w:p w14:paraId="69963C63" w14:textId="77777777" w:rsidR="004F5C44" w:rsidRPr="005E160A" w:rsidRDefault="004F5C44" w:rsidP="00CD5632">
            <w:pPr>
              <w:jc w:val="center"/>
              <w:rPr>
                <w:rFonts w:ascii="Arial Narrow" w:hAnsi="Arial Narrow"/>
                <w:sz w:val="20"/>
              </w:rPr>
            </w:pPr>
          </w:p>
        </w:tc>
        <w:tc>
          <w:tcPr>
            <w:tcW w:w="1646" w:type="dxa"/>
            <w:vAlign w:val="bottom"/>
          </w:tcPr>
          <w:p w14:paraId="43979BB9" w14:textId="6C52D052" w:rsidR="004F5C44" w:rsidRPr="005E160A" w:rsidRDefault="004F5C44" w:rsidP="00CD5632">
            <w:pPr>
              <w:jc w:val="center"/>
              <w:rPr>
                <w:rFonts w:ascii="Arial Narrow" w:hAnsi="Arial Narrow"/>
                <w:sz w:val="20"/>
              </w:rPr>
            </w:pPr>
            <w:r w:rsidRPr="005E160A">
              <w:rPr>
                <w:rFonts w:ascii="Arial Narrow" w:hAnsi="Arial Narrow"/>
                <w:sz w:val="20"/>
              </w:rPr>
              <w:t>12.</w:t>
            </w:r>
            <w:r w:rsidR="00D86AE8">
              <w:rPr>
                <w:rFonts w:ascii="Arial Narrow" w:hAnsi="Arial Narrow"/>
                <w:sz w:val="20"/>
              </w:rPr>
              <w:t>1</w:t>
            </w:r>
            <w:r w:rsidRPr="005E160A">
              <w:rPr>
                <w:rFonts w:ascii="Arial Narrow" w:hAnsi="Arial Narrow"/>
                <w:sz w:val="20"/>
              </w:rPr>
              <w:t xml:space="preserve"> (10.</w:t>
            </w:r>
            <w:r w:rsidR="00D86AE8">
              <w:rPr>
                <w:rFonts w:ascii="Arial Narrow" w:hAnsi="Arial Narrow"/>
                <w:sz w:val="20"/>
              </w:rPr>
              <w:t>3</w:t>
            </w:r>
            <w:r w:rsidRPr="005E160A">
              <w:rPr>
                <w:rFonts w:ascii="Arial Narrow" w:hAnsi="Arial Narrow"/>
                <w:sz w:val="20"/>
              </w:rPr>
              <w:t>, 14.</w:t>
            </w:r>
            <w:r w:rsidR="00D86AE8">
              <w:rPr>
                <w:rFonts w:ascii="Arial Narrow" w:hAnsi="Arial Narrow"/>
                <w:sz w:val="20"/>
              </w:rPr>
              <w:t>1</w:t>
            </w:r>
            <w:r w:rsidRPr="005E160A">
              <w:rPr>
                <w:rFonts w:ascii="Arial Narrow" w:hAnsi="Arial Narrow"/>
                <w:sz w:val="20"/>
              </w:rPr>
              <w:t>)</w:t>
            </w:r>
          </w:p>
        </w:tc>
        <w:tc>
          <w:tcPr>
            <w:tcW w:w="1692" w:type="dxa"/>
            <w:vAlign w:val="bottom"/>
          </w:tcPr>
          <w:p w14:paraId="2A3DE86B" w14:textId="77777777" w:rsidR="004F5C44" w:rsidRPr="005E160A" w:rsidRDefault="004F5C44" w:rsidP="00CD5632">
            <w:pPr>
              <w:jc w:val="center"/>
              <w:rPr>
                <w:rFonts w:ascii="Arial Narrow" w:hAnsi="Arial Narrow"/>
                <w:sz w:val="20"/>
              </w:rPr>
            </w:pPr>
            <w:r w:rsidRPr="005E160A">
              <w:rPr>
                <w:rFonts w:ascii="Arial Narrow" w:hAnsi="Arial Narrow"/>
                <w:sz w:val="20"/>
              </w:rPr>
              <w:t>3.4 (2.5, 4.6)</w:t>
            </w:r>
          </w:p>
        </w:tc>
      </w:tr>
      <w:tr w:rsidR="004F5C44" w:rsidRPr="005E160A" w14:paraId="56B45ADC" w14:textId="77777777" w:rsidTr="00CD5632">
        <w:tc>
          <w:tcPr>
            <w:tcW w:w="1908" w:type="dxa"/>
            <w:vAlign w:val="bottom"/>
          </w:tcPr>
          <w:p w14:paraId="30A30D01" w14:textId="77777777" w:rsidR="004F5C44" w:rsidRPr="005E160A" w:rsidRDefault="004F5C44" w:rsidP="00CD5632">
            <w:pPr>
              <w:rPr>
                <w:rFonts w:ascii="Arial Narrow" w:hAnsi="Arial Narrow"/>
                <w:sz w:val="20"/>
              </w:rPr>
            </w:pPr>
            <w:r w:rsidRPr="005E160A">
              <w:rPr>
                <w:rFonts w:ascii="Arial Narrow" w:hAnsi="Arial Narrow"/>
                <w:sz w:val="20"/>
              </w:rPr>
              <w:t xml:space="preserve">   Never smoker </w:t>
            </w:r>
          </w:p>
        </w:tc>
        <w:tc>
          <w:tcPr>
            <w:tcW w:w="1710" w:type="dxa"/>
            <w:vAlign w:val="bottom"/>
          </w:tcPr>
          <w:p w14:paraId="7A36A711" w14:textId="77777777" w:rsidR="004F5C44" w:rsidRPr="005E160A" w:rsidRDefault="004F5C44" w:rsidP="00CD5632">
            <w:pPr>
              <w:jc w:val="center"/>
              <w:rPr>
                <w:rFonts w:ascii="Arial Narrow" w:hAnsi="Arial Narrow"/>
                <w:sz w:val="20"/>
              </w:rPr>
            </w:pPr>
            <w:r w:rsidRPr="005E160A">
              <w:rPr>
                <w:rFonts w:ascii="Arial Narrow" w:hAnsi="Arial Narrow"/>
                <w:sz w:val="20"/>
              </w:rPr>
              <w:t>10.9 (7.7, 15.2)</w:t>
            </w:r>
          </w:p>
        </w:tc>
        <w:tc>
          <w:tcPr>
            <w:tcW w:w="1620" w:type="dxa"/>
            <w:vAlign w:val="bottom"/>
          </w:tcPr>
          <w:p w14:paraId="1DB430DD" w14:textId="77777777" w:rsidR="004F5C44" w:rsidRPr="005E160A" w:rsidRDefault="004F5C44" w:rsidP="00CD5632">
            <w:pPr>
              <w:jc w:val="center"/>
              <w:rPr>
                <w:rFonts w:ascii="Arial Narrow" w:hAnsi="Arial Narrow"/>
                <w:sz w:val="20"/>
              </w:rPr>
            </w:pPr>
            <w:r w:rsidRPr="005E160A">
              <w:rPr>
                <w:rFonts w:ascii="Arial Narrow" w:hAnsi="Arial Narrow"/>
                <w:sz w:val="20"/>
              </w:rPr>
              <w:t>1.8 (0.8, 4.1)</w:t>
            </w:r>
            <w:r w:rsidRPr="005E160A">
              <w:rPr>
                <w:rFonts w:ascii="PMingLiU" w:eastAsia="PMingLiU" w:hAnsi="PMingLiU" w:cs="PMingLiU" w:hint="eastAsia"/>
                <w:sz w:val="20"/>
              </w:rPr>
              <w:t>‡</w:t>
            </w:r>
          </w:p>
        </w:tc>
        <w:tc>
          <w:tcPr>
            <w:tcW w:w="280" w:type="dxa"/>
            <w:vAlign w:val="bottom"/>
          </w:tcPr>
          <w:p w14:paraId="24C3412A" w14:textId="77777777" w:rsidR="004F5C44" w:rsidRPr="005E160A" w:rsidRDefault="004F5C44" w:rsidP="00CD5632">
            <w:pPr>
              <w:jc w:val="center"/>
              <w:rPr>
                <w:rFonts w:ascii="Arial Narrow" w:hAnsi="Arial Narrow"/>
                <w:sz w:val="20"/>
              </w:rPr>
            </w:pPr>
          </w:p>
        </w:tc>
        <w:tc>
          <w:tcPr>
            <w:tcW w:w="1646" w:type="dxa"/>
            <w:vAlign w:val="bottom"/>
          </w:tcPr>
          <w:p w14:paraId="71A7A88B" w14:textId="77777777" w:rsidR="004F5C44" w:rsidRPr="005E160A" w:rsidRDefault="004F5C44" w:rsidP="00CD5632">
            <w:pPr>
              <w:jc w:val="center"/>
              <w:rPr>
                <w:rFonts w:ascii="Arial Narrow" w:hAnsi="Arial Narrow"/>
                <w:sz w:val="20"/>
              </w:rPr>
            </w:pPr>
            <w:r w:rsidRPr="005E160A">
              <w:rPr>
                <w:rFonts w:ascii="Arial Narrow" w:hAnsi="Arial Narrow"/>
                <w:sz w:val="20"/>
              </w:rPr>
              <w:t>3.3 (2.5, 4.3)</w:t>
            </w:r>
          </w:p>
        </w:tc>
        <w:tc>
          <w:tcPr>
            <w:tcW w:w="1692" w:type="dxa"/>
            <w:vAlign w:val="bottom"/>
          </w:tcPr>
          <w:p w14:paraId="47F9D6DB" w14:textId="77777777" w:rsidR="004F5C44" w:rsidRPr="005E160A" w:rsidRDefault="004F5C44" w:rsidP="00CD5632">
            <w:pPr>
              <w:jc w:val="center"/>
              <w:rPr>
                <w:rFonts w:ascii="Arial Narrow" w:hAnsi="Arial Narrow"/>
                <w:sz w:val="20"/>
              </w:rPr>
            </w:pPr>
            <w:r w:rsidRPr="005E160A">
              <w:rPr>
                <w:rFonts w:ascii="Arial Narrow" w:hAnsi="Arial Narrow"/>
                <w:sz w:val="20"/>
              </w:rPr>
              <w:t>0.7 (0.4, 1.3)</w:t>
            </w:r>
            <w:r w:rsidRPr="005E160A">
              <w:rPr>
                <w:rFonts w:ascii="PMingLiU" w:eastAsia="PMingLiU" w:hAnsi="PMingLiU" w:cs="PMingLiU" w:hint="eastAsia"/>
                <w:sz w:val="20"/>
              </w:rPr>
              <w:t>†</w:t>
            </w:r>
          </w:p>
        </w:tc>
      </w:tr>
    </w:tbl>
    <w:p w14:paraId="43208A5F" w14:textId="0227BCCB" w:rsidR="00E46297" w:rsidRDefault="00E46297" w:rsidP="004F5C44">
      <w:pPr>
        <w:rPr>
          <w:rFonts w:ascii="Arial Narrow" w:hAnsi="Arial Narrow"/>
          <w:sz w:val="20"/>
        </w:rPr>
      </w:pPr>
      <w:bookmarkStart w:id="0" w:name="_GoBack"/>
      <w:bookmarkEnd w:id="0"/>
      <w:r w:rsidRPr="00F63672">
        <w:rPr>
          <w:rFonts w:ascii="Arial Narrow" w:hAnsi="Arial Narrow"/>
          <w:sz w:val="20"/>
        </w:rPr>
        <w:t>Current use of ENDS was defined as use in past 30 days.</w:t>
      </w:r>
      <w:r>
        <w:rPr>
          <w:rFonts w:ascii="Arial Narrow" w:hAnsi="Arial Narrow"/>
          <w:sz w:val="20"/>
        </w:rPr>
        <w:t xml:space="preserve"> </w:t>
      </w:r>
      <w:r w:rsidR="004F5C44" w:rsidRPr="00F63672">
        <w:rPr>
          <w:rFonts w:ascii="Arial Narrow" w:hAnsi="Arial Narrow"/>
          <w:sz w:val="20"/>
        </w:rPr>
        <w:t>Boldface indicates statistical significance (</w:t>
      </w:r>
      <w:r w:rsidR="004F5C44" w:rsidRPr="00F63672">
        <w:rPr>
          <w:rFonts w:ascii="Arial Narrow" w:hAnsi="Arial Narrow"/>
          <w:i/>
          <w:sz w:val="20"/>
        </w:rPr>
        <w:t>p</w:t>
      </w:r>
      <w:r w:rsidR="004F5C44" w:rsidRPr="00F63672">
        <w:rPr>
          <w:rFonts w:ascii="Arial Narrow" w:hAnsi="Arial Narrow"/>
          <w:sz w:val="20"/>
        </w:rPr>
        <w:t xml:space="preserve">&lt;0.05). NH= non-Hispanic. CI = Confidence Interval. HS = High school. RSE = Relative Standard Error.  </w:t>
      </w:r>
    </w:p>
    <w:p w14:paraId="2B095D2C" w14:textId="1EBEB209" w:rsidR="004F5C44" w:rsidRPr="00F63672" w:rsidRDefault="004F5C44" w:rsidP="004F5C44">
      <w:pPr>
        <w:rPr>
          <w:rFonts w:ascii="Arial Narrow" w:hAnsi="Arial Narrow"/>
          <w:sz w:val="20"/>
        </w:rPr>
      </w:pPr>
      <w:r w:rsidRPr="00F63672">
        <w:rPr>
          <w:rFonts w:ascii="Arial Narrow" w:eastAsia="PMingLiU" w:hAnsi="Arial Narrow" w:cs="PMingLiU"/>
          <w:sz w:val="20"/>
        </w:rPr>
        <w:t xml:space="preserve">† 30% </w:t>
      </w:r>
      <w:r w:rsidRPr="00F63672">
        <w:rPr>
          <w:rFonts w:ascii="Arial Narrow" w:eastAsia="PMingLiU" w:hAnsi="Arial Narrow" w:cs="PMingLiU"/>
          <w:sz w:val="20"/>
          <w:u w:val="single"/>
        </w:rPr>
        <w:t>&lt;</w:t>
      </w:r>
      <w:r w:rsidRPr="00F63672">
        <w:rPr>
          <w:rFonts w:ascii="Arial Narrow" w:eastAsia="PMingLiU" w:hAnsi="Arial Narrow" w:cs="PMingLiU"/>
          <w:sz w:val="20"/>
        </w:rPr>
        <w:t xml:space="preserve"> RSE </w:t>
      </w:r>
      <w:r w:rsidRPr="00F63672">
        <w:rPr>
          <w:rFonts w:ascii="Arial Narrow" w:eastAsia="PMingLiU" w:hAnsi="Arial Narrow" w:cs="PMingLiU"/>
          <w:sz w:val="20"/>
          <w:u w:val="single"/>
        </w:rPr>
        <w:t xml:space="preserve">&lt; </w:t>
      </w:r>
      <w:r w:rsidRPr="00F63672">
        <w:rPr>
          <w:rFonts w:ascii="Arial Narrow" w:eastAsia="PMingLiU" w:hAnsi="Arial Narrow" w:cs="PMingLiU"/>
          <w:sz w:val="20"/>
        </w:rPr>
        <w:t>49%</w:t>
      </w:r>
      <w:r w:rsidRPr="00F63672">
        <w:rPr>
          <w:rFonts w:ascii="Arial Narrow" w:hAnsi="Arial Narrow"/>
          <w:sz w:val="20"/>
        </w:rPr>
        <w:t xml:space="preserve">. </w:t>
      </w:r>
      <w:r w:rsidRPr="00F63672">
        <w:rPr>
          <w:rFonts w:ascii="Arial Narrow" w:eastAsia="PMingLiU" w:hAnsi="Arial Narrow" w:cs="PMingLiU"/>
          <w:sz w:val="20"/>
        </w:rPr>
        <w:t>‡ RSE &gt;50%</w:t>
      </w:r>
      <w:r w:rsidRPr="00F63672">
        <w:rPr>
          <w:rFonts w:ascii="Arial Narrow" w:hAnsi="Arial Narrow"/>
          <w:sz w:val="20"/>
        </w:rPr>
        <w:t xml:space="preserve"> </w:t>
      </w:r>
    </w:p>
    <w:p w14:paraId="21483342" w14:textId="77777777" w:rsidR="004F5C44" w:rsidRDefault="004F5C44" w:rsidP="004F5C44"/>
    <w:p w14:paraId="69E32F62" w14:textId="77777777" w:rsidR="00EB0798" w:rsidRDefault="00EB0798" w:rsidP="00EB0798"/>
    <w:p w14:paraId="4B9DBC96" w14:textId="77777777" w:rsidR="00C64616" w:rsidRDefault="00C64616">
      <w:pPr>
        <w:rPr>
          <w:sz w:val="20"/>
          <w:szCs w:val="20"/>
        </w:rPr>
      </w:pPr>
    </w:p>
    <w:sectPr w:rsidR="00C6461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B8FFF" w14:textId="77777777" w:rsidR="00794A3E" w:rsidRDefault="00794A3E" w:rsidP="00506B32">
      <w:pPr>
        <w:spacing w:after="0" w:line="240" w:lineRule="auto"/>
      </w:pPr>
      <w:r>
        <w:separator/>
      </w:r>
    </w:p>
  </w:endnote>
  <w:endnote w:type="continuationSeparator" w:id="0">
    <w:p w14:paraId="6DFF259C" w14:textId="77777777" w:rsidR="00794A3E" w:rsidRDefault="00794A3E" w:rsidP="00506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AD056" w14:textId="77777777" w:rsidR="00794A3E" w:rsidRDefault="00794A3E" w:rsidP="00506B32">
      <w:pPr>
        <w:spacing w:after="0" w:line="240" w:lineRule="auto"/>
      </w:pPr>
      <w:r>
        <w:separator/>
      </w:r>
    </w:p>
  </w:footnote>
  <w:footnote w:type="continuationSeparator" w:id="0">
    <w:p w14:paraId="63D654E2" w14:textId="77777777" w:rsidR="00794A3E" w:rsidRDefault="00794A3E" w:rsidP="00506B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9A21F" w14:textId="63CDEA14" w:rsidR="00D126E3" w:rsidRPr="007E7E8C" w:rsidRDefault="00D126E3" w:rsidP="007E7E8C">
    <w:pPr>
      <w:spacing w:after="0" w:line="240" w:lineRule="auto"/>
      <w:rPr>
        <w:rFonts w:ascii="Times New Roman" w:hAnsi="Times New Roman" w:cs="Times New Roman"/>
        <w:b/>
        <w:sz w:val="20"/>
        <w:szCs w:val="20"/>
      </w:rPr>
    </w:pPr>
    <w:r>
      <w:rPr>
        <w:rFonts w:ascii="Times New Roman" w:hAnsi="Times New Roman" w:cs="Times New Roman"/>
        <w:b/>
        <w:sz w:val="20"/>
        <w:szCs w:val="20"/>
      </w:rPr>
      <w:t>International Journal of Public Health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 Basic EndNote Copy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2veadxtp5p52zwe025upz0fprr929w002arf&quot;&gt;TCORS Survey Paper 1-Saved&lt;record-ids&gt;&lt;item&gt;83&lt;/item&gt;&lt;item&gt;164&lt;/item&gt;&lt;item&gt;166&lt;/item&gt;&lt;/record-ids&gt;&lt;/item&gt;&lt;/Libraries&gt;"/>
  </w:docVars>
  <w:rsids>
    <w:rsidRoot w:val="009D77AF"/>
    <w:rsid w:val="00002EC5"/>
    <w:rsid w:val="00002FBC"/>
    <w:rsid w:val="0000517D"/>
    <w:rsid w:val="00005732"/>
    <w:rsid w:val="000059CE"/>
    <w:rsid w:val="0001352A"/>
    <w:rsid w:val="00025773"/>
    <w:rsid w:val="000505CF"/>
    <w:rsid w:val="00050929"/>
    <w:rsid w:val="00052B30"/>
    <w:rsid w:val="000562B3"/>
    <w:rsid w:val="0006004D"/>
    <w:rsid w:val="00060810"/>
    <w:rsid w:val="00061281"/>
    <w:rsid w:val="0006471D"/>
    <w:rsid w:val="00066A11"/>
    <w:rsid w:val="000817D7"/>
    <w:rsid w:val="00094404"/>
    <w:rsid w:val="0009496D"/>
    <w:rsid w:val="00095E9F"/>
    <w:rsid w:val="00095F7F"/>
    <w:rsid w:val="000A1553"/>
    <w:rsid w:val="000A34E7"/>
    <w:rsid w:val="000B720A"/>
    <w:rsid w:val="000C2BD6"/>
    <w:rsid w:val="000C46D7"/>
    <w:rsid w:val="000C7E2D"/>
    <w:rsid w:val="000D60D6"/>
    <w:rsid w:val="000E063C"/>
    <w:rsid w:val="000E09FD"/>
    <w:rsid w:val="000E3ED1"/>
    <w:rsid w:val="000E4F5E"/>
    <w:rsid w:val="000E6881"/>
    <w:rsid w:val="000E70E8"/>
    <w:rsid w:val="000F3AE2"/>
    <w:rsid w:val="000F3CF7"/>
    <w:rsid w:val="00110B46"/>
    <w:rsid w:val="00113D45"/>
    <w:rsid w:val="00126DBF"/>
    <w:rsid w:val="00134757"/>
    <w:rsid w:val="001403FB"/>
    <w:rsid w:val="00140C77"/>
    <w:rsid w:val="0014524A"/>
    <w:rsid w:val="00146494"/>
    <w:rsid w:val="001539C0"/>
    <w:rsid w:val="001545DE"/>
    <w:rsid w:val="00154B99"/>
    <w:rsid w:val="00162104"/>
    <w:rsid w:val="00165244"/>
    <w:rsid w:val="0016525E"/>
    <w:rsid w:val="0017303E"/>
    <w:rsid w:val="00176302"/>
    <w:rsid w:val="001831AB"/>
    <w:rsid w:val="00184852"/>
    <w:rsid w:val="00186754"/>
    <w:rsid w:val="001A27BB"/>
    <w:rsid w:val="001A29D6"/>
    <w:rsid w:val="001A6D9C"/>
    <w:rsid w:val="001B7C7C"/>
    <w:rsid w:val="001C224D"/>
    <w:rsid w:val="001D25C5"/>
    <w:rsid w:val="001D4482"/>
    <w:rsid w:val="001D73F3"/>
    <w:rsid w:val="001E3C9F"/>
    <w:rsid w:val="001E79C6"/>
    <w:rsid w:val="001F14E2"/>
    <w:rsid w:val="00201534"/>
    <w:rsid w:val="0020450A"/>
    <w:rsid w:val="0020549B"/>
    <w:rsid w:val="00206DF3"/>
    <w:rsid w:val="00210F34"/>
    <w:rsid w:val="0022356E"/>
    <w:rsid w:val="00225CDB"/>
    <w:rsid w:val="0023394D"/>
    <w:rsid w:val="00233AEC"/>
    <w:rsid w:val="002359D5"/>
    <w:rsid w:val="002368D9"/>
    <w:rsid w:val="00245EDD"/>
    <w:rsid w:val="00252EBB"/>
    <w:rsid w:val="00256851"/>
    <w:rsid w:val="0027013C"/>
    <w:rsid w:val="00272468"/>
    <w:rsid w:val="00273727"/>
    <w:rsid w:val="002741E4"/>
    <w:rsid w:val="00274E15"/>
    <w:rsid w:val="002761B6"/>
    <w:rsid w:val="0028068F"/>
    <w:rsid w:val="00291197"/>
    <w:rsid w:val="00291B08"/>
    <w:rsid w:val="002A1994"/>
    <w:rsid w:val="002A6D28"/>
    <w:rsid w:val="002C2099"/>
    <w:rsid w:val="002C582A"/>
    <w:rsid w:val="002D234A"/>
    <w:rsid w:val="002D566C"/>
    <w:rsid w:val="002E06B2"/>
    <w:rsid w:val="002E4D73"/>
    <w:rsid w:val="002E7494"/>
    <w:rsid w:val="002E767A"/>
    <w:rsid w:val="002E76C3"/>
    <w:rsid w:val="002F3C4D"/>
    <w:rsid w:val="002F4C29"/>
    <w:rsid w:val="002F5098"/>
    <w:rsid w:val="002F6AC9"/>
    <w:rsid w:val="002F7A10"/>
    <w:rsid w:val="00301E33"/>
    <w:rsid w:val="00310898"/>
    <w:rsid w:val="00313C4D"/>
    <w:rsid w:val="00316B9F"/>
    <w:rsid w:val="0032129A"/>
    <w:rsid w:val="003214EB"/>
    <w:rsid w:val="0032467F"/>
    <w:rsid w:val="00331812"/>
    <w:rsid w:val="00333ABD"/>
    <w:rsid w:val="00336555"/>
    <w:rsid w:val="00337121"/>
    <w:rsid w:val="00337B72"/>
    <w:rsid w:val="00355C02"/>
    <w:rsid w:val="00361EFF"/>
    <w:rsid w:val="003645D3"/>
    <w:rsid w:val="003670F9"/>
    <w:rsid w:val="0039207A"/>
    <w:rsid w:val="003A0423"/>
    <w:rsid w:val="003B0C10"/>
    <w:rsid w:val="003C26E9"/>
    <w:rsid w:val="003C6E09"/>
    <w:rsid w:val="003D1554"/>
    <w:rsid w:val="003D2B18"/>
    <w:rsid w:val="003D30BB"/>
    <w:rsid w:val="003D4649"/>
    <w:rsid w:val="003E31E2"/>
    <w:rsid w:val="003E6692"/>
    <w:rsid w:val="003E754B"/>
    <w:rsid w:val="003F486F"/>
    <w:rsid w:val="00401216"/>
    <w:rsid w:val="004035C8"/>
    <w:rsid w:val="00404076"/>
    <w:rsid w:val="00406783"/>
    <w:rsid w:val="004078EB"/>
    <w:rsid w:val="00411E3F"/>
    <w:rsid w:val="00415AAF"/>
    <w:rsid w:val="004162C6"/>
    <w:rsid w:val="00417082"/>
    <w:rsid w:val="004217DD"/>
    <w:rsid w:val="00427553"/>
    <w:rsid w:val="00432218"/>
    <w:rsid w:val="00433B09"/>
    <w:rsid w:val="00433E7D"/>
    <w:rsid w:val="00434BBD"/>
    <w:rsid w:val="00453DED"/>
    <w:rsid w:val="0045512C"/>
    <w:rsid w:val="00457B1E"/>
    <w:rsid w:val="00464A8D"/>
    <w:rsid w:val="00465427"/>
    <w:rsid w:val="00466674"/>
    <w:rsid w:val="0047585F"/>
    <w:rsid w:val="00476836"/>
    <w:rsid w:val="00477B3F"/>
    <w:rsid w:val="0048278D"/>
    <w:rsid w:val="004829DB"/>
    <w:rsid w:val="00483AFD"/>
    <w:rsid w:val="00485F2A"/>
    <w:rsid w:val="0048604E"/>
    <w:rsid w:val="004942E9"/>
    <w:rsid w:val="004A0158"/>
    <w:rsid w:val="004B4921"/>
    <w:rsid w:val="004D0B7B"/>
    <w:rsid w:val="004D107A"/>
    <w:rsid w:val="004D5508"/>
    <w:rsid w:val="004E034F"/>
    <w:rsid w:val="004E1376"/>
    <w:rsid w:val="004E4210"/>
    <w:rsid w:val="004F0D2E"/>
    <w:rsid w:val="004F1776"/>
    <w:rsid w:val="004F2808"/>
    <w:rsid w:val="004F2A79"/>
    <w:rsid w:val="004F32B3"/>
    <w:rsid w:val="004F35AA"/>
    <w:rsid w:val="004F4DDC"/>
    <w:rsid w:val="004F5C44"/>
    <w:rsid w:val="004F7732"/>
    <w:rsid w:val="004F7B95"/>
    <w:rsid w:val="00500543"/>
    <w:rsid w:val="00504380"/>
    <w:rsid w:val="005058FB"/>
    <w:rsid w:val="00506B32"/>
    <w:rsid w:val="00511A24"/>
    <w:rsid w:val="005169E3"/>
    <w:rsid w:val="0052780F"/>
    <w:rsid w:val="00535D69"/>
    <w:rsid w:val="00540A9F"/>
    <w:rsid w:val="00544D39"/>
    <w:rsid w:val="005462C0"/>
    <w:rsid w:val="00550501"/>
    <w:rsid w:val="00550527"/>
    <w:rsid w:val="005547AF"/>
    <w:rsid w:val="005624F9"/>
    <w:rsid w:val="0056251A"/>
    <w:rsid w:val="00563E69"/>
    <w:rsid w:val="00564F0B"/>
    <w:rsid w:val="005653FD"/>
    <w:rsid w:val="00583020"/>
    <w:rsid w:val="00587D97"/>
    <w:rsid w:val="00587E48"/>
    <w:rsid w:val="005943E0"/>
    <w:rsid w:val="00594B85"/>
    <w:rsid w:val="00595D90"/>
    <w:rsid w:val="005A1AB6"/>
    <w:rsid w:val="005A369E"/>
    <w:rsid w:val="005A593E"/>
    <w:rsid w:val="005A64FE"/>
    <w:rsid w:val="005B1047"/>
    <w:rsid w:val="005C4868"/>
    <w:rsid w:val="005D55FE"/>
    <w:rsid w:val="005D5835"/>
    <w:rsid w:val="005D6B99"/>
    <w:rsid w:val="005F1960"/>
    <w:rsid w:val="005F36EF"/>
    <w:rsid w:val="005F78FC"/>
    <w:rsid w:val="006106BC"/>
    <w:rsid w:val="00613903"/>
    <w:rsid w:val="00613DFF"/>
    <w:rsid w:val="00617C86"/>
    <w:rsid w:val="006229F8"/>
    <w:rsid w:val="00622B16"/>
    <w:rsid w:val="0062314B"/>
    <w:rsid w:val="006256A3"/>
    <w:rsid w:val="00625E8C"/>
    <w:rsid w:val="0063037B"/>
    <w:rsid w:val="00635FF3"/>
    <w:rsid w:val="00642CD3"/>
    <w:rsid w:val="00645B33"/>
    <w:rsid w:val="00645C6F"/>
    <w:rsid w:val="00654F59"/>
    <w:rsid w:val="006562CD"/>
    <w:rsid w:val="00656AD4"/>
    <w:rsid w:val="00664099"/>
    <w:rsid w:val="00664190"/>
    <w:rsid w:val="00665A38"/>
    <w:rsid w:val="00671D0C"/>
    <w:rsid w:val="00677AC3"/>
    <w:rsid w:val="00684AA4"/>
    <w:rsid w:val="0068586B"/>
    <w:rsid w:val="00685D11"/>
    <w:rsid w:val="00690BD5"/>
    <w:rsid w:val="00695301"/>
    <w:rsid w:val="0069764F"/>
    <w:rsid w:val="006A2472"/>
    <w:rsid w:val="006A2500"/>
    <w:rsid w:val="006B4A7D"/>
    <w:rsid w:val="006B73BB"/>
    <w:rsid w:val="006C0F21"/>
    <w:rsid w:val="006C1335"/>
    <w:rsid w:val="006C1C62"/>
    <w:rsid w:val="006C1C90"/>
    <w:rsid w:val="006C22A3"/>
    <w:rsid w:val="006C2B26"/>
    <w:rsid w:val="006C763E"/>
    <w:rsid w:val="006D6057"/>
    <w:rsid w:val="006E7DEE"/>
    <w:rsid w:val="007005E8"/>
    <w:rsid w:val="00702F36"/>
    <w:rsid w:val="00703860"/>
    <w:rsid w:val="0072691D"/>
    <w:rsid w:val="007365CF"/>
    <w:rsid w:val="00742695"/>
    <w:rsid w:val="0075215C"/>
    <w:rsid w:val="00755B89"/>
    <w:rsid w:val="007567B2"/>
    <w:rsid w:val="0076073A"/>
    <w:rsid w:val="00764CE2"/>
    <w:rsid w:val="00771464"/>
    <w:rsid w:val="00772C33"/>
    <w:rsid w:val="00773206"/>
    <w:rsid w:val="00775E42"/>
    <w:rsid w:val="00780124"/>
    <w:rsid w:val="00780467"/>
    <w:rsid w:val="007844EA"/>
    <w:rsid w:val="007848BA"/>
    <w:rsid w:val="007875C4"/>
    <w:rsid w:val="0079085A"/>
    <w:rsid w:val="00794A3E"/>
    <w:rsid w:val="007A1F26"/>
    <w:rsid w:val="007C1993"/>
    <w:rsid w:val="007D1E08"/>
    <w:rsid w:val="007D4730"/>
    <w:rsid w:val="007D5271"/>
    <w:rsid w:val="007E16ED"/>
    <w:rsid w:val="007E596A"/>
    <w:rsid w:val="007E6D63"/>
    <w:rsid w:val="007E7E8C"/>
    <w:rsid w:val="007F452D"/>
    <w:rsid w:val="007F49B3"/>
    <w:rsid w:val="00807B47"/>
    <w:rsid w:val="00832B6B"/>
    <w:rsid w:val="0084126C"/>
    <w:rsid w:val="0085316D"/>
    <w:rsid w:val="00853EDE"/>
    <w:rsid w:val="00856F97"/>
    <w:rsid w:val="00881352"/>
    <w:rsid w:val="008814CF"/>
    <w:rsid w:val="008860EB"/>
    <w:rsid w:val="00886AB0"/>
    <w:rsid w:val="00894966"/>
    <w:rsid w:val="008A43DC"/>
    <w:rsid w:val="008A7C3E"/>
    <w:rsid w:val="008B28FB"/>
    <w:rsid w:val="008B4177"/>
    <w:rsid w:val="008B4588"/>
    <w:rsid w:val="008B7023"/>
    <w:rsid w:val="008B7AD9"/>
    <w:rsid w:val="008C3F30"/>
    <w:rsid w:val="008C79EC"/>
    <w:rsid w:val="008E093E"/>
    <w:rsid w:val="008E61E4"/>
    <w:rsid w:val="008F2138"/>
    <w:rsid w:val="008F4E1E"/>
    <w:rsid w:val="008F7801"/>
    <w:rsid w:val="009026B1"/>
    <w:rsid w:val="00903BB8"/>
    <w:rsid w:val="00906410"/>
    <w:rsid w:val="00907417"/>
    <w:rsid w:val="00910720"/>
    <w:rsid w:val="00912589"/>
    <w:rsid w:val="00912D24"/>
    <w:rsid w:val="0091448C"/>
    <w:rsid w:val="0092548B"/>
    <w:rsid w:val="00926C20"/>
    <w:rsid w:val="009312D7"/>
    <w:rsid w:val="009316B9"/>
    <w:rsid w:val="00934E3D"/>
    <w:rsid w:val="0094397E"/>
    <w:rsid w:val="00952F03"/>
    <w:rsid w:val="009601BD"/>
    <w:rsid w:val="00963ADE"/>
    <w:rsid w:val="00964856"/>
    <w:rsid w:val="0097334F"/>
    <w:rsid w:val="009734E0"/>
    <w:rsid w:val="00977117"/>
    <w:rsid w:val="009837AD"/>
    <w:rsid w:val="00985B34"/>
    <w:rsid w:val="00990B49"/>
    <w:rsid w:val="00991579"/>
    <w:rsid w:val="0099242C"/>
    <w:rsid w:val="00994A3A"/>
    <w:rsid w:val="009A0213"/>
    <w:rsid w:val="009A454F"/>
    <w:rsid w:val="009B1B93"/>
    <w:rsid w:val="009C1B8A"/>
    <w:rsid w:val="009D02DA"/>
    <w:rsid w:val="009D77AF"/>
    <w:rsid w:val="009E38B5"/>
    <w:rsid w:val="009E42EB"/>
    <w:rsid w:val="009E77B1"/>
    <w:rsid w:val="009E787C"/>
    <w:rsid w:val="009F1E55"/>
    <w:rsid w:val="009F25A9"/>
    <w:rsid w:val="009F42A7"/>
    <w:rsid w:val="009F66AF"/>
    <w:rsid w:val="009F6A05"/>
    <w:rsid w:val="00A1042C"/>
    <w:rsid w:val="00A171E0"/>
    <w:rsid w:val="00A2357E"/>
    <w:rsid w:val="00A24815"/>
    <w:rsid w:val="00A34D1F"/>
    <w:rsid w:val="00A521A7"/>
    <w:rsid w:val="00A5449B"/>
    <w:rsid w:val="00A6056A"/>
    <w:rsid w:val="00A605D8"/>
    <w:rsid w:val="00A60795"/>
    <w:rsid w:val="00A624DD"/>
    <w:rsid w:val="00A62EA7"/>
    <w:rsid w:val="00A71988"/>
    <w:rsid w:val="00A741AF"/>
    <w:rsid w:val="00A76B6E"/>
    <w:rsid w:val="00A77228"/>
    <w:rsid w:val="00A901BD"/>
    <w:rsid w:val="00A912D1"/>
    <w:rsid w:val="00A92776"/>
    <w:rsid w:val="00AA0663"/>
    <w:rsid w:val="00AA26FF"/>
    <w:rsid w:val="00AA7A40"/>
    <w:rsid w:val="00AA7A6D"/>
    <w:rsid w:val="00AB1D6F"/>
    <w:rsid w:val="00AB2BA1"/>
    <w:rsid w:val="00AB39B8"/>
    <w:rsid w:val="00AB48CF"/>
    <w:rsid w:val="00AC12FC"/>
    <w:rsid w:val="00AC5DED"/>
    <w:rsid w:val="00AC7AB5"/>
    <w:rsid w:val="00AD3B06"/>
    <w:rsid w:val="00AD652D"/>
    <w:rsid w:val="00AE192F"/>
    <w:rsid w:val="00AE1EAB"/>
    <w:rsid w:val="00AE436B"/>
    <w:rsid w:val="00AE4D82"/>
    <w:rsid w:val="00AE5E0B"/>
    <w:rsid w:val="00AE646F"/>
    <w:rsid w:val="00AE7E1A"/>
    <w:rsid w:val="00AF27A4"/>
    <w:rsid w:val="00AF4A92"/>
    <w:rsid w:val="00B01F69"/>
    <w:rsid w:val="00B075E2"/>
    <w:rsid w:val="00B1387F"/>
    <w:rsid w:val="00B13D67"/>
    <w:rsid w:val="00B17FBA"/>
    <w:rsid w:val="00B21EE5"/>
    <w:rsid w:val="00B2227F"/>
    <w:rsid w:val="00B24218"/>
    <w:rsid w:val="00B3015B"/>
    <w:rsid w:val="00B41564"/>
    <w:rsid w:val="00B4558C"/>
    <w:rsid w:val="00B45C30"/>
    <w:rsid w:val="00B4673E"/>
    <w:rsid w:val="00B46E67"/>
    <w:rsid w:val="00B5211D"/>
    <w:rsid w:val="00B5775F"/>
    <w:rsid w:val="00B60F6C"/>
    <w:rsid w:val="00B64219"/>
    <w:rsid w:val="00B6462C"/>
    <w:rsid w:val="00B73C32"/>
    <w:rsid w:val="00B75BDE"/>
    <w:rsid w:val="00B75FDA"/>
    <w:rsid w:val="00B857D6"/>
    <w:rsid w:val="00B857D8"/>
    <w:rsid w:val="00B94A7C"/>
    <w:rsid w:val="00BA1222"/>
    <w:rsid w:val="00BB4074"/>
    <w:rsid w:val="00BC375D"/>
    <w:rsid w:val="00BD03D7"/>
    <w:rsid w:val="00BE108C"/>
    <w:rsid w:val="00BE447B"/>
    <w:rsid w:val="00BE5CC4"/>
    <w:rsid w:val="00BE6FFF"/>
    <w:rsid w:val="00BF0092"/>
    <w:rsid w:val="00BF296D"/>
    <w:rsid w:val="00C0035C"/>
    <w:rsid w:val="00C00546"/>
    <w:rsid w:val="00C01768"/>
    <w:rsid w:val="00C02E00"/>
    <w:rsid w:val="00C02EE7"/>
    <w:rsid w:val="00C03586"/>
    <w:rsid w:val="00C03F99"/>
    <w:rsid w:val="00C10CC3"/>
    <w:rsid w:val="00C12242"/>
    <w:rsid w:val="00C14DB9"/>
    <w:rsid w:val="00C14F42"/>
    <w:rsid w:val="00C26016"/>
    <w:rsid w:val="00C26E04"/>
    <w:rsid w:val="00C36FBA"/>
    <w:rsid w:val="00C40FEF"/>
    <w:rsid w:val="00C442E3"/>
    <w:rsid w:val="00C46840"/>
    <w:rsid w:val="00C519E7"/>
    <w:rsid w:val="00C64616"/>
    <w:rsid w:val="00C65C76"/>
    <w:rsid w:val="00C70351"/>
    <w:rsid w:val="00C723CE"/>
    <w:rsid w:val="00C733D9"/>
    <w:rsid w:val="00C8381F"/>
    <w:rsid w:val="00C8761D"/>
    <w:rsid w:val="00C9570F"/>
    <w:rsid w:val="00CA5B33"/>
    <w:rsid w:val="00CA6A7A"/>
    <w:rsid w:val="00CA72C5"/>
    <w:rsid w:val="00CC2F98"/>
    <w:rsid w:val="00CC5498"/>
    <w:rsid w:val="00CC60B4"/>
    <w:rsid w:val="00CC7D24"/>
    <w:rsid w:val="00CD5632"/>
    <w:rsid w:val="00CE054F"/>
    <w:rsid w:val="00CE0B2F"/>
    <w:rsid w:val="00CE5708"/>
    <w:rsid w:val="00CF18B6"/>
    <w:rsid w:val="00CF2107"/>
    <w:rsid w:val="00CF32A4"/>
    <w:rsid w:val="00CF496C"/>
    <w:rsid w:val="00D01795"/>
    <w:rsid w:val="00D0280A"/>
    <w:rsid w:val="00D063E1"/>
    <w:rsid w:val="00D10823"/>
    <w:rsid w:val="00D126E3"/>
    <w:rsid w:val="00D13271"/>
    <w:rsid w:val="00D143BB"/>
    <w:rsid w:val="00D2429E"/>
    <w:rsid w:val="00D2607A"/>
    <w:rsid w:val="00D364AF"/>
    <w:rsid w:val="00D432A5"/>
    <w:rsid w:val="00D46156"/>
    <w:rsid w:val="00D467B0"/>
    <w:rsid w:val="00D50C9B"/>
    <w:rsid w:val="00D57D0C"/>
    <w:rsid w:val="00D60CFE"/>
    <w:rsid w:val="00D738FB"/>
    <w:rsid w:val="00D75866"/>
    <w:rsid w:val="00D82F10"/>
    <w:rsid w:val="00D868EE"/>
    <w:rsid w:val="00D86AE8"/>
    <w:rsid w:val="00D92BBF"/>
    <w:rsid w:val="00DA1E3D"/>
    <w:rsid w:val="00DB407E"/>
    <w:rsid w:val="00DB7450"/>
    <w:rsid w:val="00DC6AEE"/>
    <w:rsid w:val="00DC6DA0"/>
    <w:rsid w:val="00DC7546"/>
    <w:rsid w:val="00DD21D9"/>
    <w:rsid w:val="00DD48DE"/>
    <w:rsid w:val="00DD6413"/>
    <w:rsid w:val="00DD6658"/>
    <w:rsid w:val="00DD6A09"/>
    <w:rsid w:val="00DE5760"/>
    <w:rsid w:val="00DE64DA"/>
    <w:rsid w:val="00DF3FB1"/>
    <w:rsid w:val="00DF6668"/>
    <w:rsid w:val="00E13E5D"/>
    <w:rsid w:val="00E17D26"/>
    <w:rsid w:val="00E17E5E"/>
    <w:rsid w:val="00E212B9"/>
    <w:rsid w:val="00E24E40"/>
    <w:rsid w:val="00E27F94"/>
    <w:rsid w:val="00E34139"/>
    <w:rsid w:val="00E410A5"/>
    <w:rsid w:val="00E43F4D"/>
    <w:rsid w:val="00E46297"/>
    <w:rsid w:val="00E5124E"/>
    <w:rsid w:val="00E638B3"/>
    <w:rsid w:val="00E75731"/>
    <w:rsid w:val="00E806CD"/>
    <w:rsid w:val="00E80A53"/>
    <w:rsid w:val="00E81C26"/>
    <w:rsid w:val="00E8229D"/>
    <w:rsid w:val="00E83A97"/>
    <w:rsid w:val="00E856D1"/>
    <w:rsid w:val="00EA78FE"/>
    <w:rsid w:val="00EB0798"/>
    <w:rsid w:val="00EB4B40"/>
    <w:rsid w:val="00EC0733"/>
    <w:rsid w:val="00EC64D9"/>
    <w:rsid w:val="00ED03E7"/>
    <w:rsid w:val="00ED0B86"/>
    <w:rsid w:val="00ED2FDB"/>
    <w:rsid w:val="00EE047C"/>
    <w:rsid w:val="00EE5736"/>
    <w:rsid w:val="00EF30F1"/>
    <w:rsid w:val="00F01B01"/>
    <w:rsid w:val="00F128F4"/>
    <w:rsid w:val="00F131EF"/>
    <w:rsid w:val="00F21532"/>
    <w:rsid w:val="00F21CC6"/>
    <w:rsid w:val="00F240BC"/>
    <w:rsid w:val="00F27234"/>
    <w:rsid w:val="00F33379"/>
    <w:rsid w:val="00F427E7"/>
    <w:rsid w:val="00F44D21"/>
    <w:rsid w:val="00F467FD"/>
    <w:rsid w:val="00F524D1"/>
    <w:rsid w:val="00F54B12"/>
    <w:rsid w:val="00F60FBF"/>
    <w:rsid w:val="00F62711"/>
    <w:rsid w:val="00F65E4A"/>
    <w:rsid w:val="00F753C6"/>
    <w:rsid w:val="00F82186"/>
    <w:rsid w:val="00F850BF"/>
    <w:rsid w:val="00F937AB"/>
    <w:rsid w:val="00FA6A46"/>
    <w:rsid w:val="00FB0682"/>
    <w:rsid w:val="00FB18E7"/>
    <w:rsid w:val="00FB58EB"/>
    <w:rsid w:val="00FB6FF4"/>
    <w:rsid w:val="00FC474D"/>
    <w:rsid w:val="00FC6B48"/>
    <w:rsid w:val="00FD097A"/>
    <w:rsid w:val="00FD0B5C"/>
    <w:rsid w:val="00FD1900"/>
    <w:rsid w:val="00FD4C5F"/>
    <w:rsid w:val="00FD5A16"/>
    <w:rsid w:val="00FD63DB"/>
    <w:rsid w:val="00FE1819"/>
    <w:rsid w:val="00FF6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1F96"/>
  <w15:chartTrackingRefBased/>
  <w15:docId w15:val="{5A0558CD-1AD4-4620-867C-BA44B055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77AF"/>
    <w:rPr>
      <w:sz w:val="16"/>
      <w:szCs w:val="16"/>
    </w:rPr>
  </w:style>
  <w:style w:type="paragraph" w:styleId="CommentText">
    <w:name w:val="annotation text"/>
    <w:basedOn w:val="Normal"/>
    <w:link w:val="CommentTextChar"/>
    <w:uiPriority w:val="99"/>
    <w:semiHidden/>
    <w:unhideWhenUsed/>
    <w:rsid w:val="009D77AF"/>
    <w:pPr>
      <w:spacing w:line="240" w:lineRule="auto"/>
    </w:pPr>
    <w:rPr>
      <w:sz w:val="20"/>
      <w:szCs w:val="20"/>
    </w:rPr>
  </w:style>
  <w:style w:type="character" w:customStyle="1" w:styleId="CommentTextChar">
    <w:name w:val="Comment Text Char"/>
    <w:basedOn w:val="DefaultParagraphFont"/>
    <w:link w:val="CommentText"/>
    <w:uiPriority w:val="99"/>
    <w:semiHidden/>
    <w:rsid w:val="009D77AF"/>
    <w:rPr>
      <w:sz w:val="20"/>
      <w:szCs w:val="20"/>
    </w:rPr>
  </w:style>
  <w:style w:type="paragraph" w:styleId="BalloonText">
    <w:name w:val="Balloon Text"/>
    <w:basedOn w:val="Normal"/>
    <w:link w:val="BalloonTextChar"/>
    <w:uiPriority w:val="99"/>
    <w:semiHidden/>
    <w:unhideWhenUsed/>
    <w:rsid w:val="009D7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7AF"/>
    <w:rPr>
      <w:rFonts w:ascii="Segoe UI" w:hAnsi="Segoe UI" w:cs="Segoe UI"/>
      <w:sz w:val="18"/>
      <w:szCs w:val="18"/>
    </w:rPr>
  </w:style>
  <w:style w:type="table" w:styleId="TableGrid">
    <w:name w:val="Table Grid"/>
    <w:basedOn w:val="TableNormal"/>
    <w:uiPriority w:val="59"/>
    <w:rsid w:val="0000517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616"/>
    <w:rPr>
      <w:color w:val="0563C1" w:themeColor="hyperlink"/>
      <w:u w:val="single"/>
    </w:rPr>
  </w:style>
  <w:style w:type="paragraph" w:customStyle="1" w:styleId="EndNoteBibliographyTitle">
    <w:name w:val="EndNote Bibliography Title"/>
    <w:basedOn w:val="Normal"/>
    <w:link w:val="EndNoteBibliographyTitleChar"/>
    <w:rsid w:val="00C64616"/>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C64616"/>
    <w:rPr>
      <w:rFonts w:ascii="Times New Roman" w:hAnsi="Times New Roman" w:cs="Times New Roman"/>
      <w:noProof/>
      <w:sz w:val="20"/>
    </w:rPr>
  </w:style>
  <w:style w:type="paragraph" w:customStyle="1" w:styleId="EndNoteBibliography">
    <w:name w:val="EndNote Bibliography"/>
    <w:basedOn w:val="Normal"/>
    <w:link w:val="EndNoteBibliographyChar"/>
    <w:rsid w:val="00C64616"/>
    <w:pPr>
      <w:spacing w:line="24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C64616"/>
    <w:rPr>
      <w:rFonts w:ascii="Times New Roman" w:hAnsi="Times New Roman" w:cs="Times New Roman"/>
      <w:noProof/>
      <w:sz w:val="20"/>
    </w:rPr>
  </w:style>
  <w:style w:type="paragraph" w:styleId="Header">
    <w:name w:val="header"/>
    <w:basedOn w:val="Normal"/>
    <w:link w:val="HeaderChar"/>
    <w:uiPriority w:val="99"/>
    <w:unhideWhenUsed/>
    <w:rsid w:val="00506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B32"/>
  </w:style>
  <w:style w:type="paragraph" w:styleId="Footer">
    <w:name w:val="footer"/>
    <w:basedOn w:val="Normal"/>
    <w:link w:val="FooterChar"/>
    <w:uiPriority w:val="99"/>
    <w:unhideWhenUsed/>
    <w:rsid w:val="00506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B32"/>
  </w:style>
  <w:style w:type="paragraph" w:styleId="CommentSubject">
    <w:name w:val="annotation subject"/>
    <w:basedOn w:val="CommentText"/>
    <w:next w:val="CommentText"/>
    <w:link w:val="CommentSubjectChar"/>
    <w:uiPriority w:val="99"/>
    <w:semiHidden/>
    <w:unhideWhenUsed/>
    <w:rsid w:val="00AE192F"/>
    <w:rPr>
      <w:b/>
      <w:bCs/>
    </w:rPr>
  </w:style>
  <w:style w:type="character" w:customStyle="1" w:styleId="CommentSubjectChar">
    <w:name w:val="Comment Subject Char"/>
    <w:basedOn w:val="CommentTextChar"/>
    <w:link w:val="CommentSubject"/>
    <w:uiPriority w:val="99"/>
    <w:semiHidden/>
    <w:rsid w:val="00AE19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rweaver@gsu.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 Weaver</dc:creator>
  <cp:keywords/>
  <dc:description/>
  <cp:lastModifiedBy>Scott R. Weaver</cp:lastModifiedBy>
  <cp:revision>4</cp:revision>
  <cp:lastPrinted>2015-10-23T16:04:00Z</cp:lastPrinted>
  <dcterms:created xsi:type="dcterms:W3CDTF">2015-10-28T16:01:00Z</dcterms:created>
  <dcterms:modified xsi:type="dcterms:W3CDTF">2015-10-31T01:12:00Z</dcterms:modified>
</cp:coreProperties>
</file>