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B01C3" w14:textId="7F2E90B3" w:rsidR="00C9722B" w:rsidRDefault="00C9722B" w:rsidP="00C9722B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9722B">
        <w:rPr>
          <w:rFonts w:ascii="Times New Roman" w:hAnsi="Times New Roman" w:cs="Times New Roman"/>
          <w:b/>
          <w:sz w:val="24"/>
          <w:szCs w:val="24"/>
        </w:rPr>
        <w:t>Supplementary Table 1.</w:t>
      </w:r>
      <w:r w:rsidRPr="00C9722B">
        <w:rPr>
          <w:rFonts w:ascii="Times New Roman" w:hAnsi="Times New Roman" w:cs="Times New Roman"/>
          <w:sz w:val="24"/>
          <w:szCs w:val="24"/>
        </w:rPr>
        <w:t xml:space="preserve"> Univariate and multivariate Cox proportional hazard regression analyses of </w:t>
      </w:r>
      <w:r w:rsidR="00040B04">
        <w:rPr>
          <w:rFonts w:ascii="Times New Roman" w:hAnsi="Times New Roman" w:cs="Times New Roman" w:hint="eastAsia"/>
          <w:sz w:val="24"/>
          <w:szCs w:val="24"/>
        </w:rPr>
        <w:t>(</w:t>
      </w:r>
      <w:r w:rsidR="00040B04">
        <w:rPr>
          <w:rFonts w:ascii="Times New Roman" w:hAnsi="Times New Roman" w:cs="Times New Roman"/>
          <w:sz w:val="24"/>
          <w:szCs w:val="24"/>
        </w:rPr>
        <w:t xml:space="preserve">A) </w:t>
      </w:r>
      <w:r w:rsidRPr="00C9722B">
        <w:rPr>
          <w:rFonts w:ascii="Times New Roman" w:hAnsi="Times New Roman" w:cs="Times New Roman"/>
          <w:sz w:val="24"/>
          <w:szCs w:val="24"/>
        </w:rPr>
        <w:t>OS</w:t>
      </w:r>
      <w:r w:rsidR="00040B04">
        <w:rPr>
          <w:rFonts w:ascii="Times New Roman" w:hAnsi="Times New Roman" w:cs="Times New Roman"/>
          <w:sz w:val="24"/>
          <w:szCs w:val="24"/>
        </w:rPr>
        <w:t>,</w:t>
      </w:r>
      <w:r w:rsidRPr="00C9722B">
        <w:rPr>
          <w:rFonts w:ascii="Times New Roman" w:hAnsi="Times New Roman" w:cs="Times New Roman"/>
          <w:sz w:val="24"/>
          <w:szCs w:val="24"/>
        </w:rPr>
        <w:t xml:space="preserve"> </w:t>
      </w:r>
      <w:r w:rsidR="00040B04">
        <w:rPr>
          <w:rFonts w:ascii="Times New Roman" w:hAnsi="Times New Roman" w:cs="Times New Roman"/>
          <w:sz w:val="24"/>
          <w:szCs w:val="24"/>
        </w:rPr>
        <w:t xml:space="preserve">(B) </w:t>
      </w:r>
      <w:proofErr w:type="spellStart"/>
      <w:r w:rsidR="00040B04">
        <w:rPr>
          <w:rFonts w:ascii="Times New Roman" w:hAnsi="Times New Roman" w:cs="Times New Roman"/>
          <w:sz w:val="24"/>
          <w:szCs w:val="24"/>
        </w:rPr>
        <w:t>rRFS</w:t>
      </w:r>
      <w:proofErr w:type="spellEnd"/>
      <w:r w:rsidR="00040B04">
        <w:rPr>
          <w:rFonts w:ascii="Times New Roman" w:hAnsi="Times New Roman" w:cs="Times New Roman"/>
          <w:sz w:val="24"/>
          <w:szCs w:val="24"/>
        </w:rPr>
        <w:t xml:space="preserve">, and (C) </w:t>
      </w:r>
      <w:proofErr w:type="spellStart"/>
      <w:r w:rsidR="00040B04">
        <w:rPr>
          <w:rFonts w:ascii="Times New Roman" w:hAnsi="Times New Roman" w:cs="Times New Roman"/>
          <w:sz w:val="24"/>
          <w:szCs w:val="24"/>
        </w:rPr>
        <w:t>bRFS</w:t>
      </w:r>
      <w:proofErr w:type="spellEnd"/>
      <w:r w:rsidR="00040B04">
        <w:rPr>
          <w:rFonts w:ascii="Times New Roman" w:hAnsi="Times New Roman" w:cs="Times New Roman"/>
          <w:sz w:val="24"/>
          <w:szCs w:val="24"/>
        </w:rPr>
        <w:t xml:space="preserve"> </w:t>
      </w:r>
      <w:r w:rsidR="005900C3">
        <w:rPr>
          <w:rFonts w:ascii="Times New Roman" w:hAnsi="Times New Roman" w:cs="Times New Roman"/>
          <w:sz w:val="24"/>
          <w:szCs w:val="24"/>
        </w:rPr>
        <w:t xml:space="preserve">before </w:t>
      </w:r>
      <w:r w:rsidR="00073E66">
        <w:rPr>
          <w:rFonts w:ascii="Times New Roman" w:hAnsi="Times New Roman" w:cs="Times New Roman"/>
          <w:sz w:val="24"/>
          <w:szCs w:val="24"/>
        </w:rPr>
        <w:t>PSM</w:t>
      </w:r>
      <w:r w:rsidRPr="00C9722B">
        <w:rPr>
          <w:rFonts w:ascii="Times New Roman" w:hAnsi="Times New Roman" w:cs="Times New Roman"/>
          <w:sz w:val="24"/>
          <w:szCs w:val="24"/>
        </w:rPr>
        <w:t xml:space="preserve"> (</w:t>
      </w:r>
      <w:r w:rsidRPr="00C9722B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C9722B"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sz w:val="24"/>
          <w:szCs w:val="24"/>
        </w:rPr>
        <w:t>860</w:t>
      </w:r>
      <w:r w:rsidRPr="00C9722B">
        <w:rPr>
          <w:rFonts w:ascii="Times New Roman" w:hAnsi="Times New Roman" w:cs="Times New Roman"/>
          <w:sz w:val="24"/>
          <w:szCs w:val="24"/>
        </w:rPr>
        <w:t>)</w:t>
      </w:r>
      <w:r w:rsidR="001B62CF">
        <w:rPr>
          <w:rFonts w:ascii="Times New Roman" w:hAnsi="Times New Roman" w:cs="Times New Roman"/>
          <w:sz w:val="24"/>
          <w:szCs w:val="24"/>
        </w:rPr>
        <w:t>.</w:t>
      </w:r>
    </w:p>
    <w:p w14:paraId="0DAA4104" w14:textId="5659B863" w:rsidR="00040B04" w:rsidRPr="00040B04" w:rsidRDefault="00040B04" w:rsidP="00C9722B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Pr="00C9722B">
        <w:rPr>
          <w:rFonts w:ascii="Times New Roman" w:hAnsi="Times New Roman" w:cs="Times New Roman"/>
          <w:sz w:val="24"/>
          <w:szCs w:val="24"/>
        </w:rPr>
        <w:t xml:space="preserve">Univariate and multivariate Cox proportional hazard regression analyses of </w:t>
      </w:r>
      <w:r>
        <w:rPr>
          <w:rFonts w:ascii="Times New Roman" w:hAnsi="Times New Roman" w:cs="Times New Roman"/>
          <w:sz w:val="24"/>
          <w:szCs w:val="24"/>
        </w:rPr>
        <w:t>OS</w:t>
      </w:r>
      <w:r w:rsidRPr="00C972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before PSM</w:t>
      </w:r>
      <w:r w:rsidRPr="00C9722B">
        <w:rPr>
          <w:rFonts w:ascii="Times New Roman" w:hAnsi="Times New Roman" w:cs="Times New Roman"/>
          <w:sz w:val="24"/>
          <w:szCs w:val="24"/>
        </w:rPr>
        <w:t xml:space="preserve"> (</w:t>
      </w:r>
      <w:r w:rsidRPr="00C9722B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C9722B"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sz w:val="24"/>
          <w:szCs w:val="24"/>
        </w:rPr>
        <w:t>860</w:t>
      </w:r>
      <w:r w:rsidRPr="00C9722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13266" w:type="dxa"/>
        <w:tblBorders>
          <w:top w:val="single" w:sz="8" w:space="0" w:color="000000"/>
          <w:bottom w:val="single" w:sz="8" w:space="0" w:color="000000"/>
        </w:tblBorders>
        <w:tblLayout w:type="fixed"/>
        <w:tblLook w:val="06A0" w:firstRow="1" w:lastRow="0" w:firstColumn="1" w:lastColumn="0" w:noHBand="1" w:noVBand="1"/>
      </w:tblPr>
      <w:tblGrid>
        <w:gridCol w:w="3633"/>
        <w:gridCol w:w="3198"/>
        <w:gridCol w:w="1598"/>
        <w:gridCol w:w="3252"/>
        <w:gridCol w:w="1585"/>
      </w:tblGrid>
      <w:tr w:rsidR="00073E66" w:rsidRPr="00CD52AE" w14:paraId="5CB4E526" w14:textId="77777777" w:rsidTr="00123288">
        <w:trPr>
          <w:trHeight w:val="129"/>
        </w:trPr>
        <w:tc>
          <w:tcPr>
            <w:tcW w:w="3633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3CD5891" w14:textId="77777777" w:rsidR="00073E66" w:rsidRPr="00CD52AE" w:rsidRDefault="00073E66" w:rsidP="00123288">
            <w:pPr>
              <w:pStyle w:val="Table1"/>
              <w:rPr>
                <w:sz w:val="24"/>
                <w:szCs w:val="24"/>
              </w:rPr>
            </w:pPr>
            <w:r w:rsidRPr="00CD52AE">
              <w:rPr>
                <w:sz w:val="24"/>
                <w:szCs w:val="24"/>
              </w:rPr>
              <w:t>Parameter</w:t>
            </w: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CBACE3" w14:textId="77777777" w:rsidR="00073E66" w:rsidRPr="00CD52AE" w:rsidRDefault="00073E66" w:rsidP="00123288">
            <w:pPr>
              <w:pStyle w:val="Table1"/>
              <w:rPr>
                <w:b/>
                <w:sz w:val="24"/>
                <w:szCs w:val="24"/>
              </w:rPr>
            </w:pPr>
            <w:r w:rsidRPr="00CD52AE">
              <w:rPr>
                <w:sz w:val="24"/>
                <w:szCs w:val="24"/>
              </w:rPr>
              <w:t>Univariate</w:t>
            </w:r>
          </w:p>
        </w:tc>
        <w:tc>
          <w:tcPr>
            <w:tcW w:w="4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B43DD5" w14:textId="77777777" w:rsidR="00073E66" w:rsidRPr="00CD52AE" w:rsidRDefault="00073E66" w:rsidP="00123288">
            <w:pPr>
              <w:pStyle w:val="Table1"/>
              <w:rPr>
                <w:b/>
                <w:sz w:val="24"/>
                <w:szCs w:val="24"/>
              </w:rPr>
            </w:pPr>
            <w:r w:rsidRPr="00CD52AE">
              <w:rPr>
                <w:sz w:val="24"/>
                <w:szCs w:val="24"/>
              </w:rPr>
              <w:t>Multivariate</w:t>
            </w:r>
          </w:p>
        </w:tc>
      </w:tr>
      <w:tr w:rsidR="00073E66" w:rsidRPr="00CD52AE" w14:paraId="7154F906" w14:textId="77777777" w:rsidTr="00123288">
        <w:trPr>
          <w:trHeight w:val="50"/>
        </w:trPr>
        <w:tc>
          <w:tcPr>
            <w:tcW w:w="3633" w:type="dxa"/>
            <w:vMerge/>
            <w:tcBorders>
              <w:bottom w:val="single" w:sz="4" w:space="0" w:color="auto"/>
            </w:tcBorders>
            <w:vAlign w:val="center"/>
          </w:tcPr>
          <w:p w14:paraId="22C7DBAB" w14:textId="77777777" w:rsidR="00073E66" w:rsidRPr="00CD52AE" w:rsidRDefault="00073E66" w:rsidP="00123288">
            <w:pPr>
              <w:pStyle w:val="Table1"/>
              <w:rPr>
                <w:b/>
                <w:sz w:val="24"/>
                <w:szCs w:val="24"/>
              </w:rPr>
            </w:pPr>
          </w:p>
        </w:tc>
        <w:tc>
          <w:tcPr>
            <w:tcW w:w="31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42E212" w14:textId="77777777" w:rsidR="00073E66" w:rsidRPr="00CD52AE" w:rsidRDefault="00073E66" w:rsidP="00123288">
            <w:pPr>
              <w:pStyle w:val="Table1"/>
              <w:rPr>
                <w:sz w:val="24"/>
                <w:szCs w:val="24"/>
              </w:rPr>
            </w:pPr>
            <w:r w:rsidRPr="00CD52AE">
              <w:rPr>
                <w:rStyle w:val="Table1Char"/>
                <w:sz w:val="24"/>
                <w:szCs w:val="24"/>
              </w:rPr>
              <w:t>HR (95% CI)</w:t>
            </w: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E7BA28" w14:textId="77777777" w:rsidR="00073E66" w:rsidRPr="00CD52AE" w:rsidRDefault="00073E66" w:rsidP="00123288">
            <w:pPr>
              <w:pStyle w:val="Table1"/>
              <w:rPr>
                <w:b/>
                <w:sz w:val="24"/>
                <w:szCs w:val="24"/>
              </w:rPr>
            </w:pPr>
            <w:r w:rsidRPr="00CD52AE">
              <w:rPr>
                <w:i/>
                <w:sz w:val="24"/>
                <w:szCs w:val="24"/>
              </w:rPr>
              <w:t>P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DD86C5" w14:textId="77777777" w:rsidR="00073E66" w:rsidRPr="00CD52AE" w:rsidRDefault="00073E66" w:rsidP="00123288">
            <w:pPr>
              <w:pStyle w:val="Table1"/>
              <w:rPr>
                <w:sz w:val="24"/>
                <w:szCs w:val="24"/>
              </w:rPr>
            </w:pPr>
            <w:r w:rsidRPr="00CD52AE">
              <w:rPr>
                <w:rStyle w:val="Table1Char"/>
                <w:sz w:val="24"/>
                <w:szCs w:val="24"/>
              </w:rPr>
              <w:t>HR (95% CI)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87FF2A" w14:textId="77777777" w:rsidR="00073E66" w:rsidRPr="00CD52AE" w:rsidRDefault="00073E66" w:rsidP="00123288">
            <w:pPr>
              <w:pStyle w:val="Table1"/>
              <w:rPr>
                <w:b/>
                <w:sz w:val="24"/>
                <w:szCs w:val="24"/>
              </w:rPr>
            </w:pPr>
            <w:r w:rsidRPr="00CD52AE">
              <w:rPr>
                <w:i/>
                <w:sz w:val="24"/>
                <w:szCs w:val="24"/>
              </w:rPr>
              <w:t>P</w:t>
            </w:r>
          </w:p>
        </w:tc>
      </w:tr>
      <w:tr w:rsidR="00073E66" w:rsidRPr="00CD52AE" w14:paraId="57C7B2B3" w14:textId="77777777" w:rsidTr="00123288">
        <w:trPr>
          <w:trHeight w:val="129"/>
        </w:trPr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E2444D" w14:textId="77777777" w:rsidR="00073E66" w:rsidRPr="00CD52AE" w:rsidRDefault="00073E66" w:rsidP="00123288">
            <w:pPr>
              <w:pStyle w:val="Table1"/>
              <w:rPr>
                <w:sz w:val="24"/>
                <w:szCs w:val="24"/>
              </w:rPr>
            </w:pPr>
            <w:r w:rsidRPr="00CD52AE">
              <w:rPr>
                <w:sz w:val="24"/>
                <w:szCs w:val="24"/>
              </w:rPr>
              <w:t>Treatment modality</w:t>
            </w:r>
          </w:p>
        </w:tc>
        <w:tc>
          <w:tcPr>
            <w:tcW w:w="3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3382D" w14:textId="77777777" w:rsidR="00073E66" w:rsidRPr="00C9722B" w:rsidRDefault="00073E66" w:rsidP="00123288">
            <w:pPr>
              <w:pStyle w:val="Table1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6F205D" w14:textId="1FA78A40" w:rsidR="00073E66" w:rsidRPr="00C9722B" w:rsidRDefault="00073E66" w:rsidP="00123288">
            <w:pPr>
              <w:pStyle w:val="Table1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2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39801B" w14:textId="77777777" w:rsidR="00073E66" w:rsidRPr="00C9722B" w:rsidRDefault="00073E66" w:rsidP="00123288">
            <w:pPr>
              <w:pStyle w:val="Table1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F44A01" w14:textId="2156430D" w:rsidR="00073E66" w:rsidRPr="00C9722B" w:rsidRDefault="00073E66" w:rsidP="00123288">
            <w:pPr>
              <w:pStyle w:val="Table1"/>
              <w:rPr>
                <w:sz w:val="24"/>
                <w:szCs w:val="24"/>
                <w:highlight w:val="yellow"/>
              </w:rPr>
            </w:pPr>
          </w:p>
        </w:tc>
      </w:tr>
      <w:tr w:rsidR="00073E66" w:rsidRPr="00CD52AE" w14:paraId="5D548589" w14:textId="77777777" w:rsidTr="00123288">
        <w:trPr>
          <w:trHeight w:val="129"/>
        </w:trPr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0F9CAD" w14:textId="04C4E647" w:rsidR="00073E66" w:rsidRPr="00CD52AE" w:rsidRDefault="00073E66" w:rsidP="00123288">
            <w:pPr>
              <w:pStyle w:val="Table1"/>
              <w:rPr>
                <w:sz w:val="24"/>
                <w:szCs w:val="24"/>
              </w:rPr>
            </w:pPr>
            <w:r w:rsidRPr="00CD52AE">
              <w:rPr>
                <w:sz w:val="24"/>
                <w:szCs w:val="24"/>
              </w:rPr>
              <w:t xml:space="preserve">   VMAT</w:t>
            </w:r>
            <w:r>
              <w:rPr>
                <w:sz w:val="24"/>
                <w:szCs w:val="24"/>
              </w:rPr>
              <w:t xml:space="preserve"> (vs. RARP)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FA9AEC" w14:textId="4D895F1B" w:rsidR="00073E66" w:rsidRPr="00C9722B" w:rsidRDefault="00073E66" w:rsidP="00123288">
            <w:pPr>
              <w:pStyle w:val="Table1"/>
              <w:rPr>
                <w:sz w:val="24"/>
                <w:szCs w:val="24"/>
                <w:highlight w:val="yellow"/>
              </w:rPr>
            </w:pPr>
            <w:r w:rsidRPr="004375F1">
              <w:rPr>
                <w:sz w:val="24"/>
                <w:szCs w:val="24"/>
              </w:rPr>
              <w:t>2.</w:t>
            </w:r>
            <w:r w:rsidR="004375F1" w:rsidRPr="004375F1">
              <w:rPr>
                <w:sz w:val="24"/>
                <w:szCs w:val="24"/>
              </w:rPr>
              <w:t>14</w:t>
            </w:r>
            <w:r w:rsidRPr="004375F1">
              <w:rPr>
                <w:sz w:val="24"/>
                <w:szCs w:val="24"/>
              </w:rPr>
              <w:t xml:space="preserve"> (1.</w:t>
            </w:r>
            <w:r w:rsidR="004375F1">
              <w:rPr>
                <w:sz w:val="24"/>
                <w:szCs w:val="24"/>
              </w:rPr>
              <w:t>07</w:t>
            </w:r>
            <w:r w:rsidRPr="004375F1">
              <w:rPr>
                <w:sz w:val="24"/>
                <w:szCs w:val="24"/>
              </w:rPr>
              <w:t xml:space="preserve"> to </w:t>
            </w:r>
            <w:r w:rsidR="004375F1">
              <w:rPr>
                <w:sz w:val="24"/>
                <w:szCs w:val="24"/>
              </w:rPr>
              <w:t>4.2</w:t>
            </w:r>
            <w:r w:rsidRPr="004375F1">
              <w:rPr>
                <w:sz w:val="24"/>
                <w:szCs w:val="24"/>
              </w:rPr>
              <w:t>5)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16362A" w14:textId="5A467702" w:rsidR="00073E66" w:rsidRPr="00C9722B" w:rsidRDefault="00073E66" w:rsidP="00123288">
            <w:pPr>
              <w:pStyle w:val="Table1"/>
              <w:rPr>
                <w:sz w:val="24"/>
                <w:szCs w:val="24"/>
                <w:highlight w:val="yellow"/>
              </w:rPr>
            </w:pPr>
            <w:r w:rsidRPr="004375F1">
              <w:rPr>
                <w:sz w:val="24"/>
                <w:szCs w:val="24"/>
              </w:rPr>
              <w:t>0.0</w:t>
            </w:r>
            <w:r w:rsidR="004375F1">
              <w:rPr>
                <w:sz w:val="24"/>
                <w:szCs w:val="24"/>
              </w:rPr>
              <w:t>31</w:t>
            </w:r>
            <w:r w:rsidRPr="004375F1">
              <w:rPr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28A859" w14:textId="325671C7" w:rsidR="00073E66" w:rsidRPr="00E70119" w:rsidRDefault="00073E66" w:rsidP="00123288">
            <w:pPr>
              <w:pStyle w:val="Table1"/>
              <w:rPr>
                <w:sz w:val="24"/>
                <w:szCs w:val="24"/>
              </w:rPr>
            </w:pPr>
            <w:r w:rsidRPr="00E70119">
              <w:rPr>
                <w:sz w:val="24"/>
                <w:szCs w:val="24"/>
              </w:rPr>
              <w:t>1.</w:t>
            </w:r>
            <w:r w:rsidR="0075064D" w:rsidRPr="00E70119">
              <w:rPr>
                <w:sz w:val="24"/>
                <w:szCs w:val="24"/>
              </w:rPr>
              <w:t>26</w:t>
            </w:r>
            <w:r w:rsidRPr="00E70119">
              <w:rPr>
                <w:sz w:val="24"/>
                <w:szCs w:val="24"/>
              </w:rPr>
              <w:t xml:space="preserve"> (0.</w:t>
            </w:r>
            <w:r w:rsidR="00E70119" w:rsidRPr="00E70119">
              <w:rPr>
                <w:sz w:val="24"/>
                <w:szCs w:val="24"/>
              </w:rPr>
              <w:t>48</w:t>
            </w:r>
            <w:r w:rsidRPr="00E70119">
              <w:rPr>
                <w:sz w:val="24"/>
                <w:szCs w:val="24"/>
              </w:rPr>
              <w:t xml:space="preserve"> to 3.</w:t>
            </w:r>
            <w:r w:rsidR="00E70119" w:rsidRPr="00E70119">
              <w:rPr>
                <w:sz w:val="24"/>
                <w:szCs w:val="24"/>
              </w:rPr>
              <w:t>31</w:t>
            </w:r>
            <w:r w:rsidRPr="00E70119">
              <w:rPr>
                <w:sz w:val="24"/>
                <w:szCs w:val="24"/>
              </w:rPr>
              <w:t>)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CF35ED" w14:textId="6BB222E1" w:rsidR="00073E66" w:rsidRPr="00E70119" w:rsidRDefault="00073E66" w:rsidP="00123288">
            <w:pPr>
              <w:pStyle w:val="Table1"/>
              <w:rPr>
                <w:sz w:val="24"/>
                <w:szCs w:val="24"/>
              </w:rPr>
            </w:pPr>
            <w:r w:rsidRPr="00E70119">
              <w:rPr>
                <w:rFonts w:hint="eastAsia"/>
                <w:sz w:val="24"/>
                <w:szCs w:val="24"/>
              </w:rPr>
              <w:t>0.</w:t>
            </w:r>
            <w:r w:rsidR="00E70119" w:rsidRPr="00E70119">
              <w:rPr>
                <w:sz w:val="24"/>
                <w:szCs w:val="24"/>
              </w:rPr>
              <w:t>64</w:t>
            </w:r>
          </w:p>
        </w:tc>
      </w:tr>
      <w:tr w:rsidR="00073E66" w:rsidRPr="00CD52AE" w14:paraId="606F1965" w14:textId="77777777" w:rsidTr="00123288">
        <w:trPr>
          <w:trHeight w:val="129"/>
        </w:trPr>
        <w:tc>
          <w:tcPr>
            <w:tcW w:w="36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E93BAB4" w14:textId="77777777" w:rsidR="00073E66" w:rsidRPr="00CD52AE" w:rsidRDefault="00073E66" w:rsidP="00123288">
            <w:pPr>
              <w:pStyle w:val="Table1"/>
              <w:rPr>
                <w:sz w:val="24"/>
                <w:szCs w:val="24"/>
              </w:rPr>
            </w:pPr>
            <w:r w:rsidRPr="00CD52AE">
              <w:rPr>
                <w:sz w:val="24"/>
                <w:szCs w:val="24"/>
              </w:rPr>
              <w:t>D’Amico risk classification</w:t>
            </w:r>
          </w:p>
        </w:tc>
        <w:tc>
          <w:tcPr>
            <w:tcW w:w="31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46E4E60" w14:textId="77777777" w:rsidR="00073E66" w:rsidRPr="00C9722B" w:rsidRDefault="00073E66" w:rsidP="00123288">
            <w:pPr>
              <w:pStyle w:val="Table1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6C1A18D" w14:textId="6F4D0769" w:rsidR="00073E66" w:rsidRPr="00C9722B" w:rsidRDefault="00073E66" w:rsidP="00123288">
            <w:pPr>
              <w:pStyle w:val="Table1"/>
              <w:rPr>
                <w:sz w:val="24"/>
                <w:szCs w:val="24"/>
                <w:highlight w:val="yellow"/>
              </w:rPr>
            </w:pPr>
            <w:r w:rsidRPr="004375F1">
              <w:rPr>
                <w:sz w:val="24"/>
                <w:szCs w:val="24"/>
              </w:rPr>
              <w:t>0.0</w:t>
            </w:r>
            <w:r w:rsidR="004375F1" w:rsidRPr="004375F1">
              <w:rPr>
                <w:sz w:val="24"/>
                <w:szCs w:val="24"/>
              </w:rPr>
              <w:t>04</w:t>
            </w:r>
            <w:r w:rsidRPr="004375F1">
              <w:rPr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32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D5F6E8B" w14:textId="77777777" w:rsidR="00073E66" w:rsidRPr="00C9722B" w:rsidRDefault="00073E66" w:rsidP="00123288">
            <w:pPr>
              <w:pStyle w:val="Table1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120BFEA" w14:textId="3450052A" w:rsidR="00073E66" w:rsidRPr="00E70119" w:rsidRDefault="00073E66" w:rsidP="00123288">
            <w:pPr>
              <w:pStyle w:val="Table1"/>
              <w:rPr>
                <w:sz w:val="24"/>
                <w:szCs w:val="24"/>
              </w:rPr>
            </w:pPr>
            <w:r w:rsidRPr="00E70119">
              <w:rPr>
                <w:rFonts w:hint="eastAsia"/>
                <w:sz w:val="24"/>
                <w:szCs w:val="24"/>
              </w:rPr>
              <w:t>0.</w:t>
            </w:r>
            <w:r w:rsidR="00E70119" w:rsidRPr="00E70119">
              <w:rPr>
                <w:sz w:val="24"/>
                <w:szCs w:val="24"/>
              </w:rPr>
              <w:t>041</w:t>
            </w:r>
            <w:r w:rsidR="00E70119" w:rsidRPr="00E70119">
              <w:rPr>
                <w:sz w:val="24"/>
                <w:szCs w:val="24"/>
                <w:vertAlign w:val="superscript"/>
              </w:rPr>
              <w:t>*</w:t>
            </w:r>
          </w:p>
        </w:tc>
      </w:tr>
      <w:tr w:rsidR="00073E66" w:rsidRPr="00E70119" w14:paraId="7497323E" w14:textId="77777777" w:rsidTr="00123288">
        <w:trPr>
          <w:trHeight w:val="129"/>
        </w:trPr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00499A" w14:textId="1E780C41" w:rsidR="00073E66" w:rsidRPr="00CD52AE" w:rsidRDefault="00073E66" w:rsidP="00123288">
            <w:pPr>
              <w:pStyle w:val="Table1"/>
              <w:rPr>
                <w:sz w:val="24"/>
                <w:szCs w:val="24"/>
              </w:rPr>
            </w:pPr>
            <w:r w:rsidRPr="00CD52AE">
              <w:rPr>
                <w:sz w:val="24"/>
                <w:szCs w:val="24"/>
              </w:rPr>
              <w:t xml:space="preserve">   Intermediate</w:t>
            </w:r>
            <w:r>
              <w:rPr>
                <w:sz w:val="24"/>
                <w:szCs w:val="24"/>
              </w:rPr>
              <w:t xml:space="preserve"> (vs. Low)</w:t>
            </w:r>
          </w:p>
        </w:tc>
        <w:tc>
          <w:tcPr>
            <w:tcW w:w="3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1439FD" w14:textId="68B6F366" w:rsidR="00073E66" w:rsidRPr="004375F1" w:rsidRDefault="004375F1" w:rsidP="00123288">
            <w:pPr>
              <w:pStyle w:val="Table1"/>
              <w:rPr>
                <w:sz w:val="24"/>
                <w:szCs w:val="24"/>
              </w:rPr>
            </w:pPr>
            <w:r w:rsidRPr="004375F1">
              <w:rPr>
                <w:sz w:val="24"/>
                <w:szCs w:val="24"/>
              </w:rPr>
              <w:t>0.85</w:t>
            </w:r>
            <w:r w:rsidR="00073E66" w:rsidRPr="004375F1">
              <w:rPr>
                <w:sz w:val="24"/>
                <w:szCs w:val="24"/>
              </w:rPr>
              <w:t xml:space="preserve"> (</w:t>
            </w:r>
            <w:r w:rsidRPr="004375F1">
              <w:rPr>
                <w:sz w:val="24"/>
                <w:szCs w:val="24"/>
              </w:rPr>
              <w:t>0.23</w:t>
            </w:r>
            <w:r w:rsidR="00073E66" w:rsidRPr="004375F1">
              <w:rPr>
                <w:sz w:val="24"/>
                <w:szCs w:val="24"/>
              </w:rPr>
              <w:t xml:space="preserve"> to </w:t>
            </w:r>
            <w:r w:rsidRPr="004375F1">
              <w:rPr>
                <w:sz w:val="24"/>
                <w:szCs w:val="24"/>
              </w:rPr>
              <w:t>3.10</w:t>
            </w:r>
            <w:r w:rsidR="00073E66" w:rsidRPr="004375F1">
              <w:rPr>
                <w:sz w:val="24"/>
                <w:szCs w:val="24"/>
              </w:rPr>
              <w:t>)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017CB9" w14:textId="51A1097B" w:rsidR="00073E66" w:rsidRPr="004375F1" w:rsidRDefault="004375F1" w:rsidP="00123288">
            <w:pPr>
              <w:pStyle w:val="Table1"/>
              <w:rPr>
                <w:sz w:val="24"/>
                <w:szCs w:val="24"/>
              </w:rPr>
            </w:pPr>
            <w:r w:rsidRPr="004375F1">
              <w:rPr>
                <w:sz w:val="24"/>
                <w:szCs w:val="24"/>
              </w:rPr>
              <w:t>0.81</w:t>
            </w:r>
          </w:p>
        </w:tc>
        <w:tc>
          <w:tcPr>
            <w:tcW w:w="32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1A8890" w14:textId="6A7A361E" w:rsidR="00073E66" w:rsidRPr="00E70119" w:rsidRDefault="00E70119" w:rsidP="00123288">
            <w:pPr>
              <w:pStyle w:val="Table1"/>
              <w:rPr>
                <w:sz w:val="24"/>
                <w:szCs w:val="24"/>
              </w:rPr>
            </w:pPr>
            <w:r w:rsidRPr="00E70119">
              <w:rPr>
                <w:sz w:val="24"/>
                <w:szCs w:val="24"/>
              </w:rPr>
              <w:t>0.82</w:t>
            </w:r>
            <w:r w:rsidR="00073E66" w:rsidRPr="00E70119">
              <w:rPr>
                <w:sz w:val="24"/>
                <w:szCs w:val="24"/>
              </w:rPr>
              <w:t xml:space="preserve"> (</w:t>
            </w:r>
            <w:r w:rsidRPr="00E70119">
              <w:rPr>
                <w:sz w:val="24"/>
                <w:szCs w:val="24"/>
              </w:rPr>
              <w:t>0.22</w:t>
            </w:r>
            <w:r w:rsidR="00073E66" w:rsidRPr="00E70119">
              <w:rPr>
                <w:sz w:val="24"/>
                <w:szCs w:val="24"/>
              </w:rPr>
              <w:t xml:space="preserve"> to </w:t>
            </w:r>
            <w:r w:rsidRPr="00E70119">
              <w:rPr>
                <w:sz w:val="24"/>
                <w:szCs w:val="24"/>
              </w:rPr>
              <w:t>3.00</w:t>
            </w:r>
            <w:r w:rsidR="00073E66" w:rsidRPr="00E70119">
              <w:rPr>
                <w:sz w:val="24"/>
                <w:szCs w:val="24"/>
              </w:rPr>
              <w:t>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F607D4" w14:textId="4D2BB5CE" w:rsidR="00073E66" w:rsidRPr="00E70119" w:rsidRDefault="00073E66" w:rsidP="00123288">
            <w:pPr>
              <w:pStyle w:val="Table1"/>
              <w:rPr>
                <w:sz w:val="24"/>
                <w:szCs w:val="24"/>
              </w:rPr>
            </w:pPr>
            <w:r w:rsidRPr="00E70119">
              <w:rPr>
                <w:rFonts w:hint="eastAsia"/>
                <w:sz w:val="24"/>
                <w:szCs w:val="24"/>
              </w:rPr>
              <w:t>0.</w:t>
            </w:r>
            <w:r w:rsidR="00E70119" w:rsidRPr="00E70119">
              <w:rPr>
                <w:sz w:val="24"/>
                <w:szCs w:val="24"/>
              </w:rPr>
              <w:t>76</w:t>
            </w:r>
          </w:p>
        </w:tc>
      </w:tr>
      <w:tr w:rsidR="00073E66" w:rsidRPr="00E70119" w14:paraId="09B4CEAC" w14:textId="77777777" w:rsidTr="00123288">
        <w:trPr>
          <w:trHeight w:val="129"/>
        </w:trPr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F79BE" w14:textId="4B901532" w:rsidR="00073E66" w:rsidRPr="00073E66" w:rsidRDefault="00073E66" w:rsidP="00123288">
            <w:pPr>
              <w:pStyle w:val="Table1"/>
              <w:rPr>
                <w:b/>
                <w:bCs/>
                <w:sz w:val="24"/>
                <w:szCs w:val="24"/>
              </w:rPr>
            </w:pPr>
            <w:r w:rsidRPr="00CD52AE">
              <w:rPr>
                <w:sz w:val="24"/>
                <w:szCs w:val="24"/>
              </w:rPr>
              <w:t xml:space="preserve">   Hig</w:t>
            </w:r>
            <w:r>
              <w:rPr>
                <w:sz w:val="24"/>
                <w:szCs w:val="24"/>
              </w:rPr>
              <w:t>h (vs. Low)</w:t>
            </w:r>
          </w:p>
        </w:tc>
        <w:tc>
          <w:tcPr>
            <w:tcW w:w="3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9E6CBA" w14:textId="136238DD" w:rsidR="00073E66" w:rsidRPr="00BC5328" w:rsidRDefault="00073E66" w:rsidP="00123288">
            <w:pPr>
              <w:pStyle w:val="Table1"/>
              <w:rPr>
                <w:sz w:val="24"/>
                <w:szCs w:val="24"/>
              </w:rPr>
            </w:pPr>
            <w:r w:rsidRPr="00BC5328">
              <w:rPr>
                <w:sz w:val="24"/>
                <w:szCs w:val="24"/>
              </w:rPr>
              <w:t>2.</w:t>
            </w:r>
            <w:r w:rsidR="00BC5328" w:rsidRPr="00BC5328">
              <w:rPr>
                <w:sz w:val="24"/>
                <w:szCs w:val="24"/>
              </w:rPr>
              <w:t>76</w:t>
            </w:r>
            <w:r w:rsidRPr="00BC5328">
              <w:rPr>
                <w:sz w:val="24"/>
                <w:szCs w:val="24"/>
              </w:rPr>
              <w:t xml:space="preserve"> (0.8</w:t>
            </w:r>
            <w:r w:rsidR="00BC5328" w:rsidRPr="00BC5328">
              <w:rPr>
                <w:sz w:val="24"/>
                <w:szCs w:val="24"/>
              </w:rPr>
              <w:t>3</w:t>
            </w:r>
            <w:r w:rsidRPr="00BC5328">
              <w:rPr>
                <w:sz w:val="24"/>
                <w:szCs w:val="24"/>
              </w:rPr>
              <w:t xml:space="preserve"> to </w:t>
            </w:r>
            <w:r w:rsidR="00BC5328" w:rsidRPr="00BC5328">
              <w:rPr>
                <w:sz w:val="24"/>
                <w:szCs w:val="24"/>
              </w:rPr>
              <w:t>9.16</w:t>
            </w:r>
            <w:r w:rsidRPr="00BC5328">
              <w:rPr>
                <w:sz w:val="24"/>
                <w:szCs w:val="24"/>
              </w:rPr>
              <w:t>)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BDFB54" w14:textId="591813B6" w:rsidR="00073E66" w:rsidRPr="00C9722B" w:rsidRDefault="00073E66" w:rsidP="00123288">
            <w:pPr>
              <w:pStyle w:val="Table1"/>
              <w:rPr>
                <w:sz w:val="24"/>
                <w:szCs w:val="24"/>
                <w:highlight w:val="yellow"/>
              </w:rPr>
            </w:pPr>
            <w:r w:rsidRPr="00BC5328">
              <w:rPr>
                <w:sz w:val="24"/>
                <w:szCs w:val="24"/>
              </w:rPr>
              <w:t>0.09</w:t>
            </w:r>
            <w:r w:rsidR="00BC5328" w:rsidRPr="00BC5328">
              <w:rPr>
                <w:sz w:val="24"/>
                <w:szCs w:val="24"/>
              </w:rPr>
              <w:t>8</w:t>
            </w:r>
          </w:p>
        </w:tc>
        <w:tc>
          <w:tcPr>
            <w:tcW w:w="32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5FA49A" w14:textId="1A38944F" w:rsidR="00073E66" w:rsidRPr="00E70119" w:rsidRDefault="00E70119" w:rsidP="00123288">
            <w:pPr>
              <w:pStyle w:val="Table1"/>
              <w:rPr>
                <w:sz w:val="24"/>
                <w:szCs w:val="24"/>
              </w:rPr>
            </w:pPr>
            <w:r w:rsidRPr="00E70119">
              <w:rPr>
                <w:sz w:val="24"/>
                <w:szCs w:val="24"/>
              </w:rPr>
              <w:t>2.39</w:t>
            </w:r>
            <w:r w:rsidR="00073E66" w:rsidRPr="00E70119">
              <w:rPr>
                <w:sz w:val="24"/>
                <w:szCs w:val="24"/>
              </w:rPr>
              <w:t xml:space="preserve"> (0.</w:t>
            </w:r>
            <w:r w:rsidRPr="00E70119">
              <w:rPr>
                <w:sz w:val="24"/>
                <w:szCs w:val="24"/>
              </w:rPr>
              <w:t xml:space="preserve">68 </w:t>
            </w:r>
            <w:r w:rsidR="00073E66" w:rsidRPr="00E70119">
              <w:rPr>
                <w:sz w:val="24"/>
                <w:szCs w:val="24"/>
              </w:rPr>
              <w:t xml:space="preserve">to </w:t>
            </w:r>
            <w:r w:rsidRPr="00E70119">
              <w:rPr>
                <w:sz w:val="24"/>
                <w:szCs w:val="24"/>
              </w:rPr>
              <w:t>8.45</w:t>
            </w:r>
            <w:r w:rsidR="00073E66" w:rsidRPr="00E70119">
              <w:rPr>
                <w:sz w:val="24"/>
                <w:szCs w:val="24"/>
              </w:rPr>
              <w:t>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3A6EAE" w14:textId="4A2982D8" w:rsidR="00073E66" w:rsidRPr="00E70119" w:rsidRDefault="00073E66" w:rsidP="00123288">
            <w:pPr>
              <w:pStyle w:val="Table1"/>
              <w:rPr>
                <w:sz w:val="24"/>
                <w:szCs w:val="24"/>
              </w:rPr>
            </w:pPr>
            <w:r w:rsidRPr="00E70119">
              <w:rPr>
                <w:rFonts w:hint="eastAsia"/>
                <w:sz w:val="24"/>
                <w:szCs w:val="24"/>
              </w:rPr>
              <w:t>0.</w:t>
            </w:r>
            <w:r w:rsidR="00E70119" w:rsidRPr="00E70119">
              <w:rPr>
                <w:sz w:val="24"/>
                <w:szCs w:val="24"/>
              </w:rPr>
              <w:t>18</w:t>
            </w:r>
          </w:p>
        </w:tc>
      </w:tr>
      <w:tr w:rsidR="00073E66" w:rsidRPr="00CD52AE" w14:paraId="143F5499" w14:textId="77777777" w:rsidTr="00123288">
        <w:trPr>
          <w:trHeight w:val="129"/>
        </w:trPr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695E91" w14:textId="5498733E" w:rsidR="00073E66" w:rsidRPr="00CD52AE" w:rsidRDefault="00073E66" w:rsidP="00123288">
            <w:pPr>
              <w:pStyle w:val="Table1"/>
              <w:rPr>
                <w:sz w:val="24"/>
                <w:szCs w:val="24"/>
              </w:rPr>
            </w:pPr>
            <w:r w:rsidRPr="00CD52AE">
              <w:rPr>
                <w:sz w:val="24"/>
                <w:szCs w:val="24"/>
              </w:rPr>
              <w:t xml:space="preserve">   High</w:t>
            </w:r>
            <w:r w:rsidRPr="00073E6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 w:rsidRPr="00073E66">
              <w:rPr>
                <w:sz w:val="24"/>
                <w:szCs w:val="24"/>
              </w:rPr>
              <w:t>vs</w:t>
            </w:r>
            <w:r>
              <w:rPr>
                <w:sz w:val="24"/>
                <w:szCs w:val="24"/>
              </w:rPr>
              <w:t>.</w:t>
            </w:r>
            <w:r w:rsidRPr="00073E66">
              <w:rPr>
                <w:sz w:val="24"/>
                <w:szCs w:val="24"/>
              </w:rPr>
              <w:t xml:space="preserve"> I</w:t>
            </w:r>
            <w:r w:rsidRPr="00CD52AE">
              <w:rPr>
                <w:sz w:val="24"/>
                <w:szCs w:val="24"/>
              </w:rPr>
              <w:t>ntermediate)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5DE8D1" w14:textId="5A9EFE8E" w:rsidR="00073E66" w:rsidRPr="00C9722B" w:rsidRDefault="00BC5328" w:rsidP="00123288">
            <w:pPr>
              <w:pStyle w:val="Table1"/>
              <w:rPr>
                <w:sz w:val="24"/>
                <w:szCs w:val="24"/>
                <w:highlight w:val="yellow"/>
              </w:rPr>
            </w:pPr>
            <w:r w:rsidRPr="00BC5328">
              <w:rPr>
                <w:sz w:val="24"/>
                <w:szCs w:val="24"/>
              </w:rPr>
              <w:t>3.24</w:t>
            </w:r>
            <w:r w:rsidR="00073E66" w:rsidRPr="00BC5328">
              <w:rPr>
                <w:sz w:val="24"/>
                <w:szCs w:val="24"/>
              </w:rPr>
              <w:t xml:space="preserve"> (1.</w:t>
            </w:r>
            <w:r w:rsidRPr="00BC5328">
              <w:rPr>
                <w:sz w:val="24"/>
                <w:szCs w:val="24"/>
              </w:rPr>
              <w:t>55</w:t>
            </w:r>
            <w:r w:rsidR="00073E66" w:rsidRPr="00BC5328">
              <w:rPr>
                <w:sz w:val="24"/>
                <w:szCs w:val="24"/>
              </w:rPr>
              <w:t xml:space="preserve"> to 6.</w:t>
            </w:r>
            <w:r w:rsidRPr="00BC5328">
              <w:rPr>
                <w:sz w:val="24"/>
                <w:szCs w:val="24"/>
              </w:rPr>
              <w:t>79</w:t>
            </w:r>
            <w:r w:rsidR="00073E66" w:rsidRPr="00BC5328">
              <w:rPr>
                <w:sz w:val="24"/>
                <w:szCs w:val="24"/>
              </w:rPr>
              <w:t>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B99BC8" w14:textId="5256415F" w:rsidR="00073E66" w:rsidRPr="00C9722B" w:rsidRDefault="00073E66" w:rsidP="00123288">
            <w:pPr>
              <w:pStyle w:val="Table1"/>
              <w:rPr>
                <w:sz w:val="24"/>
                <w:szCs w:val="24"/>
                <w:highlight w:val="yellow"/>
              </w:rPr>
            </w:pPr>
            <w:r w:rsidRPr="00BC5328">
              <w:rPr>
                <w:sz w:val="24"/>
                <w:szCs w:val="24"/>
              </w:rPr>
              <w:t>0.0</w:t>
            </w:r>
            <w:r w:rsidR="00BC5328" w:rsidRPr="00BC5328">
              <w:rPr>
                <w:sz w:val="24"/>
                <w:szCs w:val="24"/>
              </w:rPr>
              <w:t>0</w:t>
            </w:r>
            <w:r w:rsidRPr="00BC5328">
              <w:rPr>
                <w:sz w:val="24"/>
                <w:szCs w:val="24"/>
              </w:rPr>
              <w:t>2</w:t>
            </w:r>
            <w:r w:rsidRPr="00BC5328">
              <w:rPr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99F2E3" w14:textId="0CEC2F44" w:rsidR="00073E66" w:rsidRPr="00E70119" w:rsidRDefault="00E70119" w:rsidP="00123288">
            <w:pPr>
              <w:pStyle w:val="Table1"/>
              <w:rPr>
                <w:sz w:val="24"/>
                <w:szCs w:val="24"/>
              </w:rPr>
            </w:pPr>
            <w:r w:rsidRPr="00E70119">
              <w:rPr>
                <w:sz w:val="24"/>
                <w:szCs w:val="24"/>
              </w:rPr>
              <w:t>2.92</w:t>
            </w:r>
            <w:r w:rsidR="00073E66" w:rsidRPr="00E70119">
              <w:rPr>
                <w:sz w:val="24"/>
                <w:szCs w:val="24"/>
              </w:rPr>
              <w:t xml:space="preserve"> (</w:t>
            </w:r>
            <w:r w:rsidRPr="00E70119">
              <w:rPr>
                <w:sz w:val="24"/>
                <w:szCs w:val="24"/>
              </w:rPr>
              <w:t>1.23 t</w:t>
            </w:r>
            <w:r w:rsidR="00073E66" w:rsidRPr="00E70119">
              <w:rPr>
                <w:sz w:val="24"/>
                <w:szCs w:val="24"/>
              </w:rPr>
              <w:t xml:space="preserve">o </w:t>
            </w:r>
            <w:r w:rsidRPr="00E70119">
              <w:rPr>
                <w:sz w:val="24"/>
                <w:szCs w:val="24"/>
              </w:rPr>
              <w:t>6.90</w:t>
            </w:r>
            <w:r w:rsidR="00073E66" w:rsidRPr="00E70119">
              <w:rPr>
                <w:sz w:val="24"/>
                <w:szCs w:val="24"/>
              </w:rPr>
              <w:t>)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07E740" w14:textId="232B709C" w:rsidR="00073E66" w:rsidRPr="00E70119" w:rsidRDefault="00073E66" w:rsidP="00123288">
            <w:pPr>
              <w:pStyle w:val="Table1"/>
              <w:rPr>
                <w:sz w:val="24"/>
                <w:szCs w:val="24"/>
              </w:rPr>
            </w:pPr>
            <w:r w:rsidRPr="00E70119">
              <w:rPr>
                <w:rFonts w:hint="eastAsia"/>
                <w:sz w:val="24"/>
                <w:szCs w:val="24"/>
              </w:rPr>
              <w:t>0.</w:t>
            </w:r>
            <w:r w:rsidR="00E70119" w:rsidRPr="00E70119">
              <w:rPr>
                <w:sz w:val="24"/>
                <w:szCs w:val="24"/>
              </w:rPr>
              <w:t>015</w:t>
            </w:r>
            <w:r w:rsidR="00E70119" w:rsidRPr="00E70119">
              <w:rPr>
                <w:sz w:val="24"/>
                <w:szCs w:val="24"/>
                <w:vertAlign w:val="superscript"/>
              </w:rPr>
              <w:t>*</w:t>
            </w:r>
          </w:p>
        </w:tc>
      </w:tr>
      <w:tr w:rsidR="00073E66" w:rsidRPr="00CD52AE" w14:paraId="38B086EB" w14:textId="77777777" w:rsidTr="00123288">
        <w:trPr>
          <w:trHeight w:val="129"/>
        </w:trPr>
        <w:tc>
          <w:tcPr>
            <w:tcW w:w="36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C9D3CF5" w14:textId="77777777" w:rsidR="00073E66" w:rsidRPr="00CD52AE" w:rsidRDefault="00073E66" w:rsidP="00123288">
            <w:pPr>
              <w:pStyle w:val="Table1"/>
              <w:rPr>
                <w:sz w:val="24"/>
                <w:szCs w:val="24"/>
              </w:rPr>
            </w:pPr>
            <w:r w:rsidRPr="00CD52AE">
              <w:rPr>
                <w:sz w:val="24"/>
                <w:szCs w:val="24"/>
              </w:rPr>
              <w:t>Age-adjusted CCI</w:t>
            </w:r>
          </w:p>
        </w:tc>
        <w:tc>
          <w:tcPr>
            <w:tcW w:w="31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73878DE" w14:textId="77777777" w:rsidR="00073E66" w:rsidRPr="00C9722B" w:rsidRDefault="00073E66" w:rsidP="00123288">
            <w:pPr>
              <w:pStyle w:val="Table1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C81ABC5" w14:textId="6517D37F" w:rsidR="00073E66" w:rsidRPr="00C9722B" w:rsidRDefault="00073E66" w:rsidP="00123288">
            <w:pPr>
              <w:pStyle w:val="Table1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2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5A79D93" w14:textId="77777777" w:rsidR="00073E66" w:rsidRPr="00C9722B" w:rsidRDefault="00073E66" w:rsidP="00123288">
            <w:pPr>
              <w:pStyle w:val="Table1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A54F7BA" w14:textId="6F9E2C03" w:rsidR="00073E66" w:rsidRPr="00C9722B" w:rsidRDefault="00073E66" w:rsidP="00123288">
            <w:pPr>
              <w:pStyle w:val="Table1"/>
              <w:rPr>
                <w:sz w:val="24"/>
                <w:szCs w:val="24"/>
                <w:highlight w:val="yellow"/>
              </w:rPr>
            </w:pPr>
          </w:p>
        </w:tc>
      </w:tr>
      <w:tr w:rsidR="00073E66" w:rsidRPr="00CD52AE" w14:paraId="697C868A" w14:textId="77777777" w:rsidTr="00123288">
        <w:trPr>
          <w:trHeight w:val="258"/>
        </w:trPr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34B1DF" w14:textId="77777777" w:rsidR="00073E66" w:rsidRPr="00CD52AE" w:rsidRDefault="00073E66" w:rsidP="00123288">
            <w:pPr>
              <w:pStyle w:val="Table1"/>
              <w:rPr>
                <w:sz w:val="24"/>
                <w:szCs w:val="24"/>
              </w:rPr>
            </w:pPr>
            <w:r w:rsidRPr="00CD52AE">
              <w:rPr>
                <w:b/>
                <w:sz w:val="24"/>
                <w:szCs w:val="24"/>
              </w:rPr>
              <w:t xml:space="preserve">   </w:t>
            </w:r>
            <w:r w:rsidRPr="00CD52AE">
              <w:rPr>
                <w:sz w:val="24"/>
                <w:szCs w:val="24"/>
              </w:rPr>
              <w:t>Continuous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98A34F" w14:textId="26B4F38F" w:rsidR="00073E66" w:rsidRPr="00BC5328" w:rsidRDefault="00073E66" w:rsidP="00123288">
            <w:pPr>
              <w:pStyle w:val="Table1"/>
              <w:rPr>
                <w:sz w:val="24"/>
                <w:szCs w:val="24"/>
              </w:rPr>
            </w:pPr>
            <w:r w:rsidRPr="00BC5328">
              <w:rPr>
                <w:sz w:val="24"/>
                <w:szCs w:val="24"/>
              </w:rPr>
              <w:t>1.</w:t>
            </w:r>
            <w:r w:rsidR="00BC5328" w:rsidRPr="00BC5328">
              <w:rPr>
                <w:sz w:val="24"/>
                <w:szCs w:val="24"/>
              </w:rPr>
              <w:t>48</w:t>
            </w:r>
            <w:r w:rsidRPr="00BC5328">
              <w:rPr>
                <w:sz w:val="24"/>
                <w:szCs w:val="24"/>
              </w:rPr>
              <w:t xml:space="preserve"> (1.2</w:t>
            </w:r>
            <w:r w:rsidR="00BC5328" w:rsidRPr="00BC5328">
              <w:rPr>
                <w:sz w:val="24"/>
                <w:szCs w:val="24"/>
              </w:rPr>
              <w:t>3</w:t>
            </w:r>
            <w:r w:rsidRPr="00BC5328">
              <w:rPr>
                <w:sz w:val="24"/>
                <w:szCs w:val="24"/>
              </w:rPr>
              <w:t xml:space="preserve"> to 1.</w:t>
            </w:r>
            <w:r w:rsidR="00BC5328" w:rsidRPr="00BC5328">
              <w:rPr>
                <w:sz w:val="24"/>
                <w:szCs w:val="24"/>
              </w:rPr>
              <w:t>74</w:t>
            </w:r>
            <w:r w:rsidRPr="00BC5328">
              <w:rPr>
                <w:sz w:val="24"/>
                <w:szCs w:val="24"/>
              </w:rPr>
              <w:t>) per score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BDEBBC" w14:textId="376297D2" w:rsidR="00073E66" w:rsidRPr="00C9722B" w:rsidRDefault="00BC5328" w:rsidP="00123288">
            <w:pPr>
              <w:pStyle w:val="Table1"/>
              <w:rPr>
                <w:sz w:val="24"/>
                <w:szCs w:val="24"/>
                <w:highlight w:val="yellow"/>
              </w:rPr>
            </w:pPr>
            <w:r w:rsidRPr="00BC5328">
              <w:rPr>
                <w:sz w:val="24"/>
                <w:szCs w:val="24"/>
              </w:rPr>
              <w:t>&lt;</w:t>
            </w:r>
            <w:r w:rsidR="00F23F4B">
              <w:rPr>
                <w:sz w:val="24"/>
                <w:szCs w:val="24"/>
              </w:rPr>
              <w:t xml:space="preserve"> </w:t>
            </w:r>
            <w:r w:rsidR="00073E66" w:rsidRPr="00BC5328">
              <w:rPr>
                <w:sz w:val="24"/>
                <w:szCs w:val="24"/>
              </w:rPr>
              <w:t>0.001</w:t>
            </w:r>
            <w:r w:rsidR="00073E66" w:rsidRPr="00BC5328">
              <w:rPr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0963A3" w14:textId="21606BC6" w:rsidR="00073E66" w:rsidRPr="00E70119" w:rsidRDefault="00073E66" w:rsidP="00123288">
            <w:pPr>
              <w:pStyle w:val="Table1"/>
              <w:rPr>
                <w:sz w:val="24"/>
                <w:szCs w:val="24"/>
              </w:rPr>
            </w:pPr>
            <w:r w:rsidRPr="00E70119">
              <w:rPr>
                <w:sz w:val="24"/>
                <w:szCs w:val="24"/>
              </w:rPr>
              <w:t>1.</w:t>
            </w:r>
            <w:r w:rsidR="00E70119" w:rsidRPr="00E70119">
              <w:rPr>
                <w:sz w:val="24"/>
                <w:szCs w:val="24"/>
              </w:rPr>
              <w:t>39</w:t>
            </w:r>
            <w:r w:rsidRPr="00E70119">
              <w:rPr>
                <w:sz w:val="24"/>
                <w:szCs w:val="24"/>
              </w:rPr>
              <w:t xml:space="preserve"> (1.1</w:t>
            </w:r>
            <w:r w:rsidR="00E70119" w:rsidRPr="00E70119">
              <w:rPr>
                <w:sz w:val="24"/>
                <w:szCs w:val="24"/>
              </w:rPr>
              <w:t>3</w:t>
            </w:r>
            <w:r w:rsidRPr="00E70119">
              <w:rPr>
                <w:sz w:val="24"/>
                <w:szCs w:val="24"/>
              </w:rPr>
              <w:t xml:space="preserve"> to 1.</w:t>
            </w:r>
            <w:r w:rsidR="00E70119" w:rsidRPr="00E70119">
              <w:rPr>
                <w:sz w:val="24"/>
                <w:szCs w:val="24"/>
              </w:rPr>
              <w:t>67</w:t>
            </w:r>
            <w:r w:rsidRPr="00E70119">
              <w:rPr>
                <w:sz w:val="24"/>
                <w:szCs w:val="24"/>
              </w:rPr>
              <w:t>) per score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4043FA" w14:textId="212F603F" w:rsidR="00073E66" w:rsidRPr="00E70119" w:rsidRDefault="00073E66" w:rsidP="00123288">
            <w:pPr>
              <w:pStyle w:val="Table1"/>
              <w:rPr>
                <w:sz w:val="24"/>
                <w:szCs w:val="24"/>
              </w:rPr>
            </w:pPr>
            <w:r w:rsidRPr="00E70119">
              <w:rPr>
                <w:rFonts w:hint="eastAsia"/>
                <w:sz w:val="24"/>
                <w:szCs w:val="24"/>
              </w:rPr>
              <w:t>0.</w:t>
            </w:r>
            <w:r w:rsidR="00E70119" w:rsidRPr="00E70119">
              <w:rPr>
                <w:sz w:val="24"/>
                <w:szCs w:val="24"/>
              </w:rPr>
              <w:t>002</w:t>
            </w:r>
            <w:r w:rsidR="00E70119" w:rsidRPr="00E70119">
              <w:rPr>
                <w:sz w:val="24"/>
                <w:szCs w:val="24"/>
                <w:vertAlign w:val="superscript"/>
              </w:rPr>
              <w:t>*</w:t>
            </w:r>
          </w:p>
        </w:tc>
      </w:tr>
      <w:tr w:rsidR="00073E66" w:rsidRPr="00C9722B" w14:paraId="0631F37C" w14:textId="77777777" w:rsidTr="00123288">
        <w:trPr>
          <w:trHeight w:val="129"/>
        </w:trPr>
        <w:tc>
          <w:tcPr>
            <w:tcW w:w="36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942493A" w14:textId="77777777" w:rsidR="00073E66" w:rsidRPr="00C9722B" w:rsidRDefault="00073E66" w:rsidP="00123288">
            <w:pPr>
              <w:pStyle w:val="Table1"/>
              <w:rPr>
                <w:b/>
                <w:sz w:val="24"/>
                <w:szCs w:val="24"/>
              </w:rPr>
            </w:pPr>
            <w:r w:rsidRPr="00C9722B">
              <w:rPr>
                <w:rFonts w:hint="eastAsia"/>
                <w:sz w:val="24"/>
                <w:szCs w:val="24"/>
              </w:rPr>
              <w:t>C</w:t>
            </w:r>
            <w:r w:rsidRPr="00C9722B">
              <w:rPr>
                <w:sz w:val="24"/>
                <w:szCs w:val="24"/>
              </w:rPr>
              <w:t>oncomitant ADT</w:t>
            </w:r>
          </w:p>
        </w:tc>
        <w:tc>
          <w:tcPr>
            <w:tcW w:w="31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F0021E5" w14:textId="77777777" w:rsidR="00073E66" w:rsidRPr="00C9722B" w:rsidRDefault="00073E66" w:rsidP="00123288">
            <w:pPr>
              <w:pStyle w:val="Table1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211047" w14:textId="459B0D88" w:rsidR="00073E66" w:rsidRPr="00C9722B" w:rsidRDefault="00073E66" w:rsidP="00123288">
            <w:pPr>
              <w:pStyle w:val="Table1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2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67A5594" w14:textId="77777777" w:rsidR="00073E66" w:rsidRPr="00C9722B" w:rsidRDefault="00073E66" w:rsidP="00123288">
            <w:pPr>
              <w:pStyle w:val="Table1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31C3D0" w14:textId="65C21492" w:rsidR="00073E66" w:rsidRPr="00C9722B" w:rsidRDefault="00073E66" w:rsidP="00123288">
            <w:pPr>
              <w:pStyle w:val="Table1"/>
              <w:rPr>
                <w:sz w:val="24"/>
                <w:szCs w:val="24"/>
                <w:highlight w:val="yellow"/>
              </w:rPr>
            </w:pPr>
          </w:p>
        </w:tc>
      </w:tr>
      <w:tr w:rsidR="00073E66" w:rsidRPr="00C9722B" w14:paraId="6222F091" w14:textId="77777777" w:rsidTr="00123288">
        <w:trPr>
          <w:trHeight w:val="129"/>
        </w:trPr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7BD753" w14:textId="7D4962DD" w:rsidR="00073E66" w:rsidRPr="00C9722B" w:rsidRDefault="00073E66" w:rsidP="00123288">
            <w:pPr>
              <w:pStyle w:val="Table1"/>
              <w:rPr>
                <w:sz w:val="24"/>
                <w:szCs w:val="24"/>
              </w:rPr>
            </w:pPr>
            <w:r w:rsidRPr="00C9722B">
              <w:rPr>
                <w:rFonts w:hint="eastAsia"/>
                <w:sz w:val="24"/>
                <w:szCs w:val="24"/>
              </w:rPr>
              <w:t xml:space="preserve">   Yes</w:t>
            </w:r>
            <w:r>
              <w:rPr>
                <w:sz w:val="24"/>
                <w:szCs w:val="24"/>
              </w:rPr>
              <w:t xml:space="preserve"> (vs. No)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9006FDC" w14:textId="26A5B6BE" w:rsidR="00073E66" w:rsidRPr="00BC5328" w:rsidRDefault="00BC5328" w:rsidP="00123288">
            <w:pPr>
              <w:pStyle w:val="Table1"/>
              <w:rPr>
                <w:sz w:val="24"/>
                <w:szCs w:val="24"/>
              </w:rPr>
            </w:pPr>
            <w:r w:rsidRPr="00BC5328">
              <w:rPr>
                <w:rFonts w:hint="eastAsia"/>
                <w:sz w:val="24"/>
                <w:szCs w:val="24"/>
              </w:rPr>
              <w:t>2.26</w:t>
            </w:r>
            <w:r w:rsidR="00073E66" w:rsidRPr="00BC5328">
              <w:rPr>
                <w:rFonts w:hint="eastAsia"/>
                <w:sz w:val="24"/>
                <w:szCs w:val="24"/>
              </w:rPr>
              <w:t xml:space="preserve"> (1.</w:t>
            </w:r>
            <w:r w:rsidRPr="00BC5328">
              <w:rPr>
                <w:rFonts w:hint="eastAsia"/>
                <w:sz w:val="24"/>
                <w:szCs w:val="24"/>
              </w:rPr>
              <w:t>1</w:t>
            </w:r>
            <w:r w:rsidR="00073E66" w:rsidRPr="00BC5328">
              <w:rPr>
                <w:rFonts w:hint="eastAsia"/>
                <w:sz w:val="24"/>
                <w:szCs w:val="24"/>
              </w:rPr>
              <w:t xml:space="preserve">7 to </w:t>
            </w:r>
            <w:r w:rsidRPr="00BC5328">
              <w:rPr>
                <w:sz w:val="24"/>
                <w:szCs w:val="24"/>
              </w:rPr>
              <w:t>4.33</w:t>
            </w:r>
            <w:r w:rsidR="00073E66" w:rsidRPr="00BC532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D00331" w14:textId="3FB58AAD" w:rsidR="00073E66" w:rsidRPr="00BC5328" w:rsidRDefault="00073E66" w:rsidP="00123288">
            <w:pPr>
              <w:pStyle w:val="Table1"/>
              <w:rPr>
                <w:sz w:val="24"/>
                <w:szCs w:val="24"/>
              </w:rPr>
            </w:pPr>
            <w:r w:rsidRPr="00BC5328">
              <w:rPr>
                <w:rFonts w:hint="eastAsia"/>
                <w:sz w:val="24"/>
                <w:szCs w:val="24"/>
              </w:rPr>
              <w:t>0.0</w:t>
            </w:r>
            <w:r w:rsidR="00BC5328" w:rsidRPr="00BC5328">
              <w:rPr>
                <w:sz w:val="24"/>
                <w:szCs w:val="24"/>
              </w:rPr>
              <w:t>15</w:t>
            </w:r>
            <w:r w:rsidRPr="00BC5328">
              <w:rPr>
                <w:rFonts w:hint="eastAsia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175874" w14:textId="71E37B59" w:rsidR="00073E66" w:rsidRPr="00E70119" w:rsidRDefault="00E70119" w:rsidP="00123288">
            <w:pPr>
              <w:pStyle w:val="Table1"/>
              <w:rPr>
                <w:sz w:val="24"/>
                <w:szCs w:val="24"/>
              </w:rPr>
            </w:pPr>
            <w:r w:rsidRPr="00E70119">
              <w:rPr>
                <w:sz w:val="24"/>
                <w:szCs w:val="24"/>
              </w:rPr>
              <w:t>0.82</w:t>
            </w:r>
            <w:r w:rsidR="00073E66" w:rsidRPr="00E70119">
              <w:rPr>
                <w:rFonts w:hint="eastAsia"/>
                <w:sz w:val="24"/>
                <w:szCs w:val="24"/>
              </w:rPr>
              <w:t xml:space="preserve"> (</w:t>
            </w:r>
            <w:r w:rsidRPr="00E70119">
              <w:rPr>
                <w:sz w:val="24"/>
                <w:szCs w:val="24"/>
              </w:rPr>
              <w:t>0.30</w:t>
            </w:r>
            <w:r w:rsidR="00073E66" w:rsidRPr="00E70119">
              <w:rPr>
                <w:rFonts w:hint="eastAsia"/>
                <w:sz w:val="24"/>
                <w:szCs w:val="24"/>
              </w:rPr>
              <w:t xml:space="preserve"> to </w:t>
            </w:r>
            <w:r w:rsidRPr="00E70119">
              <w:rPr>
                <w:sz w:val="24"/>
                <w:szCs w:val="24"/>
              </w:rPr>
              <w:t>2.20</w:t>
            </w:r>
            <w:r w:rsidR="00073E66" w:rsidRPr="00E70119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5A911F7" w14:textId="54B044E8" w:rsidR="00073E66" w:rsidRPr="00E70119" w:rsidRDefault="00073E66" w:rsidP="00123288">
            <w:pPr>
              <w:pStyle w:val="Table1"/>
              <w:rPr>
                <w:sz w:val="24"/>
                <w:szCs w:val="24"/>
              </w:rPr>
            </w:pPr>
            <w:r w:rsidRPr="00E70119">
              <w:rPr>
                <w:rFonts w:hint="eastAsia"/>
                <w:sz w:val="24"/>
                <w:szCs w:val="24"/>
              </w:rPr>
              <w:t>0.</w:t>
            </w:r>
            <w:r w:rsidR="00E70119" w:rsidRPr="00E70119">
              <w:rPr>
                <w:sz w:val="24"/>
                <w:szCs w:val="24"/>
              </w:rPr>
              <w:t>69</w:t>
            </w:r>
          </w:p>
        </w:tc>
      </w:tr>
    </w:tbl>
    <w:p w14:paraId="5F288699" w14:textId="61C61A80" w:rsidR="00C9722B" w:rsidRPr="003E58B1" w:rsidRDefault="00C9722B" w:rsidP="00C9722B">
      <w:pPr>
        <w:pStyle w:val="Table1"/>
        <w:spacing w:line="480" w:lineRule="auto"/>
        <w:jc w:val="both"/>
        <w:rPr>
          <w:color w:val="00B050"/>
          <w:sz w:val="24"/>
          <w:szCs w:val="24"/>
        </w:rPr>
      </w:pPr>
      <w:r w:rsidRPr="00C9722B">
        <w:rPr>
          <w:sz w:val="24"/>
          <w:szCs w:val="24"/>
        </w:rPr>
        <w:t>ADT, androgen</w:t>
      </w:r>
      <w:r w:rsidR="00EA45CD">
        <w:rPr>
          <w:sz w:val="24"/>
          <w:szCs w:val="24"/>
        </w:rPr>
        <w:t xml:space="preserve"> </w:t>
      </w:r>
      <w:r w:rsidRPr="00C9722B">
        <w:rPr>
          <w:sz w:val="24"/>
          <w:szCs w:val="24"/>
        </w:rPr>
        <w:t>deprivation therapy</w:t>
      </w:r>
      <w:r w:rsidRPr="00CD52AE">
        <w:rPr>
          <w:sz w:val="24"/>
          <w:szCs w:val="24"/>
        </w:rPr>
        <w:t>; CCI, Charlson comorbidity index; CI, confidence interval</w:t>
      </w:r>
      <w:r>
        <w:rPr>
          <w:sz w:val="24"/>
          <w:szCs w:val="24"/>
        </w:rPr>
        <w:t>;</w:t>
      </w:r>
      <w:r w:rsidRPr="00C9722B">
        <w:rPr>
          <w:sz w:val="24"/>
          <w:szCs w:val="24"/>
        </w:rPr>
        <w:t xml:space="preserve"> </w:t>
      </w:r>
      <w:r w:rsidRPr="00CD52AE">
        <w:rPr>
          <w:sz w:val="24"/>
          <w:szCs w:val="24"/>
        </w:rPr>
        <w:t xml:space="preserve">HR, hazard ratio; </w:t>
      </w:r>
      <w:r w:rsidRPr="00C9722B">
        <w:rPr>
          <w:sz w:val="24"/>
          <w:szCs w:val="24"/>
        </w:rPr>
        <w:t>OS, overall survival</w:t>
      </w:r>
      <w:r w:rsidR="005900C3" w:rsidRPr="005900C3">
        <w:rPr>
          <w:sz w:val="24"/>
          <w:szCs w:val="24"/>
        </w:rPr>
        <w:t>; PSM, propensity score matching</w:t>
      </w:r>
      <w:r>
        <w:rPr>
          <w:sz w:val="24"/>
          <w:szCs w:val="24"/>
        </w:rPr>
        <w:t xml:space="preserve">; </w:t>
      </w:r>
      <w:r w:rsidRPr="00CD52AE">
        <w:rPr>
          <w:sz w:val="24"/>
          <w:szCs w:val="24"/>
        </w:rPr>
        <w:t>RARP, robot-assisted radical prostatectomy; VMAT, volumetric modulated arc therapy</w:t>
      </w:r>
    </w:p>
    <w:p w14:paraId="2C3B7943" w14:textId="6F86D05B" w:rsidR="00FD344E" w:rsidRDefault="00C9722B" w:rsidP="005900C3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9722B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C9722B">
        <w:rPr>
          <w:rFonts w:ascii="Times New Roman" w:hAnsi="Times New Roman" w:cs="Times New Roman"/>
          <w:sz w:val="24"/>
          <w:szCs w:val="24"/>
        </w:rPr>
        <w:t xml:space="preserve"> </w:t>
      </w:r>
      <w:r w:rsidRPr="00CD52AE">
        <w:rPr>
          <w:rFonts w:ascii="Times New Roman" w:hAnsi="Times New Roman" w:cs="Times New Roman"/>
          <w:sz w:val="24"/>
          <w:szCs w:val="24"/>
        </w:rPr>
        <w:t>Statistically significant</w:t>
      </w:r>
    </w:p>
    <w:p w14:paraId="1E04C3EE" w14:textId="5EB18CF9" w:rsidR="00040B04" w:rsidRDefault="00040B04" w:rsidP="00040B04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lastRenderedPageBreak/>
        <w:t>(</w:t>
      </w: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Pr="00C9722B">
        <w:rPr>
          <w:rFonts w:ascii="Times New Roman" w:hAnsi="Times New Roman" w:cs="Times New Roman"/>
          <w:sz w:val="24"/>
          <w:szCs w:val="24"/>
        </w:rPr>
        <w:t xml:space="preserve">Univariate and multivariate Cox proportional hazard regression analyses of </w:t>
      </w:r>
      <w:proofErr w:type="spellStart"/>
      <w:r>
        <w:rPr>
          <w:rFonts w:ascii="Times New Roman" w:hAnsi="Times New Roman" w:cs="Times New Roman"/>
          <w:sz w:val="24"/>
          <w:szCs w:val="24"/>
        </w:rPr>
        <w:t>rRFS</w:t>
      </w:r>
      <w:proofErr w:type="spellEnd"/>
      <w:r w:rsidRPr="00C972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before PSM</w:t>
      </w:r>
      <w:r w:rsidRPr="00C9722B">
        <w:rPr>
          <w:rFonts w:ascii="Times New Roman" w:hAnsi="Times New Roman" w:cs="Times New Roman"/>
          <w:sz w:val="24"/>
          <w:szCs w:val="24"/>
        </w:rPr>
        <w:t xml:space="preserve"> (</w:t>
      </w:r>
      <w:r w:rsidRPr="00C9722B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C9722B"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sz w:val="24"/>
          <w:szCs w:val="24"/>
        </w:rPr>
        <w:t>860</w:t>
      </w:r>
      <w:r w:rsidRPr="00C9722B">
        <w:rPr>
          <w:rFonts w:ascii="Times New Roman" w:hAnsi="Times New Roman" w:cs="Times New Roman"/>
          <w:sz w:val="24"/>
          <w:szCs w:val="24"/>
        </w:rPr>
        <w:t>)</w:t>
      </w:r>
      <w:r w:rsidR="006C7EB4">
        <w:rPr>
          <w:rFonts w:ascii="Times New Roman" w:hAnsi="Times New Roman" w:cs="Times New Roman" w:hint="eastAsia"/>
          <w:sz w:val="24"/>
          <w:szCs w:val="24"/>
        </w:rPr>
        <w:t>.</w:t>
      </w:r>
    </w:p>
    <w:tbl>
      <w:tblPr>
        <w:tblW w:w="13266" w:type="dxa"/>
        <w:tblBorders>
          <w:top w:val="single" w:sz="8" w:space="0" w:color="000000"/>
          <w:bottom w:val="single" w:sz="8" w:space="0" w:color="000000"/>
        </w:tblBorders>
        <w:tblLayout w:type="fixed"/>
        <w:tblLook w:val="06A0" w:firstRow="1" w:lastRow="0" w:firstColumn="1" w:lastColumn="0" w:noHBand="1" w:noVBand="1"/>
      </w:tblPr>
      <w:tblGrid>
        <w:gridCol w:w="3633"/>
        <w:gridCol w:w="3198"/>
        <w:gridCol w:w="1598"/>
        <w:gridCol w:w="3252"/>
        <w:gridCol w:w="1585"/>
      </w:tblGrid>
      <w:tr w:rsidR="00040B04" w:rsidRPr="00CD52AE" w14:paraId="51833F6C" w14:textId="77777777" w:rsidTr="00D62766">
        <w:trPr>
          <w:trHeight w:val="129"/>
        </w:trPr>
        <w:tc>
          <w:tcPr>
            <w:tcW w:w="3633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7DD3324" w14:textId="77777777" w:rsidR="00040B04" w:rsidRPr="00CD52AE" w:rsidRDefault="00040B04" w:rsidP="00D62766">
            <w:pPr>
              <w:pStyle w:val="Table1"/>
              <w:rPr>
                <w:sz w:val="24"/>
                <w:szCs w:val="24"/>
              </w:rPr>
            </w:pPr>
            <w:r w:rsidRPr="00CD52AE">
              <w:rPr>
                <w:sz w:val="24"/>
                <w:szCs w:val="24"/>
              </w:rPr>
              <w:t>Parameter</w:t>
            </w: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FFAFF7" w14:textId="77777777" w:rsidR="00040B04" w:rsidRPr="00CD52AE" w:rsidRDefault="00040B04" w:rsidP="00D62766">
            <w:pPr>
              <w:pStyle w:val="Table1"/>
              <w:rPr>
                <w:b/>
                <w:sz w:val="24"/>
                <w:szCs w:val="24"/>
              </w:rPr>
            </w:pPr>
            <w:r w:rsidRPr="00CD52AE">
              <w:rPr>
                <w:sz w:val="24"/>
                <w:szCs w:val="24"/>
              </w:rPr>
              <w:t>Univariate</w:t>
            </w:r>
          </w:p>
        </w:tc>
        <w:tc>
          <w:tcPr>
            <w:tcW w:w="4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0E5FEF" w14:textId="77777777" w:rsidR="00040B04" w:rsidRPr="00CD52AE" w:rsidRDefault="00040B04" w:rsidP="00D62766">
            <w:pPr>
              <w:pStyle w:val="Table1"/>
              <w:rPr>
                <w:b/>
                <w:sz w:val="24"/>
                <w:szCs w:val="24"/>
              </w:rPr>
            </w:pPr>
            <w:r w:rsidRPr="00CD52AE">
              <w:rPr>
                <w:sz w:val="24"/>
                <w:szCs w:val="24"/>
              </w:rPr>
              <w:t>Multivariate</w:t>
            </w:r>
          </w:p>
        </w:tc>
      </w:tr>
      <w:tr w:rsidR="00040B04" w:rsidRPr="00CD52AE" w14:paraId="5A448274" w14:textId="77777777" w:rsidTr="00D62766">
        <w:trPr>
          <w:trHeight w:val="50"/>
        </w:trPr>
        <w:tc>
          <w:tcPr>
            <w:tcW w:w="3633" w:type="dxa"/>
            <w:vMerge/>
            <w:tcBorders>
              <w:bottom w:val="single" w:sz="4" w:space="0" w:color="auto"/>
            </w:tcBorders>
            <w:vAlign w:val="center"/>
          </w:tcPr>
          <w:p w14:paraId="3324E5C8" w14:textId="77777777" w:rsidR="00040B04" w:rsidRPr="00CD52AE" w:rsidRDefault="00040B04" w:rsidP="00D62766">
            <w:pPr>
              <w:pStyle w:val="Table1"/>
              <w:rPr>
                <w:b/>
                <w:sz w:val="24"/>
                <w:szCs w:val="24"/>
              </w:rPr>
            </w:pPr>
          </w:p>
        </w:tc>
        <w:tc>
          <w:tcPr>
            <w:tcW w:w="31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8FF170" w14:textId="77777777" w:rsidR="00040B04" w:rsidRPr="00CD52AE" w:rsidRDefault="00040B04" w:rsidP="00D62766">
            <w:pPr>
              <w:pStyle w:val="Table1"/>
              <w:rPr>
                <w:sz w:val="24"/>
                <w:szCs w:val="24"/>
              </w:rPr>
            </w:pPr>
            <w:r w:rsidRPr="00CD52AE">
              <w:rPr>
                <w:rStyle w:val="Table1Char"/>
                <w:sz w:val="24"/>
                <w:szCs w:val="24"/>
              </w:rPr>
              <w:t>HR (95%</w:t>
            </w:r>
            <w:r>
              <w:rPr>
                <w:rStyle w:val="Table1Char"/>
                <w:sz w:val="24"/>
                <w:szCs w:val="24"/>
              </w:rPr>
              <w:t xml:space="preserve"> </w:t>
            </w:r>
            <w:r w:rsidRPr="00CD52AE">
              <w:rPr>
                <w:rStyle w:val="Table1Char"/>
                <w:sz w:val="24"/>
                <w:szCs w:val="24"/>
              </w:rPr>
              <w:t>CI)</w:t>
            </w: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2E2FFB" w14:textId="77777777" w:rsidR="00040B04" w:rsidRPr="00CD52AE" w:rsidRDefault="00040B04" w:rsidP="00D62766">
            <w:pPr>
              <w:pStyle w:val="Table1"/>
              <w:rPr>
                <w:b/>
                <w:sz w:val="24"/>
                <w:szCs w:val="24"/>
              </w:rPr>
            </w:pPr>
            <w:r w:rsidRPr="00CD52AE">
              <w:rPr>
                <w:i/>
                <w:sz w:val="24"/>
                <w:szCs w:val="24"/>
              </w:rPr>
              <w:t>P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F35EF1" w14:textId="77777777" w:rsidR="00040B04" w:rsidRPr="00CD52AE" w:rsidRDefault="00040B04" w:rsidP="00D62766">
            <w:pPr>
              <w:pStyle w:val="Table1"/>
              <w:rPr>
                <w:sz w:val="24"/>
                <w:szCs w:val="24"/>
              </w:rPr>
            </w:pPr>
            <w:r w:rsidRPr="00CD52AE">
              <w:rPr>
                <w:rStyle w:val="Table1Char"/>
                <w:sz w:val="24"/>
                <w:szCs w:val="24"/>
              </w:rPr>
              <w:t>HR (95% CI)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8E0436" w14:textId="77777777" w:rsidR="00040B04" w:rsidRPr="00CD52AE" w:rsidRDefault="00040B04" w:rsidP="00D62766">
            <w:pPr>
              <w:pStyle w:val="Table1"/>
              <w:rPr>
                <w:b/>
                <w:sz w:val="24"/>
                <w:szCs w:val="24"/>
              </w:rPr>
            </w:pPr>
            <w:r w:rsidRPr="00CD52AE">
              <w:rPr>
                <w:i/>
                <w:sz w:val="24"/>
                <w:szCs w:val="24"/>
              </w:rPr>
              <w:t>P</w:t>
            </w:r>
          </w:p>
        </w:tc>
      </w:tr>
      <w:tr w:rsidR="00040B04" w:rsidRPr="00CD52AE" w14:paraId="11177C73" w14:textId="77777777" w:rsidTr="00D62766">
        <w:trPr>
          <w:trHeight w:val="129"/>
        </w:trPr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4D7921" w14:textId="77777777" w:rsidR="00040B04" w:rsidRPr="00CD52AE" w:rsidRDefault="00040B04" w:rsidP="00D62766">
            <w:pPr>
              <w:pStyle w:val="Table1"/>
              <w:rPr>
                <w:sz w:val="24"/>
                <w:szCs w:val="24"/>
              </w:rPr>
            </w:pPr>
            <w:r w:rsidRPr="00CD52AE">
              <w:rPr>
                <w:sz w:val="24"/>
                <w:szCs w:val="24"/>
              </w:rPr>
              <w:t>Treatment modality</w:t>
            </w:r>
          </w:p>
        </w:tc>
        <w:tc>
          <w:tcPr>
            <w:tcW w:w="3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CAA6C" w14:textId="77777777" w:rsidR="00040B04" w:rsidRPr="00C9722B" w:rsidRDefault="00040B04" w:rsidP="00D62766">
            <w:pPr>
              <w:pStyle w:val="Table1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92DD5C" w14:textId="77777777" w:rsidR="00040B04" w:rsidRPr="00C9722B" w:rsidRDefault="00040B04" w:rsidP="00D62766">
            <w:pPr>
              <w:pStyle w:val="Table1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2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2CA05" w14:textId="77777777" w:rsidR="00040B04" w:rsidRPr="00C9722B" w:rsidRDefault="00040B04" w:rsidP="00D62766">
            <w:pPr>
              <w:pStyle w:val="Table1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CF31D" w14:textId="77777777" w:rsidR="00040B04" w:rsidRPr="00C9722B" w:rsidRDefault="00040B04" w:rsidP="00D62766">
            <w:pPr>
              <w:pStyle w:val="Table1"/>
              <w:rPr>
                <w:sz w:val="24"/>
                <w:szCs w:val="24"/>
                <w:highlight w:val="yellow"/>
              </w:rPr>
            </w:pPr>
          </w:p>
        </w:tc>
      </w:tr>
      <w:tr w:rsidR="00040B04" w:rsidRPr="00CD52AE" w14:paraId="2EEEA908" w14:textId="77777777" w:rsidTr="00D62766">
        <w:trPr>
          <w:trHeight w:val="129"/>
        </w:trPr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0E043E" w14:textId="77777777" w:rsidR="00040B04" w:rsidRPr="00CD52AE" w:rsidRDefault="00040B04" w:rsidP="00D62766">
            <w:pPr>
              <w:pStyle w:val="Table1"/>
              <w:ind w:firstLineChars="150" w:firstLine="360"/>
              <w:rPr>
                <w:sz w:val="24"/>
                <w:szCs w:val="24"/>
              </w:rPr>
            </w:pPr>
            <w:r w:rsidRPr="00CD52AE">
              <w:rPr>
                <w:sz w:val="24"/>
                <w:szCs w:val="24"/>
              </w:rPr>
              <w:t>VMAT</w:t>
            </w:r>
            <w:r>
              <w:rPr>
                <w:sz w:val="24"/>
                <w:szCs w:val="24"/>
              </w:rPr>
              <w:t xml:space="preserve"> (vs. RARP)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DC5AEC4" w14:textId="77777777" w:rsidR="00040B04" w:rsidRPr="0086550A" w:rsidRDefault="00040B04" w:rsidP="00D62766">
            <w:pPr>
              <w:pStyle w:val="Table1"/>
              <w:rPr>
                <w:sz w:val="24"/>
                <w:szCs w:val="24"/>
              </w:rPr>
            </w:pPr>
            <w:r w:rsidRPr="0086550A">
              <w:rPr>
                <w:sz w:val="24"/>
                <w:szCs w:val="24"/>
              </w:rPr>
              <w:t>1.45 (0.88 to 2.39)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CE72CB" w14:textId="77777777" w:rsidR="00040B04" w:rsidRPr="0086550A" w:rsidRDefault="00040B04" w:rsidP="00D62766">
            <w:pPr>
              <w:pStyle w:val="Table1"/>
              <w:rPr>
                <w:sz w:val="24"/>
                <w:szCs w:val="24"/>
              </w:rPr>
            </w:pPr>
            <w:r w:rsidRPr="0086550A">
              <w:rPr>
                <w:sz w:val="24"/>
                <w:szCs w:val="24"/>
              </w:rPr>
              <w:t>0.14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2168433" w14:textId="77777777" w:rsidR="00040B04" w:rsidRPr="0086550A" w:rsidRDefault="00040B04" w:rsidP="00D62766">
            <w:pPr>
              <w:pStyle w:val="Table1"/>
              <w:rPr>
                <w:sz w:val="24"/>
                <w:szCs w:val="24"/>
              </w:rPr>
            </w:pPr>
            <w:r w:rsidRPr="0086550A">
              <w:rPr>
                <w:sz w:val="24"/>
                <w:szCs w:val="24"/>
              </w:rPr>
              <w:t>0.6</w:t>
            </w:r>
            <w:r w:rsidRPr="0086550A">
              <w:rPr>
                <w:rFonts w:hint="eastAsia"/>
                <w:sz w:val="24"/>
                <w:szCs w:val="24"/>
              </w:rPr>
              <w:t>2</w:t>
            </w:r>
            <w:r w:rsidRPr="0086550A">
              <w:rPr>
                <w:sz w:val="24"/>
                <w:szCs w:val="24"/>
              </w:rPr>
              <w:t xml:space="preserve"> (0.28 to 1.34)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4DA8A0B" w14:textId="77777777" w:rsidR="00040B04" w:rsidRPr="0086550A" w:rsidRDefault="00040B04" w:rsidP="00D62766">
            <w:pPr>
              <w:pStyle w:val="Table1"/>
              <w:rPr>
                <w:sz w:val="24"/>
                <w:szCs w:val="24"/>
              </w:rPr>
            </w:pPr>
            <w:r w:rsidRPr="0086550A">
              <w:rPr>
                <w:rFonts w:hint="eastAsia"/>
                <w:sz w:val="24"/>
                <w:szCs w:val="24"/>
              </w:rPr>
              <w:t>0.</w:t>
            </w:r>
            <w:r w:rsidRPr="0086550A">
              <w:rPr>
                <w:sz w:val="24"/>
                <w:szCs w:val="24"/>
              </w:rPr>
              <w:t>22</w:t>
            </w:r>
          </w:p>
        </w:tc>
      </w:tr>
      <w:tr w:rsidR="00040B04" w:rsidRPr="00CD52AE" w14:paraId="6894C4F8" w14:textId="77777777" w:rsidTr="00D62766">
        <w:trPr>
          <w:trHeight w:val="129"/>
        </w:trPr>
        <w:tc>
          <w:tcPr>
            <w:tcW w:w="36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4D75400" w14:textId="77777777" w:rsidR="00040B04" w:rsidRPr="00CD52AE" w:rsidRDefault="00040B04" w:rsidP="00D62766">
            <w:pPr>
              <w:pStyle w:val="Table1"/>
              <w:rPr>
                <w:sz w:val="24"/>
                <w:szCs w:val="24"/>
              </w:rPr>
            </w:pPr>
            <w:r w:rsidRPr="00CD52AE">
              <w:rPr>
                <w:sz w:val="24"/>
                <w:szCs w:val="24"/>
              </w:rPr>
              <w:t>D’Amico risk classification</w:t>
            </w:r>
          </w:p>
        </w:tc>
        <w:tc>
          <w:tcPr>
            <w:tcW w:w="31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3BE5167" w14:textId="77777777" w:rsidR="00040B04" w:rsidRPr="0086550A" w:rsidRDefault="00040B04" w:rsidP="00D62766">
            <w:pPr>
              <w:pStyle w:val="Table1"/>
              <w:rPr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745A83F" w14:textId="77777777" w:rsidR="00040B04" w:rsidRPr="0086550A" w:rsidRDefault="00040B04" w:rsidP="00D62766">
            <w:pPr>
              <w:pStyle w:val="Table1"/>
              <w:rPr>
                <w:sz w:val="24"/>
                <w:szCs w:val="24"/>
              </w:rPr>
            </w:pPr>
            <w:r w:rsidRPr="0086550A">
              <w:rPr>
                <w:rFonts w:hint="eastAsia"/>
                <w:sz w:val="24"/>
                <w:szCs w:val="24"/>
              </w:rPr>
              <w:t>&lt;</w:t>
            </w:r>
            <w:r w:rsidRPr="0086550A">
              <w:rPr>
                <w:sz w:val="24"/>
                <w:szCs w:val="24"/>
              </w:rPr>
              <w:t xml:space="preserve"> 0.001</w:t>
            </w:r>
            <w:r w:rsidRPr="0086550A">
              <w:rPr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32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6544BD6" w14:textId="77777777" w:rsidR="00040B04" w:rsidRPr="0086550A" w:rsidRDefault="00040B04" w:rsidP="00D62766">
            <w:pPr>
              <w:pStyle w:val="Table1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AEE0725" w14:textId="77777777" w:rsidR="00040B04" w:rsidRPr="0086550A" w:rsidRDefault="00040B04" w:rsidP="00D62766">
            <w:pPr>
              <w:pStyle w:val="Table1"/>
              <w:rPr>
                <w:sz w:val="24"/>
                <w:szCs w:val="24"/>
                <w:highlight w:val="yellow"/>
              </w:rPr>
            </w:pPr>
            <w:r w:rsidRPr="0086550A">
              <w:rPr>
                <w:rFonts w:hint="eastAsia"/>
                <w:sz w:val="24"/>
                <w:szCs w:val="24"/>
              </w:rPr>
              <w:t>&lt;</w:t>
            </w:r>
            <w:r w:rsidRPr="0086550A">
              <w:rPr>
                <w:sz w:val="24"/>
                <w:szCs w:val="24"/>
              </w:rPr>
              <w:t xml:space="preserve"> 0.001</w:t>
            </w:r>
            <w:r w:rsidRPr="0086550A">
              <w:rPr>
                <w:sz w:val="24"/>
                <w:szCs w:val="24"/>
                <w:vertAlign w:val="superscript"/>
              </w:rPr>
              <w:t>*</w:t>
            </w:r>
          </w:p>
        </w:tc>
      </w:tr>
      <w:tr w:rsidR="00040B04" w:rsidRPr="00CD52AE" w14:paraId="36272600" w14:textId="77777777" w:rsidTr="00D62766">
        <w:trPr>
          <w:trHeight w:val="129"/>
        </w:trPr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555694" w14:textId="77777777" w:rsidR="00040B04" w:rsidRPr="00CD52AE" w:rsidRDefault="00040B04" w:rsidP="00D62766">
            <w:pPr>
              <w:pStyle w:val="Table1"/>
              <w:rPr>
                <w:sz w:val="24"/>
                <w:szCs w:val="24"/>
              </w:rPr>
            </w:pPr>
            <w:r w:rsidRPr="00CD52AE">
              <w:rPr>
                <w:sz w:val="24"/>
                <w:szCs w:val="24"/>
              </w:rPr>
              <w:t xml:space="preserve">   Intermediate</w:t>
            </w:r>
            <w:r>
              <w:rPr>
                <w:sz w:val="24"/>
                <w:szCs w:val="24"/>
              </w:rPr>
              <w:t xml:space="preserve"> (vs. Low)</w:t>
            </w:r>
          </w:p>
        </w:tc>
        <w:tc>
          <w:tcPr>
            <w:tcW w:w="3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E7489B" w14:textId="77777777" w:rsidR="00040B04" w:rsidRPr="0086550A" w:rsidRDefault="00040B04" w:rsidP="00D62766">
            <w:pPr>
              <w:pStyle w:val="Table1"/>
              <w:rPr>
                <w:sz w:val="24"/>
                <w:szCs w:val="24"/>
              </w:rPr>
            </w:pPr>
            <w:r w:rsidRPr="0086550A">
              <w:rPr>
                <w:sz w:val="24"/>
                <w:szCs w:val="24"/>
              </w:rPr>
              <w:t>1.34 (0.39 to 4.60)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D917CF" w14:textId="77777777" w:rsidR="00040B04" w:rsidRPr="0086550A" w:rsidRDefault="00040B04" w:rsidP="00D62766">
            <w:pPr>
              <w:pStyle w:val="Table1"/>
              <w:rPr>
                <w:sz w:val="24"/>
                <w:szCs w:val="24"/>
              </w:rPr>
            </w:pPr>
            <w:r w:rsidRPr="0086550A">
              <w:rPr>
                <w:sz w:val="24"/>
                <w:szCs w:val="24"/>
              </w:rPr>
              <w:t>0.64</w:t>
            </w:r>
          </w:p>
        </w:tc>
        <w:tc>
          <w:tcPr>
            <w:tcW w:w="32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732E33" w14:textId="77777777" w:rsidR="00040B04" w:rsidRPr="0086550A" w:rsidRDefault="00040B04" w:rsidP="00D62766">
            <w:pPr>
              <w:pStyle w:val="Table1"/>
              <w:rPr>
                <w:sz w:val="24"/>
                <w:szCs w:val="24"/>
              </w:rPr>
            </w:pPr>
            <w:r w:rsidRPr="0086550A">
              <w:rPr>
                <w:sz w:val="24"/>
                <w:szCs w:val="24"/>
              </w:rPr>
              <w:t>1.33 (0.39 to 4.58)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C037BD" w14:textId="77777777" w:rsidR="00040B04" w:rsidRPr="0086550A" w:rsidRDefault="00040B04" w:rsidP="00D62766">
            <w:pPr>
              <w:pStyle w:val="Table1"/>
              <w:rPr>
                <w:sz w:val="24"/>
                <w:szCs w:val="24"/>
              </w:rPr>
            </w:pPr>
            <w:r w:rsidRPr="0086550A">
              <w:rPr>
                <w:rFonts w:hint="eastAsia"/>
                <w:sz w:val="24"/>
                <w:szCs w:val="24"/>
              </w:rPr>
              <w:t>0.</w:t>
            </w:r>
            <w:r w:rsidRPr="0086550A">
              <w:rPr>
                <w:sz w:val="24"/>
                <w:szCs w:val="24"/>
              </w:rPr>
              <w:t>65</w:t>
            </w:r>
          </w:p>
        </w:tc>
      </w:tr>
      <w:tr w:rsidR="00040B04" w:rsidRPr="00CD52AE" w14:paraId="2D9EE0A8" w14:textId="77777777" w:rsidTr="00D62766">
        <w:trPr>
          <w:trHeight w:val="129"/>
        </w:trPr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9ADC3" w14:textId="77777777" w:rsidR="00040B04" w:rsidRPr="00073E66" w:rsidRDefault="00040B04" w:rsidP="00D62766">
            <w:pPr>
              <w:pStyle w:val="Table1"/>
              <w:rPr>
                <w:b/>
                <w:bCs/>
                <w:sz w:val="24"/>
                <w:szCs w:val="24"/>
              </w:rPr>
            </w:pPr>
            <w:r w:rsidRPr="00CD52AE">
              <w:rPr>
                <w:sz w:val="24"/>
                <w:szCs w:val="24"/>
              </w:rPr>
              <w:t xml:space="preserve">   Hig</w:t>
            </w:r>
            <w:r>
              <w:rPr>
                <w:sz w:val="24"/>
                <w:szCs w:val="24"/>
              </w:rPr>
              <w:t>h (vs. Low)</w:t>
            </w:r>
          </w:p>
        </w:tc>
        <w:tc>
          <w:tcPr>
            <w:tcW w:w="3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BBCA90" w14:textId="77777777" w:rsidR="00040B04" w:rsidRPr="0086550A" w:rsidRDefault="00040B04" w:rsidP="00D62766">
            <w:pPr>
              <w:pStyle w:val="Table1"/>
              <w:rPr>
                <w:sz w:val="24"/>
                <w:szCs w:val="24"/>
              </w:rPr>
            </w:pPr>
            <w:r w:rsidRPr="0086550A">
              <w:rPr>
                <w:sz w:val="24"/>
                <w:szCs w:val="24"/>
              </w:rPr>
              <w:t>5.49 (1.71 to 17.65)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6BD0B" w14:textId="77777777" w:rsidR="00040B04" w:rsidRPr="0086550A" w:rsidRDefault="00040B04" w:rsidP="00D62766">
            <w:pPr>
              <w:pStyle w:val="Table1"/>
              <w:rPr>
                <w:sz w:val="24"/>
                <w:szCs w:val="24"/>
              </w:rPr>
            </w:pPr>
            <w:r w:rsidRPr="0086550A">
              <w:rPr>
                <w:sz w:val="24"/>
                <w:szCs w:val="24"/>
              </w:rPr>
              <w:t>0.004</w:t>
            </w:r>
            <w:r w:rsidRPr="0086550A">
              <w:rPr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32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9F3AD1" w14:textId="77777777" w:rsidR="00040B04" w:rsidRPr="0086550A" w:rsidRDefault="00040B04" w:rsidP="00D62766">
            <w:pPr>
              <w:pStyle w:val="Table1"/>
              <w:rPr>
                <w:sz w:val="24"/>
                <w:szCs w:val="24"/>
              </w:rPr>
            </w:pPr>
            <w:r w:rsidRPr="0086550A">
              <w:rPr>
                <w:sz w:val="24"/>
                <w:szCs w:val="24"/>
              </w:rPr>
              <w:t>4.47 (1.35 to 14.79)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A04C60" w14:textId="77777777" w:rsidR="00040B04" w:rsidRPr="0086550A" w:rsidRDefault="00040B04" w:rsidP="00D62766">
            <w:pPr>
              <w:pStyle w:val="Table1"/>
              <w:rPr>
                <w:sz w:val="24"/>
                <w:szCs w:val="24"/>
              </w:rPr>
            </w:pPr>
            <w:r w:rsidRPr="0086550A">
              <w:rPr>
                <w:rFonts w:hint="eastAsia"/>
                <w:sz w:val="24"/>
                <w:szCs w:val="24"/>
              </w:rPr>
              <w:t>0.</w:t>
            </w:r>
            <w:r w:rsidRPr="0086550A">
              <w:rPr>
                <w:sz w:val="24"/>
                <w:szCs w:val="24"/>
              </w:rPr>
              <w:t>014</w:t>
            </w:r>
            <w:r w:rsidRPr="0086550A">
              <w:rPr>
                <w:sz w:val="24"/>
                <w:szCs w:val="24"/>
                <w:vertAlign w:val="superscript"/>
              </w:rPr>
              <w:t>*</w:t>
            </w:r>
          </w:p>
        </w:tc>
      </w:tr>
      <w:tr w:rsidR="00040B04" w:rsidRPr="00CD52AE" w14:paraId="5A7BB565" w14:textId="77777777" w:rsidTr="00D62766">
        <w:trPr>
          <w:trHeight w:val="129"/>
        </w:trPr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1D6885" w14:textId="77777777" w:rsidR="00040B04" w:rsidRPr="00CD52AE" w:rsidRDefault="00040B04" w:rsidP="00D62766">
            <w:pPr>
              <w:pStyle w:val="Table1"/>
              <w:rPr>
                <w:sz w:val="24"/>
                <w:szCs w:val="24"/>
              </w:rPr>
            </w:pPr>
            <w:r w:rsidRPr="00CD52AE">
              <w:rPr>
                <w:sz w:val="24"/>
                <w:szCs w:val="24"/>
              </w:rPr>
              <w:t xml:space="preserve">   High</w:t>
            </w:r>
            <w:r w:rsidRPr="00073E6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 w:rsidRPr="00073E66">
              <w:rPr>
                <w:sz w:val="24"/>
                <w:szCs w:val="24"/>
              </w:rPr>
              <w:t>vs</w:t>
            </w:r>
            <w:r>
              <w:rPr>
                <w:sz w:val="24"/>
                <w:szCs w:val="24"/>
              </w:rPr>
              <w:t>.</w:t>
            </w:r>
            <w:r w:rsidRPr="00073E66">
              <w:rPr>
                <w:sz w:val="24"/>
                <w:szCs w:val="24"/>
              </w:rPr>
              <w:t xml:space="preserve"> I</w:t>
            </w:r>
            <w:r w:rsidRPr="00CD52AE">
              <w:rPr>
                <w:sz w:val="24"/>
                <w:szCs w:val="24"/>
              </w:rPr>
              <w:t>ntermediate)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A3F87D6" w14:textId="77777777" w:rsidR="00040B04" w:rsidRPr="0086550A" w:rsidRDefault="00040B04" w:rsidP="00D62766">
            <w:pPr>
              <w:pStyle w:val="Table1"/>
              <w:rPr>
                <w:sz w:val="24"/>
                <w:szCs w:val="24"/>
              </w:rPr>
            </w:pPr>
            <w:r w:rsidRPr="0086550A">
              <w:rPr>
                <w:sz w:val="24"/>
                <w:szCs w:val="24"/>
              </w:rPr>
              <w:t>4.10 (2.32 to 7.24)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4B0E8F" w14:textId="77777777" w:rsidR="00040B04" w:rsidRPr="0086550A" w:rsidRDefault="00040B04" w:rsidP="00D62766">
            <w:pPr>
              <w:pStyle w:val="Table1"/>
              <w:rPr>
                <w:sz w:val="24"/>
                <w:szCs w:val="24"/>
              </w:rPr>
            </w:pPr>
            <w:r w:rsidRPr="0086550A">
              <w:rPr>
                <w:rFonts w:hint="eastAsia"/>
                <w:sz w:val="24"/>
                <w:szCs w:val="24"/>
              </w:rPr>
              <w:t>&lt;</w:t>
            </w:r>
            <w:r w:rsidRPr="0086550A">
              <w:rPr>
                <w:sz w:val="24"/>
                <w:szCs w:val="24"/>
              </w:rPr>
              <w:t xml:space="preserve"> 0.001</w:t>
            </w:r>
            <w:r w:rsidRPr="0086550A">
              <w:rPr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47A5A6B" w14:textId="77777777" w:rsidR="00040B04" w:rsidRPr="0086550A" w:rsidRDefault="00040B04" w:rsidP="00D62766">
            <w:pPr>
              <w:pStyle w:val="Table1"/>
              <w:rPr>
                <w:sz w:val="24"/>
                <w:szCs w:val="24"/>
              </w:rPr>
            </w:pPr>
            <w:r w:rsidRPr="0086550A">
              <w:rPr>
                <w:sz w:val="24"/>
                <w:szCs w:val="24"/>
              </w:rPr>
              <w:t>3.35 (1.77 to 6.36)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EB85E1" w14:textId="77777777" w:rsidR="00040B04" w:rsidRPr="0086550A" w:rsidRDefault="00040B04" w:rsidP="00D62766">
            <w:pPr>
              <w:pStyle w:val="Table1"/>
              <w:rPr>
                <w:sz w:val="24"/>
                <w:szCs w:val="24"/>
              </w:rPr>
            </w:pPr>
            <w:r w:rsidRPr="0086550A">
              <w:rPr>
                <w:rFonts w:hint="eastAsia"/>
                <w:sz w:val="24"/>
                <w:szCs w:val="24"/>
              </w:rPr>
              <w:t>&lt;</w:t>
            </w:r>
            <w:r w:rsidRPr="0086550A">
              <w:rPr>
                <w:sz w:val="24"/>
                <w:szCs w:val="24"/>
              </w:rPr>
              <w:t xml:space="preserve"> 0.001</w:t>
            </w:r>
            <w:r w:rsidRPr="0086550A">
              <w:rPr>
                <w:sz w:val="24"/>
                <w:szCs w:val="24"/>
                <w:vertAlign w:val="superscript"/>
              </w:rPr>
              <w:t>*</w:t>
            </w:r>
          </w:p>
        </w:tc>
      </w:tr>
      <w:tr w:rsidR="00040B04" w:rsidRPr="00CD52AE" w14:paraId="6707CB8F" w14:textId="77777777" w:rsidTr="00D62766">
        <w:trPr>
          <w:trHeight w:val="129"/>
        </w:trPr>
        <w:tc>
          <w:tcPr>
            <w:tcW w:w="36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6EAC76B" w14:textId="77777777" w:rsidR="00040B04" w:rsidRPr="00CD52AE" w:rsidRDefault="00040B04" w:rsidP="00D62766">
            <w:pPr>
              <w:pStyle w:val="Table1"/>
              <w:rPr>
                <w:sz w:val="24"/>
                <w:szCs w:val="24"/>
              </w:rPr>
            </w:pPr>
            <w:r w:rsidRPr="00CD52AE">
              <w:rPr>
                <w:sz w:val="24"/>
                <w:szCs w:val="24"/>
              </w:rPr>
              <w:t>Age-adjusted CCI</w:t>
            </w:r>
          </w:p>
        </w:tc>
        <w:tc>
          <w:tcPr>
            <w:tcW w:w="31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7F14B03" w14:textId="77777777" w:rsidR="00040B04" w:rsidRPr="0086550A" w:rsidRDefault="00040B04" w:rsidP="00D62766">
            <w:pPr>
              <w:pStyle w:val="Table1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ED75E39" w14:textId="77777777" w:rsidR="00040B04" w:rsidRPr="0086550A" w:rsidRDefault="00040B04" w:rsidP="00D62766">
            <w:pPr>
              <w:pStyle w:val="Table1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2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7468A06" w14:textId="77777777" w:rsidR="00040B04" w:rsidRPr="0086550A" w:rsidRDefault="00040B04" w:rsidP="00D62766">
            <w:pPr>
              <w:pStyle w:val="Table1"/>
              <w:rPr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829CF70" w14:textId="77777777" w:rsidR="00040B04" w:rsidRPr="0086550A" w:rsidRDefault="00040B04" w:rsidP="00D62766">
            <w:pPr>
              <w:pStyle w:val="Table1"/>
              <w:rPr>
                <w:sz w:val="24"/>
                <w:szCs w:val="24"/>
              </w:rPr>
            </w:pPr>
          </w:p>
        </w:tc>
      </w:tr>
      <w:tr w:rsidR="00040B04" w:rsidRPr="00CD52AE" w14:paraId="2A6FBDE3" w14:textId="77777777" w:rsidTr="00D62766">
        <w:trPr>
          <w:trHeight w:val="258"/>
        </w:trPr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191EEB" w14:textId="77777777" w:rsidR="00040B04" w:rsidRPr="00CD52AE" w:rsidRDefault="00040B04" w:rsidP="00D62766">
            <w:pPr>
              <w:pStyle w:val="Table1"/>
              <w:rPr>
                <w:sz w:val="24"/>
                <w:szCs w:val="24"/>
              </w:rPr>
            </w:pPr>
            <w:r w:rsidRPr="00CD52AE">
              <w:rPr>
                <w:b/>
                <w:sz w:val="24"/>
                <w:szCs w:val="24"/>
              </w:rPr>
              <w:t xml:space="preserve">   </w:t>
            </w:r>
            <w:r w:rsidRPr="00CD52AE">
              <w:rPr>
                <w:sz w:val="24"/>
                <w:szCs w:val="24"/>
              </w:rPr>
              <w:t>Continuous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C3DB6A" w14:textId="77777777" w:rsidR="00040B04" w:rsidRPr="0086550A" w:rsidRDefault="00040B04" w:rsidP="00D62766">
            <w:pPr>
              <w:pStyle w:val="Table1"/>
              <w:rPr>
                <w:sz w:val="24"/>
                <w:szCs w:val="24"/>
              </w:rPr>
            </w:pPr>
            <w:r w:rsidRPr="0086550A">
              <w:rPr>
                <w:sz w:val="24"/>
                <w:szCs w:val="24"/>
              </w:rPr>
              <w:t>1.35 (1.16 to 1.56) per score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C53446" w14:textId="77777777" w:rsidR="00040B04" w:rsidRPr="0086550A" w:rsidRDefault="00040B04" w:rsidP="00D62766">
            <w:pPr>
              <w:pStyle w:val="Table1"/>
              <w:rPr>
                <w:sz w:val="24"/>
                <w:szCs w:val="24"/>
              </w:rPr>
            </w:pPr>
            <w:r w:rsidRPr="0086550A">
              <w:rPr>
                <w:rFonts w:hint="eastAsia"/>
                <w:sz w:val="24"/>
                <w:szCs w:val="24"/>
              </w:rPr>
              <w:t>&lt;</w:t>
            </w:r>
            <w:r w:rsidRPr="0086550A">
              <w:rPr>
                <w:sz w:val="24"/>
                <w:szCs w:val="24"/>
              </w:rPr>
              <w:t xml:space="preserve"> 0.001</w:t>
            </w:r>
            <w:r w:rsidRPr="0086550A">
              <w:rPr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730ED7" w14:textId="77777777" w:rsidR="00040B04" w:rsidRPr="0086550A" w:rsidRDefault="00040B04" w:rsidP="00D62766">
            <w:pPr>
              <w:pStyle w:val="Table1"/>
              <w:rPr>
                <w:sz w:val="24"/>
                <w:szCs w:val="24"/>
              </w:rPr>
            </w:pPr>
            <w:r w:rsidRPr="0086550A">
              <w:rPr>
                <w:sz w:val="24"/>
                <w:szCs w:val="24"/>
              </w:rPr>
              <w:t>1.29 (1.09 to 1.51) per score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0D046E" w14:textId="77777777" w:rsidR="00040B04" w:rsidRPr="0086550A" w:rsidRDefault="00040B04" w:rsidP="00D62766">
            <w:pPr>
              <w:pStyle w:val="Table1"/>
              <w:rPr>
                <w:sz w:val="24"/>
                <w:szCs w:val="24"/>
              </w:rPr>
            </w:pPr>
            <w:r w:rsidRPr="0086550A">
              <w:rPr>
                <w:rFonts w:hint="eastAsia"/>
                <w:sz w:val="24"/>
                <w:szCs w:val="24"/>
              </w:rPr>
              <w:t>0.00</w:t>
            </w:r>
            <w:r w:rsidRPr="0086550A">
              <w:rPr>
                <w:sz w:val="24"/>
                <w:szCs w:val="24"/>
              </w:rPr>
              <w:t>4</w:t>
            </w:r>
            <w:r w:rsidRPr="0086550A">
              <w:rPr>
                <w:sz w:val="24"/>
                <w:szCs w:val="24"/>
                <w:vertAlign w:val="superscript"/>
              </w:rPr>
              <w:t>*</w:t>
            </w:r>
          </w:p>
        </w:tc>
      </w:tr>
      <w:tr w:rsidR="00040B04" w:rsidRPr="00C9722B" w14:paraId="6651F4C8" w14:textId="77777777" w:rsidTr="00D62766">
        <w:trPr>
          <w:trHeight w:val="129"/>
        </w:trPr>
        <w:tc>
          <w:tcPr>
            <w:tcW w:w="36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D483B6" w14:textId="77777777" w:rsidR="00040B04" w:rsidRPr="00C9722B" w:rsidRDefault="00040B04" w:rsidP="00D62766">
            <w:pPr>
              <w:pStyle w:val="Table1"/>
              <w:rPr>
                <w:b/>
                <w:sz w:val="24"/>
                <w:szCs w:val="24"/>
              </w:rPr>
            </w:pPr>
            <w:r w:rsidRPr="00C9722B">
              <w:rPr>
                <w:rFonts w:hint="eastAsia"/>
                <w:sz w:val="24"/>
                <w:szCs w:val="24"/>
              </w:rPr>
              <w:t>C</w:t>
            </w:r>
            <w:r w:rsidRPr="00C9722B">
              <w:rPr>
                <w:sz w:val="24"/>
                <w:szCs w:val="24"/>
              </w:rPr>
              <w:t>oncomitant ADT</w:t>
            </w:r>
          </w:p>
        </w:tc>
        <w:tc>
          <w:tcPr>
            <w:tcW w:w="31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2CD9337" w14:textId="77777777" w:rsidR="00040B04" w:rsidRPr="0086550A" w:rsidRDefault="00040B04" w:rsidP="00D62766">
            <w:pPr>
              <w:pStyle w:val="Table1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395845D" w14:textId="77777777" w:rsidR="00040B04" w:rsidRPr="0086550A" w:rsidRDefault="00040B04" w:rsidP="00D62766">
            <w:pPr>
              <w:pStyle w:val="Table1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2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A03C663" w14:textId="77777777" w:rsidR="00040B04" w:rsidRPr="0086550A" w:rsidRDefault="00040B04" w:rsidP="00D62766">
            <w:pPr>
              <w:pStyle w:val="Table1"/>
              <w:rPr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DDEC5AA" w14:textId="77777777" w:rsidR="00040B04" w:rsidRPr="0086550A" w:rsidRDefault="00040B04" w:rsidP="00D62766">
            <w:pPr>
              <w:pStyle w:val="Table1"/>
              <w:rPr>
                <w:sz w:val="24"/>
                <w:szCs w:val="24"/>
              </w:rPr>
            </w:pPr>
          </w:p>
        </w:tc>
      </w:tr>
      <w:tr w:rsidR="00040B04" w:rsidRPr="00C9722B" w14:paraId="0B8CAFF1" w14:textId="77777777" w:rsidTr="00D62766">
        <w:trPr>
          <w:trHeight w:val="129"/>
        </w:trPr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287764" w14:textId="77777777" w:rsidR="00040B04" w:rsidRPr="00C9722B" w:rsidRDefault="00040B04" w:rsidP="00D62766">
            <w:pPr>
              <w:pStyle w:val="Table1"/>
              <w:rPr>
                <w:sz w:val="24"/>
                <w:szCs w:val="24"/>
              </w:rPr>
            </w:pPr>
            <w:r w:rsidRPr="00C9722B">
              <w:rPr>
                <w:rFonts w:hint="eastAsia"/>
                <w:sz w:val="24"/>
                <w:szCs w:val="24"/>
              </w:rPr>
              <w:t xml:space="preserve">   Yes</w:t>
            </w:r>
            <w:r>
              <w:rPr>
                <w:sz w:val="24"/>
                <w:szCs w:val="24"/>
              </w:rPr>
              <w:t xml:space="preserve"> (vs. No)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793642" w14:textId="77777777" w:rsidR="00040B04" w:rsidRPr="0086550A" w:rsidRDefault="00040B04" w:rsidP="00D62766">
            <w:pPr>
              <w:pStyle w:val="Table1"/>
              <w:rPr>
                <w:sz w:val="24"/>
                <w:szCs w:val="24"/>
              </w:rPr>
            </w:pPr>
            <w:r w:rsidRPr="0086550A">
              <w:rPr>
                <w:sz w:val="24"/>
                <w:szCs w:val="24"/>
              </w:rPr>
              <w:t>2.47</w:t>
            </w:r>
            <w:r w:rsidRPr="0086550A">
              <w:rPr>
                <w:rFonts w:hint="eastAsia"/>
                <w:sz w:val="24"/>
                <w:szCs w:val="24"/>
              </w:rPr>
              <w:t xml:space="preserve"> (1.</w:t>
            </w:r>
            <w:r w:rsidRPr="0086550A">
              <w:rPr>
                <w:sz w:val="24"/>
                <w:szCs w:val="24"/>
              </w:rPr>
              <w:t>51</w:t>
            </w:r>
            <w:r w:rsidRPr="0086550A">
              <w:rPr>
                <w:rFonts w:hint="eastAsia"/>
                <w:sz w:val="24"/>
                <w:szCs w:val="24"/>
              </w:rPr>
              <w:t xml:space="preserve"> to </w:t>
            </w:r>
            <w:r w:rsidRPr="0086550A">
              <w:rPr>
                <w:sz w:val="24"/>
                <w:szCs w:val="24"/>
              </w:rPr>
              <w:t>4.04</w:t>
            </w:r>
            <w:r w:rsidRPr="0086550A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23506E" w14:textId="77777777" w:rsidR="00040B04" w:rsidRPr="0086550A" w:rsidRDefault="00040B04" w:rsidP="00D62766">
            <w:pPr>
              <w:pStyle w:val="Table1"/>
              <w:rPr>
                <w:sz w:val="24"/>
                <w:szCs w:val="24"/>
              </w:rPr>
            </w:pPr>
            <w:r w:rsidRPr="0086550A">
              <w:rPr>
                <w:rFonts w:hint="eastAsia"/>
                <w:sz w:val="24"/>
                <w:szCs w:val="24"/>
              </w:rPr>
              <w:t>&lt;</w:t>
            </w:r>
            <w:r w:rsidRPr="0086550A">
              <w:rPr>
                <w:sz w:val="24"/>
                <w:szCs w:val="24"/>
              </w:rPr>
              <w:t xml:space="preserve"> 0.001</w:t>
            </w:r>
            <w:r w:rsidRPr="0086550A">
              <w:rPr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D14641" w14:textId="77777777" w:rsidR="00040B04" w:rsidRPr="0086550A" w:rsidRDefault="00040B04" w:rsidP="00D62766">
            <w:pPr>
              <w:pStyle w:val="Table1"/>
              <w:rPr>
                <w:sz w:val="24"/>
                <w:szCs w:val="24"/>
              </w:rPr>
            </w:pPr>
            <w:r w:rsidRPr="0086550A">
              <w:rPr>
                <w:rFonts w:hint="eastAsia"/>
                <w:sz w:val="24"/>
                <w:szCs w:val="24"/>
              </w:rPr>
              <w:t>1.</w:t>
            </w:r>
            <w:r w:rsidRPr="0086550A">
              <w:rPr>
                <w:sz w:val="24"/>
                <w:szCs w:val="24"/>
              </w:rPr>
              <w:t>46</w:t>
            </w:r>
            <w:r w:rsidRPr="0086550A">
              <w:rPr>
                <w:rFonts w:hint="eastAsia"/>
                <w:sz w:val="24"/>
                <w:szCs w:val="24"/>
              </w:rPr>
              <w:t xml:space="preserve"> (0.</w:t>
            </w:r>
            <w:r w:rsidRPr="0086550A">
              <w:rPr>
                <w:sz w:val="24"/>
                <w:szCs w:val="24"/>
              </w:rPr>
              <w:t>66</w:t>
            </w:r>
            <w:r w:rsidRPr="0086550A">
              <w:rPr>
                <w:rFonts w:hint="eastAsia"/>
                <w:sz w:val="24"/>
                <w:szCs w:val="24"/>
              </w:rPr>
              <w:t xml:space="preserve"> to </w:t>
            </w:r>
            <w:r w:rsidRPr="0086550A">
              <w:rPr>
                <w:sz w:val="24"/>
                <w:szCs w:val="24"/>
              </w:rPr>
              <w:t>3.23</w:t>
            </w:r>
            <w:r w:rsidRPr="0086550A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811197" w14:textId="77777777" w:rsidR="00040B04" w:rsidRPr="0086550A" w:rsidRDefault="00040B04" w:rsidP="00D62766">
            <w:pPr>
              <w:pStyle w:val="Table1"/>
              <w:rPr>
                <w:sz w:val="24"/>
                <w:szCs w:val="24"/>
              </w:rPr>
            </w:pPr>
            <w:r w:rsidRPr="0086550A">
              <w:rPr>
                <w:rFonts w:hint="eastAsia"/>
                <w:sz w:val="24"/>
                <w:szCs w:val="24"/>
              </w:rPr>
              <w:t>0.</w:t>
            </w:r>
            <w:r w:rsidRPr="0086550A">
              <w:rPr>
                <w:sz w:val="24"/>
                <w:szCs w:val="24"/>
              </w:rPr>
              <w:t>35</w:t>
            </w:r>
          </w:p>
        </w:tc>
      </w:tr>
    </w:tbl>
    <w:p w14:paraId="2F465B30" w14:textId="77777777" w:rsidR="00040B04" w:rsidRPr="003E58B1" w:rsidRDefault="00040B04" w:rsidP="00040B04">
      <w:pPr>
        <w:pStyle w:val="Table1"/>
        <w:spacing w:line="480" w:lineRule="auto"/>
        <w:jc w:val="both"/>
        <w:rPr>
          <w:color w:val="00B050"/>
          <w:sz w:val="24"/>
          <w:szCs w:val="24"/>
        </w:rPr>
      </w:pPr>
      <w:r w:rsidRPr="00C9722B">
        <w:rPr>
          <w:sz w:val="24"/>
          <w:szCs w:val="24"/>
        </w:rPr>
        <w:t>ADT, androgen-deprivation therapy</w:t>
      </w:r>
      <w:r w:rsidRPr="00CD52AE">
        <w:rPr>
          <w:sz w:val="24"/>
          <w:szCs w:val="24"/>
        </w:rPr>
        <w:t>; CCI, Charlson comorbidity index; CI, confidence interval</w:t>
      </w:r>
      <w:r>
        <w:rPr>
          <w:sz w:val="24"/>
          <w:szCs w:val="24"/>
        </w:rPr>
        <w:t>;</w:t>
      </w:r>
      <w:r w:rsidRPr="00C9722B">
        <w:rPr>
          <w:sz w:val="24"/>
          <w:szCs w:val="24"/>
        </w:rPr>
        <w:t xml:space="preserve"> </w:t>
      </w:r>
      <w:r w:rsidRPr="00CD52AE">
        <w:rPr>
          <w:sz w:val="24"/>
          <w:szCs w:val="24"/>
        </w:rPr>
        <w:t xml:space="preserve">HR, hazard ratio; </w:t>
      </w:r>
      <w:r w:rsidRPr="005900C3">
        <w:rPr>
          <w:sz w:val="24"/>
          <w:szCs w:val="24"/>
        </w:rPr>
        <w:t>PSM, propensity score matching</w:t>
      </w:r>
      <w:r>
        <w:rPr>
          <w:sz w:val="24"/>
          <w:szCs w:val="24"/>
        </w:rPr>
        <w:t xml:space="preserve">; </w:t>
      </w:r>
      <w:r w:rsidRPr="00CD52AE">
        <w:rPr>
          <w:sz w:val="24"/>
          <w:szCs w:val="24"/>
        </w:rPr>
        <w:t xml:space="preserve">RARP, robot-assisted radical prostatectomy; </w:t>
      </w:r>
      <w:proofErr w:type="spellStart"/>
      <w:r>
        <w:rPr>
          <w:sz w:val="24"/>
          <w:szCs w:val="24"/>
        </w:rPr>
        <w:t>rRFS</w:t>
      </w:r>
      <w:proofErr w:type="spellEnd"/>
      <w:r>
        <w:rPr>
          <w:sz w:val="24"/>
          <w:szCs w:val="24"/>
        </w:rPr>
        <w:t xml:space="preserve">, </w:t>
      </w:r>
      <w:r w:rsidRPr="00CF3AD7">
        <w:rPr>
          <w:sz w:val="24"/>
          <w:szCs w:val="24"/>
        </w:rPr>
        <w:t>radiological recurrence-free survival</w:t>
      </w:r>
      <w:r>
        <w:rPr>
          <w:sz w:val="24"/>
          <w:szCs w:val="24"/>
        </w:rPr>
        <w:t>;</w:t>
      </w:r>
      <w:r w:rsidRPr="00CF3AD7">
        <w:rPr>
          <w:sz w:val="24"/>
          <w:szCs w:val="24"/>
        </w:rPr>
        <w:t xml:space="preserve"> </w:t>
      </w:r>
      <w:r w:rsidRPr="00CD52AE">
        <w:rPr>
          <w:sz w:val="24"/>
          <w:szCs w:val="24"/>
        </w:rPr>
        <w:t>VMAT, volumetric modulated arc therapy</w:t>
      </w:r>
    </w:p>
    <w:p w14:paraId="3925017A" w14:textId="77777777" w:rsidR="00040B04" w:rsidRPr="005900C3" w:rsidRDefault="00040B04" w:rsidP="00040B04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9722B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C9722B">
        <w:rPr>
          <w:rFonts w:ascii="Times New Roman" w:hAnsi="Times New Roman" w:cs="Times New Roman"/>
          <w:sz w:val="24"/>
          <w:szCs w:val="24"/>
        </w:rPr>
        <w:t xml:space="preserve"> </w:t>
      </w:r>
      <w:r w:rsidRPr="00CD52AE">
        <w:rPr>
          <w:rFonts w:ascii="Times New Roman" w:hAnsi="Times New Roman" w:cs="Times New Roman"/>
          <w:sz w:val="24"/>
          <w:szCs w:val="24"/>
        </w:rPr>
        <w:t>Statistically significant</w:t>
      </w:r>
    </w:p>
    <w:p w14:paraId="689B0467" w14:textId="77777777" w:rsidR="00040B04" w:rsidRDefault="00040B04" w:rsidP="005900C3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239E8A7" w14:textId="2D9F725F" w:rsidR="00040B04" w:rsidRPr="00645284" w:rsidRDefault="00040B04" w:rsidP="00040B04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Hlk137930210"/>
      <w:r>
        <w:rPr>
          <w:rFonts w:ascii="Times New Roman" w:hAnsi="Times New Roman" w:cs="Times New Roman"/>
          <w:sz w:val="24"/>
          <w:szCs w:val="24"/>
        </w:rPr>
        <w:lastRenderedPageBreak/>
        <w:t xml:space="preserve">(C) </w:t>
      </w:r>
      <w:r w:rsidRPr="00645284">
        <w:rPr>
          <w:rFonts w:ascii="Times New Roman" w:hAnsi="Times New Roman" w:cs="Times New Roman"/>
          <w:sz w:val="24"/>
          <w:szCs w:val="24"/>
        </w:rPr>
        <w:t>Univariate and multivariate Cox proportional hazard regression ana</w:t>
      </w:r>
      <w:r w:rsidRPr="009D5F7D">
        <w:rPr>
          <w:rFonts w:ascii="Times New Roman" w:hAnsi="Times New Roman" w:cs="Times New Roman"/>
          <w:sz w:val="24"/>
          <w:szCs w:val="24"/>
        </w:rPr>
        <w:t xml:space="preserve">lyses of </w:t>
      </w:r>
      <w:bookmarkStart w:id="1" w:name="_Hlk137930263"/>
      <w:proofErr w:type="spellStart"/>
      <w:r w:rsidRPr="009D5F7D">
        <w:rPr>
          <w:rFonts w:ascii="Times New Roman" w:hAnsi="Times New Roman" w:cs="Times New Roman"/>
          <w:sz w:val="24"/>
          <w:szCs w:val="24"/>
        </w:rPr>
        <w:t>bRFS</w:t>
      </w:r>
      <w:bookmarkEnd w:id="1"/>
      <w:proofErr w:type="spellEnd"/>
      <w:r w:rsidRPr="009D5F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9D5F7D">
        <w:rPr>
          <w:rFonts w:ascii="Times New Roman" w:hAnsi="Times New Roman" w:cs="Times New Roman"/>
          <w:sz w:val="24"/>
          <w:szCs w:val="24"/>
        </w:rPr>
        <w:t>efore PSM (</w:t>
      </w:r>
      <w:r w:rsidRPr="009D5F7D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9D5F7D">
        <w:rPr>
          <w:rFonts w:ascii="Times New Roman" w:hAnsi="Times New Roman" w:cs="Times New Roman"/>
          <w:sz w:val="24"/>
          <w:szCs w:val="24"/>
        </w:rPr>
        <w:t xml:space="preserve"> = 860).</w:t>
      </w:r>
      <w:bookmarkEnd w:id="0"/>
    </w:p>
    <w:tbl>
      <w:tblPr>
        <w:tblW w:w="13266" w:type="dxa"/>
        <w:tblBorders>
          <w:top w:val="single" w:sz="8" w:space="0" w:color="000000"/>
          <w:bottom w:val="single" w:sz="8" w:space="0" w:color="000000"/>
        </w:tblBorders>
        <w:tblLayout w:type="fixed"/>
        <w:tblLook w:val="06A0" w:firstRow="1" w:lastRow="0" w:firstColumn="1" w:lastColumn="0" w:noHBand="1" w:noVBand="1"/>
      </w:tblPr>
      <w:tblGrid>
        <w:gridCol w:w="3633"/>
        <w:gridCol w:w="3198"/>
        <w:gridCol w:w="1598"/>
        <w:gridCol w:w="3252"/>
        <w:gridCol w:w="1585"/>
      </w:tblGrid>
      <w:tr w:rsidR="00040B04" w:rsidRPr="00645284" w14:paraId="397682C0" w14:textId="77777777" w:rsidTr="00D62766">
        <w:trPr>
          <w:trHeight w:val="129"/>
        </w:trPr>
        <w:tc>
          <w:tcPr>
            <w:tcW w:w="3633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29F2150" w14:textId="77777777" w:rsidR="00040B04" w:rsidRPr="00645284" w:rsidRDefault="00040B04" w:rsidP="00D62766">
            <w:pPr>
              <w:pStyle w:val="Table1"/>
              <w:rPr>
                <w:sz w:val="24"/>
                <w:szCs w:val="24"/>
              </w:rPr>
            </w:pPr>
            <w:r w:rsidRPr="00645284">
              <w:rPr>
                <w:sz w:val="24"/>
                <w:szCs w:val="24"/>
              </w:rPr>
              <w:t>Parameter</w:t>
            </w: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CDE150" w14:textId="77777777" w:rsidR="00040B04" w:rsidRPr="00645284" w:rsidRDefault="00040B04" w:rsidP="00D62766">
            <w:pPr>
              <w:pStyle w:val="Table1"/>
              <w:rPr>
                <w:b/>
                <w:sz w:val="24"/>
                <w:szCs w:val="24"/>
              </w:rPr>
            </w:pPr>
            <w:r w:rsidRPr="00645284">
              <w:rPr>
                <w:sz w:val="24"/>
                <w:szCs w:val="24"/>
              </w:rPr>
              <w:t>Univariate</w:t>
            </w:r>
          </w:p>
        </w:tc>
        <w:tc>
          <w:tcPr>
            <w:tcW w:w="4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499F72" w14:textId="77777777" w:rsidR="00040B04" w:rsidRPr="00645284" w:rsidRDefault="00040B04" w:rsidP="00D62766">
            <w:pPr>
              <w:pStyle w:val="Table1"/>
              <w:rPr>
                <w:b/>
                <w:sz w:val="24"/>
                <w:szCs w:val="24"/>
              </w:rPr>
            </w:pPr>
            <w:r w:rsidRPr="00645284">
              <w:rPr>
                <w:sz w:val="24"/>
                <w:szCs w:val="24"/>
              </w:rPr>
              <w:t>Multivariate</w:t>
            </w:r>
          </w:p>
        </w:tc>
      </w:tr>
      <w:tr w:rsidR="00040B04" w:rsidRPr="00645284" w14:paraId="4FA33E8A" w14:textId="77777777" w:rsidTr="00D62766">
        <w:trPr>
          <w:trHeight w:val="50"/>
        </w:trPr>
        <w:tc>
          <w:tcPr>
            <w:tcW w:w="3633" w:type="dxa"/>
            <w:vMerge/>
            <w:tcBorders>
              <w:bottom w:val="single" w:sz="4" w:space="0" w:color="auto"/>
            </w:tcBorders>
            <w:vAlign w:val="center"/>
          </w:tcPr>
          <w:p w14:paraId="1282CB48" w14:textId="77777777" w:rsidR="00040B04" w:rsidRPr="00645284" w:rsidRDefault="00040B04" w:rsidP="00D62766">
            <w:pPr>
              <w:pStyle w:val="Table1"/>
              <w:rPr>
                <w:b/>
                <w:sz w:val="24"/>
                <w:szCs w:val="24"/>
              </w:rPr>
            </w:pPr>
          </w:p>
        </w:tc>
        <w:tc>
          <w:tcPr>
            <w:tcW w:w="31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BD403B" w14:textId="77777777" w:rsidR="00040B04" w:rsidRPr="00645284" w:rsidRDefault="00040B04" w:rsidP="00D62766">
            <w:pPr>
              <w:pStyle w:val="Table1"/>
              <w:rPr>
                <w:sz w:val="24"/>
                <w:szCs w:val="24"/>
              </w:rPr>
            </w:pPr>
            <w:r w:rsidRPr="00645284">
              <w:rPr>
                <w:rStyle w:val="Table1Char"/>
                <w:sz w:val="24"/>
                <w:szCs w:val="24"/>
              </w:rPr>
              <w:t>HR (95% CI)</w:t>
            </w: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55DE50" w14:textId="77777777" w:rsidR="00040B04" w:rsidRPr="00645284" w:rsidRDefault="00040B04" w:rsidP="00D62766">
            <w:pPr>
              <w:pStyle w:val="Table1"/>
              <w:rPr>
                <w:b/>
                <w:sz w:val="24"/>
                <w:szCs w:val="24"/>
              </w:rPr>
            </w:pPr>
            <w:r w:rsidRPr="00645284">
              <w:rPr>
                <w:i/>
                <w:sz w:val="24"/>
                <w:szCs w:val="24"/>
              </w:rPr>
              <w:t>P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3E9CD2" w14:textId="77777777" w:rsidR="00040B04" w:rsidRPr="00645284" w:rsidRDefault="00040B04" w:rsidP="00D62766">
            <w:pPr>
              <w:pStyle w:val="Table1"/>
              <w:rPr>
                <w:sz w:val="24"/>
                <w:szCs w:val="24"/>
              </w:rPr>
            </w:pPr>
            <w:r w:rsidRPr="00645284">
              <w:rPr>
                <w:rStyle w:val="Table1Char"/>
                <w:sz w:val="24"/>
                <w:szCs w:val="24"/>
              </w:rPr>
              <w:t>HR (95% CI)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130493" w14:textId="77777777" w:rsidR="00040B04" w:rsidRPr="00645284" w:rsidRDefault="00040B04" w:rsidP="00D62766">
            <w:pPr>
              <w:pStyle w:val="Table1"/>
              <w:rPr>
                <w:b/>
                <w:sz w:val="24"/>
                <w:szCs w:val="24"/>
              </w:rPr>
            </w:pPr>
            <w:r w:rsidRPr="00645284">
              <w:rPr>
                <w:i/>
                <w:sz w:val="24"/>
                <w:szCs w:val="24"/>
              </w:rPr>
              <w:t>P</w:t>
            </w:r>
          </w:p>
        </w:tc>
      </w:tr>
      <w:tr w:rsidR="00040B04" w:rsidRPr="00645284" w14:paraId="2BAF4C80" w14:textId="77777777" w:rsidTr="00D62766">
        <w:trPr>
          <w:trHeight w:val="129"/>
        </w:trPr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A30462" w14:textId="77777777" w:rsidR="00040B04" w:rsidRPr="00645284" w:rsidRDefault="00040B04" w:rsidP="00D62766">
            <w:pPr>
              <w:pStyle w:val="Table1"/>
              <w:rPr>
                <w:sz w:val="24"/>
                <w:szCs w:val="24"/>
              </w:rPr>
            </w:pPr>
            <w:r w:rsidRPr="00645284">
              <w:rPr>
                <w:sz w:val="24"/>
                <w:szCs w:val="24"/>
              </w:rPr>
              <w:t>Treatment modality</w:t>
            </w:r>
          </w:p>
        </w:tc>
        <w:tc>
          <w:tcPr>
            <w:tcW w:w="3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EBEBAF" w14:textId="77777777" w:rsidR="00040B04" w:rsidRPr="00645284" w:rsidRDefault="00040B04" w:rsidP="00D62766">
            <w:pPr>
              <w:pStyle w:val="Table1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D6860" w14:textId="77777777" w:rsidR="00040B04" w:rsidRPr="00645284" w:rsidRDefault="00040B04" w:rsidP="00D62766">
            <w:pPr>
              <w:pStyle w:val="Table1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2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59EF83" w14:textId="77777777" w:rsidR="00040B04" w:rsidRPr="00645284" w:rsidRDefault="00040B04" w:rsidP="00D62766">
            <w:pPr>
              <w:pStyle w:val="Table1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4636C1" w14:textId="77777777" w:rsidR="00040B04" w:rsidRPr="00645284" w:rsidRDefault="00040B04" w:rsidP="00D62766">
            <w:pPr>
              <w:pStyle w:val="Table1"/>
              <w:rPr>
                <w:sz w:val="24"/>
                <w:szCs w:val="24"/>
                <w:highlight w:val="yellow"/>
              </w:rPr>
            </w:pPr>
          </w:p>
        </w:tc>
      </w:tr>
      <w:tr w:rsidR="00040B04" w:rsidRPr="00645284" w14:paraId="528F263B" w14:textId="77777777" w:rsidTr="00D62766">
        <w:trPr>
          <w:trHeight w:val="129"/>
        </w:trPr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16A1CA" w14:textId="77777777" w:rsidR="00040B04" w:rsidRPr="00645284" w:rsidRDefault="00040B04" w:rsidP="00D62766">
            <w:pPr>
              <w:pStyle w:val="Table1"/>
              <w:rPr>
                <w:sz w:val="24"/>
                <w:szCs w:val="24"/>
              </w:rPr>
            </w:pPr>
            <w:r w:rsidRPr="00645284">
              <w:rPr>
                <w:sz w:val="24"/>
                <w:szCs w:val="24"/>
              </w:rPr>
              <w:t xml:space="preserve">   VMAT (vs. RARP)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49B3AD" w14:textId="77777777" w:rsidR="00040B04" w:rsidRPr="00645284" w:rsidRDefault="00040B04" w:rsidP="00D62766">
            <w:pPr>
              <w:pStyle w:val="Table1"/>
              <w:rPr>
                <w:sz w:val="24"/>
                <w:szCs w:val="24"/>
              </w:rPr>
            </w:pPr>
            <w:r w:rsidRPr="00645284">
              <w:rPr>
                <w:rFonts w:hint="eastAsia"/>
                <w:sz w:val="24"/>
                <w:szCs w:val="24"/>
              </w:rPr>
              <w:t>0</w:t>
            </w:r>
            <w:r w:rsidRPr="00645284">
              <w:rPr>
                <w:sz w:val="24"/>
                <w:szCs w:val="24"/>
              </w:rPr>
              <w:t>.50 (0.36 to 0.70)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7EBFE7" w14:textId="77777777" w:rsidR="00040B04" w:rsidRPr="00645284" w:rsidRDefault="00040B04" w:rsidP="00D62766">
            <w:pPr>
              <w:pStyle w:val="Table1"/>
              <w:rPr>
                <w:sz w:val="24"/>
                <w:szCs w:val="24"/>
              </w:rPr>
            </w:pPr>
            <w:r w:rsidRPr="00645284">
              <w:rPr>
                <w:rFonts w:hint="eastAsia"/>
                <w:sz w:val="24"/>
                <w:szCs w:val="24"/>
              </w:rPr>
              <w:t>&lt;</w:t>
            </w:r>
            <w:r w:rsidRPr="00645284">
              <w:rPr>
                <w:sz w:val="24"/>
                <w:szCs w:val="24"/>
              </w:rPr>
              <w:t xml:space="preserve"> 0.001</w:t>
            </w:r>
            <w:r w:rsidRPr="00645284">
              <w:rPr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994C268" w14:textId="77777777" w:rsidR="00040B04" w:rsidRPr="00645284" w:rsidRDefault="00040B04" w:rsidP="00D62766">
            <w:pPr>
              <w:pStyle w:val="Table1"/>
              <w:rPr>
                <w:sz w:val="24"/>
                <w:szCs w:val="24"/>
                <w:highlight w:val="yellow"/>
              </w:rPr>
            </w:pPr>
            <w:r w:rsidRPr="00645284">
              <w:rPr>
                <w:sz w:val="24"/>
                <w:szCs w:val="24"/>
              </w:rPr>
              <w:t>0.23(0.13 to 0.40)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F2E02D" w14:textId="77777777" w:rsidR="00040B04" w:rsidRPr="00645284" w:rsidRDefault="00040B04" w:rsidP="00D62766">
            <w:pPr>
              <w:pStyle w:val="Table1"/>
              <w:rPr>
                <w:sz w:val="24"/>
                <w:szCs w:val="24"/>
                <w:highlight w:val="yellow"/>
              </w:rPr>
            </w:pPr>
            <w:r w:rsidRPr="00645284">
              <w:rPr>
                <w:rFonts w:hint="eastAsia"/>
                <w:sz w:val="24"/>
                <w:szCs w:val="24"/>
              </w:rPr>
              <w:t>&lt;</w:t>
            </w:r>
            <w:r w:rsidRPr="00645284">
              <w:rPr>
                <w:sz w:val="24"/>
                <w:szCs w:val="24"/>
              </w:rPr>
              <w:t xml:space="preserve"> 0.001</w:t>
            </w:r>
            <w:r w:rsidRPr="00645284">
              <w:rPr>
                <w:sz w:val="24"/>
                <w:szCs w:val="24"/>
                <w:vertAlign w:val="superscript"/>
              </w:rPr>
              <w:t>*</w:t>
            </w:r>
          </w:p>
        </w:tc>
      </w:tr>
      <w:tr w:rsidR="00040B04" w:rsidRPr="00645284" w14:paraId="2BE2A54D" w14:textId="77777777" w:rsidTr="00D62766">
        <w:trPr>
          <w:trHeight w:val="129"/>
        </w:trPr>
        <w:tc>
          <w:tcPr>
            <w:tcW w:w="36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8BA7BAD" w14:textId="77777777" w:rsidR="00040B04" w:rsidRPr="00645284" w:rsidRDefault="00040B04" w:rsidP="00D62766">
            <w:pPr>
              <w:pStyle w:val="Table1"/>
              <w:rPr>
                <w:sz w:val="24"/>
                <w:szCs w:val="24"/>
              </w:rPr>
            </w:pPr>
            <w:r w:rsidRPr="00645284">
              <w:rPr>
                <w:sz w:val="24"/>
                <w:szCs w:val="24"/>
              </w:rPr>
              <w:t>D’Amico risk classification</w:t>
            </w:r>
          </w:p>
        </w:tc>
        <w:tc>
          <w:tcPr>
            <w:tcW w:w="31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5277850" w14:textId="77777777" w:rsidR="00040B04" w:rsidRPr="00645284" w:rsidRDefault="00040B04" w:rsidP="00D62766">
            <w:pPr>
              <w:pStyle w:val="Table1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63F4E15" w14:textId="77777777" w:rsidR="00040B04" w:rsidRPr="00645284" w:rsidRDefault="00040B04" w:rsidP="00D62766">
            <w:pPr>
              <w:pStyle w:val="Table1"/>
              <w:rPr>
                <w:sz w:val="24"/>
                <w:szCs w:val="24"/>
                <w:highlight w:val="yellow"/>
              </w:rPr>
            </w:pPr>
            <w:r w:rsidRPr="00645284">
              <w:rPr>
                <w:rFonts w:hint="eastAsia"/>
                <w:sz w:val="24"/>
                <w:szCs w:val="24"/>
              </w:rPr>
              <w:t>&lt;</w:t>
            </w:r>
            <w:r w:rsidRPr="00645284">
              <w:rPr>
                <w:sz w:val="24"/>
                <w:szCs w:val="24"/>
              </w:rPr>
              <w:t xml:space="preserve"> 0.001</w:t>
            </w:r>
            <w:r w:rsidRPr="00645284">
              <w:rPr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32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5A35E3C" w14:textId="77777777" w:rsidR="00040B04" w:rsidRPr="00645284" w:rsidRDefault="00040B04" w:rsidP="00D62766">
            <w:pPr>
              <w:pStyle w:val="Table1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762FF22" w14:textId="77777777" w:rsidR="00040B04" w:rsidRPr="00645284" w:rsidRDefault="00040B04" w:rsidP="00D62766">
            <w:pPr>
              <w:pStyle w:val="Table1"/>
              <w:rPr>
                <w:sz w:val="24"/>
                <w:szCs w:val="24"/>
                <w:highlight w:val="yellow"/>
              </w:rPr>
            </w:pPr>
            <w:r w:rsidRPr="00645284">
              <w:rPr>
                <w:rFonts w:hint="eastAsia"/>
                <w:sz w:val="24"/>
                <w:szCs w:val="24"/>
              </w:rPr>
              <w:t>&lt;</w:t>
            </w:r>
            <w:r w:rsidRPr="00645284">
              <w:rPr>
                <w:sz w:val="24"/>
                <w:szCs w:val="24"/>
              </w:rPr>
              <w:t xml:space="preserve"> 0.001</w:t>
            </w:r>
            <w:r w:rsidRPr="00645284">
              <w:rPr>
                <w:sz w:val="24"/>
                <w:szCs w:val="24"/>
                <w:vertAlign w:val="superscript"/>
              </w:rPr>
              <w:t>*</w:t>
            </w:r>
          </w:p>
        </w:tc>
      </w:tr>
      <w:tr w:rsidR="00040B04" w:rsidRPr="00645284" w14:paraId="7A20BAF0" w14:textId="77777777" w:rsidTr="00D62766">
        <w:trPr>
          <w:trHeight w:val="129"/>
        </w:trPr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EC4ED2" w14:textId="77777777" w:rsidR="00040B04" w:rsidRPr="00645284" w:rsidRDefault="00040B04" w:rsidP="00D62766">
            <w:pPr>
              <w:pStyle w:val="Table1"/>
              <w:rPr>
                <w:sz w:val="24"/>
                <w:szCs w:val="24"/>
              </w:rPr>
            </w:pPr>
            <w:r w:rsidRPr="00645284">
              <w:rPr>
                <w:sz w:val="24"/>
                <w:szCs w:val="24"/>
              </w:rPr>
              <w:t xml:space="preserve">   Intermediate (vs. Low)</w:t>
            </w:r>
          </w:p>
        </w:tc>
        <w:tc>
          <w:tcPr>
            <w:tcW w:w="3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88B94" w14:textId="77777777" w:rsidR="00040B04" w:rsidRPr="00645284" w:rsidRDefault="00040B04" w:rsidP="00D62766">
            <w:pPr>
              <w:pStyle w:val="Table1"/>
              <w:rPr>
                <w:sz w:val="24"/>
                <w:szCs w:val="24"/>
              </w:rPr>
            </w:pPr>
            <w:r w:rsidRPr="00645284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52</w:t>
            </w:r>
            <w:r w:rsidRPr="00645284">
              <w:rPr>
                <w:sz w:val="24"/>
                <w:szCs w:val="24"/>
              </w:rPr>
              <w:t xml:space="preserve"> (1.2</w:t>
            </w:r>
            <w:r>
              <w:rPr>
                <w:sz w:val="24"/>
                <w:szCs w:val="24"/>
              </w:rPr>
              <w:t>1</w:t>
            </w:r>
            <w:r w:rsidRPr="00645284">
              <w:rPr>
                <w:sz w:val="24"/>
                <w:szCs w:val="24"/>
              </w:rPr>
              <w:t xml:space="preserve"> to 5.</w:t>
            </w:r>
            <w:r>
              <w:rPr>
                <w:sz w:val="24"/>
                <w:szCs w:val="24"/>
              </w:rPr>
              <w:t>22</w:t>
            </w:r>
            <w:r w:rsidRPr="00645284">
              <w:rPr>
                <w:sz w:val="24"/>
                <w:szCs w:val="24"/>
              </w:rPr>
              <w:t>)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2F9CF0" w14:textId="77777777" w:rsidR="00040B04" w:rsidRPr="00645284" w:rsidRDefault="00040B04" w:rsidP="00D62766">
            <w:pPr>
              <w:pStyle w:val="Table1"/>
              <w:rPr>
                <w:sz w:val="24"/>
                <w:szCs w:val="24"/>
              </w:rPr>
            </w:pPr>
            <w:r w:rsidRPr="00645284">
              <w:rPr>
                <w:sz w:val="24"/>
                <w:szCs w:val="24"/>
              </w:rPr>
              <w:t>0.01</w:t>
            </w:r>
            <w:r>
              <w:rPr>
                <w:sz w:val="24"/>
                <w:szCs w:val="24"/>
              </w:rPr>
              <w:t>3</w:t>
            </w:r>
            <w:r w:rsidRPr="00645284">
              <w:rPr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32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A45385" w14:textId="77777777" w:rsidR="00040B04" w:rsidRPr="00645284" w:rsidRDefault="00040B04" w:rsidP="00D62766">
            <w:pPr>
              <w:pStyle w:val="Table1"/>
              <w:rPr>
                <w:sz w:val="24"/>
                <w:szCs w:val="24"/>
              </w:rPr>
            </w:pPr>
            <w:r w:rsidRPr="00645284">
              <w:rPr>
                <w:sz w:val="24"/>
                <w:szCs w:val="24"/>
              </w:rPr>
              <w:t>2.5</w:t>
            </w:r>
            <w:r>
              <w:rPr>
                <w:sz w:val="24"/>
                <w:szCs w:val="24"/>
              </w:rPr>
              <w:t>5</w:t>
            </w:r>
            <w:r w:rsidRPr="00645284">
              <w:rPr>
                <w:sz w:val="24"/>
                <w:szCs w:val="24"/>
              </w:rPr>
              <w:t xml:space="preserve"> (1.2</w:t>
            </w:r>
            <w:r>
              <w:rPr>
                <w:sz w:val="24"/>
                <w:szCs w:val="24"/>
              </w:rPr>
              <w:t>3</w:t>
            </w:r>
            <w:r w:rsidRPr="00645284">
              <w:rPr>
                <w:sz w:val="24"/>
                <w:szCs w:val="24"/>
              </w:rPr>
              <w:t xml:space="preserve"> to 5.2</w:t>
            </w:r>
            <w:r>
              <w:rPr>
                <w:sz w:val="24"/>
                <w:szCs w:val="24"/>
              </w:rPr>
              <w:t>8</w:t>
            </w:r>
            <w:r w:rsidRPr="00645284">
              <w:rPr>
                <w:sz w:val="24"/>
                <w:szCs w:val="24"/>
              </w:rPr>
              <w:t>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24CEDD" w14:textId="77777777" w:rsidR="00040B04" w:rsidRPr="00645284" w:rsidRDefault="00040B04" w:rsidP="00D62766">
            <w:pPr>
              <w:pStyle w:val="Table1"/>
              <w:rPr>
                <w:sz w:val="24"/>
                <w:szCs w:val="24"/>
                <w:highlight w:val="yellow"/>
              </w:rPr>
            </w:pPr>
            <w:r w:rsidRPr="00645284">
              <w:rPr>
                <w:rFonts w:hint="eastAsia"/>
                <w:sz w:val="24"/>
                <w:szCs w:val="24"/>
              </w:rPr>
              <w:t>0.</w:t>
            </w:r>
            <w:r w:rsidRPr="00645284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>2</w:t>
            </w:r>
            <w:r w:rsidRPr="00645284">
              <w:rPr>
                <w:sz w:val="24"/>
                <w:szCs w:val="24"/>
                <w:vertAlign w:val="superscript"/>
              </w:rPr>
              <w:t>*</w:t>
            </w:r>
          </w:p>
        </w:tc>
      </w:tr>
      <w:tr w:rsidR="00040B04" w:rsidRPr="00645284" w14:paraId="4FA59070" w14:textId="77777777" w:rsidTr="00D62766">
        <w:trPr>
          <w:trHeight w:val="129"/>
        </w:trPr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09467" w14:textId="77777777" w:rsidR="00040B04" w:rsidRPr="00645284" w:rsidRDefault="00040B04" w:rsidP="00D62766">
            <w:pPr>
              <w:pStyle w:val="Table1"/>
              <w:rPr>
                <w:b/>
                <w:bCs/>
                <w:sz w:val="24"/>
                <w:szCs w:val="24"/>
              </w:rPr>
            </w:pPr>
            <w:r w:rsidRPr="00645284">
              <w:rPr>
                <w:sz w:val="24"/>
                <w:szCs w:val="24"/>
              </w:rPr>
              <w:t xml:space="preserve">   High (vs. Low)</w:t>
            </w:r>
          </w:p>
        </w:tc>
        <w:tc>
          <w:tcPr>
            <w:tcW w:w="31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A2024" w14:textId="77777777" w:rsidR="00040B04" w:rsidRPr="00645284" w:rsidRDefault="00040B04" w:rsidP="00D62766">
            <w:pPr>
              <w:pStyle w:val="Table1"/>
              <w:rPr>
                <w:sz w:val="24"/>
                <w:szCs w:val="24"/>
              </w:rPr>
            </w:pPr>
            <w:r w:rsidRPr="00645284">
              <w:rPr>
                <w:sz w:val="24"/>
                <w:szCs w:val="24"/>
              </w:rPr>
              <w:t>4.</w:t>
            </w:r>
            <w:r>
              <w:rPr>
                <w:sz w:val="24"/>
                <w:szCs w:val="24"/>
              </w:rPr>
              <w:t>36</w:t>
            </w:r>
            <w:r w:rsidRPr="00645284">
              <w:rPr>
                <w:sz w:val="24"/>
                <w:szCs w:val="24"/>
              </w:rPr>
              <w:t xml:space="preserve"> (2.</w:t>
            </w:r>
            <w:r>
              <w:rPr>
                <w:sz w:val="24"/>
                <w:szCs w:val="24"/>
              </w:rPr>
              <w:t>11</w:t>
            </w:r>
            <w:r w:rsidRPr="00645284">
              <w:rPr>
                <w:sz w:val="24"/>
                <w:szCs w:val="24"/>
              </w:rPr>
              <w:t xml:space="preserve"> to 8.</w:t>
            </w:r>
            <w:r>
              <w:rPr>
                <w:sz w:val="24"/>
                <w:szCs w:val="24"/>
              </w:rPr>
              <w:t>98</w:t>
            </w:r>
            <w:r w:rsidRPr="00645284">
              <w:rPr>
                <w:sz w:val="24"/>
                <w:szCs w:val="24"/>
              </w:rPr>
              <w:t>)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EFCE0E" w14:textId="77777777" w:rsidR="00040B04" w:rsidRPr="00645284" w:rsidRDefault="00040B04" w:rsidP="00D62766">
            <w:pPr>
              <w:pStyle w:val="Table1"/>
              <w:rPr>
                <w:sz w:val="24"/>
                <w:szCs w:val="24"/>
              </w:rPr>
            </w:pPr>
            <w:r w:rsidRPr="00645284">
              <w:rPr>
                <w:rFonts w:hint="eastAsia"/>
                <w:sz w:val="24"/>
                <w:szCs w:val="24"/>
              </w:rPr>
              <w:t>&lt;</w:t>
            </w:r>
            <w:r w:rsidRPr="00645284">
              <w:rPr>
                <w:sz w:val="24"/>
                <w:szCs w:val="24"/>
              </w:rPr>
              <w:t xml:space="preserve"> 0.001</w:t>
            </w:r>
            <w:r w:rsidRPr="00645284">
              <w:rPr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32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C0EC25" w14:textId="77777777" w:rsidR="00040B04" w:rsidRPr="00645284" w:rsidRDefault="00040B04" w:rsidP="00D62766">
            <w:pPr>
              <w:pStyle w:val="Table1"/>
              <w:rPr>
                <w:sz w:val="24"/>
                <w:szCs w:val="24"/>
              </w:rPr>
            </w:pPr>
            <w:r w:rsidRPr="00645284">
              <w:rPr>
                <w:sz w:val="24"/>
                <w:szCs w:val="24"/>
              </w:rPr>
              <w:t>4.</w:t>
            </w:r>
            <w:r>
              <w:rPr>
                <w:sz w:val="24"/>
                <w:szCs w:val="24"/>
              </w:rPr>
              <w:t>60</w:t>
            </w:r>
            <w:r w:rsidRPr="00645284">
              <w:rPr>
                <w:sz w:val="24"/>
                <w:szCs w:val="24"/>
              </w:rPr>
              <w:t xml:space="preserve"> (2.</w:t>
            </w:r>
            <w:r>
              <w:rPr>
                <w:sz w:val="24"/>
                <w:szCs w:val="24"/>
              </w:rPr>
              <w:t>20</w:t>
            </w:r>
            <w:r w:rsidRPr="00645284">
              <w:rPr>
                <w:sz w:val="24"/>
                <w:szCs w:val="24"/>
              </w:rPr>
              <w:t xml:space="preserve"> to 9.</w:t>
            </w:r>
            <w:r>
              <w:rPr>
                <w:sz w:val="24"/>
                <w:szCs w:val="24"/>
              </w:rPr>
              <w:t>61</w:t>
            </w:r>
            <w:r w:rsidRPr="00645284">
              <w:rPr>
                <w:sz w:val="24"/>
                <w:szCs w:val="24"/>
              </w:rPr>
              <w:t>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0010F" w14:textId="77777777" w:rsidR="00040B04" w:rsidRPr="00645284" w:rsidRDefault="00040B04" w:rsidP="00D62766">
            <w:pPr>
              <w:pStyle w:val="Table1"/>
              <w:rPr>
                <w:sz w:val="24"/>
                <w:szCs w:val="24"/>
                <w:highlight w:val="yellow"/>
              </w:rPr>
            </w:pPr>
            <w:r w:rsidRPr="00645284">
              <w:rPr>
                <w:rFonts w:hint="eastAsia"/>
                <w:sz w:val="24"/>
                <w:szCs w:val="24"/>
              </w:rPr>
              <w:t>&lt;</w:t>
            </w:r>
            <w:r w:rsidRPr="00645284">
              <w:rPr>
                <w:sz w:val="24"/>
                <w:szCs w:val="24"/>
              </w:rPr>
              <w:t xml:space="preserve"> 0.001</w:t>
            </w:r>
            <w:r w:rsidRPr="00645284">
              <w:rPr>
                <w:sz w:val="24"/>
                <w:szCs w:val="24"/>
                <w:vertAlign w:val="superscript"/>
              </w:rPr>
              <w:t>*</w:t>
            </w:r>
          </w:p>
        </w:tc>
      </w:tr>
      <w:tr w:rsidR="00040B04" w:rsidRPr="00645284" w14:paraId="1AD3AB61" w14:textId="77777777" w:rsidTr="00D62766">
        <w:trPr>
          <w:trHeight w:val="129"/>
        </w:trPr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A2F96C" w14:textId="77777777" w:rsidR="00040B04" w:rsidRPr="00645284" w:rsidRDefault="00040B04" w:rsidP="00D62766">
            <w:pPr>
              <w:pStyle w:val="Table1"/>
              <w:rPr>
                <w:sz w:val="24"/>
                <w:szCs w:val="24"/>
              </w:rPr>
            </w:pPr>
            <w:r w:rsidRPr="00645284">
              <w:rPr>
                <w:sz w:val="24"/>
                <w:szCs w:val="24"/>
              </w:rPr>
              <w:t xml:space="preserve">   High (vs. Intermediate)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476AD2" w14:textId="77777777" w:rsidR="00040B04" w:rsidRPr="00645284" w:rsidRDefault="00040B04" w:rsidP="00D62766">
            <w:pPr>
              <w:pStyle w:val="Table1"/>
              <w:rPr>
                <w:sz w:val="24"/>
                <w:szCs w:val="24"/>
              </w:rPr>
            </w:pPr>
            <w:r w:rsidRPr="00645284">
              <w:rPr>
                <w:sz w:val="24"/>
                <w:szCs w:val="24"/>
              </w:rPr>
              <w:t>1.7</w:t>
            </w:r>
            <w:r>
              <w:rPr>
                <w:sz w:val="24"/>
                <w:szCs w:val="24"/>
              </w:rPr>
              <w:t>3</w:t>
            </w:r>
            <w:r w:rsidRPr="00645284">
              <w:rPr>
                <w:sz w:val="24"/>
                <w:szCs w:val="24"/>
              </w:rPr>
              <w:t xml:space="preserve"> (1.2</w:t>
            </w:r>
            <w:r>
              <w:rPr>
                <w:sz w:val="24"/>
                <w:szCs w:val="24"/>
              </w:rPr>
              <w:t>7</w:t>
            </w:r>
            <w:r w:rsidRPr="00645284">
              <w:rPr>
                <w:sz w:val="24"/>
                <w:szCs w:val="24"/>
              </w:rPr>
              <w:t xml:space="preserve"> to 2.3</w:t>
            </w:r>
            <w:r>
              <w:rPr>
                <w:sz w:val="24"/>
                <w:szCs w:val="24"/>
              </w:rPr>
              <w:t>5</w:t>
            </w:r>
            <w:r w:rsidRPr="00645284">
              <w:rPr>
                <w:sz w:val="24"/>
                <w:szCs w:val="24"/>
              </w:rPr>
              <w:t>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D9B1D0" w14:textId="77777777" w:rsidR="00040B04" w:rsidRPr="00645284" w:rsidRDefault="00040B04" w:rsidP="00D62766">
            <w:pPr>
              <w:pStyle w:val="Table1"/>
              <w:rPr>
                <w:sz w:val="24"/>
                <w:szCs w:val="24"/>
              </w:rPr>
            </w:pPr>
            <w:r w:rsidRPr="00645284">
              <w:rPr>
                <w:rFonts w:hint="eastAsia"/>
                <w:sz w:val="24"/>
                <w:szCs w:val="24"/>
              </w:rPr>
              <w:t>&lt;</w:t>
            </w:r>
            <w:r w:rsidRPr="00645284">
              <w:rPr>
                <w:sz w:val="24"/>
                <w:szCs w:val="24"/>
              </w:rPr>
              <w:t xml:space="preserve"> 0.001</w:t>
            </w:r>
            <w:r w:rsidRPr="00645284">
              <w:rPr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08742E5" w14:textId="77777777" w:rsidR="00040B04" w:rsidRPr="00645284" w:rsidRDefault="00040B04" w:rsidP="00D62766">
            <w:pPr>
              <w:pStyle w:val="Table1"/>
              <w:rPr>
                <w:sz w:val="24"/>
                <w:szCs w:val="24"/>
              </w:rPr>
            </w:pPr>
            <w:r w:rsidRPr="00645284">
              <w:rPr>
                <w:sz w:val="24"/>
                <w:szCs w:val="24"/>
              </w:rPr>
              <w:t>1.8</w:t>
            </w:r>
            <w:r>
              <w:rPr>
                <w:sz w:val="24"/>
                <w:szCs w:val="24"/>
              </w:rPr>
              <w:t>1</w:t>
            </w:r>
            <w:r w:rsidRPr="00645284">
              <w:rPr>
                <w:sz w:val="24"/>
                <w:szCs w:val="24"/>
              </w:rPr>
              <w:t xml:space="preserve"> (1.2</w:t>
            </w:r>
            <w:r>
              <w:rPr>
                <w:sz w:val="24"/>
                <w:szCs w:val="24"/>
              </w:rPr>
              <w:t>9</w:t>
            </w:r>
            <w:r w:rsidRPr="00645284">
              <w:rPr>
                <w:sz w:val="24"/>
                <w:szCs w:val="24"/>
              </w:rPr>
              <w:t xml:space="preserve"> to 2.53)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1E05DD" w14:textId="77777777" w:rsidR="00040B04" w:rsidRPr="00645284" w:rsidRDefault="00040B04" w:rsidP="00D62766">
            <w:pPr>
              <w:pStyle w:val="Table1"/>
              <w:rPr>
                <w:sz w:val="24"/>
                <w:szCs w:val="24"/>
                <w:highlight w:val="yellow"/>
              </w:rPr>
            </w:pPr>
            <w:r w:rsidRPr="00645284">
              <w:rPr>
                <w:rFonts w:hint="eastAsia"/>
                <w:sz w:val="24"/>
                <w:szCs w:val="24"/>
              </w:rPr>
              <w:t>&lt;</w:t>
            </w:r>
            <w:r w:rsidRPr="00645284">
              <w:rPr>
                <w:sz w:val="24"/>
                <w:szCs w:val="24"/>
              </w:rPr>
              <w:t xml:space="preserve"> 0.001</w:t>
            </w:r>
            <w:r w:rsidRPr="00645284">
              <w:rPr>
                <w:sz w:val="24"/>
                <w:szCs w:val="24"/>
                <w:vertAlign w:val="superscript"/>
              </w:rPr>
              <w:t>*</w:t>
            </w:r>
          </w:p>
        </w:tc>
      </w:tr>
      <w:tr w:rsidR="00040B04" w:rsidRPr="00645284" w14:paraId="63487FA8" w14:textId="77777777" w:rsidTr="00D62766">
        <w:trPr>
          <w:trHeight w:val="129"/>
        </w:trPr>
        <w:tc>
          <w:tcPr>
            <w:tcW w:w="36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56275A4" w14:textId="77777777" w:rsidR="00040B04" w:rsidRPr="00645284" w:rsidRDefault="00040B04" w:rsidP="00D62766">
            <w:pPr>
              <w:pStyle w:val="Table1"/>
              <w:rPr>
                <w:sz w:val="24"/>
                <w:szCs w:val="24"/>
              </w:rPr>
            </w:pPr>
            <w:r w:rsidRPr="00645284">
              <w:rPr>
                <w:sz w:val="24"/>
                <w:szCs w:val="24"/>
              </w:rPr>
              <w:t>Age-adjusted CCI</w:t>
            </w:r>
          </w:p>
        </w:tc>
        <w:tc>
          <w:tcPr>
            <w:tcW w:w="31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D47EECA" w14:textId="77777777" w:rsidR="00040B04" w:rsidRPr="00645284" w:rsidRDefault="00040B04" w:rsidP="00D62766">
            <w:pPr>
              <w:pStyle w:val="Table1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BA0AFE5" w14:textId="77777777" w:rsidR="00040B04" w:rsidRPr="00645284" w:rsidRDefault="00040B04" w:rsidP="00D62766">
            <w:pPr>
              <w:pStyle w:val="Table1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2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E88CF6A" w14:textId="77777777" w:rsidR="00040B04" w:rsidRPr="00645284" w:rsidRDefault="00040B04" w:rsidP="00D62766">
            <w:pPr>
              <w:pStyle w:val="Table1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189ECA6" w14:textId="77777777" w:rsidR="00040B04" w:rsidRPr="00645284" w:rsidRDefault="00040B04" w:rsidP="00D62766">
            <w:pPr>
              <w:pStyle w:val="Table1"/>
              <w:rPr>
                <w:sz w:val="24"/>
                <w:szCs w:val="24"/>
                <w:highlight w:val="yellow"/>
              </w:rPr>
            </w:pPr>
          </w:p>
        </w:tc>
      </w:tr>
      <w:tr w:rsidR="00040B04" w:rsidRPr="00645284" w14:paraId="2A68F58D" w14:textId="77777777" w:rsidTr="00D62766">
        <w:trPr>
          <w:trHeight w:val="258"/>
        </w:trPr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564AB0" w14:textId="77777777" w:rsidR="00040B04" w:rsidRPr="00645284" w:rsidRDefault="00040B04" w:rsidP="00D62766">
            <w:pPr>
              <w:pStyle w:val="Table1"/>
              <w:rPr>
                <w:sz w:val="24"/>
                <w:szCs w:val="24"/>
              </w:rPr>
            </w:pPr>
            <w:r w:rsidRPr="00645284">
              <w:rPr>
                <w:b/>
                <w:sz w:val="24"/>
                <w:szCs w:val="24"/>
              </w:rPr>
              <w:t xml:space="preserve">   </w:t>
            </w:r>
            <w:r w:rsidRPr="00645284">
              <w:rPr>
                <w:sz w:val="24"/>
                <w:szCs w:val="24"/>
              </w:rPr>
              <w:t>Continuous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C7C290A" w14:textId="77777777" w:rsidR="00040B04" w:rsidRPr="00645284" w:rsidRDefault="00040B04" w:rsidP="00D62766">
            <w:pPr>
              <w:pStyle w:val="Table1"/>
              <w:rPr>
                <w:sz w:val="24"/>
                <w:szCs w:val="24"/>
              </w:rPr>
            </w:pPr>
            <w:r w:rsidRPr="00645284">
              <w:rPr>
                <w:sz w:val="24"/>
                <w:szCs w:val="24"/>
              </w:rPr>
              <w:t>0.9</w:t>
            </w:r>
            <w:r>
              <w:rPr>
                <w:sz w:val="24"/>
                <w:szCs w:val="24"/>
              </w:rPr>
              <w:t>7</w:t>
            </w:r>
            <w:r w:rsidRPr="00645284">
              <w:rPr>
                <w:sz w:val="24"/>
                <w:szCs w:val="24"/>
              </w:rPr>
              <w:t xml:space="preserve"> (0.8</w:t>
            </w:r>
            <w:r>
              <w:rPr>
                <w:sz w:val="24"/>
                <w:szCs w:val="24"/>
              </w:rPr>
              <w:t>6</w:t>
            </w:r>
            <w:r w:rsidRPr="00645284">
              <w:rPr>
                <w:sz w:val="24"/>
                <w:szCs w:val="24"/>
              </w:rPr>
              <w:t xml:space="preserve"> to 1.0</w:t>
            </w:r>
            <w:r>
              <w:rPr>
                <w:sz w:val="24"/>
                <w:szCs w:val="24"/>
              </w:rPr>
              <w:t>9</w:t>
            </w:r>
            <w:r w:rsidRPr="00645284">
              <w:rPr>
                <w:sz w:val="24"/>
                <w:szCs w:val="24"/>
              </w:rPr>
              <w:t>) per score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3F3C14" w14:textId="77777777" w:rsidR="00040B04" w:rsidRPr="00645284" w:rsidRDefault="00040B04" w:rsidP="00D62766">
            <w:pPr>
              <w:pStyle w:val="Table1"/>
              <w:rPr>
                <w:sz w:val="24"/>
                <w:szCs w:val="24"/>
              </w:rPr>
            </w:pPr>
            <w:r w:rsidRPr="00645284">
              <w:rPr>
                <w:sz w:val="24"/>
                <w:szCs w:val="24"/>
              </w:rPr>
              <w:t>0.</w:t>
            </w:r>
            <w:r>
              <w:rPr>
                <w:sz w:val="24"/>
                <w:szCs w:val="24"/>
              </w:rPr>
              <w:t>62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F07DC4" w14:textId="77777777" w:rsidR="00040B04" w:rsidRPr="00645284" w:rsidRDefault="00040B04" w:rsidP="00D62766">
            <w:pPr>
              <w:pStyle w:val="Table1"/>
              <w:rPr>
                <w:sz w:val="24"/>
                <w:szCs w:val="24"/>
              </w:rPr>
            </w:pPr>
            <w:r w:rsidRPr="00645284">
              <w:rPr>
                <w:sz w:val="24"/>
                <w:szCs w:val="24"/>
              </w:rPr>
              <w:t>1.0</w:t>
            </w:r>
            <w:r>
              <w:rPr>
                <w:sz w:val="24"/>
                <w:szCs w:val="24"/>
              </w:rPr>
              <w:t>8</w:t>
            </w:r>
            <w:r w:rsidRPr="00645284">
              <w:rPr>
                <w:sz w:val="24"/>
                <w:szCs w:val="24"/>
              </w:rPr>
              <w:t xml:space="preserve"> (0.9</w:t>
            </w:r>
            <w:r>
              <w:rPr>
                <w:rFonts w:hint="eastAsia"/>
                <w:sz w:val="24"/>
                <w:szCs w:val="24"/>
              </w:rPr>
              <w:t>5</w:t>
            </w:r>
            <w:r w:rsidRPr="00645284">
              <w:rPr>
                <w:sz w:val="24"/>
                <w:szCs w:val="24"/>
              </w:rPr>
              <w:t xml:space="preserve"> to 1.2</w:t>
            </w:r>
            <w:r>
              <w:rPr>
                <w:sz w:val="24"/>
                <w:szCs w:val="24"/>
              </w:rPr>
              <w:t>2</w:t>
            </w:r>
            <w:r w:rsidRPr="00645284">
              <w:rPr>
                <w:sz w:val="24"/>
                <w:szCs w:val="24"/>
              </w:rPr>
              <w:t>) per score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15B261" w14:textId="77777777" w:rsidR="00040B04" w:rsidRPr="00645284" w:rsidRDefault="00040B04" w:rsidP="00D62766">
            <w:pPr>
              <w:pStyle w:val="Table1"/>
              <w:rPr>
                <w:sz w:val="24"/>
                <w:szCs w:val="24"/>
                <w:highlight w:val="yellow"/>
              </w:rPr>
            </w:pPr>
            <w:r w:rsidRPr="00645284">
              <w:rPr>
                <w:sz w:val="24"/>
                <w:szCs w:val="24"/>
              </w:rPr>
              <w:t>0.</w:t>
            </w: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7</w:t>
            </w:r>
          </w:p>
        </w:tc>
      </w:tr>
      <w:tr w:rsidR="00040B04" w:rsidRPr="00645284" w14:paraId="6EA5DEB2" w14:textId="77777777" w:rsidTr="00D62766">
        <w:trPr>
          <w:trHeight w:val="129"/>
        </w:trPr>
        <w:tc>
          <w:tcPr>
            <w:tcW w:w="36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7A0F28C" w14:textId="77777777" w:rsidR="00040B04" w:rsidRPr="00645284" w:rsidRDefault="00040B04" w:rsidP="00D62766">
            <w:pPr>
              <w:pStyle w:val="Table1"/>
              <w:rPr>
                <w:b/>
                <w:sz w:val="24"/>
                <w:szCs w:val="24"/>
              </w:rPr>
            </w:pPr>
            <w:r w:rsidRPr="00645284">
              <w:rPr>
                <w:rFonts w:hint="eastAsia"/>
                <w:sz w:val="24"/>
                <w:szCs w:val="24"/>
              </w:rPr>
              <w:t>C</w:t>
            </w:r>
            <w:r w:rsidRPr="00645284">
              <w:rPr>
                <w:sz w:val="24"/>
                <w:szCs w:val="24"/>
              </w:rPr>
              <w:t>oncomitant ADT</w:t>
            </w:r>
          </w:p>
        </w:tc>
        <w:tc>
          <w:tcPr>
            <w:tcW w:w="31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485B3E9" w14:textId="77777777" w:rsidR="00040B04" w:rsidRPr="00645284" w:rsidRDefault="00040B04" w:rsidP="00D62766">
            <w:pPr>
              <w:pStyle w:val="Table1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853BD52" w14:textId="77777777" w:rsidR="00040B04" w:rsidRPr="00645284" w:rsidRDefault="00040B04" w:rsidP="00D62766">
            <w:pPr>
              <w:pStyle w:val="Table1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2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92DE29" w14:textId="77777777" w:rsidR="00040B04" w:rsidRPr="00645284" w:rsidRDefault="00040B04" w:rsidP="00D62766">
            <w:pPr>
              <w:pStyle w:val="Table1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61AFE5" w14:textId="77777777" w:rsidR="00040B04" w:rsidRPr="00645284" w:rsidRDefault="00040B04" w:rsidP="00D62766">
            <w:pPr>
              <w:pStyle w:val="Table1"/>
              <w:rPr>
                <w:sz w:val="24"/>
                <w:szCs w:val="24"/>
                <w:highlight w:val="yellow"/>
              </w:rPr>
            </w:pPr>
          </w:p>
        </w:tc>
      </w:tr>
      <w:tr w:rsidR="00040B04" w:rsidRPr="00645284" w14:paraId="303BC4D9" w14:textId="77777777" w:rsidTr="00D62766">
        <w:trPr>
          <w:trHeight w:val="129"/>
        </w:trPr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5D5244" w14:textId="77777777" w:rsidR="00040B04" w:rsidRPr="00645284" w:rsidRDefault="00040B04" w:rsidP="00D62766">
            <w:pPr>
              <w:pStyle w:val="Table1"/>
              <w:rPr>
                <w:sz w:val="24"/>
                <w:szCs w:val="24"/>
              </w:rPr>
            </w:pPr>
            <w:r w:rsidRPr="00645284">
              <w:rPr>
                <w:rFonts w:hint="eastAsia"/>
                <w:sz w:val="24"/>
                <w:szCs w:val="24"/>
              </w:rPr>
              <w:t xml:space="preserve">   Yes</w:t>
            </w:r>
            <w:r w:rsidRPr="00645284">
              <w:rPr>
                <w:sz w:val="24"/>
                <w:szCs w:val="24"/>
              </w:rPr>
              <w:t xml:space="preserve"> (vs. No)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29E16E" w14:textId="77777777" w:rsidR="00040B04" w:rsidRPr="00645284" w:rsidRDefault="00040B04" w:rsidP="00D62766">
            <w:pPr>
              <w:pStyle w:val="Table1"/>
              <w:rPr>
                <w:sz w:val="24"/>
                <w:szCs w:val="24"/>
              </w:rPr>
            </w:pPr>
            <w:r w:rsidRPr="00645284">
              <w:rPr>
                <w:sz w:val="24"/>
                <w:szCs w:val="24"/>
              </w:rPr>
              <w:t>1.0</w:t>
            </w:r>
            <w:r>
              <w:rPr>
                <w:sz w:val="24"/>
                <w:szCs w:val="24"/>
              </w:rPr>
              <w:t>2</w:t>
            </w:r>
            <w:r w:rsidRPr="00645284">
              <w:rPr>
                <w:rFonts w:hint="eastAsia"/>
                <w:sz w:val="24"/>
                <w:szCs w:val="24"/>
              </w:rPr>
              <w:t xml:space="preserve"> (</w:t>
            </w:r>
            <w:r w:rsidRPr="00645284">
              <w:rPr>
                <w:sz w:val="24"/>
                <w:szCs w:val="24"/>
              </w:rPr>
              <w:t>0.7</w:t>
            </w:r>
            <w:r>
              <w:rPr>
                <w:sz w:val="24"/>
                <w:szCs w:val="24"/>
              </w:rPr>
              <w:t>4</w:t>
            </w:r>
            <w:r w:rsidRPr="00645284">
              <w:rPr>
                <w:rFonts w:hint="eastAsia"/>
                <w:sz w:val="24"/>
                <w:szCs w:val="24"/>
              </w:rPr>
              <w:t xml:space="preserve"> to </w:t>
            </w:r>
            <w:r w:rsidRPr="00645284">
              <w:rPr>
                <w:sz w:val="24"/>
                <w:szCs w:val="24"/>
              </w:rPr>
              <w:t>1.4</w:t>
            </w:r>
            <w:r>
              <w:rPr>
                <w:sz w:val="24"/>
                <w:szCs w:val="24"/>
              </w:rPr>
              <w:t>2</w:t>
            </w:r>
            <w:r w:rsidRPr="00645284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BA1401" w14:textId="77777777" w:rsidR="00040B04" w:rsidRPr="00645284" w:rsidRDefault="00040B04" w:rsidP="00D62766">
            <w:pPr>
              <w:pStyle w:val="Table1"/>
              <w:rPr>
                <w:sz w:val="24"/>
                <w:szCs w:val="24"/>
              </w:rPr>
            </w:pPr>
            <w:r w:rsidRPr="00645284">
              <w:rPr>
                <w:rFonts w:hint="eastAsia"/>
                <w:sz w:val="24"/>
                <w:szCs w:val="24"/>
              </w:rPr>
              <w:t>0.</w:t>
            </w:r>
            <w:r>
              <w:rPr>
                <w:sz w:val="24"/>
                <w:szCs w:val="24"/>
              </w:rPr>
              <w:t>88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9E1213" w14:textId="77777777" w:rsidR="00040B04" w:rsidRPr="00645284" w:rsidRDefault="00040B04" w:rsidP="00D62766">
            <w:pPr>
              <w:pStyle w:val="Table1"/>
              <w:rPr>
                <w:sz w:val="24"/>
                <w:szCs w:val="24"/>
                <w:highlight w:val="yellow"/>
              </w:rPr>
            </w:pPr>
            <w:r w:rsidRPr="00645284">
              <w:rPr>
                <w:sz w:val="24"/>
                <w:szCs w:val="24"/>
              </w:rPr>
              <w:t>2.0</w:t>
            </w:r>
            <w:r>
              <w:rPr>
                <w:sz w:val="24"/>
                <w:szCs w:val="24"/>
              </w:rPr>
              <w:t>3</w:t>
            </w:r>
            <w:r w:rsidRPr="00645284">
              <w:rPr>
                <w:rFonts w:hint="eastAsia"/>
                <w:sz w:val="24"/>
                <w:szCs w:val="24"/>
              </w:rPr>
              <w:t xml:space="preserve"> (</w:t>
            </w:r>
            <w:r w:rsidRPr="00645284">
              <w:rPr>
                <w:sz w:val="24"/>
                <w:szCs w:val="24"/>
              </w:rPr>
              <w:t>1.1</w:t>
            </w:r>
            <w:r>
              <w:rPr>
                <w:sz w:val="24"/>
                <w:szCs w:val="24"/>
              </w:rPr>
              <w:t>7</w:t>
            </w:r>
            <w:r w:rsidRPr="00645284">
              <w:rPr>
                <w:rFonts w:hint="eastAsia"/>
                <w:sz w:val="24"/>
                <w:szCs w:val="24"/>
              </w:rPr>
              <w:t xml:space="preserve"> to </w:t>
            </w:r>
            <w:r w:rsidRPr="00645284">
              <w:rPr>
                <w:sz w:val="24"/>
                <w:szCs w:val="24"/>
              </w:rPr>
              <w:t>3.5</w:t>
            </w:r>
            <w:r>
              <w:rPr>
                <w:sz w:val="24"/>
                <w:szCs w:val="24"/>
              </w:rPr>
              <w:t>2</w:t>
            </w:r>
            <w:r w:rsidRPr="00645284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284714" w14:textId="77777777" w:rsidR="00040B04" w:rsidRPr="00645284" w:rsidRDefault="00040B04" w:rsidP="00D62766">
            <w:pPr>
              <w:pStyle w:val="Table1"/>
              <w:rPr>
                <w:sz w:val="24"/>
                <w:szCs w:val="24"/>
                <w:highlight w:val="yellow"/>
              </w:rPr>
            </w:pPr>
            <w:r w:rsidRPr="00645284">
              <w:rPr>
                <w:rFonts w:hint="eastAsia"/>
                <w:sz w:val="24"/>
                <w:szCs w:val="24"/>
              </w:rPr>
              <w:t>0.</w:t>
            </w:r>
            <w:r w:rsidRPr="00645284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>1</w:t>
            </w:r>
            <w:r w:rsidRPr="00645284">
              <w:rPr>
                <w:sz w:val="24"/>
                <w:szCs w:val="24"/>
                <w:vertAlign w:val="superscript"/>
              </w:rPr>
              <w:t>*</w:t>
            </w:r>
          </w:p>
        </w:tc>
      </w:tr>
    </w:tbl>
    <w:p w14:paraId="38329119" w14:textId="77777777" w:rsidR="00040B04" w:rsidRPr="00645284" w:rsidRDefault="00040B04" w:rsidP="00040B04">
      <w:pPr>
        <w:pStyle w:val="Table1"/>
        <w:spacing w:line="480" w:lineRule="auto"/>
        <w:jc w:val="both"/>
        <w:rPr>
          <w:sz w:val="24"/>
          <w:szCs w:val="24"/>
        </w:rPr>
      </w:pPr>
      <w:r w:rsidRPr="00D82BB4">
        <w:rPr>
          <w:sz w:val="24"/>
          <w:szCs w:val="24"/>
        </w:rPr>
        <w:t>ADT, androgen</w:t>
      </w:r>
      <w:r w:rsidRPr="00D82BB4">
        <w:rPr>
          <w:rFonts w:hint="eastAsia"/>
          <w:sz w:val="24"/>
          <w:szCs w:val="24"/>
        </w:rPr>
        <w:t xml:space="preserve"> </w:t>
      </w:r>
      <w:r w:rsidRPr="00D82BB4">
        <w:rPr>
          <w:sz w:val="24"/>
          <w:szCs w:val="24"/>
        </w:rPr>
        <w:t xml:space="preserve">deprivation therapy; </w:t>
      </w:r>
      <w:proofErr w:type="spellStart"/>
      <w:r w:rsidRPr="00D82BB4">
        <w:rPr>
          <w:sz w:val="24"/>
          <w:szCs w:val="24"/>
        </w:rPr>
        <w:t>bRFS</w:t>
      </w:r>
      <w:proofErr w:type="spellEnd"/>
      <w:r w:rsidRPr="00D82BB4">
        <w:rPr>
          <w:sz w:val="24"/>
          <w:szCs w:val="24"/>
        </w:rPr>
        <w:t>, biochemical recurrence-free survival; CCI, Charlson comorbidi</w:t>
      </w:r>
      <w:r w:rsidRPr="00645284">
        <w:rPr>
          <w:sz w:val="24"/>
          <w:szCs w:val="24"/>
        </w:rPr>
        <w:t>ty index; CI, confidence interval; HR, hazard ratio; PSA, prostate-specific antigen; PSM, propensity score matching; RARP, robot-assisted radical prostatectomy; VMAT, volumetric modulated arc therapy</w:t>
      </w:r>
    </w:p>
    <w:p w14:paraId="6FF3FFFA" w14:textId="182DBB2B" w:rsidR="00040B04" w:rsidRPr="005900C3" w:rsidRDefault="00040B04" w:rsidP="005900C3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45284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645284">
        <w:rPr>
          <w:rFonts w:ascii="Times New Roman" w:hAnsi="Times New Roman" w:cs="Times New Roman"/>
          <w:sz w:val="24"/>
          <w:szCs w:val="24"/>
        </w:rPr>
        <w:t xml:space="preserve"> Statistically significant</w:t>
      </w:r>
    </w:p>
    <w:sectPr w:rsidR="00040B04" w:rsidRPr="005900C3" w:rsidSect="00C9722B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4286F" w14:textId="77777777" w:rsidR="00D10C92" w:rsidRDefault="00D10C92" w:rsidP="005900C3">
      <w:r>
        <w:separator/>
      </w:r>
    </w:p>
  </w:endnote>
  <w:endnote w:type="continuationSeparator" w:id="0">
    <w:p w14:paraId="39A4A582" w14:textId="77777777" w:rsidR="00D10C92" w:rsidRDefault="00D10C92" w:rsidP="00590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9C2FC8" w14:textId="77777777" w:rsidR="00D10C92" w:rsidRDefault="00D10C92" w:rsidP="005900C3">
      <w:r>
        <w:separator/>
      </w:r>
    </w:p>
  </w:footnote>
  <w:footnote w:type="continuationSeparator" w:id="0">
    <w:p w14:paraId="0E619D20" w14:textId="77777777" w:rsidR="00D10C92" w:rsidRDefault="00D10C92" w:rsidP="005900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22B"/>
    <w:rsid w:val="00040B04"/>
    <w:rsid w:val="00073E66"/>
    <w:rsid w:val="00086809"/>
    <w:rsid w:val="00165FF9"/>
    <w:rsid w:val="001B62CF"/>
    <w:rsid w:val="002D038F"/>
    <w:rsid w:val="00433DC8"/>
    <w:rsid w:val="004375F1"/>
    <w:rsid w:val="004B2F5F"/>
    <w:rsid w:val="005900C3"/>
    <w:rsid w:val="006C7EB4"/>
    <w:rsid w:val="0075064D"/>
    <w:rsid w:val="007B7226"/>
    <w:rsid w:val="008B0F40"/>
    <w:rsid w:val="00960E79"/>
    <w:rsid w:val="00AF7D22"/>
    <w:rsid w:val="00B26EEA"/>
    <w:rsid w:val="00BC5328"/>
    <w:rsid w:val="00BD538E"/>
    <w:rsid w:val="00C9722B"/>
    <w:rsid w:val="00CB480B"/>
    <w:rsid w:val="00D10C92"/>
    <w:rsid w:val="00E70119"/>
    <w:rsid w:val="00EA45CD"/>
    <w:rsid w:val="00F23F4B"/>
    <w:rsid w:val="00FD3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60A11C"/>
  <w15:chartTrackingRefBased/>
  <w15:docId w15:val="{C8E094C1-7289-4475-87F8-85CBE21F6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722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1">
    <w:name w:val="Table1"/>
    <w:basedOn w:val="a"/>
    <w:link w:val="Table1Char"/>
    <w:qFormat/>
    <w:rsid w:val="00C9722B"/>
    <w:pPr>
      <w:contextualSpacing/>
      <w:jc w:val="left"/>
    </w:pPr>
    <w:rPr>
      <w:rFonts w:ascii="Times New Roman" w:eastAsia="ＭＳ 明朝" w:hAnsi="Times New Roman" w:cs="Times New Roman"/>
      <w:sz w:val="20"/>
      <w:szCs w:val="20"/>
    </w:rPr>
  </w:style>
  <w:style w:type="character" w:customStyle="1" w:styleId="Table1Char">
    <w:name w:val="Table1 Char"/>
    <w:basedOn w:val="a0"/>
    <w:link w:val="Table1"/>
    <w:rsid w:val="00C9722B"/>
    <w:rPr>
      <w:rFonts w:ascii="Times New Roman" w:eastAsia="ＭＳ 明朝" w:hAnsi="Times New Roman" w:cs="Times New Roman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5900C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900C3"/>
  </w:style>
  <w:style w:type="paragraph" w:styleId="a5">
    <w:name w:val="footer"/>
    <w:basedOn w:val="a"/>
    <w:link w:val="a6"/>
    <w:uiPriority w:val="99"/>
    <w:unhideWhenUsed/>
    <w:rsid w:val="005900C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900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494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Fur</dc:creator>
  <cp:keywords/>
  <dc:description/>
  <cp:lastModifiedBy>Fur Fake</cp:lastModifiedBy>
  <cp:revision>12</cp:revision>
  <dcterms:created xsi:type="dcterms:W3CDTF">2023-06-11T02:00:00Z</dcterms:created>
  <dcterms:modified xsi:type="dcterms:W3CDTF">2023-09-22T09:21:00Z</dcterms:modified>
</cp:coreProperties>
</file>