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B8D31" w14:textId="750C24B6" w:rsidR="00E012C9" w:rsidRPr="0070679D" w:rsidRDefault="00B04334" w:rsidP="00E012C9">
      <w:pPr>
        <w:rPr>
          <w:sz w:val="20"/>
          <w:szCs w:val="20"/>
        </w:rPr>
      </w:pPr>
      <w:bookmarkStart w:id="0" w:name="_GoBack"/>
      <w:bookmarkEnd w:id="0"/>
      <w:r>
        <w:rPr>
          <w:b/>
          <w:bCs/>
          <w:sz w:val="20"/>
          <w:szCs w:val="20"/>
        </w:rPr>
        <w:t xml:space="preserve">Supplementary Table: </w:t>
      </w:r>
      <w:r w:rsidR="00140936">
        <w:rPr>
          <w:sz w:val="20"/>
          <w:szCs w:val="20"/>
        </w:rPr>
        <w:t>Studies excluded</w:t>
      </w:r>
      <w:r>
        <w:rPr>
          <w:sz w:val="20"/>
          <w:szCs w:val="20"/>
        </w:rPr>
        <w:t xml:space="preserve"> following screening of titles and abstracts.</w:t>
      </w:r>
    </w:p>
    <w:p w14:paraId="1ACE52A3" w14:textId="7844FB06" w:rsidR="00E012C9" w:rsidRPr="0070679D" w:rsidRDefault="00E012C9">
      <w:pPr>
        <w:rPr>
          <w:sz w:val="20"/>
          <w:szCs w:val="20"/>
        </w:rPr>
      </w:pPr>
    </w:p>
    <w:tbl>
      <w:tblPr>
        <w:tblStyle w:val="PlainTable2"/>
        <w:tblW w:w="2234" w:type="pct"/>
        <w:tblLook w:val="04A0" w:firstRow="1" w:lastRow="0" w:firstColumn="1" w:lastColumn="0" w:noHBand="0" w:noVBand="1"/>
      </w:tblPr>
      <w:tblGrid>
        <w:gridCol w:w="1926"/>
        <w:gridCol w:w="4310"/>
      </w:tblGrid>
      <w:tr w:rsidR="00B04334" w:rsidRPr="0070679D" w14:paraId="53A7EE5F" w14:textId="77777777" w:rsidTr="001409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32DE6534" w14:textId="77777777" w:rsidR="00B04334" w:rsidRPr="0070679D" w:rsidRDefault="00B04334" w:rsidP="002F05A2">
            <w:pPr>
              <w:rPr>
                <w:sz w:val="20"/>
                <w:szCs w:val="20"/>
              </w:rPr>
            </w:pPr>
            <w:r w:rsidRPr="0070679D">
              <w:rPr>
                <w:sz w:val="20"/>
                <w:szCs w:val="20"/>
              </w:rPr>
              <w:t>Study</w:t>
            </w:r>
          </w:p>
        </w:tc>
        <w:tc>
          <w:tcPr>
            <w:tcW w:w="3456" w:type="pct"/>
          </w:tcPr>
          <w:p w14:paraId="00944857" w14:textId="2C227468" w:rsidR="00B04334" w:rsidRPr="0070679D" w:rsidRDefault="00B04334" w:rsidP="002F05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 for Exclusion</w:t>
            </w:r>
          </w:p>
        </w:tc>
      </w:tr>
      <w:tr w:rsidR="00B04334" w:rsidRPr="0070679D" w14:paraId="1BDEE105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6C709843" w14:textId="71FAA9B2" w:rsidR="00B04334" w:rsidRPr="0070679D" w:rsidRDefault="001C331F" w:rsidP="002F05A2">
            <w:pPr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Akhgar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et al.</w:t>
            </w:r>
          </w:p>
        </w:tc>
        <w:tc>
          <w:tcPr>
            <w:tcW w:w="3456" w:type="pct"/>
          </w:tcPr>
          <w:p w14:paraId="1C08E250" w14:textId="0C55E5C7" w:rsidR="00B04334" w:rsidRPr="0070679D" w:rsidRDefault="0055209D" w:rsidP="002F05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="001C331F">
              <w:rPr>
                <w:sz w:val="20"/>
                <w:szCs w:val="20"/>
              </w:rPr>
              <w:t>ospital</w:t>
            </w:r>
            <w:r w:rsidR="00B04334" w:rsidRPr="0070679D">
              <w:rPr>
                <w:sz w:val="20"/>
                <w:szCs w:val="20"/>
              </w:rPr>
              <w:t xml:space="preserve"> </w:t>
            </w:r>
            <w:r w:rsidR="001C331F">
              <w:rPr>
                <w:sz w:val="20"/>
                <w:szCs w:val="20"/>
              </w:rPr>
              <w:t>personnel in a hospital setting/simulation</w:t>
            </w:r>
          </w:p>
        </w:tc>
      </w:tr>
      <w:tr w:rsidR="001C331F" w:rsidRPr="0070679D" w14:paraId="391605A8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506B3B02" w14:textId="57C4D185" w:rsidR="001C331F" w:rsidRPr="0070679D" w:rsidRDefault="001C331F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Kumar et al.</w:t>
            </w:r>
          </w:p>
        </w:tc>
        <w:tc>
          <w:tcPr>
            <w:tcW w:w="3456" w:type="pct"/>
          </w:tcPr>
          <w:p w14:paraId="57281E0F" w14:textId="2DEF76DF" w:rsidR="001C331F" w:rsidRPr="0070679D" w:rsidRDefault="0055209D" w:rsidP="001C3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="001C331F">
              <w:rPr>
                <w:sz w:val="20"/>
                <w:szCs w:val="20"/>
              </w:rPr>
              <w:t>ospital</w:t>
            </w:r>
            <w:r w:rsidR="001C331F" w:rsidRPr="0070679D">
              <w:rPr>
                <w:sz w:val="20"/>
                <w:szCs w:val="20"/>
              </w:rPr>
              <w:t xml:space="preserve"> </w:t>
            </w:r>
            <w:r w:rsidR="001C331F">
              <w:rPr>
                <w:sz w:val="20"/>
                <w:szCs w:val="20"/>
              </w:rPr>
              <w:t>personnel in a hospital setting/simulation</w:t>
            </w:r>
          </w:p>
        </w:tc>
      </w:tr>
      <w:tr w:rsidR="001C331F" w:rsidRPr="0070679D" w14:paraId="4106AF25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1CE3E090" w14:textId="1FAA2C95" w:rsidR="001C331F" w:rsidRPr="0070679D" w:rsidRDefault="001C331F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Timmermann</w:t>
            </w:r>
            <w:proofErr w:type="spellEnd"/>
          </w:p>
        </w:tc>
        <w:tc>
          <w:tcPr>
            <w:tcW w:w="3456" w:type="pct"/>
          </w:tcPr>
          <w:p w14:paraId="04014D7F" w14:textId="5E7D1B0E" w:rsidR="001C331F" w:rsidRPr="0070679D" w:rsidRDefault="001C331F" w:rsidP="001C3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</w:t>
            </w:r>
          </w:p>
        </w:tc>
      </w:tr>
      <w:tr w:rsidR="001C331F" w:rsidRPr="0070679D" w14:paraId="1600006F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481CAA0A" w14:textId="48532615" w:rsidR="001C331F" w:rsidRPr="0070679D" w:rsidRDefault="001C331F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Soleimanpour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et al.</w:t>
            </w:r>
          </w:p>
        </w:tc>
        <w:tc>
          <w:tcPr>
            <w:tcW w:w="3456" w:type="pct"/>
          </w:tcPr>
          <w:p w14:paraId="1F4ADCA9" w14:textId="7F96BA09" w:rsidR="001C331F" w:rsidRPr="0070679D" w:rsidRDefault="001C331F" w:rsidP="001C3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1C331F" w:rsidRPr="0070679D" w14:paraId="39063745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1FB1865E" w14:textId="37154093" w:rsidR="001C331F" w:rsidRPr="0070679D" w:rsidRDefault="001C331F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Daniel et al.</w:t>
            </w:r>
          </w:p>
        </w:tc>
        <w:tc>
          <w:tcPr>
            <w:tcW w:w="3456" w:type="pct"/>
          </w:tcPr>
          <w:p w14:paraId="5E854072" w14:textId="52F7077A" w:rsidR="001C331F" w:rsidRPr="0070679D" w:rsidRDefault="001C331F" w:rsidP="001C3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Case report</w:t>
            </w:r>
          </w:p>
        </w:tc>
      </w:tr>
      <w:tr w:rsidR="001C331F" w:rsidRPr="0070679D" w14:paraId="5F8539E6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4EBD0886" w14:textId="0A7D23E4" w:rsidR="001C331F" w:rsidRPr="0070679D" w:rsidRDefault="001C331F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Szarpak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et al.</w:t>
            </w:r>
          </w:p>
        </w:tc>
        <w:tc>
          <w:tcPr>
            <w:tcW w:w="3456" w:type="pct"/>
          </w:tcPr>
          <w:p w14:paraId="7F78FCBF" w14:textId="310C4BFD" w:rsidR="001C331F" w:rsidRPr="0070679D" w:rsidRDefault="001C331F" w:rsidP="001C3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1C331F" w:rsidRPr="0070679D" w14:paraId="2E6E230C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75440DA1" w14:textId="709B93E5" w:rsidR="001C331F" w:rsidRPr="0070679D" w:rsidRDefault="001C331F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Picard et al.</w:t>
            </w:r>
          </w:p>
        </w:tc>
        <w:tc>
          <w:tcPr>
            <w:tcW w:w="3456" w:type="pct"/>
          </w:tcPr>
          <w:p w14:paraId="716AEF60" w14:textId="7605AE27" w:rsidR="001C331F" w:rsidRPr="0070679D" w:rsidRDefault="001C331F" w:rsidP="001C3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Case report</w:t>
            </w:r>
          </w:p>
        </w:tc>
      </w:tr>
      <w:tr w:rsidR="007E745E" w:rsidRPr="0070679D" w14:paraId="3F7580AE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5070F6CD" w14:textId="504306A9" w:rsidR="007E745E" w:rsidRPr="0070679D" w:rsidRDefault="007E745E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Leeuwenburg</w:t>
            </w:r>
            <w:proofErr w:type="spellEnd"/>
          </w:p>
        </w:tc>
        <w:tc>
          <w:tcPr>
            <w:tcW w:w="3456" w:type="pct"/>
          </w:tcPr>
          <w:p w14:paraId="5C4E35DF" w14:textId="13671E64" w:rsidR="007E745E" w:rsidRPr="0070679D" w:rsidRDefault="007E745E" w:rsidP="001C3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7E745E" w:rsidRPr="0070679D" w14:paraId="7CE589AF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62CD8034" w14:textId="4BE1EBD9" w:rsidR="007E745E" w:rsidRPr="0070679D" w:rsidRDefault="007E745E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Sime et al.</w:t>
            </w:r>
          </w:p>
        </w:tc>
        <w:tc>
          <w:tcPr>
            <w:tcW w:w="3456" w:type="pct"/>
          </w:tcPr>
          <w:p w14:paraId="0665727B" w14:textId="29DD26FE" w:rsidR="007E745E" w:rsidRPr="0070679D" w:rsidRDefault="007E745E" w:rsidP="001C3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Case report</w:t>
            </w:r>
          </w:p>
        </w:tc>
      </w:tr>
      <w:tr w:rsidR="007E745E" w:rsidRPr="0070679D" w14:paraId="2FEC0C08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0CDFF6D6" w14:textId="49CB2E02" w:rsidR="007E745E" w:rsidRPr="0070679D" w:rsidRDefault="007E745E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Ridgway et al.</w:t>
            </w:r>
          </w:p>
        </w:tc>
        <w:tc>
          <w:tcPr>
            <w:tcW w:w="3456" w:type="pct"/>
          </w:tcPr>
          <w:p w14:paraId="06601AAD" w14:textId="38DEE810" w:rsidR="007E745E" w:rsidRPr="0070679D" w:rsidRDefault="007E745E" w:rsidP="001C3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7E745E" w:rsidRPr="0070679D" w14:paraId="75508DAC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0D9656B1" w14:textId="3CF00192" w:rsidR="007E745E" w:rsidRPr="0070679D" w:rsidRDefault="007E745E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Butchart et al.</w:t>
            </w:r>
          </w:p>
        </w:tc>
        <w:tc>
          <w:tcPr>
            <w:tcW w:w="3456" w:type="pct"/>
          </w:tcPr>
          <w:p w14:paraId="6F143560" w14:textId="1D05041B" w:rsidR="007E745E" w:rsidRPr="0070679D" w:rsidRDefault="007E745E" w:rsidP="001C3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7E745E" w:rsidRPr="0070679D" w14:paraId="2C29041D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2E57EB9B" w14:textId="4A29164F" w:rsidR="007E745E" w:rsidRPr="0070679D" w:rsidRDefault="007E745E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Sudrial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et al.</w:t>
            </w:r>
          </w:p>
        </w:tc>
        <w:tc>
          <w:tcPr>
            <w:tcW w:w="3456" w:type="pct"/>
          </w:tcPr>
          <w:p w14:paraId="765B6B1C" w14:textId="7343AABE" w:rsidR="007E745E" w:rsidRPr="0070679D" w:rsidRDefault="007E745E" w:rsidP="001C3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Case report</w:t>
            </w:r>
          </w:p>
        </w:tc>
      </w:tr>
      <w:tr w:rsidR="007E745E" w:rsidRPr="0070679D" w14:paraId="494A86E8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3C8F9897" w14:textId="4CAC4F1E" w:rsidR="007E745E" w:rsidRPr="0070679D" w:rsidRDefault="007E745E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Rusan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et al.</w:t>
            </w:r>
          </w:p>
        </w:tc>
        <w:tc>
          <w:tcPr>
            <w:tcW w:w="3456" w:type="pct"/>
          </w:tcPr>
          <w:p w14:paraId="468DCEFC" w14:textId="6261FB0A" w:rsidR="007E745E" w:rsidRPr="0070679D" w:rsidRDefault="007E745E" w:rsidP="001C3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7E745E" w:rsidRPr="0070679D" w14:paraId="6F56DEA2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2B2AB63E" w14:textId="1F9FAA86" w:rsidR="007E745E" w:rsidRDefault="007E745E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Combes et al.</w:t>
            </w:r>
          </w:p>
        </w:tc>
        <w:tc>
          <w:tcPr>
            <w:tcW w:w="3456" w:type="pct"/>
          </w:tcPr>
          <w:p w14:paraId="209E2DFC" w14:textId="56C5A0F9" w:rsidR="007E745E" w:rsidRDefault="007E745E" w:rsidP="001C3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Case report</w:t>
            </w:r>
          </w:p>
        </w:tc>
      </w:tr>
      <w:tr w:rsidR="007E745E" w:rsidRPr="0070679D" w14:paraId="330AA369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1579F335" w14:textId="19D7A704" w:rsidR="007E745E" w:rsidRDefault="007E745E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Morris et al.</w:t>
            </w:r>
          </w:p>
        </w:tc>
        <w:tc>
          <w:tcPr>
            <w:tcW w:w="3456" w:type="pct"/>
          </w:tcPr>
          <w:p w14:paraId="0273E451" w14:textId="22C2CF51" w:rsidR="007E745E" w:rsidRDefault="007E745E" w:rsidP="001C3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Case report</w:t>
            </w:r>
          </w:p>
        </w:tc>
      </w:tr>
      <w:tr w:rsidR="007E745E" w:rsidRPr="0070679D" w14:paraId="7051DC76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14EF2E23" w14:textId="59BA638A" w:rsidR="007E745E" w:rsidRDefault="007E745E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Nocera</w:t>
            </w:r>
          </w:p>
        </w:tc>
        <w:tc>
          <w:tcPr>
            <w:tcW w:w="3456" w:type="pct"/>
          </w:tcPr>
          <w:p w14:paraId="36C9A1D3" w14:textId="3BD41141" w:rsidR="007E745E" w:rsidRDefault="007E745E" w:rsidP="001C3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Case report</w:t>
            </w:r>
          </w:p>
        </w:tc>
      </w:tr>
      <w:tr w:rsidR="007E745E" w:rsidRPr="0070679D" w14:paraId="6DBD77E7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00DAD357" w14:textId="6434528F" w:rsidR="007E745E" w:rsidRDefault="007E745E" w:rsidP="001C331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Wray et al.</w:t>
            </w:r>
          </w:p>
        </w:tc>
        <w:tc>
          <w:tcPr>
            <w:tcW w:w="3456" w:type="pct"/>
          </w:tcPr>
          <w:p w14:paraId="65EA6F52" w14:textId="09C80DF4" w:rsidR="007E745E" w:rsidRDefault="007E745E" w:rsidP="001C3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7E745E" w:rsidRPr="0070679D" w14:paraId="603A2CFF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7267F176" w14:textId="68966237" w:rsidR="007E745E" w:rsidRDefault="007E745E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Voroba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et al.</w:t>
            </w:r>
          </w:p>
        </w:tc>
        <w:tc>
          <w:tcPr>
            <w:tcW w:w="3456" w:type="pct"/>
          </w:tcPr>
          <w:p w14:paraId="18A72B70" w14:textId="78FAA705" w:rsidR="007E745E" w:rsidRDefault="0055209D" w:rsidP="007E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="007E745E">
              <w:rPr>
                <w:sz w:val="20"/>
                <w:szCs w:val="20"/>
              </w:rPr>
              <w:t>ospital</w:t>
            </w:r>
            <w:r w:rsidR="007E745E" w:rsidRPr="0070679D">
              <w:rPr>
                <w:sz w:val="20"/>
                <w:szCs w:val="20"/>
              </w:rPr>
              <w:t xml:space="preserve"> </w:t>
            </w:r>
            <w:r w:rsidR="007E745E">
              <w:rPr>
                <w:sz w:val="20"/>
                <w:szCs w:val="20"/>
              </w:rPr>
              <w:t>personnel in a hospital setting/simulation</w:t>
            </w:r>
          </w:p>
        </w:tc>
      </w:tr>
      <w:tr w:rsidR="007E745E" w:rsidRPr="0070679D" w14:paraId="0EB826A0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091923AF" w14:textId="799673B5" w:rsidR="007E745E" w:rsidRDefault="007E745E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Everhart et al.</w:t>
            </w:r>
          </w:p>
        </w:tc>
        <w:tc>
          <w:tcPr>
            <w:tcW w:w="3456" w:type="pct"/>
          </w:tcPr>
          <w:p w14:paraId="247A9BCF" w14:textId="577691E9" w:rsidR="007E745E" w:rsidRDefault="007E745E" w:rsidP="007E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</w:t>
            </w:r>
          </w:p>
        </w:tc>
      </w:tr>
      <w:tr w:rsidR="007E745E" w:rsidRPr="0070679D" w14:paraId="14EE0C87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2778EDB9" w14:textId="54159B87" w:rsidR="007E745E" w:rsidRDefault="007E745E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Dabrowski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et al.</w:t>
            </w:r>
          </w:p>
        </w:tc>
        <w:tc>
          <w:tcPr>
            <w:tcW w:w="3456" w:type="pct"/>
          </w:tcPr>
          <w:p w14:paraId="6544A154" w14:textId="74F04880" w:rsidR="007E745E" w:rsidRDefault="007E745E" w:rsidP="007E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7E745E" w:rsidRPr="0070679D" w14:paraId="0CF63F55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62454ABA" w14:textId="79DF8C9D" w:rsidR="007E745E" w:rsidRDefault="007E745E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Choi et al.</w:t>
            </w:r>
          </w:p>
        </w:tc>
        <w:tc>
          <w:tcPr>
            <w:tcW w:w="3456" w:type="pct"/>
          </w:tcPr>
          <w:p w14:paraId="1750AC7F" w14:textId="5D9BEBD1" w:rsidR="007E745E" w:rsidRDefault="007E745E" w:rsidP="007E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7E745E" w:rsidRPr="0070679D" w14:paraId="78FFA8DD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788A3E8C" w14:textId="4234C520" w:rsidR="007E745E" w:rsidRDefault="007E745E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Jaubert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et al.</w:t>
            </w:r>
          </w:p>
        </w:tc>
        <w:tc>
          <w:tcPr>
            <w:tcW w:w="3456" w:type="pct"/>
          </w:tcPr>
          <w:p w14:paraId="6A8E87E1" w14:textId="6A1ACF65" w:rsidR="007E745E" w:rsidRDefault="007E745E" w:rsidP="007E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Conference abstract</w:t>
            </w:r>
          </w:p>
        </w:tc>
      </w:tr>
      <w:tr w:rsidR="007E745E" w:rsidRPr="0070679D" w14:paraId="05228F62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00640B7E" w14:textId="02325DE4" w:rsidR="007E745E" w:rsidRDefault="0055209D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Bernhard et al.</w:t>
            </w:r>
          </w:p>
        </w:tc>
        <w:tc>
          <w:tcPr>
            <w:tcW w:w="3456" w:type="pct"/>
          </w:tcPr>
          <w:p w14:paraId="191992D4" w14:textId="37975F8C" w:rsidR="007E745E" w:rsidRDefault="0055209D" w:rsidP="007E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7E745E" w:rsidRPr="0070679D" w14:paraId="0176488A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2C29EB79" w14:textId="7ADEFBC9" w:rsidR="007E745E" w:rsidRDefault="0055209D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Bernhard et al.</w:t>
            </w:r>
          </w:p>
        </w:tc>
        <w:tc>
          <w:tcPr>
            <w:tcW w:w="3456" w:type="pct"/>
          </w:tcPr>
          <w:p w14:paraId="5F3B4FEE" w14:textId="5784237C" w:rsidR="007E745E" w:rsidRDefault="0055209D" w:rsidP="007E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7E745E" w:rsidRPr="0070679D" w14:paraId="56D84E06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5FB7923D" w14:textId="76969629" w:rsidR="007E745E" w:rsidRDefault="0055209D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Hossfeld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et al.</w:t>
            </w:r>
          </w:p>
        </w:tc>
        <w:tc>
          <w:tcPr>
            <w:tcW w:w="3456" w:type="pct"/>
          </w:tcPr>
          <w:p w14:paraId="20722A95" w14:textId="6DFFBCED" w:rsidR="007E745E" w:rsidRDefault="0055209D" w:rsidP="007E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7E745E" w:rsidRPr="0070679D" w14:paraId="2B9158FB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333F3F98" w14:textId="21470E60" w:rsidR="007E745E" w:rsidRDefault="0055209D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Escott et al.</w:t>
            </w:r>
          </w:p>
        </w:tc>
        <w:tc>
          <w:tcPr>
            <w:tcW w:w="3456" w:type="pct"/>
          </w:tcPr>
          <w:p w14:paraId="1C776604" w14:textId="7008EFA8" w:rsidR="007E745E" w:rsidRDefault="0055209D" w:rsidP="007E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7E745E" w:rsidRPr="0070679D" w14:paraId="56879812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0377CCFC" w14:textId="6C124C20" w:rsidR="007E745E" w:rsidRDefault="0055209D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Vranckx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et al.</w:t>
            </w:r>
          </w:p>
        </w:tc>
        <w:tc>
          <w:tcPr>
            <w:tcW w:w="3456" w:type="pct"/>
          </w:tcPr>
          <w:p w14:paraId="25FF846A" w14:textId="1E44AD63" w:rsidR="007E745E" w:rsidRDefault="0055209D" w:rsidP="007E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</w:t>
            </w:r>
          </w:p>
        </w:tc>
      </w:tr>
      <w:tr w:rsidR="007E745E" w:rsidRPr="0070679D" w14:paraId="728CE5B6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615EB3A4" w14:textId="289FFD94" w:rsidR="007E745E" w:rsidRDefault="0055209D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Xue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et al.</w:t>
            </w:r>
          </w:p>
        </w:tc>
        <w:tc>
          <w:tcPr>
            <w:tcW w:w="3456" w:type="pct"/>
          </w:tcPr>
          <w:p w14:paraId="091E82CF" w14:textId="2FD973AD" w:rsidR="007E745E" w:rsidRDefault="0055209D" w:rsidP="007E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Letter</w:t>
            </w:r>
          </w:p>
        </w:tc>
      </w:tr>
      <w:tr w:rsidR="007E745E" w:rsidRPr="0070679D" w14:paraId="60D6C48D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168CCDC6" w14:textId="74896C3E" w:rsidR="007E745E" w:rsidRDefault="0055209D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Butchart et al.</w:t>
            </w:r>
          </w:p>
        </w:tc>
        <w:tc>
          <w:tcPr>
            <w:tcW w:w="3456" w:type="pct"/>
          </w:tcPr>
          <w:p w14:paraId="32BEE7FE" w14:textId="2E02A2A5" w:rsidR="007E745E" w:rsidRDefault="0055209D" w:rsidP="007E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7E745E" w:rsidRPr="0070679D" w14:paraId="7F2ECA86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3AE3D05B" w14:textId="38E455A2" w:rsidR="007E745E" w:rsidRDefault="0055209D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Lewis et al.</w:t>
            </w:r>
          </w:p>
        </w:tc>
        <w:tc>
          <w:tcPr>
            <w:tcW w:w="3456" w:type="pct"/>
          </w:tcPr>
          <w:p w14:paraId="50BD09D3" w14:textId="70FF8A3B" w:rsidR="007E745E" w:rsidRDefault="0055209D" w:rsidP="007E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  <w:tr w:rsidR="007E745E" w:rsidRPr="0070679D" w14:paraId="6DF5241D" w14:textId="77777777" w:rsidTr="00140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2AD9E258" w14:textId="6ABCC4A0" w:rsidR="007E745E" w:rsidRDefault="0055209D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Jaber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et al.</w:t>
            </w:r>
          </w:p>
        </w:tc>
        <w:tc>
          <w:tcPr>
            <w:tcW w:w="3456" w:type="pct"/>
          </w:tcPr>
          <w:p w14:paraId="03CD16ED" w14:textId="64AABD89" w:rsidR="007E745E" w:rsidRDefault="0055209D" w:rsidP="007E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Hospital</w:t>
            </w:r>
            <w:r w:rsidRPr="0070679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personnel in a hospital setting/simulation</w:t>
            </w:r>
          </w:p>
        </w:tc>
      </w:tr>
      <w:tr w:rsidR="007E745E" w:rsidRPr="0070679D" w14:paraId="062056FE" w14:textId="77777777" w:rsidTr="00140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pct"/>
          </w:tcPr>
          <w:p w14:paraId="1989002D" w14:textId="7CFC08B6" w:rsidR="007E745E" w:rsidRDefault="00140936" w:rsidP="007E745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Hwang et al.</w:t>
            </w:r>
          </w:p>
        </w:tc>
        <w:tc>
          <w:tcPr>
            <w:tcW w:w="3456" w:type="pct"/>
          </w:tcPr>
          <w:p w14:paraId="37D8757F" w14:textId="20D19951" w:rsidR="007E745E" w:rsidRDefault="00140936" w:rsidP="007E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Irrelevant</w:t>
            </w:r>
          </w:p>
        </w:tc>
      </w:tr>
    </w:tbl>
    <w:p w14:paraId="5AF6C836" w14:textId="77777777" w:rsidR="00DD48D3" w:rsidRDefault="00DD48D3"/>
    <w:sectPr w:rsidR="00DD48D3" w:rsidSect="00E012C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C9"/>
    <w:rsid w:val="00005BC9"/>
    <w:rsid w:val="00040112"/>
    <w:rsid w:val="00050BAD"/>
    <w:rsid w:val="000F7730"/>
    <w:rsid w:val="00140936"/>
    <w:rsid w:val="001C331F"/>
    <w:rsid w:val="002F2E71"/>
    <w:rsid w:val="00326C2E"/>
    <w:rsid w:val="0033017C"/>
    <w:rsid w:val="00336A8F"/>
    <w:rsid w:val="00373DFC"/>
    <w:rsid w:val="003C5F0B"/>
    <w:rsid w:val="00522B1A"/>
    <w:rsid w:val="005230F2"/>
    <w:rsid w:val="005355F7"/>
    <w:rsid w:val="0055209D"/>
    <w:rsid w:val="0056209E"/>
    <w:rsid w:val="005F61C0"/>
    <w:rsid w:val="00646D54"/>
    <w:rsid w:val="00664694"/>
    <w:rsid w:val="00673F6B"/>
    <w:rsid w:val="006943DA"/>
    <w:rsid w:val="00695A0A"/>
    <w:rsid w:val="0070679D"/>
    <w:rsid w:val="007A488B"/>
    <w:rsid w:val="007E745E"/>
    <w:rsid w:val="00846D11"/>
    <w:rsid w:val="00851915"/>
    <w:rsid w:val="00875646"/>
    <w:rsid w:val="008C26CE"/>
    <w:rsid w:val="009323C0"/>
    <w:rsid w:val="009D4213"/>
    <w:rsid w:val="00A05D1B"/>
    <w:rsid w:val="00A37693"/>
    <w:rsid w:val="00B04334"/>
    <w:rsid w:val="00BD2327"/>
    <w:rsid w:val="00C075E3"/>
    <w:rsid w:val="00CA56C2"/>
    <w:rsid w:val="00D37718"/>
    <w:rsid w:val="00D445AA"/>
    <w:rsid w:val="00DD48D3"/>
    <w:rsid w:val="00E012C9"/>
    <w:rsid w:val="00E0698A"/>
    <w:rsid w:val="00E208FD"/>
    <w:rsid w:val="00E75647"/>
    <w:rsid w:val="00E82033"/>
    <w:rsid w:val="00F4473C"/>
    <w:rsid w:val="00F634AC"/>
    <w:rsid w:val="00FA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8E670"/>
  <w15:chartTrackingRefBased/>
  <w15:docId w15:val="{31381D6B-4CC2-4D5F-9012-E2D08622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1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E012C9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Zubair Ahmed (Inflammation and Ageing)</dc:creator>
  <cp:keywords/>
  <dc:description/>
  <cp:lastModifiedBy>Jaden Tollman (Medicine Clinical)</cp:lastModifiedBy>
  <cp:revision>2</cp:revision>
  <dcterms:created xsi:type="dcterms:W3CDTF">2021-07-24T13:46:00Z</dcterms:created>
  <dcterms:modified xsi:type="dcterms:W3CDTF">2021-07-24T13:46:00Z</dcterms:modified>
</cp:coreProperties>
</file>