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C89" w:rsidRPr="00763476" w:rsidRDefault="00EA1C89" w:rsidP="00EA1C89">
      <w:pPr>
        <w:rPr>
          <w:lang w:val="en-US"/>
        </w:rPr>
      </w:pPr>
      <w:r>
        <w:rPr>
          <w:b/>
          <w:lang w:val="en-US"/>
        </w:rPr>
        <w:t>Sup</w:t>
      </w:r>
      <w:r w:rsidRPr="00763476">
        <w:rPr>
          <w:b/>
          <w:lang w:val="en-US"/>
        </w:rPr>
        <w:t xml:space="preserve">. Tab. 1: </w:t>
      </w:r>
      <w:r>
        <w:rPr>
          <w:lang w:val="en-US"/>
        </w:rPr>
        <w:t xml:space="preserve">Cut-off analysis for metric independent risk factors for </w:t>
      </w:r>
      <w:r w:rsidRPr="00251E2A">
        <w:rPr>
          <w:lang w:val="en-US"/>
        </w:rPr>
        <w:t>morbidity, major morbidity, prolonged hospital stay and readmission</w:t>
      </w:r>
    </w:p>
    <w:tbl>
      <w:tblPr>
        <w:tblStyle w:val="HelleSchattierung"/>
        <w:tblW w:w="5000" w:type="pct"/>
        <w:tblLook w:val="04A0" w:firstRow="1" w:lastRow="0" w:firstColumn="1" w:lastColumn="0" w:noHBand="0" w:noVBand="1"/>
      </w:tblPr>
      <w:tblGrid>
        <w:gridCol w:w="2689"/>
        <w:gridCol w:w="800"/>
        <w:gridCol w:w="2100"/>
        <w:gridCol w:w="800"/>
        <w:gridCol w:w="2100"/>
        <w:gridCol w:w="800"/>
        <w:gridCol w:w="2100"/>
        <w:gridCol w:w="800"/>
        <w:gridCol w:w="2097"/>
      </w:tblGrid>
      <w:tr w:rsidR="00EA1C89" w:rsidRPr="00C10525" w:rsidTr="008001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" w:type="pct"/>
            <w:tcBorders>
              <w:bottom w:val="nil"/>
            </w:tcBorders>
            <w:shd w:val="clear" w:color="auto" w:fill="auto"/>
          </w:tcPr>
          <w:p w:rsidR="00EA1C89" w:rsidRPr="00C10525" w:rsidRDefault="00EA1C89" w:rsidP="00800124">
            <w:pPr>
              <w:spacing w:before="40" w:after="40"/>
              <w:jc w:val="center"/>
              <w:rPr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1015" w:type="pct"/>
            <w:gridSpan w:val="2"/>
            <w:tcBorders>
              <w:bottom w:val="nil"/>
            </w:tcBorders>
            <w:shd w:val="clear" w:color="auto" w:fill="auto"/>
          </w:tcPr>
          <w:p w:rsidR="00EA1C89" w:rsidRPr="00C10525" w:rsidRDefault="00EA1C89" w:rsidP="00800124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C10525">
              <w:rPr>
                <w:sz w:val="20"/>
                <w:szCs w:val="20"/>
                <w:lang w:val="en-US"/>
              </w:rPr>
              <w:t>Morbidity</w:t>
            </w:r>
          </w:p>
        </w:tc>
        <w:tc>
          <w:tcPr>
            <w:tcW w:w="1015" w:type="pct"/>
            <w:gridSpan w:val="2"/>
            <w:tcBorders>
              <w:bottom w:val="nil"/>
            </w:tcBorders>
            <w:shd w:val="clear" w:color="auto" w:fill="auto"/>
          </w:tcPr>
          <w:p w:rsidR="00EA1C89" w:rsidRPr="00C10525" w:rsidRDefault="00EA1C89" w:rsidP="00800124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C10525">
              <w:rPr>
                <w:sz w:val="20"/>
                <w:szCs w:val="20"/>
                <w:lang w:val="en-US"/>
              </w:rPr>
              <w:t>Major morbidity</w:t>
            </w:r>
          </w:p>
        </w:tc>
        <w:tc>
          <w:tcPr>
            <w:tcW w:w="1015" w:type="pct"/>
            <w:gridSpan w:val="2"/>
            <w:tcBorders>
              <w:bottom w:val="nil"/>
            </w:tcBorders>
            <w:shd w:val="clear" w:color="auto" w:fill="auto"/>
          </w:tcPr>
          <w:p w:rsidR="00EA1C89" w:rsidRPr="00C10525" w:rsidRDefault="00EA1C89" w:rsidP="00800124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C10525">
              <w:rPr>
                <w:sz w:val="20"/>
                <w:szCs w:val="20"/>
                <w:lang w:val="en-US"/>
              </w:rPr>
              <w:t>Prolonged hospital stay</w:t>
            </w:r>
          </w:p>
        </w:tc>
        <w:tc>
          <w:tcPr>
            <w:tcW w:w="1015" w:type="pct"/>
            <w:gridSpan w:val="2"/>
            <w:tcBorders>
              <w:bottom w:val="nil"/>
            </w:tcBorders>
            <w:shd w:val="clear" w:color="auto" w:fill="FFFFFF" w:themeFill="background1"/>
          </w:tcPr>
          <w:p w:rsidR="00EA1C89" w:rsidRPr="00C10525" w:rsidRDefault="00EA1C89" w:rsidP="00800124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C10525">
              <w:rPr>
                <w:sz w:val="20"/>
                <w:szCs w:val="20"/>
                <w:lang w:val="en-US"/>
              </w:rPr>
              <w:t>Readmission</w:t>
            </w:r>
          </w:p>
        </w:tc>
      </w:tr>
      <w:tr w:rsidR="00EA1C89" w:rsidRPr="00C10525" w:rsidTr="008001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A1C89" w:rsidRPr="00C10525" w:rsidRDefault="00EA1C89" w:rsidP="00800124">
            <w:pPr>
              <w:spacing w:before="40" w:after="4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Metric risk factors</w:t>
            </w:r>
          </w:p>
        </w:tc>
        <w:tc>
          <w:tcPr>
            <w:tcW w:w="280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A1C89" w:rsidRPr="00C10525" w:rsidRDefault="00EA1C89" w:rsidP="008001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Best Cut-off</w:t>
            </w:r>
          </w:p>
        </w:tc>
        <w:tc>
          <w:tcPr>
            <w:tcW w:w="73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A1C89" w:rsidRDefault="00EA1C89" w:rsidP="008001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ROC analysis:</w:t>
            </w:r>
          </w:p>
          <w:p w:rsidR="00EA1C89" w:rsidRDefault="00EA1C89" w:rsidP="008001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Sensitivity + Specificity</w:t>
            </w:r>
          </w:p>
        </w:tc>
        <w:tc>
          <w:tcPr>
            <w:tcW w:w="280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A1C89" w:rsidRPr="00C10525" w:rsidRDefault="00EA1C89" w:rsidP="008001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Best Cut-off</w:t>
            </w:r>
          </w:p>
        </w:tc>
        <w:tc>
          <w:tcPr>
            <w:tcW w:w="73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A1C89" w:rsidRDefault="00EA1C89" w:rsidP="008001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ROC analysis:</w:t>
            </w:r>
          </w:p>
          <w:p w:rsidR="00EA1C89" w:rsidRDefault="00EA1C89" w:rsidP="008001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Sensitivity + Specificity</w:t>
            </w:r>
          </w:p>
        </w:tc>
        <w:tc>
          <w:tcPr>
            <w:tcW w:w="280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A1C89" w:rsidRPr="00C10525" w:rsidRDefault="00EA1C89" w:rsidP="008001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Best Cut-off</w:t>
            </w:r>
          </w:p>
        </w:tc>
        <w:tc>
          <w:tcPr>
            <w:tcW w:w="73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A1C89" w:rsidRDefault="00EA1C89" w:rsidP="008001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ROC analysis:</w:t>
            </w:r>
          </w:p>
          <w:p w:rsidR="00EA1C89" w:rsidRDefault="00EA1C89" w:rsidP="008001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Sensitivity + Specificity</w:t>
            </w:r>
          </w:p>
        </w:tc>
        <w:tc>
          <w:tcPr>
            <w:tcW w:w="280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EA1C89" w:rsidRDefault="00EA1C89" w:rsidP="008001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Best</w:t>
            </w:r>
          </w:p>
          <w:p w:rsidR="00EA1C89" w:rsidRDefault="00EA1C89" w:rsidP="008001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Cut-off</w:t>
            </w:r>
          </w:p>
        </w:tc>
        <w:tc>
          <w:tcPr>
            <w:tcW w:w="735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EA1C89" w:rsidRDefault="00EA1C89" w:rsidP="008001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ROC analysis:</w:t>
            </w:r>
          </w:p>
          <w:p w:rsidR="00EA1C89" w:rsidRDefault="00EA1C89" w:rsidP="008001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Sensitivity + Specificity</w:t>
            </w:r>
          </w:p>
        </w:tc>
      </w:tr>
      <w:tr w:rsidR="00EA1C89" w:rsidRPr="00C10525" w:rsidTr="008001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A1C89" w:rsidRPr="00C10525" w:rsidRDefault="00EA1C89" w:rsidP="00800124">
            <w:pPr>
              <w:spacing w:before="40" w:after="40"/>
              <w:jc w:val="center"/>
              <w:rPr>
                <w:sz w:val="20"/>
                <w:szCs w:val="20"/>
                <w:lang w:val="en-US"/>
              </w:rPr>
            </w:pPr>
            <w:bookmarkStart w:id="0" w:name="_GoBack" w:colFirst="7" w:colLast="8"/>
            <w:r>
              <w:rPr>
                <w:sz w:val="20"/>
                <w:szCs w:val="20"/>
                <w:lang w:val="en-US"/>
              </w:rPr>
              <w:t>Age (years)</w:t>
            </w:r>
          </w:p>
        </w:tc>
        <w:tc>
          <w:tcPr>
            <w:tcW w:w="280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A1C89" w:rsidRPr="00C10525" w:rsidRDefault="00EA1C89" w:rsidP="008001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73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A1C89" w:rsidRDefault="00EA1C89" w:rsidP="008001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1,473</w:t>
            </w:r>
          </w:p>
        </w:tc>
        <w:tc>
          <w:tcPr>
            <w:tcW w:w="280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A1C89" w:rsidRPr="00C10525" w:rsidRDefault="00EA1C89" w:rsidP="008001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52</w:t>
            </w:r>
          </w:p>
        </w:tc>
        <w:tc>
          <w:tcPr>
            <w:tcW w:w="73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A1C89" w:rsidRDefault="00EA1C89" w:rsidP="008001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1,459</w:t>
            </w:r>
          </w:p>
        </w:tc>
        <w:tc>
          <w:tcPr>
            <w:tcW w:w="280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A1C89" w:rsidRPr="00C10525" w:rsidRDefault="00EA1C89" w:rsidP="008001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73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A1C89" w:rsidRDefault="00EA1C89" w:rsidP="008001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1,424</w:t>
            </w:r>
          </w:p>
        </w:tc>
        <w:tc>
          <w:tcPr>
            <w:tcW w:w="280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A1C89" w:rsidRPr="00B7147A" w:rsidRDefault="00982EBF" w:rsidP="008001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  <w:lang w:val="en-US"/>
              </w:rPr>
            </w:pPr>
            <w:r w:rsidRPr="00B7147A">
              <w:rPr>
                <w:color w:val="auto"/>
                <w:sz w:val="20"/>
                <w:szCs w:val="20"/>
                <w:lang w:val="en-US"/>
              </w:rPr>
              <w:t>29</w:t>
            </w:r>
          </w:p>
        </w:tc>
        <w:tc>
          <w:tcPr>
            <w:tcW w:w="73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A1C89" w:rsidRPr="00B7147A" w:rsidRDefault="00982EBF" w:rsidP="008001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  <w:lang w:val="en-US"/>
              </w:rPr>
            </w:pPr>
            <w:r w:rsidRPr="00B7147A">
              <w:rPr>
                <w:color w:val="auto"/>
                <w:sz w:val="20"/>
                <w:szCs w:val="20"/>
                <w:lang w:val="en-US"/>
              </w:rPr>
              <w:t>1,126</w:t>
            </w:r>
          </w:p>
        </w:tc>
      </w:tr>
      <w:tr w:rsidR="00EA1C89" w:rsidRPr="00C10525" w:rsidTr="008001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" w:type="pct"/>
            <w:tcBorders>
              <w:top w:val="nil"/>
              <w:bottom w:val="nil"/>
            </w:tcBorders>
            <w:shd w:val="clear" w:color="auto" w:fill="auto"/>
          </w:tcPr>
          <w:p w:rsidR="00EA1C89" w:rsidRDefault="00EA1C89" w:rsidP="00800124">
            <w:pPr>
              <w:spacing w:before="40" w:after="4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Preop. WBC count (x10</w:t>
            </w:r>
            <w:r>
              <w:rPr>
                <w:sz w:val="20"/>
                <w:szCs w:val="20"/>
                <w:vertAlign w:val="superscript"/>
                <w:lang w:val="en-US"/>
              </w:rPr>
              <w:t>9</w:t>
            </w:r>
            <w:r>
              <w:rPr>
                <w:sz w:val="20"/>
                <w:szCs w:val="20"/>
                <w:lang w:val="en-US"/>
              </w:rPr>
              <w:t>/l)</w:t>
            </w:r>
          </w:p>
        </w:tc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</w:tcPr>
          <w:p w:rsidR="00EA1C89" w:rsidRDefault="00EA1C89" w:rsidP="008001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14,7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A1C89" w:rsidRDefault="00EA1C89" w:rsidP="008001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1,114</w:t>
            </w:r>
          </w:p>
        </w:tc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</w:tcPr>
          <w:p w:rsidR="00EA1C89" w:rsidRDefault="00EA1C89" w:rsidP="008001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15,2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A1C89" w:rsidRDefault="00EA1C89" w:rsidP="008001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1,137</w:t>
            </w:r>
          </w:p>
        </w:tc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</w:tcPr>
          <w:p w:rsidR="00EA1C89" w:rsidRPr="00C10525" w:rsidRDefault="00EA1C89" w:rsidP="008001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13,8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A1C89" w:rsidRDefault="00EA1C89" w:rsidP="008001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1,149</w:t>
            </w:r>
          </w:p>
        </w:tc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</w:tcPr>
          <w:p w:rsidR="00EA1C89" w:rsidRPr="00B7147A" w:rsidRDefault="00982EBF" w:rsidP="008001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  <w:lang w:val="en-US"/>
              </w:rPr>
            </w:pPr>
            <w:r w:rsidRPr="00B7147A">
              <w:rPr>
                <w:color w:val="auto"/>
                <w:sz w:val="20"/>
                <w:szCs w:val="20"/>
                <w:lang w:val="en-US"/>
              </w:rPr>
              <w:t>13,9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A1C89" w:rsidRPr="00B7147A" w:rsidRDefault="00982EBF" w:rsidP="008001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  <w:lang w:val="en-US"/>
              </w:rPr>
            </w:pPr>
            <w:r w:rsidRPr="00B7147A">
              <w:rPr>
                <w:color w:val="auto"/>
                <w:sz w:val="20"/>
                <w:szCs w:val="20"/>
                <w:lang w:val="en-US"/>
              </w:rPr>
              <w:t>1,185</w:t>
            </w:r>
          </w:p>
        </w:tc>
      </w:tr>
      <w:tr w:rsidR="00EA1C89" w:rsidRPr="00C10525" w:rsidTr="008001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" w:type="pct"/>
            <w:tcBorders>
              <w:top w:val="nil"/>
              <w:bottom w:val="nil"/>
            </w:tcBorders>
            <w:shd w:val="clear" w:color="auto" w:fill="auto"/>
          </w:tcPr>
          <w:p w:rsidR="00EA1C89" w:rsidRPr="00C10525" w:rsidRDefault="00EA1C89" w:rsidP="00800124">
            <w:pPr>
              <w:spacing w:before="40" w:after="4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Preop. CRP (mg/l)</w:t>
            </w:r>
          </w:p>
        </w:tc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</w:tcPr>
          <w:p w:rsidR="00EA1C89" w:rsidRPr="00C10525" w:rsidRDefault="00EA1C89" w:rsidP="008001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71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A1C89" w:rsidRPr="00C10525" w:rsidRDefault="00EA1C89" w:rsidP="008001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1,450</w:t>
            </w:r>
          </w:p>
        </w:tc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</w:tcPr>
          <w:p w:rsidR="00EA1C89" w:rsidRPr="00C10525" w:rsidRDefault="00EA1C89" w:rsidP="008001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74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A1C89" w:rsidRPr="00C10525" w:rsidRDefault="00EA1C89" w:rsidP="008001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1,485</w:t>
            </w:r>
          </w:p>
        </w:tc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</w:tcPr>
          <w:p w:rsidR="00EA1C89" w:rsidRPr="00C10525" w:rsidRDefault="00EA1C89" w:rsidP="008001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83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A1C89" w:rsidRDefault="00EA1C89" w:rsidP="008001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1,461</w:t>
            </w:r>
          </w:p>
        </w:tc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</w:tcPr>
          <w:p w:rsidR="00EA1C89" w:rsidRPr="00B7147A" w:rsidRDefault="00EA1C89" w:rsidP="008001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  <w:lang w:val="en-US"/>
              </w:rPr>
            </w:pPr>
            <w:r w:rsidRPr="00B7147A">
              <w:rPr>
                <w:color w:val="auto"/>
                <w:sz w:val="20"/>
                <w:szCs w:val="20"/>
                <w:lang w:val="en-US"/>
              </w:rPr>
              <w:t>70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A1C89" w:rsidRPr="00B7147A" w:rsidRDefault="00982EBF" w:rsidP="008001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  <w:lang w:val="en-US"/>
              </w:rPr>
            </w:pPr>
            <w:r w:rsidRPr="00B7147A">
              <w:rPr>
                <w:color w:val="auto"/>
                <w:sz w:val="20"/>
                <w:szCs w:val="20"/>
                <w:lang w:val="en-US"/>
              </w:rPr>
              <w:t>1,291</w:t>
            </w:r>
          </w:p>
        </w:tc>
      </w:tr>
      <w:tr w:rsidR="00EA1C89" w:rsidRPr="00C10525" w:rsidTr="008001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" w:type="pct"/>
            <w:tcBorders>
              <w:top w:val="nil"/>
              <w:bottom w:val="nil"/>
            </w:tcBorders>
            <w:shd w:val="clear" w:color="auto" w:fill="auto"/>
          </w:tcPr>
          <w:p w:rsidR="00EA1C89" w:rsidRPr="00C10525" w:rsidRDefault="00EA1C89" w:rsidP="00800124">
            <w:pPr>
              <w:spacing w:before="40" w:after="4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Preop. hemoglobin (g/dl)</w:t>
            </w:r>
          </w:p>
        </w:tc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</w:tcPr>
          <w:p w:rsidR="00EA1C89" w:rsidRPr="00C10525" w:rsidRDefault="00EA1C89" w:rsidP="008001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13,7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A1C89" w:rsidRPr="00C10525" w:rsidRDefault="00EA1C89" w:rsidP="008001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1,218</w:t>
            </w:r>
          </w:p>
        </w:tc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</w:tcPr>
          <w:p w:rsidR="00EA1C89" w:rsidRPr="00C10525" w:rsidRDefault="00EA1C89" w:rsidP="008001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13,7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A1C89" w:rsidRPr="00C10525" w:rsidRDefault="00EA1C89" w:rsidP="008001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1,303</w:t>
            </w:r>
          </w:p>
        </w:tc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</w:tcPr>
          <w:p w:rsidR="00EA1C89" w:rsidRPr="00C10525" w:rsidRDefault="00EA1C89" w:rsidP="008001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13,7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A1C89" w:rsidRDefault="00EA1C89" w:rsidP="008001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1,172</w:t>
            </w:r>
          </w:p>
        </w:tc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</w:tcPr>
          <w:p w:rsidR="00EA1C89" w:rsidRPr="00B7147A" w:rsidRDefault="00EA1C89" w:rsidP="008001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  <w:lang w:val="en-US"/>
              </w:rPr>
            </w:pPr>
            <w:r w:rsidRPr="00B7147A">
              <w:rPr>
                <w:color w:val="auto"/>
                <w:sz w:val="20"/>
                <w:szCs w:val="20"/>
                <w:lang w:val="en-US"/>
              </w:rPr>
              <w:t>17,4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A1C89" w:rsidRPr="00B7147A" w:rsidRDefault="00982EBF" w:rsidP="008001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  <w:lang w:val="en-US"/>
              </w:rPr>
            </w:pPr>
            <w:r w:rsidRPr="00B7147A">
              <w:rPr>
                <w:color w:val="auto"/>
                <w:sz w:val="20"/>
                <w:szCs w:val="20"/>
                <w:lang w:val="en-US"/>
              </w:rPr>
              <w:t>1,063</w:t>
            </w:r>
          </w:p>
        </w:tc>
      </w:tr>
      <w:tr w:rsidR="00EA1C89" w:rsidRPr="00C10525" w:rsidTr="008001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" w:type="pct"/>
            <w:tcBorders>
              <w:top w:val="nil"/>
              <w:bottom w:val="nil"/>
            </w:tcBorders>
            <w:shd w:val="clear" w:color="auto" w:fill="auto"/>
          </w:tcPr>
          <w:p w:rsidR="00EA1C89" w:rsidRDefault="00EA1C89" w:rsidP="00800124">
            <w:pPr>
              <w:spacing w:before="40" w:after="4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Preop. creatinine (mg/dl)</w:t>
            </w:r>
          </w:p>
        </w:tc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</w:tcPr>
          <w:p w:rsidR="00EA1C89" w:rsidRDefault="00EA1C89" w:rsidP="008001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A1C89" w:rsidRDefault="00EA1C89" w:rsidP="008001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1,249</w:t>
            </w:r>
          </w:p>
        </w:tc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</w:tcPr>
          <w:p w:rsidR="00EA1C89" w:rsidRDefault="00EA1C89" w:rsidP="008001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A1C89" w:rsidRDefault="00EA1C89" w:rsidP="008001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1,288</w:t>
            </w:r>
          </w:p>
        </w:tc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</w:tcPr>
          <w:p w:rsidR="00EA1C89" w:rsidRDefault="00EA1C89" w:rsidP="008001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1,1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A1C89" w:rsidRDefault="00EA1C89" w:rsidP="008001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1,157</w:t>
            </w:r>
          </w:p>
        </w:tc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</w:tcPr>
          <w:p w:rsidR="00EA1C89" w:rsidRPr="00B7147A" w:rsidRDefault="00EA1C89" w:rsidP="008001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  <w:lang w:val="en-US"/>
              </w:rPr>
            </w:pPr>
            <w:r w:rsidRPr="00B7147A">
              <w:rPr>
                <w:color w:val="auto"/>
                <w:sz w:val="20"/>
                <w:szCs w:val="20"/>
                <w:lang w:val="en-US"/>
              </w:rPr>
              <w:t>1,0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A1C89" w:rsidRPr="00B7147A" w:rsidRDefault="00982EBF" w:rsidP="008001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  <w:lang w:val="en-US"/>
              </w:rPr>
            </w:pPr>
            <w:r w:rsidRPr="00B7147A">
              <w:rPr>
                <w:color w:val="auto"/>
                <w:sz w:val="20"/>
                <w:szCs w:val="20"/>
                <w:lang w:val="en-US"/>
              </w:rPr>
              <w:t>1,098</w:t>
            </w:r>
          </w:p>
        </w:tc>
      </w:tr>
      <w:tr w:rsidR="00EA1C89" w:rsidRPr="00C10525" w:rsidTr="008001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" w:type="pct"/>
            <w:tcBorders>
              <w:top w:val="nil"/>
              <w:bottom w:val="nil"/>
            </w:tcBorders>
            <w:shd w:val="clear" w:color="auto" w:fill="auto"/>
          </w:tcPr>
          <w:p w:rsidR="00EA1C89" w:rsidRPr="00C10525" w:rsidRDefault="00EA1C89" w:rsidP="00800124">
            <w:pPr>
              <w:spacing w:before="40" w:after="4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Time to appendectomy (min)</w:t>
            </w:r>
          </w:p>
        </w:tc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</w:tcPr>
          <w:p w:rsidR="00EA1C89" w:rsidRPr="00C10525" w:rsidRDefault="00EA1C89" w:rsidP="008001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442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A1C89" w:rsidRPr="00C10525" w:rsidRDefault="00EA1C89" w:rsidP="008001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1,119</w:t>
            </w:r>
          </w:p>
        </w:tc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</w:tcPr>
          <w:p w:rsidR="00EA1C89" w:rsidRPr="00C10525" w:rsidRDefault="00EA1C89" w:rsidP="008001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442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A1C89" w:rsidRPr="00C10525" w:rsidRDefault="00EA1C89" w:rsidP="008001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1,189</w:t>
            </w:r>
          </w:p>
        </w:tc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</w:tcPr>
          <w:p w:rsidR="00EA1C89" w:rsidRPr="00C10525" w:rsidRDefault="00EA1C89" w:rsidP="008001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345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A1C89" w:rsidRDefault="00EA1C89" w:rsidP="008001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1,111</w:t>
            </w:r>
          </w:p>
        </w:tc>
        <w:tc>
          <w:tcPr>
            <w:tcW w:w="280" w:type="pct"/>
            <w:tcBorders>
              <w:top w:val="nil"/>
              <w:bottom w:val="nil"/>
            </w:tcBorders>
            <w:shd w:val="clear" w:color="auto" w:fill="auto"/>
          </w:tcPr>
          <w:p w:rsidR="00EA1C89" w:rsidRPr="00B7147A" w:rsidRDefault="00EA1C89" w:rsidP="008001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  <w:lang w:val="en-US"/>
              </w:rPr>
            </w:pPr>
            <w:r w:rsidRPr="00B7147A">
              <w:rPr>
                <w:color w:val="auto"/>
                <w:sz w:val="20"/>
                <w:szCs w:val="20"/>
                <w:lang w:val="en-US"/>
              </w:rPr>
              <w:t>2846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A1C89" w:rsidRPr="00B7147A" w:rsidRDefault="00982EBF" w:rsidP="00800124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  <w:lang w:val="en-US"/>
              </w:rPr>
            </w:pPr>
            <w:r w:rsidRPr="00B7147A">
              <w:rPr>
                <w:color w:val="auto"/>
                <w:sz w:val="20"/>
                <w:szCs w:val="20"/>
                <w:lang w:val="en-US"/>
              </w:rPr>
              <w:t>1,048</w:t>
            </w:r>
          </w:p>
        </w:tc>
      </w:tr>
      <w:tr w:rsidR="00EA1C89" w:rsidRPr="00C10525" w:rsidTr="008001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" w:type="pct"/>
            <w:tcBorders>
              <w:top w:val="nil"/>
            </w:tcBorders>
            <w:shd w:val="clear" w:color="auto" w:fill="auto"/>
          </w:tcPr>
          <w:p w:rsidR="00EA1C89" w:rsidRPr="00C10525" w:rsidRDefault="00EA1C89" w:rsidP="00800124">
            <w:pPr>
              <w:spacing w:before="40" w:after="4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Duration of surgery (min)</w:t>
            </w:r>
          </w:p>
        </w:tc>
        <w:tc>
          <w:tcPr>
            <w:tcW w:w="280" w:type="pct"/>
            <w:tcBorders>
              <w:top w:val="nil"/>
            </w:tcBorders>
            <w:shd w:val="clear" w:color="auto" w:fill="auto"/>
          </w:tcPr>
          <w:p w:rsidR="00EA1C89" w:rsidRPr="00C10525" w:rsidRDefault="00EA1C89" w:rsidP="008001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64</w:t>
            </w:r>
          </w:p>
        </w:tc>
        <w:tc>
          <w:tcPr>
            <w:tcW w:w="735" w:type="pct"/>
            <w:tcBorders>
              <w:top w:val="nil"/>
            </w:tcBorders>
            <w:shd w:val="clear" w:color="auto" w:fill="auto"/>
          </w:tcPr>
          <w:p w:rsidR="00EA1C89" w:rsidRPr="00C10525" w:rsidRDefault="00EA1C89" w:rsidP="008001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1,336</w:t>
            </w:r>
          </w:p>
        </w:tc>
        <w:tc>
          <w:tcPr>
            <w:tcW w:w="280" w:type="pct"/>
            <w:tcBorders>
              <w:top w:val="nil"/>
            </w:tcBorders>
            <w:shd w:val="clear" w:color="auto" w:fill="auto"/>
          </w:tcPr>
          <w:p w:rsidR="00EA1C89" w:rsidRPr="00C10525" w:rsidRDefault="00EA1C89" w:rsidP="008001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81</w:t>
            </w:r>
          </w:p>
        </w:tc>
        <w:tc>
          <w:tcPr>
            <w:tcW w:w="735" w:type="pct"/>
            <w:tcBorders>
              <w:top w:val="nil"/>
            </w:tcBorders>
            <w:shd w:val="clear" w:color="auto" w:fill="auto"/>
          </w:tcPr>
          <w:p w:rsidR="00EA1C89" w:rsidRPr="00C10525" w:rsidRDefault="00EA1C89" w:rsidP="008001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1,274</w:t>
            </w:r>
          </w:p>
        </w:tc>
        <w:tc>
          <w:tcPr>
            <w:tcW w:w="280" w:type="pct"/>
            <w:tcBorders>
              <w:top w:val="nil"/>
            </w:tcBorders>
            <w:shd w:val="clear" w:color="auto" w:fill="auto"/>
          </w:tcPr>
          <w:p w:rsidR="00EA1C89" w:rsidRPr="00C10525" w:rsidRDefault="00EA1C89" w:rsidP="008001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64</w:t>
            </w:r>
          </w:p>
        </w:tc>
        <w:tc>
          <w:tcPr>
            <w:tcW w:w="735" w:type="pct"/>
            <w:tcBorders>
              <w:top w:val="nil"/>
            </w:tcBorders>
            <w:shd w:val="clear" w:color="auto" w:fill="auto"/>
          </w:tcPr>
          <w:p w:rsidR="00EA1C89" w:rsidRPr="00C10525" w:rsidRDefault="00EA1C89" w:rsidP="008001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1,349</w:t>
            </w:r>
          </w:p>
        </w:tc>
        <w:tc>
          <w:tcPr>
            <w:tcW w:w="280" w:type="pct"/>
            <w:tcBorders>
              <w:top w:val="nil"/>
            </w:tcBorders>
            <w:shd w:val="clear" w:color="auto" w:fill="auto"/>
          </w:tcPr>
          <w:p w:rsidR="00EA1C89" w:rsidRPr="00B7147A" w:rsidRDefault="00982EBF" w:rsidP="008001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  <w:lang w:val="en-US"/>
              </w:rPr>
            </w:pPr>
            <w:r w:rsidRPr="00B7147A">
              <w:rPr>
                <w:color w:val="auto"/>
                <w:sz w:val="20"/>
                <w:szCs w:val="20"/>
                <w:lang w:val="en-US"/>
              </w:rPr>
              <w:t>75</w:t>
            </w:r>
          </w:p>
        </w:tc>
        <w:tc>
          <w:tcPr>
            <w:tcW w:w="735" w:type="pct"/>
            <w:tcBorders>
              <w:top w:val="nil"/>
            </w:tcBorders>
            <w:shd w:val="clear" w:color="auto" w:fill="auto"/>
          </w:tcPr>
          <w:p w:rsidR="00EA1C89" w:rsidRPr="00B7147A" w:rsidRDefault="00982EBF" w:rsidP="0080012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  <w:lang w:val="en-US"/>
              </w:rPr>
            </w:pPr>
            <w:r w:rsidRPr="00B7147A">
              <w:rPr>
                <w:color w:val="auto"/>
                <w:sz w:val="20"/>
                <w:szCs w:val="20"/>
                <w:lang w:val="en-US"/>
              </w:rPr>
              <w:t>1,258</w:t>
            </w:r>
          </w:p>
        </w:tc>
      </w:tr>
    </w:tbl>
    <w:bookmarkEnd w:id="0"/>
    <w:p w:rsidR="00EA1C89" w:rsidRPr="00903C9D" w:rsidRDefault="00EA1C89" w:rsidP="00EA1C89">
      <w:pPr>
        <w:rPr>
          <w:lang w:val="en-US"/>
        </w:rPr>
      </w:pPr>
      <w:r>
        <w:rPr>
          <w:sz w:val="20"/>
          <w:lang w:val="en-US"/>
        </w:rPr>
        <w:t>Preop. = preoperative; WBC = white blood cell.</w:t>
      </w:r>
    </w:p>
    <w:p w:rsidR="00C96B89" w:rsidRDefault="00C96B89">
      <w:pPr>
        <w:rPr>
          <w:lang w:val="en-US"/>
        </w:rPr>
      </w:pPr>
    </w:p>
    <w:sectPr w:rsidR="00C96B89" w:rsidSect="0047188A">
      <w:pgSz w:w="16838" w:h="11906" w:orient="landscape"/>
      <w:pgMar w:top="1418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7888" w:rsidRDefault="00C07888" w:rsidP="00AC0989">
      <w:pPr>
        <w:spacing w:after="0" w:line="240" w:lineRule="auto"/>
      </w:pPr>
      <w:r>
        <w:separator/>
      </w:r>
    </w:p>
  </w:endnote>
  <w:endnote w:type="continuationSeparator" w:id="0">
    <w:p w:rsidR="00C07888" w:rsidRDefault="00C07888" w:rsidP="00AC0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7888" w:rsidRDefault="00C07888" w:rsidP="00AC0989">
      <w:pPr>
        <w:spacing w:after="0" w:line="240" w:lineRule="auto"/>
      </w:pPr>
      <w:r>
        <w:separator/>
      </w:r>
    </w:p>
  </w:footnote>
  <w:footnote w:type="continuationSeparator" w:id="0">
    <w:p w:rsidR="00C07888" w:rsidRDefault="00C07888" w:rsidP="00AC09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A5F81"/>
    <w:multiLevelType w:val="hybridMultilevel"/>
    <w:tmpl w:val="E4DA452A"/>
    <w:lvl w:ilvl="0" w:tplc="BAC0111C">
      <w:start w:val="22"/>
      <w:numFmt w:val="bullet"/>
      <w:lvlText w:val=""/>
      <w:lvlJc w:val="left"/>
      <w:pPr>
        <w:ind w:left="51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" w15:restartNumberingAfterBreak="0">
    <w:nsid w:val="163357A4"/>
    <w:multiLevelType w:val="hybridMultilevel"/>
    <w:tmpl w:val="EC0C18A6"/>
    <w:lvl w:ilvl="0" w:tplc="C0ACF9AC">
      <w:start w:val="22"/>
      <w:numFmt w:val="bullet"/>
      <w:lvlText w:val=""/>
      <w:lvlJc w:val="left"/>
      <w:pPr>
        <w:ind w:left="51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2" w15:restartNumberingAfterBreak="0">
    <w:nsid w:val="3CEA126F"/>
    <w:multiLevelType w:val="hybridMultilevel"/>
    <w:tmpl w:val="7752F982"/>
    <w:lvl w:ilvl="0" w:tplc="82E050FE">
      <w:start w:val="16"/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50940FDE"/>
    <w:multiLevelType w:val="hybridMultilevel"/>
    <w:tmpl w:val="791213D2"/>
    <w:lvl w:ilvl="0" w:tplc="A5009884">
      <w:start w:val="1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2463AE"/>
    <w:multiLevelType w:val="hybridMultilevel"/>
    <w:tmpl w:val="13E6ACB8"/>
    <w:lvl w:ilvl="0" w:tplc="B7248628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8E6EE5"/>
    <w:multiLevelType w:val="hybridMultilevel"/>
    <w:tmpl w:val="5B2065A6"/>
    <w:lvl w:ilvl="0" w:tplc="C4661290">
      <w:start w:val="10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activeWritingStyle w:appName="MSWord" w:lang="en-US" w:vendorID="64" w:dllVersion="131078" w:nlCheck="1" w:checkStyle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C9D"/>
    <w:rsid w:val="00001D08"/>
    <w:rsid w:val="00020731"/>
    <w:rsid w:val="0003052A"/>
    <w:rsid w:val="000647C1"/>
    <w:rsid w:val="00067C9C"/>
    <w:rsid w:val="00083D24"/>
    <w:rsid w:val="000A128F"/>
    <w:rsid w:val="000A6DF0"/>
    <w:rsid w:val="000C0C69"/>
    <w:rsid w:val="000C19CE"/>
    <w:rsid w:val="000C2491"/>
    <w:rsid w:val="000D4B06"/>
    <w:rsid w:val="000F0DE7"/>
    <w:rsid w:val="000F1C1E"/>
    <w:rsid w:val="000F5BAE"/>
    <w:rsid w:val="000F62A3"/>
    <w:rsid w:val="0010392A"/>
    <w:rsid w:val="00123AF7"/>
    <w:rsid w:val="001422BC"/>
    <w:rsid w:val="001426DC"/>
    <w:rsid w:val="00161912"/>
    <w:rsid w:val="00184863"/>
    <w:rsid w:val="001A5AC8"/>
    <w:rsid w:val="001A713A"/>
    <w:rsid w:val="001D0983"/>
    <w:rsid w:val="001D5B90"/>
    <w:rsid w:val="00220271"/>
    <w:rsid w:val="0022406D"/>
    <w:rsid w:val="00235CF5"/>
    <w:rsid w:val="00237586"/>
    <w:rsid w:val="00250FA8"/>
    <w:rsid w:val="00251E2A"/>
    <w:rsid w:val="00256F91"/>
    <w:rsid w:val="002673C7"/>
    <w:rsid w:val="00267491"/>
    <w:rsid w:val="00272145"/>
    <w:rsid w:val="00296FB7"/>
    <w:rsid w:val="00297A19"/>
    <w:rsid w:val="002D5CC7"/>
    <w:rsid w:val="002D6E1F"/>
    <w:rsid w:val="002F396C"/>
    <w:rsid w:val="002F7423"/>
    <w:rsid w:val="003134D8"/>
    <w:rsid w:val="0032558C"/>
    <w:rsid w:val="003369E8"/>
    <w:rsid w:val="00341966"/>
    <w:rsid w:val="0036173C"/>
    <w:rsid w:val="003730AE"/>
    <w:rsid w:val="00396164"/>
    <w:rsid w:val="003B141E"/>
    <w:rsid w:val="003D524C"/>
    <w:rsid w:val="003F4B67"/>
    <w:rsid w:val="003F55A1"/>
    <w:rsid w:val="00410E1F"/>
    <w:rsid w:val="00417B9A"/>
    <w:rsid w:val="0045795E"/>
    <w:rsid w:val="004609A3"/>
    <w:rsid w:val="0047188A"/>
    <w:rsid w:val="004A0D2F"/>
    <w:rsid w:val="004D2C70"/>
    <w:rsid w:val="004E07E3"/>
    <w:rsid w:val="004F55AB"/>
    <w:rsid w:val="005040D8"/>
    <w:rsid w:val="0052317F"/>
    <w:rsid w:val="00527BC7"/>
    <w:rsid w:val="00535B5C"/>
    <w:rsid w:val="00544B36"/>
    <w:rsid w:val="00560921"/>
    <w:rsid w:val="00572C8C"/>
    <w:rsid w:val="00583176"/>
    <w:rsid w:val="00587DAC"/>
    <w:rsid w:val="005A2FA5"/>
    <w:rsid w:val="005C10C9"/>
    <w:rsid w:val="005D40F5"/>
    <w:rsid w:val="006116D3"/>
    <w:rsid w:val="006141D9"/>
    <w:rsid w:val="00622654"/>
    <w:rsid w:val="00632D2E"/>
    <w:rsid w:val="00633DB0"/>
    <w:rsid w:val="006379A6"/>
    <w:rsid w:val="00641B28"/>
    <w:rsid w:val="0064517B"/>
    <w:rsid w:val="0066056C"/>
    <w:rsid w:val="006911A8"/>
    <w:rsid w:val="00694396"/>
    <w:rsid w:val="006A4754"/>
    <w:rsid w:val="006B6F93"/>
    <w:rsid w:val="006C111E"/>
    <w:rsid w:val="006E070E"/>
    <w:rsid w:val="007105E5"/>
    <w:rsid w:val="00714156"/>
    <w:rsid w:val="00726D15"/>
    <w:rsid w:val="00734270"/>
    <w:rsid w:val="00734849"/>
    <w:rsid w:val="00752257"/>
    <w:rsid w:val="00763476"/>
    <w:rsid w:val="00765A86"/>
    <w:rsid w:val="00777D69"/>
    <w:rsid w:val="00786D01"/>
    <w:rsid w:val="00787930"/>
    <w:rsid w:val="007A43CA"/>
    <w:rsid w:val="007A5F14"/>
    <w:rsid w:val="007B3DCE"/>
    <w:rsid w:val="007C5166"/>
    <w:rsid w:val="007C5DBA"/>
    <w:rsid w:val="007E7A14"/>
    <w:rsid w:val="007F2A23"/>
    <w:rsid w:val="007F3F35"/>
    <w:rsid w:val="00804885"/>
    <w:rsid w:val="008313A5"/>
    <w:rsid w:val="00833F20"/>
    <w:rsid w:val="00837F15"/>
    <w:rsid w:val="008438B9"/>
    <w:rsid w:val="00861336"/>
    <w:rsid w:val="00866C8B"/>
    <w:rsid w:val="00874A09"/>
    <w:rsid w:val="0088350D"/>
    <w:rsid w:val="00892BBF"/>
    <w:rsid w:val="00896331"/>
    <w:rsid w:val="00897814"/>
    <w:rsid w:val="00897E75"/>
    <w:rsid w:val="008B3582"/>
    <w:rsid w:val="008B439B"/>
    <w:rsid w:val="008E01A4"/>
    <w:rsid w:val="008F3AD5"/>
    <w:rsid w:val="00900BB3"/>
    <w:rsid w:val="00903C9D"/>
    <w:rsid w:val="009427B3"/>
    <w:rsid w:val="009448D7"/>
    <w:rsid w:val="009607BA"/>
    <w:rsid w:val="00960B50"/>
    <w:rsid w:val="0096560F"/>
    <w:rsid w:val="00967F09"/>
    <w:rsid w:val="00980B2E"/>
    <w:rsid w:val="00982584"/>
    <w:rsid w:val="00982D4A"/>
    <w:rsid w:val="00982EBF"/>
    <w:rsid w:val="00984E56"/>
    <w:rsid w:val="009A05E0"/>
    <w:rsid w:val="009A74F2"/>
    <w:rsid w:val="009C2635"/>
    <w:rsid w:val="009C5ABF"/>
    <w:rsid w:val="009D7050"/>
    <w:rsid w:val="009D7071"/>
    <w:rsid w:val="009F1D4F"/>
    <w:rsid w:val="00A04DED"/>
    <w:rsid w:val="00A21590"/>
    <w:rsid w:val="00A26E36"/>
    <w:rsid w:val="00A553B1"/>
    <w:rsid w:val="00A74433"/>
    <w:rsid w:val="00A76FBA"/>
    <w:rsid w:val="00A80061"/>
    <w:rsid w:val="00A85ECB"/>
    <w:rsid w:val="00A90412"/>
    <w:rsid w:val="00A96E38"/>
    <w:rsid w:val="00A972F7"/>
    <w:rsid w:val="00A97C82"/>
    <w:rsid w:val="00AA4D95"/>
    <w:rsid w:val="00AB002A"/>
    <w:rsid w:val="00AC0989"/>
    <w:rsid w:val="00B02512"/>
    <w:rsid w:val="00B05099"/>
    <w:rsid w:val="00B239A6"/>
    <w:rsid w:val="00B27AE1"/>
    <w:rsid w:val="00B61AEA"/>
    <w:rsid w:val="00B7147A"/>
    <w:rsid w:val="00B93F78"/>
    <w:rsid w:val="00BA3EE8"/>
    <w:rsid w:val="00BC0AB9"/>
    <w:rsid w:val="00BD05DD"/>
    <w:rsid w:val="00BD7B62"/>
    <w:rsid w:val="00BE2962"/>
    <w:rsid w:val="00BE79E4"/>
    <w:rsid w:val="00BF17C2"/>
    <w:rsid w:val="00BF50A5"/>
    <w:rsid w:val="00C07888"/>
    <w:rsid w:val="00C10525"/>
    <w:rsid w:val="00C454A4"/>
    <w:rsid w:val="00C849C1"/>
    <w:rsid w:val="00C90520"/>
    <w:rsid w:val="00C905F7"/>
    <w:rsid w:val="00C9672B"/>
    <w:rsid w:val="00C96B89"/>
    <w:rsid w:val="00CB36A3"/>
    <w:rsid w:val="00CC6926"/>
    <w:rsid w:val="00CE04A0"/>
    <w:rsid w:val="00CE5975"/>
    <w:rsid w:val="00D04CAC"/>
    <w:rsid w:val="00D270BA"/>
    <w:rsid w:val="00D30577"/>
    <w:rsid w:val="00D4471C"/>
    <w:rsid w:val="00D772C3"/>
    <w:rsid w:val="00D93142"/>
    <w:rsid w:val="00DB0EDE"/>
    <w:rsid w:val="00DB4641"/>
    <w:rsid w:val="00DC3970"/>
    <w:rsid w:val="00DC4ED9"/>
    <w:rsid w:val="00DE21E2"/>
    <w:rsid w:val="00DE426F"/>
    <w:rsid w:val="00DF3CE3"/>
    <w:rsid w:val="00E20A7D"/>
    <w:rsid w:val="00E2556F"/>
    <w:rsid w:val="00E26DC6"/>
    <w:rsid w:val="00E26DD7"/>
    <w:rsid w:val="00E33525"/>
    <w:rsid w:val="00E43249"/>
    <w:rsid w:val="00E45AAE"/>
    <w:rsid w:val="00E742BE"/>
    <w:rsid w:val="00E82701"/>
    <w:rsid w:val="00E92236"/>
    <w:rsid w:val="00E9427D"/>
    <w:rsid w:val="00EA01C4"/>
    <w:rsid w:val="00EA1C89"/>
    <w:rsid w:val="00EA733F"/>
    <w:rsid w:val="00ED3182"/>
    <w:rsid w:val="00EE3460"/>
    <w:rsid w:val="00EE6E2F"/>
    <w:rsid w:val="00EF1874"/>
    <w:rsid w:val="00F00C6A"/>
    <w:rsid w:val="00F15B60"/>
    <w:rsid w:val="00F40A8C"/>
    <w:rsid w:val="00F4438D"/>
    <w:rsid w:val="00F53F83"/>
    <w:rsid w:val="00F71B99"/>
    <w:rsid w:val="00F73AA6"/>
    <w:rsid w:val="00F75D7E"/>
    <w:rsid w:val="00F82B52"/>
    <w:rsid w:val="00F8593F"/>
    <w:rsid w:val="00F910FA"/>
    <w:rsid w:val="00FC103C"/>
    <w:rsid w:val="00FD0262"/>
    <w:rsid w:val="00FD075D"/>
    <w:rsid w:val="00FD30A4"/>
    <w:rsid w:val="00FF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D400ED-4CCA-4BDB-8E87-2B9EC65B1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A3EE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903C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903C9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Listenabsatz">
    <w:name w:val="List Paragraph"/>
    <w:basedOn w:val="Standard"/>
    <w:uiPriority w:val="34"/>
    <w:qFormat/>
    <w:rsid w:val="00A21590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AC09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C0989"/>
  </w:style>
  <w:style w:type="paragraph" w:styleId="Fuzeile">
    <w:name w:val="footer"/>
    <w:basedOn w:val="Standard"/>
    <w:link w:val="FuzeileZchn"/>
    <w:uiPriority w:val="99"/>
    <w:unhideWhenUsed/>
    <w:rsid w:val="00AC09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C09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825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825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6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844596-A300-4302-911F-29ACEAC66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Erlangen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Brunner, Maximilian</dc:creator>
  <cp:lastModifiedBy>Brunner, Maximilian</cp:lastModifiedBy>
  <cp:revision>2</cp:revision>
  <cp:lastPrinted>2022-06-02T11:38:00Z</cp:lastPrinted>
  <dcterms:created xsi:type="dcterms:W3CDTF">2022-12-16T17:03:00Z</dcterms:created>
  <dcterms:modified xsi:type="dcterms:W3CDTF">2022-12-16T17:03:00Z</dcterms:modified>
</cp:coreProperties>
</file>