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4D" w:rsidRPr="007D511E" w:rsidRDefault="007F7C4D" w:rsidP="007F7C4D"/>
    <w:p w:rsidR="007F7C4D" w:rsidRDefault="007F7C4D" w:rsidP="007F7C4D">
      <w:pPr>
        <w:pStyle w:val="Heading2"/>
      </w:pPr>
      <w:r>
        <w:t>Supplementary Information</w:t>
      </w:r>
    </w:p>
    <w:p w:rsidR="007F7C4D" w:rsidRDefault="007F7C4D" w:rsidP="007F7C4D">
      <w:pPr>
        <w:spacing w:line="360" w:lineRule="auto"/>
      </w:pPr>
      <w:r>
        <w:t>Online Resource 1 Illustration of cooperation principle among Norwegian Rescue and Emergency Services</w:t>
      </w:r>
    </w:p>
    <w:p w:rsidR="007F7C4D" w:rsidRDefault="007F7C4D" w:rsidP="007F7C4D">
      <w:pPr>
        <w:spacing w:line="360" w:lineRule="auto"/>
      </w:pPr>
    </w:p>
    <w:p w:rsidR="007F7C4D" w:rsidRDefault="007F7C4D" w:rsidP="007F7C4D">
      <w:pPr>
        <w:spacing w:line="360" w:lineRule="auto"/>
      </w:pPr>
    </w:p>
    <w:p w:rsidR="007F7C4D" w:rsidRDefault="007F7C4D" w:rsidP="007F7C4D">
      <w:pPr>
        <w:spacing w:line="360" w:lineRule="auto"/>
      </w:pPr>
    </w:p>
    <w:p w:rsidR="007F7C4D" w:rsidRDefault="007F7C4D" w:rsidP="007F7C4D">
      <w:pPr>
        <w:pStyle w:val="Heading2"/>
      </w:pPr>
      <w:r>
        <w:t>Appendix 1.</w:t>
      </w:r>
    </w:p>
    <w:p w:rsidR="007F7C4D" w:rsidRDefault="007F7C4D" w:rsidP="007F7C4D">
      <w:pPr>
        <w:spacing w:line="360" w:lineRule="auto"/>
      </w:pPr>
      <w:r>
        <w:t xml:space="preserve">Survey questions translated to English 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Health Trust cover the geographic area you work in?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Finnmark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University Hospital Northern-Norway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Nordland Hospital Health Trust </w:t>
      </w:r>
      <w:bookmarkStart w:id="0" w:name="_GoBack"/>
      <w:bookmarkEnd w:id="0"/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Helgeland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Nord-Trøndelag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St.Olavs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Møre og Romsdal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Førde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Bergen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Fonna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Stavanger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Akershus University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Oslo University Hosital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Innlandet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Telemark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Vestfold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Østfold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Sørlandet Hospital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>Vestre Viken Health Trust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 xml:space="preserve"> 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>Did not know </w:t>
      </w:r>
    </w:p>
    <w:p w:rsidR="007F7C4D" w:rsidRPr="004F52CA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F52CA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4F52CA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(specify) </w:t>
      </w:r>
    </w:p>
    <w:p w:rsidR="007F7C4D" w:rsidRPr="004F52CA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7"/>
          <w:szCs w:val="27"/>
          <w:lang w:eastAsia="nb-NO"/>
        </w:rPr>
      </w:pPr>
      <w:r w:rsidRPr="004F52CA">
        <w:rPr>
          <w:rFonts w:eastAsia="Times New Roman" w:cs="Times New Roman"/>
          <w:color w:val="000000"/>
          <w:sz w:val="27"/>
          <w:szCs w:val="27"/>
          <w:lang w:eastAsia="nb-NO"/>
        </w:rPr>
        <w:t> </w:t>
      </w:r>
    </w:p>
    <w:p w:rsidR="007F7C4D" w:rsidRPr="004F52CA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2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In which prehospital Rescue or Emergency Service do you work?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Ambulance Emergency Medical Service (vehicle/boat)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Local Rescue Central (Police)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Medical Call Central Regional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Primary Health Care Emergency Central for General Practitioners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Police Incident Commander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Rescue and Search helicopter Service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Rescue Incident Commander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Medical Call Central Local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Helicopter Emergency medical Service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</w:t>
      </w:r>
      <w:r w:rsidRPr="002207A8">
        <w:rPr>
          <w:rFonts w:eastAsia="Times New Roman" w:cs="Times New Roman"/>
          <w:sz w:val="24"/>
          <w:szCs w:val="24"/>
          <w:lang w:eastAsia="nb-NO"/>
        </w:rPr>
        <w:t>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lastRenderedPageBreak/>
        <w:t> </w:t>
      </w:r>
    </w:p>
    <w:p w:rsidR="007F7C4D" w:rsidRDefault="007F7C4D" w:rsidP="007F7C4D">
      <w:pPr>
        <w:numPr>
          <w:ilvl w:val="0"/>
          <w:numId w:val="3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Specify your function and work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4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have mandate to activate the hospitals MCI/MI plan in your region?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Medical Call Central Regional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Medical Call Central Local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Hospital Commando Group/Trauma centre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Early warning team at the hospital/ Trauma centre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</w:t>
      </w:r>
      <w:r w:rsidRPr="002207A8">
        <w:rPr>
          <w:rFonts w:eastAsia="Times New Roman" w:cs="Times New Roman"/>
          <w:sz w:val="24"/>
          <w:szCs w:val="24"/>
          <w:lang w:eastAsia="nb-NO"/>
        </w:rPr>
        <w:t>pecify)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Who is deciding the preparedness level at the hospitals within your Health Trusts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Health Trust Commando Group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Regional Health Authority Commando Group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</w:t>
      </w:r>
      <w:r w:rsidRPr="002207A8">
        <w:rPr>
          <w:rFonts w:eastAsia="Times New Roman" w:cs="Times New Roman"/>
          <w:sz w:val="24"/>
          <w:szCs w:val="24"/>
          <w:lang w:eastAsia="nb-NO"/>
        </w:rPr>
        <w:t>pecify)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in Emergency Medical Call Central can activate contingency plan for MCI/MI when incoming call indicates a need?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Shift leader/Nurse 1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</w:t>
      </w:r>
      <w:r w:rsidRPr="002207A8">
        <w:rPr>
          <w:rFonts w:eastAsia="Times New Roman" w:cs="Times New Roman"/>
          <w:sz w:val="24"/>
          <w:szCs w:val="24"/>
          <w:lang w:eastAsia="nb-NO"/>
        </w:rPr>
        <w:t>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7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Is there a local contingency plan for MCI/MI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Is there a regional contingency plan for MCI/MI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2"/>
          <w:lang w:val="nb-NO" w:eastAsia="nb-NO"/>
        </w:rPr>
      </w:pPr>
      <w:r w:rsidRPr="002207A8">
        <w:rPr>
          <w:rFonts w:eastAsia="Times New Roman" w:cs="Times New Roman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9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If answered yes on question7 and 8. Is the local contingency plan adapted to the regional plan?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lastRenderedPageBreak/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10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of the following scenarios are described in the MCI/MI contingency plan in your organisation? (Scenarios described in plan, not necessary reflected in action cards) (Multiple answer question)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CBRNE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Epidemics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Hypothermia (drowning)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Changes in infrastructure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Inhalation injuries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MCI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Natural Disasters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Breakdown of network Phones/computers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Psychologic trauma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Terrorist Attack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Lack of water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Security threat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PLIVO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(specify) 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Contingency plan did not contain any specific scenarios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numPr>
          <w:ilvl w:val="0"/>
          <w:numId w:val="1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Who is responsible to revise the contingency plan for MCI/MI in your organisation?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Medical call, Central Doctor on call/ leader and Senior consultant for the </w:t>
      </w:r>
      <w:r>
        <w:rPr>
          <w:rFonts w:eastAsia="Times New Roman" w:cs="Times New Roman"/>
          <w:color w:val="000000"/>
          <w:sz w:val="24"/>
          <w:szCs w:val="24"/>
          <w:lang w:eastAsia="nb-NO"/>
        </w:rPr>
        <w:t xml:space="preserve">                      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Emergency </w:t>
      </w:r>
      <w:r>
        <w:rPr>
          <w:rFonts w:eastAsia="Times New Roman" w:cs="Times New Roman"/>
          <w:color w:val="000000"/>
          <w:sz w:val="24"/>
          <w:szCs w:val="24"/>
          <w:lang w:eastAsia="nb-NO"/>
        </w:rPr>
        <w:t>M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>edical Section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Emergency Coordinator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Preparedness and disaster Command Group in the organisation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12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When was the contingency plan for MCI/MI last revised? </w:t>
      </w:r>
    </w:p>
    <w:p w:rsidR="007F7C4D" w:rsidRPr="002207A8" w:rsidRDefault="007F7C4D" w:rsidP="007F7C4D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⃝ &lt; 1 year </w:t>
      </w:r>
    </w:p>
    <w:p w:rsidR="007F7C4D" w:rsidRPr="002207A8" w:rsidRDefault="007F7C4D" w:rsidP="007F7C4D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⃝ &gt; 1 year </w:t>
      </w:r>
    </w:p>
    <w:p w:rsidR="007F7C4D" w:rsidRPr="002207A8" w:rsidRDefault="007F7C4D" w:rsidP="007F7C4D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⃝ &gt; 2 years </w:t>
      </w:r>
    </w:p>
    <w:p w:rsidR="007F7C4D" w:rsidRPr="002207A8" w:rsidRDefault="007F7C4D" w:rsidP="007F7C4D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⃝ Yearly </w:t>
      </w:r>
    </w:p>
    <w:p w:rsidR="007F7C4D" w:rsidRPr="002207A8" w:rsidRDefault="007F7C4D" w:rsidP="007F7C4D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⃝ Did not know.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lastRenderedPageBreak/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numPr>
          <w:ilvl w:val="0"/>
          <w:numId w:val="13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Who is supposed to have knowledge about the contingency plan for MCI/MI in your organisation (single answer)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All new employees should read the </w:t>
      </w:r>
      <w:r w:rsidRPr="002207A8">
        <w:rPr>
          <w:rFonts w:eastAsia="Times New Roman" w:cs="Times New Roman"/>
          <w:sz w:val="24"/>
          <w:szCs w:val="24"/>
          <w:lang w:eastAsia="nb-NO"/>
        </w:rPr>
        <w:t>contingency plan for MCI/MI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It is up to the individual employee to read </w:t>
      </w:r>
      <w:r w:rsidRPr="002207A8">
        <w:rPr>
          <w:rFonts w:eastAsia="Times New Roman" w:cs="Times New Roman"/>
          <w:sz w:val="24"/>
          <w:szCs w:val="24"/>
          <w:lang w:eastAsia="nb-NO"/>
        </w:rPr>
        <w:t>contingency plan for MCI/MI when needed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We do not have any guidelines regarding knowledge of the contingency plan for MCI/MI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14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How is the knowledge among staff regarding contingency plan for MCI/MI controlled/followed-up?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Annual test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Web-based courses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Joint review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Trust (assume that all employees know their function)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 xml:space="preserve">⃝ 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>No need to control/follow-up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Others (specify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1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Has your organisation activated the MCI/MI contingency plan?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Yes, last 2 years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yes, 2-5 years ago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Never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1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Do you utilize action cards in MCI events?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All functions have action card, known and used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All functions have action cards, but not used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Some functions have action card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 functions have action cards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17"/>
        </w:numPr>
        <w:spacing w:after="0" w:line="240" w:lineRule="auto"/>
        <w:ind w:left="1140" w:firstLine="0"/>
        <w:textAlignment w:val="baseline"/>
        <w:rPr>
          <w:rFonts w:ascii="Calibri" w:eastAsia="Times New Roman" w:hAnsi="Calibri" w:cs="Calibri"/>
          <w:sz w:val="24"/>
          <w:szCs w:val="24"/>
          <w:lang w:val="nb-NO"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Which of the following medical services has action cards? (Multiple answers)</w:t>
      </w:r>
      <w:r w:rsidRPr="002207A8">
        <w:rPr>
          <w:rFonts w:ascii="Calibri" w:eastAsia="Times New Roman" w:hAnsi="Calibri" w:cs="Calibri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First ambulance on scene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Medical Incident commander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Medical leader Health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lastRenderedPageBreak/>
        <w:t>⃝ Transport responsible function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Sector Operational Leader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Hospital staff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General Practitioner on call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4"/>
          <w:szCs w:val="24"/>
          <w:lang w:eastAsia="nb-NO"/>
        </w:rPr>
        <w:t>⃝ Primary Health Care Emergency Central</w:t>
      </w:r>
      <w:r w:rsidRPr="002207A8"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1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Describe the following statement regarding your Health trust: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During the Covid-19 pandemic the Commando Group in my Health trust have become clearer in the function as leading and coordination of hospital resources?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1    2   3   4    5   6    7   8   9 10 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Not at all</w:t>
      </w: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ab/>
      </w:r>
      <w:r w:rsidRPr="002207A8">
        <w:rPr>
          <w:rFonts w:ascii="Calibri" w:eastAsia="Times New Roman" w:hAnsi="Calibri" w:cs="Calibri"/>
          <w:sz w:val="22"/>
          <w:lang w:eastAsia="nb-NO"/>
        </w:rPr>
        <w:tab/>
      </w:r>
      <w:r w:rsidRPr="002207A8">
        <w:rPr>
          <w:rFonts w:ascii="Calibri" w:eastAsia="Times New Roman" w:hAnsi="Calibri" w:cs="Calibri"/>
          <w:sz w:val="24"/>
          <w:szCs w:val="24"/>
          <w:lang w:eastAsia="nb-NO"/>
        </w:rPr>
        <w:t>  Too a large degree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2"/>
          <w:lang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19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Do your organisation use national guidelines SALT as primary triage tool for MCI/MI?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</w:t>
      </w:r>
      <w:r w:rsidRPr="002207A8">
        <w:rPr>
          <w:rFonts w:eastAsia="Times New Roman" w:cs="Times New Roman"/>
          <w:sz w:val="24"/>
          <w:szCs w:val="24"/>
          <w:lang w:eastAsia="nb-NO"/>
        </w:rPr>
        <w:t>Other primary triage tool (specify)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20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Do your organisation use national guidelines as secondary triage tool for MCI/MI?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</w:t>
      </w:r>
      <w:r w:rsidRPr="002207A8">
        <w:rPr>
          <w:rFonts w:eastAsia="Times New Roman" w:cs="Times New Roman"/>
          <w:sz w:val="24"/>
          <w:szCs w:val="24"/>
          <w:lang w:eastAsia="nb-NO"/>
        </w:rPr>
        <w:t>Other primary triage tool (specify)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2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is fulfilling the role as Medical Incident Commander in an MCI/MI event?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First Ambulance on scene (most experienced ambulance worker)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First Ambulance on scene (other profession) (specify)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First Medical Doctor on scene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First Anaesthetic Doctor from helicopter on scene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Operational Leader Ambulance Service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76BBA633">
        <w:rPr>
          <w:rFonts w:eastAsia="Times New Roman" w:cs="Times New Roman"/>
          <w:color w:val="000000" w:themeColor="text1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6763A5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763A5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763A5" w:rsidRDefault="007F7C4D" w:rsidP="007F7C4D">
      <w:pPr>
        <w:pStyle w:val="ListParagraph"/>
        <w:numPr>
          <w:ilvl w:val="0"/>
          <w:numId w:val="21"/>
        </w:numPr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nb-NO"/>
        </w:rPr>
      </w:pPr>
      <w:r>
        <w:rPr>
          <w:rFonts w:eastAsia="Times New Roman" w:cs="Times New Roman"/>
          <w:sz w:val="24"/>
          <w:szCs w:val="24"/>
          <w:lang w:eastAsia="nb-NO"/>
        </w:rPr>
        <w:t xml:space="preserve">                </w:t>
      </w:r>
      <w:r w:rsidRPr="006763A5">
        <w:rPr>
          <w:rFonts w:eastAsia="Times New Roman" w:cs="Times New Roman"/>
          <w:sz w:val="24"/>
          <w:szCs w:val="24"/>
          <w:lang w:eastAsia="nb-NO"/>
        </w:rPr>
        <w:t>Which function is fulfilling the role as Medical Leader Health in an MCI/MI event? (Multiple answer)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 xml:space="preserve">⃝ </w:t>
      </w:r>
      <w:r w:rsidRPr="002207A8">
        <w:rPr>
          <w:rFonts w:eastAsia="Times New Roman" w:cs="Times New Roman"/>
          <w:sz w:val="24"/>
          <w:szCs w:val="24"/>
          <w:lang w:eastAsia="nb-NO"/>
        </w:rPr>
        <w:t>First Ambulance on scene (most experienced ambulance worker)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First Ambulance on scene (other profession) (specify)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First Medical Doctor on scene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First arriving General Practitioner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First Anaesthetic Doctor from helicopter on scene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Operational Leader Ambulance Service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The person given the role by MIC in case of no Medical Doctor on scene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Other (specify)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sz w:val="24"/>
          <w:szCs w:val="24"/>
          <w:lang w:eastAsia="nb-NO"/>
        </w:rPr>
        <w:t xml:space="preserve"> Did not know</w:t>
      </w:r>
    </w:p>
    <w:p w:rsidR="007F7C4D" w:rsidRDefault="007F7C4D" w:rsidP="007F7C4D">
      <w:pPr>
        <w:spacing w:after="0" w:line="240" w:lineRule="auto"/>
        <w:ind w:left="1440"/>
        <w:jc w:val="both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</w:p>
    <w:p w:rsidR="007F7C4D" w:rsidRDefault="007F7C4D" w:rsidP="007F7C4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22"/>
        </w:numPr>
        <w:spacing w:after="0" w:line="240" w:lineRule="auto"/>
        <w:ind w:left="1140" w:firstLine="0"/>
        <w:jc w:val="both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is cooperating with PIC and RIC at the Coordination and Command site?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Leader Health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 and Medical Leader Health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Operational Leader Ambulance Service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General Practitioner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114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3"/>
        </w:numPr>
        <w:spacing w:after="0" w:line="240" w:lineRule="auto"/>
        <w:ind w:left="1140" w:firstLine="0"/>
        <w:jc w:val="both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is responsible for medical decisions on scene?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Leader Health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 and Medical Leader Health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Operational Leader Ambulance Service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General Practitioner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4"/>
        </w:numPr>
        <w:spacing w:after="0" w:line="240" w:lineRule="auto"/>
        <w:ind w:left="1140" w:firstLine="0"/>
        <w:jc w:val="both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is responsible for decision regarding patient distribution?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Leader Health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 and Medical Leader Health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lastRenderedPageBreak/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Operational Leader Ambulance Service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General Practitioner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11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function is responsible for arriving health resources to the scene of an MCI/MI event?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Leader Health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 and Medical Leader Health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Operational Leader Ambulance Service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General Practitioner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numPr>
          <w:ilvl w:val="0"/>
          <w:numId w:val="2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medical competency has the function in question 26? (describe)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7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Did your organisation provide communication trainings for MCI/MI event?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Has your organisation tested or planned for alternative communications methods in case of “Nødnett” breakdown? 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29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Are there guidelines in your organisation for the primary report form in case of MCI/MI event?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Yes, METHANE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Yes, others (specify)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30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Are there local routines for structured follow-up after MCI/MI events?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lastRenderedPageBreak/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numPr>
          <w:ilvl w:val="0"/>
          <w:numId w:val="3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 xml:space="preserve">If yes in question 31. </w:t>
      </w:r>
      <w:r>
        <w:rPr>
          <w:rFonts w:eastAsia="Times New Roman" w:cs="Times New Roman"/>
          <w:sz w:val="24"/>
          <w:szCs w:val="24"/>
          <w:lang w:eastAsia="nb-NO"/>
        </w:rPr>
        <w:t>D</w:t>
      </w:r>
      <w:r w:rsidRPr="002207A8">
        <w:rPr>
          <w:rFonts w:eastAsia="Times New Roman" w:cs="Times New Roman"/>
          <w:sz w:val="24"/>
          <w:szCs w:val="24"/>
          <w:lang w:eastAsia="nb-NO"/>
        </w:rPr>
        <w:t>escribe how the follow-up is conducted </w:t>
      </w:r>
    </w:p>
    <w:p w:rsidR="007F7C4D" w:rsidRPr="002207A8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numPr>
          <w:ilvl w:val="0"/>
          <w:numId w:val="32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Is there a function in your organisation responsible for MCI/MI event evaluation and preparedness work?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33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If yes in question 33. describe briefly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2"/>
          <w:lang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2"/>
          <w:lang w:eastAsia="nb-NO"/>
        </w:rPr>
      </w:pP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2"/>
          <w:lang w:eastAsia="nb-NO"/>
        </w:rPr>
      </w:pP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Calibri" w:eastAsia="Times New Roman" w:hAnsi="Calibri" w:cs="Calibri"/>
          <w:sz w:val="22"/>
          <w:lang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34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In case of on-going life-threatening violence who is responsible to make decision regarding performing first aid on scene?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Police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Rescue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Incident Commander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Medical Leader Health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Joint decision between 2 or more Emergency Services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3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Do your contingency plan contain written information regarding how health personnel are supposed to act first arriving on scene in case of ongoing suspected terrorist attack?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Not relevant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3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Is tactical first aid skill training (TEMS or similar) provided to one or more staff in your organisation?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 (specify number of staff and which training)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Confidential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37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Is primary haemorrhagic skills training provided to one or more staff in your organisation?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Yes (specify number of staff and which training)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lastRenderedPageBreak/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Confidential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3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How many tourniquets carried in each unit (vehicle, boat, helicopter)?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&gt;10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8-9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6-7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4-5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2-3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1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Confidential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39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When was the last time your organisation participated in Leadership and Coordination exercises with other Rescue and Emergency Services involving Hospitals conducted?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12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24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&gt;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Never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numPr>
          <w:ilvl w:val="0"/>
          <w:numId w:val="40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Do your organisation or region participate in MCI/MI events?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Internal Leadership and Coordination exercise 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Simulation with marker or patient case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Combined Leadership and Coordination exercise with marker or Patient-case simulation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Leadership and Coordination exercise with other Prehospital Rescue and Emergency Services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Combined Leadership and Coordination exercise with marker or Patient-case simulation with other Prehospital Rescue and Emergency Services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exercise (Specify)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No exercises conducted </w:t>
      </w:r>
    </w:p>
    <w:p w:rsidR="007F7C4D" w:rsidRPr="003C1E82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3C1E82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3C1E82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3C1E82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3C1E82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4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When was the last internal Leadership and Coordination conducted, not involving other prehospital Emergency or rescue Services?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lastRenderedPageBreak/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12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24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&gt;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Never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left="720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42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When did you last participate in Leadership and coordination exercise?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6 months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12 months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24 months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36 months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&gt; 36 months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Never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116F0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116F0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116F0">
        <w:rPr>
          <w:rFonts w:ascii="Calibri" w:eastAsia="Times New Roman" w:hAnsi="Calibri" w:cs="Calibri"/>
          <w:sz w:val="22"/>
          <w:lang w:eastAsia="nb-NO"/>
        </w:rPr>
        <w:t> </w:t>
      </w:r>
    </w:p>
    <w:p w:rsidR="007F7C4D" w:rsidRPr="002207A8" w:rsidRDefault="007F7C4D" w:rsidP="007F7C4D">
      <w:pPr>
        <w:numPr>
          <w:ilvl w:val="0"/>
          <w:numId w:val="43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Rescue and Emergency Service usually participate in Leadership and coordination MCI/MI exercises?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EMCC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Police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Fire and Rescue Service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AEMS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PHC Call central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GP on call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Hospital/Hospital Command Group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HEMS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JRC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numPr>
          <w:ilvl w:val="0"/>
          <w:numId w:val="44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When was the last Patient-case simulation conducted in your organisation? (Single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12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24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&lt;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&gt; 36 months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Never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 </w:t>
      </w: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Default="007F7C4D" w:rsidP="007F7C4D">
      <w:pPr>
        <w:spacing w:after="0" w:line="240" w:lineRule="auto"/>
        <w:ind w:firstLine="705"/>
        <w:textAlignment w:val="baseline"/>
        <w:rPr>
          <w:rFonts w:eastAsia="Times New Roman" w:cs="Times New Roman"/>
          <w:color w:val="000000"/>
          <w:sz w:val="24"/>
          <w:szCs w:val="24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4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Which Rescue and Emergency Service usually participate in Patient-case simulations? (Multiple answer)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EMCC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Police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Fire and Rescue Service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AEMS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PHC GP office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6116F0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GP on call</w:t>
      </w:r>
      <w:r w:rsidRPr="006116F0">
        <w:rPr>
          <w:rFonts w:eastAsia="Times New Roman" w:cs="Times New Roman"/>
          <w:color w:val="000000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PHC Nurse at emergency medical call central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HEMS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Hospital Doctors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Hospital Nurses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Radiographers/bioengineers </w:t>
      </w:r>
    </w:p>
    <w:p w:rsidR="007F7C4D" w:rsidRPr="002207A8" w:rsidRDefault="007F7C4D" w:rsidP="007F7C4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B4266" w:rsidRDefault="007F7C4D" w:rsidP="007F7C4D">
      <w:pPr>
        <w:numPr>
          <w:ilvl w:val="0"/>
          <w:numId w:val="4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 xml:space="preserve">Which scenarios has been used in </w:t>
      </w:r>
      <w:r>
        <w:rPr>
          <w:rFonts w:eastAsia="Times New Roman" w:cs="Times New Roman"/>
          <w:sz w:val="24"/>
          <w:szCs w:val="24"/>
          <w:lang w:eastAsia="nb-NO"/>
        </w:rPr>
        <w:t>p</w:t>
      </w:r>
      <w:r w:rsidRPr="002207A8">
        <w:rPr>
          <w:rFonts w:eastAsia="Times New Roman" w:cs="Times New Roman"/>
          <w:sz w:val="24"/>
          <w:szCs w:val="24"/>
          <w:lang w:eastAsia="nb-NO"/>
        </w:rPr>
        <w:t>atient-case simulations? (Multiple answer)</w:t>
      </w:r>
      <w:r w:rsidRPr="002B4266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Fire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Explosion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Transport accident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Chemical accident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Radio nuclear accident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PLIVO with firearms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PLIVO without firearms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Other (specify)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mbria Math" w:eastAsia="Times New Roman" w:hAnsi="Cambria Math" w:cs="Segoe UI"/>
          <w:color w:val="000000"/>
          <w:sz w:val="24"/>
          <w:szCs w:val="24"/>
          <w:lang w:eastAsia="nb-NO"/>
        </w:rPr>
        <w:t>⃝</w:t>
      </w:r>
      <w:r w:rsidRPr="002207A8">
        <w:rPr>
          <w:rFonts w:eastAsia="Times New Roman" w:cs="Times New Roman"/>
          <w:color w:val="000000"/>
          <w:sz w:val="24"/>
          <w:szCs w:val="24"/>
          <w:lang w:eastAsia="nb-NO"/>
        </w:rPr>
        <w:t xml:space="preserve"> Did not know</w:t>
      </w: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47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How many local exercises/simulations with terrorist attack or disaster with multiple injured have been conducted last 5 years? </w:t>
      </w:r>
    </w:p>
    <w:p w:rsidR="007F7C4D" w:rsidRDefault="007F7C4D" w:rsidP="007F7C4D">
      <w:pPr>
        <w:spacing w:after="0" w:line="240" w:lineRule="auto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numPr>
          <w:ilvl w:val="0"/>
          <w:numId w:val="4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How many regional exercises/simulations with terrorist attack or disaster with multiple injured have been conducted last 5 years?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Importance grading of preparedness work for MCI/MI in your organisation or region 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lastRenderedPageBreak/>
        <w:t>Scale 0-10 0= No importance, 10= Very important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49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Simulation and exercises in your organisation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0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Preparedness storage in your region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1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Improved communication 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2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Clear leadership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8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8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ind w:left="780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3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Increased cooperation between different prehospital Rescue and Emergency Services in your region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2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2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eastAsia="Times New Roman" w:cs="Times New Roman"/>
          <w:color w:val="000000"/>
          <w:sz w:val="24"/>
          <w:szCs w:val="24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4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Increased civilian and military cooperation in your region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5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Knowledge exchange with international prehospital Rescue and Emergency Services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Pr="002207A8" w:rsidRDefault="007F7C4D" w:rsidP="007F7C4D">
      <w:pPr>
        <w:numPr>
          <w:ilvl w:val="0"/>
          <w:numId w:val="56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Research and professional development in MCI/MI preparedness in your organisation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eastAsia="nb-NO"/>
        </w:rPr>
        <w:t>0    1    2   3   4   5   6   7    8  9  10</w:t>
      </w: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  <w:r w:rsidRPr="002207A8">
        <w:rPr>
          <w:rFonts w:ascii="Calibri" w:eastAsia="Times New Roman" w:hAnsi="Calibri" w:cs="Calibri"/>
          <w:color w:val="000000"/>
          <w:sz w:val="22"/>
          <w:lang w:eastAsia="nb-NO"/>
        </w:rPr>
        <w:t>⃝ ⃝ ⃝ ⃝ ⃝ ⃝ ⃝ ⃝ ⃝ ⃝ ⃝</w:t>
      </w:r>
      <w:r w:rsidRPr="002207A8">
        <w:rPr>
          <w:rFonts w:ascii="Calibri" w:eastAsia="Times New Roman" w:hAnsi="Calibri" w:cs="Calibri"/>
          <w:color w:val="000000"/>
          <w:sz w:val="22"/>
          <w:lang w:val="nb-NO" w:eastAsia="nb-NO"/>
        </w:rPr>
        <w:t> </w:t>
      </w:r>
    </w:p>
    <w:p w:rsidR="007F7C4D" w:rsidRDefault="007F7C4D" w:rsidP="007F7C4D">
      <w:pPr>
        <w:spacing w:after="0" w:line="240" w:lineRule="auto"/>
        <w:textAlignment w:val="baseline"/>
        <w:rPr>
          <w:rFonts w:ascii="Calibri" w:eastAsia="Times New Roman" w:hAnsi="Calibri" w:cs="Calibri"/>
          <w:sz w:val="22"/>
          <w:lang w:val="nb-NO" w:eastAsia="nb-NO"/>
        </w:rPr>
      </w:pPr>
      <w:r w:rsidRPr="002207A8">
        <w:rPr>
          <w:rFonts w:ascii="Calibri" w:eastAsia="Times New Roman" w:hAnsi="Calibri" w:cs="Calibri"/>
          <w:sz w:val="22"/>
          <w:lang w:val="nb-NO" w:eastAsia="nb-NO"/>
        </w:rPr>
        <w:t> </w:t>
      </w:r>
    </w:p>
    <w:p w:rsidR="007F7C4D" w:rsidRPr="002207A8" w:rsidRDefault="007F7C4D" w:rsidP="007F7C4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b-NO" w:eastAsia="nb-NO"/>
        </w:rPr>
      </w:pPr>
    </w:p>
    <w:p w:rsidR="007F7C4D" w:rsidRDefault="007F7C4D" w:rsidP="007F7C4D">
      <w:pPr>
        <w:numPr>
          <w:ilvl w:val="0"/>
          <w:numId w:val="57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Specify if there are other areas of importance in prehospital MCI/MI preparedness </w:t>
      </w:r>
    </w:p>
    <w:p w:rsidR="007F7C4D" w:rsidRPr="002207A8" w:rsidRDefault="007F7C4D" w:rsidP="007F7C4D">
      <w:pPr>
        <w:spacing w:after="0" w:line="240" w:lineRule="auto"/>
        <w:ind w:left="1140"/>
        <w:textAlignment w:val="baseline"/>
        <w:rPr>
          <w:rFonts w:eastAsia="Times New Roman" w:cs="Times New Roman"/>
          <w:sz w:val="24"/>
          <w:szCs w:val="24"/>
          <w:lang w:eastAsia="nb-NO"/>
        </w:rPr>
      </w:pPr>
    </w:p>
    <w:p w:rsidR="007F7C4D" w:rsidRPr="002207A8" w:rsidRDefault="007F7C4D" w:rsidP="007F7C4D">
      <w:pPr>
        <w:spacing w:after="0" w:line="240" w:lineRule="auto"/>
        <w:ind w:left="78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 </w:t>
      </w:r>
    </w:p>
    <w:p w:rsidR="00F939CD" w:rsidRPr="007F7C4D" w:rsidRDefault="007F7C4D" w:rsidP="007F7C4D">
      <w:pPr>
        <w:numPr>
          <w:ilvl w:val="0"/>
          <w:numId w:val="58"/>
        </w:numPr>
        <w:spacing w:after="0" w:line="240" w:lineRule="auto"/>
        <w:ind w:left="1140" w:firstLine="0"/>
        <w:textAlignment w:val="baseline"/>
        <w:rPr>
          <w:rFonts w:eastAsia="Times New Roman" w:cs="Times New Roman"/>
          <w:sz w:val="24"/>
          <w:szCs w:val="24"/>
          <w:lang w:val="nb-NO" w:eastAsia="nb-NO"/>
        </w:rPr>
      </w:pPr>
      <w:r w:rsidRPr="002207A8">
        <w:rPr>
          <w:rFonts w:eastAsia="Times New Roman" w:cs="Times New Roman"/>
          <w:sz w:val="24"/>
          <w:szCs w:val="24"/>
          <w:lang w:eastAsia="nb-NO"/>
        </w:rPr>
        <w:t>Other comments</w:t>
      </w:r>
      <w:r w:rsidRPr="002207A8">
        <w:rPr>
          <w:rFonts w:eastAsia="Times New Roman" w:cs="Times New Roman"/>
          <w:sz w:val="24"/>
          <w:szCs w:val="24"/>
          <w:lang w:val="nb-NO" w:eastAsia="nb-NO"/>
        </w:rPr>
        <w:t> </w:t>
      </w:r>
    </w:p>
    <w:sectPr w:rsidR="00F939CD" w:rsidRPr="007F7C4D" w:rsidSect="007F7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609"/>
    <w:multiLevelType w:val="multilevel"/>
    <w:tmpl w:val="D8864D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0841"/>
    <w:multiLevelType w:val="multilevel"/>
    <w:tmpl w:val="A1B05CC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A1963"/>
    <w:multiLevelType w:val="multilevel"/>
    <w:tmpl w:val="4B8EF76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EF7C90"/>
    <w:multiLevelType w:val="multilevel"/>
    <w:tmpl w:val="CCE6166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43413"/>
    <w:multiLevelType w:val="multilevel"/>
    <w:tmpl w:val="F420F69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186853"/>
    <w:multiLevelType w:val="multilevel"/>
    <w:tmpl w:val="2EDAB91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94251"/>
    <w:multiLevelType w:val="multilevel"/>
    <w:tmpl w:val="BC521F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3A27C8"/>
    <w:multiLevelType w:val="multilevel"/>
    <w:tmpl w:val="A684C37A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CB6912"/>
    <w:multiLevelType w:val="multilevel"/>
    <w:tmpl w:val="2DD0CC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C047BD"/>
    <w:multiLevelType w:val="multilevel"/>
    <w:tmpl w:val="AF62BF9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953071"/>
    <w:multiLevelType w:val="multilevel"/>
    <w:tmpl w:val="1FBCD6F0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F75D56"/>
    <w:multiLevelType w:val="multilevel"/>
    <w:tmpl w:val="0452FAE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2834A2"/>
    <w:multiLevelType w:val="multilevel"/>
    <w:tmpl w:val="F6E074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1A0866"/>
    <w:multiLevelType w:val="multilevel"/>
    <w:tmpl w:val="BFE2C6B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1D05AB"/>
    <w:multiLevelType w:val="multilevel"/>
    <w:tmpl w:val="53626F1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3420DB"/>
    <w:multiLevelType w:val="multilevel"/>
    <w:tmpl w:val="7040E8E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8F00EB"/>
    <w:multiLevelType w:val="multilevel"/>
    <w:tmpl w:val="C8307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4E7728"/>
    <w:multiLevelType w:val="multilevel"/>
    <w:tmpl w:val="0E786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C650F0C"/>
    <w:multiLevelType w:val="multilevel"/>
    <w:tmpl w:val="06125C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C51283"/>
    <w:multiLevelType w:val="multilevel"/>
    <w:tmpl w:val="DB3639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14073A"/>
    <w:multiLevelType w:val="multilevel"/>
    <w:tmpl w:val="E7B0CFD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B054AB"/>
    <w:multiLevelType w:val="multilevel"/>
    <w:tmpl w:val="E22096F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9C1316"/>
    <w:multiLevelType w:val="multilevel"/>
    <w:tmpl w:val="E0E6728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70A7643"/>
    <w:multiLevelType w:val="multilevel"/>
    <w:tmpl w:val="9918D47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D35F66"/>
    <w:multiLevelType w:val="multilevel"/>
    <w:tmpl w:val="0F9082C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F67919"/>
    <w:multiLevelType w:val="multilevel"/>
    <w:tmpl w:val="EFEA72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6A634E"/>
    <w:multiLevelType w:val="multilevel"/>
    <w:tmpl w:val="DC84339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6765F2"/>
    <w:multiLevelType w:val="multilevel"/>
    <w:tmpl w:val="7444BB7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8F56A0"/>
    <w:multiLevelType w:val="multilevel"/>
    <w:tmpl w:val="12049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516D8D"/>
    <w:multiLevelType w:val="multilevel"/>
    <w:tmpl w:val="24622D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253C10"/>
    <w:multiLevelType w:val="multilevel"/>
    <w:tmpl w:val="072ED06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EC4B85"/>
    <w:multiLevelType w:val="multilevel"/>
    <w:tmpl w:val="CB1C7F5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DF34ABF"/>
    <w:multiLevelType w:val="multilevel"/>
    <w:tmpl w:val="7326E38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E1608C6"/>
    <w:multiLevelType w:val="multilevel"/>
    <w:tmpl w:val="A73AD5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FD45F51"/>
    <w:multiLevelType w:val="multilevel"/>
    <w:tmpl w:val="D98EDA3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F53F3F"/>
    <w:multiLevelType w:val="multilevel"/>
    <w:tmpl w:val="467A406C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510532"/>
    <w:multiLevelType w:val="multilevel"/>
    <w:tmpl w:val="FCA84AD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8B4680F"/>
    <w:multiLevelType w:val="multilevel"/>
    <w:tmpl w:val="CE8A44B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DD078DD"/>
    <w:multiLevelType w:val="multilevel"/>
    <w:tmpl w:val="21CCE70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3741F2"/>
    <w:multiLevelType w:val="multilevel"/>
    <w:tmpl w:val="55BEC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0BE5C14"/>
    <w:multiLevelType w:val="multilevel"/>
    <w:tmpl w:val="8F2E4D9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47A0E3D"/>
    <w:multiLevelType w:val="multilevel"/>
    <w:tmpl w:val="E114472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7DE2E93"/>
    <w:multiLevelType w:val="multilevel"/>
    <w:tmpl w:val="D0FC139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A454A07"/>
    <w:multiLevelType w:val="multilevel"/>
    <w:tmpl w:val="7A548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F74369C"/>
    <w:multiLevelType w:val="multilevel"/>
    <w:tmpl w:val="8136792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0DA4A91"/>
    <w:multiLevelType w:val="multilevel"/>
    <w:tmpl w:val="E76CB8A2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1B64FAD"/>
    <w:multiLevelType w:val="multilevel"/>
    <w:tmpl w:val="E6EC85D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2BA3ADB"/>
    <w:multiLevelType w:val="multilevel"/>
    <w:tmpl w:val="2480B6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35A2EEB"/>
    <w:multiLevelType w:val="multilevel"/>
    <w:tmpl w:val="53DA597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AE51585"/>
    <w:multiLevelType w:val="multilevel"/>
    <w:tmpl w:val="A18E512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E806627"/>
    <w:multiLevelType w:val="multilevel"/>
    <w:tmpl w:val="70502E6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0454AC5"/>
    <w:multiLevelType w:val="multilevel"/>
    <w:tmpl w:val="3C783B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336F13"/>
    <w:multiLevelType w:val="multilevel"/>
    <w:tmpl w:val="03369102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605765D"/>
    <w:multiLevelType w:val="multilevel"/>
    <w:tmpl w:val="275AF7F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68C24F7"/>
    <w:multiLevelType w:val="multilevel"/>
    <w:tmpl w:val="84A6432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7B47B11"/>
    <w:multiLevelType w:val="multilevel"/>
    <w:tmpl w:val="40C66DA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8470EA3"/>
    <w:multiLevelType w:val="multilevel"/>
    <w:tmpl w:val="6DE2EF5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9493285"/>
    <w:multiLevelType w:val="multilevel"/>
    <w:tmpl w:val="9B7450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9"/>
  </w:num>
  <w:num w:numId="3">
    <w:abstractNumId w:val="47"/>
  </w:num>
  <w:num w:numId="4">
    <w:abstractNumId w:val="28"/>
  </w:num>
  <w:num w:numId="5">
    <w:abstractNumId w:val="16"/>
  </w:num>
  <w:num w:numId="6">
    <w:abstractNumId w:val="51"/>
  </w:num>
  <w:num w:numId="7">
    <w:abstractNumId w:val="17"/>
  </w:num>
  <w:num w:numId="8">
    <w:abstractNumId w:val="0"/>
  </w:num>
  <w:num w:numId="9">
    <w:abstractNumId w:val="19"/>
  </w:num>
  <w:num w:numId="10">
    <w:abstractNumId w:val="8"/>
  </w:num>
  <w:num w:numId="11">
    <w:abstractNumId w:val="33"/>
  </w:num>
  <w:num w:numId="12">
    <w:abstractNumId w:val="29"/>
  </w:num>
  <w:num w:numId="13">
    <w:abstractNumId w:val="12"/>
  </w:num>
  <w:num w:numId="14">
    <w:abstractNumId w:val="57"/>
  </w:num>
  <w:num w:numId="15">
    <w:abstractNumId w:val="25"/>
  </w:num>
  <w:num w:numId="16">
    <w:abstractNumId w:val="56"/>
  </w:num>
  <w:num w:numId="17">
    <w:abstractNumId w:val="2"/>
  </w:num>
  <w:num w:numId="18">
    <w:abstractNumId w:val="32"/>
  </w:num>
  <w:num w:numId="19">
    <w:abstractNumId w:val="53"/>
  </w:num>
  <w:num w:numId="20">
    <w:abstractNumId w:val="6"/>
  </w:num>
  <w:num w:numId="21">
    <w:abstractNumId w:val="38"/>
  </w:num>
  <w:num w:numId="22">
    <w:abstractNumId w:val="36"/>
  </w:num>
  <w:num w:numId="23">
    <w:abstractNumId w:val="46"/>
  </w:num>
  <w:num w:numId="24">
    <w:abstractNumId w:val="54"/>
  </w:num>
  <w:num w:numId="25">
    <w:abstractNumId w:val="1"/>
  </w:num>
  <w:num w:numId="26">
    <w:abstractNumId w:val="34"/>
  </w:num>
  <w:num w:numId="27">
    <w:abstractNumId w:val="20"/>
  </w:num>
  <w:num w:numId="28">
    <w:abstractNumId w:val="50"/>
  </w:num>
  <w:num w:numId="29">
    <w:abstractNumId w:val="14"/>
  </w:num>
  <w:num w:numId="30">
    <w:abstractNumId w:val="30"/>
  </w:num>
  <w:num w:numId="31">
    <w:abstractNumId w:val="44"/>
  </w:num>
  <w:num w:numId="32">
    <w:abstractNumId w:val="11"/>
  </w:num>
  <w:num w:numId="33">
    <w:abstractNumId w:val="9"/>
  </w:num>
  <w:num w:numId="34">
    <w:abstractNumId w:val="15"/>
  </w:num>
  <w:num w:numId="35">
    <w:abstractNumId w:val="37"/>
  </w:num>
  <w:num w:numId="36">
    <w:abstractNumId w:val="42"/>
  </w:num>
  <w:num w:numId="37">
    <w:abstractNumId w:val="55"/>
  </w:num>
  <w:num w:numId="38">
    <w:abstractNumId w:val="13"/>
  </w:num>
  <w:num w:numId="39">
    <w:abstractNumId w:val="24"/>
  </w:num>
  <w:num w:numId="40">
    <w:abstractNumId w:val="31"/>
  </w:num>
  <w:num w:numId="41">
    <w:abstractNumId w:val="18"/>
  </w:num>
  <w:num w:numId="42">
    <w:abstractNumId w:val="52"/>
  </w:num>
  <w:num w:numId="43">
    <w:abstractNumId w:val="10"/>
  </w:num>
  <w:num w:numId="44">
    <w:abstractNumId w:val="27"/>
  </w:num>
  <w:num w:numId="45">
    <w:abstractNumId w:val="4"/>
  </w:num>
  <w:num w:numId="46">
    <w:abstractNumId w:val="3"/>
  </w:num>
  <w:num w:numId="47">
    <w:abstractNumId w:val="5"/>
  </w:num>
  <w:num w:numId="48">
    <w:abstractNumId w:val="21"/>
  </w:num>
  <w:num w:numId="49">
    <w:abstractNumId w:val="22"/>
  </w:num>
  <w:num w:numId="50">
    <w:abstractNumId w:val="49"/>
  </w:num>
  <w:num w:numId="51">
    <w:abstractNumId w:val="7"/>
  </w:num>
  <w:num w:numId="52">
    <w:abstractNumId w:val="45"/>
  </w:num>
  <w:num w:numId="53">
    <w:abstractNumId w:val="48"/>
  </w:num>
  <w:num w:numId="54">
    <w:abstractNumId w:val="35"/>
  </w:num>
  <w:num w:numId="55">
    <w:abstractNumId w:val="40"/>
  </w:num>
  <w:num w:numId="56">
    <w:abstractNumId w:val="41"/>
  </w:num>
  <w:num w:numId="57">
    <w:abstractNumId w:val="26"/>
  </w:num>
  <w:num w:numId="58">
    <w:abstractNumId w:val="2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4D"/>
    <w:rsid w:val="004E109D"/>
    <w:rsid w:val="007D454E"/>
    <w:rsid w:val="007F7C4D"/>
    <w:rsid w:val="00907E46"/>
    <w:rsid w:val="00F9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4C435D-BF6B-4768-BA4F-7F6EDB86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C4D"/>
    <w:pPr>
      <w:spacing w:after="120" w:line="276" w:lineRule="auto"/>
    </w:pPr>
    <w:rPr>
      <w:rFonts w:ascii="Times New Roman" w:eastAsiaTheme="minorEastAsia" w:hAnsi="Times New Roman"/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C4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7C4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7C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C4D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7C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F7C4D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F7C4D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en-GB"/>
    </w:rPr>
  </w:style>
  <w:style w:type="character" w:styleId="Hyperlink">
    <w:name w:val="Hyperlink"/>
    <w:basedOn w:val="DefaultParagraphFont"/>
    <w:uiPriority w:val="99"/>
    <w:unhideWhenUsed/>
    <w:rsid w:val="007F7C4D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7F7C4D"/>
  </w:style>
  <w:style w:type="character" w:customStyle="1" w:styleId="eop">
    <w:name w:val="eop"/>
    <w:basedOn w:val="DefaultParagraphFont"/>
    <w:rsid w:val="007F7C4D"/>
  </w:style>
  <w:style w:type="character" w:customStyle="1" w:styleId="tabchar">
    <w:name w:val="tabchar"/>
    <w:basedOn w:val="DefaultParagraphFont"/>
    <w:rsid w:val="007F7C4D"/>
  </w:style>
  <w:style w:type="paragraph" w:customStyle="1" w:styleId="paragraph">
    <w:name w:val="paragraph"/>
    <w:basedOn w:val="Normal"/>
    <w:rsid w:val="007F7C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nb-NO" w:eastAsia="nb-NO"/>
    </w:rPr>
  </w:style>
  <w:style w:type="paragraph" w:customStyle="1" w:styleId="p">
    <w:name w:val="p"/>
    <w:basedOn w:val="Normal"/>
    <w:rsid w:val="007F7C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nb-NO" w:eastAsia="nb-NO"/>
    </w:rPr>
  </w:style>
  <w:style w:type="paragraph" w:styleId="Footer">
    <w:name w:val="footer"/>
    <w:basedOn w:val="Normal"/>
    <w:link w:val="FooterChar"/>
    <w:uiPriority w:val="99"/>
    <w:unhideWhenUsed/>
    <w:rsid w:val="007F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C4D"/>
    <w:rPr>
      <w:rFonts w:ascii="Times New Roman" w:eastAsiaTheme="minorEastAsia" w:hAnsi="Times New Roman"/>
      <w:sz w:val="20"/>
      <w:lang w:val="en-GB"/>
    </w:rPr>
  </w:style>
  <w:style w:type="table" w:styleId="TableGrid">
    <w:name w:val="Table Grid"/>
    <w:basedOn w:val="TableNormal"/>
    <w:uiPriority w:val="39"/>
    <w:rsid w:val="007F7C4D"/>
    <w:pPr>
      <w:spacing w:after="0" w:line="240" w:lineRule="auto"/>
    </w:pPr>
    <w:rPr>
      <w:lang w:val="nb-N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dNoteBibliographyTegn">
    <w:name w:val="EndNote Bibliography Tegn"/>
    <w:basedOn w:val="DefaultParagraphFont"/>
    <w:link w:val="EndNoteBibliography"/>
    <w:locked/>
    <w:rsid w:val="007F7C4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7F7C4D"/>
    <w:pPr>
      <w:spacing w:line="240" w:lineRule="auto"/>
    </w:pPr>
    <w:rPr>
      <w:rFonts w:ascii="Calibri" w:eastAsiaTheme="minorHAnsi" w:hAnsi="Calibri" w:cs="Calibri"/>
      <w:noProof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C4D"/>
    <w:rPr>
      <w:rFonts w:ascii="Times New Roman" w:eastAsiaTheme="minorEastAsia" w:hAnsi="Times New Roman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7F7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2020</Words>
  <Characters>11516</Characters>
  <Application>Microsoft Office Word</Application>
  <DocSecurity>0</DocSecurity>
  <Lines>95</Lines>
  <Paragraphs>27</Paragraphs>
  <ScaleCrop>false</ScaleCrop>
  <Company>HP Inc.</Company>
  <LinksUpToDate>false</LinksUpToDate>
  <CharactersWithSpaces>13509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Sreepriya Murugan</dc:creator>
  <cp:keywords/>
  <dc:description/>
  <cp:lastModifiedBy>Sreepriya Murugan</cp:lastModifiedBy>
  <cp:revision>1</cp:revision>
  <dcterms:created xsi:type="dcterms:W3CDTF">2023-11-08T09:55:00Z</dcterms:created>
  <dcterms:modified xsi:type="dcterms:W3CDTF">2023-11-08T09:56:00Z</dcterms:modified>
</cp:coreProperties>
</file>