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50DB5" w14:textId="5E7E5DAA" w:rsidR="000A4663" w:rsidRDefault="000A4663" w:rsidP="000A4663">
      <w:pPr>
        <w:spacing w:line="48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Supplemental file</w:t>
      </w:r>
    </w:p>
    <w:p w14:paraId="698D49D4" w14:textId="22BC4BCF" w:rsidR="000A4663" w:rsidRPr="000A4663" w:rsidRDefault="000A4663" w:rsidP="000A4663">
      <w:pPr>
        <w:spacing w:line="480" w:lineRule="auto"/>
        <w:jc w:val="center"/>
        <w:rPr>
          <w:b/>
          <w:bCs/>
          <w:sz w:val="26"/>
          <w:szCs w:val="26"/>
          <w:lang w:val="en-US"/>
        </w:rPr>
      </w:pPr>
      <w:r w:rsidRPr="000A4663">
        <w:rPr>
          <w:b/>
          <w:bCs/>
          <w:sz w:val="26"/>
          <w:szCs w:val="26"/>
          <w:lang w:val="en-US"/>
        </w:rPr>
        <w:t xml:space="preserve">The economic impact of open lower limb fractures in the Netherlands: </w:t>
      </w:r>
      <w:r w:rsidRPr="000A4663">
        <w:rPr>
          <w:b/>
          <w:bCs/>
          <w:i/>
          <w:sz w:val="26"/>
          <w:szCs w:val="26"/>
          <w:lang w:val="en-US"/>
        </w:rPr>
        <w:t>a cost-of-illness study</w:t>
      </w:r>
    </w:p>
    <w:p w14:paraId="6C562C8B" w14:textId="77777777" w:rsidR="000A4663" w:rsidRPr="004D7B6C" w:rsidRDefault="000A4663" w:rsidP="000A4663">
      <w:pPr>
        <w:spacing w:line="480" w:lineRule="auto"/>
        <w:rPr>
          <w:sz w:val="20"/>
          <w:szCs w:val="20"/>
        </w:rPr>
      </w:pPr>
      <w:r w:rsidRPr="004D7B6C">
        <w:rPr>
          <w:sz w:val="20"/>
          <w:szCs w:val="20"/>
        </w:rPr>
        <w:t xml:space="preserve">M. P. Noorlander-Borgdorff </w:t>
      </w:r>
      <w:r w:rsidRPr="004D7B6C">
        <w:rPr>
          <w:sz w:val="20"/>
          <w:szCs w:val="20"/>
          <w:vertAlign w:val="superscript"/>
        </w:rPr>
        <w:t>1,2</w:t>
      </w:r>
      <w:r w:rsidRPr="004D7B6C">
        <w:rPr>
          <w:sz w:val="20"/>
          <w:szCs w:val="20"/>
        </w:rPr>
        <w:t>, W. Kievit</w:t>
      </w:r>
      <w:r w:rsidRPr="004D7B6C">
        <w:rPr>
          <w:sz w:val="20"/>
          <w:szCs w:val="20"/>
          <w:vertAlign w:val="superscript"/>
        </w:rPr>
        <w:t>3</w:t>
      </w:r>
      <w:r w:rsidRPr="004D7B6C">
        <w:rPr>
          <w:sz w:val="20"/>
          <w:szCs w:val="20"/>
        </w:rPr>
        <w:t>, G.F. Giannakópoulos</w:t>
      </w:r>
      <w:r w:rsidRPr="004D7B6C">
        <w:rPr>
          <w:sz w:val="20"/>
          <w:szCs w:val="20"/>
          <w:vertAlign w:val="superscript"/>
        </w:rPr>
        <w:t>4</w:t>
      </w:r>
      <w:r w:rsidRPr="004D7B6C">
        <w:rPr>
          <w:sz w:val="20"/>
          <w:szCs w:val="20"/>
        </w:rPr>
        <w:t>, M. Botman</w:t>
      </w:r>
      <w:r w:rsidRPr="004D7B6C">
        <w:rPr>
          <w:sz w:val="20"/>
          <w:szCs w:val="20"/>
          <w:vertAlign w:val="superscript"/>
        </w:rPr>
        <w:t>1</w:t>
      </w:r>
      <w:r w:rsidRPr="004D7B6C">
        <w:rPr>
          <w:sz w:val="20"/>
          <w:szCs w:val="20"/>
        </w:rPr>
        <w:t>, T.N. Tromp</w:t>
      </w:r>
      <w:r w:rsidRPr="004D7B6C">
        <w:rPr>
          <w:sz w:val="20"/>
          <w:szCs w:val="20"/>
          <w:vertAlign w:val="superscript"/>
        </w:rPr>
        <w:t>5</w:t>
      </w:r>
      <w:r w:rsidRPr="004D7B6C">
        <w:rPr>
          <w:sz w:val="20"/>
          <w:szCs w:val="20"/>
        </w:rPr>
        <w:t>, K. Oflazoglu</w:t>
      </w:r>
      <w:r w:rsidRPr="004D7B6C">
        <w:rPr>
          <w:sz w:val="20"/>
          <w:szCs w:val="20"/>
          <w:vertAlign w:val="superscript"/>
        </w:rPr>
        <w:t>1</w:t>
      </w:r>
      <w:r w:rsidRPr="004D7B6C">
        <w:rPr>
          <w:sz w:val="20"/>
          <w:szCs w:val="20"/>
        </w:rPr>
        <w:t>, H. A. Rakhorst</w:t>
      </w:r>
      <w:r w:rsidRPr="004D7B6C">
        <w:rPr>
          <w:sz w:val="20"/>
          <w:szCs w:val="20"/>
          <w:vertAlign w:val="superscript"/>
        </w:rPr>
        <w:t>6</w:t>
      </w:r>
      <w:r w:rsidRPr="004D7B6C">
        <w:rPr>
          <w:sz w:val="20"/>
          <w:szCs w:val="20"/>
        </w:rPr>
        <w:t>, T. de Jong</w:t>
      </w:r>
      <w:r w:rsidRPr="004D7B6C">
        <w:rPr>
          <w:sz w:val="20"/>
          <w:szCs w:val="20"/>
          <w:vertAlign w:val="superscript"/>
        </w:rPr>
        <w:t>2</w:t>
      </w:r>
    </w:p>
    <w:p w14:paraId="40F7CB3B" w14:textId="77777777" w:rsidR="000A4663" w:rsidRPr="004D7B6C" w:rsidRDefault="000A4663" w:rsidP="000A4663">
      <w:pPr>
        <w:pStyle w:val="Lijstalinea"/>
        <w:numPr>
          <w:ilvl w:val="0"/>
          <w:numId w:val="40"/>
        </w:numPr>
        <w:spacing w:line="480" w:lineRule="auto"/>
        <w:contextualSpacing/>
        <w:rPr>
          <w:rFonts w:cstheme="minorHAnsi"/>
          <w:sz w:val="20"/>
          <w:szCs w:val="20"/>
          <w:lang w:val="en-US"/>
        </w:rPr>
      </w:pPr>
      <w:r w:rsidRPr="004D7B6C">
        <w:rPr>
          <w:rFonts w:cstheme="minorHAnsi"/>
          <w:sz w:val="20"/>
          <w:szCs w:val="20"/>
          <w:lang w:val="en-US"/>
        </w:rPr>
        <w:t>Department of Plastic, Reconstructive, and Hand Surgery, Amsterdam University Medical Center, Amsterdam, the Netherlands.</w:t>
      </w:r>
    </w:p>
    <w:p w14:paraId="7D3C5E49" w14:textId="77777777" w:rsidR="000A4663" w:rsidRPr="004D7B6C" w:rsidRDefault="000A4663" w:rsidP="000A4663">
      <w:pPr>
        <w:pStyle w:val="Lijstalinea"/>
        <w:numPr>
          <w:ilvl w:val="0"/>
          <w:numId w:val="40"/>
        </w:numPr>
        <w:spacing w:line="480" w:lineRule="auto"/>
        <w:contextualSpacing/>
        <w:rPr>
          <w:rFonts w:cstheme="minorHAnsi"/>
          <w:sz w:val="20"/>
          <w:szCs w:val="20"/>
          <w:lang w:val="en-US"/>
        </w:rPr>
      </w:pPr>
      <w:r w:rsidRPr="004D7B6C">
        <w:rPr>
          <w:rFonts w:cstheme="minorHAnsi"/>
          <w:sz w:val="20"/>
          <w:szCs w:val="20"/>
          <w:lang w:val="en-US"/>
        </w:rPr>
        <w:t xml:space="preserve">Department of Plastic and Reconstructive Surgery, Radboud University Medical Center, , Nijmegen, Netherlands </w:t>
      </w:r>
    </w:p>
    <w:p w14:paraId="0FFA1E25" w14:textId="77777777" w:rsidR="000A4663" w:rsidRPr="004D7B6C" w:rsidRDefault="000A4663" w:rsidP="000A4663">
      <w:pPr>
        <w:pStyle w:val="Lijstalinea"/>
        <w:numPr>
          <w:ilvl w:val="0"/>
          <w:numId w:val="40"/>
        </w:numPr>
        <w:spacing w:line="480" w:lineRule="auto"/>
        <w:contextualSpacing/>
        <w:rPr>
          <w:rFonts w:cstheme="minorHAnsi"/>
          <w:sz w:val="20"/>
          <w:szCs w:val="20"/>
          <w:lang w:val="en-US"/>
        </w:rPr>
      </w:pPr>
      <w:r w:rsidRPr="004D7B6C">
        <w:rPr>
          <w:rFonts w:cstheme="minorHAnsi"/>
          <w:sz w:val="20"/>
          <w:szCs w:val="20"/>
          <w:lang w:val="en-US"/>
        </w:rPr>
        <w:t xml:space="preserve">Radboud University Medical Center, IQ Healthcare, Department for Health Evidence, Nijmegen, The Netherlands. </w:t>
      </w:r>
    </w:p>
    <w:p w14:paraId="09631C3B" w14:textId="77777777" w:rsidR="000A4663" w:rsidRPr="004D7B6C" w:rsidRDefault="000A4663" w:rsidP="000A4663">
      <w:pPr>
        <w:pStyle w:val="Lijstalinea"/>
        <w:numPr>
          <w:ilvl w:val="0"/>
          <w:numId w:val="40"/>
        </w:numPr>
        <w:spacing w:line="480" w:lineRule="auto"/>
        <w:contextualSpacing/>
        <w:rPr>
          <w:rFonts w:cstheme="minorHAnsi"/>
          <w:sz w:val="20"/>
          <w:szCs w:val="20"/>
          <w:lang w:val="en-US"/>
        </w:rPr>
      </w:pPr>
      <w:r w:rsidRPr="004D7B6C">
        <w:rPr>
          <w:rFonts w:cstheme="minorHAnsi"/>
          <w:sz w:val="20"/>
          <w:szCs w:val="20"/>
          <w:lang w:val="en-US"/>
        </w:rPr>
        <w:t>Trauma unit, Department of Surgery, Amsterdam University Medical Center, Amsterdam, the Netherlands.</w:t>
      </w:r>
    </w:p>
    <w:p w14:paraId="3A3EAC0C" w14:textId="77777777" w:rsidR="000A4663" w:rsidRPr="004D7B6C" w:rsidRDefault="000A4663" w:rsidP="000A4663">
      <w:pPr>
        <w:pStyle w:val="Lijstalinea"/>
        <w:numPr>
          <w:ilvl w:val="0"/>
          <w:numId w:val="40"/>
        </w:numPr>
        <w:spacing w:line="480" w:lineRule="auto"/>
        <w:contextualSpacing/>
        <w:rPr>
          <w:rFonts w:cstheme="minorHAnsi"/>
          <w:sz w:val="20"/>
          <w:szCs w:val="20"/>
          <w:lang w:val="en-US"/>
        </w:rPr>
      </w:pPr>
      <w:r w:rsidRPr="004D7B6C">
        <w:rPr>
          <w:rFonts w:cstheme="minorHAnsi"/>
          <w:sz w:val="20"/>
          <w:szCs w:val="20"/>
          <w:lang w:val="en-US"/>
        </w:rPr>
        <w:t xml:space="preserve">Department of Trauma Surgery, Radboud University Medical Center, Nijmegen, The Netherlands </w:t>
      </w:r>
    </w:p>
    <w:p w14:paraId="40026E6B" w14:textId="10C42EF5" w:rsidR="000A4663" w:rsidRPr="000A4663" w:rsidRDefault="000A4663" w:rsidP="000A4663">
      <w:pPr>
        <w:pStyle w:val="Lijstalinea"/>
        <w:numPr>
          <w:ilvl w:val="0"/>
          <w:numId w:val="40"/>
        </w:numPr>
        <w:spacing w:line="480" w:lineRule="auto"/>
        <w:contextualSpacing/>
        <w:rPr>
          <w:rFonts w:cstheme="minorHAnsi"/>
          <w:sz w:val="20"/>
          <w:szCs w:val="20"/>
          <w:lang w:val="en-US"/>
        </w:rPr>
      </w:pPr>
      <w:r w:rsidRPr="004D7B6C">
        <w:rPr>
          <w:rFonts w:cstheme="minorHAnsi"/>
          <w:sz w:val="20"/>
          <w:szCs w:val="20"/>
          <w:lang w:val="en-US"/>
        </w:rPr>
        <w:t xml:space="preserve">Department of Plastic, Reconstructive and Hand Surgery, </w:t>
      </w:r>
      <w:proofErr w:type="spellStart"/>
      <w:r w:rsidRPr="004D7B6C">
        <w:rPr>
          <w:rFonts w:cstheme="minorHAnsi"/>
          <w:sz w:val="20"/>
          <w:szCs w:val="20"/>
          <w:lang w:val="en-US"/>
        </w:rPr>
        <w:t>Medisch</w:t>
      </w:r>
      <w:proofErr w:type="spellEnd"/>
      <w:r w:rsidRPr="004D7B6C">
        <w:rPr>
          <w:rFonts w:cstheme="minorHAnsi"/>
          <w:sz w:val="20"/>
          <w:szCs w:val="20"/>
          <w:lang w:val="en-US"/>
        </w:rPr>
        <w:t xml:space="preserve"> Spectrum Twente, Enschede,  ZGT Almelo, the Netherland</w:t>
      </w:r>
      <w:r>
        <w:rPr>
          <w:rFonts w:cstheme="minorHAnsi"/>
          <w:sz w:val="20"/>
          <w:szCs w:val="20"/>
          <w:lang w:val="en-US"/>
        </w:rPr>
        <w:t>s</w:t>
      </w:r>
    </w:p>
    <w:p w14:paraId="3852D1AC" w14:textId="77777777" w:rsidR="000A4663" w:rsidRDefault="000A4663" w:rsidP="000A4663">
      <w:pPr>
        <w:spacing w:line="240" w:lineRule="auto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 xml:space="preserve">Corresponding author: M.P. Noorlander-Borgdorff </w:t>
      </w:r>
    </w:p>
    <w:p w14:paraId="5C4272F2" w14:textId="77777777" w:rsidR="000A4663" w:rsidRPr="004D7B6C" w:rsidRDefault="000A4663" w:rsidP="000A4663">
      <w:pPr>
        <w:spacing w:line="240" w:lineRule="auto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 xml:space="preserve">E-mail: </w:t>
      </w:r>
      <w:hyperlink r:id="rId8" w:history="1">
        <w:r w:rsidRPr="007721C5">
          <w:rPr>
            <w:rStyle w:val="Hyperlink"/>
            <w:rFonts w:cstheme="minorHAnsi"/>
            <w:sz w:val="20"/>
            <w:szCs w:val="20"/>
            <w:lang w:val="en-US"/>
          </w:rPr>
          <w:t>M.borgdorff@amsterdamumc.nl</w:t>
        </w:r>
      </w:hyperlink>
      <w:r>
        <w:rPr>
          <w:rFonts w:cstheme="minorHAnsi"/>
          <w:sz w:val="20"/>
          <w:szCs w:val="20"/>
          <w:lang w:val="en-US"/>
        </w:rPr>
        <w:t xml:space="preserve"> </w:t>
      </w:r>
    </w:p>
    <w:p w14:paraId="5DD2582B" w14:textId="77777777" w:rsidR="000A4663" w:rsidRDefault="000A4663" w:rsidP="000A4663">
      <w:pPr>
        <w:rPr>
          <w:sz w:val="20"/>
          <w:szCs w:val="20"/>
          <w:lang w:val="en-US"/>
        </w:rPr>
      </w:pPr>
    </w:p>
    <w:p w14:paraId="22687065" w14:textId="77777777" w:rsidR="000A4663" w:rsidRDefault="000A4663" w:rsidP="000A4663">
      <w:pPr>
        <w:rPr>
          <w:sz w:val="20"/>
          <w:szCs w:val="20"/>
          <w:lang w:val="en-US"/>
        </w:rPr>
      </w:pPr>
    </w:p>
    <w:p w14:paraId="466A1CDC" w14:textId="77777777" w:rsidR="000A4663" w:rsidRDefault="000A4663" w:rsidP="000A4663">
      <w:pPr>
        <w:rPr>
          <w:sz w:val="20"/>
          <w:szCs w:val="20"/>
          <w:lang w:val="en-US"/>
        </w:rPr>
      </w:pPr>
    </w:p>
    <w:p w14:paraId="4BE7F27A" w14:textId="77777777" w:rsidR="000A4663" w:rsidRDefault="000A4663" w:rsidP="000A4663">
      <w:pPr>
        <w:rPr>
          <w:sz w:val="20"/>
          <w:szCs w:val="20"/>
          <w:lang w:val="en-US"/>
        </w:rPr>
      </w:pPr>
    </w:p>
    <w:p w14:paraId="79F8C9C5" w14:textId="77777777" w:rsidR="000A4663" w:rsidRDefault="000A4663" w:rsidP="000A4663">
      <w:pPr>
        <w:rPr>
          <w:sz w:val="20"/>
          <w:szCs w:val="20"/>
          <w:lang w:val="en-US"/>
        </w:rPr>
      </w:pPr>
    </w:p>
    <w:p w14:paraId="2F43CE44" w14:textId="77777777" w:rsidR="000A4663" w:rsidRDefault="000A4663" w:rsidP="000A4663">
      <w:pPr>
        <w:rPr>
          <w:sz w:val="20"/>
          <w:szCs w:val="20"/>
          <w:lang w:val="en-US"/>
        </w:rPr>
      </w:pPr>
    </w:p>
    <w:p w14:paraId="38D9827E" w14:textId="77777777" w:rsidR="000A4663" w:rsidRDefault="000A4663" w:rsidP="000A4663">
      <w:pPr>
        <w:rPr>
          <w:sz w:val="20"/>
          <w:szCs w:val="20"/>
          <w:lang w:val="en-US"/>
        </w:rPr>
      </w:pPr>
    </w:p>
    <w:p w14:paraId="5E6299E8" w14:textId="77777777" w:rsidR="000A4663" w:rsidRDefault="000A4663" w:rsidP="000A4663">
      <w:pPr>
        <w:rPr>
          <w:sz w:val="20"/>
          <w:szCs w:val="20"/>
          <w:lang w:val="en-US"/>
        </w:rPr>
      </w:pPr>
    </w:p>
    <w:p w14:paraId="1E6CAD2E" w14:textId="77777777" w:rsidR="000A4663" w:rsidRDefault="000A4663" w:rsidP="000A4663">
      <w:pPr>
        <w:rPr>
          <w:sz w:val="20"/>
          <w:szCs w:val="20"/>
          <w:lang w:val="en-US"/>
        </w:rPr>
      </w:pPr>
    </w:p>
    <w:p w14:paraId="0EA08FA7" w14:textId="77777777" w:rsidR="000A4663" w:rsidRDefault="000A4663" w:rsidP="000A4663">
      <w:pPr>
        <w:rPr>
          <w:sz w:val="20"/>
          <w:szCs w:val="20"/>
          <w:lang w:val="en-US"/>
        </w:rPr>
      </w:pPr>
    </w:p>
    <w:p w14:paraId="482B946F" w14:textId="77777777" w:rsidR="000A4663" w:rsidRDefault="000A4663" w:rsidP="000A4663">
      <w:pPr>
        <w:rPr>
          <w:sz w:val="20"/>
          <w:szCs w:val="20"/>
          <w:lang w:val="en-US"/>
        </w:rPr>
      </w:pPr>
    </w:p>
    <w:p w14:paraId="155397F6" w14:textId="77777777" w:rsidR="000A4663" w:rsidRDefault="000A4663" w:rsidP="000A4663">
      <w:pPr>
        <w:rPr>
          <w:sz w:val="20"/>
          <w:szCs w:val="20"/>
          <w:lang w:val="en-US"/>
        </w:rPr>
      </w:pPr>
    </w:p>
    <w:p w14:paraId="7831D20A" w14:textId="77777777" w:rsidR="000A4663" w:rsidRDefault="000A4663" w:rsidP="000A4663">
      <w:pPr>
        <w:rPr>
          <w:sz w:val="20"/>
          <w:szCs w:val="20"/>
          <w:lang w:val="en-US"/>
        </w:rPr>
      </w:pPr>
    </w:p>
    <w:p w14:paraId="316161EA" w14:textId="4EACFF7E" w:rsidR="000A4663" w:rsidRPr="00E3098A" w:rsidRDefault="000A4663" w:rsidP="000A4663">
      <w:pPr>
        <w:rPr>
          <w:sz w:val="20"/>
          <w:szCs w:val="20"/>
          <w:lang w:val="en-US"/>
        </w:rPr>
      </w:pPr>
      <w:r w:rsidRPr="00E3098A">
        <w:rPr>
          <w:sz w:val="20"/>
          <w:szCs w:val="20"/>
          <w:lang w:val="en-US"/>
        </w:rPr>
        <w:t xml:space="preserve">Supplemental table 1. 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00"/>
        <w:gridCol w:w="1109"/>
        <w:gridCol w:w="1569"/>
        <w:gridCol w:w="1026"/>
        <w:gridCol w:w="1026"/>
        <w:gridCol w:w="2030"/>
        <w:gridCol w:w="892"/>
      </w:tblGrid>
      <w:tr w:rsidR="000A4663" w:rsidRPr="000E1138" w14:paraId="5D41879C" w14:textId="77777777" w:rsidTr="007121B9">
        <w:trPr>
          <w:trHeight w:val="628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F60E38" w14:textId="77777777" w:rsidR="000A4663" w:rsidRPr="000E1138" w:rsidRDefault="000A4663" w:rsidP="007121B9">
            <w:pPr>
              <w:rPr>
                <w:b/>
                <w:sz w:val="20"/>
                <w:szCs w:val="20"/>
                <w:lang w:val="en-US"/>
              </w:rPr>
            </w:pPr>
            <w:r w:rsidRPr="000E1138">
              <w:rPr>
                <w:b/>
                <w:sz w:val="20"/>
                <w:szCs w:val="20"/>
                <w:lang w:val="en-US"/>
              </w:rPr>
              <w:t>Labels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8C6DBC" w14:textId="77777777" w:rsidR="000A4663" w:rsidRPr="000E1138" w:rsidRDefault="000A4663" w:rsidP="007121B9">
            <w:pPr>
              <w:rPr>
                <w:b/>
                <w:sz w:val="20"/>
                <w:szCs w:val="20"/>
                <w:lang w:val="en-US"/>
              </w:rPr>
            </w:pPr>
            <w:r w:rsidRPr="000E1138">
              <w:rPr>
                <w:b/>
                <w:sz w:val="20"/>
                <w:szCs w:val="20"/>
                <w:lang w:val="en-US"/>
              </w:rPr>
              <w:t>Adjusted R</w:t>
            </w:r>
            <w:r w:rsidRPr="000E1138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5A94A6" w14:textId="77777777" w:rsidR="000A4663" w:rsidRPr="000E1138" w:rsidRDefault="000A4663" w:rsidP="007121B9">
            <w:pPr>
              <w:rPr>
                <w:b/>
                <w:sz w:val="20"/>
                <w:szCs w:val="20"/>
                <w:lang w:val="en-US"/>
              </w:rPr>
            </w:pPr>
            <w:r w:rsidRPr="000E1138">
              <w:rPr>
                <w:b/>
                <w:sz w:val="20"/>
                <w:szCs w:val="20"/>
                <w:lang w:val="en-US"/>
              </w:rPr>
              <w:t>Regression coefficients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5657E" w14:textId="77777777" w:rsidR="000A4663" w:rsidRPr="000E1138" w:rsidRDefault="000A4663" w:rsidP="007121B9">
            <w:pPr>
              <w:rPr>
                <w:b/>
                <w:sz w:val="20"/>
                <w:szCs w:val="20"/>
                <w:lang w:val="en-US"/>
              </w:rPr>
            </w:pPr>
            <w:r w:rsidRPr="000E1138">
              <w:rPr>
                <w:b/>
                <w:sz w:val="20"/>
                <w:szCs w:val="20"/>
                <w:lang w:val="en-US"/>
              </w:rPr>
              <w:t>95% CI regression coefficients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136DAA" w14:textId="60E31803" w:rsidR="000A4663" w:rsidRPr="000E1138" w:rsidRDefault="00503A93" w:rsidP="007121B9">
            <w:pPr>
              <w:rPr>
                <w:b/>
                <w:sz w:val="20"/>
                <w:szCs w:val="20"/>
                <w:lang w:val="en-US"/>
              </w:rPr>
            </w:pPr>
            <w:r w:rsidRPr="000E1138">
              <w:rPr>
                <w:b/>
                <w:sz w:val="20"/>
                <w:szCs w:val="20"/>
                <w:lang w:val="en-US"/>
              </w:rPr>
              <w:t>Standardized</w:t>
            </w:r>
            <w:r w:rsidR="000A4663" w:rsidRPr="000E1138">
              <w:rPr>
                <w:b/>
                <w:sz w:val="20"/>
                <w:szCs w:val="20"/>
                <w:lang w:val="en-US"/>
              </w:rPr>
              <w:t xml:space="preserve"> regression coefficients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62D2E6" w14:textId="77777777" w:rsidR="000A4663" w:rsidRPr="000E1138" w:rsidRDefault="000A4663" w:rsidP="007121B9">
            <w:pPr>
              <w:rPr>
                <w:b/>
                <w:sz w:val="20"/>
                <w:szCs w:val="20"/>
                <w:lang w:val="en-US"/>
              </w:rPr>
            </w:pPr>
            <w:r w:rsidRPr="000E1138">
              <w:rPr>
                <w:b/>
                <w:sz w:val="20"/>
                <w:szCs w:val="20"/>
                <w:lang w:val="en-US"/>
              </w:rPr>
              <w:t>P-values</w:t>
            </w:r>
          </w:p>
        </w:tc>
      </w:tr>
      <w:tr w:rsidR="000A4663" w:rsidRPr="000E1138" w14:paraId="10BD9C31" w14:textId="77777777" w:rsidTr="007121B9">
        <w:trPr>
          <w:trHeight w:val="6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FC6582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CEED0A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68770B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otted" w:sz="8" w:space="0" w:color="000000"/>
              <w:left w:val="single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ABB5BD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Lower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67FE34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Upper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901C55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9BC411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</w:tr>
      <w:tr w:rsidR="000A4663" w:rsidRPr="000E1138" w14:paraId="6617F2B5" w14:textId="77777777" w:rsidTr="007121B9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1DB960" w14:textId="77777777" w:rsidR="000A4663" w:rsidRPr="000E1138" w:rsidRDefault="000A4663" w:rsidP="007121B9">
            <w:pPr>
              <w:rPr>
                <w:b/>
                <w:sz w:val="20"/>
                <w:szCs w:val="20"/>
                <w:lang w:val="en-US"/>
              </w:rPr>
            </w:pPr>
            <w:r w:rsidRPr="000E1138">
              <w:rPr>
                <w:b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5D6CD7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0.452</w:t>
            </w:r>
          </w:p>
        </w:tc>
        <w:tc>
          <w:tcPr>
            <w:tcW w:w="0" w:type="auto"/>
            <w:tcBorders>
              <w:top w:val="single" w:sz="8" w:space="0" w:color="000000"/>
              <w:left w:val="dotted" w:sz="4" w:space="0" w:color="auto"/>
              <w:bottom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5738F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CF0DBC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4EEEDF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2E8101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0A4663" w:rsidRPr="000E1138" w14:paraId="14AC1358" w14:textId="77777777" w:rsidTr="007121B9">
        <w:trPr>
          <w:trHeight w:val="509"/>
        </w:trPr>
        <w:tc>
          <w:tcPr>
            <w:tcW w:w="0" w:type="auto"/>
            <w:tcBorders>
              <w:top w:val="dotted" w:sz="4" w:space="0" w:color="auto"/>
              <w:left w:val="single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6EED5" w14:textId="77777777" w:rsidR="000A4663" w:rsidRPr="000E1138" w:rsidRDefault="000A4663" w:rsidP="007121B9">
            <w:pPr>
              <w:rPr>
                <w:b/>
                <w:sz w:val="20"/>
                <w:szCs w:val="20"/>
                <w:lang w:val="en-US"/>
              </w:rPr>
            </w:pPr>
            <w:r w:rsidRPr="000E1138">
              <w:rPr>
                <w:b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  <w:tcBorders>
              <w:top w:val="dotted" w:sz="4" w:space="0" w:color="auto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53C7E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AE82D2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21,421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DD6BFD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15,727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47725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27,566</w:t>
            </w:r>
          </w:p>
        </w:tc>
        <w:tc>
          <w:tcPr>
            <w:tcW w:w="0" w:type="auto"/>
            <w:tcBorders>
              <w:top w:val="nil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DB7CB1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4B5941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</w:tr>
      <w:tr w:rsidR="000A4663" w:rsidRPr="000E1138" w14:paraId="3875944C" w14:textId="77777777" w:rsidTr="007121B9">
        <w:trPr>
          <w:trHeight w:val="509"/>
        </w:trPr>
        <w:tc>
          <w:tcPr>
            <w:tcW w:w="0" w:type="auto"/>
            <w:tcBorders>
              <w:top w:val="dotted" w:sz="8" w:space="0" w:color="000000"/>
              <w:left w:val="single" w:sz="8" w:space="0" w:color="000000"/>
              <w:bottom w:val="dotted" w:sz="4" w:space="0" w:color="auto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ECCD8" w14:textId="77777777" w:rsidR="000A4663" w:rsidRPr="000E1138" w:rsidRDefault="000A4663" w:rsidP="007121B9">
            <w:pPr>
              <w:rPr>
                <w:b/>
                <w:sz w:val="20"/>
                <w:szCs w:val="20"/>
                <w:lang w:val="en-US"/>
              </w:rPr>
            </w:pPr>
            <w:r w:rsidRPr="000E1138">
              <w:rPr>
                <w:b/>
                <w:sz w:val="20"/>
                <w:szCs w:val="20"/>
                <w:lang w:val="en-US"/>
              </w:rPr>
              <w:t>Deep infection</w:t>
            </w:r>
          </w:p>
        </w:tc>
        <w:tc>
          <w:tcPr>
            <w:tcW w:w="0" w:type="auto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544F3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2E6E1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 xml:space="preserve">   49,912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004651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30,795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965F94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72,747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DD758D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0.481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F37253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&lt;0.001</w:t>
            </w:r>
          </w:p>
        </w:tc>
      </w:tr>
      <w:tr w:rsidR="000A4663" w:rsidRPr="000E1138" w14:paraId="4203FC93" w14:textId="77777777" w:rsidTr="007121B9">
        <w:trPr>
          <w:trHeight w:val="509"/>
        </w:trPr>
        <w:tc>
          <w:tcPr>
            <w:tcW w:w="0" w:type="auto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C6FFA7" w14:textId="77777777" w:rsidR="000A4663" w:rsidRPr="000E1138" w:rsidRDefault="000A4663" w:rsidP="007121B9">
            <w:pPr>
              <w:rPr>
                <w:b/>
                <w:sz w:val="20"/>
                <w:szCs w:val="20"/>
                <w:lang w:val="en-US"/>
              </w:rPr>
            </w:pPr>
            <w:r w:rsidRPr="000E1138">
              <w:rPr>
                <w:b/>
                <w:sz w:val="20"/>
                <w:szCs w:val="20"/>
                <w:lang w:val="en-US"/>
              </w:rPr>
              <w:t>GA grade 3A-C</w:t>
            </w:r>
          </w:p>
        </w:tc>
        <w:tc>
          <w:tcPr>
            <w:tcW w:w="0" w:type="auto"/>
            <w:tcBorders>
              <w:top w:val="nil"/>
              <w:left w:val="dotted" w:sz="8" w:space="0" w:color="000000"/>
              <w:bottom w:val="nil"/>
              <w:right w:val="dotted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A6D8E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9A9CB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 xml:space="preserve">   20,039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D395FA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4,217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2D91BB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35,259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3C7ACA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0.255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3F78A3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0.009</w:t>
            </w:r>
          </w:p>
        </w:tc>
      </w:tr>
      <w:tr w:rsidR="000A4663" w:rsidRPr="000E1138" w14:paraId="4538ECD0" w14:textId="77777777" w:rsidTr="007121B9">
        <w:trPr>
          <w:trHeight w:val="509"/>
        </w:trPr>
        <w:tc>
          <w:tcPr>
            <w:tcW w:w="0" w:type="auto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FD7AE1" w14:textId="77777777" w:rsidR="000A4663" w:rsidRPr="000E1138" w:rsidRDefault="000A4663" w:rsidP="007121B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E1138">
              <w:rPr>
                <w:b/>
                <w:sz w:val="20"/>
                <w:szCs w:val="20"/>
                <w:lang w:val="en-US"/>
              </w:rPr>
              <w:t>Multitrauma</w:t>
            </w:r>
            <w:proofErr w:type="spellEnd"/>
          </w:p>
        </w:tc>
        <w:tc>
          <w:tcPr>
            <w:tcW w:w="0" w:type="auto"/>
            <w:tcBorders>
              <w:top w:val="nil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FDDA8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760A8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 xml:space="preserve">   31,538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3D2CB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18,937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A6D57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43,472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single" w:sz="8" w:space="0" w:color="000000"/>
              <w:right w:val="dotted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19A43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0.418</w:t>
            </w:r>
          </w:p>
        </w:tc>
        <w:tc>
          <w:tcPr>
            <w:tcW w:w="0" w:type="auto"/>
            <w:tcBorders>
              <w:top w:val="dotted" w:sz="8" w:space="0" w:color="000000"/>
              <w:left w:val="dotted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97FFB1" w14:textId="77777777" w:rsidR="000A4663" w:rsidRPr="000E1138" w:rsidRDefault="000A4663" w:rsidP="007121B9">
            <w:pPr>
              <w:rPr>
                <w:sz w:val="20"/>
                <w:szCs w:val="20"/>
                <w:lang w:val="en-US"/>
              </w:rPr>
            </w:pPr>
            <w:r w:rsidRPr="000E1138">
              <w:rPr>
                <w:sz w:val="20"/>
                <w:szCs w:val="20"/>
                <w:lang w:val="en-US"/>
              </w:rPr>
              <w:t>&lt;0.001</w:t>
            </w:r>
          </w:p>
        </w:tc>
      </w:tr>
    </w:tbl>
    <w:p w14:paraId="33E1B44A" w14:textId="77777777" w:rsidR="000A4663" w:rsidRPr="000E1138" w:rsidRDefault="000A4663" w:rsidP="000A4663">
      <w:pPr>
        <w:pStyle w:val="Lijstalinea"/>
        <w:numPr>
          <w:ilvl w:val="0"/>
          <w:numId w:val="39"/>
        </w:numPr>
        <w:contextualSpacing/>
        <w:rPr>
          <w:sz w:val="18"/>
          <w:szCs w:val="18"/>
          <w:lang w:val="en-US"/>
        </w:rPr>
      </w:pPr>
      <w:r w:rsidRPr="000E1138">
        <w:rPr>
          <w:sz w:val="18"/>
          <w:szCs w:val="18"/>
          <w:lang w:val="en-US"/>
        </w:rPr>
        <w:t>Following variables were tested and selected if significant (</w:t>
      </w:r>
      <w:proofErr w:type="spellStart"/>
      <w:r w:rsidRPr="000E1138">
        <w:rPr>
          <w:sz w:val="18"/>
          <w:szCs w:val="18"/>
          <w:lang w:val="en-US"/>
        </w:rPr>
        <w:t>Multitrauma</w:t>
      </w:r>
      <w:proofErr w:type="spellEnd"/>
      <w:r w:rsidRPr="000E1138">
        <w:rPr>
          <w:sz w:val="18"/>
          <w:szCs w:val="18"/>
          <w:lang w:val="en-US"/>
        </w:rPr>
        <w:t>, IC admission, Gustilo grade (I, III, IIIA-C), nonunion)</w:t>
      </w:r>
    </w:p>
    <w:p w14:paraId="74CE54B8" w14:textId="77777777" w:rsidR="000A4663" w:rsidRPr="000E1138" w:rsidRDefault="000A4663" w:rsidP="000A4663">
      <w:pPr>
        <w:pStyle w:val="Lijstalinea"/>
        <w:numPr>
          <w:ilvl w:val="0"/>
          <w:numId w:val="39"/>
        </w:numPr>
        <w:contextualSpacing/>
        <w:rPr>
          <w:sz w:val="18"/>
          <w:szCs w:val="18"/>
          <w:lang w:val="en-US"/>
        </w:rPr>
      </w:pPr>
      <w:r w:rsidRPr="000E1138">
        <w:rPr>
          <w:sz w:val="18"/>
          <w:szCs w:val="18"/>
          <w:lang w:val="en-US"/>
        </w:rPr>
        <w:t xml:space="preserve">Bootstrap (1000 samples), </w:t>
      </w:r>
      <w:proofErr w:type="spellStart"/>
      <w:r w:rsidRPr="000E1138">
        <w:rPr>
          <w:sz w:val="18"/>
          <w:szCs w:val="18"/>
          <w:lang w:val="en-US"/>
        </w:rPr>
        <w:t>Bca</w:t>
      </w:r>
      <w:proofErr w:type="spellEnd"/>
      <w:r w:rsidRPr="000E1138">
        <w:rPr>
          <w:sz w:val="18"/>
          <w:szCs w:val="18"/>
          <w:lang w:val="en-US"/>
        </w:rPr>
        <w:t xml:space="preserve"> (bias corrected)</w:t>
      </w:r>
    </w:p>
    <w:p w14:paraId="2A950EE1" w14:textId="77777777" w:rsidR="000A4663" w:rsidRPr="000E1138" w:rsidRDefault="000A4663" w:rsidP="000A4663">
      <w:pPr>
        <w:rPr>
          <w:sz w:val="18"/>
          <w:szCs w:val="18"/>
          <w:lang w:val="en-US"/>
        </w:rPr>
      </w:pPr>
    </w:p>
    <w:p w14:paraId="3368A747" w14:textId="77777777" w:rsidR="000A4663" w:rsidRPr="000E1138" w:rsidRDefault="000A4663" w:rsidP="000A4663">
      <w:pPr>
        <w:rPr>
          <w:sz w:val="18"/>
          <w:szCs w:val="18"/>
          <w:lang w:val="en-US"/>
        </w:rPr>
      </w:pPr>
    </w:p>
    <w:p w14:paraId="3AE709AA" w14:textId="77777777" w:rsidR="00505539" w:rsidRPr="000A4663" w:rsidRDefault="00505539" w:rsidP="00E1684F">
      <w:pPr>
        <w:rPr>
          <w:lang w:val="en-US"/>
        </w:rPr>
      </w:pPr>
    </w:p>
    <w:sectPr w:rsidR="00505539" w:rsidRPr="000A4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D0142"/>
    <w:multiLevelType w:val="hybridMultilevel"/>
    <w:tmpl w:val="1B4488F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1E356E"/>
    <w:multiLevelType w:val="hybridMultilevel"/>
    <w:tmpl w:val="CBD2BC6C"/>
    <w:lvl w:ilvl="0" w:tplc="35160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A5C83CE" w:tentative="1">
      <w:start w:val="1"/>
      <w:numFmt w:val="lowerLetter"/>
      <w:lvlText w:val="%2."/>
      <w:lvlJc w:val="left"/>
      <w:pPr>
        <w:ind w:left="1080" w:hanging="360"/>
      </w:pPr>
    </w:lvl>
    <w:lvl w:ilvl="2" w:tplc="027223E0" w:tentative="1">
      <w:start w:val="1"/>
      <w:numFmt w:val="lowerRoman"/>
      <w:lvlText w:val="%3."/>
      <w:lvlJc w:val="right"/>
      <w:pPr>
        <w:ind w:left="1800" w:hanging="180"/>
      </w:pPr>
    </w:lvl>
    <w:lvl w:ilvl="3" w:tplc="99FE3D44" w:tentative="1">
      <w:start w:val="1"/>
      <w:numFmt w:val="decimal"/>
      <w:lvlText w:val="%4."/>
      <w:lvlJc w:val="left"/>
      <w:pPr>
        <w:ind w:left="2520" w:hanging="360"/>
      </w:pPr>
    </w:lvl>
    <w:lvl w:ilvl="4" w:tplc="BFC21518" w:tentative="1">
      <w:start w:val="1"/>
      <w:numFmt w:val="lowerLetter"/>
      <w:lvlText w:val="%5."/>
      <w:lvlJc w:val="left"/>
      <w:pPr>
        <w:ind w:left="3240" w:hanging="360"/>
      </w:pPr>
    </w:lvl>
    <w:lvl w:ilvl="5" w:tplc="92B82258" w:tentative="1">
      <w:start w:val="1"/>
      <w:numFmt w:val="lowerRoman"/>
      <w:lvlText w:val="%6."/>
      <w:lvlJc w:val="right"/>
      <w:pPr>
        <w:ind w:left="3960" w:hanging="180"/>
      </w:pPr>
    </w:lvl>
    <w:lvl w:ilvl="6" w:tplc="0776BA1A" w:tentative="1">
      <w:start w:val="1"/>
      <w:numFmt w:val="decimal"/>
      <w:lvlText w:val="%7."/>
      <w:lvlJc w:val="left"/>
      <w:pPr>
        <w:ind w:left="4680" w:hanging="360"/>
      </w:pPr>
    </w:lvl>
    <w:lvl w:ilvl="7" w:tplc="2E0AA57A" w:tentative="1">
      <w:start w:val="1"/>
      <w:numFmt w:val="lowerLetter"/>
      <w:lvlText w:val="%8."/>
      <w:lvlJc w:val="left"/>
      <w:pPr>
        <w:ind w:left="5400" w:hanging="360"/>
      </w:pPr>
    </w:lvl>
    <w:lvl w:ilvl="8" w:tplc="E2067F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3B0009C"/>
    <w:multiLevelType w:val="hybridMultilevel"/>
    <w:tmpl w:val="8DA8E9A8"/>
    <w:lvl w:ilvl="0" w:tplc="547C80B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2"/>
  </w:num>
  <w:num w:numId="2" w16cid:durableId="1026445243">
    <w:abstractNumId w:val="5"/>
  </w:num>
  <w:num w:numId="3" w16cid:durableId="593171272">
    <w:abstractNumId w:val="6"/>
  </w:num>
  <w:num w:numId="4" w16cid:durableId="1008337569">
    <w:abstractNumId w:val="3"/>
  </w:num>
  <w:num w:numId="5" w16cid:durableId="1200053308">
    <w:abstractNumId w:val="7"/>
  </w:num>
  <w:num w:numId="6" w16cid:durableId="2086148160">
    <w:abstractNumId w:val="3"/>
  </w:num>
  <w:num w:numId="7" w16cid:durableId="108204942">
    <w:abstractNumId w:val="2"/>
  </w:num>
  <w:num w:numId="8" w16cid:durableId="1159425561">
    <w:abstractNumId w:val="5"/>
  </w:num>
  <w:num w:numId="9" w16cid:durableId="517307843">
    <w:abstractNumId w:val="6"/>
  </w:num>
  <w:num w:numId="10" w16cid:durableId="1375159396">
    <w:abstractNumId w:val="5"/>
  </w:num>
  <w:num w:numId="11" w16cid:durableId="1855998875">
    <w:abstractNumId w:val="5"/>
  </w:num>
  <w:num w:numId="12" w16cid:durableId="888762083">
    <w:abstractNumId w:val="6"/>
  </w:num>
  <w:num w:numId="13" w16cid:durableId="1421874605">
    <w:abstractNumId w:val="6"/>
  </w:num>
  <w:num w:numId="14" w16cid:durableId="2034304253">
    <w:abstractNumId w:val="3"/>
  </w:num>
  <w:num w:numId="15" w16cid:durableId="244612863">
    <w:abstractNumId w:val="3"/>
  </w:num>
  <w:num w:numId="16" w16cid:durableId="1683697826">
    <w:abstractNumId w:val="3"/>
  </w:num>
  <w:num w:numId="17" w16cid:durableId="1427270423">
    <w:abstractNumId w:val="7"/>
  </w:num>
  <w:num w:numId="18" w16cid:durableId="1286042416">
    <w:abstractNumId w:val="2"/>
  </w:num>
  <w:num w:numId="19" w16cid:durableId="322970271">
    <w:abstractNumId w:val="5"/>
  </w:num>
  <w:num w:numId="20" w16cid:durableId="616446539">
    <w:abstractNumId w:val="6"/>
  </w:num>
  <w:num w:numId="21" w16cid:durableId="1937398501">
    <w:abstractNumId w:val="5"/>
  </w:num>
  <w:num w:numId="22" w16cid:durableId="1575697738">
    <w:abstractNumId w:val="5"/>
  </w:num>
  <w:num w:numId="23" w16cid:durableId="1820882858">
    <w:abstractNumId w:val="6"/>
  </w:num>
  <w:num w:numId="24" w16cid:durableId="517737764">
    <w:abstractNumId w:val="6"/>
  </w:num>
  <w:num w:numId="25" w16cid:durableId="1748528906">
    <w:abstractNumId w:val="3"/>
  </w:num>
  <w:num w:numId="26" w16cid:durableId="1343433185">
    <w:abstractNumId w:val="3"/>
  </w:num>
  <w:num w:numId="27" w16cid:durableId="1574968135">
    <w:abstractNumId w:val="3"/>
  </w:num>
  <w:num w:numId="28" w16cid:durableId="714815390">
    <w:abstractNumId w:val="7"/>
  </w:num>
  <w:num w:numId="29" w16cid:durableId="946811711">
    <w:abstractNumId w:val="3"/>
  </w:num>
  <w:num w:numId="30" w16cid:durableId="996882843">
    <w:abstractNumId w:val="3"/>
  </w:num>
  <w:num w:numId="31" w16cid:durableId="1606185036">
    <w:abstractNumId w:val="7"/>
  </w:num>
  <w:num w:numId="32" w16cid:durableId="1115752548">
    <w:abstractNumId w:val="3"/>
  </w:num>
  <w:num w:numId="33" w16cid:durableId="108551630">
    <w:abstractNumId w:val="3"/>
  </w:num>
  <w:num w:numId="34" w16cid:durableId="1409107347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3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1959409334">
    <w:abstractNumId w:val="0"/>
  </w:num>
  <w:num w:numId="40" w16cid:durableId="1485505694">
    <w:abstractNumId w:val="1"/>
  </w:num>
  <w:num w:numId="41" w16cid:durableId="158468398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63"/>
    <w:rsid w:val="000A4663"/>
    <w:rsid w:val="001A71D9"/>
    <w:rsid w:val="00225B02"/>
    <w:rsid w:val="00476272"/>
    <w:rsid w:val="004E10E2"/>
    <w:rsid w:val="00503A93"/>
    <w:rsid w:val="00505539"/>
    <w:rsid w:val="00506189"/>
    <w:rsid w:val="005147C8"/>
    <w:rsid w:val="005B2AF3"/>
    <w:rsid w:val="005E4B36"/>
    <w:rsid w:val="006E1286"/>
    <w:rsid w:val="007D0955"/>
    <w:rsid w:val="00821D64"/>
    <w:rsid w:val="00840A00"/>
    <w:rsid w:val="00915C38"/>
    <w:rsid w:val="00944185"/>
    <w:rsid w:val="009B60D0"/>
    <w:rsid w:val="00AD3036"/>
    <w:rsid w:val="00B42813"/>
    <w:rsid w:val="00BB0BD6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25DE"/>
  <w15:chartTrackingRefBased/>
  <w15:docId w15:val="{7CDC7837-3A91-41DD-B46C-9E35EECF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466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styleId="Hyperlink">
    <w:name w:val="Hyperlink"/>
    <w:basedOn w:val="Standaardalinea-lettertype"/>
    <w:uiPriority w:val="99"/>
    <w:unhideWhenUsed/>
    <w:rsid w:val="000A4663"/>
    <w:rPr>
      <w:color w:val="0000FF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A4663"/>
    <w:rPr>
      <w:rFonts w:asciiTheme="minorHAnsi" w:eastAsia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borgdorff@amsterdamumc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Borgdorff, M.P. (Marieke)</dc:creator>
  <cp:keywords/>
  <dc:description/>
  <cp:lastModifiedBy>Borgdorff, M.P. (Marieke)</cp:lastModifiedBy>
  <cp:revision>2</cp:revision>
  <dcterms:created xsi:type="dcterms:W3CDTF">2024-05-24T10:46:00Z</dcterms:created>
  <dcterms:modified xsi:type="dcterms:W3CDTF">2024-05-24T10:48:00Z</dcterms:modified>
</cp:coreProperties>
</file>