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1C656" w14:textId="77777777" w:rsidR="00732419" w:rsidRDefault="00AA6252">
      <w:pPr>
        <w:pStyle w:val="berschrift1"/>
      </w:pPr>
      <w:r>
        <w:t>Table A – Volume-dependent detection rates within BMI strata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732419" w14:paraId="77AE9F3A" w14:textId="77777777">
        <w:tc>
          <w:tcPr>
            <w:tcW w:w="1440" w:type="dxa"/>
          </w:tcPr>
          <w:p w14:paraId="507292F4" w14:textId="77777777" w:rsidR="00732419" w:rsidRDefault="00AA6252">
            <w:r>
              <w:t>Region</w:t>
            </w:r>
          </w:p>
        </w:tc>
        <w:tc>
          <w:tcPr>
            <w:tcW w:w="1440" w:type="dxa"/>
          </w:tcPr>
          <w:p w14:paraId="567C7FF2" w14:textId="77777777" w:rsidR="00732419" w:rsidRDefault="00AA6252">
            <w:r>
              <w:t>BMI Group</w:t>
            </w:r>
          </w:p>
        </w:tc>
        <w:tc>
          <w:tcPr>
            <w:tcW w:w="1440" w:type="dxa"/>
          </w:tcPr>
          <w:p w14:paraId="01453C09" w14:textId="77777777" w:rsidR="00732419" w:rsidRDefault="00AA6252">
            <w:r>
              <w:t>Volume (mL)</w:t>
            </w:r>
          </w:p>
        </w:tc>
        <w:tc>
          <w:tcPr>
            <w:tcW w:w="1440" w:type="dxa"/>
          </w:tcPr>
          <w:p w14:paraId="581CE5EE" w14:textId="77777777" w:rsidR="00732419" w:rsidRDefault="00AA6252">
            <w:r>
              <w:t>Detection Rate (% ± SD, 95 % CI)</w:t>
            </w:r>
          </w:p>
        </w:tc>
        <w:tc>
          <w:tcPr>
            <w:tcW w:w="1440" w:type="dxa"/>
          </w:tcPr>
          <w:p w14:paraId="67ADD24C" w14:textId="77777777" w:rsidR="00732419" w:rsidRDefault="00AA6252">
            <w:r>
              <w:t>ANOVA p</w:t>
            </w:r>
          </w:p>
        </w:tc>
        <w:tc>
          <w:tcPr>
            <w:tcW w:w="1440" w:type="dxa"/>
          </w:tcPr>
          <w:p w14:paraId="12699610" w14:textId="77777777" w:rsidR="00732419" w:rsidRDefault="00AA6252">
            <w:r>
              <w:t>Post hoc</w:t>
            </w:r>
          </w:p>
        </w:tc>
      </w:tr>
      <w:tr w:rsidR="00732419" w14:paraId="59B0AD83" w14:textId="77777777">
        <w:tc>
          <w:tcPr>
            <w:tcW w:w="1440" w:type="dxa"/>
          </w:tcPr>
          <w:p w14:paraId="011F75DA" w14:textId="77777777" w:rsidR="00732419" w:rsidRDefault="00AA6252">
            <w:r>
              <w:t>Koller</w:t>
            </w:r>
          </w:p>
        </w:tc>
        <w:tc>
          <w:tcPr>
            <w:tcW w:w="1440" w:type="dxa"/>
          </w:tcPr>
          <w:p w14:paraId="2EF8D063" w14:textId="77777777" w:rsidR="00732419" w:rsidRDefault="00AA6252">
            <w:r>
              <w:t>&lt;25</w:t>
            </w:r>
          </w:p>
        </w:tc>
        <w:tc>
          <w:tcPr>
            <w:tcW w:w="1440" w:type="dxa"/>
          </w:tcPr>
          <w:p w14:paraId="1A5F358B" w14:textId="77777777" w:rsidR="00732419" w:rsidRDefault="00AA6252">
            <w:r>
              <w:t>250</w:t>
            </w:r>
          </w:p>
        </w:tc>
        <w:tc>
          <w:tcPr>
            <w:tcW w:w="1440" w:type="dxa"/>
          </w:tcPr>
          <w:p w14:paraId="5195D0BA" w14:textId="77777777" w:rsidR="00732419" w:rsidRDefault="00AA6252">
            <w:r>
              <w:t>0.0 ± 0.0 (95 % CI 0.0–0.0)</w:t>
            </w:r>
          </w:p>
        </w:tc>
        <w:tc>
          <w:tcPr>
            <w:tcW w:w="1440" w:type="dxa"/>
          </w:tcPr>
          <w:p w14:paraId="7B754CBE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5E0DFD06" w14:textId="77777777" w:rsidR="00732419" w:rsidRDefault="00AA6252">
            <w:r>
              <w:t>All volume steps significant</w:t>
            </w:r>
          </w:p>
        </w:tc>
      </w:tr>
      <w:tr w:rsidR="00732419" w14:paraId="0F098719" w14:textId="77777777">
        <w:tc>
          <w:tcPr>
            <w:tcW w:w="1440" w:type="dxa"/>
          </w:tcPr>
          <w:p w14:paraId="69FD6EBA" w14:textId="77777777" w:rsidR="00732419" w:rsidRDefault="00AA6252">
            <w:r>
              <w:t>Koller</w:t>
            </w:r>
          </w:p>
        </w:tc>
        <w:tc>
          <w:tcPr>
            <w:tcW w:w="1440" w:type="dxa"/>
          </w:tcPr>
          <w:p w14:paraId="3A8DC43D" w14:textId="77777777" w:rsidR="00732419" w:rsidRDefault="00AA6252">
            <w:r>
              <w:t>&lt;25</w:t>
            </w:r>
          </w:p>
        </w:tc>
        <w:tc>
          <w:tcPr>
            <w:tcW w:w="1440" w:type="dxa"/>
          </w:tcPr>
          <w:p w14:paraId="6BAE3CDD" w14:textId="77777777" w:rsidR="00732419" w:rsidRDefault="00AA6252">
            <w:r>
              <w:t>500</w:t>
            </w:r>
          </w:p>
        </w:tc>
        <w:tc>
          <w:tcPr>
            <w:tcW w:w="1440" w:type="dxa"/>
          </w:tcPr>
          <w:p w14:paraId="1661C8EC" w14:textId="77777777" w:rsidR="00732419" w:rsidRDefault="00AA6252">
            <w:r>
              <w:t xml:space="preserve">0.0 ± 0.0 (95 % </w:t>
            </w:r>
            <w:r>
              <w:t>CI 0.0–0.0)</w:t>
            </w:r>
          </w:p>
        </w:tc>
        <w:tc>
          <w:tcPr>
            <w:tcW w:w="1440" w:type="dxa"/>
          </w:tcPr>
          <w:p w14:paraId="4065C918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1BE082E0" w14:textId="77777777" w:rsidR="00732419" w:rsidRDefault="00AA6252">
            <w:r>
              <w:t>All volume steps significant</w:t>
            </w:r>
          </w:p>
        </w:tc>
      </w:tr>
      <w:tr w:rsidR="00732419" w14:paraId="25865067" w14:textId="77777777">
        <w:tc>
          <w:tcPr>
            <w:tcW w:w="1440" w:type="dxa"/>
          </w:tcPr>
          <w:p w14:paraId="7B9074A3" w14:textId="77777777" w:rsidR="00732419" w:rsidRDefault="00AA6252">
            <w:r>
              <w:t>Koller</w:t>
            </w:r>
          </w:p>
        </w:tc>
        <w:tc>
          <w:tcPr>
            <w:tcW w:w="1440" w:type="dxa"/>
          </w:tcPr>
          <w:p w14:paraId="6FD79802" w14:textId="77777777" w:rsidR="00732419" w:rsidRDefault="00AA6252">
            <w:r>
              <w:t>&lt;25</w:t>
            </w:r>
          </w:p>
        </w:tc>
        <w:tc>
          <w:tcPr>
            <w:tcW w:w="1440" w:type="dxa"/>
          </w:tcPr>
          <w:p w14:paraId="3CEF7C3D" w14:textId="77777777" w:rsidR="00732419" w:rsidRDefault="00AA6252">
            <w:r>
              <w:t>1000</w:t>
            </w:r>
          </w:p>
        </w:tc>
        <w:tc>
          <w:tcPr>
            <w:tcW w:w="1440" w:type="dxa"/>
          </w:tcPr>
          <w:p w14:paraId="4A7DFF36" w14:textId="77777777" w:rsidR="00732419" w:rsidRDefault="00AA6252">
            <w:r>
              <w:t>9.9 ± 9.7 (95 % CI 9.3–10.5)</w:t>
            </w:r>
          </w:p>
        </w:tc>
        <w:tc>
          <w:tcPr>
            <w:tcW w:w="1440" w:type="dxa"/>
          </w:tcPr>
          <w:p w14:paraId="5EB4864B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4E90D69E" w14:textId="77777777" w:rsidR="00732419" w:rsidRDefault="00AA6252">
            <w:r>
              <w:t>All volume steps significant</w:t>
            </w:r>
          </w:p>
        </w:tc>
      </w:tr>
      <w:tr w:rsidR="00732419" w14:paraId="743DA427" w14:textId="77777777">
        <w:tc>
          <w:tcPr>
            <w:tcW w:w="1440" w:type="dxa"/>
          </w:tcPr>
          <w:p w14:paraId="2CC75390" w14:textId="77777777" w:rsidR="00732419" w:rsidRDefault="00AA6252">
            <w:r>
              <w:t>Koller</w:t>
            </w:r>
          </w:p>
        </w:tc>
        <w:tc>
          <w:tcPr>
            <w:tcW w:w="1440" w:type="dxa"/>
          </w:tcPr>
          <w:p w14:paraId="75DD9479" w14:textId="77777777" w:rsidR="00732419" w:rsidRDefault="00AA6252">
            <w:r>
              <w:t>&lt;25</w:t>
            </w:r>
          </w:p>
        </w:tc>
        <w:tc>
          <w:tcPr>
            <w:tcW w:w="1440" w:type="dxa"/>
          </w:tcPr>
          <w:p w14:paraId="5095EC01" w14:textId="77777777" w:rsidR="00732419" w:rsidRDefault="00AA6252">
            <w:r>
              <w:t>1500</w:t>
            </w:r>
          </w:p>
        </w:tc>
        <w:tc>
          <w:tcPr>
            <w:tcW w:w="1440" w:type="dxa"/>
          </w:tcPr>
          <w:p w14:paraId="228BBA8E" w14:textId="77777777" w:rsidR="00732419" w:rsidRDefault="00AA6252">
            <w:r>
              <w:t>39.8 ± 16.0 (95 % CI 38.8–40.8)</w:t>
            </w:r>
          </w:p>
        </w:tc>
        <w:tc>
          <w:tcPr>
            <w:tcW w:w="1440" w:type="dxa"/>
          </w:tcPr>
          <w:p w14:paraId="6580AB68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143C9C1C" w14:textId="77777777" w:rsidR="00732419" w:rsidRDefault="00AA6252">
            <w:r>
              <w:t>All volume steps significant</w:t>
            </w:r>
          </w:p>
        </w:tc>
      </w:tr>
      <w:tr w:rsidR="00732419" w14:paraId="07164C4F" w14:textId="77777777">
        <w:tc>
          <w:tcPr>
            <w:tcW w:w="1440" w:type="dxa"/>
          </w:tcPr>
          <w:p w14:paraId="7BCF5F08" w14:textId="77777777" w:rsidR="00732419" w:rsidRDefault="00AA6252">
            <w:r>
              <w:t>Koller</w:t>
            </w:r>
          </w:p>
        </w:tc>
        <w:tc>
          <w:tcPr>
            <w:tcW w:w="1440" w:type="dxa"/>
          </w:tcPr>
          <w:p w14:paraId="5D7DA147" w14:textId="77777777" w:rsidR="00732419" w:rsidRDefault="00AA6252">
            <w:r>
              <w:t>25–29.9</w:t>
            </w:r>
          </w:p>
        </w:tc>
        <w:tc>
          <w:tcPr>
            <w:tcW w:w="1440" w:type="dxa"/>
          </w:tcPr>
          <w:p w14:paraId="37A105DF" w14:textId="77777777" w:rsidR="00732419" w:rsidRDefault="00AA6252">
            <w:r>
              <w:t>250</w:t>
            </w:r>
          </w:p>
        </w:tc>
        <w:tc>
          <w:tcPr>
            <w:tcW w:w="1440" w:type="dxa"/>
          </w:tcPr>
          <w:p w14:paraId="376B1720" w14:textId="77777777" w:rsidR="00732419" w:rsidRDefault="00AA6252">
            <w:r>
              <w:t xml:space="preserve">5.7 ± 5.5 (95 % </w:t>
            </w:r>
            <w:r>
              <w:t>CI 5.4–6.0)</w:t>
            </w:r>
          </w:p>
        </w:tc>
        <w:tc>
          <w:tcPr>
            <w:tcW w:w="1440" w:type="dxa"/>
          </w:tcPr>
          <w:p w14:paraId="2262FBAC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4A5DAF2E" w14:textId="77777777" w:rsidR="00732419" w:rsidRDefault="00AA6252">
            <w:r>
              <w:t>All volume steps significant</w:t>
            </w:r>
          </w:p>
        </w:tc>
      </w:tr>
      <w:tr w:rsidR="00732419" w14:paraId="2DC6EFBA" w14:textId="77777777">
        <w:tc>
          <w:tcPr>
            <w:tcW w:w="1440" w:type="dxa"/>
          </w:tcPr>
          <w:p w14:paraId="7D7A28F2" w14:textId="77777777" w:rsidR="00732419" w:rsidRDefault="00AA6252">
            <w:r>
              <w:t>Koller</w:t>
            </w:r>
          </w:p>
        </w:tc>
        <w:tc>
          <w:tcPr>
            <w:tcW w:w="1440" w:type="dxa"/>
          </w:tcPr>
          <w:p w14:paraId="5281B93C" w14:textId="77777777" w:rsidR="00732419" w:rsidRDefault="00AA6252">
            <w:r>
              <w:t>25–29.9</w:t>
            </w:r>
          </w:p>
        </w:tc>
        <w:tc>
          <w:tcPr>
            <w:tcW w:w="1440" w:type="dxa"/>
          </w:tcPr>
          <w:p w14:paraId="55AC0D3C" w14:textId="77777777" w:rsidR="00732419" w:rsidRDefault="00AA6252">
            <w:r>
              <w:t>500</w:t>
            </w:r>
          </w:p>
        </w:tc>
        <w:tc>
          <w:tcPr>
            <w:tcW w:w="1440" w:type="dxa"/>
          </w:tcPr>
          <w:p w14:paraId="448499DA" w14:textId="77777777" w:rsidR="00732419" w:rsidRDefault="00AA6252">
            <w:r>
              <w:t>5.5 ± 5.5 (95 % CI 5.2–5.8)</w:t>
            </w:r>
          </w:p>
        </w:tc>
        <w:tc>
          <w:tcPr>
            <w:tcW w:w="1440" w:type="dxa"/>
          </w:tcPr>
          <w:p w14:paraId="2E0F1EFB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15245469" w14:textId="77777777" w:rsidR="00732419" w:rsidRDefault="00AA6252">
            <w:r>
              <w:t>All volume steps significant</w:t>
            </w:r>
          </w:p>
        </w:tc>
      </w:tr>
      <w:tr w:rsidR="00732419" w14:paraId="07C11A74" w14:textId="77777777">
        <w:tc>
          <w:tcPr>
            <w:tcW w:w="1440" w:type="dxa"/>
          </w:tcPr>
          <w:p w14:paraId="43E77329" w14:textId="77777777" w:rsidR="00732419" w:rsidRDefault="00AA6252">
            <w:r>
              <w:t>Koller</w:t>
            </w:r>
          </w:p>
        </w:tc>
        <w:tc>
          <w:tcPr>
            <w:tcW w:w="1440" w:type="dxa"/>
          </w:tcPr>
          <w:p w14:paraId="2139B567" w14:textId="77777777" w:rsidR="00732419" w:rsidRDefault="00AA6252">
            <w:r>
              <w:t>25–29.9</w:t>
            </w:r>
          </w:p>
        </w:tc>
        <w:tc>
          <w:tcPr>
            <w:tcW w:w="1440" w:type="dxa"/>
          </w:tcPr>
          <w:p w14:paraId="3DF0EB2A" w14:textId="77777777" w:rsidR="00732419" w:rsidRDefault="00AA6252">
            <w:r>
              <w:t>1000</w:t>
            </w:r>
          </w:p>
        </w:tc>
        <w:tc>
          <w:tcPr>
            <w:tcW w:w="1440" w:type="dxa"/>
          </w:tcPr>
          <w:p w14:paraId="5E7A6D51" w14:textId="77777777" w:rsidR="00732419" w:rsidRDefault="00AA6252">
            <w:r>
              <w:t>27.5 ± 11.0 (95 % CI 26.8–28.2)</w:t>
            </w:r>
          </w:p>
        </w:tc>
        <w:tc>
          <w:tcPr>
            <w:tcW w:w="1440" w:type="dxa"/>
          </w:tcPr>
          <w:p w14:paraId="19C0AC12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0F95FABF" w14:textId="77777777" w:rsidR="00732419" w:rsidRDefault="00AA6252">
            <w:r>
              <w:t>All volume steps significant</w:t>
            </w:r>
          </w:p>
        </w:tc>
      </w:tr>
      <w:tr w:rsidR="00732419" w14:paraId="2C71D26D" w14:textId="77777777">
        <w:tc>
          <w:tcPr>
            <w:tcW w:w="1440" w:type="dxa"/>
          </w:tcPr>
          <w:p w14:paraId="162075F0" w14:textId="77777777" w:rsidR="00732419" w:rsidRDefault="00AA6252">
            <w:r>
              <w:t>Koller</w:t>
            </w:r>
          </w:p>
        </w:tc>
        <w:tc>
          <w:tcPr>
            <w:tcW w:w="1440" w:type="dxa"/>
          </w:tcPr>
          <w:p w14:paraId="76592897" w14:textId="77777777" w:rsidR="00732419" w:rsidRDefault="00AA6252">
            <w:r>
              <w:t>25–29.9</w:t>
            </w:r>
          </w:p>
        </w:tc>
        <w:tc>
          <w:tcPr>
            <w:tcW w:w="1440" w:type="dxa"/>
          </w:tcPr>
          <w:p w14:paraId="55770FBB" w14:textId="77777777" w:rsidR="00732419" w:rsidRDefault="00AA6252">
            <w:r>
              <w:t>1500</w:t>
            </w:r>
          </w:p>
        </w:tc>
        <w:tc>
          <w:tcPr>
            <w:tcW w:w="1440" w:type="dxa"/>
          </w:tcPr>
          <w:p w14:paraId="53A361E8" w14:textId="77777777" w:rsidR="00732419" w:rsidRDefault="00AA6252">
            <w:r>
              <w:t xml:space="preserve">39.1 ± </w:t>
            </w:r>
            <w:r>
              <w:t>11.5 (95 % CI 38.4–39.8)</w:t>
            </w:r>
          </w:p>
        </w:tc>
        <w:tc>
          <w:tcPr>
            <w:tcW w:w="1440" w:type="dxa"/>
          </w:tcPr>
          <w:p w14:paraId="3DEFED7A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38764640" w14:textId="77777777" w:rsidR="00732419" w:rsidRDefault="00AA6252">
            <w:r>
              <w:t>All volume steps significant</w:t>
            </w:r>
          </w:p>
        </w:tc>
      </w:tr>
      <w:tr w:rsidR="00732419" w14:paraId="2CD61EF1" w14:textId="77777777">
        <w:tc>
          <w:tcPr>
            <w:tcW w:w="1440" w:type="dxa"/>
          </w:tcPr>
          <w:p w14:paraId="25A27CE3" w14:textId="77777777" w:rsidR="00732419" w:rsidRDefault="00AA6252">
            <w:r>
              <w:t>Koller</w:t>
            </w:r>
          </w:p>
        </w:tc>
        <w:tc>
          <w:tcPr>
            <w:tcW w:w="1440" w:type="dxa"/>
          </w:tcPr>
          <w:p w14:paraId="659DC969" w14:textId="77777777" w:rsidR="00732419" w:rsidRDefault="00AA6252">
            <w:r>
              <w:t>≥30</w:t>
            </w:r>
          </w:p>
        </w:tc>
        <w:tc>
          <w:tcPr>
            <w:tcW w:w="1440" w:type="dxa"/>
          </w:tcPr>
          <w:p w14:paraId="71449CC7" w14:textId="77777777" w:rsidR="00732419" w:rsidRDefault="00AA6252">
            <w:r>
              <w:t>250</w:t>
            </w:r>
          </w:p>
        </w:tc>
        <w:tc>
          <w:tcPr>
            <w:tcW w:w="1440" w:type="dxa"/>
          </w:tcPr>
          <w:p w14:paraId="703F841D" w14:textId="77777777" w:rsidR="00732419" w:rsidRDefault="00AA6252">
            <w:r>
              <w:t>0.0 ± 0.0 (95 % CI 0.0–0.0)</w:t>
            </w:r>
          </w:p>
        </w:tc>
        <w:tc>
          <w:tcPr>
            <w:tcW w:w="1440" w:type="dxa"/>
          </w:tcPr>
          <w:p w14:paraId="4FBC3642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027A6735" w14:textId="77777777" w:rsidR="00732419" w:rsidRDefault="00AA6252">
            <w:r>
              <w:t>All volume steps significant</w:t>
            </w:r>
          </w:p>
        </w:tc>
      </w:tr>
      <w:tr w:rsidR="00732419" w14:paraId="3EEA886A" w14:textId="77777777">
        <w:tc>
          <w:tcPr>
            <w:tcW w:w="1440" w:type="dxa"/>
          </w:tcPr>
          <w:p w14:paraId="2D6DD05B" w14:textId="77777777" w:rsidR="00732419" w:rsidRDefault="00AA6252">
            <w:r>
              <w:t>Koller</w:t>
            </w:r>
          </w:p>
        </w:tc>
        <w:tc>
          <w:tcPr>
            <w:tcW w:w="1440" w:type="dxa"/>
          </w:tcPr>
          <w:p w14:paraId="68DF0481" w14:textId="77777777" w:rsidR="00732419" w:rsidRDefault="00AA6252">
            <w:r>
              <w:t>≥30</w:t>
            </w:r>
          </w:p>
        </w:tc>
        <w:tc>
          <w:tcPr>
            <w:tcW w:w="1440" w:type="dxa"/>
          </w:tcPr>
          <w:p w14:paraId="4EBCB3B6" w14:textId="77777777" w:rsidR="00732419" w:rsidRDefault="00AA6252">
            <w:r>
              <w:t>500</w:t>
            </w:r>
          </w:p>
        </w:tc>
        <w:tc>
          <w:tcPr>
            <w:tcW w:w="1440" w:type="dxa"/>
          </w:tcPr>
          <w:p w14:paraId="384727B5" w14:textId="77777777" w:rsidR="00732419" w:rsidRDefault="00AA6252">
            <w:r>
              <w:t>0.0 ± 0.0 (95 % CI 0.0–0.0)</w:t>
            </w:r>
          </w:p>
        </w:tc>
        <w:tc>
          <w:tcPr>
            <w:tcW w:w="1440" w:type="dxa"/>
          </w:tcPr>
          <w:p w14:paraId="1CCB1563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36002725" w14:textId="77777777" w:rsidR="00732419" w:rsidRDefault="00AA6252">
            <w:r>
              <w:t>All volume steps significant</w:t>
            </w:r>
          </w:p>
        </w:tc>
      </w:tr>
      <w:tr w:rsidR="00732419" w14:paraId="48464E63" w14:textId="77777777">
        <w:tc>
          <w:tcPr>
            <w:tcW w:w="1440" w:type="dxa"/>
          </w:tcPr>
          <w:p w14:paraId="46801968" w14:textId="77777777" w:rsidR="00732419" w:rsidRDefault="00AA6252">
            <w:r>
              <w:lastRenderedPageBreak/>
              <w:t>Koller</w:t>
            </w:r>
          </w:p>
        </w:tc>
        <w:tc>
          <w:tcPr>
            <w:tcW w:w="1440" w:type="dxa"/>
          </w:tcPr>
          <w:p w14:paraId="3B5B8EE3" w14:textId="77777777" w:rsidR="00732419" w:rsidRDefault="00AA6252">
            <w:r>
              <w:t>≥30</w:t>
            </w:r>
          </w:p>
        </w:tc>
        <w:tc>
          <w:tcPr>
            <w:tcW w:w="1440" w:type="dxa"/>
          </w:tcPr>
          <w:p w14:paraId="428567B7" w14:textId="77777777" w:rsidR="00732419" w:rsidRDefault="00AA6252">
            <w:r>
              <w:t>1000</w:t>
            </w:r>
          </w:p>
        </w:tc>
        <w:tc>
          <w:tcPr>
            <w:tcW w:w="1440" w:type="dxa"/>
          </w:tcPr>
          <w:p w14:paraId="12E8BBBD" w14:textId="77777777" w:rsidR="00732419" w:rsidRDefault="00AA6252">
            <w:r>
              <w:t xml:space="preserve">14.0 ± 13.4 </w:t>
            </w:r>
            <w:r>
              <w:t>(95 % CI 13.2–14.8)</w:t>
            </w:r>
          </w:p>
        </w:tc>
        <w:tc>
          <w:tcPr>
            <w:tcW w:w="1440" w:type="dxa"/>
          </w:tcPr>
          <w:p w14:paraId="0576F67D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3FDACF0F" w14:textId="77777777" w:rsidR="00732419" w:rsidRDefault="00AA6252">
            <w:r>
              <w:t>All volume steps significant</w:t>
            </w:r>
          </w:p>
        </w:tc>
      </w:tr>
      <w:tr w:rsidR="00732419" w14:paraId="2DF62F66" w14:textId="77777777">
        <w:tc>
          <w:tcPr>
            <w:tcW w:w="1440" w:type="dxa"/>
          </w:tcPr>
          <w:p w14:paraId="4C3A00EF" w14:textId="77777777" w:rsidR="00732419" w:rsidRDefault="00AA6252">
            <w:r>
              <w:t>Koller</w:t>
            </w:r>
          </w:p>
        </w:tc>
        <w:tc>
          <w:tcPr>
            <w:tcW w:w="1440" w:type="dxa"/>
          </w:tcPr>
          <w:p w14:paraId="6842A9E9" w14:textId="77777777" w:rsidR="00732419" w:rsidRDefault="00AA6252">
            <w:r>
              <w:t>≥30</w:t>
            </w:r>
          </w:p>
        </w:tc>
        <w:tc>
          <w:tcPr>
            <w:tcW w:w="1440" w:type="dxa"/>
          </w:tcPr>
          <w:p w14:paraId="607D4EB9" w14:textId="77777777" w:rsidR="00732419" w:rsidRDefault="00AA6252">
            <w:r>
              <w:t>1500</w:t>
            </w:r>
          </w:p>
        </w:tc>
        <w:tc>
          <w:tcPr>
            <w:tcW w:w="1440" w:type="dxa"/>
          </w:tcPr>
          <w:p w14:paraId="4241EB72" w14:textId="77777777" w:rsidR="00732419" w:rsidRDefault="00AA6252">
            <w:r>
              <w:t>28.9 ± 17.9 (95 % CI 27.8–30.0)</w:t>
            </w:r>
          </w:p>
        </w:tc>
        <w:tc>
          <w:tcPr>
            <w:tcW w:w="1440" w:type="dxa"/>
          </w:tcPr>
          <w:p w14:paraId="75F23EE4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69639FCB" w14:textId="77777777" w:rsidR="00732419" w:rsidRDefault="00AA6252">
            <w:r>
              <w:t>All volume steps significant</w:t>
            </w:r>
          </w:p>
        </w:tc>
      </w:tr>
      <w:tr w:rsidR="00732419" w14:paraId="3E7D11E1" w14:textId="77777777">
        <w:tc>
          <w:tcPr>
            <w:tcW w:w="1440" w:type="dxa"/>
          </w:tcPr>
          <w:p w14:paraId="5885312C" w14:textId="77777777" w:rsidR="00732419" w:rsidRDefault="00AA6252">
            <w:r>
              <w:t>Morison</w:t>
            </w:r>
          </w:p>
        </w:tc>
        <w:tc>
          <w:tcPr>
            <w:tcW w:w="1440" w:type="dxa"/>
          </w:tcPr>
          <w:p w14:paraId="08BC4C04" w14:textId="77777777" w:rsidR="00732419" w:rsidRDefault="00AA6252">
            <w:r>
              <w:t>&lt;25</w:t>
            </w:r>
          </w:p>
        </w:tc>
        <w:tc>
          <w:tcPr>
            <w:tcW w:w="1440" w:type="dxa"/>
          </w:tcPr>
          <w:p w14:paraId="3ABCDF90" w14:textId="77777777" w:rsidR="00732419" w:rsidRDefault="00AA6252">
            <w:r>
              <w:t>250</w:t>
            </w:r>
          </w:p>
        </w:tc>
        <w:tc>
          <w:tcPr>
            <w:tcW w:w="1440" w:type="dxa"/>
          </w:tcPr>
          <w:p w14:paraId="7AD9744C" w14:textId="77777777" w:rsidR="00732419" w:rsidRDefault="00AA6252">
            <w:r>
              <w:t>10.1 ± 9.4 (95 % CI 9.5–10.7)</w:t>
            </w:r>
          </w:p>
        </w:tc>
        <w:tc>
          <w:tcPr>
            <w:tcW w:w="1440" w:type="dxa"/>
          </w:tcPr>
          <w:p w14:paraId="034F716A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19BE8EE8" w14:textId="77777777" w:rsidR="00732419" w:rsidRDefault="00AA6252">
            <w:r>
              <w:t>All volume steps significant</w:t>
            </w:r>
          </w:p>
        </w:tc>
      </w:tr>
      <w:tr w:rsidR="00732419" w14:paraId="454A62EA" w14:textId="77777777">
        <w:tc>
          <w:tcPr>
            <w:tcW w:w="1440" w:type="dxa"/>
          </w:tcPr>
          <w:p w14:paraId="5F23CD09" w14:textId="77777777" w:rsidR="00732419" w:rsidRDefault="00AA6252">
            <w:r>
              <w:t>Morison</w:t>
            </w:r>
          </w:p>
        </w:tc>
        <w:tc>
          <w:tcPr>
            <w:tcW w:w="1440" w:type="dxa"/>
          </w:tcPr>
          <w:p w14:paraId="7B7DCC79" w14:textId="77777777" w:rsidR="00732419" w:rsidRDefault="00AA6252">
            <w:r>
              <w:t>&lt;25</w:t>
            </w:r>
          </w:p>
        </w:tc>
        <w:tc>
          <w:tcPr>
            <w:tcW w:w="1440" w:type="dxa"/>
          </w:tcPr>
          <w:p w14:paraId="241A47FA" w14:textId="77777777" w:rsidR="00732419" w:rsidRDefault="00AA6252">
            <w:r>
              <w:t>500</w:t>
            </w:r>
          </w:p>
        </w:tc>
        <w:tc>
          <w:tcPr>
            <w:tcW w:w="1440" w:type="dxa"/>
          </w:tcPr>
          <w:p w14:paraId="1F480BC7" w14:textId="77777777" w:rsidR="00732419" w:rsidRDefault="00AA6252">
            <w:r>
              <w:t xml:space="preserve">40.2 ± </w:t>
            </w:r>
            <w:r>
              <w:t>15.9 (95 % CI 39.2–41.2)</w:t>
            </w:r>
          </w:p>
        </w:tc>
        <w:tc>
          <w:tcPr>
            <w:tcW w:w="1440" w:type="dxa"/>
          </w:tcPr>
          <w:p w14:paraId="29F88F7C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3FA558BF" w14:textId="77777777" w:rsidR="00732419" w:rsidRDefault="00AA6252">
            <w:r>
              <w:t>All volume steps significant</w:t>
            </w:r>
          </w:p>
        </w:tc>
      </w:tr>
      <w:tr w:rsidR="00732419" w14:paraId="684A58D9" w14:textId="77777777">
        <w:tc>
          <w:tcPr>
            <w:tcW w:w="1440" w:type="dxa"/>
          </w:tcPr>
          <w:p w14:paraId="51C18871" w14:textId="77777777" w:rsidR="00732419" w:rsidRDefault="00AA6252">
            <w:r>
              <w:t>Morison</w:t>
            </w:r>
          </w:p>
        </w:tc>
        <w:tc>
          <w:tcPr>
            <w:tcW w:w="1440" w:type="dxa"/>
          </w:tcPr>
          <w:p w14:paraId="089C444D" w14:textId="77777777" w:rsidR="00732419" w:rsidRDefault="00AA6252">
            <w:r>
              <w:t>&lt;25</w:t>
            </w:r>
          </w:p>
        </w:tc>
        <w:tc>
          <w:tcPr>
            <w:tcW w:w="1440" w:type="dxa"/>
          </w:tcPr>
          <w:p w14:paraId="6DF4EB01" w14:textId="77777777" w:rsidR="00732419" w:rsidRDefault="00AA6252">
            <w:r>
              <w:t>1000</w:t>
            </w:r>
          </w:p>
        </w:tc>
        <w:tc>
          <w:tcPr>
            <w:tcW w:w="1440" w:type="dxa"/>
          </w:tcPr>
          <w:p w14:paraId="67E86592" w14:textId="77777777" w:rsidR="00732419" w:rsidRDefault="00AA6252">
            <w:r>
              <w:t>79.9 ± 13.0 (95 % CI 79.1–80.7)</w:t>
            </w:r>
          </w:p>
        </w:tc>
        <w:tc>
          <w:tcPr>
            <w:tcW w:w="1440" w:type="dxa"/>
          </w:tcPr>
          <w:p w14:paraId="598D7492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22BDD969" w14:textId="77777777" w:rsidR="00732419" w:rsidRDefault="00AA6252">
            <w:r>
              <w:t>All volume steps significant</w:t>
            </w:r>
          </w:p>
        </w:tc>
      </w:tr>
      <w:tr w:rsidR="00732419" w14:paraId="443D40B0" w14:textId="77777777">
        <w:tc>
          <w:tcPr>
            <w:tcW w:w="1440" w:type="dxa"/>
          </w:tcPr>
          <w:p w14:paraId="073F7685" w14:textId="77777777" w:rsidR="00732419" w:rsidRDefault="00AA6252">
            <w:r>
              <w:t>Morison</w:t>
            </w:r>
          </w:p>
        </w:tc>
        <w:tc>
          <w:tcPr>
            <w:tcW w:w="1440" w:type="dxa"/>
          </w:tcPr>
          <w:p w14:paraId="28B27F32" w14:textId="77777777" w:rsidR="00732419" w:rsidRDefault="00AA6252">
            <w:r>
              <w:t>&lt;25</w:t>
            </w:r>
          </w:p>
        </w:tc>
        <w:tc>
          <w:tcPr>
            <w:tcW w:w="1440" w:type="dxa"/>
          </w:tcPr>
          <w:p w14:paraId="62C66173" w14:textId="77777777" w:rsidR="00732419" w:rsidRDefault="00AA6252">
            <w:r>
              <w:t>1500</w:t>
            </w:r>
          </w:p>
        </w:tc>
        <w:tc>
          <w:tcPr>
            <w:tcW w:w="1440" w:type="dxa"/>
          </w:tcPr>
          <w:p w14:paraId="6F957322" w14:textId="77777777" w:rsidR="00732419" w:rsidRDefault="00AA6252">
            <w:r>
              <w:t>79.8 ± 12.6 (95 % CI 79.0–80.6)</w:t>
            </w:r>
          </w:p>
        </w:tc>
        <w:tc>
          <w:tcPr>
            <w:tcW w:w="1440" w:type="dxa"/>
          </w:tcPr>
          <w:p w14:paraId="536ED0F1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5D52957A" w14:textId="77777777" w:rsidR="00732419" w:rsidRDefault="00AA6252">
            <w:r>
              <w:t>All volume steps significant</w:t>
            </w:r>
          </w:p>
        </w:tc>
      </w:tr>
      <w:tr w:rsidR="00732419" w14:paraId="532DEC2D" w14:textId="77777777">
        <w:tc>
          <w:tcPr>
            <w:tcW w:w="1440" w:type="dxa"/>
          </w:tcPr>
          <w:p w14:paraId="7CE771D5" w14:textId="77777777" w:rsidR="00732419" w:rsidRDefault="00AA6252">
            <w:r>
              <w:t>Morison</w:t>
            </w:r>
          </w:p>
        </w:tc>
        <w:tc>
          <w:tcPr>
            <w:tcW w:w="1440" w:type="dxa"/>
          </w:tcPr>
          <w:p w14:paraId="5606E6AC" w14:textId="77777777" w:rsidR="00732419" w:rsidRDefault="00AA6252">
            <w:r>
              <w:t>25–29.9</w:t>
            </w:r>
          </w:p>
        </w:tc>
        <w:tc>
          <w:tcPr>
            <w:tcW w:w="1440" w:type="dxa"/>
          </w:tcPr>
          <w:p w14:paraId="61CC3CB5" w14:textId="77777777" w:rsidR="00732419" w:rsidRDefault="00AA6252">
            <w:r>
              <w:t>250</w:t>
            </w:r>
          </w:p>
        </w:tc>
        <w:tc>
          <w:tcPr>
            <w:tcW w:w="1440" w:type="dxa"/>
          </w:tcPr>
          <w:p w14:paraId="7341DEFE" w14:textId="77777777" w:rsidR="00732419" w:rsidRDefault="00AA6252">
            <w:r>
              <w:t>5.4 ± 5.3 (95 % CI 5.1–5.7)</w:t>
            </w:r>
          </w:p>
        </w:tc>
        <w:tc>
          <w:tcPr>
            <w:tcW w:w="1440" w:type="dxa"/>
          </w:tcPr>
          <w:p w14:paraId="41149E0D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4F00223A" w14:textId="77777777" w:rsidR="00732419" w:rsidRDefault="00AA6252">
            <w:r>
              <w:t>All volume steps significant</w:t>
            </w:r>
          </w:p>
        </w:tc>
      </w:tr>
      <w:tr w:rsidR="00732419" w14:paraId="0CCB40EF" w14:textId="77777777">
        <w:tc>
          <w:tcPr>
            <w:tcW w:w="1440" w:type="dxa"/>
          </w:tcPr>
          <w:p w14:paraId="23CA63C6" w14:textId="77777777" w:rsidR="00732419" w:rsidRDefault="00AA6252">
            <w:r>
              <w:t>Morison</w:t>
            </w:r>
          </w:p>
        </w:tc>
        <w:tc>
          <w:tcPr>
            <w:tcW w:w="1440" w:type="dxa"/>
          </w:tcPr>
          <w:p w14:paraId="26626C36" w14:textId="77777777" w:rsidR="00732419" w:rsidRDefault="00AA6252">
            <w:r>
              <w:t>25–29.9</w:t>
            </w:r>
          </w:p>
        </w:tc>
        <w:tc>
          <w:tcPr>
            <w:tcW w:w="1440" w:type="dxa"/>
          </w:tcPr>
          <w:p w14:paraId="28DE1FD2" w14:textId="77777777" w:rsidR="00732419" w:rsidRDefault="00AA6252">
            <w:r>
              <w:t>500</w:t>
            </w:r>
          </w:p>
        </w:tc>
        <w:tc>
          <w:tcPr>
            <w:tcW w:w="1440" w:type="dxa"/>
          </w:tcPr>
          <w:p w14:paraId="6C778AB6" w14:textId="77777777" w:rsidR="00732419" w:rsidRDefault="00AA6252">
            <w:r>
              <w:t>44.3 ± 11.8 (95 % CI 43.6–45.0)</w:t>
            </w:r>
          </w:p>
        </w:tc>
        <w:tc>
          <w:tcPr>
            <w:tcW w:w="1440" w:type="dxa"/>
          </w:tcPr>
          <w:p w14:paraId="411156A3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5135820E" w14:textId="77777777" w:rsidR="00732419" w:rsidRDefault="00AA6252">
            <w:r>
              <w:t>All volume steps significant</w:t>
            </w:r>
          </w:p>
        </w:tc>
      </w:tr>
      <w:tr w:rsidR="00732419" w14:paraId="4E515A51" w14:textId="77777777">
        <w:tc>
          <w:tcPr>
            <w:tcW w:w="1440" w:type="dxa"/>
          </w:tcPr>
          <w:p w14:paraId="6C86CF3D" w14:textId="77777777" w:rsidR="00732419" w:rsidRDefault="00AA6252">
            <w:r>
              <w:t>Morison</w:t>
            </w:r>
          </w:p>
        </w:tc>
        <w:tc>
          <w:tcPr>
            <w:tcW w:w="1440" w:type="dxa"/>
          </w:tcPr>
          <w:p w14:paraId="0AC93CC4" w14:textId="77777777" w:rsidR="00732419" w:rsidRDefault="00AA6252">
            <w:r>
              <w:t>25–29.9</w:t>
            </w:r>
          </w:p>
        </w:tc>
        <w:tc>
          <w:tcPr>
            <w:tcW w:w="1440" w:type="dxa"/>
          </w:tcPr>
          <w:p w14:paraId="652CEA5E" w14:textId="77777777" w:rsidR="00732419" w:rsidRDefault="00AA6252">
            <w:r>
              <w:t>1000</w:t>
            </w:r>
          </w:p>
        </w:tc>
        <w:tc>
          <w:tcPr>
            <w:tcW w:w="1440" w:type="dxa"/>
          </w:tcPr>
          <w:p w14:paraId="0727F6B6" w14:textId="77777777" w:rsidR="00732419" w:rsidRDefault="00AA6252">
            <w:r>
              <w:t>77.6 ± 10.1 (95 % CI 77.0–78.2)</w:t>
            </w:r>
          </w:p>
        </w:tc>
        <w:tc>
          <w:tcPr>
            <w:tcW w:w="1440" w:type="dxa"/>
          </w:tcPr>
          <w:p w14:paraId="23306070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11F064A2" w14:textId="77777777" w:rsidR="00732419" w:rsidRDefault="00AA6252">
            <w:r>
              <w:t>All volume steps significant</w:t>
            </w:r>
          </w:p>
        </w:tc>
      </w:tr>
      <w:tr w:rsidR="00732419" w14:paraId="53DA03E2" w14:textId="77777777">
        <w:tc>
          <w:tcPr>
            <w:tcW w:w="1440" w:type="dxa"/>
          </w:tcPr>
          <w:p w14:paraId="2202A97F" w14:textId="77777777" w:rsidR="00732419" w:rsidRDefault="00AA6252">
            <w:r>
              <w:t>Morison</w:t>
            </w:r>
          </w:p>
        </w:tc>
        <w:tc>
          <w:tcPr>
            <w:tcW w:w="1440" w:type="dxa"/>
          </w:tcPr>
          <w:p w14:paraId="5B2D3F55" w14:textId="77777777" w:rsidR="00732419" w:rsidRDefault="00AA6252">
            <w:r>
              <w:t>25–29.9</w:t>
            </w:r>
          </w:p>
        </w:tc>
        <w:tc>
          <w:tcPr>
            <w:tcW w:w="1440" w:type="dxa"/>
          </w:tcPr>
          <w:p w14:paraId="71E383AE" w14:textId="77777777" w:rsidR="00732419" w:rsidRDefault="00AA6252">
            <w:r>
              <w:t>1500</w:t>
            </w:r>
          </w:p>
        </w:tc>
        <w:tc>
          <w:tcPr>
            <w:tcW w:w="1440" w:type="dxa"/>
          </w:tcPr>
          <w:p w14:paraId="403FA851" w14:textId="77777777" w:rsidR="00732419" w:rsidRDefault="00AA6252">
            <w:r>
              <w:t>78.3 ± 9.8 (95 % CI 77.7–78.9)</w:t>
            </w:r>
          </w:p>
        </w:tc>
        <w:tc>
          <w:tcPr>
            <w:tcW w:w="1440" w:type="dxa"/>
          </w:tcPr>
          <w:p w14:paraId="6528F9E0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7006E708" w14:textId="77777777" w:rsidR="00732419" w:rsidRDefault="00AA6252">
            <w:r>
              <w:t>All volume steps significant</w:t>
            </w:r>
          </w:p>
        </w:tc>
      </w:tr>
      <w:tr w:rsidR="00732419" w14:paraId="615858DD" w14:textId="77777777">
        <w:tc>
          <w:tcPr>
            <w:tcW w:w="1440" w:type="dxa"/>
          </w:tcPr>
          <w:p w14:paraId="6DD3D72E" w14:textId="77777777" w:rsidR="00732419" w:rsidRDefault="00AA6252">
            <w:r>
              <w:t>Morison</w:t>
            </w:r>
          </w:p>
        </w:tc>
        <w:tc>
          <w:tcPr>
            <w:tcW w:w="1440" w:type="dxa"/>
          </w:tcPr>
          <w:p w14:paraId="72F2F6FE" w14:textId="77777777" w:rsidR="00732419" w:rsidRDefault="00AA6252">
            <w:r>
              <w:t>≥30</w:t>
            </w:r>
          </w:p>
        </w:tc>
        <w:tc>
          <w:tcPr>
            <w:tcW w:w="1440" w:type="dxa"/>
          </w:tcPr>
          <w:p w14:paraId="6DFA7511" w14:textId="77777777" w:rsidR="00732419" w:rsidRDefault="00AA6252">
            <w:r>
              <w:t>250</w:t>
            </w:r>
          </w:p>
        </w:tc>
        <w:tc>
          <w:tcPr>
            <w:tcW w:w="1440" w:type="dxa"/>
          </w:tcPr>
          <w:p w14:paraId="3C6A04B0" w14:textId="77777777" w:rsidR="00732419" w:rsidRDefault="00AA6252">
            <w:r>
              <w:t>0.0 ± 0.0 (95 % CI 0.0–0.0)</w:t>
            </w:r>
          </w:p>
        </w:tc>
        <w:tc>
          <w:tcPr>
            <w:tcW w:w="1440" w:type="dxa"/>
          </w:tcPr>
          <w:p w14:paraId="4A42A2FD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79738F96" w14:textId="77777777" w:rsidR="00732419" w:rsidRDefault="00AA6252">
            <w:r>
              <w:t>All volume steps significant</w:t>
            </w:r>
          </w:p>
        </w:tc>
      </w:tr>
      <w:tr w:rsidR="00732419" w14:paraId="4FA6E652" w14:textId="77777777">
        <w:tc>
          <w:tcPr>
            <w:tcW w:w="1440" w:type="dxa"/>
          </w:tcPr>
          <w:p w14:paraId="1555FB5E" w14:textId="77777777" w:rsidR="00732419" w:rsidRDefault="00AA6252">
            <w:r>
              <w:t>Morison</w:t>
            </w:r>
          </w:p>
        </w:tc>
        <w:tc>
          <w:tcPr>
            <w:tcW w:w="1440" w:type="dxa"/>
          </w:tcPr>
          <w:p w14:paraId="1E98F9E6" w14:textId="77777777" w:rsidR="00732419" w:rsidRDefault="00AA6252">
            <w:r>
              <w:t>≥30</w:t>
            </w:r>
          </w:p>
        </w:tc>
        <w:tc>
          <w:tcPr>
            <w:tcW w:w="1440" w:type="dxa"/>
          </w:tcPr>
          <w:p w14:paraId="6DB7C199" w14:textId="77777777" w:rsidR="00732419" w:rsidRDefault="00AA6252">
            <w:r>
              <w:t>500</w:t>
            </w:r>
          </w:p>
        </w:tc>
        <w:tc>
          <w:tcPr>
            <w:tcW w:w="1440" w:type="dxa"/>
          </w:tcPr>
          <w:p w14:paraId="3D8AEAA4" w14:textId="77777777" w:rsidR="00732419" w:rsidRDefault="00AA6252">
            <w:r>
              <w:t xml:space="preserve">14.1 ± 13.3 (95 % CI </w:t>
            </w:r>
            <w:r>
              <w:lastRenderedPageBreak/>
              <w:t>13.3–14.9)</w:t>
            </w:r>
          </w:p>
        </w:tc>
        <w:tc>
          <w:tcPr>
            <w:tcW w:w="1440" w:type="dxa"/>
          </w:tcPr>
          <w:p w14:paraId="15586A53" w14:textId="77777777" w:rsidR="00732419" w:rsidRDefault="00AA6252">
            <w:r>
              <w:lastRenderedPageBreak/>
              <w:t>&lt; 0.001</w:t>
            </w:r>
          </w:p>
        </w:tc>
        <w:tc>
          <w:tcPr>
            <w:tcW w:w="1440" w:type="dxa"/>
          </w:tcPr>
          <w:p w14:paraId="7BF3B655" w14:textId="77777777" w:rsidR="00732419" w:rsidRDefault="00AA6252">
            <w:r>
              <w:t xml:space="preserve">All volume steps </w:t>
            </w:r>
            <w:r>
              <w:lastRenderedPageBreak/>
              <w:t>significant</w:t>
            </w:r>
          </w:p>
        </w:tc>
      </w:tr>
      <w:tr w:rsidR="00732419" w14:paraId="3DFFB3C0" w14:textId="77777777">
        <w:tc>
          <w:tcPr>
            <w:tcW w:w="1440" w:type="dxa"/>
          </w:tcPr>
          <w:p w14:paraId="50DEB2FA" w14:textId="77777777" w:rsidR="00732419" w:rsidRDefault="00AA6252">
            <w:r>
              <w:lastRenderedPageBreak/>
              <w:t>Morison</w:t>
            </w:r>
          </w:p>
        </w:tc>
        <w:tc>
          <w:tcPr>
            <w:tcW w:w="1440" w:type="dxa"/>
          </w:tcPr>
          <w:p w14:paraId="0A84FCD6" w14:textId="77777777" w:rsidR="00732419" w:rsidRDefault="00AA6252">
            <w:r>
              <w:t>≥30</w:t>
            </w:r>
          </w:p>
        </w:tc>
        <w:tc>
          <w:tcPr>
            <w:tcW w:w="1440" w:type="dxa"/>
          </w:tcPr>
          <w:p w14:paraId="2AE45351" w14:textId="77777777" w:rsidR="00732419" w:rsidRDefault="00AA6252">
            <w:r>
              <w:t>1000</w:t>
            </w:r>
          </w:p>
        </w:tc>
        <w:tc>
          <w:tcPr>
            <w:tcW w:w="1440" w:type="dxa"/>
          </w:tcPr>
          <w:p w14:paraId="145D1F66" w14:textId="77777777" w:rsidR="00732419" w:rsidRDefault="00AA6252">
            <w:r>
              <w:t>70.4 ± 17.0 (95 % CI 69.3–71.5)</w:t>
            </w:r>
          </w:p>
        </w:tc>
        <w:tc>
          <w:tcPr>
            <w:tcW w:w="1440" w:type="dxa"/>
          </w:tcPr>
          <w:p w14:paraId="538A3EC8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7997575E" w14:textId="77777777" w:rsidR="00732419" w:rsidRDefault="00AA6252">
            <w:r>
              <w:t>All volume steps significant</w:t>
            </w:r>
          </w:p>
        </w:tc>
      </w:tr>
      <w:tr w:rsidR="00732419" w14:paraId="4BAEDD7C" w14:textId="77777777">
        <w:tc>
          <w:tcPr>
            <w:tcW w:w="1440" w:type="dxa"/>
          </w:tcPr>
          <w:p w14:paraId="159F974E" w14:textId="77777777" w:rsidR="00732419" w:rsidRDefault="00AA6252">
            <w:r>
              <w:t>Morison</w:t>
            </w:r>
          </w:p>
        </w:tc>
        <w:tc>
          <w:tcPr>
            <w:tcW w:w="1440" w:type="dxa"/>
          </w:tcPr>
          <w:p w14:paraId="267C5AE9" w14:textId="77777777" w:rsidR="00732419" w:rsidRDefault="00AA6252">
            <w:r>
              <w:t>≥30</w:t>
            </w:r>
          </w:p>
        </w:tc>
        <w:tc>
          <w:tcPr>
            <w:tcW w:w="1440" w:type="dxa"/>
          </w:tcPr>
          <w:p w14:paraId="0BB872BE" w14:textId="77777777" w:rsidR="00732419" w:rsidRDefault="00AA6252">
            <w:r>
              <w:t>1500</w:t>
            </w:r>
          </w:p>
        </w:tc>
        <w:tc>
          <w:tcPr>
            <w:tcW w:w="1440" w:type="dxa"/>
          </w:tcPr>
          <w:p w14:paraId="3E168B2F" w14:textId="77777777" w:rsidR="00732419" w:rsidRDefault="00AA6252">
            <w:r>
              <w:t>72.2 ± 17.3 (95 % CI 71.1–73.3)</w:t>
            </w:r>
          </w:p>
        </w:tc>
        <w:tc>
          <w:tcPr>
            <w:tcW w:w="1440" w:type="dxa"/>
          </w:tcPr>
          <w:p w14:paraId="01E671B4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00A4C1E3" w14:textId="77777777" w:rsidR="00732419" w:rsidRDefault="00AA6252">
            <w:r>
              <w:t>All volume steps significant</w:t>
            </w:r>
          </w:p>
        </w:tc>
      </w:tr>
      <w:tr w:rsidR="00732419" w14:paraId="30F8FF97" w14:textId="77777777">
        <w:tc>
          <w:tcPr>
            <w:tcW w:w="1440" w:type="dxa"/>
          </w:tcPr>
          <w:p w14:paraId="0E73BB7B" w14:textId="7D2271DD" w:rsidR="00732419" w:rsidRDefault="00AA6252">
            <w:r>
              <w:t xml:space="preserve">Douglas </w:t>
            </w:r>
            <w:r>
              <w:t>transverse</w:t>
            </w:r>
          </w:p>
        </w:tc>
        <w:tc>
          <w:tcPr>
            <w:tcW w:w="1440" w:type="dxa"/>
          </w:tcPr>
          <w:p w14:paraId="08EC1176" w14:textId="77777777" w:rsidR="00732419" w:rsidRDefault="00AA6252">
            <w:r>
              <w:t>&lt;25</w:t>
            </w:r>
          </w:p>
        </w:tc>
        <w:tc>
          <w:tcPr>
            <w:tcW w:w="1440" w:type="dxa"/>
          </w:tcPr>
          <w:p w14:paraId="6366A30C" w14:textId="77777777" w:rsidR="00732419" w:rsidRDefault="00AA6252">
            <w:r>
              <w:t>250</w:t>
            </w:r>
          </w:p>
        </w:tc>
        <w:tc>
          <w:tcPr>
            <w:tcW w:w="1440" w:type="dxa"/>
          </w:tcPr>
          <w:p w14:paraId="7389F2A0" w14:textId="77777777" w:rsidR="00732419" w:rsidRDefault="00AA6252">
            <w:r>
              <w:t>9.9 ± 9.7 (95 % CI 9.3–10.5)</w:t>
            </w:r>
          </w:p>
        </w:tc>
        <w:tc>
          <w:tcPr>
            <w:tcW w:w="1440" w:type="dxa"/>
          </w:tcPr>
          <w:p w14:paraId="0E2DDA37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10192DA6" w14:textId="77777777" w:rsidR="00732419" w:rsidRDefault="00AA6252">
            <w:r>
              <w:t xml:space="preserve">All </w:t>
            </w:r>
            <w:r>
              <w:t>volume steps significant</w:t>
            </w:r>
          </w:p>
        </w:tc>
      </w:tr>
      <w:tr w:rsidR="00732419" w14:paraId="33CEBD62" w14:textId="77777777">
        <w:tc>
          <w:tcPr>
            <w:tcW w:w="1440" w:type="dxa"/>
          </w:tcPr>
          <w:p w14:paraId="5B7205DE" w14:textId="1E1A7657" w:rsidR="00732419" w:rsidRDefault="00AA6252">
            <w:r>
              <w:t xml:space="preserve">Douglas </w:t>
            </w:r>
            <w:r>
              <w:t>transverse</w:t>
            </w:r>
          </w:p>
        </w:tc>
        <w:tc>
          <w:tcPr>
            <w:tcW w:w="1440" w:type="dxa"/>
          </w:tcPr>
          <w:p w14:paraId="4057F076" w14:textId="77777777" w:rsidR="00732419" w:rsidRDefault="00AA6252">
            <w:r>
              <w:t>&lt;25</w:t>
            </w:r>
          </w:p>
        </w:tc>
        <w:tc>
          <w:tcPr>
            <w:tcW w:w="1440" w:type="dxa"/>
          </w:tcPr>
          <w:p w14:paraId="08B0BE68" w14:textId="77777777" w:rsidR="00732419" w:rsidRDefault="00AA6252">
            <w:r>
              <w:t>500</w:t>
            </w:r>
          </w:p>
        </w:tc>
        <w:tc>
          <w:tcPr>
            <w:tcW w:w="1440" w:type="dxa"/>
          </w:tcPr>
          <w:p w14:paraId="7F853F98" w14:textId="77777777" w:rsidR="00732419" w:rsidRDefault="00AA6252">
            <w:r>
              <w:t>39.9 ± 15.7 (95 % CI 38.9–40.9)</w:t>
            </w:r>
          </w:p>
        </w:tc>
        <w:tc>
          <w:tcPr>
            <w:tcW w:w="1440" w:type="dxa"/>
          </w:tcPr>
          <w:p w14:paraId="35E5A3AE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45C50E9F" w14:textId="77777777" w:rsidR="00732419" w:rsidRDefault="00AA6252">
            <w:r>
              <w:t>All volume steps significant</w:t>
            </w:r>
          </w:p>
        </w:tc>
      </w:tr>
      <w:tr w:rsidR="00732419" w14:paraId="092DAE6D" w14:textId="77777777">
        <w:tc>
          <w:tcPr>
            <w:tcW w:w="1440" w:type="dxa"/>
          </w:tcPr>
          <w:p w14:paraId="1D44275B" w14:textId="5DF81655" w:rsidR="00732419" w:rsidRDefault="00AA6252">
            <w:r>
              <w:t xml:space="preserve">Douglas </w:t>
            </w:r>
            <w:r>
              <w:t>transverse</w:t>
            </w:r>
          </w:p>
        </w:tc>
        <w:tc>
          <w:tcPr>
            <w:tcW w:w="1440" w:type="dxa"/>
          </w:tcPr>
          <w:p w14:paraId="5AA67DDD" w14:textId="77777777" w:rsidR="00732419" w:rsidRDefault="00AA6252">
            <w:r>
              <w:t>&lt;25</w:t>
            </w:r>
          </w:p>
        </w:tc>
        <w:tc>
          <w:tcPr>
            <w:tcW w:w="1440" w:type="dxa"/>
          </w:tcPr>
          <w:p w14:paraId="40375CC7" w14:textId="77777777" w:rsidR="00732419" w:rsidRDefault="00AA6252">
            <w:r>
              <w:t>1000</w:t>
            </w:r>
          </w:p>
        </w:tc>
        <w:tc>
          <w:tcPr>
            <w:tcW w:w="1440" w:type="dxa"/>
          </w:tcPr>
          <w:p w14:paraId="26EF21CD" w14:textId="77777777" w:rsidR="00732419" w:rsidRDefault="00AA6252">
            <w:r>
              <w:t>79.8 ± 12.3 (95 % CI 79.0–80.6)</w:t>
            </w:r>
          </w:p>
        </w:tc>
        <w:tc>
          <w:tcPr>
            <w:tcW w:w="1440" w:type="dxa"/>
          </w:tcPr>
          <w:p w14:paraId="3EF07157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2938F577" w14:textId="77777777" w:rsidR="00732419" w:rsidRDefault="00AA6252">
            <w:r>
              <w:t>All volume steps significant</w:t>
            </w:r>
          </w:p>
        </w:tc>
      </w:tr>
      <w:tr w:rsidR="00732419" w14:paraId="6A1D4D28" w14:textId="77777777">
        <w:tc>
          <w:tcPr>
            <w:tcW w:w="1440" w:type="dxa"/>
          </w:tcPr>
          <w:p w14:paraId="3889370F" w14:textId="3F8EE217" w:rsidR="00732419" w:rsidRDefault="00AA6252">
            <w:r>
              <w:t xml:space="preserve">Douglas </w:t>
            </w:r>
            <w:r>
              <w:t>transverse</w:t>
            </w:r>
          </w:p>
        </w:tc>
        <w:tc>
          <w:tcPr>
            <w:tcW w:w="1440" w:type="dxa"/>
          </w:tcPr>
          <w:p w14:paraId="0311FB6B" w14:textId="77777777" w:rsidR="00732419" w:rsidRDefault="00AA6252">
            <w:r>
              <w:t>&lt;25</w:t>
            </w:r>
          </w:p>
        </w:tc>
        <w:tc>
          <w:tcPr>
            <w:tcW w:w="1440" w:type="dxa"/>
          </w:tcPr>
          <w:p w14:paraId="63E6D77D" w14:textId="77777777" w:rsidR="00732419" w:rsidRDefault="00AA6252">
            <w:r>
              <w:t>1500</w:t>
            </w:r>
          </w:p>
        </w:tc>
        <w:tc>
          <w:tcPr>
            <w:tcW w:w="1440" w:type="dxa"/>
          </w:tcPr>
          <w:p w14:paraId="29E5C947" w14:textId="77777777" w:rsidR="00732419" w:rsidRDefault="00AA6252">
            <w:r>
              <w:t xml:space="preserve">80.4 ± 12.2 (95 % CI </w:t>
            </w:r>
            <w:r>
              <w:t>79.6–81.2)</w:t>
            </w:r>
          </w:p>
        </w:tc>
        <w:tc>
          <w:tcPr>
            <w:tcW w:w="1440" w:type="dxa"/>
          </w:tcPr>
          <w:p w14:paraId="6F6784BA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715BCEE6" w14:textId="77777777" w:rsidR="00732419" w:rsidRDefault="00AA6252">
            <w:r>
              <w:t>All volume steps significant</w:t>
            </w:r>
          </w:p>
        </w:tc>
      </w:tr>
      <w:tr w:rsidR="00732419" w14:paraId="320CA745" w14:textId="77777777">
        <w:tc>
          <w:tcPr>
            <w:tcW w:w="1440" w:type="dxa"/>
          </w:tcPr>
          <w:p w14:paraId="0125DE43" w14:textId="5AA820E9" w:rsidR="00732419" w:rsidRDefault="00AA6252">
            <w:r>
              <w:t xml:space="preserve">Douglas </w:t>
            </w:r>
            <w:r>
              <w:t>transverse</w:t>
            </w:r>
          </w:p>
        </w:tc>
        <w:tc>
          <w:tcPr>
            <w:tcW w:w="1440" w:type="dxa"/>
          </w:tcPr>
          <w:p w14:paraId="24CC64F1" w14:textId="77777777" w:rsidR="00732419" w:rsidRDefault="00AA6252">
            <w:r>
              <w:t>25–29.9</w:t>
            </w:r>
          </w:p>
        </w:tc>
        <w:tc>
          <w:tcPr>
            <w:tcW w:w="1440" w:type="dxa"/>
          </w:tcPr>
          <w:p w14:paraId="504938A9" w14:textId="77777777" w:rsidR="00732419" w:rsidRDefault="00AA6252">
            <w:r>
              <w:t>250</w:t>
            </w:r>
          </w:p>
        </w:tc>
        <w:tc>
          <w:tcPr>
            <w:tcW w:w="1440" w:type="dxa"/>
          </w:tcPr>
          <w:p w14:paraId="240F78D6" w14:textId="77777777" w:rsidR="00732419" w:rsidRDefault="00AA6252">
            <w:r>
              <w:t>11.2 ± 7.4 (95 % CI 10.7–11.7)</w:t>
            </w:r>
          </w:p>
        </w:tc>
        <w:tc>
          <w:tcPr>
            <w:tcW w:w="1440" w:type="dxa"/>
          </w:tcPr>
          <w:p w14:paraId="009B65D7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649E9024" w14:textId="77777777" w:rsidR="00732419" w:rsidRDefault="00AA6252">
            <w:r>
              <w:t>All volume steps significant</w:t>
            </w:r>
          </w:p>
        </w:tc>
      </w:tr>
      <w:tr w:rsidR="00732419" w14:paraId="47DFCB53" w14:textId="77777777">
        <w:tc>
          <w:tcPr>
            <w:tcW w:w="1440" w:type="dxa"/>
          </w:tcPr>
          <w:p w14:paraId="2A79E07A" w14:textId="327F6B84" w:rsidR="00732419" w:rsidRDefault="00AA6252">
            <w:r>
              <w:t xml:space="preserve">Douglas </w:t>
            </w:r>
            <w:r>
              <w:t>transverse</w:t>
            </w:r>
          </w:p>
        </w:tc>
        <w:tc>
          <w:tcPr>
            <w:tcW w:w="1440" w:type="dxa"/>
          </w:tcPr>
          <w:p w14:paraId="20A57D11" w14:textId="77777777" w:rsidR="00732419" w:rsidRDefault="00AA6252">
            <w:r>
              <w:t>25–29.9</w:t>
            </w:r>
          </w:p>
        </w:tc>
        <w:tc>
          <w:tcPr>
            <w:tcW w:w="1440" w:type="dxa"/>
          </w:tcPr>
          <w:p w14:paraId="07BBB95D" w14:textId="77777777" w:rsidR="00732419" w:rsidRDefault="00AA6252">
            <w:r>
              <w:t>500</w:t>
            </w:r>
          </w:p>
        </w:tc>
        <w:tc>
          <w:tcPr>
            <w:tcW w:w="1440" w:type="dxa"/>
          </w:tcPr>
          <w:p w14:paraId="47C2E380" w14:textId="77777777" w:rsidR="00732419" w:rsidRDefault="00AA6252">
            <w:r>
              <w:t>33.6 ± 11.1 (95 % CI 32.9–34.3)</w:t>
            </w:r>
          </w:p>
        </w:tc>
        <w:tc>
          <w:tcPr>
            <w:tcW w:w="1440" w:type="dxa"/>
          </w:tcPr>
          <w:p w14:paraId="1A9E809E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4DB8DC14" w14:textId="77777777" w:rsidR="00732419" w:rsidRDefault="00AA6252">
            <w:r>
              <w:t>All volume steps significant</w:t>
            </w:r>
          </w:p>
        </w:tc>
      </w:tr>
      <w:tr w:rsidR="00732419" w14:paraId="03B3BE3E" w14:textId="77777777">
        <w:tc>
          <w:tcPr>
            <w:tcW w:w="1440" w:type="dxa"/>
          </w:tcPr>
          <w:p w14:paraId="6F8803BE" w14:textId="1C7126A3" w:rsidR="00732419" w:rsidRDefault="00AA6252">
            <w:r>
              <w:t xml:space="preserve">Douglas </w:t>
            </w:r>
            <w:r>
              <w:t>transverse</w:t>
            </w:r>
          </w:p>
        </w:tc>
        <w:tc>
          <w:tcPr>
            <w:tcW w:w="1440" w:type="dxa"/>
          </w:tcPr>
          <w:p w14:paraId="500492FF" w14:textId="77777777" w:rsidR="00732419" w:rsidRDefault="00AA6252">
            <w:r>
              <w:t>25–29.9</w:t>
            </w:r>
          </w:p>
        </w:tc>
        <w:tc>
          <w:tcPr>
            <w:tcW w:w="1440" w:type="dxa"/>
          </w:tcPr>
          <w:p w14:paraId="5A882DF5" w14:textId="77777777" w:rsidR="00732419" w:rsidRDefault="00AA6252">
            <w:r>
              <w:t>1000</w:t>
            </w:r>
          </w:p>
        </w:tc>
        <w:tc>
          <w:tcPr>
            <w:tcW w:w="1440" w:type="dxa"/>
          </w:tcPr>
          <w:p w14:paraId="3557EA5E" w14:textId="77777777" w:rsidR="00732419" w:rsidRDefault="00AA6252">
            <w:r>
              <w:t>44.7 ± 11.8 (95 % CI 44.0–45.4)</w:t>
            </w:r>
          </w:p>
        </w:tc>
        <w:tc>
          <w:tcPr>
            <w:tcW w:w="1440" w:type="dxa"/>
          </w:tcPr>
          <w:p w14:paraId="08C6F43D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539484B4" w14:textId="77777777" w:rsidR="00732419" w:rsidRDefault="00AA6252">
            <w:r>
              <w:t>All volume steps significant</w:t>
            </w:r>
          </w:p>
        </w:tc>
      </w:tr>
      <w:tr w:rsidR="00732419" w14:paraId="03576B38" w14:textId="77777777">
        <w:tc>
          <w:tcPr>
            <w:tcW w:w="1440" w:type="dxa"/>
          </w:tcPr>
          <w:p w14:paraId="219603A0" w14:textId="3D21AB0F" w:rsidR="00732419" w:rsidRDefault="00AA6252">
            <w:r>
              <w:t xml:space="preserve">Douglas </w:t>
            </w:r>
            <w:r>
              <w:t>transverse</w:t>
            </w:r>
          </w:p>
        </w:tc>
        <w:tc>
          <w:tcPr>
            <w:tcW w:w="1440" w:type="dxa"/>
          </w:tcPr>
          <w:p w14:paraId="1315E652" w14:textId="77777777" w:rsidR="00732419" w:rsidRDefault="00AA6252">
            <w:r>
              <w:t>25–29.9</w:t>
            </w:r>
          </w:p>
        </w:tc>
        <w:tc>
          <w:tcPr>
            <w:tcW w:w="1440" w:type="dxa"/>
          </w:tcPr>
          <w:p w14:paraId="4A319F6C" w14:textId="77777777" w:rsidR="00732419" w:rsidRDefault="00AA6252">
            <w:r>
              <w:t>1500</w:t>
            </w:r>
          </w:p>
        </w:tc>
        <w:tc>
          <w:tcPr>
            <w:tcW w:w="1440" w:type="dxa"/>
          </w:tcPr>
          <w:p w14:paraId="6CBDBE95" w14:textId="77777777" w:rsidR="00732419" w:rsidRDefault="00AA6252">
            <w:r>
              <w:t>66.5 ± 11.0 (95 % CI 65.8–67.2)</w:t>
            </w:r>
          </w:p>
        </w:tc>
        <w:tc>
          <w:tcPr>
            <w:tcW w:w="1440" w:type="dxa"/>
          </w:tcPr>
          <w:p w14:paraId="46455DDA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6E2E5A9F" w14:textId="77777777" w:rsidR="00732419" w:rsidRDefault="00AA6252">
            <w:r>
              <w:t>All volume steps significant</w:t>
            </w:r>
          </w:p>
        </w:tc>
      </w:tr>
      <w:tr w:rsidR="00732419" w14:paraId="7642BE6D" w14:textId="77777777">
        <w:tc>
          <w:tcPr>
            <w:tcW w:w="1440" w:type="dxa"/>
          </w:tcPr>
          <w:p w14:paraId="4BB8F4B9" w14:textId="4F0C4618" w:rsidR="00732419" w:rsidRDefault="00AA6252">
            <w:r>
              <w:t xml:space="preserve">Douglas </w:t>
            </w:r>
            <w:r>
              <w:t>transverse</w:t>
            </w:r>
          </w:p>
        </w:tc>
        <w:tc>
          <w:tcPr>
            <w:tcW w:w="1440" w:type="dxa"/>
          </w:tcPr>
          <w:p w14:paraId="11912B96" w14:textId="77777777" w:rsidR="00732419" w:rsidRDefault="00AA6252">
            <w:r>
              <w:t>≥30</w:t>
            </w:r>
          </w:p>
        </w:tc>
        <w:tc>
          <w:tcPr>
            <w:tcW w:w="1440" w:type="dxa"/>
          </w:tcPr>
          <w:p w14:paraId="0941CCD2" w14:textId="77777777" w:rsidR="00732419" w:rsidRDefault="00AA6252">
            <w:r>
              <w:t>250</w:t>
            </w:r>
          </w:p>
        </w:tc>
        <w:tc>
          <w:tcPr>
            <w:tcW w:w="1440" w:type="dxa"/>
          </w:tcPr>
          <w:p w14:paraId="3C5B5806" w14:textId="77777777" w:rsidR="00732419" w:rsidRDefault="00AA6252">
            <w:r>
              <w:t>0.0 ± 0.0 (95 % CI 0.0–0.0)</w:t>
            </w:r>
          </w:p>
        </w:tc>
        <w:tc>
          <w:tcPr>
            <w:tcW w:w="1440" w:type="dxa"/>
          </w:tcPr>
          <w:p w14:paraId="174CBFD0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76675C09" w14:textId="77777777" w:rsidR="00732419" w:rsidRDefault="00AA6252">
            <w:r>
              <w:t xml:space="preserve">All volume </w:t>
            </w:r>
            <w:r>
              <w:t>steps significant</w:t>
            </w:r>
          </w:p>
        </w:tc>
      </w:tr>
      <w:tr w:rsidR="00732419" w14:paraId="003512FE" w14:textId="77777777">
        <w:tc>
          <w:tcPr>
            <w:tcW w:w="1440" w:type="dxa"/>
          </w:tcPr>
          <w:p w14:paraId="799050DB" w14:textId="6BE1AE7D" w:rsidR="00732419" w:rsidRDefault="00AA6252">
            <w:r>
              <w:lastRenderedPageBreak/>
              <w:t xml:space="preserve">Douglas </w:t>
            </w:r>
            <w:r>
              <w:t>transverse</w:t>
            </w:r>
          </w:p>
        </w:tc>
        <w:tc>
          <w:tcPr>
            <w:tcW w:w="1440" w:type="dxa"/>
          </w:tcPr>
          <w:p w14:paraId="307AEC1A" w14:textId="77777777" w:rsidR="00732419" w:rsidRDefault="00AA6252">
            <w:r>
              <w:t>≥30</w:t>
            </w:r>
          </w:p>
        </w:tc>
        <w:tc>
          <w:tcPr>
            <w:tcW w:w="1440" w:type="dxa"/>
          </w:tcPr>
          <w:p w14:paraId="76C075BD" w14:textId="77777777" w:rsidR="00732419" w:rsidRDefault="00AA6252">
            <w:r>
              <w:t>500</w:t>
            </w:r>
          </w:p>
        </w:tc>
        <w:tc>
          <w:tcPr>
            <w:tcW w:w="1440" w:type="dxa"/>
          </w:tcPr>
          <w:p w14:paraId="5071BAC3" w14:textId="77777777" w:rsidR="00732419" w:rsidRDefault="00AA6252">
            <w:r>
              <w:t>14.4 ± 13.2 (95 % CI 13.6–15.2)</w:t>
            </w:r>
          </w:p>
        </w:tc>
        <w:tc>
          <w:tcPr>
            <w:tcW w:w="1440" w:type="dxa"/>
          </w:tcPr>
          <w:p w14:paraId="3616A248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1D5C7D06" w14:textId="77777777" w:rsidR="00732419" w:rsidRDefault="00AA6252">
            <w:r>
              <w:t>All volume steps significant</w:t>
            </w:r>
          </w:p>
        </w:tc>
      </w:tr>
      <w:tr w:rsidR="00732419" w14:paraId="3940E37B" w14:textId="77777777">
        <w:tc>
          <w:tcPr>
            <w:tcW w:w="1440" w:type="dxa"/>
          </w:tcPr>
          <w:p w14:paraId="0F265C83" w14:textId="3E5A89E2" w:rsidR="00732419" w:rsidRDefault="00AA6252">
            <w:r>
              <w:t xml:space="preserve">Douglas </w:t>
            </w:r>
            <w:r>
              <w:t>transverse</w:t>
            </w:r>
          </w:p>
        </w:tc>
        <w:tc>
          <w:tcPr>
            <w:tcW w:w="1440" w:type="dxa"/>
          </w:tcPr>
          <w:p w14:paraId="4DB7D6F2" w14:textId="77777777" w:rsidR="00732419" w:rsidRDefault="00AA6252">
            <w:r>
              <w:t>≥30</w:t>
            </w:r>
          </w:p>
        </w:tc>
        <w:tc>
          <w:tcPr>
            <w:tcW w:w="1440" w:type="dxa"/>
          </w:tcPr>
          <w:p w14:paraId="20BDE374" w14:textId="77777777" w:rsidR="00732419" w:rsidRDefault="00AA6252">
            <w:r>
              <w:t>1000</w:t>
            </w:r>
          </w:p>
        </w:tc>
        <w:tc>
          <w:tcPr>
            <w:tcW w:w="1440" w:type="dxa"/>
          </w:tcPr>
          <w:p w14:paraId="2FCBA784" w14:textId="77777777" w:rsidR="00732419" w:rsidRDefault="00AA6252">
            <w:r>
              <w:t>28.0 ± 17.4 (95 % CI 26.9–29.1)</w:t>
            </w:r>
          </w:p>
        </w:tc>
        <w:tc>
          <w:tcPr>
            <w:tcW w:w="1440" w:type="dxa"/>
          </w:tcPr>
          <w:p w14:paraId="32E64CA5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481719AD" w14:textId="77777777" w:rsidR="00732419" w:rsidRDefault="00AA6252">
            <w:r>
              <w:t>All volume steps significant</w:t>
            </w:r>
          </w:p>
        </w:tc>
      </w:tr>
      <w:tr w:rsidR="00732419" w14:paraId="167182AA" w14:textId="77777777">
        <w:tc>
          <w:tcPr>
            <w:tcW w:w="1440" w:type="dxa"/>
          </w:tcPr>
          <w:p w14:paraId="0963B32A" w14:textId="5EAE2CEF" w:rsidR="00732419" w:rsidRDefault="00AA6252">
            <w:r>
              <w:t>Douglas transverse</w:t>
            </w:r>
          </w:p>
        </w:tc>
        <w:tc>
          <w:tcPr>
            <w:tcW w:w="1440" w:type="dxa"/>
          </w:tcPr>
          <w:p w14:paraId="50DCFEB1" w14:textId="77777777" w:rsidR="00732419" w:rsidRDefault="00AA6252">
            <w:r>
              <w:t>≥30</w:t>
            </w:r>
          </w:p>
        </w:tc>
        <w:tc>
          <w:tcPr>
            <w:tcW w:w="1440" w:type="dxa"/>
          </w:tcPr>
          <w:p w14:paraId="49239B20" w14:textId="77777777" w:rsidR="00732419" w:rsidRDefault="00AA6252">
            <w:r>
              <w:t>1500</w:t>
            </w:r>
          </w:p>
        </w:tc>
        <w:tc>
          <w:tcPr>
            <w:tcW w:w="1440" w:type="dxa"/>
          </w:tcPr>
          <w:p w14:paraId="7602F7C2" w14:textId="77777777" w:rsidR="00732419" w:rsidRDefault="00AA6252">
            <w:r>
              <w:t xml:space="preserve">58.0 ± 18.1 (95 % CI </w:t>
            </w:r>
            <w:r>
              <w:t>56.9–59.1)</w:t>
            </w:r>
          </w:p>
        </w:tc>
        <w:tc>
          <w:tcPr>
            <w:tcW w:w="1440" w:type="dxa"/>
          </w:tcPr>
          <w:p w14:paraId="6AE7C536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58858CA5" w14:textId="77777777" w:rsidR="00732419" w:rsidRDefault="00AA6252">
            <w:r>
              <w:t>All volume steps significant</w:t>
            </w:r>
          </w:p>
        </w:tc>
      </w:tr>
      <w:tr w:rsidR="00732419" w14:paraId="022B4983" w14:textId="77777777">
        <w:tc>
          <w:tcPr>
            <w:tcW w:w="1440" w:type="dxa"/>
          </w:tcPr>
          <w:p w14:paraId="1BAE7CBE" w14:textId="60C26861" w:rsidR="00732419" w:rsidRDefault="00AA6252">
            <w:r>
              <w:t xml:space="preserve">Douglas </w:t>
            </w:r>
            <w:r>
              <w:t>longitudinal</w:t>
            </w:r>
          </w:p>
        </w:tc>
        <w:tc>
          <w:tcPr>
            <w:tcW w:w="1440" w:type="dxa"/>
          </w:tcPr>
          <w:p w14:paraId="0FF4355B" w14:textId="77777777" w:rsidR="00732419" w:rsidRDefault="00AA6252">
            <w:r>
              <w:t>&lt;25</w:t>
            </w:r>
          </w:p>
        </w:tc>
        <w:tc>
          <w:tcPr>
            <w:tcW w:w="1440" w:type="dxa"/>
          </w:tcPr>
          <w:p w14:paraId="26AF9D9B" w14:textId="77777777" w:rsidR="00732419" w:rsidRDefault="00AA6252">
            <w:r>
              <w:t>250</w:t>
            </w:r>
          </w:p>
        </w:tc>
        <w:tc>
          <w:tcPr>
            <w:tcW w:w="1440" w:type="dxa"/>
          </w:tcPr>
          <w:p w14:paraId="3A3E09F7" w14:textId="77777777" w:rsidR="00732419" w:rsidRDefault="00AA6252">
            <w:r>
              <w:t>10.1 ± 9.5 (95 % CI 9.5–10.7)</w:t>
            </w:r>
          </w:p>
        </w:tc>
        <w:tc>
          <w:tcPr>
            <w:tcW w:w="1440" w:type="dxa"/>
          </w:tcPr>
          <w:p w14:paraId="79112D95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230E99B4" w14:textId="77777777" w:rsidR="00732419" w:rsidRDefault="00AA6252">
            <w:r>
              <w:t>All volume steps significant</w:t>
            </w:r>
          </w:p>
        </w:tc>
      </w:tr>
      <w:tr w:rsidR="00732419" w14:paraId="38F422ED" w14:textId="77777777">
        <w:tc>
          <w:tcPr>
            <w:tcW w:w="1440" w:type="dxa"/>
          </w:tcPr>
          <w:p w14:paraId="51AFE621" w14:textId="7027EA98" w:rsidR="00732419" w:rsidRDefault="00AA6252">
            <w:r>
              <w:t xml:space="preserve">Douglas </w:t>
            </w:r>
            <w:r>
              <w:t>longitudinal</w:t>
            </w:r>
          </w:p>
        </w:tc>
        <w:tc>
          <w:tcPr>
            <w:tcW w:w="1440" w:type="dxa"/>
          </w:tcPr>
          <w:p w14:paraId="641C5B07" w14:textId="77777777" w:rsidR="00732419" w:rsidRDefault="00AA6252">
            <w:r>
              <w:t>&lt;25</w:t>
            </w:r>
          </w:p>
        </w:tc>
        <w:tc>
          <w:tcPr>
            <w:tcW w:w="1440" w:type="dxa"/>
          </w:tcPr>
          <w:p w14:paraId="2EDD009F" w14:textId="77777777" w:rsidR="00732419" w:rsidRDefault="00AA6252">
            <w:r>
              <w:t>500</w:t>
            </w:r>
          </w:p>
        </w:tc>
        <w:tc>
          <w:tcPr>
            <w:tcW w:w="1440" w:type="dxa"/>
          </w:tcPr>
          <w:p w14:paraId="6F6DAEDF" w14:textId="77777777" w:rsidR="00732419" w:rsidRDefault="00AA6252">
            <w:r>
              <w:t>20.2 ± 12.8 (95 % CI 19.4–21.0)</w:t>
            </w:r>
          </w:p>
        </w:tc>
        <w:tc>
          <w:tcPr>
            <w:tcW w:w="1440" w:type="dxa"/>
          </w:tcPr>
          <w:p w14:paraId="5DDA9C6B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26AF9502" w14:textId="77777777" w:rsidR="00732419" w:rsidRDefault="00AA6252">
            <w:r>
              <w:t>All volume steps significant</w:t>
            </w:r>
          </w:p>
        </w:tc>
      </w:tr>
      <w:tr w:rsidR="00732419" w14:paraId="0BEACC1C" w14:textId="77777777">
        <w:tc>
          <w:tcPr>
            <w:tcW w:w="1440" w:type="dxa"/>
          </w:tcPr>
          <w:p w14:paraId="08ECB697" w14:textId="0C6D822D" w:rsidR="00732419" w:rsidRDefault="00AA6252">
            <w:r>
              <w:t xml:space="preserve">Douglas </w:t>
            </w:r>
            <w:r>
              <w:t>longitudinal</w:t>
            </w:r>
          </w:p>
        </w:tc>
        <w:tc>
          <w:tcPr>
            <w:tcW w:w="1440" w:type="dxa"/>
          </w:tcPr>
          <w:p w14:paraId="7C25862F" w14:textId="77777777" w:rsidR="00732419" w:rsidRDefault="00AA6252">
            <w:r>
              <w:t>&lt;25</w:t>
            </w:r>
          </w:p>
        </w:tc>
        <w:tc>
          <w:tcPr>
            <w:tcW w:w="1440" w:type="dxa"/>
          </w:tcPr>
          <w:p w14:paraId="4699B648" w14:textId="77777777" w:rsidR="00732419" w:rsidRDefault="00AA6252">
            <w:r>
              <w:t>1000</w:t>
            </w:r>
          </w:p>
        </w:tc>
        <w:tc>
          <w:tcPr>
            <w:tcW w:w="1440" w:type="dxa"/>
          </w:tcPr>
          <w:p w14:paraId="11F2AFB7" w14:textId="77777777" w:rsidR="00732419" w:rsidRDefault="00AA6252">
            <w:r>
              <w:t>79.4 ± 12.9 (95 % CI 78.6–80.2)</w:t>
            </w:r>
          </w:p>
        </w:tc>
        <w:tc>
          <w:tcPr>
            <w:tcW w:w="1440" w:type="dxa"/>
          </w:tcPr>
          <w:p w14:paraId="264BC4DE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43CC33C4" w14:textId="77777777" w:rsidR="00732419" w:rsidRDefault="00AA6252">
            <w:r>
              <w:t>All volume steps significant</w:t>
            </w:r>
          </w:p>
        </w:tc>
      </w:tr>
      <w:tr w:rsidR="00732419" w14:paraId="42D113EE" w14:textId="77777777">
        <w:tc>
          <w:tcPr>
            <w:tcW w:w="1440" w:type="dxa"/>
          </w:tcPr>
          <w:p w14:paraId="49A502D9" w14:textId="20DD96AE" w:rsidR="00732419" w:rsidRDefault="00AA6252">
            <w:r>
              <w:t xml:space="preserve">Douglas </w:t>
            </w:r>
            <w:r>
              <w:t>longitudinal</w:t>
            </w:r>
          </w:p>
        </w:tc>
        <w:tc>
          <w:tcPr>
            <w:tcW w:w="1440" w:type="dxa"/>
          </w:tcPr>
          <w:p w14:paraId="5A6B0CE8" w14:textId="77777777" w:rsidR="00732419" w:rsidRDefault="00AA6252">
            <w:r>
              <w:t>&lt;25</w:t>
            </w:r>
          </w:p>
        </w:tc>
        <w:tc>
          <w:tcPr>
            <w:tcW w:w="1440" w:type="dxa"/>
          </w:tcPr>
          <w:p w14:paraId="57DB0476" w14:textId="77777777" w:rsidR="00732419" w:rsidRDefault="00AA6252">
            <w:r>
              <w:t>1500</w:t>
            </w:r>
          </w:p>
        </w:tc>
        <w:tc>
          <w:tcPr>
            <w:tcW w:w="1440" w:type="dxa"/>
          </w:tcPr>
          <w:p w14:paraId="0846F717" w14:textId="77777777" w:rsidR="00732419" w:rsidRDefault="00AA6252">
            <w:r>
              <w:t>89.7 ± 9.4 (95 % CI 89.1–90.3)</w:t>
            </w:r>
          </w:p>
        </w:tc>
        <w:tc>
          <w:tcPr>
            <w:tcW w:w="1440" w:type="dxa"/>
          </w:tcPr>
          <w:p w14:paraId="2581E721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038C9231" w14:textId="77777777" w:rsidR="00732419" w:rsidRDefault="00AA6252">
            <w:r>
              <w:t>All volume steps significant</w:t>
            </w:r>
          </w:p>
        </w:tc>
      </w:tr>
      <w:tr w:rsidR="00732419" w14:paraId="160DAC9E" w14:textId="77777777">
        <w:tc>
          <w:tcPr>
            <w:tcW w:w="1440" w:type="dxa"/>
          </w:tcPr>
          <w:p w14:paraId="69F658CA" w14:textId="04F4AD09" w:rsidR="00732419" w:rsidRDefault="00AA6252">
            <w:r>
              <w:t xml:space="preserve">Douglas </w:t>
            </w:r>
            <w:r>
              <w:t>longitudinal</w:t>
            </w:r>
          </w:p>
        </w:tc>
        <w:tc>
          <w:tcPr>
            <w:tcW w:w="1440" w:type="dxa"/>
          </w:tcPr>
          <w:p w14:paraId="2AB93A97" w14:textId="77777777" w:rsidR="00732419" w:rsidRDefault="00AA6252">
            <w:r>
              <w:t>25–29.9</w:t>
            </w:r>
          </w:p>
        </w:tc>
        <w:tc>
          <w:tcPr>
            <w:tcW w:w="1440" w:type="dxa"/>
          </w:tcPr>
          <w:p w14:paraId="1F097A57" w14:textId="77777777" w:rsidR="00732419" w:rsidRDefault="00AA6252">
            <w:r>
              <w:t>250</w:t>
            </w:r>
          </w:p>
        </w:tc>
        <w:tc>
          <w:tcPr>
            <w:tcW w:w="1440" w:type="dxa"/>
          </w:tcPr>
          <w:p w14:paraId="49A71A05" w14:textId="77777777" w:rsidR="00732419" w:rsidRDefault="00AA6252">
            <w:r>
              <w:t>16.4 ± 9.0 (95 % CI 15.8–17.0)</w:t>
            </w:r>
          </w:p>
        </w:tc>
        <w:tc>
          <w:tcPr>
            <w:tcW w:w="1440" w:type="dxa"/>
          </w:tcPr>
          <w:p w14:paraId="2A9E176C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0DF54967" w14:textId="77777777" w:rsidR="00732419" w:rsidRDefault="00AA6252">
            <w:r>
              <w:t xml:space="preserve">All volume steps </w:t>
            </w:r>
            <w:r>
              <w:t>significant</w:t>
            </w:r>
          </w:p>
        </w:tc>
      </w:tr>
      <w:tr w:rsidR="00732419" w14:paraId="783A2C58" w14:textId="77777777">
        <w:tc>
          <w:tcPr>
            <w:tcW w:w="1440" w:type="dxa"/>
          </w:tcPr>
          <w:p w14:paraId="25A3E5B8" w14:textId="3B176B8D" w:rsidR="00732419" w:rsidRDefault="00AA6252">
            <w:r>
              <w:t xml:space="preserve">Douglas </w:t>
            </w:r>
            <w:r>
              <w:t>longitudinal</w:t>
            </w:r>
          </w:p>
        </w:tc>
        <w:tc>
          <w:tcPr>
            <w:tcW w:w="1440" w:type="dxa"/>
          </w:tcPr>
          <w:p w14:paraId="1BB07FCA" w14:textId="77777777" w:rsidR="00732419" w:rsidRDefault="00AA6252">
            <w:r>
              <w:t>25–29.9</w:t>
            </w:r>
          </w:p>
        </w:tc>
        <w:tc>
          <w:tcPr>
            <w:tcW w:w="1440" w:type="dxa"/>
          </w:tcPr>
          <w:p w14:paraId="5D2327D8" w14:textId="77777777" w:rsidR="00732419" w:rsidRDefault="00AA6252">
            <w:r>
              <w:t>500</w:t>
            </w:r>
          </w:p>
        </w:tc>
        <w:tc>
          <w:tcPr>
            <w:tcW w:w="1440" w:type="dxa"/>
          </w:tcPr>
          <w:p w14:paraId="28BC83E7" w14:textId="77777777" w:rsidR="00732419" w:rsidRDefault="00AA6252">
            <w:r>
              <w:t>33.2 ± 11.2 (95 % CI 32.5–33.9)</w:t>
            </w:r>
          </w:p>
        </w:tc>
        <w:tc>
          <w:tcPr>
            <w:tcW w:w="1440" w:type="dxa"/>
          </w:tcPr>
          <w:p w14:paraId="631D071D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6BA6C756" w14:textId="77777777" w:rsidR="00732419" w:rsidRDefault="00AA6252">
            <w:r>
              <w:t>All volume steps significant</w:t>
            </w:r>
          </w:p>
        </w:tc>
      </w:tr>
      <w:tr w:rsidR="00732419" w14:paraId="228564B0" w14:textId="77777777">
        <w:tc>
          <w:tcPr>
            <w:tcW w:w="1440" w:type="dxa"/>
          </w:tcPr>
          <w:p w14:paraId="6AC420C8" w14:textId="7DD8D79F" w:rsidR="00732419" w:rsidRDefault="00AA6252">
            <w:r>
              <w:t xml:space="preserve">Douglas </w:t>
            </w:r>
            <w:r>
              <w:t>longitudinal</w:t>
            </w:r>
          </w:p>
        </w:tc>
        <w:tc>
          <w:tcPr>
            <w:tcW w:w="1440" w:type="dxa"/>
          </w:tcPr>
          <w:p w14:paraId="012A7965" w14:textId="77777777" w:rsidR="00732419" w:rsidRDefault="00AA6252">
            <w:r>
              <w:t>25–29.9</w:t>
            </w:r>
          </w:p>
        </w:tc>
        <w:tc>
          <w:tcPr>
            <w:tcW w:w="1440" w:type="dxa"/>
          </w:tcPr>
          <w:p w14:paraId="557FB7FC" w14:textId="77777777" w:rsidR="00732419" w:rsidRDefault="00AA6252">
            <w:r>
              <w:t>1000</w:t>
            </w:r>
          </w:p>
        </w:tc>
        <w:tc>
          <w:tcPr>
            <w:tcW w:w="1440" w:type="dxa"/>
          </w:tcPr>
          <w:p w14:paraId="1FC22367" w14:textId="77777777" w:rsidR="00732419" w:rsidRDefault="00AA6252">
            <w:r>
              <w:t>61.1 ± 11.4 (95 % CI 60.4–61.8)</w:t>
            </w:r>
          </w:p>
        </w:tc>
        <w:tc>
          <w:tcPr>
            <w:tcW w:w="1440" w:type="dxa"/>
          </w:tcPr>
          <w:p w14:paraId="75D4F816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063E63C0" w14:textId="77777777" w:rsidR="00732419" w:rsidRDefault="00AA6252">
            <w:r>
              <w:t>All volume steps significant</w:t>
            </w:r>
          </w:p>
        </w:tc>
      </w:tr>
      <w:tr w:rsidR="00732419" w14:paraId="1449D379" w14:textId="77777777">
        <w:tc>
          <w:tcPr>
            <w:tcW w:w="1440" w:type="dxa"/>
          </w:tcPr>
          <w:p w14:paraId="727486A8" w14:textId="5A45F0CB" w:rsidR="00732419" w:rsidRDefault="00AA6252">
            <w:r>
              <w:t xml:space="preserve">Douglas </w:t>
            </w:r>
            <w:r>
              <w:t>longitudinal</w:t>
            </w:r>
          </w:p>
        </w:tc>
        <w:tc>
          <w:tcPr>
            <w:tcW w:w="1440" w:type="dxa"/>
          </w:tcPr>
          <w:p w14:paraId="7B5EC93F" w14:textId="77777777" w:rsidR="00732419" w:rsidRDefault="00AA6252">
            <w:r>
              <w:t>25–29.9</w:t>
            </w:r>
          </w:p>
        </w:tc>
        <w:tc>
          <w:tcPr>
            <w:tcW w:w="1440" w:type="dxa"/>
          </w:tcPr>
          <w:p w14:paraId="7E5B7D94" w14:textId="77777777" w:rsidR="00732419" w:rsidRDefault="00AA6252">
            <w:r>
              <w:t>1500</w:t>
            </w:r>
          </w:p>
        </w:tc>
        <w:tc>
          <w:tcPr>
            <w:tcW w:w="1440" w:type="dxa"/>
          </w:tcPr>
          <w:p w14:paraId="16ED952C" w14:textId="77777777" w:rsidR="00732419" w:rsidRDefault="00AA6252">
            <w:r>
              <w:t xml:space="preserve">89.2 ± 7.3 (95 % CI </w:t>
            </w:r>
            <w:r>
              <w:t>88.7–89.7)</w:t>
            </w:r>
          </w:p>
        </w:tc>
        <w:tc>
          <w:tcPr>
            <w:tcW w:w="1440" w:type="dxa"/>
          </w:tcPr>
          <w:p w14:paraId="33807CF2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63462016" w14:textId="77777777" w:rsidR="00732419" w:rsidRDefault="00AA6252">
            <w:r>
              <w:t>All volume steps significant</w:t>
            </w:r>
          </w:p>
        </w:tc>
      </w:tr>
      <w:tr w:rsidR="00732419" w14:paraId="334FEA41" w14:textId="77777777">
        <w:tc>
          <w:tcPr>
            <w:tcW w:w="1440" w:type="dxa"/>
          </w:tcPr>
          <w:p w14:paraId="6F427683" w14:textId="29D849E0" w:rsidR="00732419" w:rsidRDefault="00AA6252">
            <w:r>
              <w:t xml:space="preserve">Douglas </w:t>
            </w:r>
            <w:r>
              <w:t>longitudinal</w:t>
            </w:r>
          </w:p>
        </w:tc>
        <w:tc>
          <w:tcPr>
            <w:tcW w:w="1440" w:type="dxa"/>
          </w:tcPr>
          <w:p w14:paraId="63C96A36" w14:textId="77777777" w:rsidR="00732419" w:rsidRDefault="00AA6252">
            <w:r>
              <w:t>≥30</w:t>
            </w:r>
          </w:p>
        </w:tc>
        <w:tc>
          <w:tcPr>
            <w:tcW w:w="1440" w:type="dxa"/>
          </w:tcPr>
          <w:p w14:paraId="40FC85BD" w14:textId="77777777" w:rsidR="00732419" w:rsidRDefault="00AA6252">
            <w:r>
              <w:t>250</w:t>
            </w:r>
          </w:p>
        </w:tc>
        <w:tc>
          <w:tcPr>
            <w:tcW w:w="1440" w:type="dxa"/>
          </w:tcPr>
          <w:p w14:paraId="32A3819F" w14:textId="77777777" w:rsidR="00732419" w:rsidRDefault="00AA6252">
            <w:r>
              <w:t>0.0 ± 0.0 (95 % CI 0.0–</w:t>
            </w:r>
            <w:r>
              <w:lastRenderedPageBreak/>
              <w:t>0.0)</w:t>
            </w:r>
          </w:p>
        </w:tc>
        <w:tc>
          <w:tcPr>
            <w:tcW w:w="1440" w:type="dxa"/>
          </w:tcPr>
          <w:p w14:paraId="45B0820F" w14:textId="77777777" w:rsidR="00732419" w:rsidRDefault="00AA6252">
            <w:r>
              <w:lastRenderedPageBreak/>
              <w:t>&lt; 0.001</w:t>
            </w:r>
          </w:p>
        </w:tc>
        <w:tc>
          <w:tcPr>
            <w:tcW w:w="1440" w:type="dxa"/>
          </w:tcPr>
          <w:p w14:paraId="1F7A565D" w14:textId="77777777" w:rsidR="00732419" w:rsidRDefault="00AA6252">
            <w:r>
              <w:t xml:space="preserve">All volume steps </w:t>
            </w:r>
            <w:r>
              <w:lastRenderedPageBreak/>
              <w:t>significant</w:t>
            </w:r>
          </w:p>
        </w:tc>
      </w:tr>
      <w:tr w:rsidR="00732419" w14:paraId="41DA63AD" w14:textId="77777777">
        <w:tc>
          <w:tcPr>
            <w:tcW w:w="1440" w:type="dxa"/>
          </w:tcPr>
          <w:p w14:paraId="1BDA897F" w14:textId="6A810014" w:rsidR="00732419" w:rsidRDefault="00AA6252">
            <w:r>
              <w:lastRenderedPageBreak/>
              <w:t xml:space="preserve">Douglas </w:t>
            </w:r>
            <w:r>
              <w:t>longitudinal</w:t>
            </w:r>
          </w:p>
        </w:tc>
        <w:tc>
          <w:tcPr>
            <w:tcW w:w="1440" w:type="dxa"/>
          </w:tcPr>
          <w:p w14:paraId="29D9845C" w14:textId="77777777" w:rsidR="00732419" w:rsidRDefault="00AA6252">
            <w:r>
              <w:t>≥30</w:t>
            </w:r>
          </w:p>
        </w:tc>
        <w:tc>
          <w:tcPr>
            <w:tcW w:w="1440" w:type="dxa"/>
          </w:tcPr>
          <w:p w14:paraId="18B7923E" w14:textId="77777777" w:rsidR="00732419" w:rsidRDefault="00AA6252">
            <w:r>
              <w:t>500</w:t>
            </w:r>
          </w:p>
        </w:tc>
        <w:tc>
          <w:tcPr>
            <w:tcW w:w="1440" w:type="dxa"/>
          </w:tcPr>
          <w:p w14:paraId="55721FAD" w14:textId="77777777" w:rsidR="00732419" w:rsidRDefault="00AA6252">
            <w:r>
              <w:t>28.6 ± 17.6 (95 % CI 27.5–29.7)</w:t>
            </w:r>
          </w:p>
        </w:tc>
        <w:tc>
          <w:tcPr>
            <w:tcW w:w="1440" w:type="dxa"/>
          </w:tcPr>
          <w:p w14:paraId="163610CF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332F8A53" w14:textId="77777777" w:rsidR="00732419" w:rsidRDefault="00AA6252">
            <w:r>
              <w:t>All volume steps significant</w:t>
            </w:r>
          </w:p>
        </w:tc>
      </w:tr>
      <w:tr w:rsidR="00732419" w14:paraId="56A41F84" w14:textId="77777777">
        <w:tc>
          <w:tcPr>
            <w:tcW w:w="1440" w:type="dxa"/>
          </w:tcPr>
          <w:p w14:paraId="722EAF4C" w14:textId="0D608D32" w:rsidR="00732419" w:rsidRDefault="00AA6252">
            <w:r>
              <w:t xml:space="preserve">Douglas </w:t>
            </w:r>
            <w:r>
              <w:t>longitudinal</w:t>
            </w:r>
          </w:p>
        </w:tc>
        <w:tc>
          <w:tcPr>
            <w:tcW w:w="1440" w:type="dxa"/>
          </w:tcPr>
          <w:p w14:paraId="0407F372" w14:textId="77777777" w:rsidR="00732419" w:rsidRDefault="00AA6252">
            <w:r>
              <w:t>≥30</w:t>
            </w:r>
          </w:p>
        </w:tc>
        <w:tc>
          <w:tcPr>
            <w:tcW w:w="1440" w:type="dxa"/>
          </w:tcPr>
          <w:p w14:paraId="40130134" w14:textId="77777777" w:rsidR="00732419" w:rsidRDefault="00AA6252">
            <w:r>
              <w:t>1000</w:t>
            </w:r>
          </w:p>
        </w:tc>
        <w:tc>
          <w:tcPr>
            <w:tcW w:w="1440" w:type="dxa"/>
          </w:tcPr>
          <w:p w14:paraId="342208D9" w14:textId="77777777" w:rsidR="00732419" w:rsidRDefault="00AA6252">
            <w:r>
              <w:t>43.2 ± 18.8 (95 % CI 42.0–44.4)</w:t>
            </w:r>
          </w:p>
        </w:tc>
        <w:tc>
          <w:tcPr>
            <w:tcW w:w="1440" w:type="dxa"/>
          </w:tcPr>
          <w:p w14:paraId="18BA4852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3D754350" w14:textId="77777777" w:rsidR="00732419" w:rsidRDefault="00AA6252">
            <w:r>
              <w:t>All volume steps significant</w:t>
            </w:r>
          </w:p>
        </w:tc>
      </w:tr>
      <w:tr w:rsidR="00732419" w14:paraId="4CF1607D" w14:textId="77777777">
        <w:tc>
          <w:tcPr>
            <w:tcW w:w="1440" w:type="dxa"/>
          </w:tcPr>
          <w:p w14:paraId="7159E16B" w14:textId="18B78515" w:rsidR="00732419" w:rsidRDefault="00AA6252">
            <w:r>
              <w:t>Douglas longitudinal</w:t>
            </w:r>
          </w:p>
        </w:tc>
        <w:tc>
          <w:tcPr>
            <w:tcW w:w="1440" w:type="dxa"/>
          </w:tcPr>
          <w:p w14:paraId="2029B73D" w14:textId="77777777" w:rsidR="00732419" w:rsidRDefault="00AA6252">
            <w:r>
              <w:t>≥30</w:t>
            </w:r>
          </w:p>
        </w:tc>
        <w:tc>
          <w:tcPr>
            <w:tcW w:w="1440" w:type="dxa"/>
          </w:tcPr>
          <w:p w14:paraId="7B677241" w14:textId="77777777" w:rsidR="00732419" w:rsidRDefault="00AA6252">
            <w:r>
              <w:t>1500</w:t>
            </w:r>
          </w:p>
        </w:tc>
        <w:tc>
          <w:tcPr>
            <w:tcW w:w="1440" w:type="dxa"/>
          </w:tcPr>
          <w:p w14:paraId="4A971250" w14:textId="77777777" w:rsidR="00732419" w:rsidRDefault="00AA6252">
            <w:r>
              <w:t>43.1 ± 18.6 (95 % CI 41.9–44.3)</w:t>
            </w:r>
          </w:p>
        </w:tc>
        <w:tc>
          <w:tcPr>
            <w:tcW w:w="1440" w:type="dxa"/>
          </w:tcPr>
          <w:p w14:paraId="20A653B7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27E6665A" w14:textId="77777777" w:rsidR="00732419" w:rsidRDefault="00AA6252">
            <w:r>
              <w:t>All volume steps significant</w:t>
            </w:r>
          </w:p>
        </w:tc>
      </w:tr>
      <w:tr w:rsidR="00732419" w14:paraId="07F539CD" w14:textId="77777777">
        <w:tc>
          <w:tcPr>
            <w:tcW w:w="1440" w:type="dxa"/>
          </w:tcPr>
          <w:p w14:paraId="630F746C" w14:textId="2471087A" w:rsidR="00732419" w:rsidRDefault="00AA6252">
            <w:r>
              <w:t xml:space="preserve">Douglas </w:t>
            </w:r>
            <w:r>
              <w:t>transverse &amp; longitudinal</w:t>
            </w:r>
          </w:p>
        </w:tc>
        <w:tc>
          <w:tcPr>
            <w:tcW w:w="1440" w:type="dxa"/>
          </w:tcPr>
          <w:p w14:paraId="62F24B58" w14:textId="77777777" w:rsidR="00732419" w:rsidRDefault="00AA6252">
            <w:r>
              <w:t>&lt;25</w:t>
            </w:r>
          </w:p>
        </w:tc>
        <w:tc>
          <w:tcPr>
            <w:tcW w:w="1440" w:type="dxa"/>
          </w:tcPr>
          <w:p w14:paraId="04414F55" w14:textId="77777777" w:rsidR="00732419" w:rsidRDefault="00AA6252">
            <w:r>
              <w:t>250</w:t>
            </w:r>
          </w:p>
        </w:tc>
        <w:tc>
          <w:tcPr>
            <w:tcW w:w="1440" w:type="dxa"/>
          </w:tcPr>
          <w:p w14:paraId="588D139E" w14:textId="77777777" w:rsidR="00732419" w:rsidRDefault="00AA6252">
            <w:r>
              <w:t>20.1 ± 12.9 (95 % CI 19.3–20.9)</w:t>
            </w:r>
          </w:p>
        </w:tc>
        <w:tc>
          <w:tcPr>
            <w:tcW w:w="1440" w:type="dxa"/>
          </w:tcPr>
          <w:p w14:paraId="373686E4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41E1A149" w14:textId="77777777" w:rsidR="00732419" w:rsidRDefault="00AA6252">
            <w:r>
              <w:t xml:space="preserve">All volume steps </w:t>
            </w:r>
            <w:r>
              <w:t>significant</w:t>
            </w:r>
          </w:p>
        </w:tc>
      </w:tr>
      <w:tr w:rsidR="00732419" w14:paraId="09FF28E0" w14:textId="77777777">
        <w:tc>
          <w:tcPr>
            <w:tcW w:w="1440" w:type="dxa"/>
          </w:tcPr>
          <w:p w14:paraId="65B71D80" w14:textId="50625FA4" w:rsidR="00732419" w:rsidRDefault="00AA6252">
            <w:r>
              <w:t xml:space="preserve">Douglas </w:t>
            </w:r>
            <w:r>
              <w:t>transverse &amp; longitudinal</w:t>
            </w:r>
          </w:p>
        </w:tc>
        <w:tc>
          <w:tcPr>
            <w:tcW w:w="1440" w:type="dxa"/>
          </w:tcPr>
          <w:p w14:paraId="3CF3A1E6" w14:textId="77777777" w:rsidR="00732419" w:rsidRDefault="00AA6252">
            <w:r>
              <w:t>&lt;25</w:t>
            </w:r>
          </w:p>
        </w:tc>
        <w:tc>
          <w:tcPr>
            <w:tcW w:w="1440" w:type="dxa"/>
          </w:tcPr>
          <w:p w14:paraId="6996CBB2" w14:textId="77777777" w:rsidR="00732419" w:rsidRDefault="00AA6252">
            <w:r>
              <w:t>500</w:t>
            </w:r>
          </w:p>
        </w:tc>
        <w:tc>
          <w:tcPr>
            <w:tcW w:w="1440" w:type="dxa"/>
          </w:tcPr>
          <w:p w14:paraId="59114F05" w14:textId="77777777" w:rsidR="00732419" w:rsidRDefault="00AA6252">
            <w:r>
              <w:t>60.8 ± 15.0 (95 % CI 59.9–61.7)</w:t>
            </w:r>
          </w:p>
        </w:tc>
        <w:tc>
          <w:tcPr>
            <w:tcW w:w="1440" w:type="dxa"/>
          </w:tcPr>
          <w:p w14:paraId="0811471D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19E1E447" w14:textId="77777777" w:rsidR="00732419" w:rsidRDefault="00AA6252">
            <w:r>
              <w:t>All volume steps significant</w:t>
            </w:r>
          </w:p>
        </w:tc>
      </w:tr>
      <w:tr w:rsidR="00732419" w14:paraId="37C36787" w14:textId="77777777">
        <w:tc>
          <w:tcPr>
            <w:tcW w:w="1440" w:type="dxa"/>
          </w:tcPr>
          <w:p w14:paraId="1CCFCBE1" w14:textId="7E2F4E38" w:rsidR="00732419" w:rsidRDefault="00AA6252">
            <w:r>
              <w:t xml:space="preserve">Douglas </w:t>
            </w:r>
            <w:r>
              <w:t>transverse &amp; longitudinal</w:t>
            </w:r>
          </w:p>
        </w:tc>
        <w:tc>
          <w:tcPr>
            <w:tcW w:w="1440" w:type="dxa"/>
          </w:tcPr>
          <w:p w14:paraId="6ACD3A8C" w14:textId="77777777" w:rsidR="00732419" w:rsidRDefault="00AA6252">
            <w:r>
              <w:t>&lt;25</w:t>
            </w:r>
          </w:p>
        </w:tc>
        <w:tc>
          <w:tcPr>
            <w:tcW w:w="1440" w:type="dxa"/>
          </w:tcPr>
          <w:p w14:paraId="5E4BF575" w14:textId="77777777" w:rsidR="00732419" w:rsidRDefault="00AA6252">
            <w:r>
              <w:t>1000</w:t>
            </w:r>
          </w:p>
        </w:tc>
        <w:tc>
          <w:tcPr>
            <w:tcW w:w="1440" w:type="dxa"/>
          </w:tcPr>
          <w:p w14:paraId="23147939" w14:textId="77777777" w:rsidR="00732419" w:rsidRDefault="00AA6252">
            <w:r>
              <w:t>100.0 ± 0.0 (95 % CI 100.0–100.0)</w:t>
            </w:r>
          </w:p>
        </w:tc>
        <w:tc>
          <w:tcPr>
            <w:tcW w:w="1440" w:type="dxa"/>
          </w:tcPr>
          <w:p w14:paraId="637B52E0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0D274D0B" w14:textId="77777777" w:rsidR="00732419" w:rsidRDefault="00AA6252">
            <w:r>
              <w:t>All volume steps significant</w:t>
            </w:r>
          </w:p>
        </w:tc>
      </w:tr>
      <w:tr w:rsidR="00732419" w14:paraId="351E17BA" w14:textId="77777777">
        <w:tc>
          <w:tcPr>
            <w:tcW w:w="1440" w:type="dxa"/>
          </w:tcPr>
          <w:p w14:paraId="5E677949" w14:textId="1057A9F6" w:rsidR="00732419" w:rsidRDefault="00AA6252">
            <w:r>
              <w:t xml:space="preserve">Douglas </w:t>
            </w:r>
            <w:r>
              <w:t>transverse &amp; longitudinal</w:t>
            </w:r>
          </w:p>
        </w:tc>
        <w:tc>
          <w:tcPr>
            <w:tcW w:w="1440" w:type="dxa"/>
          </w:tcPr>
          <w:p w14:paraId="42A4DE27" w14:textId="77777777" w:rsidR="00732419" w:rsidRDefault="00AA6252">
            <w:r>
              <w:t>&lt;25</w:t>
            </w:r>
          </w:p>
        </w:tc>
        <w:tc>
          <w:tcPr>
            <w:tcW w:w="1440" w:type="dxa"/>
          </w:tcPr>
          <w:p w14:paraId="49EB68F1" w14:textId="77777777" w:rsidR="00732419" w:rsidRDefault="00AA6252">
            <w:r>
              <w:t>1500</w:t>
            </w:r>
          </w:p>
        </w:tc>
        <w:tc>
          <w:tcPr>
            <w:tcW w:w="1440" w:type="dxa"/>
          </w:tcPr>
          <w:p w14:paraId="6725B92B" w14:textId="77777777" w:rsidR="00732419" w:rsidRDefault="00AA6252">
            <w:r>
              <w:t>100.0 ± 0.0 (95 %</w:t>
            </w:r>
            <w:r>
              <w:t xml:space="preserve"> CI 100.0–100.0)</w:t>
            </w:r>
          </w:p>
        </w:tc>
        <w:tc>
          <w:tcPr>
            <w:tcW w:w="1440" w:type="dxa"/>
          </w:tcPr>
          <w:p w14:paraId="2D3D9BBC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2F8C5177" w14:textId="77777777" w:rsidR="00732419" w:rsidRDefault="00AA6252">
            <w:r>
              <w:t>All volume steps significant</w:t>
            </w:r>
          </w:p>
        </w:tc>
      </w:tr>
      <w:tr w:rsidR="00732419" w14:paraId="6984DB57" w14:textId="77777777">
        <w:tc>
          <w:tcPr>
            <w:tcW w:w="1440" w:type="dxa"/>
          </w:tcPr>
          <w:p w14:paraId="5E80F7B6" w14:textId="4B2FF437" w:rsidR="00732419" w:rsidRDefault="00AA6252">
            <w:r>
              <w:t xml:space="preserve">Douglas </w:t>
            </w:r>
            <w:r>
              <w:t>transverse &amp; longitudinal</w:t>
            </w:r>
          </w:p>
        </w:tc>
        <w:tc>
          <w:tcPr>
            <w:tcW w:w="1440" w:type="dxa"/>
          </w:tcPr>
          <w:p w14:paraId="14ABE35A" w14:textId="77777777" w:rsidR="00732419" w:rsidRDefault="00AA6252">
            <w:r>
              <w:t>25–29.9</w:t>
            </w:r>
          </w:p>
        </w:tc>
        <w:tc>
          <w:tcPr>
            <w:tcW w:w="1440" w:type="dxa"/>
          </w:tcPr>
          <w:p w14:paraId="213DAC32" w14:textId="77777777" w:rsidR="00732419" w:rsidRDefault="00AA6252">
            <w:r>
              <w:t>250</w:t>
            </w:r>
          </w:p>
        </w:tc>
        <w:tc>
          <w:tcPr>
            <w:tcW w:w="1440" w:type="dxa"/>
          </w:tcPr>
          <w:p w14:paraId="5603ABFE" w14:textId="77777777" w:rsidR="00732419" w:rsidRDefault="00AA6252">
            <w:r>
              <w:t>21.6 ± 9.8 (95 % CI 21.0–22.2)</w:t>
            </w:r>
          </w:p>
        </w:tc>
        <w:tc>
          <w:tcPr>
            <w:tcW w:w="1440" w:type="dxa"/>
          </w:tcPr>
          <w:p w14:paraId="65EA0118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5D38DD0B" w14:textId="77777777" w:rsidR="00732419" w:rsidRDefault="00AA6252">
            <w:r>
              <w:t>All volume steps significant</w:t>
            </w:r>
          </w:p>
        </w:tc>
      </w:tr>
      <w:tr w:rsidR="00732419" w14:paraId="18EE88F8" w14:textId="77777777">
        <w:tc>
          <w:tcPr>
            <w:tcW w:w="1440" w:type="dxa"/>
          </w:tcPr>
          <w:p w14:paraId="28DF8B79" w14:textId="144D3ED3" w:rsidR="00732419" w:rsidRDefault="00AA6252">
            <w:r>
              <w:t xml:space="preserve">Douglas </w:t>
            </w:r>
            <w:r>
              <w:t>transverse &amp; longitudinal</w:t>
            </w:r>
          </w:p>
        </w:tc>
        <w:tc>
          <w:tcPr>
            <w:tcW w:w="1440" w:type="dxa"/>
          </w:tcPr>
          <w:p w14:paraId="22F665E5" w14:textId="77777777" w:rsidR="00732419" w:rsidRDefault="00AA6252">
            <w:r>
              <w:t>25–29.9</w:t>
            </w:r>
          </w:p>
        </w:tc>
        <w:tc>
          <w:tcPr>
            <w:tcW w:w="1440" w:type="dxa"/>
          </w:tcPr>
          <w:p w14:paraId="61AFB9DD" w14:textId="77777777" w:rsidR="00732419" w:rsidRDefault="00AA6252">
            <w:r>
              <w:t>500</w:t>
            </w:r>
          </w:p>
        </w:tc>
        <w:tc>
          <w:tcPr>
            <w:tcW w:w="1440" w:type="dxa"/>
          </w:tcPr>
          <w:p w14:paraId="2D7A2B8D" w14:textId="77777777" w:rsidR="00732419" w:rsidRDefault="00AA6252">
            <w:r>
              <w:t>44.4 ± 11.5 (95 % CI 43.7–45.1)</w:t>
            </w:r>
          </w:p>
        </w:tc>
        <w:tc>
          <w:tcPr>
            <w:tcW w:w="1440" w:type="dxa"/>
          </w:tcPr>
          <w:p w14:paraId="42E59903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7D2BEB4B" w14:textId="77777777" w:rsidR="00732419" w:rsidRDefault="00AA6252">
            <w:r>
              <w:t xml:space="preserve">All volume steps </w:t>
            </w:r>
            <w:r>
              <w:t>significant</w:t>
            </w:r>
          </w:p>
        </w:tc>
      </w:tr>
      <w:tr w:rsidR="00732419" w14:paraId="6B739FFC" w14:textId="77777777">
        <w:tc>
          <w:tcPr>
            <w:tcW w:w="1440" w:type="dxa"/>
          </w:tcPr>
          <w:p w14:paraId="12095B27" w14:textId="4E8D63D6" w:rsidR="00732419" w:rsidRDefault="00AA6252">
            <w:r>
              <w:t xml:space="preserve">Douglas </w:t>
            </w:r>
            <w:r>
              <w:t>transverse &amp; longitudinal</w:t>
            </w:r>
          </w:p>
        </w:tc>
        <w:tc>
          <w:tcPr>
            <w:tcW w:w="1440" w:type="dxa"/>
          </w:tcPr>
          <w:p w14:paraId="0BFA9E78" w14:textId="77777777" w:rsidR="00732419" w:rsidRDefault="00AA6252">
            <w:r>
              <w:t>25–29.9</w:t>
            </w:r>
          </w:p>
        </w:tc>
        <w:tc>
          <w:tcPr>
            <w:tcW w:w="1440" w:type="dxa"/>
          </w:tcPr>
          <w:p w14:paraId="289E1705" w14:textId="77777777" w:rsidR="00732419" w:rsidRDefault="00AA6252">
            <w:r>
              <w:t>1000</w:t>
            </w:r>
          </w:p>
        </w:tc>
        <w:tc>
          <w:tcPr>
            <w:tcW w:w="1440" w:type="dxa"/>
          </w:tcPr>
          <w:p w14:paraId="53E5E1D9" w14:textId="77777777" w:rsidR="00732419" w:rsidRDefault="00AA6252">
            <w:r>
              <w:t>71.6 ± 10.4 (95 % CI 71.0–72.2)</w:t>
            </w:r>
          </w:p>
        </w:tc>
        <w:tc>
          <w:tcPr>
            <w:tcW w:w="1440" w:type="dxa"/>
          </w:tcPr>
          <w:p w14:paraId="3516232A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2D4FDA3A" w14:textId="77777777" w:rsidR="00732419" w:rsidRDefault="00AA6252">
            <w:r>
              <w:t>All volume steps significant</w:t>
            </w:r>
          </w:p>
        </w:tc>
      </w:tr>
      <w:tr w:rsidR="00732419" w14:paraId="7D0A4F7F" w14:textId="77777777">
        <w:tc>
          <w:tcPr>
            <w:tcW w:w="1440" w:type="dxa"/>
          </w:tcPr>
          <w:p w14:paraId="4DCD7A3C" w14:textId="70CB00B3" w:rsidR="00732419" w:rsidRDefault="00AA6252">
            <w:r>
              <w:t xml:space="preserve">Douglas </w:t>
            </w:r>
            <w:r>
              <w:t xml:space="preserve">transverse &amp; </w:t>
            </w:r>
            <w:r>
              <w:lastRenderedPageBreak/>
              <w:t>longitudinal</w:t>
            </w:r>
          </w:p>
        </w:tc>
        <w:tc>
          <w:tcPr>
            <w:tcW w:w="1440" w:type="dxa"/>
          </w:tcPr>
          <w:p w14:paraId="5ED73B05" w14:textId="77777777" w:rsidR="00732419" w:rsidRDefault="00AA6252">
            <w:r>
              <w:lastRenderedPageBreak/>
              <w:t>25–29.9</w:t>
            </w:r>
          </w:p>
        </w:tc>
        <w:tc>
          <w:tcPr>
            <w:tcW w:w="1440" w:type="dxa"/>
          </w:tcPr>
          <w:p w14:paraId="020005E3" w14:textId="77777777" w:rsidR="00732419" w:rsidRDefault="00AA6252">
            <w:r>
              <w:t>1500</w:t>
            </w:r>
          </w:p>
        </w:tc>
        <w:tc>
          <w:tcPr>
            <w:tcW w:w="1440" w:type="dxa"/>
          </w:tcPr>
          <w:p w14:paraId="55EE8B7D" w14:textId="77777777" w:rsidR="00732419" w:rsidRDefault="00AA6252">
            <w:r>
              <w:t xml:space="preserve">94.2 ± 5.7 (95 % CI </w:t>
            </w:r>
            <w:r>
              <w:lastRenderedPageBreak/>
              <w:t>93.8–94.6)</w:t>
            </w:r>
          </w:p>
        </w:tc>
        <w:tc>
          <w:tcPr>
            <w:tcW w:w="1440" w:type="dxa"/>
          </w:tcPr>
          <w:p w14:paraId="3B6A12D4" w14:textId="77777777" w:rsidR="00732419" w:rsidRDefault="00AA6252">
            <w:r>
              <w:lastRenderedPageBreak/>
              <w:t>&lt; 0.001</w:t>
            </w:r>
          </w:p>
        </w:tc>
        <w:tc>
          <w:tcPr>
            <w:tcW w:w="1440" w:type="dxa"/>
          </w:tcPr>
          <w:p w14:paraId="6F612661" w14:textId="77777777" w:rsidR="00732419" w:rsidRDefault="00AA6252">
            <w:r>
              <w:t xml:space="preserve">All volume steps </w:t>
            </w:r>
            <w:r>
              <w:lastRenderedPageBreak/>
              <w:t>significant</w:t>
            </w:r>
          </w:p>
        </w:tc>
      </w:tr>
      <w:tr w:rsidR="00732419" w14:paraId="4D42A1E3" w14:textId="77777777">
        <w:tc>
          <w:tcPr>
            <w:tcW w:w="1440" w:type="dxa"/>
          </w:tcPr>
          <w:p w14:paraId="0F98A982" w14:textId="31934A21" w:rsidR="00732419" w:rsidRDefault="00AA6252">
            <w:r>
              <w:lastRenderedPageBreak/>
              <w:t xml:space="preserve">Douglas </w:t>
            </w:r>
            <w:r>
              <w:t>transverse &amp; longitudinal</w:t>
            </w:r>
          </w:p>
        </w:tc>
        <w:tc>
          <w:tcPr>
            <w:tcW w:w="1440" w:type="dxa"/>
          </w:tcPr>
          <w:p w14:paraId="6EABA921" w14:textId="77777777" w:rsidR="00732419" w:rsidRDefault="00AA6252">
            <w:r>
              <w:t>≥30</w:t>
            </w:r>
          </w:p>
        </w:tc>
        <w:tc>
          <w:tcPr>
            <w:tcW w:w="1440" w:type="dxa"/>
          </w:tcPr>
          <w:p w14:paraId="4A844D13" w14:textId="77777777" w:rsidR="00732419" w:rsidRDefault="00AA6252">
            <w:r>
              <w:t>250</w:t>
            </w:r>
          </w:p>
        </w:tc>
        <w:tc>
          <w:tcPr>
            <w:tcW w:w="1440" w:type="dxa"/>
          </w:tcPr>
          <w:p w14:paraId="508DB5EE" w14:textId="77777777" w:rsidR="00732419" w:rsidRDefault="00AA6252">
            <w:r>
              <w:t>0.0 ± 0.0 (95 % CI 0.0–0.0)</w:t>
            </w:r>
          </w:p>
        </w:tc>
        <w:tc>
          <w:tcPr>
            <w:tcW w:w="1440" w:type="dxa"/>
          </w:tcPr>
          <w:p w14:paraId="6789581B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1B05EC30" w14:textId="77777777" w:rsidR="00732419" w:rsidRDefault="00AA6252">
            <w:r>
              <w:t>All volume steps significant</w:t>
            </w:r>
          </w:p>
        </w:tc>
      </w:tr>
      <w:tr w:rsidR="00732419" w14:paraId="7EDB5E99" w14:textId="77777777">
        <w:tc>
          <w:tcPr>
            <w:tcW w:w="1440" w:type="dxa"/>
          </w:tcPr>
          <w:p w14:paraId="10496100" w14:textId="1C1D9844" w:rsidR="00732419" w:rsidRDefault="00AA6252">
            <w:r>
              <w:t xml:space="preserve">Douglas </w:t>
            </w:r>
            <w:r>
              <w:t>transverse &amp; longitudinal</w:t>
            </w:r>
          </w:p>
        </w:tc>
        <w:tc>
          <w:tcPr>
            <w:tcW w:w="1440" w:type="dxa"/>
          </w:tcPr>
          <w:p w14:paraId="6A1B072D" w14:textId="77777777" w:rsidR="00732419" w:rsidRDefault="00AA6252">
            <w:r>
              <w:t>≥30</w:t>
            </w:r>
          </w:p>
        </w:tc>
        <w:tc>
          <w:tcPr>
            <w:tcW w:w="1440" w:type="dxa"/>
          </w:tcPr>
          <w:p w14:paraId="29EF42CF" w14:textId="77777777" w:rsidR="00732419" w:rsidRDefault="00AA6252">
            <w:r>
              <w:t>500</w:t>
            </w:r>
          </w:p>
        </w:tc>
        <w:tc>
          <w:tcPr>
            <w:tcW w:w="1440" w:type="dxa"/>
          </w:tcPr>
          <w:p w14:paraId="5AE2C388" w14:textId="77777777" w:rsidR="00732419" w:rsidRDefault="00AA6252">
            <w:r>
              <w:t>43.3 ± 18.2 (95 % CI 42.2–44.4)</w:t>
            </w:r>
          </w:p>
        </w:tc>
        <w:tc>
          <w:tcPr>
            <w:tcW w:w="1440" w:type="dxa"/>
          </w:tcPr>
          <w:p w14:paraId="48742B6C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2BB2A11B" w14:textId="77777777" w:rsidR="00732419" w:rsidRDefault="00AA6252">
            <w:r>
              <w:t>All volume steps significant</w:t>
            </w:r>
          </w:p>
        </w:tc>
      </w:tr>
      <w:tr w:rsidR="00732419" w14:paraId="0FAAA596" w14:textId="77777777">
        <w:tc>
          <w:tcPr>
            <w:tcW w:w="1440" w:type="dxa"/>
          </w:tcPr>
          <w:p w14:paraId="40C912F6" w14:textId="6183AC4A" w:rsidR="00732419" w:rsidRDefault="00AA6252">
            <w:r>
              <w:t xml:space="preserve">Douglas </w:t>
            </w:r>
            <w:r>
              <w:t>transverse &amp; longitudinal</w:t>
            </w:r>
          </w:p>
        </w:tc>
        <w:tc>
          <w:tcPr>
            <w:tcW w:w="1440" w:type="dxa"/>
          </w:tcPr>
          <w:p w14:paraId="7CE9391C" w14:textId="77777777" w:rsidR="00732419" w:rsidRDefault="00AA6252">
            <w:r>
              <w:t>≥30</w:t>
            </w:r>
          </w:p>
        </w:tc>
        <w:tc>
          <w:tcPr>
            <w:tcW w:w="1440" w:type="dxa"/>
          </w:tcPr>
          <w:p w14:paraId="1A40EDE5" w14:textId="77777777" w:rsidR="00732419" w:rsidRDefault="00AA6252">
            <w:r>
              <w:t>1000</w:t>
            </w:r>
          </w:p>
        </w:tc>
        <w:tc>
          <w:tcPr>
            <w:tcW w:w="1440" w:type="dxa"/>
          </w:tcPr>
          <w:p w14:paraId="47F33472" w14:textId="77777777" w:rsidR="00732419" w:rsidRDefault="00AA6252">
            <w:r>
              <w:t>57.4 ± 19.1 (95 % CI 56.2–58.6)</w:t>
            </w:r>
          </w:p>
        </w:tc>
        <w:tc>
          <w:tcPr>
            <w:tcW w:w="1440" w:type="dxa"/>
          </w:tcPr>
          <w:p w14:paraId="582FD37A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3DD0D5E6" w14:textId="77777777" w:rsidR="00732419" w:rsidRDefault="00AA6252">
            <w:r>
              <w:t xml:space="preserve">All volume steps </w:t>
            </w:r>
            <w:r>
              <w:t>significant</w:t>
            </w:r>
          </w:p>
        </w:tc>
      </w:tr>
      <w:tr w:rsidR="00732419" w14:paraId="0C0578D8" w14:textId="77777777">
        <w:tc>
          <w:tcPr>
            <w:tcW w:w="1440" w:type="dxa"/>
          </w:tcPr>
          <w:p w14:paraId="209F147B" w14:textId="728DB7F1" w:rsidR="00732419" w:rsidRDefault="00AA6252">
            <w:r>
              <w:t xml:space="preserve">Douglas </w:t>
            </w:r>
            <w:r>
              <w:t>transverse &amp; longitudinal</w:t>
            </w:r>
          </w:p>
        </w:tc>
        <w:tc>
          <w:tcPr>
            <w:tcW w:w="1440" w:type="dxa"/>
          </w:tcPr>
          <w:p w14:paraId="11E173E0" w14:textId="77777777" w:rsidR="00732419" w:rsidRDefault="00AA6252">
            <w:r>
              <w:t>≥30</w:t>
            </w:r>
          </w:p>
        </w:tc>
        <w:tc>
          <w:tcPr>
            <w:tcW w:w="1440" w:type="dxa"/>
          </w:tcPr>
          <w:p w14:paraId="11270CE7" w14:textId="77777777" w:rsidR="00732419" w:rsidRDefault="00AA6252">
            <w:r>
              <w:t>1500</w:t>
            </w:r>
          </w:p>
        </w:tc>
        <w:tc>
          <w:tcPr>
            <w:tcW w:w="1440" w:type="dxa"/>
          </w:tcPr>
          <w:p w14:paraId="2226BA0F" w14:textId="77777777" w:rsidR="00732419" w:rsidRDefault="00AA6252">
            <w:r>
              <w:t>72.0 ± 16.4 (95 % CI 71.0–73.0)</w:t>
            </w:r>
          </w:p>
        </w:tc>
        <w:tc>
          <w:tcPr>
            <w:tcW w:w="1440" w:type="dxa"/>
          </w:tcPr>
          <w:p w14:paraId="42BC9782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580D29B2" w14:textId="77777777" w:rsidR="00732419" w:rsidRDefault="00AA6252">
            <w:r>
              <w:t>All volume steps significant</w:t>
            </w:r>
          </w:p>
        </w:tc>
      </w:tr>
    </w:tbl>
    <w:p w14:paraId="48F9AE84" w14:textId="77777777" w:rsidR="00732419" w:rsidRDefault="00AA6252">
      <w:r>
        <w:t>Legend: One-way ANOVA across volumes within each BMI group, followed by Tukey post-hoc. Values shown as mean ± SD (95 % CI lower–upper). “≈” = no significant difference (p &gt; 0.05).</w:t>
      </w:r>
    </w:p>
    <w:p w14:paraId="2DA8D2B3" w14:textId="77777777" w:rsidR="00732419" w:rsidRDefault="00AA6252">
      <w:r>
        <w:br w:type="page"/>
      </w:r>
    </w:p>
    <w:p w14:paraId="40A7E136" w14:textId="77777777" w:rsidR="00732419" w:rsidRDefault="00AA6252">
      <w:pPr>
        <w:pStyle w:val="berschrift1"/>
      </w:pPr>
      <w:r>
        <w:lastRenderedPageBreak/>
        <w:t>Table B – BMI-dependent detection rates within each volume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732419" w14:paraId="19C08CC6" w14:textId="77777777">
        <w:tc>
          <w:tcPr>
            <w:tcW w:w="1440" w:type="dxa"/>
          </w:tcPr>
          <w:p w14:paraId="0377B9B3" w14:textId="77777777" w:rsidR="00732419" w:rsidRDefault="00AA6252">
            <w:r>
              <w:t>Region</w:t>
            </w:r>
          </w:p>
        </w:tc>
        <w:tc>
          <w:tcPr>
            <w:tcW w:w="1440" w:type="dxa"/>
          </w:tcPr>
          <w:p w14:paraId="231BBCC7" w14:textId="77777777" w:rsidR="00732419" w:rsidRDefault="00AA6252">
            <w:r>
              <w:t>Volume (mL)</w:t>
            </w:r>
          </w:p>
        </w:tc>
        <w:tc>
          <w:tcPr>
            <w:tcW w:w="1440" w:type="dxa"/>
          </w:tcPr>
          <w:p w14:paraId="7A25F355" w14:textId="77777777" w:rsidR="00732419" w:rsidRDefault="00AA6252">
            <w:r>
              <w:t>Detection Rates by BMI (&lt;25 / 25–29.9 / ≥30, mean ± SD, 95 % CI)</w:t>
            </w:r>
          </w:p>
        </w:tc>
        <w:tc>
          <w:tcPr>
            <w:tcW w:w="1440" w:type="dxa"/>
          </w:tcPr>
          <w:p w14:paraId="1CF50A4E" w14:textId="77777777" w:rsidR="00732419" w:rsidRDefault="00AA6252">
            <w:r>
              <w:t>95 % CI range</w:t>
            </w:r>
          </w:p>
        </w:tc>
        <w:tc>
          <w:tcPr>
            <w:tcW w:w="1440" w:type="dxa"/>
          </w:tcPr>
          <w:p w14:paraId="7F9900B7" w14:textId="77777777" w:rsidR="00732419" w:rsidRDefault="00AA6252">
            <w:r>
              <w:t>ANOVA p</w:t>
            </w:r>
          </w:p>
        </w:tc>
        <w:tc>
          <w:tcPr>
            <w:tcW w:w="1440" w:type="dxa"/>
          </w:tcPr>
          <w:p w14:paraId="2BBD5708" w14:textId="77777777" w:rsidR="00732419" w:rsidRDefault="00AA6252">
            <w:r>
              <w:t>Post hoc</w:t>
            </w:r>
          </w:p>
        </w:tc>
      </w:tr>
      <w:tr w:rsidR="00732419" w14:paraId="413D1EA6" w14:textId="77777777">
        <w:tc>
          <w:tcPr>
            <w:tcW w:w="1440" w:type="dxa"/>
          </w:tcPr>
          <w:p w14:paraId="0AE54A9F" w14:textId="77777777" w:rsidR="00732419" w:rsidRDefault="00AA6252">
            <w:r>
              <w:t>Koller</w:t>
            </w:r>
          </w:p>
        </w:tc>
        <w:tc>
          <w:tcPr>
            <w:tcW w:w="1440" w:type="dxa"/>
          </w:tcPr>
          <w:p w14:paraId="196C5C34" w14:textId="77777777" w:rsidR="00732419" w:rsidRDefault="00AA6252">
            <w:r>
              <w:t>250</w:t>
            </w:r>
          </w:p>
        </w:tc>
        <w:tc>
          <w:tcPr>
            <w:tcW w:w="1440" w:type="dxa"/>
          </w:tcPr>
          <w:p w14:paraId="6D19F155" w14:textId="77777777" w:rsidR="00732419" w:rsidRDefault="00AA6252">
            <w:r>
              <w:t xml:space="preserve">&lt;25: 0.0 ± 0.0 (95 % CI </w:t>
            </w:r>
            <w:r>
              <w:t>0.0–0.0)</w:t>
            </w:r>
            <w:r>
              <w:br/>
              <w:t>25–29.9: 5.7 ± 5.5 (95 % CI 5.4–6.0)</w:t>
            </w:r>
            <w:r>
              <w:br/>
              <w:t>≥30: 0.0 ± 0.0 (95 % CI 0.0–0.0)</w:t>
            </w:r>
          </w:p>
        </w:tc>
        <w:tc>
          <w:tcPr>
            <w:tcW w:w="1440" w:type="dxa"/>
          </w:tcPr>
          <w:p w14:paraId="174C3DCC" w14:textId="77777777" w:rsidR="00732419" w:rsidRDefault="00AA6252">
            <w:r>
              <w:t>—</w:t>
            </w:r>
          </w:p>
        </w:tc>
        <w:tc>
          <w:tcPr>
            <w:tcW w:w="1440" w:type="dxa"/>
          </w:tcPr>
          <w:p w14:paraId="62EB6E95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7CFE4229" w14:textId="77777777" w:rsidR="00732419" w:rsidRDefault="00AA6252">
            <w:r>
              <w:t>No BMI effect (ns)</w:t>
            </w:r>
          </w:p>
        </w:tc>
      </w:tr>
      <w:tr w:rsidR="00732419" w14:paraId="56C32412" w14:textId="77777777">
        <w:tc>
          <w:tcPr>
            <w:tcW w:w="1440" w:type="dxa"/>
          </w:tcPr>
          <w:p w14:paraId="60CD949A" w14:textId="77777777" w:rsidR="00732419" w:rsidRDefault="00AA6252">
            <w:r>
              <w:t>Koller</w:t>
            </w:r>
          </w:p>
        </w:tc>
        <w:tc>
          <w:tcPr>
            <w:tcW w:w="1440" w:type="dxa"/>
          </w:tcPr>
          <w:p w14:paraId="49CAD107" w14:textId="77777777" w:rsidR="00732419" w:rsidRDefault="00AA6252">
            <w:r>
              <w:t>500</w:t>
            </w:r>
          </w:p>
        </w:tc>
        <w:tc>
          <w:tcPr>
            <w:tcW w:w="1440" w:type="dxa"/>
          </w:tcPr>
          <w:p w14:paraId="04C1E7C4" w14:textId="77777777" w:rsidR="00732419" w:rsidRDefault="00AA6252">
            <w:r>
              <w:t>&lt;25: 0.0 ± 0.0 (95 % CI 0.0–0.0)</w:t>
            </w:r>
            <w:r>
              <w:br/>
              <w:t>25–29.9: 5.5 ± 5.5 (95 % CI 5.2–5.8)</w:t>
            </w:r>
            <w:r>
              <w:br/>
              <w:t>≥30: 0.0 ± 0.0 (95 % CI 0.0–0.0)</w:t>
            </w:r>
          </w:p>
        </w:tc>
        <w:tc>
          <w:tcPr>
            <w:tcW w:w="1440" w:type="dxa"/>
          </w:tcPr>
          <w:p w14:paraId="1DE50519" w14:textId="77777777" w:rsidR="00732419" w:rsidRDefault="00AA6252">
            <w:r>
              <w:t>—</w:t>
            </w:r>
          </w:p>
        </w:tc>
        <w:tc>
          <w:tcPr>
            <w:tcW w:w="1440" w:type="dxa"/>
          </w:tcPr>
          <w:p w14:paraId="76016114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2DF623AB" w14:textId="77777777" w:rsidR="00732419" w:rsidRDefault="00AA6252">
            <w:r>
              <w:t>No BMI effect (ns)</w:t>
            </w:r>
          </w:p>
        </w:tc>
      </w:tr>
      <w:tr w:rsidR="00732419" w14:paraId="2686ECD0" w14:textId="77777777">
        <w:tc>
          <w:tcPr>
            <w:tcW w:w="1440" w:type="dxa"/>
          </w:tcPr>
          <w:p w14:paraId="174BB549" w14:textId="77777777" w:rsidR="00732419" w:rsidRDefault="00AA6252">
            <w:r>
              <w:t>Koller</w:t>
            </w:r>
          </w:p>
        </w:tc>
        <w:tc>
          <w:tcPr>
            <w:tcW w:w="1440" w:type="dxa"/>
          </w:tcPr>
          <w:p w14:paraId="4E7676D4" w14:textId="77777777" w:rsidR="00732419" w:rsidRDefault="00AA6252">
            <w:r>
              <w:t>1000</w:t>
            </w:r>
          </w:p>
        </w:tc>
        <w:tc>
          <w:tcPr>
            <w:tcW w:w="1440" w:type="dxa"/>
          </w:tcPr>
          <w:p w14:paraId="31B97D88" w14:textId="77777777" w:rsidR="00732419" w:rsidRDefault="00AA6252">
            <w:r>
              <w:t>&lt;25: 9.9 ± 9.7 (95 % CI 9.3–10.5)</w:t>
            </w:r>
            <w:r>
              <w:br/>
              <w:t>25–29.9: 27.5 ± 11.0 (95 % CI 26.8–28.2)</w:t>
            </w:r>
            <w:r>
              <w:br/>
              <w:t>≥30: 14.0 ± 13.4 (95 % CI 13.2–14.8)</w:t>
            </w:r>
          </w:p>
        </w:tc>
        <w:tc>
          <w:tcPr>
            <w:tcW w:w="1440" w:type="dxa"/>
          </w:tcPr>
          <w:p w14:paraId="34118E11" w14:textId="77777777" w:rsidR="00732419" w:rsidRDefault="00AA6252">
            <w:r>
              <w:t>—</w:t>
            </w:r>
          </w:p>
        </w:tc>
        <w:tc>
          <w:tcPr>
            <w:tcW w:w="1440" w:type="dxa"/>
          </w:tcPr>
          <w:p w14:paraId="2083FCD7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028795B5" w14:textId="77777777" w:rsidR="00732419" w:rsidRDefault="00AA6252">
            <w:r>
              <w:t>No BMI effect (ns)</w:t>
            </w:r>
          </w:p>
        </w:tc>
      </w:tr>
      <w:tr w:rsidR="00732419" w14:paraId="0472C824" w14:textId="77777777">
        <w:tc>
          <w:tcPr>
            <w:tcW w:w="1440" w:type="dxa"/>
          </w:tcPr>
          <w:p w14:paraId="2137B9EA" w14:textId="77777777" w:rsidR="00732419" w:rsidRDefault="00AA6252">
            <w:r>
              <w:t>Koller</w:t>
            </w:r>
          </w:p>
        </w:tc>
        <w:tc>
          <w:tcPr>
            <w:tcW w:w="1440" w:type="dxa"/>
          </w:tcPr>
          <w:p w14:paraId="71E40206" w14:textId="77777777" w:rsidR="00732419" w:rsidRDefault="00AA6252">
            <w:r>
              <w:t>1500</w:t>
            </w:r>
          </w:p>
        </w:tc>
        <w:tc>
          <w:tcPr>
            <w:tcW w:w="1440" w:type="dxa"/>
          </w:tcPr>
          <w:p w14:paraId="532E8CFA" w14:textId="77777777" w:rsidR="00732419" w:rsidRDefault="00AA6252">
            <w:r>
              <w:t>&lt;25: 39.8 ± 16.0 (95 % CI 38.8–40.8)</w:t>
            </w:r>
            <w:r>
              <w:br/>
            </w:r>
            <w:r>
              <w:lastRenderedPageBreak/>
              <w:t>25–29.9: 39.1 ± 11.5 (95 % CI 38.4–39.8)</w:t>
            </w:r>
            <w:r>
              <w:br/>
              <w:t xml:space="preserve">≥30: 28.9 ± </w:t>
            </w:r>
            <w:r>
              <w:t>17.9 (95 % CI 27.8–30.0)</w:t>
            </w:r>
          </w:p>
        </w:tc>
        <w:tc>
          <w:tcPr>
            <w:tcW w:w="1440" w:type="dxa"/>
          </w:tcPr>
          <w:p w14:paraId="3BE322C5" w14:textId="77777777" w:rsidR="00732419" w:rsidRDefault="00AA6252">
            <w:r>
              <w:lastRenderedPageBreak/>
              <w:t>—</w:t>
            </w:r>
          </w:p>
        </w:tc>
        <w:tc>
          <w:tcPr>
            <w:tcW w:w="1440" w:type="dxa"/>
          </w:tcPr>
          <w:p w14:paraId="13B9B224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55F3C8FF" w14:textId="77777777" w:rsidR="00732419" w:rsidRDefault="00AA6252">
            <w:r>
              <w:t>No BMI effect (ns)</w:t>
            </w:r>
          </w:p>
        </w:tc>
      </w:tr>
      <w:tr w:rsidR="00732419" w14:paraId="30859AA4" w14:textId="77777777">
        <w:tc>
          <w:tcPr>
            <w:tcW w:w="1440" w:type="dxa"/>
          </w:tcPr>
          <w:p w14:paraId="4274B6F7" w14:textId="77777777" w:rsidR="00732419" w:rsidRDefault="00AA6252">
            <w:r>
              <w:t>Morison</w:t>
            </w:r>
          </w:p>
        </w:tc>
        <w:tc>
          <w:tcPr>
            <w:tcW w:w="1440" w:type="dxa"/>
          </w:tcPr>
          <w:p w14:paraId="129BE9D1" w14:textId="77777777" w:rsidR="00732419" w:rsidRDefault="00AA6252">
            <w:r>
              <w:t>250</w:t>
            </w:r>
          </w:p>
        </w:tc>
        <w:tc>
          <w:tcPr>
            <w:tcW w:w="1440" w:type="dxa"/>
          </w:tcPr>
          <w:p w14:paraId="0265A05D" w14:textId="77777777" w:rsidR="00732419" w:rsidRDefault="00AA6252">
            <w:r>
              <w:t>&lt;25: 10.1 ± 9.4 (95 % CI 9.5–10.7)</w:t>
            </w:r>
            <w:r>
              <w:br/>
              <w:t>25–29.9: 5.4 ± 5.3 (95 % CI 5.1–5.7)</w:t>
            </w:r>
            <w:r>
              <w:br/>
              <w:t>≥30: 0.0 ± 0.0 (95 % CI 0.0–0.0)</w:t>
            </w:r>
          </w:p>
        </w:tc>
        <w:tc>
          <w:tcPr>
            <w:tcW w:w="1440" w:type="dxa"/>
          </w:tcPr>
          <w:p w14:paraId="0FC5D46C" w14:textId="77777777" w:rsidR="00732419" w:rsidRDefault="00AA6252">
            <w:r>
              <w:t>—</w:t>
            </w:r>
          </w:p>
        </w:tc>
        <w:tc>
          <w:tcPr>
            <w:tcW w:w="1440" w:type="dxa"/>
          </w:tcPr>
          <w:p w14:paraId="3372F566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5C3D2371" w14:textId="77777777" w:rsidR="00732419" w:rsidRDefault="00AA6252">
            <w:r>
              <w:t>No BMI effect (ns)</w:t>
            </w:r>
          </w:p>
        </w:tc>
      </w:tr>
      <w:tr w:rsidR="00732419" w14:paraId="2A373829" w14:textId="77777777">
        <w:tc>
          <w:tcPr>
            <w:tcW w:w="1440" w:type="dxa"/>
          </w:tcPr>
          <w:p w14:paraId="108A5155" w14:textId="77777777" w:rsidR="00732419" w:rsidRDefault="00AA6252">
            <w:r>
              <w:t>Morison</w:t>
            </w:r>
          </w:p>
        </w:tc>
        <w:tc>
          <w:tcPr>
            <w:tcW w:w="1440" w:type="dxa"/>
          </w:tcPr>
          <w:p w14:paraId="255EF5DC" w14:textId="77777777" w:rsidR="00732419" w:rsidRDefault="00AA6252">
            <w:r>
              <w:t>500</w:t>
            </w:r>
          </w:p>
        </w:tc>
        <w:tc>
          <w:tcPr>
            <w:tcW w:w="1440" w:type="dxa"/>
          </w:tcPr>
          <w:p w14:paraId="470AB371" w14:textId="77777777" w:rsidR="00732419" w:rsidRDefault="00AA6252">
            <w:r>
              <w:t xml:space="preserve">&lt;25: 40.2 ± 15.9 (95 % CI </w:t>
            </w:r>
            <w:r>
              <w:t>39.2–41.2)</w:t>
            </w:r>
            <w:r>
              <w:br/>
              <w:t>25–29.9: 44.3 ± 11.8 (95 % CI 43.6–45.0)</w:t>
            </w:r>
            <w:r>
              <w:br/>
              <w:t>≥30: 14.1 ± 13.3 (95 % CI 13.3–14.9)</w:t>
            </w:r>
          </w:p>
        </w:tc>
        <w:tc>
          <w:tcPr>
            <w:tcW w:w="1440" w:type="dxa"/>
          </w:tcPr>
          <w:p w14:paraId="0092CA93" w14:textId="77777777" w:rsidR="00732419" w:rsidRDefault="00AA6252">
            <w:r>
              <w:t>—</w:t>
            </w:r>
          </w:p>
        </w:tc>
        <w:tc>
          <w:tcPr>
            <w:tcW w:w="1440" w:type="dxa"/>
          </w:tcPr>
          <w:p w14:paraId="1A7218AF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2629BCA8" w14:textId="77777777" w:rsidR="00732419" w:rsidRDefault="00AA6252">
            <w:r>
              <w:t>No BMI effect (ns)</w:t>
            </w:r>
          </w:p>
        </w:tc>
      </w:tr>
      <w:tr w:rsidR="00732419" w14:paraId="03DEA3B8" w14:textId="77777777">
        <w:tc>
          <w:tcPr>
            <w:tcW w:w="1440" w:type="dxa"/>
          </w:tcPr>
          <w:p w14:paraId="237244CA" w14:textId="77777777" w:rsidR="00732419" w:rsidRDefault="00AA6252">
            <w:r>
              <w:t>Morison</w:t>
            </w:r>
          </w:p>
        </w:tc>
        <w:tc>
          <w:tcPr>
            <w:tcW w:w="1440" w:type="dxa"/>
          </w:tcPr>
          <w:p w14:paraId="71C5CAF1" w14:textId="77777777" w:rsidR="00732419" w:rsidRDefault="00AA6252">
            <w:r>
              <w:t>1000</w:t>
            </w:r>
          </w:p>
        </w:tc>
        <w:tc>
          <w:tcPr>
            <w:tcW w:w="1440" w:type="dxa"/>
          </w:tcPr>
          <w:p w14:paraId="4C0761AB" w14:textId="77777777" w:rsidR="00732419" w:rsidRDefault="00AA6252">
            <w:r>
              <w:t>&lt;25: 79.9 ± 13.0 (95 % CI 79.1–80.7)</w:t>
            </w:r>
            <w:r>
              <w:br/>
              <w:t>25–29.9: 77.6 ± 10.1 (95 % CI 77.0–78.2)</w:t>
            </w:r>
            <w:r>
              <w:br/>
              <w:t>≥30: 70.4 ± 17.0 (95 % CI 69.3–</w:t>
            </w:r>
            <w:r>
              <w:lastRenderedPageBreak/>
              <w:t>71.5)</w:t>
            </w:r>
          </w:p>
        </w:tc>
        <w:tc>
          <w:tcPr>
            <w:tcW w:w="1440" w:type="dxa"/>
          </w:tcPr>
          <w:p w14:paraId="523AC4BF" w14:textId="77777777" w:rsidR="00732419" w:rsidRDefault="00AA6252">
            <w:r>
              <w:lastRenderedPageBreak/>
              <w:t>—</w:t>
            </w:r>
          </w:p>
        </w:tc>
        <w:tc>
          <w:tcPr>
            <w:tcW w:w="1440" w:type="dxa"/>
          </w:tcPr>
          <w:p w14:paraId="339AB53F" w14:textId="77777777" w:rsidR="00732419" w:rsidRDefault="00AA6252">
            <w:r>
              <w:t xml:space="preserve">&lt; </w:t>
            </w:r>
            <w:r>
              <w:t>0.001</w:t>
            </w:r>
          </w:p>
        </w:tc>
        <w:tc>
          <w:tcPr>
            <w:tcW w:w="1440" w:type="dxa"/>
          </w:tcPr>
          <w:p w14:paraId="5127EDE7" w14:textId="77777777" w:rsidR="00732419" w:rsidRDefault="00AA6252">
            <w:r>
              <w:t>No BMI effect (ns)</w:t>
            </w:r>
          </w:p>
        </w:tc>
      </w:tr>
      <w:tr w:rsidR="00732419" w14:paraId="6CEE8AF5" w14:textId="77777777">
        <w:tc>
          <w:tcPr>
            <w:tcW w:w="1440" w:type="dxa"/>
          </w:tcPr>
          <w:p w14:paraId="0F3B736F" w14:textId="77777777" w:rsidR="00732419" w:rsidRDefault="00AA6252">
            <w:r>
              <w:t>Morison</w:t>
            </w:r>
          </w:p>
        </w:tc>
        <w:tc>
          <w:tcPr>
            <w:tcW w:w="1440" w:type="dxa"/>
          </w:tcPr>
          <w:p w14:paraId="76C81587" w14:textId="77777777" w:rsidR="00732419" w:rsidRDefault="00AA6252">
            <w:r>
              <w:t>1500</w:t>
            </w:r>
          </w:p>
        </w:tc>
        <w:tc>
          <w:tcPr>
            <w:tcW w:w="1440" w:type="dxa"/>
          </w:tcPr>
          <w:p w14:paraId="74EEE2B0" w14:textId="77777777" w:rsidR="00732419" w:rsidRDefault="00AA6252">
            <w:r>
              <w:t>&lt;25: 79.8 ± 12.6 (95 % CI 79.0–80.6)</w:t>
            </w:r>
            <w:r>
              <w:br/>
              <w:t>25–29.9: 78.3 ± 9.8 (95 % CI 77.7–78.9)</w:t>
            </w:r>
            <w:r>
              <w:br/>
              <w:t>≥30: 72.2 ± 17.3 (95 % CI 71.1–73.3)</w:t>
            </w:r>
          </w:p>
        </w:tc>
        <w:tc>
          <w:tcPr>
            <w:tcW w:w="1440" w:type="dxa"/>
          </w:tcPr>
          <w:p w14:paraId="0B7B6384" w14:textId="77777777" w:rsidR="00732419" w:rsidRDefault="00AA6252">
            <w:r>
              <w:t>—</w:t>
            </w:r>
          </w:p>
        </w:tc>
        <w:tc>
          <w:tcPr>
            <w:tcW w:w="1440" w:type="dxa"/>
          </w:tcPr>
          <w:p w14:paraId="17A56FE2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40C1FC08" w14:textId="77777777" w:rsidR="00732419" w:rsidRDefault="00AA6252">
            <w:r>
              <w:t>No BMI effect (ns)</w:t>
            </w:r>
          </w:p>
        </w:tc>
      </w:tr>
      <w:tr w:rsidR="00732419" w14:paraId="05468272" w14:textId="77777777">
        <w:tc>
          <w:tcPr>
            <w:tcW w:w="1440" w:type="dxa"/>
          </w:tcPr>
          <w:p w14:paraId="1655C0DB" w14:textId="5DFFCDC1" w:rsidR="00732419" w:rsidRDefault="00AA6252">
            <w:r>
              <w:t xml:space="preserve">Douglas </w:t>
            </w:r>
            <w:r w:rsidR="00977687">
              <w:t>transverse</w:t>
            </w:r>
          </w:p>
        </w:tc>
        <w:tc>
          <w:tcPr>
            <w:tcW w:w="1440" w:type="dxa"/>
          </w:tcPr>
          <w:p w14:paraId="72D4621B" w14:textId="77777777" w:rsidR="00732419" w:rsidRDefault="00AA6252">
            <w:r>
              <w:t>250</w:t>
            </w:r>
          </w:p>
        </w:tc>
        <w:tc>
          <w:tcPr>
            <w:tcW w:w="1440" w:type="dxa"/>
          </w:tcPr>
          <w:p w14:paraId="58C489C3" w14:textId="77777777" w:rsidR="00732419" w:rsidRDefault="00AA6252">
            <w:r>
              <w:t>&lt;25: 9.9 ± 9.7 (95 % CI 9.3–10.5)</w:t>
            </w:r>
            <w:r>
              <w:br/>
              <w:t>25–29.9: 11.2 ± 7.4 (95 % CI 10.7–11.7)</w:t>
            </w:r>
            <w:r>
              <w:br/>
              <w:t>≥30: 0.0 ± 0.0 (95 % CI 0.0–0.0)</w:t>
            </w:r>
          </w:p>
        </w:tc>
        <w:tc>
          <w:tcPr>
            <w:tcW w:w="1440" w:type="dxa"/>
          </w:tcPr>
          <w:p w14:paraId="06E5E3AC" w14:textId="77777777" w:rsidR="00732419" w:rsidRDefault="00AA6252">
            <w:r>
              <w:t>—</w:t>
            </w:r>
          </w:p>
        </w:tc>
        <w:tc>
          <w:tcPr>
            <w:tcW w:w="1440" w:type="dxa"/>
          </w:tcPr>
          <w:p w14:paraId="3C5BEB31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2D5A8900" w14:textId="77777777" w:rsidR="00732419" w:rsidRDefault="00AA6252">
            <w:r>
              <w:t>No BMI effect (ns)</w:t>
            </w:r>
          </w:p>
        </w:tc>
      </w:tr>
      <w:tr w:rsidR="00732419" w14:paraId="5B4F1ACB" w14:textId="77777777">
        <w:tc>
          <w:tcPr>
            <w:tcW w:w="1440" w:type="dxa"/>
          </w:tcPr>
          <w:p w14:paraId="7D0700CA" w14:textId="1CFF1FA0" w:rsidR="00732419" w:rsidRDefault="00AA6252">
            <w:r>
              <w:t xml:space="preserve">Douglas </w:t>
            </w:r>
            <w:r w:rsidR="00977687">
              <w:t>transverse</w:t>
            </w:r>
          </w:p>
        </w:tc>
        <w:tc>
          <w:tcPr>
            <w:tcW w:w="1440" w:type="dxa"/>
          </w:tcPr>
          <w:p w14:paraId="10B63A20" w14:textId="77777777" w:rsidR="00732419" w:rsidRDefault="00AA6252">
            <w:r>
              <w:t>500</w:t>
            </w:r>
          </w:p>
        </w:tc>
        <w:tc>
          <w:tcPr>
            <w:tcW w:w="1440" w:type="dxa"/>
          </w:tcPr>
          <w:p w14:paraId="39E0911A" w14:textId="77777777" w:rsidR="00732419" w:rsidRDefault="00AA6252">
            <w:r>
              <w:t>&lt;25: 39.9 ± 15.7 (95 % CI 38.9–40.9)</w:t>
            </w:r>
            <w:r>
              <w:br/>
              <w:t>25–29.9: 33.6 ± 11.1 (95 % CI 32.9–34.3)</w:t>
            </w:r>
            <w:r>
              <w:br/>
              <w:t>≥30: 14.4 ± 13.2 (95 % CI 13.6–15.2)</w:t>
            </w:r>
          </w:p>
        </w:tc>
        <w:tc>
          <w:tcPr>
            <w:tcW w:w="1440" w:type="dxa"/>
          </w:tcPr>
          <w:p w14:paraId="772B641D" w14:textId="77777777" w:rsidR="00732419" w:rsidRDefault="00AA6252">
            <w:r>
              <w:t>—</w:t>
            </w:r>
          </w:p>
        </w:tc>
        <w:tc>
          <w:tcPr>
            <w:tcW w:w="1440" w:type="dxa"/>
          </w:tcPr>
          <w:p w14:paraId="56ACAC49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395A612F" w14:textId="77777777" w:rsidR="00732419" w:rsidRDefault="00AA6252">
            <w:r>
              <w:t>No BMI effect (ns)</w:t>
            </w:r>
          </w:p>
        </w:tc>
      </w:tr>
      <w:tr w:rsidR="00732419" w14:paraId="5713FFE8" w14:textId="77777777">
        <w:tc>
          <w:tcPr>
            <w:tcW w:w="1440" w:type="dxa"/>
          </w:tcPr>
          <w:p w14:paraId="04C3CBF8" w14:textId="2AB87A34" w:rsidR="00732419" w:rsidRDefault="00AA6252">
            <w:r>
              <w:t xml:space="preserve">Douglas </w:t>
            </w:r>
            <w:r w:rsidR="00977687">
              <w:t>transverse</w:t>
            </w:r>
          </w:p>
        </w:tc>
        <w:tc>
          <w:tcPr>
            <w:tcW w:w="1440" w:type="dxa"/>
          </w:tcPr>
          <w:p w14:paraId="6674A3FC" w14:textId="77777777" w:rsidR="00732419" w:rsidRDefault="00AA6252">
            <w:r>
              <w:t>1000</w:t>
            </w:r>
          </w:p>
        </w:tc>
        <w:tc>
          <w:tcPr>
            <w:tcW w:w="1440" w:type="dxa"/>
          </w:tcPr>
          <w:p w14:paraId="23C3F1E9" w14:textId="77777777" w:rsidR="00732419" w:rsidRDefault="00AA6252">
            <w:r>
              <w:t>&lt;25: 79.8 ± 12.3 (95 % CI 79.0–80.6)</w:t>
            </w:r>
            <w:r>
              <w:br/>
              <w:t xml:space="preserve">25–29.9: </w:t>
            </w:r>
            <w:r>
              <w:lastRenderedPageBreak/>
              <w:t>44.7 ± 11.8 (95 % CI 44.0–45.4)</w:t>
            </w:r>
            <w:r>
              <w:br/>
              <w:t>≥30: 28.0 ± 17.4 (95 % CI 26.9–29.1)</w:t>
            </w:r>
          </w:p>
        </w:tc>
        <w:tc>
          <w:tcPr>
            <w:tcW w:w="1440" w:type="dxa"/>
          </w:tcPr>
          <w:p w14:paraId="2F2438AF" w14:textId="77777777" w:rsidR="00732419" w:rsidRDefault="00AA6252">
            <w:r>
              <w:lastRenderedPageBreak/>
              <w:t>—</w:t>
            </w:r>
          </w:p>
        </w:tc>
        <w:tc>
          <w:tcPr>
            <w:tcW w:w="1440" w:type="dxa"/>
          </w:tcPr>
          <w:p w14:paraId="1B9F5E87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4BFA296C" w14:textId="77777777" w:rsidR="00732419" w:rsidRDefault="00AA6252">
            <w:r>
              <w:t>No BMI effect (ns)</w:t>
            </w:r>
          </w:p>
        </w:tc>
      </w:tr>
      <w:tr w:rsidR="00732419" w14:paraId="08BBB5D0" w14:textId="77777777">
        <w:tc>
          <w:tcPr>
            <w:tcW w:w="1440" w:type="dxa"/>
          </w:tcPr>
          <w:p w14:paraId="354D41CC" w14:textId="4066C099" w:rsidR="00732419" w:rsidRDefault="00AA6252">
            <w:r>
              <w:t xml:space="preserve">Douglas </w:t>
            </w:r>
            <w:r w:rsidR="00977687">
              <w:t>transverse</w:t>
            </w:r>
          </w:p>
        </w:tc>
        <w:tc>
          <w:tcPr>
            <w:tcW w:w="1440" w:type="dxa"/>
          </w:tcPr>
          <w:p w14:paraId="6FE1F2C4" w14:textId="77777777" w:rsidR="00732419" w:rsidRDefault="00AA6252">
            <w:r>
              <w:t>1500</w:t>
            </w:r>
          </w:p>
        </w:tc>
        <w:tc>
          <w:tcPr>
            <w:tcW w:w="1440" w:type="dxa"/>
          </w:tcPr>
          <w:p w14:paraId="4A2B4A3B" w14:textId="77777777" w:rsidR="00732419" w:rsidRDefault="00AA6252">
            <w:r>
              <w:t>&lt;25: 80.4 ± 12.2 (95 % CI 79.6–81.2)</w:t>
            </w:r>
            <w:r>
              <w:br/>
              <w:t>25–29.9: 66.5 ± 11.0 (95 % CI 65.8–67.2)</w:t>
            </w:r>
            <w:r>
              <w:br/>
              <w:t>≥30: 58.0 ± 18.1 (95 % CI 56.9–59.1)</w:t>
            </w:r>
          </w:p>
        </w:tc>
        <w:tc>
          <w:tcPr>
            <w:tcW w:w="1440" w:type="dxa"/>
          </w:tcPr>
          <w:p w14:paraId="79CB8B2D" w14:textId="77777777" w:rsidR="00732419" w:rsidRDefault="00AA6252">
            <w:r>
              <w:t>—</w:t>
            </w:r>
          </w:p>
        </w:tc>
        <w:tc>
          <w:tcPr>
            <w:tcW w:w="1440" w:type="dxa"/>
          </w:tcPr>
          <w:p w14:paraId="10A74412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7BEB30CA" w14:textId="77777777" w:rsidR="00732419" w:rsidRDefault="00AA6252">
            <w:r>
              <w:t>No BMI effect (ns)</w:t>
            </w:r>
          </w:p>
        </w:tc>
      </w:tr>
      <w:tr w:rsidR="00732419" w14:paraId="2A0433FE" w14:textId="77777777">
        <w:tc>
          <w:tcPr>
            <w:tcW w:w="1440" w:type="dxa"/>
          </w:tcPr>
          <w:p w14:paraId="243AACEE" w14:textId="3B46D28B" w:rsidR="00732419" w:rsidRDefault="00AA6252">
            <w:r>
              <w:t xml:space="preserve">Douglas </w:t>
            </w:r>
            <w:r w:rsidR="00977687">
              <w:t>longitudinal</w:t>
            </w:r>
          </w:p>
        </w:tc>
        <w:tc>
          <w:tcPr>
            <w:tcW w:w="1440" w:type="dxa"/>
          </w:tcPr>
          <w:p w14:paraId="7A08DB0F" w14:textId="77777777" w:rsidR="00732419" w:rsidRDefault="00AA6252">
            <w:r>
              <w:t>250</w:t>
            </w:r>
          </w:p>
        </w:tc>
        <w:tc>
          <w:tcPr>
            <w:tcW w:w="1440" w:type="dxa"/>
          </w:tcPr>
          <w:p w14:paraId="40C8BBEB" w14:textId="77777777" w:rsidR="00732419" w:rsidRDefault="00AA6252">
            <w:r>
              <w:t>&lt;25: 10.1 ± 9.5 (95 % CI 9.5–10.7)</w:t>
            </w:r>
            <w:r>
              <w:br/>
              <w:t>25–29.9: 16.4 ± 9.0 (95 % CI 15.8–17.0)</w:t>
            </w:r>
            <w:r>
              <w:br/>
              <w:t>≥30: 0.0 ± 0.0 (95 % CI 0.0–0.0)</w:t>
            </w:r>
          </w:p>
        </w:tc>
        <w:tc>
          <w:tcPr>
            <w:tcW w:w="1440" w:type="dxa"/>
          </w:tcPr>
          <w:p w14:paraId="6FDE0EBE" w14:textId="77777777" w:rsidR="00732419" w:rsidRDefault="00AA6252">
            <w:r>
              <w:t>—</w:t>
            </w:r>
          </w:p>
        </w:tc>
        <w:tc>
          <w:tcPr>
            <w:tcW w:w="1440" w:type="dxa"/>
          </w:tcPr>
          <w:p w14:paraId="34E89033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58F0D40F" w14:textId="77777777" w:rsidR="00732419" w:rsidRDefault="00AA6252">
            <w:r>
              <w:t>No BMI effect (ns)</w:t>
            </w:r>
          </w:p>
        </w:tc>
      </w:tr>
      <w:tr w:rsidR="00732419" w14:paraId="67DE162D" w14:textId="77777777">
        <w:tc>
          <w:tcPr>
            <w:tcW w:w="1440" w:type="dxa"/>
          </w:tcPr>
          <w:p w14:paraId="7E4B6A5E" w14:textId="643D6410" w:rsidR="00732419" w:rsidRDefault="00AA6252">
            <w:r>
              <w:t xml:space="preserve">Douglas </w:t>
            </w:r>
            <w:r w:rsidR="00977687">
              <w:t>longitudinal</w:t>
            </w:r>
          </w:p>
        </w:tc>
        <w:tc>
          <w:tcPr>
            <w:tcW w:w="1440" w:type="dxa"/>
          </w:tcPr>
          <w:p w14:paraId="2E3C82D9" w14:textId="77777777" w:rsidR="00732419" w:rsidRDefault="00AA6252">
            <w:r>
              <w:t>500</w:t>
            </w:r>
          </w:p>
        </w:tc>
        <w:tc>
          <w:tcPr>
            <w:tcW w:w="1440" w:type="dxa"/>
          </w:tcPr>
          <w:p w14:paraId="62748B7B" w14:textId="77777777" w:rsidR="00732419" w:rsidRDefault="00AA6252">
            <w:r>
              <w:t xml:space="preserve">&lt;25: </w:t>
            </w:r>
            <w:r>
              <w:t>20.2 ± 12.8 (95 % CI 19.4–21.0)</w:t>
            </w:r>
            <w:r>
              <w:br/>
              <w:t>25–29.9: 33.2 ± 11.2 (95 % CI 32.5–33.9)</w:t>
            </w:r>
            <w:r>
              <w:br/>
              <w:t>≥30: 28.6 ± 17.6 (95 % CI 27.5–</w:t>
            </w:r>
            <w:r>
              <w:lastRenderedPageBreak/>
              <w:t>29.7)</w:t>
            </w:r>
          </w:p>
        </w:tc>
        <w:tc>
          <w:tcPr>
            <w:tcW w:w="1440" w:type="dxa"/>
          </w:tcPr>
          <w:p w14:paraId="2C17E6EB" w14:textId="77777777" w:rsidR="00732419" w:rsidRDefault="00AA6252">
            <w:r>
              <w:lastRenderedPageBreak/>
              <w:t>—</w:t>
            </w:r>
          </w:p>
        </w:tc>
        <w:tc>
          <w:tcPr>
            <w:tcW w:w="1440" w:type="dxa"/>
          </w:tcPr>
          <w:p w14:paraId="2C029B2A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7B077345" w14:textId="77777777" w:rsidR="00732419" w:rsidRDefault="00AA6252">
            <w:r>
              <w:t>No BMI effect (ns)</w:t>
            </w:r>
          </w:p>
        </w:tc>
      </w:tr>
      <w:tr w:rsidR="00732419" w14:paraId="6A77C086" w14:textId="77777777">
        <w:tc>
          <w:tcPr>
            <w:tcW w:w="1440" w:type="dxa"/>
          </w:tcPr>
          <w:p w14:paraId="4E059CC8" w14:textId="583646A3" w:rsidR="00732419" w:rsidRDefault="00AA6252">
            <w:r>
              <w:t xml:space="preserve">Douglas </w:t>
            </w:r>
            <w:r w:rsidR="00977687">
              <w:t>longitudinal</w:t>
            </w:r>
          </w:p>
        </w:tc>
        <w:tc>
          <w:tcPr>
            <w:tcW w:w="1440" w:type="dxa"/>
          </w:tcPr>
          <w:p w14:paraId="485C75BA" w14:textId="77777777" w:rsidR="00732419" w:rsidRDefault="00AA6252">
            <w:r>
              <w:t>1000</w:t>
            </w:r>
          </w:p>
        </w:tc>
        <w:tc>
          <w:tcPr>
            <w:tcW w:w="1440" w:type="dxa"/>
          </w:tcPr>
          <w:p w14:paraId="1E1D4EF1" w14:textId="77777777" w:rsidR="00732419" w:rsidRDefault="00AA6252">
            <w:r>
              <w:t>&lt;25: 79.4 ± 12.9 (95 % CI 78.6–80.2)</w:t>
            </w:r>
            <w:r>
              <w:br/>
              <w:t>25–29.9: 61.1 ± 11.4 (95 % CI 60.4–61.8)</w:t>
            </w:r>
            <w:r>
              <w:br/>
              <w:t>≥30: 43.2 ± 18.8 (95 % CI 42.0–44.4)</w:t>
            </w:r>
          </w:p>
        </w:tc>
        <w:tc>
          <w:tcPr>
            <w:tcW w:w="1440" w:type="dxa"/>
          </w:tcPr>
          <w:p w14:paraId="656A3C61" w14:textId="77777777" w:rsidR="00732419" w:rsidRDefault="00AA6252">
            <w:r>
              <w:t>—</w:t>
            </w:r>
          </w:p>
        </w:tc>
        <w:tc>
          <w:tcPr>
            <w:tcW w:w="1440" w:type="dxa"/>
          </w:tcPr>
          <w:p w14:paraId="379B445C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5A9A3F35" w14:textId="77777777" w:rsidR="00732419" w:rsidRDefault="00AA6252">
            <w:r>
              <w:t>No BMI effect (ns)</w:t>
            </w:r>
          </w:p>
        </w:tc>
      </w:tr>
      <w:tr w:rsidR="00732419" w14:paraId="098B0876" w14:textId="77777777">
        <w:tc>
          <w:tcPr>
            <w:tcW w:w="1440" w:type="dxa"/>
          </w:tcPr>
          <w:p w14:paraId="0F21C094" w14:textId="11236C98" w:rsidR="00732419" w:rsidRDefault="00AA6252">
            <w:r>
              <w:t xml:space="preserve">Douglas </w:t>
            </w:r>
            <w:r w:rsidR="00977687">
              <w:t>longitudinal</w:t>
            </w:r>
          </w:p>
        </w:tc>
        <w:tc>
          <w:tcPr>
            <w:tcW w:w="1440" w:type="dxa"/>
          </w:tcPr>
          <w:p w14:paraId="1CE5B6D3" w14:textId="77777777" w:rsidR="00732419" w:rsidRDefault="00AA6252">
            <w:r>
              <w:t>1500</w:t>
            </w:r>
          </w:p>
        </w:tc>
        <w:tc>
          <w:tcPr>
            <w:tcW w:w="1440" w:type="dxa"/>
          </w:tcPr>
          <w:p w14:paraId="33A373F3" w14:textId="77777777" w:rsidR="00732419" w:rsidRDefault="00AA6252">
            <w:r>
              <w:t>&lt;25: 89.7 ± 9.4 (95 % CI 89.1–90.3)</w:t>
            </w:r>
            <w:r>
              <w:br/>
              <w:t>25–29.9: 89.2 ± 7.3 (95 % CI 88.7–89.7)</w:t>
            </w:r>
            <w:r>
              <w:br/>
              <w:t>≥30: 43.1 ± 18.6 (95 % CI 41.9–44.3)</w:t>
            </w:r>
          </w:p>
        </w:tc>
        <w:tc>
          <w:tcPr>
            <w:tcW w:w="1440" w:type="dxa"/>
          </w:tcPr>
          <w:p w14:paraId="20A40D11" w14:textId="77777777" w:rsidR="00732419" w:rsidRDefault="00AA6252">
            <w:r>
              <w:t>—</w:t>
            </w:r>
          </w:p>
        </w:tc>
        <w:tc>
          <w:tcPr>
            <w:tcW w:w="1440" w:type="dxa"/>
          </w:tcPr>
          <w:p w14:paraId="50960C35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275F2E96" w14:textId="77777777" w:rsidR="00732419" w:rsidRDefault="00AA6252">
            <w:r>
              <w:t>No BMI effect (ns)</w:t>
            </w:r>
          </w:p>
        </w:tc>
      </w:tr>
      <w:tr w:rsidR="00732419" w14:paraId="7D805E4C" w14:textId="77777777">
        <w:tc>
          <w:tcPr>
            <w:tcW w:w="1440" w:type="dxa"/>
          </w:tcPr>
          <w:p w14:paraId="35D053C9" w14:textId="32433A1A" w:rsidR="00732419" w:rsidRDefault="00AA6252">
            <w:r>
              <w:t xml:space="preserve">Douglas </w:t>
            </w:r>
            <w:r w:rsidR="00977687">
              <w:t xml:space="preserve">transverse &amp; </w:t>
            </w:r>
            <w:r>
              <w:t>longitudinal</w:t>
            </w:r>
          </w:p>
        </w:tc>
        <w:tc>
          <w:tcPr>
            <w:tcW w:w="1440" w:type="dxa"/>
          </w:tcPr>
          <w:p w14:paraId="142B1359" w14:textId="77777777" w:rsidR="00732419" w:rsidRDefault="00AA6252">
            <w:r>
              <w:t>250</w:t>
            </w:r>
          </w:p>
        </w:tc>
        <w:tc>
          <w:tcPr>
            <w:tcW w:w="1440" w:type="dxa"/>
          </w:tcPr>
          <w:p w14:paraId="53920231" w14:textId="77777777" w:rsidR="00732419" w:rsidRDefault="00AA6252">
            <w:r>
              <w:t>&lt;25: 20.1 ± 12.9 (95 %</w:t>
            </w:r>
            <w:r>
              <w:t xml:space="preserve"> CI 19.3–20.9)</w:t>
            </w:r>
            <w:r>
              <w:br/>
              <w:t>25–29.9: 21.6 ± 9.8 (95 % CI 21.0–22.2)</w:t>
            </w:r>
            <w:r>
              <w:br/>
              <w:t>≥30: 0.0 ± 0.0 (95 % CI 0.0–0.0)</w:t>
            </w:r>
          </w:p>
        </w:tc>
        <w:tc>
          <w:tcPr>
            <w:tcW w:w="1440" w:type="dxa"/>
          </w:tcPr>
          <w:p w14:paraId="236AE8DF" w14:textId="77777777" w:rsidR="00732419" w:rsidRDefault="00AA6252">
            <w:r>
              <w:t>—</w:t>
            </w:r>
          </w:p>
        </w:tc>
        <w:tc>
          <w:tcPr>
            <w:tcW w:w="1440" w:type="dxa"/>
          </w:tcPr>
          <w:p w14:paraId="57746909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27EE56B0" w14:textId="77777777" w:rsidR="00732419" w:rsidRDefault="00AA6252">
            <w:r>
              <w:t>No BMI effect (ns)</w:t>
            </w:r>
          </w:p>
        </w:tc>
      </w:tr>
      <w:tr w:rsidR="00732419" w14:paraId="2B5C421F" w14:textId="77777777">
        <w:tc>
          <w:tcPr>
            <w:tcW w:w="1440" w:type="dxa"/>
          </w:tcPr>
          <w:p w14:paraId="40AE8AF0" w14:textId="72B61C62" w:rsidR="00732419" w:rsidRDefault="00AA6252">
            <w:r>
              <w:t xml:space="preserve">Douglas </w:t>
            </w:r>
            <w:r>
              <w:t>transverse &amp; longitudinal</w:t>
            </w:r>
          </w:p>
        </w:tc>
        <w:tc>
          <w:tcPr>
            <w:tcW w:w="1440" w:type="dxa"/>
          </w:tcPr>
          <w:p w14:paraId="0314E073" w14:textId="77777777" w:rsidR="00732419" w:rsidRDefault="00AA6252">
            <w:r>
              <w:t>500</w:t>
            </w:r>
          </w:p>
        </w:tc>
        <w:tc>
          <w:tcPr>
            <w:tcW w:w="1440" w:type="dxa"/>
          </w:tcPr>
          <w:p w14:paraId="52F34549" w14:textId="77777777" w:rsidR="00732419" w:rsidRDefault="00AA6252">
            <w:r>
              <w:t>&lt;25: 60.8 ± 15.0 (95 % CI 59.9–61.7)</w:t>
            </w:r>
            <w:r>
              <w:br/>
              <w:t xml:space="preserve">25–29.9: </w:t>
            </w:r>
            <w:r>
              <w:lastRenderedPageBreak/>
              <w:t>44.4 ± 11.5 (95 % CI 43.7–45.1)</w:t>
            </w:r>
            <w:r>
              <w:br/>
              <w:t>≥30: 43.3 ± 18.2 (95 % CI 42.2–44.4)</w:t>
            </w:r>
          </w:p>
        </w:tc>
        <w:tc>
          <w:tcPr>
            <w:tcW w:w="1440" w:type="dxa"/>
          </w:tcPr>
          <w:p w14:paraId="59B5F37D" w14:textId="77777777" w:rsidR="00732419" w:rsidRDefault="00AA6252">
            <w:r>
              <w:lastRenderedPageBreak/>
              <w:t>—</w:t>
            </w:r>
          </w:p>
        </w:tc>
        <w:tc>
          <w:tcPr>
            <w:tcW w:w="1440" w:type="dxa"/>
          </w:tcPr>
          <w:p w14:paraId="344AD774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36385D33" w14:textId="77777777" w:rsidR="00732419" w:rsidRDefault="00AA6252">
            <w:r>
              <w:t>No BMI effect (ns)</w:t>
            </w:r>
          </w:p>
        </w:tc>
      </w:tr>
      <w:tr w:rsidR="00732419" w14:paraId="1FD761E8" w14:textId="77777777">
        <w:tc>
          <w:tcPr>
            <w:tcW w:w="1440" w:type="dxa"/>
          </w:tcPr>
          <w:p w14:paraId="0D617BE0" w14:textId="7535DE1A" w:rsidR="00732419" w:rsidRDefault="00AA6252">
            <w:r>
              <w:t xml:space="preserve">Douglas </w:t>
            </w:r>
            <w:r>
              <w:t>transverse &amp; longitudinal</w:t>
            </w:r>
          </w:p>
        </w:tc>
        <w:tc>
          <w:tcPr>
            <w:tcW w:w="1440" w:type="dxa"/>
          </w:tcPr>
          <w:p w14:paraId="6FDA0754" w14:textId="77777777" w:rsidR="00732419" w:rsidRDefault="00AA6252">
            <w:r>
              <w:t>1000</w:t>
            </w:r>
          </w:p>
        </w:tc>
        <w:tc>
          <w:tcPr>
            <w:tcW w:w="1440" w:type="dxa"/>
          </w:tcPr>
          <w:p w14:paraId="1A58223F" w14:textId="77777777" w:rsidR="00732419" w:rsidRDefault="00AA6252">
            <w:r>
              <w:t>&lt;25: 100.0 ± 0.0 (95 % CI 100.0–100.0)</w:t>
            </w:r>
            <w:r>
              <w:br/>
              <w:t>25–29.9: 71.6 ± 10.4 (95 % CI 71.0–72.2)</w:t>
            </w:r>
            <w:r>
              <w:br/>
              <w:t>≥30: 57.4 ± 19.1 (95 % CI 56.2–58.6)</w:t>
            </w:r>
          </w:p>
        </w:tc>
        <w:tc>
          <w:tcPr>
            <w:tcW w:w="1440" w:type="dxa"/>
          </w:tcPr>
          <w:p w14:paraId="422680C3" w14:textId="77777777" w:rsidR="00732419" w:rsidRDefault="00AA6252">
            <w:r>
              <w:t>—</w:t>
            </w:r>
          </w:p>
        </w:tc>
        <w:tc>
          <w:tcPr>
            <w:tcW w:w="1440" w:type="dxa"/>
          </w:tcPr>
          <w:p w14:paraId="5A268351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1288A966" w14:textId="77777777" w:rsidR="00732419" w:rsidRDefault="00AA6252">
            <w:r>
              <w:t>No BMI effect (ns)</w:t>
            </w:r>
          </w:p>
        </w:tc>
      </w:tr>
      <w:tr w:rsidR="00732419" w14:paraId="744ED661" w14:textId="77777777">
        <w:tc>
          <w:tcPr>
            <w:tcW w:w="1440" w:type="dxa"/>
          </w:tcPr>
          <w:p w14:paraId="24D3CF6F" w14:textId="5DB7F0CF" w:rsidR="00732419" w:rsidRDefault="00AA6252">
            <w:r>
              <w:t xml:space="preserve">Douglas </w:t>
            </w:r>
            <w:r>
              <w:t>transverse &amp; longitudinal</w:t>
            </w:r>
          </w:p>
        </w:tc>
        <w:tc>
          <w:tcPr>
            <w:tcW w:w="1440" w:type="dxa"/>
          </w:tcPr>
          <w:p w14:paraId="6CC99A1B" w14:textId="77777777" w:rsidR="00732419" w:rsidRDefault="00AA6252">
            <w:r>
              <w:t>1500</w:t>
            </w:r>
          </w:p>
        </w:tc>
        <w:tc>
          <w:tcPr>
            <w:tcW w:w="1440" w:type="dxa"/>
          </w:tcPr>
          <w:p w14:paraId="0D29F446" w14:textId="77777777" w:rsidR="00732419" w:rsidRDefault="00AA6252">
            <w:r>
              <w:t>&lt;25: 100.0 ± 0.0 (95 % CI 100.0–100.0)</w:t>
            </w:r>
            <w:r>
              <w:br/>
              <w:t>25–29.9: 94.2 ± 5.7 (95 % CI 93.8–94.6)</w:t>
            </w:r>
            <w:r>
              <w:br/>
              <w:t>≥30: 72.0 ± 16.4 (95 % CI 71.0–73.0)</w:t>
            </w:r>
          </w:p>
        </w:tc>
        <w:tc>
          <w:tcPr>
            <w:tcW w:w="1440" w:type="dxa"/>
          </w:tcPr>
          <w:p w14:paraId="1D8CDBA7" w14:textId="77777777" w:rsidR="00732419" w:rsidRDefault="00AA6252">
            <w:r>
              <w:t>—</w:t>
            </w:r>
          </w:p>
        </w:tc>
        <w:tc>
          <w:tcPr>
            <w:tcW w:w="1440" w:type="dxa"/>
          </w:tcPr>
          <w:p w14:paraId="3FD34E50" w14:textId="77777777" w:rsidR="00732419" w:rsidRDefault="00AA6252">
            <w:r>
              <w:t>&lt; 0.001</w:t>
            </w:r>
          </w:p>
        </w:tc>
        <w:tc>
          <w:tcPr>
            <w:tcW w:w="1440" w:type="dxa"/>
          </w:tcPr>
          <w:p w14:paraId="28703931" w14:textId="77777777" w:rsidR="00732419" w:rsidRDefault="00AA6252">
            <w:r>
              <w:t>No BMI effect (ns)</w:t>
            </w:r>
          </w:p>
        </w:tc>
      </w:tr>
    </w:tbl>
    <w:p w14:paraId="0F832F51" w14:textId="77777777" w:rsidR="00732419" w:rsidRDefault="00AA6252">
      <w:r>
        <w:t xml:space="preserve">Legend: One-way ANOVA across BMI groups within each fluid volume, followed by Tukey post-hoc. Values shown as mean ± SD (95 % CI </w:t>
      </w:r>
      <w:r>
        <w:t>lower–upper). All between-BMI differences non-significant (p &gt; 0.05).</w:t>
      </w:r>
    </w:p>
    <w:sectPr w:rsidR="0073241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3088080">
    <w:abstractNumId w:val="8"/>
  </w:num>
  <w:num w:numId="2" w16cid:durableId="1852719750">
    <w:abstractNumId w:val="6"/>
  </w:num>
  <w:num w:numId="3" w16cid:durableId="1588269688">
    <w:abstractNumId w:val="5"/>
  </w:num>
  <w:num w:numId="4" w16cid:durableId="578910762">
    <w:abstractNumId w:val="4"/>
  </w:num>
  <w:num w:numId="5" w16cid:durableId="2130388159">
    <w:abstractNumId w:val="7"/>
  </w:num>
  <w:num w:numId="6" w16cid:durableId="278032573">
    <w:abstractNumId w:val="3"/>
  </w:num>
  <w:num w:numId="7" w16cid:durableId="1669863291">
    <w:abstractNumId w:val="2"/>
  </w:num>
  <w:num w:numId="8" w16cid:durableId="659625498">
    <w:abstractNumId w:val="1"/>
  </w:num>
  <w:num w:numId="9" w16cid:durableId="133734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32419"/>
    <w:rsid w:val="00977687"/>
    <w:rsid w:val="00AA1D8D"/>
    <w:rsid w:val="00AA6252"/>
    <w:rsid w:val="00B47730"/>
    <w:rsid w:val="00CB0664"/>
    <w:rsid w:val="00E17F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DED4C202-4070-A24F-8253-A03399FEB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1340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Perspektivforum Junge Chirurgie</cp:lastModifiedBy>
  <cp:revision>3</cp:revision>
  <dcterms:created xsi:type="dcterms:W3CDTF">2013-12-23T23:15:00Z</dcterms:created>
  <dcterms:modified xsi:type="dcterms:W3CDTF">2026-05-13T10:34:00Z</dcterms:modified>
  <cp:category/>
</cp:coreProperties>
</file>