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42" w:rsidRPr="00B91610" w:rsidRDefault="00691206" w:rsidP="00B51642">
      <w:pPr>
        <w:spacing w:line="240" w:lineRule="auto"/>
        <w:rPr>
          <w:rFonts w:ascii="Times New Roman" w:hAnsi="Times New Roman" w:cs="Times New Roman"/>
          <w:lang w:val="en-AU"/>
        </w:rPr>
      </w:pPr>
      <w:r w:rsidRPr="00B91610">
        <w:rPr>
          <w:rFonts w:ascii="Times New Roman" w:hAnsi="Times New Roman" w:cs="Times New Roman"/>
          <w:lang w:val="en-GB"/>
        </w:rPr>
        <w:t>Supplementary figure 4</w:t>
      </w:r>
      <w:r w:rsidR="00B51642" w:rsidRPr="00B91610">
        <w:rPr>
          <w:rFonts w:ascii="Times New Roman" w:hAnsi="Times New Roman" w:cs="Times New Roman"/>
          <w:lang w:val="en-GB"/>
        </w:rPr>
        <w:t xml:space="preserve">. </w:t>
      </w:r>
      <w:r w:rsidR="00B429AA" w:rsidRPr="00B91610">
        <w:rPr>
          <w:rFonts w:ascii="Times New Roman" w:hAnsi="Times New Roman" w:cs="Times New Roman"/>
          <w:lang w:val="en-GB"/>
        </w:rPr>
        <w:t xml:space="preserve">NDVIg patterns resulting after linking the dots of measurements performed on each of </w:t>
      </w:r>
      <w:r w:rsidR="00B51642" w:rsidRPr="00B91610">
        <w:rPr>
          <w:rFonts w:ascii="Times New Roman" w:hAnsi="Times New Roman" w:cs="Times New Roman"/>
          <w:lang w:val="en-AU"/>
        </w:rPr>
        <w:t>the two parents, Seri and Babax, in the M1</w:t>
      </w:r>
      <w:bookmarkStart w:id="0" w:name="_GoBack"/>
      <w:bookmarkEnd w:id="0"/>
      <w:r w:rsidR="00B51642" w:rsidRPr="00B91610">
        <w:rPr>
          <w:rFonts w:ascii="Times New Roman" w:hAnsi="Times New Roman" w:cs="Times New Roman"/>
          <w:lang w:val="en-AU"/>
        </w:rPr>
        <w:t xml:space="preserve">0, H05 and I13 </w:t>
      </w:r>
      <w:r w:rsidRPr="00B91610">
        <w:rPr>
          <w:rFonts w:ascii="Times New Roman" w:hAnsi="Times New Roman" w:cs="Times New Roman"/>
          <w:lang w:val="en-AU"/>
        </w:rPr>
        <w:t xml:space="preserve">heat-stressed, irrigated </w:t>
      </w:r>
      <w:r w:rsidR="00B51642" w:rsidRPr="00B91610">
        <w:rPr>
          <w:rFonts w:ascii="Times New Roman" w:hAnsi="Times New Roman" w:cs="Times New Roman"/>
          <w:lang w:val="en-AU"/>
        </w:rPr>
        <w:t>environments</w:t>
      </w:r>
    </w:p>
    <w:p w:rsidR="00B51642" w:rsidRPr="004571AF" w:rsidRDefault="00B51642" w:rsidP="00B51642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656241">
        <w:rPr>
          <w:noProof/>
          <w:lang w:val="en-AU" w:eastAsia="en-AU"/>
        </w:rPr>
        <w:drawing>
          <wp:inline distT="0" distB="0" distL="0" distR="0" wp14:anchorId="3B2A2ECB" wp14:editId="5C5201BA">
            <wp:extent cx="5259628" cy="3579693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02" cy="3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642" w:rsidRPr="00457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42"/>
    <w:rsid w:val="00387C24"/>
    <w:rsid w:val="00691206"/>
    <w:rsid w:val="007C6514"/>
    <w:rsid w:val="00AD2C43"/>
    <w:rsid w:val="00B429AA"/>
    <w:rsid w:val="00B51642"/>
    <w:rsid w:val="00B91610"/>
    <w:rsid w:val="00C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642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642"/>
    <w:rPr>
      <w:rFonts w:ascii="Tahoma" w:hAnsi="Tahoma" w:cs="Tahoma"/>
      <w:sz w:val="16"/>
      <w:szCs w:val="16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642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642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 Pinto Gonzalez</dc:creator>
  <cp:lastModifiedBy>Reyna Pinto Gonzalez</cp:lastModifiedBy>
  <cp:revision>7</cp:revision>
  <dcterms:created xsi:type="dcterms:W3CDTF">2016-01-27T01:54:00Z</dcterms:created>
  <dcterms:modified xsi:type="dcterms:W3CDTF">2016-07-15T00:46:00Z</dcterms:modified>
</cp:coreProperties>
</file>