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5D1" w:rsidRPr="0014503B" w:rsidRDefault="00C415D1" w:rsidP="00C415D1">
      <w:pPr>
        <w:pStyle w:val="ListParagraph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14503B">
        <w:rPr>
          <w:rFonts w:ascii="Times New Roman" w:hAnsi="Times New Roman" w:cs="Times New Roman"/>
          <w:b/>
          <w:sz w:val="24"/>
          <w:szCs w:val="24"/>
        </w:rPr>
        <w:t>Supplementary Figure 1.</w:t>
      </w:r>
      <w:proofErr w:type="gramEnd"/>
      <w:r w:rsidRPr="001450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503B">
        <w:rPr>
          <w:rFonts w:ascii="Times New Roman" w:hAnsi="Times New Roman" w:cs="Times New Roman"/>
          <w:sz w:val="24"/>
          <w:szCs w:val="24"/>
        </w:rPr>
        <w:t>Leaves and rhizomes severity scoring according to Garcia-</w:t>
      </w:r>
      <w:proofErr w:type="spellStart"/>
      <w:r w:rsidRPr="0014503B">
        <w:rPr>
          <w:rFonts w:ascii="Times New Roman" w:hAnsi="Times New Roman" w:cs="Times New Roman"/>
          <w:sz w:val="24"/>
          <w:szCs w:val="24"/>
        </w:rPr>
        <w:t>Bastidas</w:t>
      </w:r>
      <w:proofErr w:type="spellEnd"/>
      <w:r w:rsidRPr="0014503B">
        <w:rPr>
          <w:rFonts w:ascii="Times New Roman" w:hAnsi="Times New Roman" w:cs="Times New Roman"/>
          <w:sz w:val="24"/>
          <w:szCs w:val="24"/>
        </w:rPr>
        <w:t xml:space="preserve"> et al. (</w:t>
      </w:r>
      <w:proofErr w:type="spellStart"/>
      <w:r w:rsidRPr="0014503B">
        <w:rPr>
          <w:rFonts w:ascii="Times New Roman" w:hAnsi="Times New Roman" w:cs="Times New Roman"/>
          <w:sz w:val="24"/>
          <w:szCs w:val="24"/>
        </w:rPr>
        <w:t>2019b</w:t>
      </w:r>
      <w:proofErr w:type="spellEnd"/>
      <w:r w:rsidRPr="0014503B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14503B">
        <w:rPr>
          <w:rFonts w:ascii="Times New Roman" w:hAnsi="Times New Roman" w:cs="Times New Roman"/>
          <w:sz w:val="24"/>
          <w:szCs w:val="24"/>
        </w:rPr>
        <w:t xml:space="preserve"> A. Leaves scores: Score 1 (healthy plant), Score 2 (initial yellowing/ chlorosis), Score 3 (wilting/yellowing leaves ≤10%), D. Score 4 (wilting/yellowing leaves 10%-50%), Score 5 (wilting/yellowing leaves ≤50-%-90%), </w:t>
      </w:r>
      <w:proofErr w:type="gramStart"/>
      <w:r w:rsidRPr="0014503B">
        <w:rPr>
          <w:rFonts w:ascii="Times New Roman" w:hAnsi="Times New Roman" w:cs="Times New Roman"/>
          <w:sz w:val="24"/>
          <w:szCs w:val="24"/>
        </w:rPr>
        <w:t>Score</w:t>
      </w:r>
      <w:proofErr w:type="gramEnd"/>
      <w:r w:rsidRPr="0014503B">
        <w:rPr>
          <w:rFonts w:ascii="Times New Roman" w:hAnsi="Times New Roman" w:cs="Times New Roman"/>
          <w:sz w:val="24"/>
          <w:szCs w:val="24"/>
        </w:rPr>
        <w:t xml:space="preserve"> 6 (wilting/yellowing leaves &gt;90% or dead plant). B. Rhizomes scores: Score 1 (No discoloration), Score 2 (≤5% discoloration), Score 3 (6%-10% discoloration), Score 4 (21%-50% discoloration), Score 5 (50-%-90% discoloration), Score 6 (&gt;90% discoloration).</w:t>
      </w:r>
    </w:p>
    <w:p w:rsidR="00C415D1" w:rsidRPr="0014503B" w:rsidRDefault="00C415D1" w:rsidP="00C415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4503B">
        <w:rPr>
          <w:rFonts w:ascii="Times New Roman" w:hAnsi="Times New Roman" w:cs="Times New Roman"/>
          <w:b/>
          <w:sz w:val="24"/>
          <w:szCs w:val="24"/>
        </w:rPr>
        <w:t>Supplementary table 1</w:t>
      </w:r>
      <w:r w:rsidRPr="0014503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450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503B">
        <w:rPr>
          <w:rFonts w:ascii="Times New Roman" w:hAnsi="Times New Roman" w:cs="Times New Roman"/>
          <w:sz w:val="24"/>
          <w:szCs w:val="24"/>
        </w:rPr>
        <w:t xml:space="preserve">Distribution of </w:t>
      </w:r>
      <w:proofErr w:type="spellStart"/>
      <w:r w:rsidRPr="0014503B">
        <w:rPr>
          <w:rFonts w:ascii="Times New Roman" w:hAnsi="Times New Roman" w:cs="Times New Roman"/>
          <w:sz w:val="24"/>
          <w:szCs w:val="24"/>
        </w:rPr>
        <w:t>SNPs</w:t>
      </w:r>
      <w:proofErr w:type="spellEnd"/>
      <w:r w:rsidRPr="0014503B">
        <w:rPr>
          <w:rFonts w:ascii="Times New Roman" w:hAnsi="Times New Roman" w:cs="Times New Roman"/>
          <w:sz w:val="24"/>
          <w:szCs w:val="24"/>
        </w:rPr>
        <w:t xml:space="preserve"> marker, physically mapped on the chromosomes of the reference genome of </w:t>
      </w:r>
      <w:r w:rsidRPr="0014503B">
        <w:rPr>
          <w:rFonts w:ascii="Times New Roman" w:hAnsi="Times New Roman" w:cs="Times New Roman"/>
          <w:i/>
          <w:sz w:val="24"/>
          <w:szCs w:val="24"/>
        </w:rPr>
        <w:t>Musa acuminata</w:t>
      </w:r>
      <w:r w:rsidRPr="0014503B">
        <w:rPr>
          <w:rFonts w:ascii="Times New Roman" w:hAnsi="Times New Roman" w:cs="Times New Roman"/>
          <w:sz w:val="24"/>
          <w:szCs w:val="24"/>
        </w:rPr>
        <w:t xml:space="preserve"> ssp. </w:t>
      </w:r>
      <w:proofErr w:type="spellStart"/>
      <w:r w:rsidRPr="0014503B">
        <w:rPr>
          <w:rFonts w:ascii="Times New Roman" w:hAnsi="Times New Roman" w:cs="Times New Roman"/>
          <w:i/>
          <w:sz w:val="24"/>
          <w:szCs w:val="24"/>
        </w:rPr>
        <w:t>malaccensis</w:t>
      </w:r>
      <w:proofErr w:type="spellEnd"/>
      <w:r w:rsidRPr="0014503B">
        <w:rPr>
          <w:rFonts w:ascii="Times New Roman" w:hAnsi="Times New Roman" w:cs="Times New Roman"/>
          <w:sz w:val="24"/>
          <w:szCs w:val="24"/>
        </w:rPr>
        <w:t xml:space="preserve"> DH ‘Pahang’, </w:t>
      </w:r>
      <w:r w:rsidRPr="0014503B">
        <w:rPr>
          <w:rFonts w:ascii="Times New Roman" w:eastAsia="Times New Roman" w:hAnsi="Times New Roman" w:cs="Times New Roman"/>
          <w:iCs/>
          <w:sz w:val="24"/>
          <w:szCs w:val="24"/>
        </w:rPr>
        <w:t>version 2 (http://banana-genome-hub.southgreen.fr/organism/Musa/acuminata)</w:t>
      </w:r>
    </w:p>
    <w:p w:rsidR="00C415D1" w:rsidRPr="0014503B" w:rsidRDefault="00C415D1" w:rsidP="00C415D1">
      <w:pPr>
        <w:spacing w:line="48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14503B">
        <w:rPr>
          <w:rFonts w:ascii="Times New Roman" w:hAnsi="Times New Roman" w:cs="Times New Roman"/>
          <w:b/>
          <w:sz w:val="24"/>
          <w:szCs w:val="24"/>
        </w:rPr>
        <w:t>Supplementary table 2</w:t>
      </w:r>
      <w:r w:rsidRPr="0014503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4503B">
        <w:rPr>
          <w:rFonts w:ascii="Times New Roman" w:hAnsi="Times New Roman" w:cs="Times New Roman"/>
          <w:sz w:val="24"/>
          <w:szCs w:val="24"/>
        </w:rPr>
        <w:t xml:space="preserve"> A list of the predicted genes in the window of the resistance gene for Race 1 according to reference genome of </w:t>
      </w:r>
      <w:r w:rsidRPr="0014503B">
        <w:rPr>
          <w:rFonts w:ascii="Times New Roman" w:hAnsi="Times New Roman" w:cs="Times New Roman"/>
          <w:i/>
          <w:sz w:val="24"/>
          <w:szCs w:val="24"/>
        </w:rPr>
        <w:t>Musa acuminata</w:t>
      </w:r>
      <w:r w:rsidRPr="0014503B">
        <w:rPr>
          <w:rFonts w:ascii="Times New Roman" w:hAnsi="Times New Roman" w:cs="Times New Roman"/>
          <w:sz w:val="24"/>
          <w:szCs w:val="24"/>
        </w:rPr>
        <w:t xml:space="preserve"> ssp. </w:t>
      </w:r>
      <w:proofErr w:type="spellStart"/>
      <w:r w:rsidRPr="0014503B">
        <w:rPr>
          <w:rFonts w:ascii="Times New Roman" w:hAnsi="Times New Roman" w:cs="Times New Roman"/>
          <w:i/>
          <w:sz w:val="24"/>
          <w:szCs w:val="24"/>
        </w:rPr>
        <w:t>malaccensis</w:t>
      </w:r>
      <w:proofErr w:type="spellEnd"/>
      <w:r w:rsidRPr="0014503B">
        <w:rPr>
          <w:rFonts w:ascii="Times New Roman" w:hAnsi="Times New Roman" w:cs="Times New Roman"/>
          <w:sz w:val="24"/>
          <w:szCs w:val="24"/>
        </w:rPr>
        <w:t xml:space="preserve"> DH ‘Pahang’, </w:t>
      </w:r>
      <w:r w:rsidRPr="0014503B">
        <w:rPr>
          <w:rFonts w:ascii="Times New Roman" w:eastAsia="Times New Roman" w:hAnsi="Times New Roman" w:cs="Times New Roman"/>
          <w:iCs/>
          <w:sz w:val="24"/>
          <w:szCs w:val="24"/>
        </w:rPr>
        <w:t>version 2, (http://banana-genome-hub.southgreen.fr/organism/Musa/acuminata) at the range 0-4.3 Mb.</w:t>
      </w:r>
    </w:p>
    <w:sectPr w:rsidR="00C415D1" w:rsidRPr="0014503B" w:rsidSect="00A027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C415D1"/>
    <w:rsid w:val="00047552"/>
    <w:rsid w:val="000A45A2"/>
    <w:rsid w:val="001D3184"/>
    <w:rsid w:val="001F17E1"/>
    <w:rsid w:val="001F40CA"/>
    <w:rsid w:val="00225BFB"/>
    <w:rsid w:val="00246854"/>
    <w:rsid w:val="00294011"/>
    <w:rsid w:val="00294FA0"/>
    <w:rsid w:val="002B5E71"/>
    <w:rsid w:val="003233C0"/>
    <w:rsid w:val="003715EC"/>
    <w:rsid w:val="003C5E4D"/>
    <w:rsid w:val="003E4A7B"/>
    <w:rsid w:val="00414108"/>
    <w:rsid w:val="00503393"/>
    <w:rsid w:val="005E1FA8"/>
    <w:rsid w:val="00753FB1"/>
    <w:rsid w:val="0076750D"/>
    <w:rsid w:val="007C47A9"/>
    <w:rsid w:val="007D53CC"/>
    <w:rsid w:val="008030A3"/>
    <w:rsid w:val="00811E00"/>
    <w:rsid w:val="00844B62"/>
    <w:rsid w:val="008E1C21"/>
    <w:rsid w:val="00947D77"/>
    <w:rsid w:val="00970A41"/>
    <w:rsid w:val="00A0273E"/>
    <w:rsid w:val="00AA33CE"/>
    <w:rsid w:val="00AE448B"/>
    <w:rsid w:val="00B04496"/>
    <w:rsid w:val="00B128AF"/>
    <w:rsid w:val="00B35A5E"/>
    <w:rsid w:val="00B971A0"/>
    <w:rsid w:val="00BB6F62"/>
    <w:rsid w:val="00C22DB8"/>
    <w:rsid w:val="00C415D1"/>
    <w:rsid w:val="00CE12C3"/>
    <w:rsid w:val="00D017E3"/>
    <w:rsid w:val="00D82E97"/>
    <w:rsid w:val="00DA40E6"/>
    <w:rsid w:val="00DF423B"/>
    <w:rsid w:val="00EA3EC2"/>
    <w:rsid w:val="00F21157"/>
    <w:rsid w:val="00FC0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73E"/>
  </w:style>
  <w:style w:type="paragraph" w:styleId="Heading2">
    <w:name w:val="heading 2"/>
    <w:basedOn w:val="Normal"/>
    <w:next w:val="Normal"/>
    <w:link w:val="Heading2Char"/>
    <w:unhideWhenUsed/>
    <w:qFormat/>
    <w:rsid w:val="00C415D1"/>
    <w:pPr>
      <w:keepNext/>
      <w:keepLines/>
      <w:spacing w:before="40" w:after="0" w:line="302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15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C415D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qFormat/>
    <w:rsid w:val="00C415D1"/>
    <w:pPr>
      <w:spacing w:after="0" w:line="302" w:lineRule="auto"/>
      <w:ind w:left="720"/>
      <w:contextualSpacing/>
    </w:pPr>
    <w:rPr>
      <w:rFonts w:ascii="Verdana" w:hAnsi="Verdana"/>
      <w:sz w:val="17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0014867</dc:creator>
  <cp:lastModifiedBy>0014867</cp:lastModifiedBy>
  <cp:revision>1</cp:revision>
  <dcterms:created xsi:type="dcterms:W3CDTF">2020-08-29T13:07:00Z</dcterms:created>
  <dcterms:modified xsi:type="dcterms:W3CDTF">2020-08-29T13:40:00Z</dcterms:modified>
</cp:coreProperties>
</file>