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B5F6F" w:rsidRPr="00170A80" w:rsidRDefault="007936CB">
      <w:pPr>
        <w:rPr>
          <w:rFonts w:ascii="Times New Roman" w:hAnsi="Times New Roman" w:cs="Times New Roman"/>
          <w:b/>
          <w:sz w:val="24"/>
          <w:szCs w:val="24"/>
        </w:rPr>
      </w:pPr>
      <w:r w:rsidRPr="00170A80">
        <w:rPr>
          <w:rFonts w:ascii="Times New Roman" w:hAnsi="Times New Roman" w:cs="Times New Roman"/>
          <w:b/>
          <w:sz w:val="24"/>
          <w:szCs w:val="24"/>
        </w:rPr>
        <w:t>Supplementary Tables and Figures</w:t>
      </w:r>
    </w:p>
    <w:p w:rsidR="007936CB" w:rsidRPr="00170A80" w:rsidRDefault="007936CB">
      <w:pPr>
        <w:rPr>
          <w:rFonts w:ascii="Times New Roman" w:hAnsi="Times New Roman" w:cs="Times New Roman"/>
          <w:sz w:val="24"/>
          <w:szCs w:val="24"/>
        </w:rPr>
      </w:pPr>
    </w:p>
    <w:p w:rsidR="007936CB" w:rsidRPr="00170A80" w:rsidRDefault="007936CB" w:rsidP="004B4687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4B4687">
        <w:rPr>
          <w:rFonts w:ascii="Times New Roman" w:hAnsi="Times New Roman" w:cs="Times New Roman"/>
          <w:b/>
          <w:sz w:val="24"/>
          <w:szCs w:val="24"/>
        </w:rPr>
        <w:t>Table S</w:t>
      </w:r>
      <w:r w:rsidR="00B46A29">
        <w:rPr>
          <w:rFonts w:ascii="Times New Roman" w:hAnsi="Times New Roman" w:cs="Times New Roman"/>
          <w:b/>
          <w:sz w:val="24"/>
          <w:szCs w:val="24"/>
        </w:rPr>
        <w:t>1</w:t>
      </w:r>
      <w:r w:rsidRPr="00170A80">
        <w:rPr>
          <w:rFonts w:ascii="Times New Roman" w:hAnsi="Times New Roman" w:cs="Times New Roman"/>
          <w:sz w:val="24"/>
          <w:szCs w:val="24"/>
        </w:rPr>
        <w:t xml:space="preserve"> Primers </w:t>
      </w:r>
      <w:r w:rsidR="004B4687">
        <w:rPr>
          <w:rFonts w:ascii="Times New Roman" w:hAnsi="Times New Roman" w:cs="Times New Roman"/>
          <w:sz w:val="24"/>
          <w:szCs w:val="24"/>
        </w:rPr>
        <w:t xml:space="preserve">for the markers used in </w:t>
      </w:r>
      <w:r w:rsidRPr="00170A80">
        <w:rPr>
          <w:rFonts w:ascii="Times New Roman" w:hAnsi="Times New Roman" w:cs="Times New Roman"/>
          <w:sz w:val="24"/>
          <w:szCs w:val="24"/>
        </w:rPr>
        <w:t xml:space="preserve">this study </w:t>
      </w:r>
    </w:p>
    <w:tbl>
      <w:tblPr>
        <w:tblW w:w="9854" w:type="dxa"/>
        <w:tblLook w:val="04A0" w:firstRow="1" w:lastRow="0" w:firstColumn="1" w:lastColumn="0" w:noHBand="0" w:noVBand="1"/>
      </w:tblPr>
      <w:tblGrid>
        <w:gridCol w:w="1162"/>
        <w:gridCol w:w="1088"/>
        <w:gridCol w:w="2149"/>
        <w:gridCol w:w="2065"/>
        <w:gridCol w:w="2176"/>
        <w:gridCol w:w="651"/>
        <w:gridCol w:w="581"/>
      </w:tblGrid>
      <w:tr w:rsidR="004B4687" w:rsidRPr="004B4687" w:rsidTr="004B4687">
        <w:trPr>
          <w:trHeight w:val="300"/>
        </w:trPr>
        <w:tc>
          <w:tcPr>
            <w:tcW w:w="11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 xml:space="preserve">Marker 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Position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20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Primers</w:t>
            </w:r>
          </w:p>
        </w:tc>
        <w:tc>
          <w:tcPr>
            <w:tcW w:w="217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121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4B4687" w:rsidRPr="004B4687" w:rsidRDefault="00343045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Haplotype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KASP</w:t>
            </w:r>
            <w:r w:rsidR="000B13D4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r w:rsidR="003F59C3" w:rsidRPr="009F53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  <w:vertAlign w:val="superscript"/>
              </w:rPr>
              <w:t>a</w:t>
            </w:r>
            <w:r w:rsidRPr="009F532A">
              <w:rPr>
                <w:rFonts w:ascii="Times New Roman" w:eastAsia="Times New Roman" w:hAnsi="Times New Roman" w:cs="Times New Roman"/>
                <w:bCs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FAM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VIC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A10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D10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3A-117.82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117,828,272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CTCGTCGCCGTCCACCT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CTCGTCGCCGTCCACCT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CTCCCTTGGACATTCCCTCC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3A-118.6-R1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118,623,070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CTCCTCCTCAGGCCACG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CTCCTCCTCAGGCCACG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A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CAGGTGAGACAACGAGCAGG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3A-120.2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120,227,651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GTGACCTACGACGTTGGCA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GTGACCTACGACGTTGGCA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AGTTTTCTCTGGTCCGCTCG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3A-121.4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121,482,459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CTACCTCCGCCACTGTGA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CTACCTCCGCCACTGTGA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A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GGACCTTCACTGTAGCCGAC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3A-122.540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122,540,617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GTCGGATCTGTCGAGTTCTC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GTCGGATCTGTCGAGTTCTC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T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TGACAATGACGACGTGGACTA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sz w:val="16"/>
                <w:szCs w:val="16"/>
              </w:rPr>
              <w:t>3A-125.4-R1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125,402,254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TCATGGACCTTGTCGATGCT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A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TCATGGACCTTGTCGATGCT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CCCAGCACCGACCTCACA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3A-126.5-L4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126,567,437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GTCTAGCCGTCGCCGAT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C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GTCTAGCCGTCGCCGAT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TGCACCCATCTCAAATTTCCG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3A-127.8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127,821,835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TAAGGAAGAAGAAGGCCCC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A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TAAGGAAGAAGAAGGCCCC</w:t>
            </w:r>
            <w:r w:rsidRPr="0091752C">
              <w:rPr>
                <w:rFonts w:ascii="Courier New" w:eastAsia="Times New Roman" w:hAnsi="Courier New" w:cs="Courier New"/>
                <w:b/>
                <w:color w:val="000000"/>
                <w:sz w:val="14"/>
                <w:szCs w:val="14"/>
              </w:rPr>
              <w:t>G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AAGACGCTCATCGCCCGT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FAM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VIC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CAPS 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Forward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Reverse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Restriction enzyme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91752C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</w:pPr>
            <w:r w:rsidRPr="0091752C">
              <w:rPr>
                <w:rFonts w:ascii="Times New Roman" w:eastAsia="Times New Roman" w:hAnsi="Times New Roman" w:cs="Times New Roman"/>
                <w:b/>
                <w:color w:val="000000"/>
                <w:sz w:val="16"/>
                <w:szCs w:val="16"/>
              </w:rPr>
              <w:t>Band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91752C" w:rsidP="0091752C">
            <w:pPr>
              <w:spacing w:before="80" w:after="8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  <w:r w:rsidRPr="0091752C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Band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3A-121.64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121,646,195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GGGTTCTTTGATACTGGCAATGT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AGCTTCGGGGTACTGCTGT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135287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BssH</w:t>
            </w:r>
            <w:r w:rsidRPr="004B4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  <w:proofErr w:type="spellEnd"/>
            <w:r w:rsidR="00135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5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FT-A2-L4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122,542,102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GAGTCCTGTTTCCGTCTTCCCT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GTGTTGCCCATCTCGAATAT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135287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Sac</w:t>
            </w:r>
            <w:r w:rsidRPr="004B4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II</w:t>
            </w:r>
            <w:proofErr w:type="spellEnd"/>
            <w:r w:rsidR="001352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5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4687" w:rsidRPr="004B4687" w:rsidRDefault="004B4687" w:rsidP="0091752C">
            <w:pPr>
              <w:spacing w:before="80" w:after="80"/>
              <w:rPr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4B4687" w:rsidRPr="004B4687" w:rsidTr="004B4687">
        <w:trPr>
          <w:trHeight w:val="315"/>
        </w:trPr>
        <w:tc>
          <w:tcPr>
            <w:tcW w:w="116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FT-A2</w:t>
            </w:r>
            <w:r w:rsidR="0034304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-D10A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124,172,909</w:t>
            </w:r>
          </w:p>
        </w:tc>
        <w:tc>
          <w:tcPr>
            <w:tcW w:w="214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CCGGACAGAGCAATGGACTT</w:t>
            </w:r>
          </w:p>
        </w:tc>
        <w:tc>
          <w:tcPr>
            <w:tcW w:w="206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TGAGTAAGCAGTCTAGGAGCAT</w:t>
            </w:r>
          </w:p>
        </w:tc>
        <w:tc>
          <w:tcPr>
            <w:tcW w:w="2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4B4687" w:rsidRPr="004B4687" w:rsidRDefault="004B4687" w:rsidP="00135287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Apa</w:t>
            </w:r>
            <w:r w:rsidRPr="004B4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I</w:t>
            </w:r>
            <w:proofErr w:type="spellEnd"/>
            <w:r w:rsidRPr="004B4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5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6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56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4B4687" w:rsidRPr="004B4687" w:rsidRDefault="004B4687" w:rsidP="0091752C">
            <w:pPr>
              <w:spacing w:before="80" w:after="80"/>
              <w:rPr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  <w:tr w:rsidR="004B4687" w:rsidRPr="004B4687" w:rsidTr="004B4687">
        <w:trPr>
          <w:trHeight w:val="300"/>
        </w:trPr>
        <w:tc>
          <w:tcPr>
            <w:tcW w:w="116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FTA2-R1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125,094,949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TCGTCGTCGTCGTCATCATC</w:t>
            </w:r>
          </w:p>
        </w:tc>
        <w:tc>
          <w:tcPr>
            <w:tcW w:w="206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</w:pPr>
            <w:r w:rsidRPr="004B4687">
              <w:rPr>
                <w:rFonts w:ascii="Courier New" w:eastAsia="Times New Roman" w:hAnsi="Courier New" w:cs="Courier New"/>
                <w:color w:val="000000"/>
                <w:sz w:val="14"/>
                <w:szCs w:val="14"/>
              </w:rPr>
              <w:t>AGTGGATTCGTTTCACGCCT</w:t>
            </w:r>
          </w:p>
        </w:tc>
        <w:tc>
          <w:tcPr>
            <w:tcW w:w="21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135287">
            <w:pPr>
              <w:spacing w:before="80" w:after="8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4B4687">
              <w:rPr>
                <w:rFonts w:ascii="Times New Roman" w:eastAsia="Times New Roman" w:hAnsi="Times New Roman" w:cs="Times New Roman"/>
                <w:i/>
                <w:iCs/>
                <w:color w:val="000000"/>
                <w:sz w:val="20"/>
                <w:szCs w:val="20"/>
              </w:rPr>
              <w:t>Hinf</w:t>
            </w:r>
            <w:r w:rsidRPr="004B4687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l</w:t>
            </w:r>
            <w:proofErr w:type="spellEnd"/>
            <w:r w:rsidR="00135287" w:rsidRPr="000B13D4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3F59C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4B4687" w:rsidRPr="004B4687" w:rsidRDefault="004B4687" w:rsidP="0091752C">
            <w:pPr>
              <w:spacing w:before="80" w:after="80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Low</w:t>
            </w:r>
          </w:p>
        </w:tc>
        <w:tc>
          <w:tcPr>
            <w:tcW w:w="56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hideMark/>
          </w:tcPr>
          <w:p w:rsidR="004B4687" w:rsidRPr="004B4687" w:rsidRDefault="004B4687" w:rsidP="0091752C">
            <w:pPr>
              <w:spacing w:before="80" w:after="80"/>
              <w:rPr>
                <w:sz w:val="16"/>
                <w:szCs w:val="16"/>
              </w:rPr>
            </w:pPr>
            <w:r w:rsidRPr="004B468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High</w:t>
            </w:r>
          </w:p>
        </w:tc>
      </w:tr>
    </w:tbl>
    <w:p w:rsidR="00810087" w:rsidRDefault="003F59C3">
      <w:pPr>
        <w:rPr>
          <w:rFonts w:ascii="Times New Roman" w:hAnsi="Times New Roman" w:cs="Times New Roman"/>
          <w:sz w:val="24"/>
          <w:szCs w:val="24"/>
        </w:rPr>
      </w:pPr>
      <w:r w:rsidRPr="00B46A29">
        <w:rPr>
          <w:rFonts w:ascii="Times New Roman" w:hAnsi="Times New Roman" w:cs="Times New Roman"/>
          <w:sz w:val="24"/>
          <w:szCs w:val="24"/>
          <w:vertAlign w:val="superscript"/>
        </w:rPr>
        <w:t>a</w:t>
      </w:r>
      <w:r w:rsidR="004B4687" w:rsidRPr="00B46A29">
        <w:rPr>
          <w:rFonts w:ascii="Times New Roman" w:hAnsi="Times New Roman" w:cs="Times New Roman"/>
          <w:sz w:val="24"/>
          <w:szCs w:val="24"/>
        </w:rPr>
        <w:t xml:space="preserve"> </w:t>
      </w:r>
      <w:r w:rsidR="00810087">
        <w:rPr>
          <w:rFonts w:ascii="Times New Roman" w:hAnsi="Times New Roman" w:cs="Times New Roman"/>
          <w:sz w:val="16"/>
          <w:szCs w:val="16"/>
        </w:rPr>
        <w:t xml:space="preserve">94 °C for 15 min, 10 cycles of: 94 °C 20 s, -0.8 °C touch down from 65 to 57 °C </w:t>
      </w:r>
      <w:r w:rsidR="00810087">
        <w:rPr>
          <w:rFonts w:ascii="Times New Roman" w:hAnsi="Times New Roman" w:cs="Times New Roman"/>
          <w:color w:val="000000"/>
          <w:sz w:val="16"/>
          <w:szCs w:val="16"/>
        </w:rPr>
        <w:t xml:space="preserve">1 min, and 30 cycles of: 94 </w:t>
      </w:r>
      <w:r w:rsidR="00810087">
        <w:rPr>
          <w:rFonts w:ascii="Times New Roman" w:hAnsi="Times New Roman" w:cs="Times New Roman"/>
          <w:sz w:val="16"/>
          <w:szCs w:val="16"/>
        </w:rPr>
        <w:t>°</w:t>
      </w:r>
      <w:r w:rsidR="00810087">
        <w:rPr>
          <w:rFonts w:ascii="Times New Roman" w:hAnsi="Times New Roman" w:cs="Times New Roman"/>
          <w:color w:val="000000"/>
          <w:sz w:val="16"/>
          <w:szCs w:val="16"/>
        </w:rPr>
        <w:t xml:space="preserve">C 20s, 57 </w:t>
      </w:r>
      <w:r w:rsidR="00810087">
        <w:rPr>
          <w:rFonts w:ascii="Times New Roman" w:hAnsi="Times New Roman" w:cs="Times New Roman"/>
          <w:sz w:val="16"/>
          <w:szCs w:val="16"/>
        </w:rPr>
        <w:t>°</w:t>
      </w:r>
      <w:r w:rsidR="00810087">
        <w:rPr>
          <w:rFonts w:ascii="Times New Roman" w:hAnsi="Times New Roman" w:cs="Times New Roman"/>
          <w:color w:val="000000"/>
          <w:sz w:val="16"/>
          <w:szCs w:val="16"/>
        </w:rPr>
        <w:t>C 1 min</w:t>
      </w:r>
      <w:r w:rsidR="002E2662">
        <w:rPr>
          <w:rFonts w:ascii="Times New Roman" w:hAnsi="Times New Roman" w:cs="Times New Roman"/>
          <w:color w:val="000000"/>
          <w:sz w:val="16"/>
          <w:szCs w:val="16"/>
        </w:rPr>
        <w:t>.</w:t>
      </w:r>
    </w:p>
    <w:p w:rsidR="00135287" w:rsidRDefault="003F59C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b</w:t>
      </w:r>
      <w:r w:rsidR="000B13D4">
        <w:rPr>
          <w:rFonts w:ascii="Times New Roman" w:hAnsi="Times New Roman" w:cs="Times New Roman"/>
          <w:sz w:val="24"/>
          <w:szCs w:val="24"/>
          <w:vertAlign w:val="superscript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94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hAnsi="Times New Roman" w:cs="Times New Roman"/>
          <w:sz w:val="16"/>
          <w:szCs w:val="16"/>
        </w:rPr>
        <w:t>C for 5 m</w:t>
      </w:r>
      <w:r w:rsidR="00135287">
        <w:rPr>
          <w:rFonts w:ascii="Times New Roman" w:hAnsi="Times New Roman" w:cs="Times New Roman"/>
          <w:sz w:val="16"/>
          <w:szCs w:val="16"/>
        </w:rPr>
        <w:t>in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, </w:t>
      </w:r>
      <w:r w:rsidR="00135287">
        <w:rPr>
          <w:rFonts w:ascii="Times New Roman" w:hAnsi="Times New Roman" w:cs="Times New Roman"/>
          <w:sz w:val="16"/>
          <w:szCs w:val="16"/>
        </w:rPr>
        <w:t xml:space="preserve">35 cycles of: </w:t>
      </w:r>
      <w:r w:rsidR="00135287" w:rsidRPr="004B4687">
        <w:rPr>
          <w:rFonts w:ascii="Times New Roman" w:hAnsi="Times New Roman" w:cs="Times New Roman"/>
          <w:sz w:val="16"/>
          <w:szCs w:val="16"/>
        </w:rPr>
        <w:t>94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30 s,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55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30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s, 72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30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 and </w:t>
      </w:r>
      <w:r w:rsidR="00135287">
        <w:rPr>
          <w:rFonts w:ascii="Times New Roman" w:hAnsi="Times New Roman" w:cs="Times New Roman"/>
          <w:sz w:val="16"/>
          <w:szCs w:val="16"/>
        </w:rPr>
        <w:t>a final cycle of</w:t>
      </w:r>
      <w:r w:rsidR="003B46C9">
        <w:rPr>
          <w:rFonts w:ascii="Times New Roman" w:hAnsi="Times New Roman" w:cs="Times New Roman"/>
          <w:sz w:val="16"/>
          <w:szCs w:val="16"/>
        </w:rPr>
        <w:t>:</w:t>
      </w:r>
      <w:r w:rsidR="00135287">
        <w:rPr>
          <w:rFonts w:ascii="Times New Roman" w:hAnsi="Times New Roman" w:cs="Times New Roman"/>
          <w:sz w:val="16"/>
          <w:szCs w:val="16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>72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for </w:t>
      </w:r>
      <w:r w:rsidR="008F227A">
        <w:rPr>
          <w:rFonts w:ascii="Times New Roman" w:hAnsi="Times New Roman" w:cs="Times New Roman"/>
          <w:sz w:val="16"/>
          <w:szCs w:val="16"/>
        </w:rPr>
        <w:t>5 min</w:t>
      </w:r>
      <w:r w:rsidR="00135287">
        <w:rPr>
          <w:rFonts w:ascii="Times New Roman" w:hAnsi="Times New Roman" w:cs="Times New Roman"/>
          <w:sz w:val="16"/>
          <w:szCs w:val="16"/>
        </w:rPr>
        <w:t>.</w:t>
      </w:r>
    </w:p>
    <w:p w:rsidR="00135287" w:rsidRDefault="003F59C3" w:rsidP="001352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c</w:t>
      </w:r>
      <w:r w:rsidR="000B13D4">
        <w:rPr>
          <w:rFonts w:ascii="Times New Roman" w:hAnsi="Times New Roman" w:cs="Times New Roman"/>
          <w:sz w:val="24"/>
          <w:szCs w:val="24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94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hAnsi="Times New Roman" w:cs="Times New Roman"/>
          <w:sz w:val="16"/>
          <w:szCs w:val="16"/>
        </w:rPr>
        <w:t>C for 5 m</w:t>
      </w:r>
      <w:r w:rsidR="00135287">
        <w:rPr>
          <w:rFonts w:ascii="Times New Roman" w:hAnsi="Times New Roman" w:cs="Times New Roman"/>
          <w:sz w:val="16"/>
          <w:szCs w:val="16"/>
        </w:rPr>
        <w:t>in</w:t>
      </w:r>
      <w:r w:rsidR="00135287" w:rsidRPr="004B4687">
        <w:rPr>
          <w:rFonts w:ascii="Times New Roman" w:hAnsi="Times New Roman" w:cs="Times New Roman"/>
          <w:sz w:val="16"/>
          <w:szCs w:val="16"/>
        </w:rPr>
        <w:t>,</w:t>
      </w:r>
      <w:r w:rsidR="00135287">
        <w:rPr>
          <w:rFonts w:ascii="Times New Roman" w:hAnsi="Times New Roman" w:cs="Times New Roman"/>
          <w:sz w:val="16"/>
          <w:szCs w:val="16"/>
        </w:rPr>
        <w:t xml:space="preserve"> 35 cycles of: </w:t>
      </w:r>
      <w:r w:rsidR="00135287" w:rsidRPr="004B4687">
        <w:rPr>
          <w:rFonts w:ascii="Times New Roman" w:hAnsi="Times New Roman" w:cs="Times New Roman"/>
          <w:sz w:val="16"/>
          <w:szCs w:val="16"/>
        </w:rPr>
        <w:t>94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30 s,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55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30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s, 72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40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 and </w:t>
      </w:r>
      <w:r w:rsidR="00135287">
        <w:rPr>
          <w:rFonts w:ascii="Times New Roman" w:hAnsi="Times New Roman" w:cs="Times New Roman"/>
          <w:sz w:val="16"/>
          <w:szCs w:val="16"/>
        </w:rPr>
        <w:t>a final cycle of</w:t>
      </w:r>
      <w:r w:rsidR="003B46C9">
        <w:rPr>
          <w:rFonts w:ascii="Times New Roman" w:hAnsi="Times New Roman" w:cs="Times New Roman"/>
          <w:sz w:val="16"/>
          <w:szCs w:val="16"/>
        </w:rPr>
        <w:t>:</w:t>
      </w:r>
      <w:r w:rsidR="00135287">
        <w:rPr>
          <w:rFonts w:ascii="Times New Roman" w:hAnsi="Times New Roman" w:cs="Times New Roman"/>
          <w:sz w:val="16"/>
          <w:szCs w:val="16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>72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for </w:t>
      </w:r>
      <w:r w:rsidR="008F227A">
        <w:rPr>
          <w:rFonts w:ascii="Times New Roman" w:hAnsi="Times New Roman" w:cs="Times New Roman"/>
          <w:sz w:val="16"/>
          <w:szCs w:val="16"/>
        </w:rPr>
        <w:t>5 min</w:t>
      </w:r>
      <w:r w:rsidR="00135287">
        <w:rPr>
          <w:rFonts w:ascii="Times New Roman" w:hAnsi="Times New Roman" w:cs="Times New Roman"/>
          <w:sz w:val="16"/>
          <w:szCs w:val="16"/>
        </w:rPr>
        <w:t>.</w:t>
      </w:r>
    </w:p>
    <w:p w:rsidR="007936CB" w:rsidRPr="004B4687" w:rsidRDefault="003F59C3">
      <w:pPr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d</w:t>
      </w:r>
      <w:r w:rsidR="000B13D4">
        <w:rPr>
          <w:rFonts w:ascii="Times New Roman" w:hAnsi="Times New Roman" w:cs="Times New Roman"/>
          <w:sz w:val="24"/>
          <w:szCs w:val="24"/>
        </w:rPr>
        <w:t xml:space="preserve"> </w:t>
      </w:r>
      <w:r w:rsidR="004B4687" w:rsidRPr="004B4687">
        <w:rPr>
          <w:rFonts w:ascii="Times New Roman" w:hAnsi="Times New Roman" w:cs="Times New Roman"/>
          <w:sz w:val="16"/>
          <w:szCs w:val="16"/>
        </w:rPr>
        <w:t xml:space="preserve">94 </w:t>
      </w:r>
      <w:r w:rsidR="004B4687">
        <w:rPr>
          <w:rFonts w:ascii="Times New Roman" w:hAnsi="Times New Roman" w:cs="Times New Roman"/>
          <w:sz w:val="16"/>
          <w:szCs w:val="16"/>
        </w:rPr>
        <w:t>°</w:t>
      </w:r>
      <w:r w:rsidR="004B4687" w:rsidRPr="004B4687">
        <w:rPr>
          <w:rFonts w:ascii="Times New Roman" w:hAnsi="Times New Roman" w:cs="Times New Roman"/>
          <w:sz w:val="16"/>
          <w:szCs w:val="16"/>
        </w:rPr>
        <w:t>C for 5 m</w:t>
      </w:r>
      <w:r w:rsidR="0091752C">
        <w:rPr>
          <w:rFonts w:ascii="Times New Roman" w:hAnsi="Times New Roman" w:cs="Times New Roman"/>
          <w:sz w:val="16"/>
          <w:szCs w:val="16"/>
        </w:rPr>
        <w:t>in</w:t>
      </w:r>
      <w:r w:rsidR="004B4687" w:rsidRPr="004B4687">
        <w:rPr>
          <w:rFonts w:ascii="Times New Roman" w:hAnsi="Times New Roman" w:cs="Times New Roman"/>
          <w:sz w:val="16"/>
          <w:szCs w:val="16"/>
        </w:rPr>
        <w:t>, 10 cycles</w:t>
      </w:r>
      <w:r w:rsidR="008F227A">
        <w:rPr>
          <w:rFonts w:ascii="Times New Roman" w:hAnsi="Times New Roman" w:cs="Times New Roman"/>
          <w:sz w:val="16"/>
          <w:szCs w:val="16"/>
        </w:rPr>
        <w:t xml:space="preserve"> of: 94 °</w:t>
      </w:r>
      <w:r w:rsidR="008F227A" w:rsidRPr="004B4687">
        <w:rPr>
          <w:rFonts w:ascii="Times New Roman" w:hAnsi="Times New Roman" w:cs="Times New Roman"/>
          <w:sz w:val="16"/>
          <w:szCs w:val="16"/>
        </w:rPr>
        <w:t>C 30 s</w:t>
      </w:r>
      <w:r w:rsidR="008F227A">
        <w:rPr>
          <w:rFonts w:ascii="Times New Roman" w:hAnsi="Times New Roman" w:cs="Times New Roman"/>
          <w:sz w:val="16"/>
          <w:szCs w:val="16"/>
        </w:rPr>
        <w:t xml:space="preserve">, </w:t>
      </w:r>
      <w:r w:rsidR="004B4687" w:rsidRPr="004B4687">
        <w:rPr>
          <w:rFonts w:ascii="Times New Roman" w:hAnsi="Times New Roman" w:cs="Times New Roman"/>
          <w:sz w:val="16"/>
          <w:szCs w:val="16"/>
        </w:rPr>
        <w:t>-0.8</w:t>
      </w:r>
      <w:r w:rsidR="0091752C">
        <w:rPr>
          <w:rFonts w:ascii="Times New Roman" w:hAnsi="Times New Roman" w:cs="Times New Roman"/>
          <w:sz w:val="16"/>
          <w:szCs w:val="16"/>
        </w:rPr>
        <w:t xml:space="preserve"> °</w:t>
      </w:r>
      <w:r w:rsidR="004B4687" w:rsidRPr="004B4687">
        <w:rPr>
          <w:rFonts w:ascii="Times New Roman" w:hAnsi="Times New Roman" w:cs="Times New Roman"/>
          <w:sz w:val="16"/>
          <w:szCs w:val="16"/>
        </w:rPr>
        <w:t xml:space="preserve">C touch down from 65 to 57 </w:t>
      </w:r>
      <w:r w:rsidR="0091752C">
        <w:rPr>
          <w:rFonts w:ascii="Times New Roman" w:hAnsi="Times New Roman" w:cs="Times New Roman"/>
          <w:sz w:val="16"/>
          <w:szCs w:val="16"/>
        </w:rPr>
        <w:t>°</w:t>
      </w:r>
      <w:r w:rsidR="004B4687" w:rsidRPr="004B4687">
        <w:rPr>
          <w:rFonts w:ascii="Times New Roman" w:hAnsi="Times New Roman" w:cs="Times New Roman"/>
          <w:sz w:val="16"/>
          <w:szCs w:val="16"/>
        </w:rPr>
        <w:t>C</w:t>
      </w:r>
      <w:r w:rsidR="008F227A">
        <w:rPr>
          <w:rFonts w:ascii="Times New Roman" w:hAnsi="Times New Roman" w:cs="Times New Roman"/>
          <w:sz w:val="16"/>
          <w:szCs w:val="16"/>
        </w:rPr>
        <w:t xml:space="preserve"> 20 s, </w:t>
      </w:r>
      <w:r w:rsidR="008F227A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72</w:t>
      </w:r>
      <w:r w:rsidR="008F227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8F227A">
        <w:rPr>
          <w:rFonts w:ascii="Times New Roman" w:hAnsi="Times New Roman" w:cs="Times New Roman"/>
          <w:sz w:val="16"/>
          <w:szCs w:val="16"/>
        </w:rPr>
        <w:t>°</w:t>
      </w:r>
      <w:r w:rsidR="008F227A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30</w:t>
      </w:r>
      <w:r w:rsidR="008F227A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8F227A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 w:rsidR="008F227A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="004B4687" w:rsidRPr="004B4687">
        <w:rPr>
          <w:rFonts w:ascii="Times New Roman" w:hAnsi="Times New Roman" w:cs="Times New Roman"/>
          <w:sz w:val="16"/>
          <w:szCs w:val="16"/>
        </w:rPr>
        <w:t xml:space="preserve"> followed by 30 cycles of</w:t>
      </w:r>
      <w:r w:rsidR="008F227A">
        <w:rPr>
          <w:rFonts w:ascii="Times New Roman" w:hAnsi="Times New Roman" w:cs="Times New Roman"/>
          <w:sz w:val="16"/>
          <w:szCs w:val="16"/>
        </w:rPr>
        <w:t>:</w:t>
      </w:r>
      <w:r w:rsidR="004B4687" w:rsidRPr="004B4687">
        <w:rPr>
          <w:rFonts w:ascii="Times New Roman" w:hAnsi="Times New Roman" w:cs="Times New Roman"/>
          <w:sz w:val="16"/>
          <w:szCs w:val="16"/>
        </w:rPr>
        <w:t xml:space="preserve"> 94</w:t>
      </w:r>
      <w:r w:rsidR="0091752C">
        <w:rPr>
          <w:rFonts w:ascii="Times New Roman" w:hAnsi="Times New Roman" w:cs="Times New Roman"/>
          <w:sz w:val="16"/>
          <w:szCs w:val="16"/>
        </w:rPr>
        <w:t xml:space="preserve"> °</w:t>
      </w:r>
      <w:r w:rsidR="004B4687" w:rsidRPr="004B4687">
        <w:rPr>
          <w:rFonts w:ascii="Times New Roman" w:hAnsi="Times New Roman" w:cs="Times New Roman"/>
          <w:sz w:val="16"/>
          <w:szCs w:val="16"/>
        </w:rPr>
        <w:t>C 30 s, 57</w:t>
      </w:r>
      <w:r w:rsidR="0091752C">
        <w:rPr>
          <w:rFonts w:ascii="Times New Roman" w:hAnsi="Times New Roman" w:cs="Times New Roman"/>
          <w:sz w:val="16"/>
          <w:szCs w:val="16"/>
        </w:rPr>
        <w:t>°</w:t>
      </w:r>
      <w:r w:rsidR="004B4687" w:rsidRPr="004B4687">
        <w:rPr>
          <w:rFonts w:ascii="Times New Roman" w:hAnsi="Times New Roman" w:cs="Times New Roman"/>
          <w:sz w:val="16"/>
          <w:szCs w:val="16"/>
        </w:rPr>
        <w:t>C for 20 s</w:t>
      </w:r>
      <w:r w:rsidR="003B46C9">
        <w:rPr>
          <w:rFonts w:ascii="Times New Roman" w:hAnsi="Times New Roman" w:cs="Times New Roman"/>
          <w:sz w:val="16"/>
          <w:szCs w:val="16"/>
        </w:rPr>
        <w:t>,</w:t>
      </w:r>
      <w:r w:rsidR="004B4687" w:rsidRPr="004B4687">
        <w:rPr>
          <w:rFonts w:ascii="Times New Roman" w:hAnsi="Times New Roman" w:cs="Times New Roman"/>
          <w:sz w:val="16"/>
          <w:szCs w:val="16"/>
        </w:rPr>
        <w:t xml:space="preserve"> 72</w:t>
      </w:r>
      <w:r w:rsidR="0091752C">
        <w:rPr>
          <w:rFonts w:ascii="Times New Roman" w:hAnsi="Times New Roman" w:cs="Times New Roman"/>
          <w:sz w:val="16"/>
          <w:szCs w:val="16"/>
        </w:rPr>
        <w:t xml:space="preserve"> °</w:t>
      </w:r>
      <w:r w:rsidR="004B4687" w:rsidRPr="004B4687">
        <w:rPr>
          <w:rFonts w:ascii="Times New Roman" w:hAnsi="Times New Roman" w:cs="Times New Roman"/>
          <w:sz w:val="16"/>
          <w:szCs w:val="16"/>
        </w:rPr>
        <w:t>C for 30 s</w:t>
      </w:r>
      <w:r w:rsidR="008F227A">
        <w:rPr>
          <w:rFonts w:ascii="Times New Roman" w:hAnsi="Times New Roman" w:cs="Times New Roman"/>
          <w:sz w:val="16"/>
          <w:szCs w:val="16"/>
        </w:rPr>
        <w:t>, and a final cycle of</w:t>
      </w:r>
      <w:r w:rsidR="003B46C9">
        <w:rPr>
          <w:rFonts w:ascii="Times New Roman" w:hAnsi="Times New Roman" w:cs="Times New Roman"/>
          <w:sz w:val="16"/>
          <w:szCs w:val="16"/>
        </w:rPr>
        <w:t>:</w:t>
      </w:r>
      <w:r w:rsidR="008F227A">
        <w:rPr>
          <w:rFonts w:ascii="Times New Roman" w:hAnsi="Times New Roman" w:cs="Times New Roman"/>
          <w:sz w:val="16"/>
          <w:szCs w:val="16"/>
        </w:rPr>
        <w:t xml:space="preserve"> </w:t>
      </w:r>
      <w:r w:rsidR="008F227A" w:rsidRPr="004B4687">
        <w:rPr>
          <w:rFonts w:ascii="Times New Roman" w:hAnsi="Times New Roman" w:cs="Times New Roman"/>
          <w:sz w:val="16"/>
          <w:szCs w:val="16"/>
        </w:rPr>
        <w:t>72</w:t>
      </w:r>
      <w:r w:rsidR="008F227A">
        <w:rPr>
          <w:rFonts w:ascii="Times New Roman" w:hAnsi="Times New Roman" w:cs="Times New Roman"/>
          <w:sz w:val="16"/>
          <w:szCs w:val="16"/>
        </w:rPr>
        <w:t xml:space="preserve"> °</w:t>
      </w:r>
      <w:r w:rsidR="008F227A" w:rsidRPr="004B4687">
        <w:rPr>
          <w:rFonts w:ascii="Times New Roman" w:hAnsi="Times New Roman" w:cs="Times New Roman"/>
          <w:sz w:val="16"/>
          <w:szCs w:val="16"/>
        </w:rPr>
        <w:t xml:space="preserve">C for </w:t>
      </w:r>
      <w:r w:rsidR="008F227A">
        <w:rPr>
          <w:rFonts w:ascii="Times New Roman" w:hAnsi="Times New Roman" w:cs="Times New Roman"/>
          <w:sz w:val="16"/>
          <w:szCs w:val="16"/>
        </w:rPr>
        <w:t>5 min</w:t>
      </w:r>
      <w:r w:rsidR="0091752C">
        <w:rPr>
          <w:rFonts w:ascii="Times New Roman" w:hAnsi="Times New Roman" w:cs="Times New Roman"/>
          <w:sz w:val="16"/>
          <w:szCs w:val="16"/>
        </w:rPr>
        <w:t xml:space="preserve">. </w:t>
      </w:r>
    </w:p>
    <w:p w:rsidR="00135287" w:rsidRDefault="003F59C3" w:rsidP="00135287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vertAlign w:val="superscript"/>
        </w:rPr>
        <w:t>e</w:t>
      </w:r>
      <w:r w:rsidR="000B13D4">
        <w:rPr>
          <w:rFonts w:ascii="Times New Roman" w:hAnsi="Times New Roman" w:cs="Times New Roman"/>
          <w:sz w:val="24"/>
          <w:szCs w:val="24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94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hAnsi="Times New Roman" w:cs="Times New Roman"/>
          <w:sz w:val="16"/>
          <w:szCs w:val="16"/>
        </w:rPr>
        <w:t>C for 5 m</w:t>
      </w:r>
      <w:r w:rsidR="00135287">
        <w:rPr>
          <w:rFonts w:ascii="Times New Roman" w:hAnsi="Times New Roman" w:cs="Times New Roman"/>
          <w:sz w:val="16"/>
          <w:szCs w:val="16"/>
        </w:rPr>
        <w:t>in</w:t>
      </w:r>
      <w:r w:rsidR="00135287" w:rsidRPr="004B4687">
        <w:rPr>
          <w:rFonts w:ascii="Times New Roman" w:hAnsi="Times New Roman" w:cs="Times New Roman"/>
          <w:sz w:val="16"/>
          <w:szCs w:val="16"/>
        </w:rPr>
        <w:t>,</w:t>
      </w:r>
      <w:r w:rsidR="00135287">
        <w:rPr>
          <w:rFonts w:ascii="Times New Roman" w:hAnsi="Times New Roman" w:cs="Times New Roman"/>
          <w:sz w:val="16"/>
          <w:szCs w:val="16"/>
        </w:rPr>
        <w:t xml:space="preserve"> 35 cycles of: </w:t>
      </w:r>
      <w:r w:rsidR="00135287" w:rsidRPr="004B4687">
        <w:rPr>
          <w:rFonts w:ascii="Times New Roman" w:hAnsi="Times New Roman" w:cs="Times New Roman"/>
          <w:sz w:val="16"/>
          <w:szCs w:val="16"/>
        </w:rPr>
        <w:t>94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for 30 s,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55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20s, 72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>
        <w:rPr>
          <w:rFonts w:ascii="Times New Roman" w:hAnsi="Times New Roman" w:cs="Times New Roman"/>
          <w:sz w:val="16"/>
          <w:szCs w:val="16"/>
        </w:rPr>
        <w:t>°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C 30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 xml:space="preserve"> </w:t>
      </w:r>
      <w:r w:rsidR="00135287" w:rsidRPr="004B4687">
        <w:rPr>
          <w:rFonts w:ascii="Times New Roman" w:eastAsia="Times New Roman" w:hAnsi="Times New Roman" w:cs="Times New Roman"/>
          <w:color w:val="000000"/>
          <w:sz w:val="16"/>
          <w:szCs w:val="16"/>
        </w:rPr>
        <w:t>s</w:t>
      </w:r>
      <w:r w:rsidR="00135287">
        <w:rPr>
          <w:rFonts w:ascii="Times New Roman" w:eastAsia="Times New Roman" w:hAnsi="Times New Roman" w:cs="Times New Roman"/>
          <w:color w:val="000000"/>
          <w:sz w:val="16"/>
          <w:szCs w:val="16"/>
        </w:rPr>
        <w:t>,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 and </w:t>
      </w:r>
      <w:r w:rsidR="00135287">
        <w:rPr>
          <w:rFonts w:ascii="Times New Roman" w:hAnsi="Times New Roman" w:cs="Times New Roman"/>
          <w:sz w:val="16"/>
          <w:szCs w:val="16"/>
        </w:rPr>
        <w:t>a final cycle of</w:t>
      </w:r>
      <w:r w:rsidR="003B46C9">
        <w:rPr>
          <w:rFonts w:ascii="Times New Roman" w:hAnsi="Times New Roman" w:cs="Times New Roman"/>
          <w:sz w:val="16"/>
          <w:szCs w:val="16"/>
        </w:rPr>
        <w:t>:</w:t>
      </w:r>
      <w:r w:rsidR="00135287">
        <w:rPr>
          <w:rFonts w:ascii="Times New Roman" w:hAnsi="Times New Roman" w:cs="Times New Roman"/>
          <w:sz w:val="16"/>
          <w:szCs w:val="16"/>
        </w:rPr>
        <w:t xml:space="preserve"> </w:t>
      </w:r>
      <w:r w:rsidR="00135287" w:rsidRPr="004B4687">
        <w:rPr>
          <w:rFonts w:ascii="Times New Roman" w:hAnsi="Times New Roman" w:cs="Times New Roman"/>
          <w:sz w:val="16"/>
          <w:szCs w:val="16"/>
        </w:rPr>
        <w:t>72</w:t>
      </w:r>
      <w:r w:rsidR="00135287">
        <w:rPr>
          <w:rFonts w:ascii="Times New Roman" w:hAnsi="Times New Roman" w:cs="Times New Roman"/>
          <w:sz w:val="16"/>
          <w:szCs w:val="16"/>
        </w:rPr>
        <w:t xml:space="preserve"> °</w:t>
      </w:r>
      <w:r w:rsidR="00135287" w:rsidRPr="004B4687">
        <w:rPr>
          <w:rFonts w:ascii="Times New Roman" w:hAnsi="Times New Roman" w:cs="Times New Roman"/>
          <w:sz w:val="16"/>
          <w:szCs w:val="16"/>
        </w:rPr>
        <w:t xml:space="preserve">C for </w:t>
      </w:r>
      <w:r w:rsidR="008F227A">
        <w:rPr>
          <w:rFonts w:ascii="Times New Roman" w:hAnsi="Times New Roman" w:cs="Times New Roman"/>
          <w:sz w:val="16"/>
          <w:szCs w:val="16"/>
        </w:rPr>
        <w:t>5 min</w:t>
      </w:r>
      <w:r w:rsidR="00135287">
        <w:rPr>
          <w:rFonts w:ascii="Times New Roman" w:hAnsi="Times New Roman" w:cs="Times New Roman"/>
          <w:sz w:val="16"/>
          <w:szCs w:val="16"/>
        </w:rPr>
        <w:t>.</w:t>
      </w:r>
    </w:p>
    <w:p w:rsidR="004B4687" w:rsidRPr="00170A80" w:rsidRDefault="004B4687">
      <w:pPr>
        <w:rPr>
          <w:rFonts w:ascii="Times New Roman" w:hAnsi="Times New Roman" w:cs="Times New Roman"/>
          <w:sz w:val="24"/>
          <w:szCs w:val="24"/>
        </w:rPr>
      </w:pPr>
    </w:p>
    <w:p w:rsidR="00135287" w:rsidRDefault="00135287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CB3B5B" w:rsidRDefault="00CB3B5B" w:rsidP="00CB3B5B">
      <w:pPr>
        <w:spacing w:after="120" w:line="360" w:lineRule="auto"/>
        <w:outlineLvl w:val="2"/>
        <w:rPr>
          <w:rFonts w:ascii="Times New Roman" w:eastAsia="Times New Roman" w:hAnsi="Times New Roman" w:cs="Times New Roman"/>
          <w:i/>
          <w:sz w:val="24"/>
          <w:szCs w:val="24"/>
        </w:rPr>
      </w:pPr>
      <w:bookmarkStart w:id="0" w:name="_Hlk78282605"/>
      <w:bookmarkStart w:id="1" w:name="_GoBack"/>
      <w:bookmarkEnd w:id="1"/>
      <w:r w:rsidRPr="002072F5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Table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S</w:t>
      </w:r>
      <w:r w:rsidR="00D26BA0">
        <w:rPr>
          <w:rFonts w:ascii="Times New Roman" w:eastAsia="Times New Roman" w:hAnsi="Times New Roman" w:cs="Times New Roman"/>
          <w:b/>
          <w:sz w:val="24"/>
          <w:szCs w:val="24"/>
        </w:rPr>
        <w:t>2</w:t>
      </w:r>
      <w:r w:rsidRPr="0020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Evaluation of </w:t>
      </w:r>
      <w:r w:rsidRPr="002072F5">
        <w:rPr>
          <w:rFonts w:ascii="Times New Roman" w:eastAsia="Times New Roman" w:hAnsi="Times New Roman" w:cs="Times New Roman"/>
          <w:sz w:val="24"/>
          <w:szCs w:val="24"/>
        </w:rPr>
        <w:t>BC</w:t>
      </w:r>
      <w:r w:rsidRPr="002072F5">
        <w:rPr>
          <w:rFonts w:ascii="Times New Roman" w:eastAsia="Times New Roman" w:hAnsi="Times New Roman" w:cs="Times New Roman"/>
          <w:sz w:val="24"/>
          <w:szCs w:val="24"/>
          <w:vertAlign w:val="subscript"/>
        </w:rPr>
        <w:t>1</w:t>
      </w:r>
      <w:r w:rsidRPr="002072F5">
        <w:rPr>
          <w:rFonts w:ascii="Times New Roman" w:eastAsia="Times New Roman" w:hAnsi="Times New Roman" w:cs="Times New Roman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</w:rPr>
        <w:t>3:5</w:t>
      </w:r>
      <w:r w:rsidRPr="0020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homozygous sister lines from recombinant line 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>H2-</w:t>
      </w:r>
      <w:r>
        <w:rPr>
          <w:rFonts w:ascii="Times New Roman" w:eastAsia="Times New Roman" w:hAnsi="Times New Roman" w:cs="Times New Roman"/>
          <w:sz w:val="24"/>
          <w:szCs w:val="24"/>
        </w:rPr>
        <w:t>14-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>18</w:t>
      </w:r>
      <w:r>
        <w:rPr>
          <w:rFonts w:ascii="Times New Roman" w:eastAsia="Times New Roman" w:hAnsi="Times New Roman" w:cs="Times New Roman"/>
          <w:sz w:val="24"/>
          <w:szCs w:val="24"/>
        </w:rPr>
        <w:t>-5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 w:rsidR="009C60E1">
        <w:rPr>
          <w:rFonts w:ascii="Times New Roman" w:eastAsia="Times New Roman" w:hAnsi="Times New Roman" w:cs="Times New Roman"/>
          <w:sz w:val="24"/>
          <w:szCs w:val="24"/>
        </w:rPr>
        <w:t xml:space="preserve">a field experiment performed at UC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Davis </w:t>
      </w:r>
      <w:r w:rsidR="009C60E1">
        <w:rPr>
          <w:rFonts w:ascii="Times New Roman" w:eastAsia="Times New Roman" w:hAnsi="Times New Roman" w:cs="Times New Roman"/>
          <w:sz w:val="24"/>
          <w:szCs w:val="24"/>
        </w:rPr>
        <w:t xml:space="preserve">in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2021. </w:t>
      </w:r>
      <w:r w:rsidRPr="002072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H2-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>14-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-5-#3-3 </w:t>
      </w:r>
      <w:r w:rsidR="005B7A6A">
        <w:rPr>
          <w:rFonts w:ascii="Times New Roman" w:eastAsia="Times New Roman" w:hAnsi="Times New Roman" w:cs="Times New Roman"/>
          <w:sz w:val="24"/>
          <w:szCs w:val="24"/>
        </w:rPr>
        <w:t>was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 homozygous for the recombinant chromosome and 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H2-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>14-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18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>-5-#3-3 for the non-recombinant chromosome</w:t>
      </w:r>
      <w:r w:rsidR="005B7A6A">
        <w:rPr>
          <w:rFonts w:ascii="Times New Roman" w:eastAsia="Times New Roman" w:hAnsi="Times New Roman" w:cs="Times New Roman"/>
          <w:sz w:val="24"/>
          <w:szCs w:val="24"/>
        </w:rPr>
        <w:t>, and b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>oth carr</w:t>
      </w:r>
      <w:r w:rsidR="005A0910">
        <w:rPr>
          <w:rFonts w:ascii="Times New Roman" w:eastAsia="Times New Roman" w:hAnsi="Times New Roman" w:cs="Times New Roman"/>
          <w:sz w:val="24"/>
          <w:szCs w:val="24"/>
        </w:rPr>
        <w:t>ied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 the </w:t>
      </w:r>
      <w:r w:rsidR="00FC2C05">
        <w:rPr>
          <w:rFonts w:ascii="Times New Roman" w:eastAsia="Times New Roman" w:hAnsi="Times New Roman" w:cs="Times New Roman"/>
          <w:i/>
          <w:sz w:val="24"/>
          <w:szCs w:val="24"/>
        </w:rPr>
        <w:t xml:space="preserve">FT-A2 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>A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10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 (G</w:t>
      </w:r>
      <w:r w:rsidR="00FC2C05" w:rsidRPr="003A1963">
        <w:rPr>
          <w:rFonts w:ascii="Times New Roman" w:eastAsia="Times New Roman" w:hAnsi="Times New Roman" w:cs="Times New Roman"/>
          <w:sz w:val="24"/>
          <w:szCs w:val="24"/>
        </w:rPr>
        <w:t>)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 allele. Control lines </w:t>
      </w:r>
      <w:r>
        <w:rPr>
          <w:rFonts w:ascii="Times New Roman" w:eastAsia="Times New Roman" w:hAnsi="Times New Roman" w:cs="Times New Roman"/>
          <w:sz w:val="24"/>
          <w:szCs w:val="24"/>
        </w:rPr>
        <w:t>H2-14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-#16-2 and </w:t>
      </w:r>
      <w:r>
        <w:rPr>
          <w:rFonts w:ascii="Times New Roman" w:eastAsia="Times New Roman" w:hAnsi="Times New Roman" w:cs="Times New Roman"/>
          <w:sz w:val="24"/>
          <w:szCs w:val="24"/>
        </w:rPr>
        <w:t>K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, H2-14-#1-4 are separate lines from family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H2-14 </w:t>
      </w:r>
      <w:r w:rsidR="00FC2C05">
        <w:rPr>
          <w:rFonts w:ascii="Times New Roman" w:eastAsia="Times New Roman" w:hAnsi="Times New Roman" w:cs="Times New Roman"/>
          <w:sz w:val="24"/>
          <w:szCs w:val="24"/>
        </w:rPr>
        <w:t xml:space="preserve">homozygous for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FT-A2 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>D10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(K) or the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 xml:space="preserve">FT-A2 </w:t>
      </w:r>
      <w:r>
        <w:rPr>
          <w:rFonts w:ascii="Times New Roman" w:eastAsia="Times New Roman" w:hAnsi="Times New Roman" w:cs="Times New Roman"/>
          <w:sz w:val="24"/>
          <w:szCs w:val="24"/>
        </w:rPr>
        <w:t>A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>10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(G</w:t>
      </w:r>
      <w:r w:rsidRPr="003A1963">
        <w:rPr>
          <w:rFonts w:ascii="Times New Roman" w:eastAsia="Times New Roman" w:hAnsi="Times New Roman" w:cs="Times New Roman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alleles</w:t>
      </w:r>
      <w:r w:rsidR="005B7A6A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</w:rPr>
        <w:t>respectively</w:t>
      </w:r>
      <w:r w:rsidR="005B7A6A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tbl>
      <w:tblPr>
        <w:tblW w:w="7396" w:type="dxa"/>
        <w:tblLayout w:type="fixed"/>
        <w:tblLook w:val="0400" w:firstRow="0" w:lastRow="0" w:firstColumn="0" w:lastColumn="0" w:noHBand="0" w:noVBand="1"/>
      </w:tblPr>
      <w:tblGrid>
        <w:gridCol w:w="1349"/>
        <w:gridCol w:w="1633"/>
        <w:gridCol w:w="1170"/>
        <w:gridCol w:w="1177"/>
        <w:gridCol w:w="1078"/>
        <w:gridCol w:w="989"/>
      </w:tblGrid>
      <w:tr w:rsidR="00CB3B5B" w:rsidTr="00327726">
        <w:trPr>
          <w:trHeight w:val="311"/>
        </w:trPr>
        <w:tc>
          <w:tcPr>
            <w:tcW w:w="1350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Marker</w:t>
            </w:r>
          </w:p>
        </w:tc>
        <w:tc>
          <w:tcPr>
            <w:tcW w:w="1635" w:type="dxa"/>
            <w:vMerge w:val="restart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Chr. 3AS CS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H2-1</w:t>
            </w:r>
            <w:r w:rsidR="009C60E1"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4-18-5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H2-1</w:t>
            </w:r>
            <w:r w:rsidR="009C60E1"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4-18-5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H2-14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H2-14</w:t>
            </w:r>
          </w:p>
        </w:tc>
      </w:tr>
      <w:tr w:rsidR="00CB3B5B" w:rsidTr="00327726">
        <w:trPr>
          <w:trHeight w:val="311"/>
        </w:trPr>
        <w:tc>
          <w:tcPr>
            <w:tcW w:w="1350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635" w:type="dxa"/>
            <w:vMerge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</w:pPr>
          </w:p>
        </w:tc>
        <w:tc>
          <w:tcPr>
            <w:tcW w:w="1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9C60E1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#3-3</w:t>
            </w:r>
          </w:p>
        </w:tc>
        <w:tc>
          <w:tcPr>
            <w:tcW w:w="1171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9C60E1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#3-5</w:t>
            </w:r>
          </w:p>
        </w:tc>
        <w:tc>
          <w:tcPr>
            <w:tcW w:w="1079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9C60E1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#16-2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9C60E1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#1-4</w:t>
            </w:r>
          </w:p>
        </w:tc>
      </w:tr>
      <w:tr w:rsidR="00CB3B5B" w:rsidTr="00327726">
        <w:trPr>
          <w:trHeight w:val="311"/>
        </w:trPr>
        <w:tc>
          <w:tcPr>
            <w:tcW w:w="135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3A-117.82</w:t>
            </w:r>
          </w:p>
        </w:tc>
        <w:tc>
          <w:tcPr>
            <w:tcW w:w="163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117,828,272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93418A">
        <w:trPr>
          <w:trHeight w:val="311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3A-120.23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120,227,651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93418A">
        <w:trPr>
          <w:trHeight w:val="311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3A-121.48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121,482,459</w:t>
            </w:r>
          </w:p>
        </w:tc>
        <w:tc>
          <w:tcPr>
            <w:tcW w:w="1171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327726">
        <w:trPr>
          <w:trHeight w:val="26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FT-A2 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124,172,909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327726">
        <w:trPr>
          <w:trHeight w:val="262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327726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 xml:space="preserve">SNS </w:t>
            </w:r>
            <w:r w:rsidR="00CB3B5B" w:rsidRPr="00327726">
              <w:rPr>
                <w:rFonts w:ascii="Times New Roman" w:eastAsia="Times New Roman" w:hAnsi="Times New Roman" w:cs="Times New Roman"/>
                <w:b/>
                <w:sz w:val="16"/>
                <w:szCs w:val="16"/>
              </w:rPr>
              <w:t>PHENO</w:t>
            </w: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.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327726">
        <w:trPr>
          <w:trHeight w:val="324"/>
        </w:trPr>
        <w:tc>
          <w:tcPr>
            <w:tcW w:w="13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3A-127.8</w:t>
            </w: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B3B5B" w:rsidRPr="00327726" w:rsidRDefault="00CB3B5B" w:rsidP="00CB3B5B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127,821,835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17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  <w:tc>
          <w:tcPr>
            <w:tcW w:w="1079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K</w:t>
            </w:r>
          </w:p>
        </w:tc>
        <w:tc>
          <w:tcPr>
            <w:tcW w:w="990" w:type="dxa"/>
            <w:tcBorders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CB3B5B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G</w:t>
            </w:r>
          </w:p>
        </w:tc>
      </w:tr>
      <w:tr w:rsidR="00CB3B5B" w:rsidTr="00327726">
        <w:trPr>
          <w:trHeight w:val="311"/>
        </w:trPr>
        <w:tc>
          <w:tcPr>
            <w:tcW w:w="2982" w:type="dxa"/>
            <w:gridSpan w:val="2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Number of plants 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30</w:t>
            </w:r>
          </w:p>
        </w:tc>
        <w:tc>
          <w:tcPr>
            <w:tcW w:w="1171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48</w:t>
            </w:r>
          </w:p>
        </w:tc>
        <w:tc>
          <w:tcPr>
            <w:tcW w:w="1079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49</w:t>
            </w:r>
          </w:p>
        </w:tc>
        <w:tc>
          <w:tcPr>
            <w:tcW w:w="990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38</w:t>
            </w:r>
          </w:p>
        </w:tc>
      </w:tr>
      <w:tr w:rsidR="00CB3B5B" w:rsidTr="00327726">
        <w:trPr>
          <w:trHeight w:val="311"/>
        </w:trPr>
        <w:tc>
          <w:tcPr>
            <w:tcW w:w="2982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SNS Avg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D26BA0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sdt>
              <w:sdtPr>
                <w:tag w:val="goog_rdk_76"/>
                <w:id w:val="948516098"/>
              </w:sdtPr>
              <w:sdtEndPr/>
              <w:sdtContent/>
            </w:sdt>
            <w:r w:rsidR="00CB3B5B"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22.69</w:t>
            </w:r>
          </w:p>
        </w:tc>
        <w:tc>
          <w:tcPr>
            <w:tcW w:w="11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23.23</w:t>
            </w:r>
          </w:p>
        </w:tc>
        <w:tc>
          <w:tcPr>
            <w:tcW w:w="10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21.72</w:t>
            </w:r>
          </w:p>
        </w:tc>
        <w:tc>
          <w:tcPr>
            <w:tcW w:w="9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23.19</w:t>
            </w:r>
          </w:p>
        </w:tc>
      </w:tr>
      <w:tr w:rsidR="00CB3B5B" w:rsidTr="00327726">
        <w:trPr>
          <w:trHeight w:val="324"/>
        </w:trPr>
        <w:tc>
          <w:tcPr>
            <w:tcW w:w="2982" w:type="dxa"/>
            <w:gridSpan w:val="2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i/>
                <w:sz w:val="16"/>
                <w:szCs w:val="16"/>
              </w:rPr>
              <w:t>P</w:t>
            </w: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values D10 (K) vs A10 (G)</w:t>
            </w:r>
          </w:p>
        </w:tc>
        <w:tc>
          <w:tcPr>
            <w:tcW w:w="2349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0.8056</w:t>
            </w:r>
          </w:p>
        </w:tc>
        <w:tc>
          <w:tcPr>
            <w:tcW w:w="2062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bottom"/>
          </w:tcPr>
          <w:p w:rsidR="00CB3B5B" w:rsidRPr="00327726" w:rsidRDefault="00CB3B5B" w:rsidP="00BA4380">
            <w:pPr>
              <w:spacing w:before="60" w:after="6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27726">
              <w:rPr>
                <w:rFonts w:ascii="Times New Roman" w:eastAsia="Times New Roman" w:hAnsi="Times New Roman" w:cs="Times New Roman"/>
                <w:sz w:val="16"/>
                <w:szCs w:val="16"/>
              </w:rPr>
              <w:t>&lt; 0.0001</w:t>
            </w:r>
          </w:p>
        </w:tc>
      </w:tr>
    </w:tbl>
    <w:p w:rsidR="00CB3B5B" w:rsidRDefault="00CB3B5B" w:rsidP="00CB3B5B">
      <w:pPr>
        <w:spacing w:after="12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2168EE" w:rsidRDefault="002168EE" w:rsidP="00CB3B5B">
      <w:pPr>
        <w:spacing w:after="120" w:line="360" w:lineRule="auto"/>
        <w:rPr>
          <w:rFonts w:ascii="Times New Roman" w:hAnsi="Times New Roman" w:cs="Times New Roman"/>
          <w:color w:val="FF0000"/>
          <w:sz w:val="24"/>
          <w:szCs w:val="24"/>
        </w:rPr>
      </w:pPr>
    </w:p>
    <w:p w:rsidR="0058330F" w:rsidRDefault="0058330F">
      <w:pPr>
        <w:rPr>
          <w:rFonts w:ascii="Times New Roman" w:hAnsi="Times New Roman" w:cs="Times New Roman"/>
          <w:color w:val="FF0000"/>
          <w:sz w:val="24"/>
          <w:szCs w:val="24"/>
        </w:rPr>
      </w:pPr>
      <w:r>
        <w:rPr>
          <w:rFonts w:ascii="Times New Roman" w:hAnsi="Times New Roman" w:cs="Times New Roman"/>
          <w:color w:val="FF0000"/>
          <w:sz w:val="24"/>
          <w:szCs w:val="24"/>
        </w:rPr>
        <w:br w:type="page"/>
      </w:r>
    </w:p>
    <w:bookmarkEnd w:id="0"/>
    <w:p w:rsidR="004B4687" w:rsidRPr="00F30D86" w:rsidRDefault="00286ADF" w:rsidP="00745065">
      <w:pPr>
        <w:rPr>
          <w:rFonts w:ascii="Times New Roman" w:hAnsi="Times New Roman" w:cs="Times New Roman"/>
          <w:b/>
          <w:sz w:val="24"/>
          <w:szCs w:val="24"/>
        </w:rPr>
      </w:pPr>
      <w:r w:rsidRPr="00F30D86">
        <w:rPr>
          <w:rFonts w:ascii="Times New Roman" w:hAnsi="Times New Roman" w:cs="Times New Roman"/>
          <w:b/>
          <w:sz w:val="24"/>
          <w:szCs w:val="24"/>
        </w:rPr>
        <w:lastRenderedPageBreak/>
        <w:t>Supplementa</w:t>
      </w:r>
      <w:r w:rsidR="00647212" w:rsidRPr="00F30D86">
        <w:rPr>
          <w:rFonts w:ascii="Times New Roman" w:hAnsi="Times New Roman" w:cs="Times New Roman"/>
          <w:b/>
          <w:sz w:val="24"/>
          <w:szCs w:val="24"/>
        </w:rPr>
        <w:t xml:space="preserve">ry </w:t>
      </w:r>
      <w:r w:rsidRPr="00F30D86">
        <w:rPr>
          <w:rFonts w:ascii="Times New Roman" w:hAnsi="Times New Roman" w:cs="Times New Roman"/>
          <w:b/>
          <w:sz w:val="24"/>
          <w:szCs w:val="24"/>
        </w:rPr>
        <w:t>Figures</w:t>
      </w:r>
    </w:p>
    <w:p w:rsidR="00286ADF" w:rsidRDefault="00286ADF" w:rsidP="00745065">
      <w:pPr>
        <w:rPr>
          <w:rFonts w:ascii="Times New Roman" w:hAnsi="Times New Roman" w:cs="Times New Roman"/>
          <w:sz w:val="24"/>
          <w:szCs w:val="24"/>
        </w:rPr>
      </w:pPr>
    </w:p>
    <w:p w:rsidR="00647212" w:rsidRPr="001D36B2" w:rsidRDefault="00647212" w:rsidP="00647212">
      <w:pPr>
        <w:spacing w:line="300" w:lineRule="exact"/>
        <w:outlineLvl w:val="1"/>
        <w:rPr>
          <w:rFonts w:ascii="Times New Roman" w:hAnsi="Times New Roman" w:cs="Times New Roman"/>
          <w:color w:val="FF0000"/>
          <w:sz w:val="24"/>
          <w:szCs w:val="24"/>
          <w:highlight w:val="white"/>
        </w:rPr>
      </w:pPr>
      <w:r w:rsidRPr="00647212">
        <w:rPr>
          <w:rFonts w:ascii="Times New Roman" w:hAnsi="Times New Roman" w:cs="Times New Roman"/>
          <w:b/>
          <w:sz w:val="24"/>
          <w:szCs w:val="24"/>
        </w:rPr>
        <w:t>Fig</w:t>
      </w:r>
      <w:r w:rsidR="00B46A29">
        <w:rPr>
          <w:rFonts w:ascii="Times New Roman" w:hAnsi="Times New Roman" w:cs="Times New Roman"/>
          <w:b/>
          <w:sz w:val="24"/>
          <w:szCs w:val="24"/>
        </w:rPr>
        <w:t>.</w:t>
      </w:r>
      <w:r w:rsidRPr="00647212">
        <w:rPr>
          <w:rFonts w:ascii="Times New Roman" w:hAnsi="Times New Roman" w:cs="Times New Roman"/>
          <w:b/>
          <w:sz w:val="24"/>
          <w:szCs w:val="24"/>
        </w:rPr>
        <w:t xml:space="preserve"> S1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46A29">
        <w:rPr>
          <w:rFonts w:ascii="Times New Roman" w:hAnsi="Times New Roman" w:cs="Times New Roman"/>
          <w:sz w:val="24"/>
          <w:szCs w:val="24"/>
        </w:rPr>
        <w:t xml:space="preserve">Expression levels of </w:t>
      </w:r>
      <w:r w:rsidRPr="00B46A29">
        <w:rPr>
          <w:rFonts w:ascii="Times New Roman" w:hAnsi="Times New Roman" w:cs="Times New Roman"/>
          <w:i/>
          <w:sz w:val="24"/>
          <w:szCs w:val="24"/>
        </w:rPr>
        <w:t xml:space="preserve">FT2 </w:t>
      </w:r>
      <w:r w:rsidRPr="00B46A29">
        <w:rPr>
          <w:rFonts w:ascii="Times New Roman" w:hAnsi="Times New Roman" w:cs="Times New Roman"/>
          <w:sz w:val="24"/>
          <w:szCs w:val="24"/>
        </w:rPr>
        <w:t>homeologs in hexaploid (Chinese Spring) and tetraploid wheat (Kronos)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27726">
        <w:rPr>
          <w:rFonts w:ascii="Times New Roman" w:hAnsi="Times New Roman" w:cs="Times New Roman"/>
          <w:b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Transcript levels of </w:t>
      </w:r>
      <w:r>
        <w:rPr>
          <w:rFonts w:ascii="Times New Roman" w:hAnsi="Times New Roman" w:cs="Times New Roman"/>
          <w:i/>
          <w:sz w:val="24"/>
          <w:szCs w:val="24"/>
        </w:rPr>
        <w:t>FT-A2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i/>
          <w:sz w:val="24"/>
          <w:szCs w:val="24"/>
        </w:rPr>
        <w:t xml:space="preserve">FT-B2 </w:t>
      </w:r>
      <w:r>
        <w:rPr>
          <w:rFonts w:ascii="Times New Roman" w:hAnsi="Times New Roman" w:cs="Times New Roman"/>
          <w:sz w:val="24"/>
          <w:szCs w:val="24"/>
        </w:rPr>
        <w:t xml:space="preserve">and </w:t>
      </w:r>
      <w:r w:rsidRPr="00647212">
        <w:rPr>
          <w:rFonts w:ascii="Times New Roman" w:hAnsi="Times New Roman" w:cs="Times New Roman"/>
          <w:i/>
          <w:sz w:val="24"/>
          <w:szCs w:val="24"/>
        </w:rPr>
        <w:t>FT-D2</w:t>
      </w:r>
      <w:r>
        <w:rPr>
          <w:rFonts w:ascii="Times New Roman" w:hAnsi="Times New Roman" w:cs="Times New Roman"/>
          <w:sz w:val="24"/>
          <w:szCs w:val="24"/>
        </w:rPr>
        <w:t xml:space="preserve"> in leaves, spikes and stems and three developmental stages </w:t>
      </w:r>
      <w:r w:rsidR="000E1FDC">
        <w:rPr>
          <w:rFonts w:ascii="Times New Roman" w:hAnsi="Times New Roman" w:cs="Times New Roman"/>
          <w:sz w:val="24"/>
          <w:szCs w:val="24"/>
        </w:rPr>
        <w:t xml:space="preserve">(Choulet et al. 2014). Developmental stages are </w:t>
      </w:r>
      <w:r>
        <w:rPr>
          <w:rFonts w:ascii="Times New Roman" w:hAnsi="Times New Roman" w:cs="Times New Roman"/>
          <w:sz w:val="24"/>
          <w:szCs w:val="24"/>
        </w:rPr>
        <w:t>based on Zadok’s scale z10= seedling</w:t>
      </w:r>
      <w:r w:rsidR="00A125C6">
        <w:rPr>
          <w:rFonts w:ascii="Times New Roman" w:hAnsi="Times New Roman" w:cs="Times New Roman"/>
          <w:sz w:val="24"/>
          <w:szCs w:val="24"/>
        </w:rPr>
        <w:t>, z23= three tillers, z30= spike 1 cm, z32= two nodes, z39= meiosis, z65= anthesis, z71= two days after anthesis (Zadok et al. 1974)</w:t>
      </w:r>
      <w:r w:rsidRPr="005F796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</w:t>
      </w:r>
      <w:r w:rsidR="00327726">
        <w:rPr>
          <w:rFonts w:ascii="Times New Roman" w:hAnsi="Times New Roman" w:cs="Times New Roman"/>
          <w:b/>
          <w:color w:val="222222"/>
          <w:sz w:val="24"/>
          <w:szCs w:val="24"/>
          <w:highlight w:val="white"/>
        </w:rPr>
        <w:t>b</w:t>
      </w:r>
      <w:r w:rsidRPr="005F796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Quant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-</w:t>
      </w:r>
      <w:r w:rsidRPr="005F796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Seq data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 from </w:t>
      </w:r>
      <w:r w:rsidR="00F30D86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developing spikes of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Kronos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30D86">
        <w:rPr>
          <w:rFonts w:ascii="Times New Roman" w:eastAsia="Times New Roman" w:hAnsi="Times New Roman" w:cs="Times New Roman"/>
          <w:sz w:val="24"/>
          <w:szCs w:val="24"/>
        </w:rPr>
        <w:t xml:space="preserve">spring line </w:t>
      </w:r>
      <w:r w:rsidR="00F30D86">
        <w:rPr>
          <w:rFonts w:ascii="Times New Roman" w:eastAsia="Times New Roman" w:hAnsi="Times New Roman" w:cs="Times New Roman"/>
          <w:i/>
          <w:sz w:val="24"/>
          <w:szCs w:val="24"/>
        </w:rPr>
        <w:t xml:space="preserve">vrn1 vrn2 </w:t>
      </w:r>
      <w:r>
        <w:rPr>
          <w:rFonts w:ascii="Times New Roman" w:eastAsia="Times New Roman" w:hAnsi="Times New Roman" w:cs="Times New Roman"/>
          <w:sz w:val="24"/>
          <w:szCs w:val="24"/>
        </w:rPr>
        <w:t>(</w:t>
      </w:r>
      <w:r w:rsidRPr="005F796F">
        <w:rPr>
          <w:rFonts w:ascii="Times New Roman" w:eastAsia="Times New Roman" w:hAnsi="Times New Roman" w:cs="Times New Roman"/>
          <w:sz w:val="24"/>
          <w:szCs w:val="24"/>
        </w:rPr>
        <w:t>Li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et al. </w:t>
      </w:r>
      <w:r w:rsidR="000E1FDC">
        <w:rPr>
          <w:rFonts w:ascii="Times New Roman" w:eastAsia="Times New Roman" w:hAnsi="Times New Roman" w:cs="Times New Roman"/>
          <w:sz w:val="24"/>
          <w:szCs w:val="24"/>
        </w:rPr>
        <w:t>2020).</w:t>
      </w:r>
      <w:r w:rsidRPr="005F796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327726">
        <w:rPr>
          <w:rFonts w:ascii="Times New Roman" w:eastAsia="Times New Roman" w:hAnsi="Times New Roman" w:cs="Times New Roman"/>
          <w:b/>
          <w:sz w:val="24"/>
          <w:szCs w:val="24"/>
        </w:rPr>
        <w:t>c</w:t>
      </w:r>
      <w:r w:rsidRPr="005F796F">
        <w:rPr>
          <w:rFonts w:ascii="Times New Roman" w:eastAsia="Times New Roman" w:hAnsi="Times New Roman" w:cs="Times New Roman"/>
          <w:sz w:val="24"/>
          <w:szCs w:val="24"/>
        </w:rPr>
        <w:t xml:space="preserve"> Unpublished RNAseq from our lab at the same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spike </w:t>
      </w:r>
      <w:r w:rsidRPr="005F796F">
        <w:rPr>
          <w:rFonts w:ascii="Times New Roman" w:eastAsia="Times New Roman" w:hAnsi="Times New Roman" w:cs="Times New Roman"/>
          <w:sz w:val="24"/>
          <w:szCs w:val="24"/>
        </w:rPr>
        <w:t>development stages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in Kronos</w:t>
      </w:r>
      <w:r w:rsidR="00F30D86">
        <w:rPr>
          <w:rFonts w:ascii="Times New Roman" w:eastAsia="Times New Roman" w:hAnsi="Times New Roman" w:cs="Times New Roman"/>
          <w:sz w:val="24"/>
          <w:szCs w:val="24"/>
        </w:rPr>
        <w:t xml:space="preserve"> wild type (</w:t>
      </w:r>
      <w:r w:rsidR="00F30D86">
        <w:rPr>
          <w:rFonts w:ascii="Times New Roman" w:eastAsia="Times New Roman" w:hAnsi="Times New Roman" w:cs="Times New Roman"/>
          <w:i/>
          <w:sz w:val="24"/>
          <w:szCs w:val="24"/>
        </w:rPr>
        <w:t>Vrn-A1</w:t>
      </w:r>
      <w:r w:rsidR="00F30D86">
        <w:rPr>
          <w:rFonts w:ascii="Times New Roman" w:eastAsia="Times New Roman" w:hAnsi="Times New Roman" w:cs="Times New Roman"/>
          <w:sz w:val="24"/>
          <w:szCs w:val="24"/>
        </w:rPr>
        <w:t>)</w:t>
      </w:r>
      <w:r w:rsidRPr="005F796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5F796F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>VEG = vegetative stage, DR = double ridge, PDR = post-double ridge, and TS = terminal spikelet stage</w:t>
      </w:r>
      <w:r w:rsidRPr="001D36B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. TPM= transcripts per million. </w:t>
      </w:r>
      <w:r w:rsidRPr="001D36B2">
        <w:rPr>
          <w:rFonts w:ascii="Times New Roman" w:eastAsia="Times New Roman" w:hAnsi="Times New Roman" w:cs="Times New Roman"/>
          <w:sz w:val="24"/>
          <w:szCs w:val="24"/>
        </w:rPr>
        <w:t xml:space="preserve">Values are </w:t>
      </w:r>
      <w:r w:rsidR="00F30D86">
        <w:rPr>
          <w:rFonts w:ascii="Times New Roman" w:eastAsia="Times New Roman" w:hAnsi="Times New Roman" w:cs="Times New Roman"/>
          <w:sz w:val="24"/>
          <w:szCs w:val="24"/>
        </w:rPr>
        <w:t xml:space="preserve">transcripts per million based on </w:t>
      </w:r>
      <w:r w:rsidRPr="001D36B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four biological replications </w:t>
      </w:r>
      <w:r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per stage </w:t>
      </w:r>
      <w:r w:rsidRPr="001D36B2">
        <w:rPr>
          <w:rFonts w:ascii="Times New Roman" w:hAnsi="Times New Roman" w:cs="Times New Roman"/>
          <w:color w:val="222222"/>
          <w:sz w:val="24"/>
          <w:szCs w:val="24"/>
          <w:highlight w:val="white"/>
        </w:rPr>
        <w:t xml:space="preserve">in each experiments and error bars are s.e.m. </w:t>
      </w:r>
    </w:p>
    <w:p w:rsidR="00A125C6" w:rsidRDefault="00A125C6" w:rsidP="00745065">
      <w:pPr>
        <w:rPr>
          <w:rFonts w:ascii="Times New Roman" w:hAnsi="Times New Roman" w:cs="Times New Roman"/>
          <w:sz w:val="24"/>
          <w:szCs w:val="24"/>
        </w:rPr>
      </w:pPr>
    </w:p>
    <w:p w:rsidR="00A125C6" w:rsidRDefault="00327726" w:rsidP="00745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63C9C1D">
            <wp:extent cx="5651667" cy="3905026"/>
            <wp:effectExtent l="0" t="0" r="6350" b="63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0332" cy="392483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286ADF" w:rsidRDefault="00286ADF" w:rsidP="00745065">
      <w:pPr>
        <w:rPr>
          <w:rFonts w:ascii="Times New Roman" w:hAnsi="Times New Roman" w:cs="Times New Roman"/>
          <w:sz w:val="24"/>
          <w:szCs w:val="24"/>
        </w:rPr>
      </w:pPr>
    </w:p>
    <w:p w:rsidR="000E1FDC" w:rsidRPr="000E1FDC" w:rsidRDefault="000E1FDC" w:rsidP="000E1FDC">
      <w:pPr>
        <w:spacing w:after="120"/>
        <w:ind w:left="720" w:hanging="720"/>
        <w:rPr>
          <w:rFonts w:ascii="Times New Roman" w:hAnsi="Times New Roman" w:cs="Times New Roman"/>
          <w:b/>
          <w:sz w:val="20"/>
          <w:szCs w:val="24"/>
        </w:rPr>
      </w:pPr>
      <w:r w:rsidRPr="000E1FDC">
        <w:rPr>
          <w:rFonts w:ascii="Times New Roman" w:hAnsi="Times New Roman" w:cs="Times New Roman"/>
          <w:b/>
          <w:sz w:val="20"/>
          <w:szCs w:val="24"/>
        </w:rPr>
        <w:t>References</w:t>
      </w:r>
      <w:r w:rsidR="00327726">
        <w:rPr>
          <w:rFonts w:ascii="Times New Roman" w:hAnsi="Times New Roman" w:cs="Times New Roman"/>
          <w:b/>
          <w:sz w:val="20"/>
          <w:szCs w:val="24"/>
        </w:rPr>
        <w:t xml:space="preserve"> Fig</w:t>
      </w:r>
      <w:r w:rsidR="00B46A29">
        <w:rPr>
          <w:rFonts w:ascii="Times New Roman" w:hAnsi="Times New Roman" w:cs="Times New Roman"/>
          <w:b/>
          <w:sz w:val="20"/>
          <w:szCs w:val="24"/>
        </w:rPr>
        <w:t>.</w:t>
      </w:r>
      <w:r w:rsidR="00327726">
        <w:rPr>
          <w:rFonts w:ascii="Times New Roman" w:hAnsi="Times New Roman" w:cs="Times New Roman"/>
          <w:b/>
          <w:sz w:val="20"/>
          <w:szCs w:val="24"/>
        </w:rPr>
        <w:t xml:space="preserve"> S1</w:t>
      </w:r>
    </w:p>
    <w:p w:rsidR="00A125C6" w:rsidRPr="000E1FDC" w:rsidRDefault="000E1FDC" w:rsidP="0071240D">
      <w:pPr>
        <w:spacing w:after="120" w:line="300" w:lineRule="exact"/>
        <w:ind w:left="720" w:hanging="720"/>
        <w:rPr>
          <w:rFonts w:ascii="Times New Roman" w:hAnsi="Times New Roman" w:cs="Times New Roman"/>
          <w:sz w:val="20"/>
          <w:szCs w:val="24"/>
        </w:rPr>
      </w:pPr>
      <w:r w:rsidRPr="000E1FDC">
        <w:rPr>
          <w:rFonts w:ascii="Times New Roman" w:hAnsi="Times New Roman" w:cs="Times New Roman"/>
          <w:sz w:val="20"/>
          <w:szCs w:val="24"/>
        </w:rPr>
        <w:t>Choulet F et al. 2014. Structural and functional partitioning of bread wheat chromosome 3B. Science 345:1249721</w:t>
      </w:r>
    </w:p>
    <w:p w:rsidR="000E1FDC" w:rsidRDefault="000E1FDC" w:rsidP="0071240D">
      <w:pPr>
        <w:spacing w:after="120" w:line="300" w:lineRule="exact"/>
        <w:ind w:left="720" w:hanging="720"/>
        <w:rPr>
          <w:rFonts w:ascii="Times New Roman" w:hAnsi="Times New Roman" w:cs="Times New Roman"/>
          <w:sz w:val="20"/>
          <w:szCs w:val="24"/>
        </w:rPr>
      </w:pPr>
      <w:r w:rsidRPr="000E1FDC">
        <w:rPr>
          <w:rFonts w:ascii="Times New Roman" w:hAnsi="Times New Roman" w:cs="Times New Roman"/>
          <w:sz w:val="20"/>
          <w:szCs w:val="24"/>
        </w:rPr>
        <w:t xml:space="preserve">Zadoks JC, Chang TT, </w:t>
      </w:r>
      <w:proofErr w:type="spellStart"/>
      <w:r w:rsidRPr="000E1FDC">
        <w:rPr>
          <w:rFonts w:ascii="Times New Roman" w:hAnsi="Times New Roman" w:cs="Times New Roman"/>
          <w:sz w:val="20"/>
          <w:szCs w:val="24"/>
        </w:rPr>
        <w:t>Konzak</w:t>
      </w:r>
      <w:proofErr w:type="spellEnd"/>
      <w:r w:rsidRPr="000E1FDC">
        <w:rPr>
          <w:rFonts w:ascii="Times New Roman" w:hAnsi="Times New Roman" w:cs="Times New Roman"/>
          <w:sz w:val="20"/>
          <w:szCs w:val="24"/>
        </w:rPr>
        <w:t xml:space="preserve"> CF. 1974.A decimal code for the growth stages of cereals. Weed Res</w:t>
      </w:r>
      <w:r w:rsidR="00506A69">
        <w:rPr>
          <w:rFonts w:ascii="Times New Roman" w:hAnsi="Times New Roman" w:cs="Times New Roman"/>
          <w:sz w:val="20"/>
          <w:szCs w:val="24"/>
        </w:rPr>
        <w:t>.</w:t>
      </w:r>
      <w:r w:rsidRPr="000E1FDC">
        <w:rPr>
          <w:rFonts w:ascii="Times New Roman" w:hAnsi="Times New Roman" w:cs="Times New Roman"/>
          <w:sz w:val="20"/>
          <w:szCs w:val="24"/>
        </w:rPr>
        <w:t xml:space="preserve"> 14: 415-21.</w:t>
      </w:r>
    </w:p>
    <w:p w:rsidR="000E1FDC" w:rsidRPr="000E1FDC" w:rsidRDefault="000E1FDC" w:rsidP="00506A69">
      <w:pPr>
        <w:spacing w:line="300" w:lineRule="exact"/>
        <w:ind w:left="720" w:hanging="720"/>
        <w:rPr>
          <w:rFonts w:ascii="Times New Roman" w:hAnsi="Times New Roman" w:cs="Times New Roman"/>
          <w:sz w:val="20"/>
          <w:szCs w:val="24"/>
        </w:rPr>
      </w:pPr>
      <w:r w:rsidRPr="000E1FDC">
        <w:rPr>
          <w:rFonts w:ascii="Times New Roman" w:hAnsi="Times New Roman" w:cs="Times New Roman"/>
          <w:sz w:val="20"/>
          <w:szCs w:val="24"/>
        </w:rPr>
        <w:t>Li K, Debernardi JM, Li C, Lin H, Zhang C, Dubcovsky J</w:t>
      </w:r>
      <w:r>
        <w:rPr>
          <w:rFonts w:ascii="Times New Roman" w:hAnsi="Times New Roman" w:cs="Times New Roman"/>
          <w:sz w:val="20"/>
          <w:szCs w:val="24"/>
        </w:rPr>
        <w:t xml:space="preserve">. </w:t>
      </w:r>
      <w:r w:rsidRPr="000E1FDC">
        <w:rPr>
          <w:rFonts w:ascii="Times New Roman" w:hAnsi="Times New Roman" w:cs="Times New Roman"/>
          <w:sz w:val="20"/>
          <w:szCs w:val="24"/>
        </w:rPr>
        <w:t xml:space="preserve">2020 Interactions between SQUAMOSA and SVP MADS-box proteins regulate meristem transitions during wheat spike development. </w:t>
      </w:r>
      <w:r w:rsidRPr="000E1FDC">
        <w:rPr>
          <w:rFonts w:ascii="Times New Roman" w:hAnsi="Times New Roman" w:cs="Times New Roman"/>
          <w:sz w:val="18"/>
          <w:szCs w:val="24"/>
        </w:rPr>
        <w:t>bioRxiv:2020.2012.2001.405779</w:t>
      </w:r>
    </w:p>
    <w:p w:rsidR="00506A69" w:rsidRDefault="00506A69">
      <w:pPr>
        <w:rPr>
          <w:rFonts w:ascii="Times New Roman" w:hAnsi="Times New Roman" w:cs="Times New Roman"/>
          <w:b/>
          <w:sz w:val="24"/>
          <w:szCs w:val="24"/>
        </w:rPr>
      </w:pPr>
      <w:bookmarkStart w:id="2" w:name="_Hlk78577999"/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E5B06" w:rsidRDefault="00A03F2C" w:rsidP="00A03F2C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647212">
        <w:rPr>
          <w:rFonts w:ascii="Times New Roman" w:hAnsi="Times New Roman" w:cs="Times New Roman"/>
          <w:b/>
          <w:sz w:val="24"/>
          <w:szCs w:val="24"/>
        </w:rPr>
        <w:lastRenderedPageBreak/>
        <w:t>Fig</w:t>
      </w:r>
      <w:r w:rsidR="00B46A29">
        <w:rPr>
          <w:rFonts w:ascii="Times New Roman" w:hAnsi="Times New Roman" w:cs="Times New Roman"/>
          <w:b/>
          <w:sz w:val="24"/>
          <w:szCs w:val="24"/>
        </w:rPr>
        <w:t>.</w:t>
      </w:r>
      <w:r w:rsidRPr="00B46A29">
        <w:rPr>
          <w:rFonts w:ascii="Times New Roman" w:hAnsi="Times New Roman" w:cs="Times New Roman"/>
          <w:b/>
          <w:sz w:val="24"/>
          <w:szCs w:val="24"/>
        </w:rPr>
        <w:t xml:space="preserve"> S2</w:t>
      </w:r>
      <w:r w:rsidRPr="00B46A29">
        <w:rPr>
          <w:rFonts w:ascii="Times New Roman" w:hAnsi="Times New Roman" w:cs="Times New Roman"/>
          <w:sz w:val="24"/>
          <w:szCs w:val="24"/>
        </w:rPr>
        <w:t xml:space="preserve"> Yeast-two-hybrid interactions between FT-A2 and </w:t>
      </w:r>
      <w:r w:rsidR="008E5B06" w:rsidRPr="00B46A29">
        <w:rPr>
          <w:rFonts w:ascii="Times New Roman" w:hAnsi="Times New Roman" w:cs="Times New Roman"/>
          <w:sz w:val="24"/>
          <w:szCs w:val="24"/>
        </w:rPr>
        <w:t xml:space="preserve">six </w:t>
      </w:r>
      <w:r w:rsidRPr="00B46A29">
        <w:rPr>
          <w:rFonts w:ascii="Times New Roman" w:hAnsi="Times New Roman" w:cs="Times New Roman"/>
          <w:sz w:val="24"/>
          <w:szCs w:val="24"/>
        </w:rPr>
        <w:t>14-3-3 proteins</w:t>
      </w:r>
      <w:r w:rsidR="00B46A29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FT-A2 alleles D10 and A10 were </w:t>
      </w:r>
      <w:r w:rsidR="008E5B06">
        <w:rPr>
          <w:rFonts w:ascii="Times New Roman" w:hAnsi="Times New Roman" w:cs="Times New Roman"/>
          <w:sz w:val="24"/>
          <w:szCs w:val="24"/>
        </w:rPr>
        <w:t xml:space="preserve">used as baits and the six different 14-3-3 proteins as preys. </w:t>
      </w:r>
      <w:r w:rsidR="0071240D">
        <w:rPr>
          <w:rFonts w:ascii="Times New Roman" w:hAnsi="Times New Roman" w:cs="Times New Roman"/>
          <w:sz w:val="24"/>
          <w:szCs w:val="24"/>
        </w:rPr>
        <w:t>S</w:t>
      </w:r>
      <w:r w:rsidR="008E5B06" w:rsidRPr="008E5B06">
        <w:rPr>
          <w:rFonts w:ascii="Times New Roman" w:hAnsi="Times New Roman" w:cs="Times New Roman"/>
          <w:sz w:val="24"/>
          <w:szCs w:val="24"/>
        </w:rPr>
        <w:t>elect</w:t>
      </w:r>
      <w:r w:rsidR="0071240D">
        <w:rPr>
          <w:rFonts w:ascii="Times New Roman" w:hAnsi="Times New Roman" w:cs="Times New Roman"/>
          <w:sz w:val="24"/>
          <w:szCs w:val="24"/>
        </w:rPr>
        <w:t xml:space="preserve">ion </w:t>
      </w:r>
      <w:r w:rsidR="008E5B06" w:rsidRPr="008E5B06">
        <w:rPr>
          <w:rFonts w:ascii="Times New Roman" w:hAnsi="Times New Roman" w:cs="Times New Roman"/>
          <w:sz w:val="24"/>
          <w:szCs w:val="24"/>
        </w:rPr>
        <w:t>for yeast transformants containing both bait and prey vectors</w:t>
      </w:r>
      <w:r w:rsidR="0071240D">
        <w:rPr>
          <w:rFonts w:ascii="Times New Roman" w:hAnsi="Times New Roman" w:cs="Times New Roman"/>
          <w:sz w:val="24"/>
          <w:szCs w:val="24"/>
        </w:rPr>
        <w:t xml:space="preserve"> was performed in </w:t>
      </w:r>
      <w:r w:rsidR="0071240D" w:rsidRPr="008E5B06">
        <w:rPr>
          <w:rFonts w:ascii="Times New Roman" w:hAnsi="Times New Roman" w:cs="Times New Roman"/>
          <w:sz w:val="24"/>
          <w:szCs w:val="24"/>
        </w:rPr>
        <w:t>SD medium lacking Leucine and Tryptophan (-L-W)</w:t>
      </w:r>
      <w:r w:rsidR="008E5B06" w:rsidRPr="008E5B06">
        <w:rPr>
          <w:rFonts w:ascii="Times New Roman" w:hAnsi="Times New Roman" w:cs="Times New Roman"/>
          <w:sz w:val="24"/>
          <w:szCs w:val="24"/>
        </w:rPr>
        <w:t xml:space="preserve">. Interaction strength was tested on SD media lacking Leucine, Tryptophan, Histidine and Adenine (-L-W-H-A). </w:t>
      </w:r>
      <w:r w:rsidR="008E5B06">
        <w:rPr>
          <w:rFonts w:ascii="Times New Roman" w:hAnsi="Times New Roman" w:cs="Times New Roman"/>
          <w:sz w:val="24"/>
          <w:szCs w:val="24"/>
        </w:rPr>
        <w:t>As positive control</w:t>
      </w:r>
      <w:r w:rsidR="00AB6570">
        <w:rPr>
          <w:rFonts w:ascii="Times New Roman" w:hAnsi="Times New Roman" w:cs="Times New Roman"/>
          <w:sz w:val="24"/>
          <w:szCs w:val="24"/>
        </w:rPr>
        <w:t>,</w:t>
      </w:r>
      <w:r w:rsidR="008E5B06">
        <w:rPr>
          <w:rFonts w:ascii="Times New Roman" w:hAnsi="Times New Roman" w:cs="Times New Roman"/>
          <w:sz w:val="24"/>
          <w:szCs w:val="24"/>
        </w:rPr>
        <w:t xml:space="preserve"> we used FT1 as bait and 14-3-3A as pray. As negative controls we tested the FT-A2 alleles D10 and A10 against the empty vector LAW11.</w:t>
      </w:r>
    </w:p>
    <w:bookmarkEnd w:id="2"/>
    <w:p w:rsidR="000E1FDC" w:rsidRDefault="000E1FDC" w:rsidP="00745065">
      <w:pPr>
        <w:rPr>
          <w:rFonts w:ascii="Times New Roman" w:hAnsi="Times New Roman" w:cs="Times New Roman"/>
          <w:sz w:val="24"/>
          <w:szCs w:val="24"/>
        </w:rPr>
      </w:pPr>
    </w:p>
    <w:p w:rsidR="00A03F2C" w:rsidRDefault="00231F28" w:rsidP="0074506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15DD0EE">
            <wp:extent cx="3821740" cy="6368143"/>
            <wp:effectExtent l="0" t="0" r="762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8501" cy="637940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sectPr w:rsidR="00A03F2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FC532AE"/>
    <w:multiLevelType w:val="hybridMultilevel"/>
    <w:tmpl w:val="1826DE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36CB"/>
    <w:rsid w:val="000B13D4"/>
    <w:rsid w:val="000C6B6E"/>
    <w:rsid w:val="000E1FDC"/>
    <w:rsid w:val="001131C0"/>
    <w:rsid w:val="00135287"/>
    <w:rsid w:val="0015279C"/>
    <w:rsid w:val="001617CB"/>
    <w:rsid w:val="00170A80"/>
    <w:rsid w:val="002168EE"/>
    <w:rsid w:val="002217BD"/>
    <w:rsid w:val="00231F28"/>
    <w:rsid w:val="00246C8D"/>
    <w:rsid w:val="00286ADF"/>
    <w:rsid w:val="002B5A2D"/>
    <w:rsid w:val="002E2662"/>
    <w:rsid w:val="00327726"/>
    <w:rsid w:val="00343045"/>
    <w:rsid w:val="003722C3"/>
    <w:rsid w:val="00372DC1"/>
    <w:rsid w:val="00391419"/>
    <w:rsid w:val="003B46C9"/>
    <w:rsid w:val="003F59C3"/>
    <w:rsid w:val="00420457"/>
    <w:rsid w:val="00497EC6"/>
    <w:rsid w:val="004B4687"/>
    <w:rsid w:val="004D1896"/>
    <w:rsid w:val="00506A69"/>
    <w:rsid w:val="0054087E"/>
    <w:rsid w:val="0058330F"/>
    <w:rsid w:val="005A0910"/>
    <w:rsid w:val="005B7A6A"/>
    <w:rsid w:val="00607860"/>
    <w:rsid w:val="00647212"/>
    <w:rsid w:val="00667637"/>
    <w:rsid w:val="006B4DD9"/>
    <w:rsid w:val="006B7148"/>
    <w:rsid w:val="0071240D"/>
    <w:rsid w:val="00745065"/>
    <w:rsid w:val="00751757"/>
    <w:rsid w:val="007667FA"/>
    <w:rsid w:val="007936CB"/>
    <w:rsid w:val="00794043"/>
    <w:rsid w:val="00804332"/>
    <w:rsid w:val="008062A9"/>
    <w:rsid w:val="00810087"/>
    <w:rsid w:val="0086106B"/>
    <w:rsid w:val="00894DC8"/>
    <w:rsid w:val="008E5B06"/>
    <w:rsid w:val="008F227A"/>
    <w:rsid w:val="0091752C"/>
    <w:rsid w:val="00923BAE"/>
    <w:rsid w:val="0093418A"/>
    <w:rsid w:val="00936437"/>
    <w:rsid w:val="00957072"/>
    <w:rsid w:val="00991FD3"/>
    <w:rsid w:val="009C60E1"/>
    <w:rsid w:val="009D7033"/>
    <w:rsid w:val="009E2AA9"/>
    <w:rsid w:val="009F532A"/>
    <w:rsid w:val="00A03F2C"/>
    <w:rsid w:val="00A125C6"/>
    <w:rsid w:val="00A12632"/>
    <w:rsid w:val="00A26FD1"/>
    <w:rsid w:val="00A32A56"/>
    <w:rsid w:val="00A5386A"/>
    <w:rsid w:val="00AB6570"/>
    <w:rsid w:val="00AF6149"/>
    <w:rsid w:val="00B46A29"/>
    <w:rsid w:val="00B72395"/>
    <w:rsid w:val="00B759E2"/>
    <w:rsid w:val="00BE194B"/>
    <w:rsid w:val="00C94126"/>
    <w:rsid w:val="00CB3B5B"/>
    <w:rsid w:val="00CB5CDF"/>
    <w:rsid w:val="00CC67AB"/>
    <w:rsid w:val="00CF459F"/>
    <w:rsid w:val="00D22CEC"/>
    <w:rsid w:val="00D26BA0"/>
    <w:rsid w:val="00D96864"/>
    <w:rsid w:val="00E20D11"/>
    <w:rsid w:val="00E229D1"/>
    <w:rsid w:val="00E4105B"/>
    <w:rsid w:val="00F13336"/>
    <w:rsid w:val="00F30D86"/>
    <w:rsid w:val="00F66249"/>
    <w:rsid w:val="00F83BC8"/>
    <w:rsid w:val="00F92B6F"/>
    <w:rsid w:val="00FC2C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C3F4F9"/>
  <w15:chartTrackingRefBased/>
  <w15:docId w15:val="{2BF283BB-3923-4847-8726-36EA3C36C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C6B6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C6B6E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qFormat/>
    <w:rsid w:val="00420457"/>
    <w:rPr>
      <w:rFonts w:eastAsiaTheme="minorEastAsia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286ADF"/>
    <w:pPr>
      <w:spacing w:before="100" w:beforeAutospacing="1" w:after="100" w:afterAutospacing="1"/>
    </w:pPr>
    <w:rPr>
      <w:rFonts w:ascii="Times New Roman" w:eastAsiaTheme="minorEastAsia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1131C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2809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14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00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3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89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1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50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703</Words>
  <Characters>4008</Characters>
  <Application>Microsoft Office Word</Application>
  <DocSecurity>0</DocSecurity>
  <Lines>33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Jorge Dubcovsky</dc:creator>
  <cp:keywords/>
  <dc:description/>
  <cp:lastModifiedBy>Jorge Dubcovsky</cp:lastModifiedBy>
  <cp:revision>3</cp:revision>
  <dcterms:created xsi:type="dcterms:W3CDTF">2021-10-17T21:44:00Z</dcterms:created>
  <dcterms:modified xsi:type="dcterms:W3CDTF">2021-10-17T21:44:00Z</dcterms:modified>
</cp:coreProperties>
</file>