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ECD" w:rsidRPr="00B404BD" w:rsidRDefault="00F33ECD" w:rsidP="00F33ECD">
      <w:pPr>
        <w:rPr>
          <w:b/>
          <w:szCs w:val="16"/>
          <w:lang w:val="en-GB"/>
        </w:rPr>
      </w:pPr>
      <w:r w:rsidRPr="00B404BD">
        <w:rPr>
          <w:b/>
          <w:szCs w:val="16"/>
          <w:lang w:val="en-GB"/>
        </w:rPr>
        <w:t>Appendix 2</w:t>
      </w:r>
    </w:p>
    <w:p w:rsidR="00F33ECD" w:rsidRDefault="00F33ECD" w:rsidP="00F33ECD">
      <w:pPr>
        <w:rPr>
          <w:rFonts w:ascii="Arial" w:hAnsi="Arial" w:cs="Arial"/>
          <w:b/>
          <w:sz w:val="16"/>
          <w:szCs w:val="16"/>
          <w:lang w:val="en-GB"/>
        </w:rPr>
      </w:pPr>
    </w:p>
    <w:p w:rsidR="00F33ECD" w:rsidRDefault="00F33ECD" w:rsidP="00F33ECD">
      <w:pPr>
        <w:rPr>
          <w:rFonts w:ascii="Arial" w:hAnsi="Arial" w:cs="Arial"/>
          <w:b/>
          <w:sz w:val="16"/>
          <w:szCs w:val="16"/>
          <w:lang w:val="en-GB"/>
        </w:rPr>
      </w:pPr>
    </w:p>
    <w:p w:rsidR="00F33ECD" w:rsidRDefault="00F33ECD" w:rsidP="00F33ECD">
      <w:pPr>
        <w:rPr>
          <w:rFonts w:ascii="Arial" w:hAnsi="Arial" w:cs="Arial"/>
          <w:sz w:val="16"/>
          <w:szCs w:val="16"/>
          <w:lang w:val="en-GB"/>
        </w:rPr>
      </w:pPr>
      <w:r w:rsidRPr="00D16C24">
        <w:rPr>
          <w:rFonts w:ascii="Arial" w:hAnsi="Arial" w:cs="Arial"/>
          <w:b/>
          <w:sz w:val="16"/>
          <w:szCs w:val="16"/>
          <w:lang w:val="en-GB"/>
        </w:rPr>
        <w:t>Table 5</w:t>
      </w:r>
      <w:r w:rsidRPr="000A0D72">
        <w:rPr>
          <w:rFonts w:ascii="Arial" w:hAnsi="Arial" w:cs="Arial"/>
          <w:sz w:val="16"/>
          <w:szCs w:val="16"/>
          <w:lang w:val="en-GB"/>
        </w:rPr>
        <w:t xml:space="preserve"> Multivariate model showing odds ratios of </w:t>
      </w:r>
      <w:r>
        <w:rPr>
          <w:rFonts w:ascii="Arial" w:hAnsi="Arial" w:cs="Arial"/>
          <w:sz w:val="16"/>
          <w:szCs w:val="16"/>
          <w:lang w:val="en-GB"/>
        </w:rPr>
        <w:t>having</w:t>
      </w:r>
      <w:r w:rsidRPr="000A0D72">
        <w:rPr>
          <w:rFonts w:ascii="Arial" w:hAnsi="Arial" w:cs="Arial"/>
          <w:sz w:val="16"/>
          <w:szCs w:val="16"/>
          <w:lang w:val="en-GB"/>
        </w:rPr>
        <w:t xml:space="preserve"> death wishes</w:t>
      </w:r>
      <w:r w:rsidRPr="004C4F96">
        <w:rPr>
          <w:rFonts w:ascii="Arial" w:hAnsi="Arial" w:cs="Arial"/>
          <w:sz w:val="16"/>
          <w:szCs w:val="16"/>
          <w:highlight w:val="yellow"/>
          <w:lang w:val="en-GB"/>
        </w:rPr>
        <w:t xml:space="preserve"> </w:t>
      </w:r>
      <w:r>
        <w:rPr>
          <w:rFonts w:ascii="Arial" w:hAnsi="Arial" w:cs="Arial"/>
          <w:sz w:val="16"/>
          <w:szCs w:val="16"/>
          <w:highlight w:val="yellow"/>
          <w:lang w:val="en-GB"/>
        </w:rPr>
        <w:t>with</w:t>
      </w:r>
      <w:r w:rsidRPr="0071171F">
        <w:rPr>
          <w:rFonts w:ascii="Arial" w:hAnsi="Arial" w:cs="Arial"/>
          <w:sz w:val="16"/>
          <w:szCs w:val="16"/>
          <w:highlight w:val="yellow"/>
          <w:lang w:val="en-GB"/>
        </w:rPr>
        <w:t xml:space="preserve"> inclusion of depression</w:t>
      </w:r>
      <w:r w:rsidRPr="000A0D72">
        <w:rPr>
          <w:rFonts w:ascii="Arial" w:hAnsi="Arial" w:cs="Arial"/>
          <w:sz w:val="16"/>
          <w:szCs w:val="16"/>
          <w:lang w:val="en-GB"/>
        </w:rPr>
        <w:t xml:space="preserve"> </w:t>
      </w:r>
    </w:p>
    <w:p w:rsidR="00F33ECD" w:rsidRDefault="00F33ECD" w:rsidP="00F33ECD">
      <w:pPr>
        <w:rPr>
          <w:rFonts w:ascii="Arial" w:hAnsi="Arial" w:cs="Arial"/>
          <w:sz w:val="16"/>
          <w:szCs w:val="16"/>
          <w:lang w:val="en-GB"/>
        </w:rPr>
      </w:pPr>
      <w:proofErr w:type="gramStart"/>
      <w:r w:rsidRPr="000A0D72">
        <w:rPr>
          <w:rFonts w:ascii="Arial" w:hAnsi="Arial" w:cs="Arial"/>
          <w:sz w:val="16"/>
          <w:szCs w:val="16"/>
          <w:lang w:val="en-GB"/>
        </w:rPr>
        <w:t>excluding</w:t>
      </w:r>
      <w:proofErr w:type="gramEnd"/>
      <w:r w:rsidRPr="000A0D72">
        <w:rPr>
          <w:rFonts w:ascii="Arial" w:hAnsi="Arial" w:cs="Arial"/>
          <w:sz w:val="16"/>
          <w:szCs w:val="16"/>
          <w:lang w:val="en-GB"/>
        </w:rPr>
        <w:t xml:space="preserve"> </w:t>
      </w:r>
      <w:r>
        <w:rPr>
          <w:rFonts w:ascii="Arial" w:hAnsi="Arial" w:cs="Arial"/>
          <w:sz w:val="16"/>
          <w:szCs w:val="16"/>
          <w:lang w:val="en-GB"/>
        </w:rPr>
        <w:t xml:space="preserve">individuals with dementia </w:t>
      </w:r>
      <w:r w:rsidRPr="008C66CE">
        <w:rPr>
          <w:rFonts w:ascii="Arial" w:hAnsi="Arial" w:cs="Arial"/>
          <w:sz w:val="16"/>
          <w:szCs w:val="16"/>
          <w:highlight w:val="yellow"/>
          <w:lang w:val="en-GB"/>
        </w:rPr>
        <w:t>(n=10296*)</w:t>
      </w:r>
      <w:r w:rsidRPr="000A0D72">
        <w:rPr>
          <w:rFonts w:ascii="Arial" w:hAnsi="Arial" w:cs="Arial"/>
          <w:sz w:val="16"/>
          <w:szCs w:val="16"/>
          <w:lang w:val="en-GB"/>
        </w:rPr>
        <w:t xml:space="preserve"> </w:t>
      </w:r>
    </w:p>
    <w:tbl>
      <w:tblPr>
        <w:tblW w:w="7763" w:type="dxa"/>
        <w:tblLayout w:type="fixed"/>
        <w:tblLook w:val="01E0"/>
      </w:tblPr>
      <w:tblGrid>
        <w:gridCol w:w="2660"/>
        <w:gridCol w:w="1843"/>
        <w:gridCol w:w="1842"/>
        <w:gridCol w:w="1418"/>
      </w:tblGrid>
      <w:tr w:rsidR="00F33ECD" w:rsidRPr="00A2162E" w:rsidTr="0020070A">
        <w:trPr>
          <w:trHeight w:val="202"/>
        </w:trPr>
        <w:tc>
          <w:tcPr>
            <w:tcW w:w="2660" w:type="dxa"/>
            <w:tcBorders>
              <w:bottom w:val="single" w:sz="4" w:space="0" w:color="auto"/>
            </w:tcBorders>
          </w:tcPr>
          <w:p w:rsidR="00F33ECD" w:rsidRPr="000A0D72" w:rsidRDefault="00F33ECD" w:rsidP="0020070A">
            <w:pPr>
              <w:pStyle w:val="FRTabellrubrik"/>
              <w:ind w:left="0" w:firstLine="0"/>
              <w:rPr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3ECD" w:rsidRPr="000A0D72" w:rsidRDefault="00F33ECD" w:rsidP="0020070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33ECD" w:rsidRPr="000A0D72" w:rsidRDefault="00F33ECD" w:rsidP="0020070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33ECD" w:rsidRPr="000A0D72" w:rsidRDefault="00F33ECD" w:rsidP="0020070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33ECD" w:rsidRPr="000A0D72" w:rsidTr="0020070A">
        <w:trPr>
          <w:trHeight w:val="503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F33ECD" w:rsidRPr="000A0D72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0D72">
              <w:rPr>
                <w:rFonts w:ascii="Arial" w:hAnsi="Arial" w:cs="Arial"/>
                <w:sz w:val="16"/>
                <w:szCs w:val="16"/>
                <w:lang w:val="en-GB"/>
              </w:rPr>
              <w:br/>
              <w:t>Fixed (within centre) effects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F33ECD" w:rsidRPr="000A0D72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F33ECD" w:rsidRPr="000A0D72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F33ECD" w:rsidRPr="000A0D72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0D72">
              <w:rPr>
                <w:rFonts w:ascii="Arial" w:hAnsi="Arial" w:cs="Arial"/>
                <w:sz w:val="16"/>
                <w:szCs w:val="16"/>
                <w:lang w:val="en-GB"/>
              </w:rPr>
              <w:t>OR (95 % CI)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33ECD" w:rsidRPr="000A0D72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F33ECD" w:rsidRPr="000A0D72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0D72">
              <w:rPr>
                <w:rFonts w:ascii="Arial" w:hAnsi="Arial" w:cs="Arial"/>
                <w:sz w:val="16"/>
                <w:szCs w:val="16"/>
                <w:lang w:val="en-GB"/>
              </w:rPr>
              <w:t>P**</w:t>
            </w:r>
          </w:p>
        </w:tc>
      </w:tr>
      <w:tr w:rsidR="00F33ECD" w:rsidRPr="00705765" w:rsidTr="0020070A">
        <w:trPr>
          <w:trHeight w:val="2084"/>
        </w:trPr>
        <w:tc>
          <w:tcPr>
            <w:tcW w:w="2660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Functional disability (no)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   Intermediate vs. (no)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    High vs. (no)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Sex (female)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Age ∆=10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Education index ∆=0,1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Marital status (not married)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Perceived loneliness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Chronic </w:t>
            </w:r>
            <w:r w:rsidRPr="007A27D0">
              <w:rPr>
                <w:rFonts w:ascii="Arial" w:hAnsi="Arial" w:cs="Arial"/>
                <w:sz w:val="16"/>
                <w:highlight w:val="yellow"/>
                <w:lang w:val="en-GB"/>
              </w:rPr>
              <w:t>condition</w:t>
            </w: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(0)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    1 vs. (0)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    2 or more vs. (0)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MMSE </w:t>
            </w:r>
          </w:p>
          <w:p w:rsidR="00F33ECD" w:rsidRPr="00914C14" w:rsidRDefault="00F33ECD" w:rsidP="0020070A">
            <w:pPr>
              <w:spacing w:line="360" w:lineRule="auto"/>
              <w:ind w:right="459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Euro-D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REF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1.524 (1.105; 2.101)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2.207 (1.540; 3.163)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1.115 (0.896; 1.388)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0.860 (0.734; 1.008)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1.018 (0.954; 1.086)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1.2</w:t>
            </w:r>
            <w:r w:rsidR="00A2162E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31 (0</w:t>
            </w: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.</w:t>
            </w:r>
            <w:r w:rsidR="00A2162E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92</w:t>
            </w: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3; </w:t>
            </w:r>
            <w:r w:rsidR="00A2162E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1.642</w:t>
            </w: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2.879 (2.319; 3.574)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REF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1.131 (0.876; 1.461)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1.455 (1.080; 1.961)</w:t>
            </w:r>
          </w:p>
          <w:p w:rsidR="00F33ECD" w:rsidRPr="00914C14" w:rsidRDefault="00705765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1.069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.</w:t>
            </w: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035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.</w:t>
            </w: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6</w:t>
            </w:r>
            <w: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2</w:t>
            </w:r>
            <w:r w:rsidR="00F33ECD"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)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1.853 (1.688; 2.034)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0.0013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0.3302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0.0622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0.5936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0.1321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&lt;.0001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0.0504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&lt;.0001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&lt;.0001</w:t>
            </w:r>
          </w:p>
        </w:tc>
      </w:tr>
      <w:tr w:rsidR="00F33ECD" w:rsidRPr="00705765" w:rsidTr="00F245BF">
        <w:trPr>
          <w:trHeight w:val="138"/>
        </w:trPr>
        <w:tc>
          <w:tcPr>
            <w:tcW w:w="2660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</w:tr>
      <w:tr w:rsidR="00F33ECD" w:rsidRPr="000A0D72" w:rsidTr="00F245BF">
        <w:trPr>
          <w:trHeight w:val="138"/>
        </w:trPr>
        <w:tc>
          <w:tcPr>
            <w:tcW w:w="2660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Random effects</w:t>
            </w:r>
          </w:p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    Centre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 xml:space="preserve">Variance </w:t>
            </w:r>
            <m:oMath>
              <m:sSup>
                <m:sSupPr>
                  <m:ctrlPr>
                    <w:rPr>
                      <w:rFonts w:ascii="Cambria Math" w:hAnsi="Arial" w:cs="Arial"/>
                      <w:b/>
                      <w:i/>
                      <w:sz w:val="16"/>
                      <w:szCs w:val="16"/>
                      <w:highlight w:val="yellow"/>
                      <w:lang w:val="en-GB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16"/>
                      <w:szCs w:val="16"/>
                      <w:highlight w:val="yellow"/>
                      <w:lang w:val="en-GB"/>
                    </w:rPr>
                    <m:t>σ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16"/>
                      <w:szCs w:val="16"/>
                      <w:highlight w:val="yellow"/>
                      <w:lang w:val="en-GB"/>
                    </w:rPr>
                    <m:t>2</m:t>
                  </m:r>
                </m:sup>
              </m:sSup>
            </m:oMath>
          </w:p>
          <w:p w:rsidR="00F33ECD" w:rsidRPr="00914C14" w:rsidRDefault="00F33ECD" w:rsidP="0020070A">
            <w:pPr>
              <w:spacing w:line="360" w:lineRule="auto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0.8072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MOR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2.35611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p-value</w:t>
            </w:r>
          </w:p>
          <w:p w:rsidR="00F33ECD" w:rsidRPr="00914C14" w:rsidRDefault="00F33ECD" w:rsidP="0020070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14C14"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  <w:t>&lt;.0001</w:t>
            </w:r>
          </w:p>
        </w:tc>
      </w:tr>
      <w:tr w:rsidR="00F33ECD" w:rsidRPr="000A0D72" w:rsidTr="0020070A">
        <w:trPr>
          <w:trHeight w:val="80"/>
        </w:trPr>
        <w:tc>
          <w:tcPr>
            <w:tcW w:w="2660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33ECD" w:rsidRPr="00914C14" w:rsidRDefault="00F33ECD" w:rsidP="0020070A">
            <w:pPr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</w:p>
        </w:tc>
      </w:tr>
    </w:tbl>
    <w:p w:rsidR="00F33ECD" w:rsidRPr="001813FA" w:rsidRDefault="00F33ECD" w:rsidP="00F33ECD">
      <w:pPr>
        <w:rPr>
          <w:rFonts w:ascii="Arial" w:hAnsi="Arial" w:cs="Arial"/>
          <w:bCs/>
          <w:sz w:val="16"/>
          <w:szCs w:val="16"/>
          <w:highlight w:val="yellow"/>
          <w:lang w:val="en-GB"/>
        </w:rPr>
      </w:pPr>
      <w:r w:rsidRPr="001813FA">
        <w:rPr>
          <w:rFonts w:ascii="Arial" w:hAnsi="Arial" w:cs="Arial"/>
          <w:bCs/>
          <w:sz w:val="16"/>
          <w:szCs w:val="16"/>
          <w:highlight w:val="yellow"/>
          <w:lang w:val="en-GB"/>
        </w:rPr>
        <w:t xml:space="preserve">* Based on data from 8 centres. Reykjavik was excluded due to missing data on MMSE, Dublin due to </w:t>
      </w:r>
    </w:p>
    <w:p w:rsidR="00F33ECD" w:rsidRPr="000A0D72" w:rsidRDefault="00F33ECD" w:rsidP="00F33ECD">
      <w:pPr>
        <w:rPr>
          <w:rFonts w:ascii="Arial" w:hAnsi="Arial" w:cs="Arial"/>
          <w:bCs/>
          <w:sz w:val="16"/>
          <w:szCs w:val="16"/>
          <w:lang w:val="en-GB"/>
        </w:rPr>
      </w:pPr>
      <w:proofErr w:type="gramStart"/>
      <w:r w:rsidRPr="001813FA">
        <w:rPr>
          <w:rFonts w:ascii="Arial" w:hAnsi="Arial" w:cs="Arial"/>
          <w:bCs/>
          <w:sz w:val="16"/>
          <w:szCs w:val="16"/>
          <w:highlight w:val="yellow"/>
          <w:lang w:val="en-GB"/>
        </w:rPr>
        <w:t>missing</w:t>
      </w:r>
      <w:proofErr w:type="gramEnd"/>
      <w:r w:rsidRPr="001813FA">
        <w:rPr>
          <w:rFonts w:ascii="Arial" w:hAnsi="Arial" w:cs="Arial"/>
          <w:bCs/>
          <w:sz w:val="16"/>
          <w:szCs w:val="16"/>
          <w:highlight w:val="yellow"/>
          <w:lang w:val="en-GB"/>
        </w:rPr>
        <w:t xml:space="preserve"> data on Chronic </w:t>
      </w:r>
      <w:r w:rsidR="002F583B">
        <w:rPr>
          <w:rFonts w:ascii="Arial" w:hAnsi="Arial" w:cs="Arial"/>
          <w:bCs/>
          <w:sz w:val="16"/>
          <w:szCs w:val="16"/>
          <w:highlight w:val="yellow"/>
          <w:lang w:val="en-GB"/>
        </w:rPr>
        <w:t>condition</w:t>
      </w:r>
      <w:r w:rsidRPr="001813FA">
        <w:rPr>
          <w:rFonts w:ascii="Arial" w:hAnsi="Arial" w:cs="Arial"/>
          <w:bCs/>
          <w:sz w:val="16"/>
          <w:szCs w:val="16"/>
          <w:highlight w:val="yellow"/>
          <w:lang w:val="en-GB"/>
        </w:rPr>
        <w:t xml:space="preserve"> and Verona due to missing data on Perceived loneliness.</w:t>
      </w:r>
    </w:p>
    <w:p w:rsidR="00F33ECD" w:rsidRPr="000A0D72" w:rsidRDefault="00F33ECD" w:rsidP="00F33ECD">
      <w:pPr>
        <w:rPr>
          <w:rFonts w:ascii="Arial" w:hAnsi="Arial" w:cs="Arial"/>
          <w:sz w:val="16"/>
          <w:szCs w:val="16"/>
          <w:lang w:val="en-GB"/>
        </w:rPr>
      </w:pPr>
      <w:r w:rsidRPr="000A0D72">
        <w:rPr>
          <w:rFonts w:ascii="Arial" w:hAnsi="Arial" w:cs="Arial"/>
          <w:bCs/>
          <w:sz w:val="16"/>
          <w:szCs w:val="16"/>
          <w:lang w:val="en-GB"/>
        </w:rPr>
        <w:t>** Type</w:t>
      </w:r>
      <w:r>
        <w:rPr>
          <w:rFonts w:ascii="Arial" w:hAnsi="Arial" w:cs="Arial"/>
          <w:bCs/>
          <w:sz w:val="16"/>
          <w:szCs w:val="16"/>
          <w:lang w:val="en-GB"/>
        </w:rPr>
        <w:t xml:space="preserve"> 3 tests used</w:t>
      </w:r>
    </w:p>
    <w:p w:rsidR="00F33ECD" w:rsidRDefault="00F33ECD" w:rsidP="00F33ECD"/>
    <w:sectPr w:rsidR="00F33ECD" w:rsidSect="00B45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020" w:rsidRDefault="005D0020" w:rsidP="00F33ECD">
      <w:r>
        <w:separator/>
      </w:r>
    </w:p>
  </w:endnote>
  <w:endnote w:type="continuationSeparator" w:id="0">
    <w:p w:rsidR="005D0020" w:rsidRDefault="005D0020" w:rsidP="00F33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020" w:rsidRDefault="005D0020" w:rsidP="00F33ECD">
      <w:r>
        <w:separator/>
      </w:r>
    </w:p>
  </w:footnote>
  <w:footnote w:type="continuationSeparator" w:id="0">
    <w:p w:rsidR="005D0020" w:rsidRDefault="005D0020" w:rsidP="00F33E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ECD"/>
    <w:rsid w:val="002F583B"/>
    <w:rsid w:val="003352A9"/>
    <w:rsid w:val="003F54C2"/>
    <w:rsid w:val="005D0020"/>
    <w:rsid w:val="006B4040"/>
    <w:rsid w:val="00705765"/>
    <w:rsid w:val="00997F07"/>
    <w:rsid w:val="009D1C72"/>
    <w:rsid w:val="00A2162E"/>
    <w:rsid w:val="00AD6552"/>
    <w:rsid w:val="00B404BD"/>
    <w:rsid w:val="00B459B2"/>
    <w:rsid w:val="00F245BF"/>
    <w:rsid w:val="00F33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Tabellrubrik">
    <w:name w:val="FR Tabellrubrik"/>
    <w:basedOn w:val="Normal"/>
    <w:link w:val="FRTabellrubrikChar"/>
    <w:rsid w:val="00F33ECD"/>
    <w:pPr>
      <w:keepNext/>
      <w:spacing w:before="240"/>
      <w:ind w:left="1259" w:hanging="1259"/>
    </w:pPr>
    <w:rPr>
      <w:rFonts w:ascii="Arial" w:hAnsi="Arial"/>
      <w:b/>
      <w:bCs/>
      <w:sz w:val="20"/>
      <w:szCs w:val="20"/>
    </w:rPr>
  </w:style>
  <w:style w:type="character" w:customStyle="1" w:styleId="FRTabellrubrikChar">
    <w:name w:val="FR Tabellrubrik Char"/>
    <w:basedOn w:val="DefaultParagraphFont"/>
    <w:link w:val="FRTabellrubrik"/>
    <w:rsid w:val="00F33ECD"/>
    <w:rPr>
      <w:rFonts w:ascii="Arial" w:eastAsia="Times New Roman" w:hAnsi="Arial" w:cs="Times New Roman"/>
      <w:b/>
      <w:bCs/>
      <w:sz w:val="20"/>
      <w:szCs w:val="20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F33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E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ECD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EC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E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33EC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3ECD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semiHidden/>
    <w:unhideWhenUsed/>
    <w:rsid w:val="00F33E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3ECD"/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896</Characters>
  <Application>Microsoft Office Word</Application>
  <DocSecurity>0</DocSecurity>
  <Lines>7</Lines>
  <Paragraphs>2</Paragraphs>
  <ScaleCrop>false</ScaleCrop>
  <Company>University of Gothenburg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madmel</dc:creator>
  <cp:lastModifiedBy>madmel</cp:lastModifiedBy>
  <cp:revision>6</cp:revision>
  <dcterms:created xsi:type="dcterms:W3CDTF">2014-01-22T06:50:00Z</dcterms:created>
  <dcterms:modified xsi:type="dcterms:W3CDTF">2014-01-23T09:33:00Z</dcterms:modified>
</cp:coreProperties>
</file>