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395" w:rsidRDefault="002F4395" w:rsidP="002F43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Article Title: </w:t>
      </w:r>
      <w:r w:rsidR="00E43F9D">
        <w:rPr>
          <w:rFonts w:ascii="Times New Roman" w:hAnsi="Times New Roman" w:cs="Times New Roman"/>
          <w:sz w:val="24"/>
          <w:szCs w:val="24"/>
        </w:rPr>
        <w:t>Small area</w:t>
      </w:r>
      <w:r>
        <w:rPr>
          <w:rFonts w:ascii="Times New Roman" w:hAnsi="Times New Roman" w:cs="Times New Roman"/>
          <w:sz w:val="24"/>
          <w:szCs w:val="24"/>
        </w:rPr>
        <w:t xml:space="preserve"> deprivation and stigmati</w:t>
      </w:r>
      <w:r w:rsidR="002D7E02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Pr="002F4395">
        <w:rPr>
          <w:rFonts w:ascii="Times New Roman" w:hAnsi="Times New Roman" w:cs="Times New Roman"/>
          <w:sz w:val="24"/>
          <w:szCs w:val="24"/>
        </w:rPr>
        <w:t xml:space="preserve">attitudes </w:t>
      </w:r>
      <w:r w:rsidR="004418B2">
        <w:rPr>
          <w:rFonts w:ascii="Times New Roman" w:hAnsi="Times New Roman" w:cs="Times New Roman"/>
          <w:sz w:val="24"/>
          <w:szCs w:val="24"/>
        </w:rPr>
        <w:t>towards mental illness: A multi</w:t>
      </w:r>
      <w:r w:rsidRPr="002F4395">
        <w:rPr>
          <w:rFonts w:ascii="Times New Roman" w:hAnsi="Times New Roman" w:cs="Times New Roman"/>
          <w:sz w:val="24"/>
          <w:szCs w:val="24"/>
        </w:rPr>
        <w:t>level analysis of Health Survey for England (2014) data</w:t>
      </w:r>
    </w:p>
    <w:p w:rsidR="002F4395" w:rsidRPr="002F4395" w:rsidRDefault="002F4395" w:rsidP="002F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Journal Name: </w:t>
      </w:r>
      <w:r>
        <w:rPr>
          <w:rFonts w:ascii="Times New Roman" w:hAnsi="Times New Roman" w:cs="Times New Roman"/>
          <w:sz w:val="24"/>
          <w:szCs w:val="24"/>
        </w:rPr>
        <w:t xml:space="preserve">Social Psychiatry and Psychiatric Epidemiology </w:t>
      </w:r>
    </w:p>
    <w:p w:rsidR="002F4395" w:rsidRDefault="002F4395" w:rsidP="002F43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Author Names: </w:t>
      </w:r>
    </w:p>
    <w:p w:rsidR="002F4395" w:rsidRDefault="002F4395" w:rsidP="002F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Elizabeth Ingram, MSc</w:t>
      </w:r>
    </w:p>
    <w:p w:rsidR="002F4395" w:rsidRDefault="002F4395" w:rsidP="002F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Rebecca Jones, PhD</w:t>
      </w:r>
    </w:p>
    <w:p w:rsidR="002F4395" w:rsidRDefault="002F4395" w:rsidP="002F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Claire Henderson, PhD</w:t>
      </w:r>
    </w:p>
    <w:p w:rsidR="002F4395" w:rsidRPr="002F4395" w:rsidRDefault="002F4395" w:rsidP="002F4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Peter Schofield, PhD </w:t>
      </w:r>
    </w:p>
    <w:p w:rsidR="002F4395" w:rsidRDefault="002F4395" w:rsidP="002F43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Affiliation and email address of corresponding author: </w:t>
      </w:r>
    </w:p>
    <w:p w:rsidR="004418B2" w:rsidRDefault="005B36CA" w:rsidP="005B36CA">
      <w:pPr>
        <w:spacing w:line="240" w:lineRule="auto"/>
        <w:rPr>
          <w:rFonts w:ascii="Times New Roman" w:hAnsi="Times New Roman" w:cs="Times New Roman"/>
        </w:rPr>
      </w:pPr>
      <w:r w:rsidRPr="00CC52EB">
        <w:rPr>
          <w:rFonts w:ascii="Times New Roman" w:hAnsi="Times New Roman" w:cs="Times New Roman"/>
        </w:rPr>
        <w:t>Elizabeth Ingram, MSc</w:t>
      </w:r>
      <w:r>
        <w:rPr>
          <w:rFonts w:ascii="Times New Roman" w:hAnsi="Times New Roman" w:cs="Times New Roman"/>
        </w:rPr>
        <w:br/>
      </w:r>
      <w:r w:rsidRPr="00CC52EB">
        <w:rPr>
          <w:rFonts w:ascii="Times New Roman" w:hAnsi="Times New Roman" w:cs="Times New Roman"/>
        </w:rPr>
        <w:t xml:space="preserve">University College London </w:t>
      </w:r>
      <w:r>
        <w:rPr>
          <w:rFonts w:ascii="Times New Roman" w:hAnsi="Times New Roman" w:cs="Times New Roman"/>
        </w:rPr>
        <w:br/>
      </w:r>
      <w:r w:rsidRPr="00CC52EB">
        <w:rPr>
          <w:rFonts w:ascii="Times New Roman" w:hAnsi="Times New Roman" w:cs="Times New Roman"/>
        </w:rPr>
        <w:t>Depa</w:t>
      </w:r>
      <w:r>
        <w:rPr>
          <w:rFonts w:ascii="Times New Roman" w:hAnsi="Times New Roman" w:cs="Times New Roman"/>
        </w:rPr>
        <w:t>rtment of Psychiatry</w:t>
      </w:r>
      <w:r>
        <w:rPr>
          <w:rFonts w:ascii="Times New Roman" w:hAnsi="Times New Roman" w:cs="Times New Roman"/>
        </w:rPr>
        <w:br/>
        <w:t>149 Tottenham Court Rd</w:t>
      </w:r>
      <w:r>
        <w:rPr>
          <w:rFonts w:ascii="Times New Roman" w:hAnsi="Times New Roman" w:cs="Times New Roman"/>
        </w:rPr>
        <w:br/>
        <w:t>London</w:t>
      </w:r>
      <w:r>
        <w:rPr>
          <w:rFonts w:ascii="Times New Roman" w:hAnsi="Times New Roman" w:cs="Times New Roman"/>
        </w:rPr>
        <w:br/>
      </w:r>
      <w:r w:rsidRPr="00993AC8">
        <w:rPr>
          <w:rFonts w:ascii="Times New Roman" w:hAnsi="Times New Roman" w:cs="Times New Roman"/>
        </w:rPr>
        <w:t xml:space="preserve">W1T 7BN </w:t>
      </w:r>
      <w:r>
        <w:rPr>
          <w:rFonts w:ascii="Times New Roman" w:hAnsi="Times New Roman" w:cs="Times New Roman"/>
        </w:rPr>
        <w:br/>
      </w:r>
      <w:hyperlink r:id="rId4" w:history="1">
        <w:r w:rsidR="004418B2" w:rsidRPr="00D50B0F">
          <w:rPr>
            <w:rStyle w:val="Hyperlink"/>
            <w:rFonts w:ascii="Times New Roman" w:hAnsi="Times New Roman" w:cs="Times New Roman"/>
          </w:rPr>
          <w:t>e.ingram.17@ucl.ac.uk</w:t>
        </w:r>
      </w:hyperlink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4418B2" w:rsidRDefault="004418B2" w:rsidP="004418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Online Resource 1: </w:t>
      </w:r>
      <w:r w:rsidRPr="003E2809">
        <w:rPr>
          <w:rFonts w:ascii="Times New Roman" w:hAnsi="Times New Roman" w:cs="Times New Roman"/>
        </w:rPr>
        <w:t>The 12 analysed CAMI statements, their corresponding subscale and the proportion of participants responding “Don’t know”</w:t>
      </w:r>
    </w:p>
    <w:tbl>
      <w:tblPr>
        <w:tblStyle w:val="TableGrid"/>
        <w:tblpPr w:leftFromText="180" w:rightFromText="180" w:vertAnchor="page" w:horzAnchor="margin" w:tblpXSpec="center" w:tblpY="2317"/>
        <w:tblW w:w="9781" w:type="dxa"/>
        <w:tblLook w:val="04A0" w:firstRow="1" w:lastRow="0" w:firstColumn="1" w:lastColumn="0" w:noHBand="0" w:noVBand="1"/>
      </w:tblPr>
      <w:tblGrid>
        <w:gridCol w:w="7797"/>
        <w:gridCol w:w="1984"/>
      </w:tblGrid>
      <w:tr w:rsidR="004418B2" w:rsidTr="004C4A13"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4A13" w:rsidRDefault="004C4A13" w:rsidP="004418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18B2" w:rsidRPr="004418B2" w:rsidRDefault="004418B2" w:rsidP="00441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CAMI attitude statement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18B2" w:rsidRPr="004418B2" w:rsidRDefault="004418B2" w:rsidP="004418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Proportion of participants responding “Don’t know” (%)</w:t>
            </w:r>
          </w:p>
        </w:tc>
      </w:tr>
      <w:tr w:rsidR="004C4A13" w:rsidTr="004C4A13">
        <w:tc>
          <w:tcPr>
            <w:tcW w:w="7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A13" w:rsidRPr="004C4A13" w:rsidRDefault="004C4A13" w:rsidP="004C4A13">
            <w:pPr>
              <w:spacing w:line="276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A13" w:rsidRPr="004418B2" w:rsidRDefault="004C4A13" w:rsidP="004C4A1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418B2" w:rsidTr="004C4A13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418B2" w:rsidRPr="004C4A13" w:rsidRDefault="004418B2" w:rsidP="004C4A13">
            <w:pPr>
              <w:spacing w:line="276" w:lineRule="auto"/>
              <w:rPr>
                <w:i/>
                <w:sz w:val="18"/>
                <w:szCs w:val="18"/>
              </w:rPr>
            </w:pPr>
            <w:r w:rsidRPr="004C4A1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Attitudes statements reflecting </w:t>
            </w:r>
            <w:r w:rsidR="004C4A1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views of </w:t>
            </w:r>
            <w:r w:rsidRPr="004C4A1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prejudice and exclusion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418B2" w:rsidRPr="004418B2" w:rsidRDefault="004418B2" w:rsidP="004C4A13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418B2" w:rsidTr="004C4A13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418B2" w:rsidRPr="004418B2" w:rsidRDefault="004418B2" w:rsidP="004C4A13">
            <w:pPr>
              <w:spacing w:line="276" w:lineRule="auto"/>
              <w:rPr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People with mental illness don’t deserve our sympathy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418B2" w:rsidTr="004C4A13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4418B2" w:rsidRPr="004418B2" w:rsidRDefault="004418B2" w:rsidP="004C4A13">
            <w:pPr>
              <w:spacing w:line="276" w:lineRule="auto"/>
              <w:rPr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It is frightening to think of people with mental problems living in residential neighbourhoods.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 would not want to live next door to someone who has been mentally ill</w:t>
            </w:r>
            <w:r w:rsidRPr="004418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People with mental health problems should not be given any responsibility</w:t>
            </w:r>
            <w:r w:rsidRPr="004418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There is something about people with mental illness that makes it easy to tell them from normal</w:t>
            </w:r>
            <w:r w:rsidRPr="004418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people.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One of the main causes of mental illness is a lack of self-discipline and will-power</w:t>
            </w:r>
            <w:r w:rsidR="004C4A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C4A13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C4A13" w:rsidRPr="004418B2" w:rsidRDefault="004C4A13" w:rsidP="004C4A13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4C4A13" w:rsidRPr="004418B2" w:rsidRDefault="004C4A13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C4A13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4C4A1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Attitudes statements reflecting</w:t>
            </w:r>
            <w:r w:rsidR="004C4A1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 views of</w:t>
            </w:r>
            <w:r w:rsidRPr="004C4A1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 tolerance and support for community care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Virtually anyone can become mentally ill</w:t>
            </w:r>
            <w:r w:rsidRPr="004418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 need to adopt a far more tolerant attitude toward people with mental illness in our society</w:t>
            </w:r>
            <w:r w:rsidRPr="004418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 best therapy for many people with mental illness is to be part of normal community</w:t>
            </w:r>
            <w:r w:rsidRPr="004418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Mental illness is an illness like any other</w:t>
            </w:r>
            <w:r w:rsidRPr="004418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People with mental health problems are far less of a danger than most people suppose</w:t>
            </w:r>
            <w:r w:rsidRPr="004418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4418B2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:rsidR="004418B2" w:rsidRPr="004418B2" w:rsidRDefault="004418B2" w:rsidP="004C4A1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Most women who were once patients in a mental hospital can be trusted as baby sitters.</w:t>
            </w:r>
          </w:p>
        </w:tc>
        <w:tc>
          <w:tcPr>
            <w:tcW w:w="1984" w:type="dxa"/>
          </w:tcPr>
          <w:p w:rsidR="004418B2" w:rsidRPr="004418B2" w:rsidRDefault="004418B2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8B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C4A13" w:rsidTr="004C4A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  <w:tcBorders>
              <w:bottom w:val="single" w:sz="4" w:space="0" w:color="auto"/>
            </w:tcBorders>
          </w:tcPr>
          <w:p w:rsidR="004C4A13" w:rsidRPr="004418B2" w:rsidRDefault="004C4A13" w:rsidP="004C4A1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4A13" w:rsidRPr="004418B2" w:rsidRDefault="004C4A13" w:rsidP="004C4A1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18B2" w:rsidRDefault="004418B2" w:rsidP="004C4A13">
      <w:pPr>
        <w:spacing w:line="276" w:lineRule="auto"/>
        <w:rPr>
          <w:rFonts w:ascii="Times New Roman" w:hAnsi="Times New Roman" w:cs="Times New Roman"/>
        </w:rPr>
      </w:pPr>
    </w:p>
    <w:p w:rsidR="004418B2" w:rsidRDefault="004418B2" w:rsidP="005B36CA">
      <w:pPr>
        <w:spacing w:line="240" w:lineRule="auto"/>
        <w:rPr>
          <w:rFonts w:ascii="Times New Roman" w:hAnsi="Times New Roman" w:cs="Times New Roman"/>
        </w:rPr>
      </w:pPr>
    </w:p>
    <w:p w:rsidR="005B36CA" w:rsidRDefault="005B36CA" w:rsidP="005B36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2F4395" w:rsidRDefault="002F4395" w:rsidP="002F4395">
      <w:pPr>
        <w:rPr>
          <w:rFonts w:ascii="Times New Roman" w:hAnsi="Times New Roman" w:cs="Times New Roman"/>
          <w:b/>
          <w:sz w:val="24"/>
          <w:szCs w:val="24"/>
        </w:rPr>
      </w:pPr>
    </w:p>
    <w:p w:rsidR="002F4395" w:rsidRDefault="002F4395" w:rsidP="002F43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F4395" w:rsidRDefault="002F4395" w:rsidP="002F43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395" w:rsidRDefault="002F4395" w:rsidP="002F43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395" w:rsidRDefault="002F4395" w:rsidP="002F43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395" w:rsidRDefault="002F4395" w:rsidP="002F43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395" w:rsidRDefault="002F4395" w:rsidP="002F43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395" w:rsidRDefault="002F4395" w:rsidP="002F43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F4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95"/>
    <w:rsid w:val="002D7E02"/>
    <w:rsid w:val="002F4395"/>
    <w:rsid w:val="003E2809"/>
    <w:rsid w:val="004418B2"/>
    <w:rsid w:val="004C4A13"/>
    <w:rsid w:val="005B36CA"/>
    <w:rsid w:val="00A6708B"/>
    <w:rsid w:val="00D92582"/>
    <w:rsid w:val="00DF357D"/>
    <w:rsid w:val="00E43F9D"/>
    <w:rsid w:val="00E5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32E6B"/>
  <w15:chartTrackingRefBased/>
  <w15:docId w15:val="{A17D8943-8B2E-4014-9CCB-C8B7C2B5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8B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418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.ingram.17@uc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Ingram</dc:creator>
  <cp:keywords/>
  <dc:description/>
  <cp:lastModifiedBy>Elizabeth Ingram</cp:lastModifiedBy>
  <cp:revision>6</cp:revision>
  <dcterms:created xsi:type="dcterms:W3CDTF">2018-11-16T14:28:00Z</dcterms:created>
  <dcterms:modified xsi:type="dcterms:W3CDTF">2019-01-09T15:32:00Z</dcterms:modified>
</cp:coreProperties>
</file>