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50" w:rsidRPr="002928B6" w:rsidRDefault="002A6550" w:rsidP="002A6550">
      <w:pPr>
        <w:rPr>
          <w:rFonts w:ascii="Times New Roman" w:hAnsi="Times New Roman" w:cs="Times New Roman"/>
        </w:rPr>
      </w:pPr>
      <w:proofErr w:type="gramStart"/>
      <w:r w:rsidRPr="002928B6">
        <w:rPr>
          <w:rFonts w:ascii="Times New Roman" w:hAnsi="Times New Roman" w:cs="Times New Roman"/>
          <w:b/>
          <w:i/>
        </w:rPr>
        <w:t>Supplementary table 1.</w:t>
      </w:r>
      <w:proofErr w:type="gramEnd"/>
      <w:r w:rsidRPr="002928B6">
        <w:rPr>
          <w:rFonts w:ascii="Times New Roman" w:hAnsi="Times New Roman" w:cs="Times New Roman"/>
          <w:i/>
        </w:rPr>
        <w:t xml:space="preserve"> Evaluation of synergy effects between mental disorders and sickness absence (SA), and disability pension (DP) respectively, and </w:t>
      </w:r>
      <w:r>
        <w:rPr>
          <w:rFonts w:ascii="Times New Roman" w:hAnsi="Times New Roman" w:cs="Times New Roman"/>
          <w:i/>
        </w:rPr>
        <w:t>suicide attempt</w:t>
      </w:r>
      <w:r w:rsidRPr="002928B6">
        <w:rPr>
          <w:rFonts w:ascii="Times New Roman" w:hAnsi="Times New Roman" w:cs="Times New Roman"/>
          <w:i/>
        </w:rPr>
        <w:t xml:space="preserve">. </w:t>
      </w:r>
      <w:proofErr w:type="gramStart"/>
      <w:r w:rsidRPr="002928B6">
        <w:rPr>
          <w:rFonts w:ascii="Times New Roman" w:hAnsi="Times New Roman" w:cs="Times New Roman"/>
          <w:i/>
        </w:rPr>
        <w:t>Crude and multi-adjusted hazard ratios (HR) with 95% confidence intervals (CI).</w:t>
      </w:r>
      <w:proofErr w:type="gramEnd"/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1050"/>
        <w:gridCol w:w="502"/>
        <w:gridCol w:w="611"/>
        <w:gridCol w:w="1191"/>
        <w:gridCol w:w="1191"/>
        <w:gridCol w:w="615"/>
        <w:gridCol w:w="615"/>
        <w:gridCol w:w="611"/>
        <w:gridCol w:w="1060"/>
        <w:gridCol w:w="1060"/>
        <w:gridCol w:w="994"/>
      </w:tblGrid>
      <w:tr w:rsidR="002A6550" w:rsidRPr="002928B6" w:rsidTr="002A65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Swedish-born individuals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Refugees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Mental disorder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uicide attempt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, N (column 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1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2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b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3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uicide attempt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, N (column 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1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2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3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c</w:t>
            </w:r>
            <w:proofErr w:type="spellEnd"/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12,804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723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2,403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2.04 (1.95-2.13)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2.48 (2.37-2.59)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2.29 (2.19-2.39)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97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1.36 (1.10-1.68)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1.73 (1.39-2.14)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1.61 (1.29-1.99)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3,978 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15.25 (14.72-15.81)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8.93 (8.60-9.27)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6.66 (6.40-6.94)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219 (3.4)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6.82 (5.87-7.94)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5.86 (5.03-6.83)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4.20 (3.56-4.96)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755 (6.0)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17.72 (16.46-19.07)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15.56 (14.44-16.76)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11.30 (10.48-12.19)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17 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5.26 (3.25-8.51)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5.71 (3.52-9.25)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3.93 (2.41-6.39)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Synergy Index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1.09 (1.01-1.19)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1.55 (1.42-1.68)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1.48 (1.36-1.61)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0.69 (0.38-1.26)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0.84 (0.46-1.53)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0.77 (0.40-1.49)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Mental disorder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DP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No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DP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15,112 (0.4)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811 (0.5)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 (REF)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95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4.95 (4.05-6.06)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3.45 (2.82-4.23)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3.15 (2.57-3.86)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&lt;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10</w:t>
            </w:r>
            <w:r w:rsidRPr="002647F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sv-SE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2.26 (1.17-4.35)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2.67 (1.38-5.18)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2.32 (1.20-4.51)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4,533 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14.08 (13.62-14.55)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8.73 (8.43-9.03)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6.50 (6.25-6.75)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225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6.45 (5.56-7.47)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5.52 (4.75-6.41)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3.98 (3.38-4.68)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200 (10.9)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31.35 (27.27-36.04)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14.74 (12.81-16.96)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10.27 (8.91-11.83)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11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8.23 (4.54-14.92)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8.33 (4.58-15.13)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5.46 (2.99-9.99)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Synergy Index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1.78 (1.52-2.08)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1.35 (1.14-1.59)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1.21 (1.02-1.45)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1.08 (0.53-2.21)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1.18 (0.57-2.48)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1.04 (0.46-2.35)</w:t>
            </w:r>
          </w:p>
        </w:tc>
      </w:tr>
    </w:tbl>
    <w:p w:rsidR="002A6550" w:rsidRDefault="002A6550" w:rsidP="002A6550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Model 1</w:t>
      </w:r>
      <w:r w:rsidRPr="000C74B3">
        <w:rPr>
          <w:rFonts w:ascii="Times New Roman" w:hAnsi="Times New Roman" w:cs="Times New Roman"/>
          <w:sz w:val="16"/>
          <w:szCs w:val="16"/>
        </w:rPr>
        <w:t>: Crude</w:t>
      </w:r>
    </w:p>
    <w:p w:rsidR="002A6550" w:rsidRPr="002928B6" w:rsidRDefault="002A6550" w:rsidP="002A655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24"/>
        </w:rPr>
      </w:pPr>
      <w:proofErr w:type="gramStart"/>
      <w:r w:rsidRPr="002928B6">
        <w:rPr>
          <w:rFonts w:ascii="Times New Roman" w:hAnsi="Times New Roman" w:cs="Times New Roman"/>
          <w:sz w:val="16"/>
          <w:szCs w:val="24"/>
          <w:vertAlign w:val="superscript"/>
        </w:rPr>
        <w:t>b</w:t>
      </w:r>
      <w:proofErr w:type="gramEnd"/>
      <w:r w:rsidRPr="002928B6">
        <w:rPr>
          <w:rFonts w:ascii="Times New Roman" w:hAnsi="Times New Roman" w:cs="Times New Roman"/>
          <w:sz w:val="16"/>
          <w:szCs w:val="24"/>
        </w:rPr>
        <w:t xml:space="preserve"> Model 2: Adjusted for age, sex, education</w:t>
      </w:r>
      <w:r>
        <w:rPr>
          <w:rFonts w:ascii="Times New Roman" w:hAnsi="Times New Roman" w:cs="Times New Roman"/>
          <w:sz w:val="16"/>
          <w:szCs w:val="24"/>
        </w:rPr>
        <w:t>al level</w:t>
      </w:r>
      <w:r w:rsidRPr="002928B6">
        <w:rPr>
          <w:rFonts w:ascii="Times New Roman" w:hAnsi="Times New Roman" w:cs="Times New Roman"/>
          <w:sz w:val="16"/>
          <w:szCs w:val="24"/>
        </w:rPr>
        <w:t>, family situation and place of residence</w:t>
      </w:r>
    </w:p>
    <w:p w:rsidR="002A6550" w:rsidRDefault="002A6550" w:rsidP="002A6550">
      <w:pPr>
        <w:spacing w:line="240" w:lineRule="auto"/>
        <w:rPr>
          <w:rFonts w:ascii="Times New Roman" w:hAnsi="Times New Roman" w:cs="Times New Roman"/>
          <w:sz w:val="16"/>
          <w:szCs w:val="24"/>
        </w:rPr>
      </w:pPr>
      <w:proofErr w:type="gramStart"/>
      <w:r w:rsidRPr="002928B6">
        <w:rPr>
          <w:rFonts w:ascii="Times New Roman" w:hAnsi="Times New Roman" w:cs="Times New Roman"/>
          <w:sz w:val="16"/>
          <w:szCs w:val="24"/>
          <w:vertAlign w:val="superscript"/>
        </w:rPr>
        <w:t>c</w:t>
      </w:r>
      <w:proofErr w:type="gramEnd"/>
      <w:r w:rsidRPr="002928B6">
        <w:rPr>
          <w:rFonts w:ascii="Times New Roman" w:hAnsi="Times New Roman" w:cs="Times New Roman"/>
          <w:sz w:val="16"/>
          <w:szCs w:val="24"/>
        </w:rPr>
        <w:t xml:space="preserve"> Model 3: Model 2 with additional </w:t>
      </w:r>
      <w:r>
        <w:rPr>
          <w:rFonts w:ascii="Times New Roman" w:hAnsi="Times New Roman" w:cs="Times New Roman"/>
          <w:sz w:val="16"/>
          <w:szCs w:val="24"/>
        </w:rPr>
        <w:t>adjustments for history of suicide attempt</w:t>
      </w:r>
      <w:r w:rsidRPr="002928B6">
        <w:rPr>
          <w:rFonts w:ascii="Times New Roman" w:hAnsi="Times New Roman" w:cs="Times New Roman"/>
          <w:sz w:val="16"/>
          <w:szCs w:val="24"/>
        </w:rPr>
        <w:t xml:space="preserve"> and somatic comorbidity</w:t>
      </w:r>
    </w:p>
    <w:p w:rsidR="002A6550" w:rsidRPr="002928B6" w:rsidRDefault="002A6550" w:rsidP="002A6550">
      <w:pPr>
        <w:spacing w:line="240" w:lineRule="auto"/>
        <w:rPr>
          <w:rFonts w:ascii="Times New Roman" w:hAnsi="Times New Roman" w:cs="Times New Roman"/>
          <w:sz w:val="14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</w:rPr>
        <w:t>d</w:t>
      </w:r>
      <w:proofErr w:type="gramEnd"/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6432C1">
        <w:rPr>
          <w:rFonts w:ascii="Times New Roman" w:hAnsi="Times New Roman" w:cs="Times New Roman"/>
          <w:sz w:val="16"/>
          <w:szCs w:val="16"/>
        </w:rPr>
        <w:t xml:space="preserve">For ethical reasons i.e. the risk of identification of individuals, if </w:t>
      </w:r>
      <w:r>
        <w:rPr>
          <w:rFonts w:ascii="Times New Roman" w:hAnsi="Times New Roman" w:cs="Times New Roman"/>
          <w:sz w:val="16"/>
          <w:szCs w:val="16"/>
        </w:rPr>
        <w:t xml:space="preserve">the number of events is &lt;10, </w:t>
      </w:r>
      <w:r w:rsidRPr="006432C1">
        <w:rPr>
          <w:rFonts w:ascii="Times New Roman" w:hAnsi="Times New Roman" w:cs="Times New Roman"/>
          <w:sz w:val="16"/>
          <w:szCs w:val="16"/>
        </w:rPr>
        <w:t>it is not reported</w:t>
      </w:r>
    </w:p>
    <w:p w:rsidR="002A6550" w:rsidRDefault="002A6550" w:rsidP="002A65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6550" w:rsidRDefault="002A6550" w:rsidP="002A6550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br w:type="page"/>
      </w:r>
    </w:p>
    <w:p w:rsidR="002A6550" w:rsidRPr="002928B6" w:rsidRDefault="002A6550" w:rsidP="002A6550">
      <w:pPr>
        <w:rPr>
          <w:rFonts w:ascii="Times New Roman" w:hAnsi="Times New Roman" w:cs="Times New Roman"/>
        </w:rPr>
      </w:pPr>
      <w:proofErr w:type="gramStart"/>
      <w:r w:rsidRPr="002928B6">
        <w:rPr>
          <w:rFonts w:ascii="Times New Roman" w:hAnsi="Times New Roman" w:cs="Times New Roman"/>
          <w:b/>
          <w:i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i/>
        </w:rPr>
        <w:t>2</w:t>
      </w:r>
      <w:r w:rsidRPr="002928B6">
        <w:rPr>
          <w:rFonts w:ascii="Times New Roman" w:hAnsi="Times New Roman" w:cs="Times New Roman"/>
          <w:b/>
          <w:i/>
        </w:rPr>
        <w:t>.</w:t>
      </w:r>
      <w:proofErr w:type="gramEnd"/>
      <w:r w:rsidRPr="002928B6">
        <w:rPr>
          <w:rFonts w:ascii="Times New Roman" w:hAnsi="Times New Roman" w:cs="Times New Roman"/>
          <w:i/>
        </w:rPr>
        <w:t xml:space="preserve"> </w:t>
      </w:r>
      <w:proofErr w:type="gramStart"/>
      <w:r w:rsidRPr="002928B6">
        <w:rPr>
          <w:rFonts w:ascii="Times New Roman" w:hAnsi="Times New Roman" w:cs="Times New Roman"/>
          <w:i/>
        </w:rPr>
        <w:t xml:space="preserve">Evaluation of synergy effects between mental disorders and sickness absence (SA), and disability pension (DP) respectively, and </w:t>
      </w:r>
      <w:r>
        <w:rPr>
          <w:rFonts w:ascii="Times New Roman" w:hAnsi="Times New Roman" w:cs="Times New Roman"/>
          <w:i/>
        </w:rPr>
        <w:t>suicide</w:t>
      </w:r>
      <w:r w:rsidRPr="002928B6">
        <w:rPr>
          <w:rFonts w:ascii="Times New Roman" w:hAnsi="Times New Roman" w:cs="Times New Roman"/>
          <w:i/>
        </w:rPr>
        <w:t>.</w:t>
      </w:r>
      <w:proofErr w:type="gramEnd"/>
      <w:r w:rsidRPr="002928B6">
        <w:rPr>
          <w:rFonts w:ascii="Times New Roman" w:hAnsi="Times New Roman" w:cs="Times New Roman"/>
          <w:i/>
        </w:rPr>
        <w:t xml:space="preserve"> </w:t>
      </w:r>
      <w:proofErr w:type="gramStart"/>
      <w:r w:rsidRPr="002928B6">
        <w:rPr>
          <w:rFonts w:ascii="Times New Roman" w:hAnsi="Times New Roman" w:cs="Times New Roman"/>
          <w:i/>
        </w:rPr>
        <w:t>Crude and multi-adjusted hazard ratios (HR) with 95% confidence intervals (CI).</w:t>
      </w:r>
      <w:proofErr w:type="gramEnd"/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1057"/>
        <w:gridCol w:w="505"/>
        <w:gridCol w:w="603"/>
        <w:gridCol w:w="1199"/>
        <w:gridCol w:w="1133"/>
        <w:gridCol w:w="1133"/>
        <w:gridCol w:w="603"/>
        <w:gridCol w:w="1067"/>
        <w:gridCol w:w="1133"/>
        <w:gridCol w:w="1067"/>
      </w:tblGrid>
      <w:tr w:rsidR="002A6550" w:rsidRPr="002928B6" w:rsidTr="002A65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Swedish-born individuals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Refugees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Mental disorder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Suicide, N (column 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1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2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3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Suicide, N (column 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1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2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Model </w:t>
            </w:r>
            <w:proofErr w:type="spellStart"/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3</w:t>
            </w: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sv-SE"/>
              </w:rPr>
              <w:t>c</w:t>
            </w:r>
            <w:proofErr w:type="spellEnd"/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3,259 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90 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552 (0.2)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1.83 (1.67-2.01)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2.09 (1.91-2.29)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2.04 (1.86-2.24)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20 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2.24 (1.38-3.64)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2.50 (1.53-4.10)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2.33 (1.42-3.82)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626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9.21 (8.45-10.03)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7.85 (7.19-8.57)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6.72 (6.12-7.38)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32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7.90 (5.28-11.83)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8.02 (5.33-12.08)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6.02 (3.85-9.43)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139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12.35 (10.42-14.64)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11.60 (9.78-13.77)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9.78 (8.22-11.65)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proofErr w:type="spellStart"/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2647F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9.83 (3.61-26.76)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10.63 (3.89-29.07)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8.56 (3.11-23.60)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Synergy Index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1.26 (1.03-1.53)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1.33 (1.09-1.63)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1.30 (1.06-1.59)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1.08 (0.34-3.42)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1.13 (0.36-3.53)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1.19 (0.37-3.85)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sv-SE"/>
              </w:rPr>
            </w:pP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Mental disorder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DP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No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DP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3,790 (0.1)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110 (0.1)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 (REF)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21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4.35 (2.84-6.69)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3.48 (2.27-5.36)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3.32 (2.16-5.11)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No 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734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8.87 (8.19-9.60)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7.68 (7.08-8.33)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6.54 (6.00-7.13)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34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7.09 (4.83-10.41)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7.20 (4.87-10.63)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5.49 (3.59-8.39)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  <w:t>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31 (1.7)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18.21 (12.79-25.92)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12.96 (9.09-18.49)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10.29 (7.19-14.72)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proofErr w:type="spellStart"/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2647F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10.87 (2.68-44.0)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10.72 (2.63-43.65)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sz w:val="18"/>
                <w:szCs w:val="18"/>
              </w:rPr>
              <w:t>6.78 (1.62-28.42)</w:t>
            </w:r>
          </w:p>
        </w:tc>
      </w:tr>
      <w:tr w:rsidR="002A6550" w:rsidRPr="002928B6" w:rsidTr="002A655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Synergy Index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6550" w:rsidRPr="002928B6" w:rsidRDefault="002A6550" w:rsidP="006C1B05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</w:pPr>
            <w:r w:rsidRPr="002928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1.53 (1.02-2.31)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1.31 (0.86-1.99)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1.18 (0.77-1.83)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1.94 (0.39-9.58)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1.87 (0.38-9.28)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550" w:rsidRPr="002928B6" w:rsidRDefault="002A6550" w:rsidP="006C1B0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928B6">
              <w:rPr>
                <w:rFonts w:ascii="Times New Roman" w:hAnsi="Times New Roman" w:cs="Times New Roman"/>
                <w:i/>
                <w:sz w:val="18"/>
                <w:szCs w:val="18"/>
              </w:rPr>
              <w:t>1.66 (0.30-9.24)</w:t>
            </w:r>
          </w:p>
        </w:tc>
      </w:tr>
    </w:tbl>
    <w:p w:rsidR="002A6550" w:rsidRDefault="002A6550" w:rsidP="002A6550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Model 1</w:t>
      </w:r>
      <w:r w:rsidRPr="000C74B3">
        <w:rPr>
          <w:rFonts w:ascii="Times New Roman" w:hAnsi="Times New Roman" w:cs="Times New Roman"/>
          <w:sz w:val="16"/>
          <w:szCs w:val="16"/>
        </w:rPr>
        <w:t>: Crude</w:t>
      </w:r>
    </w:p>
    <w:p w:rsidR="002A6550" w:rsidRPr="002928B6" w:rsidRDefault="002A6550" w:rsidP="002A655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24"/>
        </w:rPr>
      </w:pPr>
      <w:proofErr w:type="gramStart"/>
      <w:r w:rsidRPr="002928B6">
        <w:rPr>
          <w:rFonts w:ascii="Times New Roman" w:hAnsi="Times New Roman" w:cs="Times New Roman"/>
          <w:sz w:val="16"/>
          <w:szCs w:val="24"/>
          <w:vertAlign w:val="superscript"/>
        </w:rPr>
        <w:t>b</w:t>
      </w:r>
      <w:proofErr w:type="gramEnd"/>
      <w:r w:rsidRPr="002928B6">
        <w:rPr>
          <w:rFonts w:ascii="Times New Roman" w:hAnsi="Times New Roman" w:cs="Times New Roman"/>
          <w:sz w:val="16"/>
          <w:szCs w:val="24"/>
        </w:rPr>
        <w:t xml:space="preserve"> Model 2: Adjusted for age, sex, education</w:t>
      </w:r>
      <w:r>
        <w:rPr>
          <w:rFonts w:ascii="Times New Roman" w:hAnsi="Times New Roman" w:cs="Times New Roman"/>
          <w:sz w:val="16"/>
          <w:szCs w:val="24"/>
        </w:rPr>
        <w:t>al level</w:t>
      </w:r>
      <w:r w:rsidRPr="002928B6">
        <w:rPr>
          <w:rFonts w:ascii="Times New Roman" w:hAnsi="Times New Roman" w:cs="Times New Roman"/>
          <w:sz w:val="16"/>
          <w:szCs w:val="24"/>
        </w:rPr>
        <w:t>, family situation and place of residence</w:t>
      </w:r>
    </w:p>
    <w:p w:rsidR="002A6550" w:rsidRPr="002928B6" w:rsidRDefault="002A6550" w:rsidP="002A6550">
      <w:pPr>
        <w:spacing w:line="240" w:lineRule="auto"/>
        <w:rPr>
          <w:rFonts w:ascii="Times New Roman" w:hAnsi="Times New Roman" w:cs="Times New Roman"/>
          <w:sz w:val="14"/>
          <w:szCs w:val="16"/>
        </w:rPr>
      </w:pPr>
      <w:proofErr w:type="gramStart"/>
      <w:r w:rsidRPr="002928B6">
        <w:rPr>
          <w:rFonts w:ascii="Times New Roman" w:hAnsi="Times New Roman" w:cs="Times New Roman"/>
          <w:sz w:val="16"/>
          <w:szCs w:val="24"/>
          <w:vertAlign w:val="superscript"/>
        </w:rPr>
        <w:t>c</w:t>
      </w:r>
      <w:proofErr w:type="gramEnd"/>
      <w:r w:rsidRPr="002928B6">
        <w:rPr>
          <w:rFonts w:ascii="Times New Roman" w:hAnsi="Times New Roman" w:cs="Times New Roman"/>
          <w:sz w:val="16"/>
          <w:szCs w:val="24"/>
        </w:rPr>
        <w:t xml:space="preserve"> Model 3: Model 2 with additional adjustments for history of </w:t>
      </w:r>
      <w:r>
        <w:rPr>
          <w:rFonts w:ascii="Times New Roman" w:hAnsi="Times New Roman" w:cs="Times New Roman"/>
          <w:sz w:val="16"/>
          <w:szCs w:val="24"/>
        </w:rPr>
        <w:t>suicide attempt</w:t>
      </w:r>
      <w:r w:rsidRPr="002928B6">
        <w:rPr>
          <w:rFonts w:ascii="Times New Roman" w:hAnsi="Times New Roman" w:cs="Times New Roman"/>
          <w:sz w:val="16"/>
          <w:szCs w:val="24"/>
        </w:rPr>
        <w:t xml:space="preserve"> and somatic comorbidity</w:t>
      </w:r>
    </w:p>
    <w:p w:rsidR="002A6550" w:rsidRPr="00206DF0" w:rsidRDefault="002A6550" w:rsidP="002A65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</w:rPr>
        <w:t>d</w:t>
      </w:r>
      <w:proofErr w:type="gramEnd"/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6432C1">
        <w:rPr>
          <w:rFonts w:ascii="Times New Roman" w:hAnsi="Times New Roman" w:cs="Times New Roman"/>
          <w:sz w:val="16"/>
          <w:szCs w:val="16"/>
        </w:rPr>
        <w:t xml:space="preserve">For ethical reasons i.e. the risk of identification of individuals, if </w:t>
      </w:r>
      <w:r>
        <w:rPr>
          <w:rFonts w:ascii="Times New Roman" w:hAnsi="Times New Roman" w:cs="Times New Roman"/>
          <w:sz w:val="16"/>
          <w:szCs w:val="16"/>
        </w:rPr>
        <w:t xml:space="preserve">the number of events is &lt;10, </w:t>
      </w:r>
      <w:r w:rsidRPr="006432C1">
        <w:rPr>
          <w:rFonts w:ascii="Times New Roman" w:hAnsi="Times New Roman" w:cs="Times New Roman"/>
          <w:sz w:val="16"/>
          <w:szCs w:val="16"/>
        </w:rPr>
        <w:t>it is not reported</w:t>
      </w:r>
    </w:p>
    <w:p w:rsidR="002A6550" w:rsidRPr="00A40C1F" w:rsidRDefault="002A6550" w:rsidP="002A65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2060" w:rsidRDefault="00DA2060"/>
    <w:sectPr w:rsidR="00DA2060" w:rsidSect="00DA2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6550"/>
    <w:rsid w:val="00092DDB"/>
    <w:rsid w:val="00097228"/>
    <w:rsid w:val="002A6550"/>
    <w:rsid w:val="002E6136"/>
    <w:rsid w:val="00376D0B"/>
    <w:rsid w:val="00421B22"/>
    <w:rsid w:val="00DA2060"/>
    <w:rsid w:val="00FF6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0006365</dc:creator>
  <cp:lastModifiedBy>0006365</cp:lastModifiedBy>
  <cp:revision>1</cp:revision>
  <dcterms:created xsi:type="dcterms:W3CDTF">2019-12-27T01:57:00Z</dcterms:created>
  <dcterms:modified xsi:type="dcterms:W3CDTF">2019-12-27T01:59:00Z</dcterms:modified>
</cp:coreProperties>
</file>