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71ECF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0B5505D9" w14:textId="77777777" w:rsidR="009658B8" w:rsidRDefault="009658B8" w:rsidP="009658B8">
      <w:pPr>
        <w:spacing w:line="360" w:lineRule="auto"/>
        <w:rPr>
          <w:rFonts w:ascii="Arial" w:hAnsi="Arial" w:cs="Arial"/>
          <w:b/>
          <w:sz w:val="28"/>
          <w:szCs w:val="28"/>
          <w:lang w:val="en-GB"/>
        </w:rPr>
      </w:pPr>
      <w:r w:rsidRPr="00380EED">
        <w:rPr>
          <w:rFonts w:ascii="Arial" w:hAnsi="Arial" w:cs="Arial"/>
          <w:b/>
          <w:sz w:val="28"/>
          <w:szCs w:val="28"/>
          <w:lang w:val="en-GB"/>
        </w:rPr>
        <w:t>Early childhood and adolescent risk factors for psychotic depression in a general population birth cohort sample</w:t>
      </w:r>
    </w:p>
    <w:p w14:paraId="792B73EE" w14:textId="00853DC9" w:rsidR="009658B8" w:rsidRDefault="009658B8" w:rsidP="009658B8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380EED">
        <w:rPr>
          <w:rFonts w:ascii="Arial" w:hAnsi="Arial" w:cs="Arial"/>
          <w:sz w:val="24"/>
          <w:szCs w:val="24"/>
          <w:lang w:val="en-GB"/>
        </w:rPr>
        <w:t xml:space="preserve">Miika Nietola¹, Hanna </w:t>
      </w:r>
      <w:proofErr w:type="spellStart"/>
      <w:r w:rsidRPr="00380EED">
        <w:rPr>
          <w:rFonts w:ascii="Arial" w:hAnsi="Arial" w:cs="Arial"/>
          <w:sz w:val="24"/>
          <w:szCs w:val="24"/>
          <w:lang w:val="en-GB"/>
        </w:rPr>
        <w:t>Huovinen</w:t>
      </w:r>
      <w:proofErr w:type="spellEnd"/>
      <w:r w:rsidRPr="00380EED">
        <w:rPr>
          <w:rFonts w:ascii="Arial" w:hAnsi="Arial" w:cs="Arial"/>
          <w:sz w:val="24"/>
          <w:szCs w:val="24"/>
          <w:lang w:val="en-GB"/>
        </w:rPr>
        <w:t>, Anni Heiskala</w:t>
      </w:r>
      <w:r>
        <w:rPr>
          <w:rFonts w:ascii="Arial" w:hAnsi="Arial" w:cs="Arial"/>
          <w:sz w:val="24"/>
          <w:szCs w:val="24"/>
          <w:lang w:val="en-GB"/>
        </w:rPr>
        <w:t>,</w:t>
      </w:r>
      <w:r w:rsidRPr="00380EED">
        <w:rPr>
          <w:rFonts w:ascii="Arial" w:hAnsi="Arial" w:cs="Arial"/>
          <w:sz w:val="24"/>
          <w:szCs w:val="24"/>
          <w:lang w:val="en-GB"/>
        </w:rPr>
        <w:t xml:space="preserve"> Tanja Nordström, </w:t>
      </w:r>
      <w:proofErr w:type="spellStart"/>
      <w:r w:rsidRPr="00380EED">
        <w:rPr>
          <w:rFonts w:ascii="Arial" w:hAnsi="Arial" w:cs="Arial"/>
          <w:sz w:val="24"/>
          <w:szCs w:val="24"/>
          <w:lang w:val="en-GB"/>
        </w:rPr>
        <w:t>Jouko</w:t>
      </w:r>
      <w:proofErr w:type="spellEnd"/>
      <w:r w:rsidRPr="00380EED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380EED">
        <w:rPr>
          <w:rFonts w:ascii="Arial" w:hAnsi="Arial" w:cs="Arial"/>
          <w:sz w:val="24"/>
          <w:szCs w:val="24"/>
          <w:lang w:val="en-GB"/>
        </w:rPr>
        <w:t>Miettunen</w:t>
      </w:r>
      <w:proofErr w:type="spellEnd"/>
      <w:r w:rsidRPr="00380EED">
        <w:rPr>
          <w:rFonts w:ascii="Arial" w:hAnsi="Arial" w:cs="Arial"/>
          <w:sz w:val="24"/>
          <w:szCs w:val="24"/>
          <w:lang w:val="en-GB"/>
        </w:rPr>
        <w:t xml:space="preserve">, Jyrki </w:t>
      </w:r>
      <w:proofErr w:type="spellStart"/>
      <w:r w:rsidRPr="00380EED">
        <w:rPr>
          <w:rFonts w:ascii="Arial" w:hAnsi="Arial" w:cs="Arial"/>
          <w:sz w:val="24"/>
          <w:szCs w:val="24"/>
          <w:lang w:val="en-GB"/>
        </w:rPr>
        <w:t>Korkeila</w:t>
      </w:r>
      <w:proofErr w:type="spellEnd"/>
      <w:r w:rsidRPr="00380EED">
        <w:rPr>
          <w:rFonts w:ascii="Arial" w:hAnsi="Arial" w:cs="Arial"/>
          <w:sz w:val="24"/>
          <w:szCs w:val="24"/>
          <w:lang w:val="en-GB"/>
        </w:rPr>
        <w:t xml:space="preserve">, Erika </w:t>
      </w:r>
      <w:proofErr w:type="spellStart"/>
      <w:r w:rsidRPr="00380EED">
        <w:rPr>
          <w:rFonts w:ascii="Arial" w:hAnsi="Arial" w:cs="Arial"/>
          <w:sz w:val="24"/>
          <w:szCs w:val="24"/>
          <w:lang w:val="en-GB"/>
        </w:rPr>
        <w:t>Jääskeläinen</w:t>
      </w:r>
      <w:proofErr w:type="spellEnd"/>
    </w:p>
    <w:p w14:paraId="09911ADB" w14:textId="0926918F" w:rsidR="009658B8" w:rsidRDefault="009658B8" w:rsidP="009658B8">
      <w:pPr>
        <w:spacing w:line="360" w:lineRule="auto"/>
        <w:rPr>
          <w:rFonts w:ascii="Arial" w:hAnsi="Arial" w:cs="Arial"/>
          <w:sz w:val="20"/>
          <w:szCs w:val="20"/>
          <w:lang w:val="en-GB"/>
        </w:rPr>
      </w:pPr>
      <w:r w:rsidRPr="00380EED">
        <w:rPr>
          <w:rFonts w:ascii="Arial" w:hAnsi="Arial" w:cs="Arial"/>
          <w:sz w:val="20"/>
          <w:szCs w:val="20"/>
          <w:lang w:val="en-GB"/>
        </w:rPr>
        <w:t>¹ Psychiatric department, University of Turku and the Hospital District of Southwest Finland, Finland</w:t>
      </w:r>
      <w:r>
        <w:rPr>
          <w:rFonts w:ascii="Arial" w:hAnsi="Arial" w:cs="Arial"/>
          <w:sz w:val="20"/>
          <w:szCs w:val="20"/>
          <w:lang w:val="en-GB"/>
        </w:rPr>
        <w:t xml:space="preserve">. Corresponding author; </w:t>
      </w:r>
      <w:hyperlink r:id="rId6" w:history="1">
        <w:r w:rsidRPr="00C37EE8">
          <w:rPr>
            <w:rStyle w:val="Hyperlinkki"/>
            <w:rFonts w:ascii="Arial" w:hAnsi="Arial" w:cs="Arial"/>
            <w:sz w:val="20"/>
            <w:szCs w:val="20"/>
            <w:lang w:val="en-GB"/>
          </w:rPr>
          <w:t>mtniet@utu.fi</w:t>
        </w:r>
      </w:hyperlink>
    </w:p>
    <w:p w14:paraId="27AAD313" w14:textId="77777777" w:rsidR="009658B8" w:rsidRDefault="009658B8" w:rsidP="009658B8">
      <w:pPr>
        <w:spacing w:line="360" w:lineRule="auto"/>
        <w:rPr>
          <w:rFonts w:ascii="Arial" w:hAnsi="Arial" w:cs="Arial"/>
          <w:sz w:val="20"/>
          <w:szCs w:val="20"/>
          <w:lang w:val="en-GB"/>
        </w:rPr>
      </w:pPr>
    </w:p>
    <w:p w14:paraId="7109D1D2" w14:textId="2C8CE330" w:rsidR="009658B8" w:rsidRPr="009658B8" w:rsidRDefault="009658B8" w:rsidP="009658B8">
      <w:pPr>
        <w:spacing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Journal: </w:t>
      </w:r>
      <w:r w:rsidRPr="009658B8">
        <w:rPr>
          <w:rFonts w:ascii="Arial" w:hAnsi="Arial" w:cs="Arial"/>
          <w:sz w:val="28"/>
          <w:szCs w:val="28"/>
          <w:lang w:val="en-GB"/>
        </w:rPr>
        <w:t>Social Psychiatry and Psychiatric Epidemiology</w:t>
      </w:r>
    </w:p>
    <w:p w14:paraId="17FA8563" w14:textId="00DBED54" w:rsidR="009658B8" w:rsidRDefault="009658B8" w:rsidP="009658B8">
      <w:pPr>
        <w:spacing w:line="360" w:lineRule="auto"/>
        <w:rPr>
          <w:rFonts w:ascii="Arial" w:hAnsi="Arial" w:cs="Arial"/>
          <w:sz w:val="20"/>
          <w:szCs w:val="20"/>
          <w:lang w:val="en-GB"/>
        </w:rPr>
      </w:pPr>
    </w:p>
    <w:p w14:paraId="102C5223" w14:textId="77777777" w:rsidR="009658B8" w:rsidRPr="00380EED" w:rsidRDefault="009658B8" w:rsidP="009658B8">
      <w:pPr>
        <w:spacing w:line="360" w:lineRule="auto"/>
        <w:rPr>
          <w:rFonts w:ascii="Arial" w:hAnsi="Arial" w:cs="Arial"/>
          <w:sz w:val="20"/>
          <w:szCs w:val="20"/>
          <w:lang w:val="en-GB"/>
        </w:rPr>
      </w:pPr>
    </w:p>
    <w:p w14:paraId="129FFC19" w14:textId="77777777" w:rsidR="009658B8" w:rsidRPr="00380EED" w:rsidRDefault="009658B8" w:rsidP="009658B8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</w:p>
    <w:p w14:paraId="043E0473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02152F45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348DB7F7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4ECF63D1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64A2D26E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3A433FC0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0DCC79C7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5D992DF3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4698419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36B9BEEC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C7D3E22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19184B79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24911345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5EAE535A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56D89D32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35C7F1AC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5AEA0DE4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579A4A7F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1A8E017E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154B0E87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6E9D9DBE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7FCDCE3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CB0CE7C" w14:textId="77777777" w:rsidR="00263898" w:rsidRDefault="0026389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45287B9F" w14:textId="77777777" w:rsidR="009658B8" w:rsidRDefault="009658B8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84E035B" w14:textId="33F47B3C" w:rsidR="009310A5" w:rsidRPr="00AE4F2E" w:rsidRDefault="009310A5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  <w:lang w:val="en-US"/>
        </w:rPr>
      </w:pPr>
      <w:bookmarkStart w:id="0" w:name="_GoBack"/>
      <w:bookmarkEnd w:id="0"/>
      <w:r w:rsidRPr="00AE4F2E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Supplement </w:t>
      </w:r>
      <w:r w:rsidRPr="00AE4F2E">
        <w:rPr>
          <w:rFonts w:ascii="Arial" w:hAnsi="Arial" w:cs="Arial"/>
          <w:b/>
          <w:bCs/>
          <w:sz w:val="16"/>
          <w:szCs w:val="16"/>
          <w:lang w:val="en-US"/>
        </w:rPr>
        <w:t xml:space="preserve">Table S1. Psychiatric and somatic illness </w:t>
      </w:r>
      <w:r w:rsidR="00106EE2">
        <w:rPr>
          <w:rFonts w:ascii="Arial" w:hAnsi="Arial" w:cs="Arial"/>
          <w:b/>
          <w:bCs/>
          <w:sz w:val="16"/>
          <w:szCs w:val="16"/>
          <w:lang w:val="en-US"/>
        </w:rPr>
        <w:t>of the parents</w:t>
      </w:r>
    </w:p>
    <w:p w14:paraId="63E3B16B" w14:textId="77777777" w:rsidR="009310A5" w:rsidRPr="00DC0FAC" w:rsidRDefault="009310A5" w:rsidP="009310A5">
      <w:pPr>
        <w:rPr>
          <w:lang w:val="en-US"/>
        </w:rPr>
      </w:pPr>
    </w:p>
    <w:tbl>
      <w:tblPr>
        <w:tblStyle w:val="TaulukkoRuudukko"/>
        <w:tblpPr w:leftFromText="142" w:rightFromText="142" w:vertAnchor="page" w:horzAnchor="margin" w:tblpXSpec="center" w:tblpY="1894"/>
        <w:tblOverlap w:val="never"/>
        <w:tblW w:w="0" w:type="auto"/>
        <w:tblLook w:val="04A0" w:firstRow="1" w:lastRow="0" w:firstColumn="1" w:lastColumn="0" w:noHBand="0" w:noVBand="1"/>
      </w:tblPr>
      <w:tblGrid>
        <w:gridCol w:w="2979"/>
        <w:gridCol w:w="595"/>
        <w:gridCol w:w="1017"/>
        <w:gridCol w:w="772"/>
        <w:gridCol w:w="1012"/>
        <w:gridCol w:w="603"/>
        <w:gridCol w:w="879"/>
        <w:gridCol w:w="555"/>
        <w:gridCol w:w="853"/>
        <w:gridCol w:w="675"/>
        <w:gridCol w:w="885"/>
        <w:gridCol w:w="794"/>
        <w:gridCol w:w="906"/>
        <w:gridCol w:w="1469"/>
      </w:tblGrid>
      <w:tr w:rsidR="009310A5" w:rsidRPr="00AE4F2E" w14:paraId="5325D020" w14:textId="77777777" w:rsidTr="00D757CF">
        <w:trPr>
          <w:trHeight w:val="1200"/>
        </w:trPr>
        <w:tc>
          <w:tcPr>
            <w:tcW w:w="0" w:type="auto"/>
            <w:vAlign w:val="center"/>
          </w:tcPr>
          <w:p w14:paraId="311A3D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56B053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Psychotic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Depression</w:t>
            </w:r>
          </w:p>
          <w:p w14:paraId="4576A8D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(PD) (n=58)</w:t>
            </w:r>
          </w:p>
        </w:tc>
        <w:tc>
          <w:tcPr>
            <w:tcW w:w="0" w:type="auto"/>
            <w:gridSpan w:val="2"/>
            <w:vAlign w:val="center"/>
          </w:tcPr>
          <w:p w14:paraId="74395F0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Non-psychotic Depression</w:t>
            </w:r>
          </w:p>
          <w:p w14:paraId="580099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(NPD) (n=746)</w:t>
            </w:r>
          </w:p>
        </w:tc>
        <w:tc>
          <w:tcPr>
            <w:tcW w:w="0" w:type="auto"/>
            <w:gridSpan w:val="2"/>
            <w:vAlign w:val="center"/>
          </w:tcPr>
          <w:p w14:paraId="2A0B59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Schizophrenia</w:t>
            </w:r>
            <w:proofErr w:type="spellEnd"/>
          </w:p>
          <w:p w14:paraId="10770D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(SZ)</w:t>
            </w:r>
          </w:p>
          <w:p w14:paraId="423A9B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 =195)</w:t>
            </w:r>
          </w:p>
          <w:p w14:paraId="5D62054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471E6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Psychotic Bipolar</w:t>
            </w:r>
          </w:p>
          <w:p w14:paraId="70A2288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Disorder (PBD)</w:t>
            </w:r>
          </w:p>
          <w:p w14:paraId="17F8EA8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 = 27)</w:t>
            </w:r>
          </w:p>
        </w:tc>
        <w:tc>
          <w:tcPr>
            <w:tcW w:w="0" w:type="auto"/>
            <w:gridSpan w:val="2"/>
            <w:vAlign w:val="center"/>
          </w:tcPr>
          <w:p w14:paraId="434B0F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  <w:p w14:paraId="31A4006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Psychoses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(PNOS)</w:t>
            </w:r>
          </w:p>
          <w:p w14:paraId="7BB0A35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(n=136)</w:t>
            </w:r>
          </w:p>
        </w:tc>
        <w:tc>
          <w:tcPr>
            <w:tcW w:w="0" w:type="auto"/>
            <w:gridSpan w:val="2"/>
            <w:vAlign w:val="center"/>
          </w:tcPr>
          <w:p w14:paraId="42765F3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Healthy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Controls (HC)</w:t>
            </w:r>
          </w:p>
          <w:p w14:paraId="522EFC4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(n=8200)</w:t>
            </w:r>
          </w:p>
        </w:tc>
        <w:tc>
          <w:tcPr>
            <w:tcW w:w="0" w:type="auto"/>
            <w:vAlign w:val="center"/>
          </w:tcPr>
          <w:p w14:paraId="6F90CD9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  <w:p w14:paraId="212CE51E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5E64B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264A60"/>
                <w:sz w:val="16"/>
                <w:szCs w:val="16"/>
                <w:lang w:val="en-US"/>
              </w:rPr>
              <w:t>HR for PD (95% CI)</w:t>
            </w:r>
          </w:p>
          <w:p w14:paraId="0A4AE93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E1E54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B7E9C6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CAE34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22EE8E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CAB13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1A117D1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2BF9CE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2975CB3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2701EE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102A3E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FBE61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9FCD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5EADDE1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4F2EE6C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555793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Merge w:val="restart"/>
            <w:vAlign w:val="center"/>
          </w:tcPr>
          <w:p w14:paraId="1BCABB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8FD6E9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3431BE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Father’s somatic hospitalization (≥30days) before 1982</w:t>
            </w:r>
          </w:p>
        </w:tc>
        <w:tc>
          <w:tcPr>
            <w:tcW w:w="0" w:type="auto"/>
            <w:vAlign w:val="center"/>
          </w:tcPr>
          <w:p w14:paraId="5092F3E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A4474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4F3E8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1E31F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7056D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DBFEB6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B6362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47EE1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85376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AC395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C20E2A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4A2DF0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1753E82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041D1AD4" w14:textId="77777777" w:rsidTr="00D757CF">
        <w:trPr>
          <w:trHeight w:val="309"/>
        </w:trPr>
        <w:tc>
          <w:tcPr>
            <w:tcW w:w="0" w:type="auto"/>
            <w:vAlign w:val="center"/>
          </w:tcPr>
          <w:p w14:paraId="7D87811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526F8BE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0" w:type="auto"/>
            <w:vAlign w:val="center"/>
          </w:tcPr>
          <w:p w14:paraId="1C57A44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96.1%</w:t>
            </w:r>
          </w:p>
        </w:tc>
        <w:tc>
          <w:tcPr>
            <w:tcW w:w="0" w:type="auto"/>
            <w:vAlign w:val="center"/>
          </w:tcPr>
          <w:p w14:paraId="694696A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642</w:t>
            </w:r>
          </w:p>
        </w:tc>
        <w:tc>
          <w:tcPr>
            <w:tcW w:w="0" w:type="auto"/>
            <w:vAlign w:val="center"/>
          </w:tcPr>
          <w:p w14:paraId="540D7FF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90.7%</w:t>
            </w:r>
          </w:p>
        </w:tc>
        <w:tc>
          <w:tcPr>
            <w:tcW w:w="0" w:type="auto"/>
            <w:vAlign w:val="center"/>
          </w:tcPr>
          <w:p w14:paraId="24F3330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0" w:type="auto"/>
            <w:vAlign w:val="center"/>
          </w:tcPr>
          <w:p w14:paraId="20F83BA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93.9%</w:t>
            </w:r>
          </w:p>
        </w:tc>
        <w:tc>
          <w:tcPr>
            <w:tcW w:w="0" w:type="auto"/>
            <w:vAlign w:val="center"/>
          </w:tcPr>
          <w:p w14:paraId="6E1629E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635326E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92.3%</w:t>
            </w:r>
          </w:p>
        </w:tc>
        <w:tc>
          <w:tcPr>
            <w:tcW w:w="0" w:type="auto"/>
            <w:vAlign w:val="center"/>
          </w:tcPr>
          <w:p w14:paraId="0808B34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0" w:type="auto"/>
            <w:vAlign w:val="center"/>
          </w:tcPr>
          <w:p w14:paraId="50D37813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93.2%</w:t>
            </w:r>
          </w:p>
        </w:tc>
        <w:tc>
          <w:tcPr>
            <w:tcW w:w="0" w:type="auto"/>
            <w:vAlign w:val="center"/>
          </w:tcPr>
          <w:p w14:paraId="5BB2485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7285</w:t>
            </w:r>
          </w:p>
        </w:tc>
        <w:tc>
          <w:tcPr>
            <w:tcW w:w="0" w:type="auto"/>
            <w:vAlign w:val="center"/>
          </w:tcPr>
          <w:p w14:paraId="618E30D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94.1%</w:t>
            </w:r>
          </w:p>
        </w:tc>
        <w:tc>
          <w:tcPr>
            <w:tcW w:w="0" w:type="auto"/>
            <w:vMerge/>
            <w:vAlign w:val="center"/>
          </w:tcPr>
          <w:p w14:paraId="26F4458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71270D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B9ADA0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2EAA51E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5714B002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3.9%</w:t>
            </w:r>
          </w:p>
        </w:tc>
        <w:tc>
          <w:tcPr>
            <w:tcW w:w="0" w:type="auto"/>
            <w:vAlign w:val="center"/>
          </w:tcPr>
          <w:p w14:paraId="4FB1133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573A302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9.3%</w:t>
            </w:r>
          </w:p>
        </w:tc>
        <w:tc>
          <w:tcPr>
            <w:tcW w:w="0" w:type="auto"/>
            <w:vAlign w:val="center"/>
          </w:tcPr>
          <w:p w14:paraId="6E56B4A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0F5CDB5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6.1%</w:t>
            </w:r>
          </w:p>
        </w:tc>
        <w:tc>
          <w:tcPr>
            <w:tcW w:w="0" w:type="auto"/>
            <w:vAlign w:val="center"/>
          </w:tcPr>
          <w:p w14:paraId="7856368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1E777253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0" w:type="auto"/>
            <w:vAlign w:val="center"/>
          </w:tcPr>
          <w:p w14:paraId="6769AF7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C7E70B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6.8%</w:t>
            </w:r>
          </w:p>
        </w:tc>
        <w:tc>
          <w:tcPr>
            <w:tcW w:w="0" w:type="auto"/>
            <w:vAlign w:val="center"/>
          </w:tcPr>
          <w:p w14:paraId="79B693D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459</w:t>
            </w:r>
          </w:p>
        </w:tc>
        <w:tc>
          <w:tcPr>
            <w:tcW w:w="0" w:type="auto"/>
            <w:vAlign w:val="center"/>
          </w:tcPr>
          <w:p w14:paraId="6C53636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0" w:type="auto"/>
            <w:vAlign w:val="center"/>
          </w:tcPr>
          <w:p w14:paraId="5618F8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0.65 (0.16-2.66)</w:t>
            </w:r>
          </w:p>
        </w:tc>
      </w:tr>
      <w:tr w:rsidR="009310A5" w:rsidRPr="00AE4F2E" w14:paraId="6AB39BC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97FD2A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Mother’s somatic hospitalization (≥30days) before 1982</w:t>
            </w:r>
          </w:p>
        </w:tc>
        <w:tc>
          <w:tcPr>
            <w:tcW w:w="0" w:type="auto"/>
            <w:vAlign w:val="center"/>
          </w:tcPr>
          <w:p w14:paraId="77C135B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37BB8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20F28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059E8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0A0822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AEFB52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EC661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161A8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04D5D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8D157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7D4713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1CA3B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3C22935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3B72D4C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76C5D7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63496F5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vAlign w:val="center"/>
          </w:tcPr>
          <w:p w14:paraId="1341851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98.0%</w:t>
            </w:r>
          </w:p>
        </w:tc>
        <w:tc>
          <w:tcPr>
            <w:tcW w:w="0" w:type="auto"/>
            <w:vAlign w:val="center"/>
          </w:tcPr>
          <w:p w14:paraId="539CBD4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671</w:t>
            </w:r>
          </w:p>
        </w:tc>
        <w:tc>
          <w:tcPr>
            <w:tcW w:w="0" w:type="auto"/>
            <w:vAlign w:val="center"/>
          </w:tcPr>
          <w:p w14:paraId="3F16C79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94.8%</w:t>
            </w:r>
          </w:p>
        </w:tc>
        <w:tc>
          <w:tcPr>
            <w:tcW w:w="0" w:type="auto"/>
            <w:vAlign w:val="center"/>
          </w:tcPr>
          <w:p w14:paraId="67F350B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0" w:type="auto"/>
            <w:vAlign w:val="center"/>
          </w:tcPr>
          <w:p w14:paraId="7C6CF93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93.9%</w:t>
            </w:r>
          </w:p>
        </w:tc>
        <w:tc>
          <w:tcPr>
            <w:tcW w:w="0" w:type="auto"/>
            <w:vAlign w:val="center"/>
          </w:tcPr>
          <w:p w14:paraId="7BA1804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7DC41B8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92.3%</w:t>
            </w:r>
          </w:p>
        </w:tc>
        <w:tc>
          <w:tcPr>
            <w:tcW w:w="0" w:type="auto"/>
            <w:vAlign w:val="center"/>
          </w:tcPr>
          <w:p w14:paraId="6762141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0" w:type="auto"/>
            <w:vAlign w:val="center"/>
          </w:tcPr>
          <w:p w14:paraId="38A999C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91.5%</w:t>
            </w:r>
          </w:p>
        </w:tc>
        <w:tc>
          <w:tcPr>
            <w:tcW w:w="0" w:type="auto"/>
            <w:vAlign w:val="center"/>
          </w:tcPr>
          <w:p w14:paraId="5D7D8F4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7345</w:t>
            </w:r>
          </w:p>
        </w:tc>
        <w:tc>
          <w:tcPr>
            <w:tcW w:w="0" w:type="auto"/>
            <w:vAlign w:val="center"/>
          </w:tcPr>
          <w:p w14:paraId="34EEA02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94.8%</w:t>
            </w:r>
          </w:p>
        </w:tc>
        <w:tc>
          <w:tcPr>
            <w:tcW w:w="0" w:type="auto"/>
            <w:vMerge/>
            <w:vAlign w:val="center"/>
          </w:tcPr>
          <w:p w14:paraId="418236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22F59A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F589F5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45E4D0E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762EE5A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2.0%</w:t>
            </w:r>
          </w:p>
        </w:tc>
        <w:tc>
          <w:tcPr>
            <w:tcW w:w="0" w:type="auto"/>
            <w:vAlign w:val="center"/>
          </w:tcPr>
          <w:p w14:paraId="002D89F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</w:tcPr>
          <w:p w14:paraId="6E13AA0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5.2%</w:t>
            </w:r>
          </w:p>
        </w:tc>
        <w:tc>
          <w:tcPr>
            <w:tcW w:w="0" w:type="auto"/>
            <w:vAlign w:val="center"/>
          </w:tcPr>
          <w:p w14:paraId="036E4602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3880617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6.1%</w:t>
            </w:r>
          </w:p>
        </w:tc>
        <w:tc>
          <w:tcPr>
            <w:tcW w:w="0" w:type="auto"/>
            <w:vAlign w:val="center"/>
          </w:tcPr>
          <w:p w14:paraId="3027E88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0611264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0" w:type="auto"/>
            <w:vAlign w:val="center"/>
          </w:tcPr>
          <w:p w14:paraId="5AF6C02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47362E6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8.5%</w:t>
            </w:r>
          </w:p>
        </w:tc>
        <w:tc>
          <w:tcPr>
            <w:tcW w:w="0" w:type="auto"/>
            <w:vAlign w:val="center"/>
          </w:tcPr>
          <w:p w14:paraId="049FBD0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399</w:t>
            </w:r>
          </w:p>
        </w:tc>
        <w:tc>
          <w:tcPr>
            <w:tcW w:w="0" w:type="auto"/>
            <w:vAlign w:val="center"/>
          </w:tcPr>
          <w:p w14:paraId="7F24711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5.2%</w:t>
            </w:r>
          </w:p>
        </w:tc>
        <w:tc>
          <w:tcPr>
            <w:tcW w:w="0" w:type="auto"/>
            <w:vAlign w:val="center"/>
          </w:tcPr>
          <w:p w14:paraId="34126EB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0.37 (0.05-2.67)</w:t>
            </w:r>
          </w:p>
        </w:tc>
      </w:tr>
      <w:tr w:rsidR="009310A5" w:rsidRPr="00AE4F2E" w14:paraId="3FAE2A6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D8EFAF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Parent’s any psychiatric illness (either parent or both)</w:t>
            </w:r>
          </w:p>
        </w:tc>
        <w:tc>
          <w:tcPr>
            <w:tcW w:w="0" w:type="auto"/>
            <w:vAlign w:val="center"/>
          </w:tcPr>
          <w:p w14:paraId="613F92E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EF37D5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1C28C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5540A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9DD86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84A94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C60222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0A0B1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57D5D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B4197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40A04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526FC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29816C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6FDEA9E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79CA88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6FF9FBF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6444F48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75.9%</w:t>
            </w:r>
          </w:p>
        </w:tc>
        <w:tc>
          <w:tcPr>
            <w:tcW w:w="0" w:type="auto"/>
            <w:vAlign w:val="center"/>
          </w:tcPr>
          <w:p w14:paraId="44667E6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0" w:type="auto"/>
            <w:vAlign w:val="center"/>
          </w:tcPr>
          <w:p w14:paraId="2B0BB2D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86.6%</w:t>
            </w:r>
          </w:p>
        </w:tc>
        <w:tc>
          <w:tcPr>
            <w:tcW w:w="0" w:type="auto"/>
            <w:vAlign w:val="center"/>
          </w:tcPr>
          <w:p w14:paraId="7AD9E81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0" w:type="auto"/>
            <w:vAlign w:val="center"/>
          </w:tcPr>
          <w:p w14:paraId="14AA3E82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79.0%</w:t>
            </w:r>
          </w:p>
        </w:tc>
        <w:tc>
          <w:tcPr>
            <w:tcW w:w="0" w:type="auto"/>
            <w:vAlign w:val="center"/>
          </w:tcPr>
          <w:p w14:paraId="622CCDE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6BE3039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74.1%</w:t>
            </w:r>
          </w:p>
        </w:tc>
        <w:tc>
          <w:tcPr>
            <w:tcW w:w="0" w:type="auto"/>
            <w:vAlign w:val="center"/>
          </w:tcPr>
          <w:p w14:paraId="7F0E4D7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0" w:type="auto"/>
            <w:vAlign w:val="center"/>
          </w:tcPr>
          <w:p w14:paraId="62BEA75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80.1%</w:t>
            </w:r>
          </w:p>
        </w:tc>
        <w:tc>
          <w:tcPr>
            <w:tcW w:w="0" w:type="auto"/>
            <w:vAlign w:val="center"/>
          </w:tcPr>
          <w:p w14:paraId="4725CD9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7537</w:t>
            </w:r>
          </w:p>
        </w:tc>
        <w:tc>
          <w:tcPr>
            <w:tcW w:w="0" w:type="auto"/>
            <w:vAlign w:val="center"/>
          </w:tcPr>
          <w:p w14:paraId="104C89F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91.9%</w:t>
            </w:r>
          </w:p>
        </w:tc>
        <w:tc>
          <w:tcPr>
            <w:tcW w:w="0" w:type="auto"/>
            <w:vMerge/>
            <w:vAlign w:val="center"/>
          </w:tcPr>
          <w:p w14:paraId="6355DBD0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C340CC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C28FFF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5BF0D37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40EC63A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24.1%</w:t>
            </w:r>
          </w:p>
        </w:tc>
        <w:tc>
          <w:tcPr>
            <w:tcW w:w="0" w:type="auto"/>
            <w:vAlign w:val="center"/>
          </w:tcPr>
          <w:p w14:paraId="47B8C49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vAlign w:val="center"/>
          </w:tcPr>
          <w:p w14:paraId="165A4EB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13.4%</w:t>
            </w:r>
          </w:p>
        </w:tc>
        <w:tc>
          <w:tcPr>
            <w:tcW w:w="0" w:type="auto"/>
            <w:vAlign w:val="center"/>
          </w:tcPr>
          <w:p w14:paraId="218A7A0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</w:tcPr>
          <w:p w14:paraId="587742B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21.0%</w:t>
            </w:r>
          </w:p>
        </w:tc>
        <w:tc>
          <w:tcPr>
            <w:tcW w:w="0" w:type="auto"/>
            <w:vAlign w:val="center"/>
          </w:tcPr>
          <w:p w14:paraId="7246615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1110DC5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25.9%</w:t>
            </w:r>
          </w:p>
        </w:tc>
        <w:tc>
          <w:tcPr>
            <w:tcW w:w="0" w:type="auto"/>
            <w:vAlign w:val="center"/>
          </w:tcPr>
          <w:p w14:paraId="4EE19CC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0" w:type="auto"/>
            <w:vAlign w:val="center"/>
          </w:tcPr>
          <w:p w14:paraId="4048F18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19.9%</w:t>
            </w:r>
          </w:p>
        </w:tc>
        <w:tc>
          <w:tcPr>
            <w:tcW w:w="0" w:type="auto"/>
            <w:vAlign w:val="center"/>
          </w:tcPr>
          <w:p w14:paraId="4965F94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663</w:t>
            </w:r>
          </w:p>
        </w:tc>
        <w:tc>
          <w:tcPr>
            <w:tcW w:w="0" w:type="auto"/>
            <w:vAlign w:val="center"/>
          </w:tcPr>
          <w:p w14:paraId="68198FC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  <w:tc>
          <w:tcPr>
            <w:tcW w:w="0" w:type="auto"/>
            <w:vAlign w:val="center"/>
          </w:tcPr>
          <w:p w14:paraId="37ACD3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3.63* (1.99-6.62)</w:t>
            </w:r>
          </w:p>
        </w:tc>
      </w:tr>
      <w:tr w:rsidR="009310A5" w:rsidRPr="00AE4F2E" w14:paraId="519BB20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3DB81F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Parent’s depression (either parent or both)</w:t>
            </w:r>
          </w:p>
        </w:tc>
        <w:tc>
          <w:tcPr>
            <w:tcW w:w="0" w:type="auto"/>
            <w:vAlign w:val="center"/>
          </w:tcPr>
          <w:p w14:paraId="4715BFD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6C7BBC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D3A7B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D6488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A991E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5008F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75AE3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A9922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58CD1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4C0CCE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381F3A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6DA59C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8773E3E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5C6B590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D08B64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324529B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0" w:type="auto"/>
            <w:vAlign w:val="center"/>
          </w:tcPr>
          <w:p w14:paraId="225F2C1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96.6%</w:t>
            </w:r>
          </w:p>
        </w:tc>
        <w:tc>
          <w:tcPr>
            <w:tcW w:w="0" w:type="auto"/>
            <w:vAlign w:val="center"/>
          </w:tcPr>
          <w:p w14:paraId="382B9F43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711</w:t>
            </w:r>
          </w:p>
        </w:tc>
        <w:tc>
          <w:tcPr>
            <w:tcW w:w="0" w:type="auto"/>
            <w:vAlign w:val="center"/>
          </w:tcPr>
          <w:p w14:paraId="7C89A18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95.3%</w:t>
            </w:r>
          </w:p>
        </w:tc>
        <w:tc>
          <w:tcPr>
            <w:tcW w:w="0" w:type="auto"/>
            <w:vAlign w:val="center"/>
          </w:tcPr>
          <w:p w14:paraId="4707CB1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0" w:type="auto"/>
            <w:vAlign w:val="center"/>
          </w:tcPr>
          <w:p w14:paraId="1106C04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94.4%</w:t>
            </w:r>
          </w:p>
        </w:tc>
        <w:tc>
          <w:tcPr>
            <w:tcW w:w="0" w:type="auto"/>
            <w:vAlign w:val="center"/>
          </w:tcPr>
          <w:p w14:paraId="4B0AD02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78E09E7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88.9%</w:t>
            </w:r>
          </w:p>
        </w:tc>
        <w:tc>
          <w:tcPr>
            <w:tcW w:w="0" w:type="auto"/>
            <w:vAlign w:val="center"/>
          </w:tcPr>
          <w:p w14:paraId="5C2C38C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vAlign w:val="center"/>
          </w:tcPr>
          <w:p w14:paraId="278C478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91.2%</w:t>
            </w:r>
          </w:p>
        </w:tc>
        <w:tc>
          <w:tcPr>
            <w:tcW w:w="0" w:type="auto"/>
            <w:vAlign w:val="center"/>
          </w:tcPr>
          <w:p w14:paraId="4BA0AFDA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8041</w:t>
            </w:r>
          </w:p>
        </w:tc>
        <w:tc>
          <w:tcPr>
            <w:tcW w:w="0" w:type="auto"/>
            <w:vAlign w:val="center"/>
          </w:tcPr>
          <w:p w14:paraId="6E8725A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98.1%</w:t>
            </w:r>
          </w:p>
        </w:tc>
        <w:tc>
          <w:tcPr>
            <w:tcW w:w="0" w:type="auto"/>
            <w:vMerge/>
            <w:vAlign w:val="center"/>
          </w:tcPr>
          <w:p w14:paraId="51BD0B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71F89F3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D43C0A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4B43AA3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7DE5624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3.4%</w:t>
            </w:r>
          </w:p>
        </w:tc>
        <w:tc>
          <w:tcPr>
            <w:tcW w:w="0" w:type="auto"/>
            <w:vAlign w:val="center"/>
          </w:tcPr>
          <w:p w14:paraId="63F94D3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</w:tcPr>
          <w:p w14:paraId="6E14DD3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4.7%</w:t>
            </w:r>
          </w:p>
        </w:tc>
        <w:tc>
          <w:tcPr>
            <w:tcW w:w="0" w:type="auto"/>
            <w:vAlign w:val="center"/>
          </w:tcPr>
          <w:p w14:paraId="3177B92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590731A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5.6%</w:t>
            </w:r>
          </w:p>
        </w:tc>
        <w:tc>
          <w:tcPr>
            <w:tcW w:w="0" w:type="auto"/>
            <w:vAlign w:val="center"/>
          </w:tcPr>
          <w:p w14:paraId="0408089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33E628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11.1%</w:t>
            </w:r>
          </w:p>
        </w:tc>
        <w:tc>
          <w:tcPr>
            <w:tcW w:w="0" w:type="auto"/>
            <w:vAlign w:val="center"/>
          </w:tcPr>
          <w:p w14:paraId="4B57589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70EEA0D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8.8%</w:t>
            </w:r>
          </w:p>
        </w:tc>
        <w:tc>
          <w:tcPr>
            <w:tcW w:w="0" w:type="auto"/>
            <w:vAlign w:val="center"/>
          </w:tcPr>
          <w:p w14:paraId="0D9D98A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0" w:type="auto"/>
            <w:vAlign w:val="center"/>
          </w:tcPr>
          <w:p w14:paraId="71F6D16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1.9%</w:t>
            </w:r>
          </w:p>
        </w:tc>
        <w:tc>
          <w:tcPr>
            <w:tcW w:w="0" w:type="auto"/>
            <w:vAlign w:val="center"/>
          </w:tcPr>
          <w:p w14:paraId="24CD45B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1.81 (0.44-7.43)</w:t>
            </w:r>
          </w:p>
        </w:tc>
      </w:tr>
      <w:tr w:rsidR="009310A5" w:rsidRPr="00AE4F2E" w14:paraId="61E0CA4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A023A4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Parent’s psychosis (either parent or both)</w:t>
            </w:r>
          </w:p>
        </w:tc>
        <w:tc>
          <w:tcPr>
            <w:tcW w:w="0" w:type="auto"/>
            <w:vAlign w:val="center"/>
          </w:tcPr>
          <w:p w14:paraId="7283BD7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307829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2A0CD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3A4A3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3F460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6F419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E34ABD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B0B9A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CF537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7C222F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C37D9A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B62EB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B2A53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55D6F53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7BC38EC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5AE05B4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0" w:type="auto"/>
            <w:vAlign w:val="center"/>
          </w:tcPr>
          <w:p w14:paraId="6C1A6657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93.1%</w:t>
            </w:r>
          </w:p>
        </w:tc>
        <w:tc>
          <w:tcPr>
            <w:tcW w:w="0" w:type="auto"/>
            <w:vAlign w:val="center"/>
          </w:tcPr>
          <w:p w14:paraId="4BD5169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720</w:t>
            </w:r>
          </w:p>
        </w:tc>
        <w:tc>
          <w:tcPr>
            <w:tcW w:w="0" w:type="auto"/>
            <w:vAlign w:val="center"/>
          </w:tcPr>
          <w:p w14:paraId="48D1340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96.5%</w:t>
            </w:r>
          </w:p>
        </w:tc>
        <w:tc>
          <w:tcPr>
            <w:tcW w:w="0" w:type="auto"/>
            <w:vAlign w:val="center"/>
          </w:tcPr>
          <w:p w14:paraId="1CC5530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0" w:type="auto"/>
            <w:vAlign w:val="center"/>
          </w:tcPr>
          <w:p w14:paraId="590ED14A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92.8%</w:t>
            </w:r>
          </w:p>
        </w:tc>
        <w:tc>
          <w:tcPr>
            <w:tcW w:w="0" w:type="auto"/>
            <w:vAlign w:val="center"/>
          </w:tcPr>
          <w:p w14:paraId="287FE1FF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4D0DAC8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81.5%</w:t>
            </w:r>
          </w:p>
        </w:tc>
        <w:tc>
          <w:tcPr>
            <w:tcW w:w="0" w:type="auto"/>
            <w:vAlign w:val="center"/>
          </w:tcPr>
          <w:p w14:paraId="209FCBE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0" w:type="auto"/>
            <w:vAlign w:val="center"/>
          </w:tcPr>
          <w:p w14:paraId="2D5DF3C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95.6%</w:t>
            </w:r>
          </w:p>
        </w:tc>
        <w:tc>
          <w:tcPr>
            <w:tcW w:w="0" w:type="auto"/>
            <w:vAlign w:val="center"/>
          </w:tcPr>
          <w:p w14:paraId="085DB5C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8048</w:t>
            </w:r>
          </w:p>
        </w:tc>
        <w:tc>
          <w:tcPr>
            <w:tcW w:w="0" w:type="auto"/>
            <w:vAlign w:val="center"/>
          </w:tcPr>
          <w:p w14:paraId="0E12FAF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98.1%</w:t>
            </w:r>
          </w:p>
        </w:tc>
        <w:tc>
          <w:tcPr>
            <w:tcW w:w="0" w:type="auto"/>
            <w:vMerge/>
            <w:vAlign w:val="center"/>
          </w:tcPr>
          <w:p w14:paraId="0931C81F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90D237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289784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5ED6F71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77D2A81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0" w:type="auto"/>
            <w:vAlign w:val="center"/>
          </w:tcPr>
          <w:p w14:paraId="6786652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0" w:type="auto"/>
            <w:vAlign w:val="center"/>
          </w:tcPr>
          <w:p w14:paraId="29E4307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3.5%</w:t>
            </w:r>
          </w:p>
        </w:tc>
        <w:tc>
          <w:tcPr>
            <w:tcW w:w="0" w:type="auto"/>
            <w:vAlign w:val="center"/>
          </w:tcPr>
          <w:p w14:paraId="3223F2CA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2825F3A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7.2%</w:t>
            </w:r>
          </w:p>
        </w:tc>
        <w:tc>
          <w:tcPr>
            <w:tcW w:w="0" w:type="auto"/>
            <w:vAlign w:val="center"/>
          </w:tcPr>
          <w:p w14:paraId="5300C6A0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FD0BF1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18.5%</w:t>
            </w:r>
          </w:p>
        </w:tc>
        <w:tc>
          <w:tcPr>
            <w:tcW w:w="0" w:type="auto"/>
            <w:vAlign w:val="center"/>
          </w:tcPr>
          <w:p w14:paraId="6640B75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5BC57AF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4.4%</w:t>
            </w:r>
          </w:p>
        </w:tc>
        <w:tc>
          <w:tcPr>
            <w:tcW w:w="0" w:type="auto"/>
            <w:vAlign w:val="center"/>
          </w:tcPr>
          <w:p w14:paraId="420B15B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0" w:type="auto"/>
            <w:vAlign w:val="center"/>
          </w:tcPr>
          <w:p w14:paraId="3E4D125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1.9%</w:t>
            </w:r>
          </w:p>
        </w:tc>
        <w:tc>
          <w:tcPr>
            <w:tcW w:w="0" w:type="auto"/>
            <w:vAlign w:val="center"/>
          </w:tcPr>
          <w:p w14:paraId="2DC4FC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3.89 (1.41-10.73)</w:t>
            </w:r>
          </w:p>
        </w:tc>
      </w:tr>
      <w:tr w:rsidR="009310A5" w:rsidRPr="00AE4F2E" w14:paraId="2A3E4EF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817A49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lastRenderedPageBreak/>
              <w:t>Parent’s any bipolar disorder (either parent or both)</w:t>
            </w:r>
          </w:p>
        </w:tc>
        <w:tc>
          <w:tcPr>
            <w:tcW w:w="0" w:type="auto"/>
            <w:vAlign w:val="center"/>
          </w:tcPr>
          <w:p w14:paraId="0E120C9A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7A17F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F5EBB2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05FCF6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A45DB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AAAF66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BBC134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93D6629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85100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C4D44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108BAB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9CB243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1385C6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625806D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3670D6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1379F5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</w:t>
            </w:r>
          </w:p>
        </w:tc>
        <w:tc>
          <w:tcPr>
            <w:tcW w:w="0" w:type="auto"/>
            <w:vAlign w:val="center"/>
          </w:tcPr>
          <w:p w14:paraId="48C9E5C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100.0%</w:t>
            </w:r>
          </w:p>
        </w:tc>
        <w:tc>
          <w:tcPr>
            <w:tcW w:w="0" w:type="auto"/>
            <w:vAlign w:val="center"/>
          </w:tcPr>
          <w:p w14:paraId="0480516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745</w:t>
            </w:r>
          </w:p>
        </w:tc>
        <w:tc>
          <w:tcPr>
            <w:tcW w:w="0" w:type="auto"/>
            <w:vAlign w:val="center"/>
          </w:tcPr>
          <w:p w14:paraId="49BF443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99.9%</w:t>
            </w:r>
          </w:p>
        </w:tc>
        <w:tc>
          <w:tcPr>
            <w:tcW w:w="0" w:type="auto"/>
            <w:vAlign w:val="center"/>
          </w:tcPr>
          <w:p w14:paraId="49A8D87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195</w:t>
            </w:r>
          </w:p>
        </w:tc>
        <w:tc>
          <w:tcPr>
            <w:tcW w:w="0" w:type="auto"/>
            <w:vAlign w:val="center"/>
          </w:tcPr>
          <w:p w14:paraId="6D85D3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100.0%</w:t>
            </w:r>
          </w:p>
        </w:tc>
        <w:tc>
          <w:tcPr>
            <w:tcW w:w="0" w:type="auto"/>
            <w:vAlign w:val="center"/>
          </w:tcPr>
          <w:p w14:paraId="4200864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292C391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92.6%</w:t>
            </w:r>
          </w:p>
        </w:tc>
        <w:tc>
          <w:tcPr>
            <w:tcW w:w="0" w:type="auto"/>
            <w:vAlign w:val="center"/>
          </w:tcPr>
          <w:p w14:paraId="2098203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135</w:t>
            </w:r>
          </w:p>
        </w:tc>
        <w:tc>
          <w:tcPr>
            <w:tcW w:w="0" w:type="auto"/>
            <w:vAlign w:val="center"/>
          </w:tcPr>
          <w:p w14:paraId="0719DD6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99.3%</w:t>
            </w:r>
          </w:p>
        </w:tc>
        <w:tc>
          <w:tcPr>
            <w:tcW w:w="0" w:type="auto"/>
            <w:vAlign w:val="center"/>
          </w:tcPr>
          <w:p w14:paraId="064F0A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8188</w:t>
            </w:r>
          </w:p>
        </w:tc>
        <w:tc>
          <w:tcPr>
            <w:tcW w:w="0" w:type="auto"/>
            <w:vAlign w:val="center"/>
          </w:tcPr>
          <w:p w14:paraId="21498A6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99.9%</w:t>
            </w:r>
          </w:p>
        </w:tc>
        <w:tc>
          <w:tcPr>
            <w:tcW w:w="0" w:type="auto"/>
            <w:vMerge/>
            <w:vAlign w:val="center"/>
          </w:tcPr>
          <w:p w14:paraId="1D4E5D2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4C0140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60C55D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024678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49998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73768B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25CE4B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0.1%</w:t>
            </w:r>
          </w:p>
        </w:tc>
        <w:tc>
          <w:tcPr>
            <w:tcW w:w="0" w:type="auto"/>
            <w:vAlign w:val="center"/>
          </w:tcPr>
          <w:p w14:paraId="7641B4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1B2C0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517F0E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1255E1F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7.4%</w:t>
            </w:r>
          </w:p>
        </w:tc>
        <w:tc>
          <w:tcPr>
            <w:tcW w:w="0" w:type="auto"/>
            <w:vAlign w:val="center"/>
          </w:tcPr>
          <w:p w14:paraId="03CBA49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3675199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0.7%</w:t>
            </w:r>
          </w:p>
        </w:tc>
        <w:tc>
          <w:tcPr>
            <w:tcW w:w="0" w:type="auto"/>
            <w:vAlign w:val="center"/>
          </w:tcPr>
          <w:p w14:paraId="45641B5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2C7A804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0.1%</w:t>
            </w:r>
          </w:p>
        </w:tc>
        <w:tc>
          <w:tcPr>
            <w:tcW w:w="0" w:type="auto"/>
            <w:vAlign w:val="center"/>
          </w:tcPr>
          <w:p w14:paraId="7297CD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incalculable</w:t>
            </w:r>
            <w:proofErr w:type="spellEnd"/>
          </w:p>
        </w:tc>
      </w:tr>
      <w:tr w:rsidR="009310A5" w:rsidRPr="00AE4F2E" w14:paraId="0285C29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7CD64D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Parent’s schizophrenia (either parent or both)</w:t>
            </w:r>
          </w:p>
        </w:tc>
        <w:tc>
          <w:tcPr>
            <w:tcW w:w="0" w:type="auto"/>
            <w:vAlign w:val="center"/>
          </w:tcPr>
          <w:p w14:paraId="3DA1DE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DDD0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95FDA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318A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9C04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16F44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4A185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801A2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477D9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4E9929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A862C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E306B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584CB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17299BB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086537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1C3C38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55</w:t>
            </w:r>
          </w:p>
        </w:tc>
        <w:tc>
          <w:tcPr>
            <w:tcW w:w="0" w:type="auto"/>
            <w:vAlign w:val="center"/>
          </w:tcPr>
          <w:p w14:paraId="4D5608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94.8%</w:t>
            </w:r>
          </w:p>
        </w:tc>
        <w:tc>
          <w:tcPr>
            <w:tcW w:w="0" w:type="auto"/>
            <w:vAlign w:val="center"/>
          </w:tcPr>
          <w:p w14:paraId="78A1570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732</w:t>
            </w:r>
          </w:p>
        </w:tc>
        <w:tc>
          <w:tcPr>
            <w:tcW w:w="0" w:type="auto"/>
            <w:vAlign w:val="center"/>
          </w:tcPr>
          <w:p w14:paraId="60943C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98.1%</w:t>
            </w:r>
          </w:p>
        </w:tc>
        <w:tc>
          <w:tcPr>
            <w:tcW w:w="0" w:type="auto"/>
            <w:vAlign w:val="center"/>
          </w:tcPr>
          <w:p w14:paraId="31DCF5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185</w:t>
            </w:r>
          </w:p>
        </w:tc>
        <w:tc>
          <w:tcPr>
            <w:tcW w:w="0" w:type="auto"/>
            <w:vAlign w:val="center"/>
          </w:tcPr>
          <w:p w14:paraId="04C447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94.9%</w:t>
            </w:r>
          </w:p>
        </w:tc>
        <w:tc>
          <w:tcPr>
            <w:tcW w:w="0" w:type="auto"/>
            <w:vAlign w:val="center"/>
          </w:tcPr>
          <w:p w14:paraId="78EE9B8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74D22B4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92.6%</w:t>
            </w:r>
          </w:p>
        </w:tc>
        <w:tc>
          <w:tcPr>
            <w:tcW w:w="0" w:type="auto"/>
            <w:vAlign w:val="center"/>
          </w:tcPr>
          <w:p w14:paraId="3DD2AE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132</w:t>
            </w:r>
          </w:p>
        </w:tc>
        <w:tc>
          <w:tcPr>
            <w:tcW w:w="0" w:type="auto"/>
            <w:vAlign w:val="center"/>
          </w:tcPr>
          <w:p w14:paraId="5682827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97.1%</w:t>
            </w:r>
          </w:p>
        </w:tc>
        <w:tc>
          <w:tcPr>
            <w:tcW w:w="0" w:type="auto"/>
            <w:vAlign w:val="center"/>
          </w:tcPr>
          <w:p w14:paraId="67D34A7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8106</w:t>
            </w:r>
          </w:p>
        </w:tc>
        <w:tc>
          <w:tcPr>
            <w:tcW w:w="0" w:type="auto"/>
            <w:vAlign w:val="center"/>
          </w:tcPr>
          <w:p w14:paraId="2FDBDAF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98.9%</w:t>
            </w:r>
          </w:p>
        </w:tc>
        <w:tc>
          <w:tcPr>
            <w:tcW w:w="0" w:type="auto"/>
            <w:vMerge/>
            <w:vAlign w:val="center"/>
          </w:tcPr>
          <w:p w14:paraId="206D2B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5605DB4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246D43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6248A9B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8A4640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5.2%</w:t>
            </w:r>
          </w:p>
        </w:tc>
        <w:tc>
          <w:tcPr>
            <w:tcW w:w="0" w:type="auto"/>
            <w:vAlign w:val="center"/>
          </w:tcPr>
          <w:p w14:paraId="759DDBA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440136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1.9%</w:t>
            </w:r>
          </w:p>
        </w:tc>
        <w:tc>
          <w:tcPr>
            <w:tcW w:w="0" w:type="auto"/>
            <w:vAlign w:val="center"/>
          </w:tcPr>
          <w:p w14:paraId="7D9DE8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2DE0AE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5.1%</w:t>
            </w:r>
          </w:p>
        </w:tc>
        <w:tc>
          <w:tcPr>
            <w:tcW w:w="0" w:type="auto"/>
            <w:vAlign w:val="center"/>
          </w:tcPr>
          <w:p w14:paraId="1FA4D8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1208002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7.4%</w:t>
            </w:r>
          </w:p>
        </w:tc>
        <w:tc>
          <w:tcPr>
            <w:tcW w:w="0" w:type="auto"/>
            <w:vAlign w:val="center"/>
          </w:tcPr>
          <w:p w14:paraId="57FA1B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30EE8CD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2.9%</w:t>
            </w:r>
          </w:p>
        </w:tc>
        <w:tc>
          <w:tcPr>
            <w:tcW w:w="0" w:type="auto"/>
            <w:vAlign w:val="center"/>
          </w:tcPr>
          <w:p w14:paraId="4A9EBA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</w:t>
            </w:r>
          </w:p>
        </w:tc>
        <w:tc>
          <w:tcPr>
            <w:tcW w:w="0" w:type="auto"/>
            <w:vAlign w:val="center"/>
          </w:tcPr>
          <w:p w14:paraId="466B4D4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1.1%</w:t>
            </w:r>
          </w:p>
        </w:tc>
        <w:tc>
          <w:tcPr>
            <w:tcW w:w="0" w:type="auto"/>
            <w:vAlign w:val="center"/>
          </w:tcPr>
          <w:p w14:paraId="1D80172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4.60 (1.44-14.71)</w:t>
            </w:r>
          </w:p>
        </w:tc>
      </w:tr>
      <w:tr w:rsidR="009310A5" w:rsidRPr="00AE4F2E" w14:paraId="73731C0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9BA535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Parent’s any alcohol use disorder (either parent or both)</w:t>
            </w:r>
          </w:p>
        </w:tc>
        <w:tc>
          <w:tcPr>
            <w:tcW w:w="0" w:type="auto"/>
            <w:vAlign w:val="center"/>
          </w:tcPr>
          <w:p w14:paraId="3C1CFA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C08AD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9BCA2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A7F9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11356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F355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2D45F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E317B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1267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2801C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7D7E28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019AB8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3D668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6111E3E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2086270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36B5273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</w:t>
            </w:r>
          </w:p>
        </w:tc>
        <w:tc>
          <w:tcPr>
            <w:tcW w:w="0" w:type="auto"/>
            <w:vAlign w:val="center"/>
          </w:tcPr>
          <w:p w14:paraId="5EAF7D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93.1%</w:t>
            </w:r>
          </w:p>
        </w:tc>
        <w:tc>
          <w:tcPr>
            <w:tcW w:w="0" w:type="auto"/>
            <w:vAlign w:val="center"/>
          </w:tcPr>
          <w:p w14:paraId="0D6C44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712</w:t>
            </w:r>
          </w:p>
        </w:tc>
        <w:tc>
          <w:tcPr>
            <w:tcW w:w="0" w:type="auto"/>
            <w:vAlign w:val="center"/>
          </w:tcPr>
          <w:p w14:paraId="0D9CE8A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95.4%</w:t>
            </w:r>
          </w:p>
        </w:tc>
        <w:tc>
          <w:tcPr>
            <w:tcW w:w="0" w:type="auto"/>
            <w:vAlign w:val="center"/>
          </w:tcPr>
          <w:p w14:paraId="57961D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185</w:t>
            </w:r>
          </w:p>
        </w:tc>
        <w:tc>
          <w:tcPr>
            <w:tcW w:w="0" w:type="auto"/>
            <w:vAlign w:val="center"/>
          </w:tcPr>
          <w:p w14:paraId="34E7E88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94.9%</w:t>
            </w:r>
          </w:p>
        </w:tc>
        <w:tc>
          <w:tcPr>
            <w:tcW w:w="0" w:type="auto"/>
            <w:vAlign w:val="center"/>
          </w:tcPr>
          <w:p w14:paraId="3FD175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6197F75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92.6%</w:t>
            </w:r>
          </w:p>
        </w:tc>
        <w:tc>
          <w:tcPr>
            <w:tcW w:w="0" w:type="auto"/>
            <w:vAlign w:val="center"/>
          </w:tcPr>
          <w:p w14:paraId="1DF7CEB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128</w:t>
            </w:r>
          </w:p>
        </w:tc>
        <w:tc>
          <w:tcPr>
            <w:tcW w:w="0" w:type="auto"/>
            <w:vAlign w:val="center"/>
          </w:tcPr>
          <w:p w14:paraId="46C3339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94.1%</w:t>
            </w:r>
          </w:p>
        </w:tc>
        <w:tc>
          <w:tcPr>
            <w:tcW w:w="0" w:type="auto"/>
            <w:vAlign w:val="center"/>
          </w:tcPr>
          <w:p w14:paraId="499E85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7978</w:t>
            </w:r>
          </w:p>
        </w:tc>
        <w:tc>
          <w:tcPr>
            <w:tcW w:w="0" w:type="auto"/>
            <w:vAlign w:val="center"/>
          </w:tcPr>
          <w:p w14:paraId="6172F1C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97.3%</w:t>
            </w:r>
          </w:p>
        </w:tc>
        <w:tc>
          <w:tcPr>
            <w:tcW w:w="0" w:type="auto"/>
            <w:vMerge/>
            <w:vAlign w:val="center"/>
          </w:tcPr>
          <w:p w14:paraId="11B17CE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2BBA070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660753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3D7DEBE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22D052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6.9%</w:t>
            </w:r>
          </w:p>
        </w:tc>
        <w:tc>
          <w:tcPr>
            <w:tcW w:w="0" w:type="auto"/>
            <w:vAlign w:val="center"/>
          </w:tcPr>
          <w:p w14:paraId="2CFB4C8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3FB2B89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4.6%</w:t>
            </w:r>
          </w:p>
        </w:tc>
        <w:tc>
          <w:tcPr>
            <w:tcW w:w="0" w:type="auto"/>
            <w:vAlign w:val="center"/>
          </w:tcPr>
          <w:p w14:paraId="465F8C5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5A987EA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5.1%</w:t>
            </w:r>
          </w:p>
        </w:tc>
        <w:tc>
          <w:tcPr>
            <w:tcW w:w="0" w:type="auto"/>
            <w:vAlign w:val="center"/>
          </w:tcPr>
          <w:p w14:paraId="274000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5D4EA05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7.4%</w:t>
            </w:r>
          </w:p>
        </w:tc>
        <w:tc>
          <w:tcPr>
            <w:tcW w:w="0" w:type="auto"/>
            <w:vAlign w:val="center"/>
          </w:tcPr>
          <w:p w14:paraId="2C6A8E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0EE16E7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5.9%</w:t>
            </w:r>
          </w:p>
        </w:tc>
        <w:tc>
          <w:tcPr>
            <w:tcW w:w="0" w:type="auto"/>
            <w:vAlign w:val="center"/>
          </w:tcPr>
          <w:p w14:paraId="7956E2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222</w:t>
            </w:r>
          </w:p>
        </w:tc>
        <w:tc>
          <w:tcPr>
            <w:tcW w:w="0" w:type="auto"/>
            <w:vAlign w:val="center"/>
          </w:tcPr>
          <w:p w14:paraId="1546E48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2.7%</w:t>
            </w:r>
          </w:p>
        </w:tc>
        <w:tc>
          <w:tcPr>
            <w:tcW w:w="0" w:type="auto"/>
            <w:vAlign w:val="center"/>
          </w:tcPr>
          <w:p w14:paraId="5BBAE3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2.71 (0.98-7.47)</w:t>
            </w:r>
          </w:p>
        </w:tc>
      </w:tr>
    </w:tbl>
    <w:p w14:paraId="1AAD467B" w14:textId="77777777" w:rsidR="009310A5" w:rsidRPr="00DC0FAC" w:rsidRDefault="009310A5" w:rsidP="009310A5">
      <w:pPr>
        <w:rPr>
          <w:sz w:val="18"/>
          <w:szCs w:val="18"/>
          <w:lang w:val="en-US"/>
        </w:rPr>
      </w:pPr>
      <w:r w:rsidRPr="00DC0FAC">
        <w:rPr>
          <w:sz w:val="18"/>
          <w:szCs w:val="18"/>
          <w:lang w:val="en-US"/>
        </w:rPr>
        <w:t>(* = PD vs. NPD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 xml:space="preserve"> chi-square -test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 xml:space="preserve"> p=0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>031)</w:t>
      </w:r>
    </w:p>
    <w:p w14:paraId="04759E79" w14:textId="77777777" w:rsidR="00DD38C9" w:rsidRDefault="00DD38C9"/>
    <w:p w14:paraId="2F4D4DDE" w14:textId="77777777" w:rsidR="009310A5" w:rsidRDefault="009310A5"/>
    <w:p w14:paraId="43B1032F" w14:textId="77777777" w:rsidR="009310A5" w:rsidRDefault="009310A5"/>
    <w:p w14:paraId="78D3EB20" w14:textId="77777777" w:rsidR="009310A5" w:rsidRDefault="009310A5"/>
    <w:p w14:paraId="74F02EA5" w14:textId="77777777" w:rsidR="009310A5" w:rsidRDefault="009310A5"/>
    <w:p w14:paraId="3D3A723E" w14:textId="77777777" w:rsidR="009310A5" w:rsidRDefault="009310A5"/>
    <w:p w14:paraId="063D8992" w14:textId="77777777" w:rsidR="009310A5" w:rsidRDefault="009310A5"/>
    <w:p w14:paraId="01D35FBD" w14:textId="77777777" w:rsidR="009310A5" w:rsidRDefault="009310A5"/>
    <w:p w14:paraId="250C83E5" w14:textId="77777777" w:rsidR="009310A5" w:rsidRDefault="009310A5"/>
    <w:p w14:paraId="0DD2F42F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05897E6A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0F7326CF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698A377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710FF33F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1C6664A9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1CF5905E" w14:textId="77777777" w:rsidR="00AE4F2E" w:rsidRDefault="00AE4F2E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6C2C9E71" w14:textId="1F3059E6" w:rsidR="009310A5" w:rsidRPr="00AE4F2E" w:rsidRDefault="009310A5" w:rsidP="00931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  <w:lang w:val="en-US"/>
        </w:rPr>
      </w:pPr>
      <w:r w:rsidRPr="00AE4F2E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Supplement </w:t>
      </w:r>
      <w:r w:rsidRPr="00AE4F2E">
        <w:rPr>
          <w:rFonts w:ascii="Arial" w:hAnsi="Arial" w:cs="Arial"/>
          <w:b/>
          <w:bCs/>
          <w:sz w:val="16"/>
          <w:szCs w:val="16"/>
          <w:lang w:val="en-US"/>
        </w:rPr>
        <w:t>Table S2. Psychosocial risk factors</w:t>
      </w:r>
    </w:p>
    <w:p w14:paraId="06C73304" w14:textId="77777777" w:rsidR="009310A5" w:rsidRPr="00DC0FAC" w:rsidRDefault="009310A5" w:rsidP="009310A5">
      <w:pPr>
        <w:rPr>
          <w:lang w:val="en-US"/>
        </w:rPr>
      </w:pPr>
    </w:p>
    <w:tbl>
      <w:tblPr>
        <w:tblStyle w:val="TaulukkoRuudukko"/>
        <w:tblpPr w:leftFromText="142" w:rightFromText="142" w:vertAnchor="page" w:horzAnchor="margin" w:tblpXSpec="center" w:tblpY="1894"/>
        <w:tblOverlap w:val="never"/>
        <w:tblW w:w="0" w:type="auto"/>
        <w:tblLook w:val="04A0" w:firstRow="1" w:lastRow="0" w:firstColumn="1" w:lastColumn="0" w:noHBand="0" w:noVBand="1"/>
      </w:tblPr>
      <w:tblGrid>
        <w:gridCol w:w="2610"/>
        <w:gridCol w:w="662"/>
        <w:gridCol w:w="1017"/>
        <w:gridCol w:w="841"/>
        <w:gridCol w:w="1102"/>
        <w:gridCol w:w="603"/>
        <w:gridCol w:w="790"/>
        <w:gridCol w:w="544"/>
        <w:gridCol w:w="930"/>
        <w:gridCol w:w="705"/>
        <w:gridCol w:w="924"/>
        <w:gridCol w:w="836"/>
        <w:gridCol w:w="953"/>
        <w:gridCol w:w="1477"/>
      </w:tblGrid>
      <w:tr w:rsidR="009310A5" w:rsidRPr="00AE4F2E" w14:paraId="1E1B8EE9" w14:textId="77777777" w:rsidTr="00D757CF">
        <w:trPr>
          <w:trHeight w:val="1200"/>
        </w:trPr>
        <w:tc>
          <w:tcPr>
            <w:tcW w:w="0" w:type="auto"/>
            <w:vAlign w:val="center"/>
          </w:tcPr>
          <w:p w14:paraId="22FCCB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5719319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Psychotic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Depression</w:t>
            </w:r>
          </w:p>
          <w:p w14:paraId="7C9154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(PD) (n=58)</w:t>
            </w:r>
          </w:p>
        </w:tc>
        <w:tc>
          <w:tcPr>
            <w:tcW w:w="0" w:type="auto"/>
            <w:gridSpan w:val="2"/>
            <w:vAlign w:val="center"/>
          </w:tcPr>
          <w:p w14:paraId="6E7638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Non-psychotic Depression</w:t>
            </w:r>
          </w:p>
          <w:p w14:paraId="4863DCA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(NPD) (n=746)</w:t>
            </w:r>
          </w:p>
        </w:tc>
        <w:tc>
          <w:tcPr>
            <w:tcW w:w="0" w:type="auto"/>
            <w:gridSpan w:val="2"/>
            <w:vAlign w:val="center"/>
          </w:tcPr>
          <w:p w14:paraId="3A15AAE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Schizophrenia</w:t>
            </w:r>
            <w:proofErr w:type="spellEnd"/>
          </w:p>
          <w:p w14:paraId="6C49E90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(SZ)</w:t>
            </w:r>
          </w:p>
          <w:p w14:paraId="6A7EC46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 =195)</w:t>
            </w:r>
          </w:p>
          <w:p w14:paraId="1C42A4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39B61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Psychotic Bipolar</w:t>
            </w:r>
          </w:p>
          <w:p w14:paraId="3B06DD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Disorder (PBD)</w:t>
            </w:r>
          </w:p>
          <w:p w14:paraId="116EBB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 = 27)</w:t>
            </w:r>
          </w:p>
        </w:tc>
        <w:tc>
          <w:tcPr>
            <w:tcW w:w="0" w:type="auto"/>
            <w:gridSpan w:val="2"/>
            <w:vAlign w:val="center"/>
          </w:tcPr>
          <w:p w14:paraId="601EBD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  <w:p w14:paraId="164D8D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Psychoses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(PNOS)</w:t>
            </w:r>
          </w:p>
          <w:p w14:paraId="3828C3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(n=136)</w:t>
            </w:r>
          </w:p>
        </w:tc>
        <w:tc>
          <w:tcPr>
            <w:tcW w:w="0" w:type="auto"/>
            <w:gridSpan w:val="2"/>
            <w:vAlign w:val="center"/>
          </w:tcPr>
          <w:p w14:paraId="0EDA295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Healthy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Controls (HC)</w:t>
            </w:r>
          </w:p>
          <w:p w14:paraId="626F93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(n=8200)</w:t>
            </w:r>
          </w:p>
        </w:tc>
        <w:tc>
          <w:tcPr>
            <w:tcW w:w="0" w:type="auto"/>
            <w:vAlign w:val="center"/>
          </w:tcPr>
          <w:p w14:paraId="6D7DE4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  <w:p w14:paraId="11A71712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2CD2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264A60"/>
                <w:sz w:val="16"/>
                <w:szCs w:val="16"/>
                <w:lang w:val="en-US"/>
              </w:rPr>
              <w:t>HR for PD (95% CI)</w:t>
            </w:r>
          </w:p>
          <w:p w14:paraId="1C84EA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2A5C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370F605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2464F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Risk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factors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during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birth</w:t>
            </w:r>
            <w:proofErr w:type="spellEnd"/>
          </w:p>
        </w:tc>
        <w:tc>
          <w:tcPr>
            <w:tcW w:w="0" w:type="auto"/>
            <w:vAlign w:val="center"/>
          </w:tcPr>
          <w:p w14:paraId="7E552C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49444D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722414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2F11B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0C779E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9CD71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F408A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2FC1E1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D1C5B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3DE39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4EB2E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3389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93F93A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2F3F762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3F046D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Unwantedness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pregnancy</w:t>
            </w:r>
            <w:proofErr w:type="spellEnd"/>
          </w:p>
        </w:tc>
        <w:tc>
          <w:tcPr>
            <w:tcW w:w="0" w:type="auto"/>
            <w:vAlign w:val="center"/>
          </w:tcPr>
          <w:p w14:paraId="13DB9B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DFAF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260A07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95A2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03C7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FD213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4F08F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ABDB0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FE936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6AAE6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B1EF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2C97B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48C456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55E095B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0A4C7E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wanted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mistimed</w:t>
            </w:r>
            <w:proofErr w:type="spellEnd"/>
          </w:p>
        </w:tc>
        <w:tc>
          <w:tcPr>
            <w:tcW w:w="0" w:type="auto"/>
            <w:vAlign w:val="center"/>
          </w:tcPr>
          <w:p w14:paraId="3C95CD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vAlign w:val="center"/>
          </w:tcPr>
          <w:p w14:paraId="5A09AA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81.8%</w:t>
            </w:r>
          </w:p>
        </w:tc>
        <w:tc>
          <w:tcPr>
            <w:tcW w:w="0" w:type="auto"/>
            <w:vAlign w:val="center"/>
          </w:tcPr>
          <w:p w14:paraId="3FED52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566</w:t>
            </w:r>
          </w:p>
        </w:tc>
        <w:tc>
          <w:tcPr>
            <w:tcW w:w="0" w:type="auto"/>
            <w:vAlign w:val="center"/>
          </w:tcPr>
          <w:p w14:paraId="0E92479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87.9%</w:t>
            </w:r>
          </w:p>
        </w:tc>
        <w:tc>
          <w:tcPr>
            <w:tcW w:w="0" w:type="auto"/>
            <w:vAlign w:val="center"/>
          </w:tcPr>
          <w:p w14:paraId="1CD1B7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vAlign w:val="center"/>
          </w:tcPr>
          <w:p w14:paraId="3468ABA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79.6%</w:t>
            </w:r>
          </w:p>
        </w:tc>
        <w:tc>
          <w:tcPr>
            <w:tcW w:w="0" w:type="auto"/>
            <w:vAlign w:val="center"/>
          </w:tcPr>
          <w:p w14:paraId="2E8E84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2C72AA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100.0%</w:t>
            </w:r>
          </w:p>
        </w:tc>
        <w:tc>
          <w:tcPr>
            <w:tcW w:w="0" w:type="auto"/>
            <w:vAlign w:val="center"/>
          </w:tcPr>
          <w:p w14:paraId="4611B0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vAlign w:val="center"/>
          </w:tcPr>
          <w:p w14:paraId="2FA5A03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87.0%</w:t>
            </w:r>
          </w:p>
        </w:tc>
        <w:tc>
          <w:tcPr>
            <w:tcW w:w="0" w:type="auto"/>
            <w:vAlign w:val="center"/>
          </w:tcPr>
          <w:p w14:paraId="000120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6337</w:t>
            </w:r>
          </w:p>
        </w:tc>
        <w:tc>
          <w:tcPr>
            <w:tcW w:w="0" w:type="auto"/>
            <w:vAlign w:val="center"/>
          </w:tcPr>
          <w:p w14:paraId="4641D3A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88.8%</w:t>
            </w:r>
          </w:p>
        </w:tc>
        <w:tc>
          <w:tcPr>
            <w:tcW w:w="0" w:type="auto"/>
            <w:vMerge/>
            <w:vAlign w:val="center"/>
          </w:tcPr>
          <w:p w14:paraId="6661ED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8FB8BC3" w14:textId="77777777" w:rsidTr="00D757CF">
        <w:trPr>
          <w:trHeight w:val="309"/>
        </w:trPr>
        <w:tc>
          <w:tcPr>
            <w:tcW w:w="0" w:type="auto"/>
            <w:vAlign w:val="center"/>
          </w:tcPr>
          <w:p w14:paraId="23DDA93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unwanted</w:t>
            </w:r>
            <w:proofErr w:type="spellEnd"/>
          </w:p>
        </w:tc>
        <w:tc>
          <w:tcPr>
            <w:tcW w:w="0" w:type="auto"/>
            <w:vAlign w:val="center"/>
          </w:tcPr>
          <w:p w14:paraId="09B15A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73F8308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18.2%</w:t>
            </w:r>
          </w:p>
        </w:tc>
        <w:tc>
          <w:tcPr>
            <w:tcW w:w="0" w:type="auto"/>
            <w:vAlign w:val="center"/>
          </w:tcPr>
          <w:p w14:paraId="136B37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1334CF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12.1%</w:t>
            </w:r>
          </w:p>
        </w:tc>
        <w:tc>
          <w:tcPr>
            <w:tcW w:w="0" w:type="auto"/>
            <w:vAlign w:val="center"/>
          </w:tcPr>
          <w:p w14:paraId="6C1699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center"/>
          </w:tcPr>
          <w:p w14:paraId="3A1E56C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20.4%</w:t>
            </w:r>
          </w:p>
        </w:tc>
        <w:tc>
          <w:tcPr>
            <w:tcW w:w="0" w:type="auto"/>
            <w:vAlign w:val="center"/>
          </w:tcPr>
          <w:p w14:paraId="38F4D2D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34A1A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6CE13BF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17C6740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13.0%</w:t>
            </w:r>
          </w:p>
        </w:tc>
        <w:tc>
          <w:tcPr>
            <w:tcW w:w="0" w:type="auto"/>
            <w:vAlign w:val="center"/>
          </w:tcPr>
          <w:p w14:paraId="335F2AB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796</w:t>
            </w:r>
          </w:p>
        </w:tc>
        <w:tc>
          <w:tcPr>
            <w:tcW w:w="0" w:type="auto"/>
            <w:vAlign w:val="center"/>
          </w:tcPr>
          <w:p w14:paraId="64F631A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11.2%</w:t>
            </w:r>
          </w:p>
        </w:tc>
        <w:tc>
          <w:tcPr>
            <w:tcW w:w="0" w:type="auto"/>
            <w:vAlign w:val="center"/>
          </w:tcPr>
          <w:p w14:paraId="53DAB91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1.79 (0.90-3.55)</w:t>
            </w:r>
          </w:p>
        </w:tc>
      </w:tr>
      <w:tr w:rsidR="009310A5" w:rsidRPr="00AE4F2E" w14:paraId="2754F9F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52D7A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Multiparity</w:t>
            </w:r>
            <w:proofErr w:type="spellEnd"/>
          </w:p>
        </w:tc>
        <w:tc>
          <w:tcPr>
            <w:tcW w:w="0" w:type="auto"/>
            <w:vAlign w:val="center"/>
          </w:tcPr>
          <w:p w14:paraId="2CC539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43FE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7A85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6222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C31BE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1272A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CC5C65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57B92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65C43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251F5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2F15C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636B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227AE42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407C32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2061FF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no (1-5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earlier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births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14:paraId="400634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0" w:type="auto"/>
            <w:vAlign w:val="center"/>
          </w:tcPr>
          <w:p w14:paraId="4905F75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84.5%</w:t>
            </w:r>
          </w:p>
        </w:tc>
        <w:tc>
          <w:tcPr>
            <w:tcW w:w="0" w:type="auto"/>
            <w:vAlign w:val="center"/>
          </w:tcPr>
          <w:p w14:paraId="04ED86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654</w:t>
            </w:r>
          </w:p>
        </w:tc>
        <w:tc>
          <w:tcPr>
            <w:tcW w:w="0" w:type="auto"/>
            <w:vAlign w:val="center"/>
          </w:tcPr>
          <w:p w14:paraId="2751101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87.9%</w:t>
            </w:r>
          </w:p>
        </w:tc>
        <w:tc>
          <w:tcPr>
            <w:tcW w:w="0" w:type="auto"/>
            <w:vAlign w:val="center"/>
          </w:tcPr>
          <w:p w14:paraId="6BE430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0" w:type="auto"/>
            <w:vAlign w:val="center"/>
          </w:tcPr>
          <w:p w14:paraId="2C2F3E7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82.5%</w:t>
            </w:r>
          </w:p>
        </w:tc>
        <w:tc>
          <w:tcPr>
            <w:tcW w:w="0" w:type="auto"/>
            <w:vAlign w:val="center"/>
          </w:tcPr>
          <w:p w14:paraId="2B7D54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022514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92.3%</w:t>
            </w:r>
          </w:p>
        </w:tc>
        <w:tc>
          <w:tcPr>
            <w:tcW w:w="0" w:type="auto"/>
            <w:vAlign w:val="center"/>
          </w:tcPr>
          <w:p w14:paraId="639E0A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0" w:type="auto"/>
            <w:vAlign w:val="center"/>
          </w:tcPr>
          <w:p w14:paraId="4100BF2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83.1%</w:t>
            </w:r>
          </w:p>
        </w:tc>
        <w:tc>
          <w:tcPr>
            <w:tcW w:w="0" w:type="auto"/>
            <w:vAlign w:val="center"/>
          </w:tcPr>
          <w:p w14:paraId="54B2D1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7250</w:t>
            </w:r>
          </w:p>
        </w:tc>
        <w:tc>
          <w:tcPr>
            <w:tcW w:w="0" w:type="auto"/>
            <w:vAlign w:val="center"/>
          </w:tcPr>
          <w:p w14:paraId="6B1FD9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88.6%</w:t>
            </w:r>
          </w:p>
        </w:tc>
        <w:tc>
          <w:tcPr>
            <w:tcW w:w="0" w:type="auto"/>
            <w:vMerge/>
            <w:vAlign w:val="center"/>
          </w:tcPr>
          <w:p w14:paraId="3FF6A43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F97129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8D686D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(≥6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earlier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births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</w:tcPr>
          <w:p w14:paraId="08FF874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4DF65A5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15.5%</w:t>
            </w:r>
          </w:p>
        </w:tc>
        <w:tc>
          <w:tcPr>
            <w:tcW w:w="0" w:type="auto"/>
            <w:vAlign w:val="center"/>
          </w:tcPr>
          <w:p w14:paraId="7EF536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203A32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12.1%</w:t>
            </w:r>
          </w:p>
        </w:tc>
        <w:tc>
          <w:tcPr>
            <w:tcW w:w="0" w:type="auto"/>
            <w:vAlign w:val="center"/>
          </w:tcPr>
          <w:p w14:paraId="739E5E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1D94CA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17.5%</w:t>
            </w:r>
          </w:p>
        </w:tc>
        <w:tc>
          <w:tcPr>
            <w:tcW w:w="0" w:type="auto"/>
            <w:vAlign w:val="center"/>
          </w:tcPr>
          <w:p w14:paraId="7033F2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13E1B0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0" w:type="auto"/>
            <w:vAlign w:val="center"/>
          </w:tcPr>
          <w:p w14:paraId="542EE06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256346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16.9%</w:t>
            </w:r>
          </w:p>
        </w:tc>
        <w:tc>
          <w:tcPr>
            <w:tcW w:w="0" w:type="auto"/>
            <w:vAlign w:val="center"/>
          </w:tcPr>
          <w:p w14:paraId="6C9764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937</w:t>
            </w:r>
          </w:p>
        </w:tc>
        <w:tc>
          <w:tcPr>
            <w:tcW w:w="0" w:type="auto"/>
            <w:vAlign w:val="center"/>
          </w:tcPr>
          <w:p w14:paraId="070969B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11.4%</w:t>
            </w:r>
          </w:p>
        </w:tc>
        <w:tc>
          <w:tcPr>
            <w:tcW w:w="0" w:type="auto"/>
            <w:vAlign w:val="center"/>
          </w:tcPr>
          <w:p w14:paraId="0F287E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1.43 (0.70-2.91)</w:t>
            </w:r>
          </w:p>
        </w:tc>
      </w:tr>
      <w:tr w:rsidR="009310A5" w:rsidRPr="00AE4F2E" w14:paraId="74B07AA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1B1EB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Urbanicity</w:t>
            </w:r>
            <w:proofErr w:type="spellEnd"/>
          </w:p>
        </w:tc>
        <w:tc>
          <w:tcPr>
            <w:tcW w:w="0" w:type="auto"/>
            <w:vAlign w:val="center"/>
          </w:tcPr>
          <w:p w14:paraId="219DA44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B3D2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88FCA3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4CB4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A5744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69A74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43E59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CC1A5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61C3E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8FB6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84B61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EEAAD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BFF85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0A745AF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15E30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rural</w:t>
            </w:r>
            <w:proofErr w:type="spellEnd"/>
          </w:p>
        </w:tc>
        <w:tc>
          <w:tcPr>
            <w:tcW w:w="0" w:type="auto"/>
            <w:vAlign w:val="center"/>
          </w:tcPr>
          <w:p w14:paraId="057C9A4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</w:tcPr>
          <w:p w14:paraId="1837976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70.7%</w:t>
            </w:r>
          </w:p>
        </w:tc>
        <w:tc>
          <w:tcPr>
            <w:tcW w:w="0" w:type="auto"/>
            <w:vAlign w:val="center"/>
          </w:tcPr>
          <w:p w14:paraId="27B8C6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535</w:t>
            </w:r>
          </w:p>
        </w:tc>
        <w:tc>
          <w:tcPr>
            <w:tcW w:w="0" w:type="auto"/>
            <w:vAlign w:val="center"/>
          </w:tcPr>
          <w:p w14:paraId="76B171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71.7%</w:t>
            </w:r>
          </w:p>
        </w:tc>
        <w:tc>
          <w:tcPr>
            <w:tcW w:w="0" w:type="auto"/>
            <w:vAlign w:val="center"/>
          </w:tcPr>
          <w:p w14:paraId="1049557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0" w:type="auto"/>
            <w:vAlign w:val="center"/>
          </w:tcPr>
          <w:p w14:paraId="685F58F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71.8%</w:t>
            </w:r>
          </w:p>
        </w:tc>
        <w:tc>
          <w:tcPr>
            <w:tcW w:w="0" w:type="auto"/>
            <w:vAlign w:val="center"/>
          </w:tcPr>
          <w:p w14:paraId="2CE4ED2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656B8AF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77.8%</w:t>
            </w:r>
          </w:p>
        </w:tc>
        <w:tc>
          <w:tcPr>
            <w:tcW w:w="0" w:type="auto"/>
            <w:vAlign w:val="center"/>
          </w:tcPr>
          <w:p w14:paraId="69BF52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0" w:type="auto"/>
            <w:vAlign w:val="center"/>
          </w:tcPr>
          <w:p w14:paraId="6BBC27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75.0%</w:t>
            </w:r>
          </w:p>
        </w:tc>
        <w:tc>
          <w:tcPr>
            <w:tcW w:w="0" w:type="auto"/>
            <w:vAlign w:val="center"/>
          </w:tcPr>
          <w:p w14:paraId="2C3D6A2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6003</w:t>
            </w:r>
          </w:p>
        </w:tc>
        <w:tc>
          <w:tcPr>
            <w:tcW w:w="0" w:type="auto"/>
            <w:vAlign w:val="center"/>
          </w:tcPr>
          <w:p w14:paraId="4B1D38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73.2%</w:t>
            </w:r>
          </w:p>
        </w:tc>
        <w:tc>
          <w:tcPr>
            <w:tcW w:w="0" w:type="auto"/>
            <w:vMerge/>
            <w:vAlign w:val="center"/>
          </w:tcPr>
          <w:p w14:paraId="3B1AB3E6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1D6BDE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CD1A7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urban</w:t>
            </w:r>
            <w:proofErr w:type="spellEnd"/>
          </w:p>
        </w:tc>
        <w:tc>
          <w:tcPr>
            <w:tcW w:w="0" w:type="auto"/>
            <w:vAlign w:val="center"/>
          </w:tcPr>
          <w:p w14:paraId="0225957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76E384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29.3%</w:t>
            </w:r>
          </w:p>
        </w:tc>
        <w:tc>
          <w:tcPr>
            <w:tcW w:w="0" w:type="auto"/>
            <w:vAlign w:val="center"/>
          </w:tcPr>
          <w:p w14:paraId="115DB6B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  <w:tc>
          <w:tcPr>
            <w:tcW w:w="0" w:type="auto"/>
            <w:vAlign w:val="center"/>
          </w:tcPr>
          <w:p w14:paraId="5336F0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28.3%</w:t>
            </w:r>
          </w:p>
        </w:tc>
        <w:tc>
          <w:tcPr>
            <w:tcW w:w="0" w:type="auto"/>
            <w:vAlign w:val="center"/>
          </w:tcPr>
          <w:p w14:paraId="7DAEB7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vAlign w:val="center"/>
          </w:tcPr>
          <w:p w14:paraId="32C88C8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28.2%</w:t>
            </w:r>
          </w:p>
        </w:tc>
        <w:tc>
          <w:tcPr>
            <w:tcW w:w="0" w:type="auto"/>
            <w:vAlign w:val="center"/>
          </w:tcPr>
          <w:p w14:paraId="52C3476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2896C4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22.2%</w:t>
            </w:r>
          </w:p>
        </w:tc>
        <w:tc>
          <w:tcPr>
            <w:tcW w:w="0" w:type="auto"/>
            <w:vAlign w:val="center"/>
          </w:tcPr>
          <w:p w14:paraId="3AF5E3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062AD55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25.0%</w:t>
            </w:r>
          </w:p>
        </w:tc>
        <w:tc>
          <w:tcPr>
            <w:tcW w:w="0" w:type="auto"/>
            <w:vAlign w:val="center"/>
          </w:tcPr>
          <w:p w14:paraId="3447E8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2197</w:t>
            </w:r>
          </w:p>
        </w:tc>
        <w:tc>
          <w:tcPr>
            <w:tcW w:w="0" w:type="auto"/>
            <w:vAlign w:val="center"/>
          </w:tcPr>
          <w:p w14:paraId="45B0BF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26.8%</w:t>
            </w:r>
          </w:p>
        </w:tc>
        <w:tc>
          <w:tcPr>
            <w:tcW w:w="0" w:type="auto"/>
            <w:vAlign w:val="center"/>
          </w:tcPr>
          <w:p w14:paraId="28BD50F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1.14 (0.65-2.00)</w:t>
            </w:r>
          </w:p>
        </w:tc>
      </w:tr>
      <w:tr w:rsidR="009310A5" w:rsidRPr="00AE4F2E" w14:paraId="78CCEB0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63F77D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Social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class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1966</w:t>
            </w:r>
          </w:p>
        </w:tc>
        <w:tc>
          <w:tcPr>
            <w:tcW w:w="0" w:type="auto"/>
            <w:vAlign w:val="center"/>
          </w:tcPr>
          <w:p w14:paraId="6BE667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12340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73BEC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6B958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154B6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FCB1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4366E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D0A66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8BC2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C41F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3E735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FA317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447FD4B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170CBC5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86162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unskilled</w:t>
            </w:r>
            <w:proofErr w:type="spellEnd"/>
          </w:p>
        </w:tc>
        <w:tc>
          <w:tcPr>
            <w:tcW w:w="0" w:type="auto"/>
            <w:vAlign w:val="center"/>
          </w:tcPr>
          <w:p w14:paraId="7AF9A0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55A042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18.5%</w:t>
            </w:r>
          </w:p>
        </w:tc>
        <w:tc>
          <w:tcPr>
            <w:tcW w:w="0" w:type="auto"/>
            <w:vAlign w:val="center"/>
          </w:tcPr>
          <w:p w14:paraId="00343DD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0" w:type="auto"/>
            <w:vAlign w:val="center"/>
          </w:tcPr>
          <w:p w14:paraId="6F3610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22.8%</w:t>
            </w:r>
          </w:p>
        </w:tc>
        <w:tc>
          <w:tcPr>
            <w:tcW w:w="0" w:type="auto"/>
            <w:vAlign w:val="center"/>
          </w:tcPr>
          <w:p w14:paraId="0831D65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0" w:type="auto"/>
            <w:vAlign w:val="center"/>
          </w:tcPr>
          <w:p w14:paraId="7AF97B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28.6%</w:t>
            </w:r>
          </w:p>
        </w:tc>
        <w:tc>
          <w:tcPr>
            <w:tcW w:w="0" w:type="auto"/>
            <w:vAlign w:val="center"/>
          </w:tcPr>
          <w:p w14:paraId="4FF7AC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6B987F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26.9%</w:t>
            </w:r>
          </w:p>
        </w:tc>
        <w:tc>
          <w:tcPr>
            <w:tcW w:w="0" w:type="auto"/>
            <w:vAlign w:val="center"/>
          </w:tcPr>
          <w:p w14:paraId="5465E0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6351C13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28.1%</w:t>
            </w:r>
          </w:p>
        </w:tc>
        <w:tc>
          <w:tcPr>
            <w:tcW w:w="0" w:type="auto"/>
            <w:vAlign w:val="center"/>
          </w:tcPr>
          <w:p w14:paraId="526E61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1689</w:t>
            </w:r>
          </w:p>
        </w:tc>
        <w:tc>
          <w:tcPr>
            <w:tcW w:w="0" w:type="auto"/>
            <w:vAlign w:val="center"/>
          </w:tcPr>
          <w:p w14:paraId="6F9B81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21.5%</w:t>
            </w:r>
          </w:p>
        </w:tc>
        <w:tc>
          <w:tcPr>
            <w:tcW w:w="0" w:type="auto"/>
            <w:vMerge/>
            <w:vAlign w:val="center"/>
          </w:tcPr>
          <w:p w14:paraId="3BB12C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999825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EA27CB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others</w:t>
            </w:r>
            <w:proofErr w:type="spellEnd"/>
          </w:p>
        </w:tc>
        <w:tc>
          <w:tcPr>
            <w:tcW w:w="0" w:type="auto"/>
            <w:vAlign w:val="center"/>
          </w:tcPr>
          <w:p w14:paraId="1A9694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1DD56CA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81.5%</w:t>
            </w:r>
          </w:p>
        </w:tc>
        <w:tc>
          <w:tcPr>
            <w:tcW w:w="0" w:type="auto"/>
            <w:vAlign w:val="center"/>
          </w:tcPr>
          <w:p w14:paraId="1FB639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538</w:t>
            </w:r>
          </w:p>
        </w:tc>
        <w:tc>
          <w:tcPr>
            <w:tcW w:w="0" w:type="auto"/>
            <w:vAlign w:val="center"/>
          </w:tcPr>
          <w:p w14:paraId="2CD746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77.2%</w:t>
            </w:r>
          </w:p>
        </w:tc>
        <w:tc>
          <w:tcPr>
            <w:tcW w:w="0" w:type="auto"/>
            <w:vAlign w:val="center"/>
          </w:tcPr>
          <w:p w14:paraId="59AD0E1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0" w:type="auto"/>
            <w:vAlign w:val="center"/>
          </w:tcPr>
          <w:p w14:paraId="5F0229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71.4%</w:t>
            </w:r>
          </w:p>
        </w:tc>
        <w:tc>
          <w:tcPr>
            <w:tcW w:w="0" w:type="auto"/>
            <w:vAlign w:val="center"/>
          </w:tcPr>
          <w:p w14:paraId="7103AB7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34D644A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73.1%</w:t>
            </w:r>
          </w:p>
        </w:tc>
        <w:tc>
          <w:tcPr>
            <w:tcW w:w="0" w:type="auto"/>
            <w:vAlign w:val="center"/>
          </w:tcPr>
          <w:p w14:paraId="1B15AD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0" w:type="auto"/>
            <w:vAlign w:val="center"/>
          </w:tcPr>
          <w:p w14:paraId="29B32BA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71.9%</w:t>
            </w:r>
          </w:p>
        </w:tc>
        <w:tc>
          <w:tcPr>
            <w:tcW w:w="0" w:type="auto"/>
            <w:vAlign w:val="center"/>
          </w:tcPr>
          <w:p w14:paraId="599F16B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6183</w:t>
            </w:r>
          </w:p>
        </w:tc>
        <w:tc>
          <w:tcPr>
            <w:tcW w:w="0" w:type="auto"/>
            <w:vAlign w:val="center"/>
          </w:tcPr>
          <w:p w14:paraId="47372AE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78.5%</w:t>
            </w:r>
          </w:p>
        </w:tc>
        <w:tc>
          <w:tcPr>
            <w:tcW w:w="0" w:type="auto"/>
            <w:vAlign w:val="center"/>
          </w:tcPr>
          <w:p w14:paraId="2A765B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1.19 (0.60-2.36)</w:t>
            </w:r>
          </w:p>
        </w:tc>
      </w:tr>
      <w:tr w:rsidR="009310A5" w:rsidRPr="00AE4F2E" w14:paraId="3F111C6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1296C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Maternal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0" w:type="auto"/>
            <w:vAlign w:val="center"/>
          </w:tcPr>
          <w:p w14:paraId="1D32E18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03D3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DADFE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4CC19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EF9E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A19B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D949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E13A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93CA6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AC95C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DEA3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30EBA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8CD826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37F1C1B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E7BC4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0" w:type="auto"/>
            <w:vAlign w:val="center"/>
          </w:tcPr>
          <w:p w14:paraId="3D26CE3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14C1BA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15.1%</w:t>
            </w:r>
          </w:p>
        </w:tc>
        <w:tc>
          <w:tcPr>
            <w:tcW w:w="0" w:type="auto"/>
            <w:vAlign w:val="center"/>
          </w:tcPr>
          <w:p w14:paraId="67169B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vAlign w:val="center"/>
          </w:tcPr>
          <w:p w14:paraId="696425D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8.5%</w:t>
            </w:r>
          </w:p>
        </w:tc>
        <w:tc>
          <w:tcPr>
            <w:tcW w:w="0" w:type="auto"/>
            <w:vAlign w:val="center"/>
          </w:tcPr>
          <w:p w14:paraId="420DB5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22F4FE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  <w:tc>
          <w:tcPr>
            <w:tcW w:w="0" w:type="auto"/>
            <w:vAlign w:val="center"/>
          </w:tcPr>
          <w:p w14:paraId="2BD9CBB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D6837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022B6F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75FD6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6.8%</w:t>
            </w:r>
          </w:p>
        </w:tc>
        <w:tc>
          <w:tcPr>
            <w:tcW w:w="0" w:type="auto"/>
            <w:vAlign w:val="center"/>
          </w:tcPr>
          <w:p w14:paraId="12B0699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658</w:t>
            </w:r>
          </w:p>
        </w:tc>
        <w:tc>
          <w:tcPr>
            <w:tcW w:w="0" w:type="auto"/>
            <w:vAlign w:val="center"/>
          </w:tcPr>
          <w:p w14:paraId="14D067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9.2%</w:t>
            </w:r>
          </w:p>
        </w:tc>
        <w:tc>
          <w:tcPr>
            <w:tcW w:w="0" w:type="auto"/>
            <w:vAlign w:val="center"/>
          </w:tcPr>
          <w:p w14:paraId="1A2928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1.60 (0.73-3.47)</w:t>
            </w:r>
          </w:p>
        </w:tc>
      </w:tr>
      <w:tr w:rsidR="009310A5" w:rsidRPr="00AE4F2E" w14:paraId="5CE18FD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0A0E77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interm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14:paraId="47DC883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</w:tcPr>
          <w:p w14:paraId="726354F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58.5%</w:t>
            </w:r>
          </w:p>
        </w:tc>
        <w:tc>
          <w:tcPr>
            <w:tcW w:w="0" w:type="auto"/>
            <w:vAlign w:val="center"/>
          </w:tcPr>
          <w:p w14:paraId="67C05D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0" w:type="auto"/>
            <w:vAlign w:val="center"/>
          </w:tcPr>
          <w:p w14:paraId="59BDBDC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60.6%</w:t>
            </w:r>
          </w:p>
        </w:tc>
        <w:tc>
          <w:tcPr>
            <w:tcW w:w="0" w:type="auto"/>
            <w:vAlign w:val="center"/>
          </w:tcPr>
          <w:p w14:paraId="5F25FB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0" w:type="auto"/>
            <w:vAlign w:val="center"/>
          </w:tcPr>
          <w:p w14:paraId="4F2C05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57.5%</w:t>
            </w:r>
          </w:p>
        </w:tc>
        <w:tc>
          <w:tcPr>
            <w:tcW w:w="0" w:type="auto"/>
            <w:vAlign w:val="center"/>
          </w:tcPr>
          <w:p w14:paraId="66E85F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7BA272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77.3%</w:t>
            </w:r>
          </w:p>
        </w:tc>
        <w:tc>
          <w:tcPr>
            <w:tcW w:w="0" w:type="auto"/>
            <w:vAlign w:val="center"/>
          </w:tcPr>
          <w:p w14:paraId="221178C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0" w:type="auto"/>
            <w:vAlign w:val="center"/>
          </w:tcPr>
          <w:p w14:paraId="1352E6A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62.4%</w:t>
            </w:r>
          </w:p>
        </w:tc>
        <w:tc>
          <w:tcPr>
            <w:tcW w:w="0" w:type="auto"/>
            <w:vAlign w:val="center"/>
          </w:tcPr>
          <w:p w14:paraId="6E663F6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4043</w:t>
            </w:r>
          </w:p>
        </w:tc>
        <w:tc>
          <w:tcPr>
            <w:tcW w:w="0" w:type="auto"/>
            <w:vAlign w:val="center"/>
          </w:tcPr>
          <w:p w14:paraId="639BEE0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56.3%</w:t>
            </w:r>
          </w:p>
        </w:tc>
        <w:tc>
          <w:tcPr>
            <w:tcW w:w="0" w:type="auto"/>
            <w:vAlign w:val="center"/>
          </w:tcPr>
          <w:p w14:paraId="7007234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54DEC0D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4573F2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high</w:t>
            </w:r>
            <w:proofErr w:type="spellEnd"/>
          </w:p>
        </w:tc>
        <w:tc>
          <w:tcPr>
            <w:tcW w:w="0" w:type="auto"/>
            <w:vAlign w:val="center"/>
          </w:tcPr>
          <w:p w14:paraId="321DDF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3F0119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26.4%</w:t>
            </w:r>
          </w:p>
        </w:tc>
        <w:tc>
          <w:tcPr>
            <w:tcW w:w="0" w:type="auto"/>
            <w:vAlign w:val="center"/>
          </w:tcPr>
          <w:p w14:paraId="283D4D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vAlign w:val="center"/>
          </w:tcPr>
          <w:p w14:paraId="52C0B8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30.9%</w:t>
            </w:r>
          </w:p>
        </w:tc>
        <w:tc>
          <w:tcPr>
            <w:tcW w:w="0" w:type="auto"/>
            <w:vAlign w:val="center"/>
          </w:tcPr>
          <w:p w14:paraId="466448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0" w:type="auto"/>
            <w:vAlign w:val="center"/>
          </w:tcPr>
          <w:p w14:paraId="102C8C1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36.3%</w:t>
            </w:r>
          </w:p>
        </w:tc>
        <w:tc>
          <w:tcPr>
            <w:tcW w:w="0" w:type="auto"/>
            <w:vAlign w:val="center"/>
          </w:tcPr>
          <w:p w14:paraId="1807FE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5B2465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22.7%</w:t>
            </w:r>
          </w:p>
        </w:tc>
        <w:tc>
          <w:tcPr>
            <w:tcW w:w="0" w:type="auto"/>
            <w:vAlign w:val="center"/>
          </w:tcPr>
          <w:p w14:paraId="2341C7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2D9927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30.8%</w:t>
            </w:r>
          </w:p>
        </w:tc>
        <w:tc>
          <w:tcPr>
            <w:tcW w:w="0" w:type="auto"/>
            <w:vAlign w:val="center"/>
          </w:tcPr>
          <w:p w14:paraId="679BCA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2477</w:t>
            </w:r>
          </w:p>
        </w:tc>
        <w:tc>
          <w:tcPr>
            <w:tcW w:w="0" w:type="auto"/>
            <w:vAlign w:val="center"/>
          </w:tcPr>
          <w:p w14:paraId="5EBD92F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34.5%</w:t>
            </w:r>
          </w:p>
        </w:tc>
        <w:tc>
          <w:tcPr>
            <w:tcW w:w="0" w:type="auto"/>
            <w:vAlign w:val="center"/>
          </w:tcPr>
          <w:p w14:paraId="29BD0E6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0.74 (0.39-1.39)</w:t>
            </w:r>
          </w:p>
        </w:tc>
      </w:tr>
      <w:tr w:rsidR="009310A5" w:rsidRPr="00AE4F2E" w14:paraId="1BF8B64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097D04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Maternal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depression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during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pregancy</w:t>
            </w:r>
            <w:proofErr w:type="spellEnd"/>
          </w:p>
        </w:tc>
        <w:tc>
          <w:tcPr>
            <w:tcW w:w="0" w:type="auto"/>
            <w:vAlign w:val="center"/>
          </w:tcPr>
          <w:p w14:paraId="5B1D9F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768FE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7B07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7DAB18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BD888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E8C4B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8CFD12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97F7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C0188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1DFCA3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5D366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FC33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94AF72A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216621B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F75F8E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 depression</w:t>
            </w:r>
          </w:p>
        </w:tc>
        <w:tc>
          <w:tcPr>
            <w:tcW w:w="0" w:type="auto"/>
            <w:vAlign w:val="center"/>
          </w:tcPr>
          <w:p w14:paraId="5BDB268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016152F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81.5%</w:t>
            </w:r>
          </w:p>
        </w:tc>
        <w:tc>
          <w:tcPr>
            <w:tcW w:w="0" w:type="auto"/>
            <w:vAlign w:val="center"/>
          </w:tcPr>
          <w:p w14:paraId="0DB7E23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543</w:t>
            </w:r>
          </w:p>
        </w:tc>
        <w:tc>
          <w:tcPr>
            <w:tcW w:w="0" w:type="auto"/>
            <w:vAlign w:val="center"/>
          </w:tcPr>
          <w:p w14:paraId="626DF25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83.4%</w:t>
            </w:r>
          </w:p>
        </w:tc>
        <w:tc>
          <w:tcPr>
            <w:tcW w:w="0" w:type="auto"/>
            <w:vAlign w:val="center"/>
          </w:tcPr>
          <w:p w14:paraId="2EF770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0" w:type="auto"/>
            <w:vAlign w:val="center"/>
          </w:tcPr>
          <w:p w14:paraId="659097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80.9%</w:t>
            </w:r>
          </w:p>
        </w:tc>
        <w:tc>
          <w:tcPr>
            <w:tcW w:w="0" w:type="auto"/>
            <w:vAlign w:val="center"/>
          </w:tcPr>
          <w:p w14:paraId="7712D71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28D333A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86.4%</w:t>
            </w:r>
          </w:p>
        </w:tc>
        <w:tc>
          <w:tcPr>
            <w:tcW w:w="0" w:type="auto"/>
            <w:vAlign w:val="center"/>
          </w:tcPr>
          <w:p w14:paraId="497239E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0" w:type="auto"/>
            <w:vAlign w:val="center"/>
          </w:tcPr>
          <w:p w14:paraId="3E244CC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82%</w:t>
            </w:r>
          </w:p>
        </w:tc>
        <w:tc>
          <w:tcPr>
            <w:tcW w:w="0" w:type="auto"/>
            <w:vAlign w:val="center"/>
          </w:tcPr>
          <w:p w14:paraId="11A148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6206</w:t>
            </w:r>
          </w:p>
        </w:tc>
        <w:tc>
          <w:tcPr>
            <w:tcW w:w="0" w:type="auto"/>
            <w:vAlign w:val="center"/>
          </w:tcPr>
          <w:p w14:paraId="73778A8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86.9%</w:t>
            </w:r>
          </w:p>
        </w:tc>
        <w:tc>
          <w:tcPr>
            <w:tcW w:w="0" w:type="auto"/>
            <w:vMerge/>
            <w:vAlign w:val="center"/>
          </w:tcPr>
          <w:p w14:paraId="4C0971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7852D2C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628558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depressed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very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depressed</w:t>
            </w:r>
            <w:proofErr w:type="spellEnd"/>
          </w:p>
        </w:tc>
        <w:tc>
          <w:tcPr>
            <w:tcW w:w="0" w:type="auto"/>
            <w:vAlign w:val="center"/>
          </w:tcPr>
          <w:p w14:paraId="3465F30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462975B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18.5%</w:t>
            </w:r>
          </w:p>
        </w:tc>
        <w:tc>
          <w:tcPr>
            <w:tcW w:w="0" w:type="auto"/>
            <w:vAlign w:val="center"/>
          </w:tcPr>
          <w:p w14:paraId="3F94BD7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0" w:type="auto"/>
            <w:vAlign w:val="center"/>
          </w:tcPr>
          <w:p w14:paraId="4835B1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16.6%</w:t>
            </w:r>
          </w:p>
        </w:tc>
        <w:tc>
          <w:tcPr>
            <w:tcW w:w="0" w:type="auto"/>
            <w:vAlign w:val="center"/>
          </w:tcPr>
          <w:p w14:paraId="4EE002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</w:tcPr>
          <w:p w14:paraId="02C0A0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19.1%</w:t>
            </w:r>
          </w:p>
        </w:tc>
        <w:tc>
          <w:tcPr>
            <w:tcW w:w="0" w:type="auto"/>
            <w:vAlign w:val="center"/>
          </w:tcPr>
          <w:p w14:paraId="32E525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BDA6BD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13.6%</w:t>
            </w:r>
          </w:p>
        </w:tc>
        <w:tc>
          <w:tcPr>
            <w:tcW w:w="0" w:type="auto"/>
            <w:vAlign w:val="center"/>
          </w:tcPr>
          <w:p w14:paraId="2569123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4AEDB2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20%</w:t>
            </w:r>
          </w:p>
        </w:tc>
        <w:tc>
          <w:tcPr>
            <w:tcW w:w="0" w:type="auto"/>
            <w:vAlign w:val="center"/>
          </w:tcPr>
          <w:p w14:paraId="1BDC70B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934</w:t>
            </w:r>
          </w:p>
        </w:tc>
        <w:tc>
          <w:tcPr>
            <w:tcW w:w="0" w:type="auto"/>
            <w:vAlign w:val="center"/>
          </w:tcPr>
          <w:p w14:paraId="72DD9F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13.1%</w:t>
            </w:r>
          </w:p>
        </w:tc>
        <w:tc>
          <w:tcPr>
            <w:tcW w:w="0" w:type="auto"/>
            <w:vAlign w:val="center"/>
          </w:tcPr>
          <w:p w14:paraId="3B3195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1.52 (0.76-3.02)</w:t>
            </w:r>
          </w:p>
        </w:tc>
      </w:tr>
      <w:tr w:rsidR="009310A5" w:rsidRPr="00AE4F2E" w14:paraId="2835339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C6E443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3CA78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F30D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4662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B0D93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89D9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5828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0754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4636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6990AB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3D6C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7699FF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A2B15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1D1C9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042783E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C09498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Risk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factors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at </w:t>
            </w:r>
            <w:proofErr w:type="spellStart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>age</w:t>
            </w:r>
            <w:proofErr w:type="spellEnd"/>
            <w:r w:rsidRPr="00AE4F2E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14</w:t>
            </w:r>
          </w:p>
        </w:tc>
        <w:tc>
          <w:tcPr>
            <w:tcW w:w="0" w:type="auto"/>
            <w:vAlign w:val="center"/>
          </w:tcPr>
          <w:p w14:paraId="2B577F5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6BBF8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43C6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2419E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01E2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4AA6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EC08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05DD7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0ED4A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011F7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215B2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B178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2577E8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58D64C6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AFC236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lastRenderedPageBreak/>
              <w:t>Deceased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siblings</w:t>
            </w:r>
            <w:proofErr w:type="spellEnd"/>
          </w:p>
        </w:tc>
        <w:tc>
          <w:tcPr>
            <w:tcW w:w="0" w:type="auto"/>
            <w:vAlign w:val="center"/>
          </w:tcPr>
          <w:p w14:paraId="35E8567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4987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D34D1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416E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40D9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CDBD26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249FCD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0134D3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863D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F9EC7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F290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95492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732476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69336F1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03CE959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2BD0D97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</w:tcPr>
          <w:p w14:paraId="0632A3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85.4%</w:t>
            </w:r>
          </w:p>
        </w:tc>
        <w:tc>
          <w:tcPr>
            <w:tcW w:w="0" w:type="auto"/>
            <w:vAlign w:val="center"/>
          </w:tcPr>
          <w:p w14:paraId="5FAEFC3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552</w:t>
            </w:r>
          </w:p>
        </w:tc>
        <w:tc>
          <w:tcPr>
            <w:tcW w:w="0" w:type="auto"/>
            <w:vAlign w:val="center"/>
          </w:tcPr>
          <w:p w14:paraId="570DA10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89.2%</w:t>
            </w:r>
          </w:p>
        </w:tc>
        <w:tc>
          <w:tcPr>
            <w:tcW w:w="0" w:type="auto"/>
            <w:vAlign w:val="center"/>
          </w:tcPr>
          <w:p w14:paraId="40E6FF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138</w:t>
            </w:r>
          </w:p>
        </w:tc>
        <w:tc>
          <w:tcPr>
            <w:tcW w:w="0" w:type="auto"/>
            <w:vAlign w:val="center"/>
          </w:tcPr>
          <w:p w14:paraId="78EA84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95.2%</w:t>
            </w:r>
          </w:p>
        </w:tc>
        <w:tc>
          <w:tcPr>
            <w:tcW w:w="0" w:type="auto"/>
            <w:vAlign w:val="center"/>
          </w:tcPr>
          <w:p w14:paraId="57E6625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3C57BEC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95.2%</w:t>
            </w:r>
          </w:p>
        </w:tc>
        <w:tc>
          <w:tcPr>
            <w:tcW w:w="0" w:type="auto"/>
            <w:vAlign w:val="center"/>
          </w:tcPr>
          <w:p w14:paraId="0D3EDF5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</w:t>
            </w:r>
          </w:p>
        </w:tc>
        <w:tc>
          <w:tcPr>
            <w:tcW w:w="0" w:type="auto"/>
            <w:vAlign w:val="center"/>
          </w:tcPr>
          <w:p w14:paraId="4009E6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85.1%</w:t>
            </w:r>
          </w:p>
        </w:tc>
        <w:tc>
          <w:tcPr>
            <w:tcW w:w="0" w:type="auto"/>
            <w:vAlign w:val="center"/>
          </w:tcPr>
          <w:p w14:paraId="56CAEF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6273</w:t>
            </w:r>
          </w:p>
        </w:tc>
        <w:tc>
          <w:tcPr>
            <w:tcW w:w="0" w:type="auto"/>
            <w:vAlign w:val="center"/>
          </w:tcPr>
          <w:p w14:paraId="4258308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90.6%</w:t>
            </w:r>
          </w:p>
        </w:tc>
        <w:tc>
          <w:tcPr>
            <w:tcW w:w="0" w:type="auto"/>
            <w:vMerge/>
            <w:vAlign w:val="center"/>
          </w:tcPr>
          <w:p w14:paraId="4C4AB5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5C4E08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538AAB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19F998D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1768C3F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14.6%</w:t>
            </w:r>
          </w:p>
        </w:tc>
        <w:tc>
          <w:tcPr>
            <w:tcW w:w="0" w:type="auto"/>
            <w:vAlign w:val="center"/>
          </w:tcPr>
          <w:p w14:paraId="293301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67</w:t>
            </w:r>
          </w:p>
        </w:tc>
        <w:tc>
          <w:tcPr>
            <w:tcW w:w="0" w:type="auto"/>
            <w:vAlign w:val="center"/>
          </w:tcPr>
          <w:p w14:paraId="24D9B1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10.8%</w:t>
            </w:r>
          </w:p>
        </w:tc>
        <w:tc>
          <w:tcPr>
            <w:tcW w:w="0" w:type="auto"/>
            <w:vAlign w:val="center"/>
          </w:tcPr>
          <w:p w14:paraId="4E7692C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35E9D38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4.8%</w:t>
            </w:r>
          </w:p>
        </w:tc>
        <w:tc>
          <w:tcPr>
            <w:tcW w:w="0" w:type="auto"/>
            <w:vAlign w:val="center"/>
          </w:tcPr>
          <w:p w14:paraId="6663D5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1EFBCCB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4.8%</w:t>
            </w:r>
          </w:p>
        </w:tc>
        <w:tc>
          <w:tcPr>
            <w:tcW w:w="0" w:type="auto"/>
            <w:vAlign w:val="center"/>
          </w:tcPr>
          <w:p w14:paraId="3CE929C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57F377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14.9%</w:t>
            </w:r>
          </w:p>
        </w:tc>
        <w:tc>
          <w:tcPr>
            <w:tcW w:w="0" w:type="auto"/>
            <w:vAlign w:val="center"/>
          </w:tcPr>
          <w:p w14:paraId="322CFDC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649</w:t>
            </w:r>
          </w:p>
        </w:tc>
        <w:tc>
          <w:tcPr>
            <w:tcW w:w="0" w:type="auto"/>
            <w:vAlign w:val="center"/>
          </w:tcPr>
          <w:p w14:paraId="0311AE1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9.4%</w:t>
            </w:r>
          </w:p>
        </w:tc>
        <w:tc>
          <w:tcPr>
            <w:tcW w:w="0" w:type="auto"/>
            <w:vAlign w:val="center"/>
          </w:tcPr>
          <w:p w14:paraId="5851660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1.68* (0.75-3.74)</w:t>
            </w:r>
          </w:p>
        </w:tc>
      </w:tr>
      <w:tr w:rsidR="009310A5" w:rsidRPr="00AE4F2E" w14:paraId="7EEFE6D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CE7A4A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10205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color w:val="010205"/>
                <w:sz w:val="16"/>
                <w:szCs w:val="16"/>
              </w:rPr>
              <w:t>Family</w:t>
            </w:r>
            <w:proofErr w:type="spellEnd"/>
            <w:r w:rsidRPr="00AE4F2E">
              <w:rPr>
                <w:rFonts w:ascii="Arial" w:hAnsi="Arial" w:cs="Arial"/>
                <w:b/>
                <w:color w:val="010205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color w:val="010205"/>
                <w:sz w:val="16"/>
                <w:szCs w:val="16"/>
              </w:rPr>
              <w:t>type</w:t>
            </w:r>
            <w:proofErr w:type="spellEnd"/>
            <w:r w:rsidRPr="00AE4F2E">
              <w:rPr>
                <w:rFonts w:ascii="Arial" w:hAnsi="Arial" w:cs="Arial"/>
                <w:b/>
                <w:color w:val="010205"/>
                <w:sz w:val="16"/>
                <w:szCs w:val="16"/>
              </w:rPr>
              <w:t xml:space="preserve"> in 1980</w:t>
            </w:r>
          </w:p>
        </w:tc>
        <w:tc>
          <w:tcPr>
            <w:tcW w:w="0" w:type="auto"/>
            <w:vAlign w:val="center"/>
          </w:tcPr>
          <w:p w14:paraId="4DA407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C00D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C22A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5D33B1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38FA8F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5104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25E8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4A06F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F9A66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72206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50E3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646FD9C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C7C12F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6A5CBBA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477BBE4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Two-parent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family</w:t>
            </w:r>
            <w:proofErr w:type="spellEnd"/>
          </w:p>
        </w:tc>
        <w:tc>
          <w:tcPr>
            <w:tcW w:w="0" w:type="auto"/>
            <w:vAlign w:val="center"/>
          </w:tcPr>
          <w:p w14:paraId="107008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34FD15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75.0%</w:t>
            </w:r>
          </w:p>
        </w:tc>
        <w:tc>
          <w:tcPr>
            <w:tcW w:w="0" w:type="auto"/>
            <w:vAlign w:val="center"/>
          </w:tcPr>
          <w:p w14:paraId="6C1F46F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495</w:t>
            </w:r>
          </w:p>
        </w:tc>
        <w:tc>
          <w:tcPr>
            <w:tcW w:w="0" w:type="auto"/>
            <w:vAlign w:val="center"/>
          </w:tcPr>
          <w:p w14:paraId="06F20DE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80.1%</w:t>
            </w:r>
          </w:p>
        </w:tc>
        <w:tc>
          <w:tcPr>
            <w:tcW w:w="0" w:type="auto"/>
            <w:vAlign w:val="center"/>
          </w:tcPr>
          <w:p w14:paraId="0F0C3C2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0" w:type="auto"/>
            <w:vAlign w:val="center"/>
          </w:tcPr>
          <w:p w14:paraId="636C407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80.1%</w:t>
            </w:r>
          </w:p>
        </w:tc>
        <w:tc>
          <w:tcPr>
            <w:tcW w:w="0" w:type="auto"/>
            <w:vAlign w:val="center"/>
          </w:tcPr>
          <w:p w14:paraId="4AF2EE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64B75E35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85.7%</w:t>
            </w:r>
          </w:p>
        </w:tc>
        <w:tc>
          <w:tcPr>
            <w:tcW w:w="0" w:type="auto"/>
            <w:vAlign w:val="center"/>
          </w:tcPr>
          <w:p w14:paraId="69A60B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0" w:type="auto"/>
            <w:vAlign w:val="center"/>
          </w:tcPr>
          <w:p w14:paraId="22074A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85.0%</w:t>
            </w:r>
          </w:p>
        </w:tc>
        <w:tc>
          <w:tcPr>
            <w:tcW w:w="0" w:type="auto"/>
            <w:vAlign w:val="center"/>
          </w:tcPr>
          <w:p w14:paraId="0CBD82A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5976</w:t>
            </w:r>
          </w:p>
        </w:tc>
        <w:tc>
          <w:tcPr>
            <w:tcW w:w="0" w:type="auto"/>
            <w:vAlign w:val="center"/>
          </w:tcPr>
          <w:p w14:paraId="5D4AB7A1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86.3%</w:t>
            </w:r>
          </w:p>
        </w:tc>
        <w:tc>
          <w:tcPr>
            <w:tcW w:w="0" w:type="auto"/>
            <w:vMerge/>
            <w:vAlign w:val="center"/>
          </w:tcPr>
          <w:p w14:paraId="16738F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590D7E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298495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Single-parent family or no parents</w:t>
            </w:r>
          </w:p>
        </w:tc>
        <w:tc>
          <w:tcPr>
            <w:tcW w:w="0" w:type="auto"/>
            <w:vAlign w:val="center"/>
          </w:tcPr>
          <w:p w14:paraId="27426D9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3A7406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25.0%</w:t>
            </w:r>
          </w:p>
        </w:tc>
        <w:tc>
          <w:tcPr>
            <w:tcW w:w="0" w:type="auto"/>
            <w:vAlign w:val="center"/>
          </w:tcPr>
          <w:p w14:paraId="101D59D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0" w:type="auto"/>
            <w:vAlign w:val="center"/>
          </w:tcPr>
          <w:p w14:paraId="510C6C1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19.9%</w:t>
            </w:r>
          </w:p>
        </w:tc>
        <w:tc>
          <w:tcPr>
            <w:tcW w:w="0" w:type="auto"/>
            <w:vAlign w:val="center"/>
          </w:tcPr>
          <w:p w14:paraId="649C7AA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621A95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19.9%</w:t>
            </w:r>
          </w:p>
        </w:tc>
        <w:tc>
          <w:tcPr>
            <w:tcW w:w="0" w:type="auto"/>
            <w:vAlign w:val="center"/>
          </w:tcPr>
          <w:p w14:paraId="30DFEC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979C4BB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14.3%</w:t>
            </w:r>
          </w:p>
        </w:tc>
        <w:tc>
          <w:tcPr>
            <w:tcW w:w="0" w:type="auto"/>
            <w:vAlign w:val="center"/>
          </w:tcPr>
          <w:p w14:paraId="6F7D039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29FF80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15.0%</w:t>
            </w:r>
          </w:p>
        </w:tc>
        <w:tc>
          <w:tcPr>
            <w:tcW w:w="0" w:type="auto"/>
            <w:vAlign w:val="center"/>
          </w:tcPr>
          <w:p w14:paraId="49F2E9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952</w:t>
            </w:r>
          </w:p>
        </w:tc>
        <w:tc>
          <w:tcPr>
            <w:tcW w:w="0" w:type="auto"/>
            <w:vAlign w:val="center"/>
          </w:tcPr>
          <w:p w14:paraId="06E5626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13.7%</w:t>
            </w:r>
          </w:p>
        </w:tc>
        <w:tc>
          <w:tcPr>
            <w:tcW w:w="0" w:type="auto"/>
            <w:vAlign w:val="center"/>
          </w:tcPr>
          <w:p w14:paraId="28FD396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2.12 (1.11-4.08)</w:t>
            </w:r>
          </w:p>
        </w:tc>
      </w:tr>
      <w:tr w:rsidR="009310A5" w:rsidRPr="00AE4F2E" w14:paraId="17D4194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0B863F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Social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class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1980</w:t>
            </w:r>
          </w:p>
        </w:tc>
        <w:tc>
          <w:tcPr>
            <w:tcW w:w="0" w:type="auto"/>
            <w:vAlign w:val="center"/>
          </w:tcPr>
          <w:p w14:paraId="6CDF85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600E01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A11F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3BBEF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1A07D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6AB6B1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39379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165F9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C5E05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E0559E3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562C6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F294E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7475D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0FE37D9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EDAE11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color w:val="264A60"/>
                <w:sz w:val="16"/>
                <w:szCs w:val="16"/>
              </w:rPr>
              <w:t>higher</w:t>
            </w:r>
            <w:proofErr w:type="spellEnd"/>
          </w:p>
        </w:tc>
        <w:tc>
          <w:tcPr>
            <w:tcW w:w="0" w:type="auto"/>
            <w:vAlign w:val="center"/>
          </w:tcPr>
          <w:p w14:paraId="6DF9BB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208C5B9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24.0%</w:t>
            </w:r>
          </w:p>
        </w:tc>
        <w:tc>
          <w:tcPr>
            <w:tcW w:w="0" w:type="auto"/>
            <w:vAlign w:val="center"/>
          </w:tcPr>
          <w:p w14:paraId="43A2AD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199</w:t>
            </w:r>
          </w:p>
        </w:tc>
        <w:tc>
          <w:tcPr>
            <w:tcW w:w="0" w:type="auto"/>
            <w:vAlign w:val="center"/>
          </w:tcPr>
          <w:p w14:paraId="52D6064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29.0%</w:t>
            </w:r>
          </w:p>
        </w:tc>
        <w:tc>
          <w:tcPr>
            <w:tcW w:w="0" w:type="auto"/>
            <w:vAlign w:val="center"/>
          </w:tcPr>
          <w:p w14:paraId="77BC50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53</w:t>
            </w:r>
          </w:p>
        </w:tc>
        <w:tc>
          <w:tcPr>
            <w:tcW w:w="0" w:type="auto"/>
            <w:vAlign w:val="center"/>
          </w:tcPr>
          <w:p w14:paraId="0E56DBC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30.5%</w:t>
            </w:r>
          </w:p>
        </w:tc>
        <w:tc>
          <w:tcPr>
            <w:tcW w:w="0" w:type="auto"/>
            <w:vAlign w:val="center"/>
          </w:tcPr>
          <w:p w14:paraId="353A6D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1D7B82A3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33.3%</w:t>
            </w:r>
          </w:p>
        </w:tc>
        <w:tc>
          <w:tcPr>
            <w:tcW w:w="0" w:type="auto"/>
            <w:vAlign w:val="center"/>
          </w:tcPr>
          <w:p w14:paraId="264F63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4EAA3AB6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26.3%</w:t>
            </w:r>
          </w:p>
        </w:tc>
        <w:tc>
          <w:tcPr>
            <w:tcW w:w="0" w:type="auto"/>
            <w:vAlign w:val="center"/>
          </w:tcPr>
          <w:p w14:paraId="739B3D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2430</w:t>
            </w:r>
          </w:p>
        </w:tc>
        <w:tc>
          <w:tcPr>
            <w:tcW w:w="0" w:type="auto"/>
            <w:vAlign w:val="center"/>
          </w:tcPr>
          <w:p w14:paraId="25A440FC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31.4%</w:t>
            </w:r>
          </w:p>
        </w:tc>
        <w:tc>
          <w:tcPr>
            <w:tcW w:w="0" w:type="auto"/>
            <w:vMerge/>
            <w:vAlign w:val="center"/>
          </w:tcPr>
          <w:p w14:paraId="295DD5E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5155E0E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555198A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color w:val="264A60"/>
                <w:sz w:val="16"/>
                <w:szCs w:val="16"/>
              </w:rPr>
              <w:t>lower</w:t>
            </w:r>
            <w:proofErr w:type="spellEnd"/>
          </w:p>
        </w:tc>
        <w:tc>
          <w:tcPr>
            <w:tcW w:w="0" w:type="auto"/>
            <w:vAlign w:val="center"/>
          </w:tcPr>
          <w:p w14:paraId="4CC192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3914C0A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60.0%</w:t>
            </w:r>
          </w:p>
        </w:tc>
        <w:tc>
          <w:tcPr>
            <w:tcW w:w="0" w:type="auto"/>
            <w:vAlign w:val="center"/>
          </w:tcPr>
          <w:p w14:paraId="6C2E7B0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406</w:t>
            </w:r>
          </w:p>
        </w:tc>
        <w:tc>
          <w:tcPr>
            <w:tcW w:w="0" w:type="auto"/>
            <w:vAlign w:val="center"/>
          </w:tcPr>
          <w:p w14:paraId="4E32077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59.2%</w:t>
            </w:r>
          </w:p>
        </w:tc>
        <w:tc>
          <w:tcPr>
            <w:tcW w:w="0" w:type="auto"/>
            <w:vAlign w:val="center"/>
          </w:tcPr>
          <w:p w14:paraId="705557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103</w:t>
            </w:r>
          </w:p>
        </w:tc>
        <w:tc>
          <w:tcPr>
            <w:tcW w:w="0" w:type="auto"/>
            <w:vAlign w:val="center"/>
          </w:tcPr>
          <w:p w14:paraId="1502A3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59.2%</w:t>
            </w:r>
          </w:p>
        </w:tc>
        <w:tc>
          <w:tcPr>
            <w:tcW w:w="0" w:type="auto"/>
            <w:vAlign w:val="center"/>
          </w:tcPr>
          <w:p w14:paraId="2151C05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584D9D08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58.3%</w:t>
            </w:r>
          </w:p>
        </w:tc>
        <w:tc>
          <w:tcPr>
            <w:tcW w:w="0" w:type="auto"/>
            <w:vAlign w:val="center"/>
          </w:tcPr>
          <w:p w14:paraId="348E0F4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65</w:t>
            </w:r>
          </w:p>
        </w:tc>
        <w:tc>
          <w:tcPr>
            <w:tcW w:w="0" w:type="auto"/>
            <w:vAlign w:val="center"/>
          </w:tcPr>
          <w:p w14:paraId="48EDDD2E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57.0%</w:t>
            </w:r>
          </w:p>
        </w:tc>
        <w:tc>
          <w:tcPr>
            <w:tcW w:w="0" w:type="auto"/>
            <w:vAlign w:val="center"/>
          </w:tcPr>
          <w:p w14:paraId="684B103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4292</w:t>
            </w:r>
          </w:p>
        </w:tc>
        <w:tc>
          <w:tcPr>
            <w:tcW w:w="0" w:type="auto"/>
            <w:vAlign w:val="center"/>
          </w:tcPr>
          <w:p w14:paraId="22BAEEE5" w14:textId="77777777" w:rsidR="009310A5" w:rsidRPr="00AE4F2E" w:rsidRDefault="009310A5" w:rsidP="00D757CF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55.5%</w:t>
            </w:r>
          </w:p>
        </w:tc>
        <w:tc>
          <w:tcPr>
            <w:tcW w:w="0" w:type="auto"/>
            <w:vAlign w:val="center"/>
          </w:tcPr>
          <w:p w14:paraId="786B8EE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1.42 (0.73-2.77)</w:t>
            </w:r>
          </w:p>
        </w:tc>
      </w:tr>
      <w:tr w:rsidR="009310A5" w:rsidRPr="00AE4F2E" w14:paraId="03E7A90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6A0CA9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</w:tc>
        <w:tc>
          <w:tcPr>
            <w:tcW w:w="0" w:type="auto"/>
            <w:vAlign w:val="center"/>
          </w:tcPr>
          <w:p w14:paraId="4189CFB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EF166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16.0%</w:t>
            </w:r>
          </w:p>
        </w:tc>
        <w:tc>
          <w:tcPr>
            <w:tcW w:w="0" w:type="auto"/>
            <w:vAlign w:val="center"/>
          </w:tcPr>
          <w:p w14:paraId="6E06AA0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14:paraId="10B69C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11.8%</w:t>
            </w:r>
          </w:p>
        </w:tc>
        <w:tc>
          <w:tcPr>
            <w:tcW w:w="0" w:type="auto"/>
            <w:vAlign w:val="center"/>
          </w:tcPr>
          <w:p w14:paraId="48A463B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65936F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10.3%</w:t>
            </w:r>
          </w:p>
        </w:tc>
        <w:tc>
          <w:tcPr>
            <w:tcW w:w="0" w:type="auto"/>
            <w:vAlign w:val="center"/>
          </w:tcPr>
          <w:p w14:paraId="641FD46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34251BD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8.3%</w:t>
            </w:r>
          </w:p>
        </w:tc>
        <w:tc>
          <w:tcPr>
            <w:tcW w:w="0" w:type="auto"/>
            <w:vAlign w:val="center"/>
          </w:tcPr>
          <w:p w14:paraId="0EA9AA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1DEF5441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16.7%</w:t>
            </w:r>
          </w:p>
        </w:tc>
        <w:tc>
          <w:tcPr>
            <w:tcW w:w="0" w:type="auto"/>
            <w:vAlign w:val="center"/>
          </w:tcPr>
          <w:p w14:paraId="01800C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1010</w:t>
            </w:r>
          </w:p>
        </w:tc>
        <w:tc>
          <w:tcPr>
            <w:tcW w:w="0" w:type="auto"/>
            <w:vAlign w:val="center"/>
          </w:tcPr>
          <w:p w14:paraId="287C5BE7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13.1%</w:t>
            </w:r>
          </w:p>
        </w:tc>
        <w:tc>
          <w:tcPr>
            <w:tcW w:w="0" w:type="auto"/>
            <w:vAlign w:val="center"/>
          </w:tcPr>
          <w:p w14:paraId="45DE80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1.57 (0.64-3.84)</w:t>
            </w:r>
          </w:p>
        </w:tc>
      </w:tr>
      <w:tr w:rsidR="009310A5" w:rsidRPr="00AE4F2E" w14:paraId="7558307F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94C6A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Moving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home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town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in 1966–1982</w:t>
            </w:r>
          </w:p>
        </w:tc>
        <w:tc>
          <w:tcPr>
            <w:tcW w:w="0" w:type="auto"/>
            <w:vAlign w:val="center"/>
          </w:tcPr>
          <w:p w14:paraId="33AEE9D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84D3A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D529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DB4760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21BE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9005E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3FDA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BF2FD6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9AE7E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6BE72F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4E1C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6978EF2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F539A6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3A7EBE9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3495D5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408FA1E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61433B6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86.3%</w:t>
            </w:r>
          </w:p>
        </w:tc>
        <w:tc>
          <w:tcPr>
            <w:tcW w:w="0" w:type="auto"/>
            <w:vAlign w:val="center"/>
          </w:tcPr>
          <w:p w14:paraId="6B4B2E3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616</w:t>
            </w:r>
          </w:p>
        </w:tc>
        <w:tc>
          <w:tcPr>
            <w:tcW w:w="0" w:type="auto"/>
            <w:vAlign w:val="center"/>
          </w:tcPr>
          <w:p w14:paraId="3E38021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87.4%</w:t>
            </w:r>
          </w:p>
        </w:tc>
        <w:tc>
          <w:tcPr>
            <w:tcW w:w="0" w:type="auto"/>
            <w:vAlign w:val="center"/>
          </w:tcPr>
          <w:p w14:paraId="05B502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141</w:t>
            </w:r>
          </w:p>
        </w:tc>
        <w:tc>
          <w:tcPr>
            <w:tcW w:w="0" w:type="auto"/>
            <w:vAlign w:val="center"/>
          </w:tcPr>
          <w:p w14:paraId="0C3184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86.5%</w:t>
            </w:r>
          </w:p>
        </w:tc>
        <w:tc>
          <w:tcPr>
            <w:tcW w:w="0" w:type="auto"/>
            <w:vAlign w:val="center"/>
          </w:tcPr>
          <w:p w14:paraId="62A379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347460D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96.0%</w:t>
            </w:r>
          </w:p>
        </w:tc>
        <w:tc>
          <w:tcPr>
            <w:tcW w:w="0" w:type="auto"/>
            <w:vAlign w:val="center"/>
          </w:tcPr>
          <w:p w14:paraId="6FB419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101</w:t>
            </w:r>
          </w:p>
        </w:tc>
        <w:tc>
          <w:tcPr>
            <w:tcW w:w="0" w:type="auto"/>
            <w:vAlign w:val="center"/>
          </w:tcPr>
          <w:p w14:paraId="6B4EDDC8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86.3%</w:t>
            </w:r>
          </w:p>
        </w:tc>
        <w:tc>
          <w:tcPr>
            <w:tcW w:w="0" w:type="auto"/>
            <w:vAlign w:val="center"/>
          </w:tcPr>
          <w:p w14:paraId="4B9F3B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6665</w:t>
            </w:r>
          </w:p>
        </w:tc>
        <w:tc>
          <w:tcPr>
            <w:tcW w:w="0" w:type="auto"/>
            <w:vAlign w:val="center"/>
          </w:tcPr>
          <w:p w14:paraId="36C87104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86.3%</w:t>
            </w:r>
          </w:p>
        </w:tc>
        <w:tc>
          <w:tcPr>
            <w:tcW w:w="0" w:type="auto"/>
            <w:vMerge/>
            <w:vAlign w:val="center"/>
          </w:tcPr>
          <w:p w14:paraId="42A4773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7EE0C6EC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B6199FE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1-2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times</w:t>
            </w:r>
            <w:proofErr w:type="spellEnd"/>
          </w:p>
        </w:tc>
        <w:tc>
          <w:tcPr>
            <w:tcW w:w="0" w:type="auto"/>
            <w:vAlign w:val="center"/>
          </w:tcPr>
          <w:p w14:paraId="5A5D6C8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4D196D4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13.7%</w:t>
            </w:r>
          </w:p>
        </w:tc>
        <w:tc>
          <w:tcPr>
            <w:tcW w:w="0" w:type="auto"/>
            <w:vAlign w:val="center"/>
          </w:tcPr>
          <w:p w14:paraId="63822E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89</w:t>
            </w:r>
          </w:p>
        </w:tc>
        <w:tc>
          <w:tcPr>
            <w:tcW w:w="0" w:type="auto"/>
            <w:vAlign w:val="center"/>
          </w:tcPr>
          <w:p w14:paraId="1448AC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12.6%</w:t>
            </w:r>
          </w:p>
        </w:tc>
        <w:tc>
          <w:tcPr>
            <w:tcW w:w="0" w:type="auto"/>
            <w:vAlign w:val="center"/>
          </w:tcPr>
          <w:p w14:paraId="431D1C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4EE91E0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13.5%</w:t>
            </w:r>
          </w:p>
        </w:tc>
        <w:tc>
          <w:tcPr>
            <w:tcW w:w="0" w:type="auto"/>
            <w:vAlign w:val="center"/>
          </w:tcPr>
          <w:p w14:paraId="6032DBC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1A2608DC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402E8FC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554F87EF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13.7%</w:t>
            </w:r>
          </w:p>
        </w:tc>
        <w:tc>
          <w:tcPr>
            <w:tcW w:w="0" w:type="auto"/>
            <w:vAlign w:val="center"/>
          </w:tcPr>
          <w:p w14:paraId="671EBB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1061</w:t>
            </w:r>
          </w:p>
        </w:tc>
        <w:tc>
          <w:tcPr>
            <w:tcW w:w="0" w:type="auto"/>
            <w:vAlign w:val="center"/>
          </w:tcPr>
          <w:p w14:paraId="2100C2DD" w14:textId="77777777" w:rsidR="009310A5" w:rsidRPr="00AE4F2E" w:rsidRDefault="009310A5" w:rsidP="00D757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13.7%</w:t>
            </w:r>
          </w:p>
        </w:tc>
        <w:tc>
          <w:tcPr>
            <w:tcW w:w="0" w:type="auto"/>
            <w:vAlign w:val="center"/>
          </w:tcPr>
          <w:p w14:paraId="35404D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1.02 (0.46-2.26)</w:t>
            </w:r>
          </w:p>
        </w:tc>
      </w:tr>
      <w:tr w:rsidR="009310A5" w:rsidRPr="00AE4F2E" w14:paraId="23BEFD1C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03C45C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Mother’s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0" w:type="auto"/>
            <w:vAlign w:val="center"/>
          </w:tcPr>
          <w:p w14:paraId="734E52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C1512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52F0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DE331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F1EB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EDFE8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F088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CA6222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794EB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CCC76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0977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2745F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2B4F8F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C33CEB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100E0A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At home</w:t>
            </w:r>
          </w:p>
        </w:tc>
        <w:tc>
          <w:tcPr>
            <w:tcW w:w="0" w:type="auto"/>
            <w:vAlign w:val="center"/>
          </w:tcPr>
          <w:p w14:paraId="49B668F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75E4A1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53.2%</w:t>
            </w:r>
          </w:p>
        </w:tc>
        <w:tc>
          <w:tcPr>
            <w:tcW w:w="0" w:type="auto"/>
            <w:vAlign w:val="center"/>
          </w:tcPr>
          <w:p w14:paraId="5F05E53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269</w:t>
            </w:r>
          </w:p>
        </w:tc>
        <w:tc>
          <w:tcPr>
            <w:tcW w:w="0" w:type="auto"/>
            <w:vAlign w:val="center"/>
          </w:tcPr>
          <w:p w14:paraId="00388A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44.8%</w:t>
            </w:r>
          </w:p>
        </w:tc>
        <w:tc>
          <w:tcPr>
            <w:tcW w:w="0" w:type="auto"/>
            <w:vAlign w:val="center"/>
          </w:tcPr>
          <w:p w14:paraId="142E46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4E4EBE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54.9%</w:t>
            </w:r>
          </w:p>
        </w:tc>
        <w:tc>
          <w:tcPr>
            <w:tcW w:w="0" w:type="auto"/>
            <w:vAlign w:val="center"/>
          </w:tcPr>
          <w:p w14:paraId="3DDDAD2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7C48989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61.9%</w:t>
            </w:r>
          </w:p>
        </w:tc>
        <w:tc>
          <w:tcPr>
            <w:tcW w:w="0" w:type="auto"/>
            <w:vAlign w:val="center"/>
          </w:tcPr>
          <w:p w14:paraId="0811E5F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0" w:type="auto"/>
            <w:vAlign w:val="center"/>
          </w:tcPr>
          <w:p w14:paraId="31B109B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49.5%</w:t>
            </w:r>
          </w:p>
        </w:tc>
        <w:tc>
          <w:tcPr>
            <w:tcW w:w="0" w:type="auto"/>
            <w:vAlign w:val="center"/>
          </w:tcPr>
          <w:p w14:paraId="6FCF17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3017</w:t>
            </w:r>
          </w:p>
        </w:tc>
        <w:tc>
          <w:tcPr>
            <w:tcW w:w="0" w:type="auto"/>
            <w:vAlign w:val="center"/>
          </w:tcPr>
          <w:p w14:paraId="76BA49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44.4%</w:t>
            </w:r>
          </w:p>
        </w:tc>
        <w:tc>
          <w:tcPr>
            <w:tcW w:w="0" w:type="auto"/>
            <w:vMerge/>
            <w:vAlign w:val="center"/>
          </w:tcPr>
          <w:p w14:paraId="638FBC3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6691337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A8E02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At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0" w:type="auto"/>
            <w:vAlign w:val="center"/>
          </w:tcPr>
          <w:p w14:paraId="04FBD4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4C0DCB3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46.8%</w:t>
            </w:r>
          </w:p>
        </w:tc>
        <w:tc>
          <w:tcPr>
            <w:tcW w:w="0" w:type="auto"/>
            <w:vAlign w:val="center"/>
          </w:tcPr>
          <w:p w14:paraId="483922D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332</w:t>
            </w:r>
          </w:p>
        </w:tc>
        <w:tc>
          <w:tcPr>
            <w:tcW w:w="0" w:type="auto"/>
            <w:vAlign w:val="center"/>
          </w:tcPr>
          <w:p w14:paraId="52FA7E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55.2%</w:t>
            </w:r>
          </w:p>
        </w:tc>
        <w:tc>
          <w:tcPr>
            <w:tcW w:w="0" w:type="auto"/>
            <w:vAlign w:val="center"/>
          </w:tcPr>
          <w:p w14:paraId="6ED7B46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0" w:type="auto"/>
            <w:vAlign w:val="center"/>
          </w:tcPr>
          <w:p w14:paraId="642FF6A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45.1%</w:t>
            </w:r>
          </w:p>
        </w:tc>
        <w:tc>
          <w:tcPr>
            <w:tcW w:w="0" w:type="auto"/>
            <w:vAlign w:val="center"/>
          </w:tcPr>
          <w:p w14:paraId="1F1669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39EC07E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38.1%</w:t>
            </w:r>
          </w:p>
        </w:tc>
        <w:tc>
          <w:tcPr>
            <w:tcW w:w="0" w:type="auto"/>
            <w:vAlign w:val="center"/>
          </w:tcPr>
          <w:p w14:paraId="2EF783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vAlign w:val="center"/>
          </w:tcPr>
          <w:p w14:paraId="687DB9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50.5%</w:t>
            </w:r>
          </w:p>
        </w:tc>
        <w:tc>
          <w:tcPr>
            <w:tcW w:w="0" w:type="auto"/>
            <w:vAlign w:val="center"/>
          </w:tcPr>
          <w:p w14:paraId="3A4B96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3782</w:t>
            </w:r>
          </w:p>
        </w:tc>
        <w:tc>
          <w:tcPr>
            <w:tcW w:w="0" w:type="auto"/>
            <w:vAlign w:val="center"/>
          </w:tcPr>
          <w:p w14:paraId="00E6E1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55.6%</w:t>
            </w:r>
          </w:p>
        </w:tc>
        <w:tc>
          <w:tcPr>
            <w:tcW w:w="0" w:type="auto"/>
            <w:vAlign w:val="center"/>
          </w:tcPr>
          <w:p w14:paraId="34561C8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0.71 (0.40-1.26)</w:t>
            </w:r>
          </w:p>
        </w:tc>
      </w:tr>
    </w:tbl>
    <w:p w14:paraId="6B70726C" w14:textId="77777777" w:rsidR="009310A5" w:rsidRPr="00DC0FAC" w:rsidRDefault="009310A5" w:rsidP="009310A5">
      <w:pPr>
        <w:rPr>
          <w:sz w:val="18"/>
          <w:szCs w:val="18"/>
          <w:lang w:val="en-US"/>
        </w:rPr>
      </w:pPr>
      <w:r w:rsidRPr="00DC0FAC">
        <w:rPr>
          <w:sz w:val="18"/>
          <w:szCs w:val="18"/>
          <w:lang w:val="en-US"/>
        </w:rPr>
        <w:t>(* = PD vs. SZ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 xml:space="preserve"> Fisher’s exact test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 xml:space="preserve"> p=0</w:t>
      </w:r>
      <w:r>
        <w:rPr>
          <w:sz w:val="18"/>
          <w:szCs w:val="18"/>
          <w:lang w:val="en-US"/>
        </w:rPr>
        <w:t>.</w:t>
      </w:r>
      <w:r w:rsidRPr="00DC0FAC">
        <w:rPr>
          <w:sz w:val="18"/>
          <w:szCs w:val="18"/>
          <w:lang w:val="en-US"/>
        </w:rPr>
        <w:t>047)</w:t>
      </w:r>
    </w:p>
    <w:p w14:paraId="53E28A13" w14:textId="77777777" w:rsidR="009310A5" w:rsidRPr="00DC0FAC" w:rsidRDefault="009310A5" w:rsidP="009310A5">
      <w:pPr>
        <w:rPr>
          <w:lang w:val="en-US"/>
        </w:rPr>
      </w:pPr>
    </w:p>
    <w:p w14:paraId="34D7EA06" w14:textId="77777777" w:rsidR="009310A5" w:rsidRDefault="009310A5"/>
    <w:p w14:paraId="5A39A9F7" w14:textId="77777777" w:rsidR="009310A5" w:rsidRDefault="009310A5"/>
    <w:p w14:paraId="713A5500" w14:textId="77777777" w:rsidR="009310A5" w:rsidRDefault="009310A5"/>
    <w:p w14:paraId="65DBCCE5" w14:textId="77777777" w:rsidR="009310A5" w:rsidRDefault="009310A5"/>
    <w:p w14:paraId="3C505C9C" w14:textId="77777777" w:rsidR="009310A5" w:rsidRDefault="009310A5"/>
    <w:p w14:paraId="71FDAA54" w14:textId="77777777" w:rsidR="009310A5" w:rsidRDefault="009310A5"/>
    <w:p w14:paraId="566E3967" w14:textId="77777777" w:rsidR="009310A5" w:rsidRPr="00AE4F2E" w:rsidRDefault="009310A5" w:rsidP="009310A5">
      <w:pPr>
        <w:rPr>
          <w:b/>
          <w:sz w:val="16"/>
          <w:szCs w:val="16"/>
          <w:lang w:val="en-US"/>
        </w:rPr>
      </w:pPr>
      <w:r w:rsidRPr="00AE4F2E">
        <w:rPr>
          <w:rFonts w:ascii="Arial" w:hAnsi="Arial" w:cs="Arial"/>
          <w:b/>
          <w:sz w:val="16"/>
          <w:szCs w:val="16"/>
          <w:lang w:val="en-US"/>
        </w:rPr>
        <w:lastRenderedPageBreak/>
        <w:t>Supplement Table S3. Biological risk factors</w:t>
      </w:r>
    </w:p>
    <w:tbl>
      <w:tblPr>
        <w:tblStyle w:val="TaulukkoRuudukko"/>
        <w:tblpPr w:leftFromText="142" w:rightFromText="142" w:vertAnchor="page" w:horzAnchor="margin" w:tblpXSpec="center" w:tblpY="1894"/>
        <w:tblOverlap w:val="never"/>
        <w:tblW w:w="0" w:type="auto"/>
        <w:tblLook w:val="04A0" w:firstRow="1" w:lastRow="0" w:firstColumn="1" w:lastColumn="0" w:noHBand="0" w:noVBand="1"/>
      </w:tblPr>
      <w:tblGrid>
        <w:gridCol w:w="2062"/>
        <w:gridCol w:w="697"/>
        <w:gridCol w:w="1072"/>
        <w:gridCol w:w="898"/>
        <w:gridCol w:w="1177"/>
        <w:gridCol w:w="603"/>
        <w:gridCol w:w="790"/>
        <w:gridCol w:w="586"/>
        <w:gridCol w:w="900"/>
        <w:gridCol w:w="729"/>
        <w:gridCol w:w="956"/>
        <w:gridCol w:w="870"/>
        <w:gridCol w:w="993"/>
        <w:gridCol w:w="1661"/>
      </w:tblGrid>
      <w:tr w:rsidR="009310A5" w:rsidRPr="00AE4F2E" w14:paraId="46A06B23" w14:textId="77777777" w:rsidTr="00D757CF">
        <w:trPr>
          <w:trHeight w:val="1200"/>
        </w:trPr>
        <w:tc>
          <w:tcPr>
            <w:tcW w:w="0" w:type="auto"/>
            <w:vAlign w:val="center"/>
          </w:tcPr>
          <w:p w14:paraId="5D9CFDF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6AC77C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Psychotic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Depression</w:t>
            </w:r>
          </w:p>
          <w:p w14:paraId="01F341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(PD) (n=58)</w:t>
            </w:r>
          </w:p>
        </w:tc>
        <w:tc>
          <w:tcPr>
            <w:tcW w:w="0" w:type="auto"/>
            <w:gridSpan w:val="2"/>
            <w:vAlign w:val="center"/>
          </w:tcPr>
          <w:p w14:paraId="6C16822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Non-psychotic Depression</w:t>
            </w:r>
          </w:p>
          <w:p w14:paraId="368BF2F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(NPD) (n=746)</w:t>
            </w:r>
          </w:p>
        </w:tc>
        <w:tc>
          <w:tcPr>
            <w:tcW w:w="0" w:type="auto"/>
            <w:gridSpan w:val="2"/>
            <w:vAlign w:val="center"/>
          </w:tcPr>
          <w:p w14:paraId="31F545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Schizophrenia</w:t>
            </w:r>
            <w:proofErr w:type="spellEnd"/>
          </w:p>
          <w:p w14:paraId="2976247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(SZ)</w:t>
            </w:r>
          </w:p>
          <w:p w14:paraId="3460F0D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 =195)</w:t>
            </w:r>
          </w:p>
          <w:p w14:paraId="060386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03C56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Psychotic Bipolar</w:t>
            </w:r>
          </w:p>
          <w:p w14:paraId="35DB01F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Disorder (PBD)</w:t>
            </w:r>
          </w:p>
          <w:p w14:paraId="2DE828F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 = 27)</w:t>
            </w:r>
          </w:p>
        </w:tc>
        <w:tc>
          <w:tcPr>
            <w:tcW w:w="0" w:type="auto"/>
            <w:gridSpan w:val="2"/>
            <w:vAlign w:val="center"/>
          </w:tcPr>
          <w:p w14:paraId="3E79693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  <w:p w14:paraId="52C5839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Psychoses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(PNOS)</w:t>
            </w:r>
          </w:p>
          <w:p w14:paraId="7E5655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(n=136)</w:t>
            </w:r>
          </w:p>
        </w:tc>
        <w:tc>
          <w:tcPr>
            <w:tcW w:w="0" w:type="auto"/>
            <w:gridSpan w:val="2"/>
            <w:vAlign w:val="center"/>
          </w:tcPr>
          <w:p w14:paraId="5120D60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Healthy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Controls (HC)</w:t>
            </w:r>
          </w:p>
          <w:p w14:paraId="73C0068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(n=8200)</w:t>
            </w:r>
          </w:p>
        </w:tc>
        <w:tc>
          <w:tcPr>
            <w:tcW w:w="0" w:type="auto"/>
            <w:vAlign w:val="center"/>
          </w:tcPr>
          <w:p w14:paraId="28C7ABDC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0F18D4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color w:val="264A60"/>
                <w:sz w:val="16"/>
                <w:szCs w:val="16"/>
                <w:lang w:val="en-US"/>
              </w:rPr>
              <w:t>HR for PD (95% CI)</w:t>
            </w:r>
          </w:p>
        </w:tc>
      </w:tr>
      <w:tr w:rsidR="009310A5" w:rsidRPr="00AE4F2E" w14:paraId="62A1A01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33B061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657B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233002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7999C8B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1BB5C13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26C236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3AAAB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457D559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4897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FF2BF8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3EAA4D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2670B3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4CAB3C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Merge w:val="restart"/>
            <w:vAlign w:val="center"/>
          </w:tcPr>
          <w:p w14:paraId="604F70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1572211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D8781F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Gender</w:t>
            </w:r>
            <w:proofErr w:type="spellEnd"/>
          </w:p>
        </w:tc>
        <w:tc>
          <w:tcPr>
            <w:tcW w:w="0" w:type="auto"/>
            <w:vAlign w:val="center"/>
          </w:tcPr>
          <w:p w14:paraId="029306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61C8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51737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EC712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628AD9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19779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2B7D4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723D7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AD30A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2FA3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89A67C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8BD3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1D4259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B33128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66BF89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male</w:t>
            </w:r>
            <w:proofErr w:type="spellEnd"/>
          </w:p>
        </w:tc>
        <w:tc>
          <w:tcPr>
            <w:tcW w:w="0" w:type="auto"/>
            <w:vAlign w:val="center"/>
          </w:tcPr>
          <w:p w14:paraId="072BDFF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393CDC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39.7%</w:t>
            </w:r>
          </w:p>
        </w:tc>
        <w:tc>
          <w:tcPr>
            <w:tcW w:w="0" w:type="auto"/>
            <w:vAlign w:val="center"/>
          </w:tcPr>
          <w:p w14:paraId="6EEE9F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341</w:t>
            </w:r>
          </w:p>
        </w:tc>
        <w:tc>
          <w:tcPr>
            <w:tcW w:w="0" w:type="auto"/>
            <w:vAlign w:val="center"/>
          </w:tcPr>
          <w:p w14:paraId="5365F5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45.8%</w:t>
            </w:r>
          </w:p>
        </w:tc>
        <w:tc>
          <w:tcPr>
            <w:tcW w:w="0" w:type="auto"/>
            <w:vAlign w:val="center"/>
          </w:tcPr>
          <w:p w14:paraId="0987390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114</w:t>
            </w:r>
          </w:p>
        </w:tc>
        <w:tc>
          <w:tcPr>
            <w:tcW w:w="0" w:type="auto"/>
            <w:vAlign w:val="center"/>
          </w:tcPr>
          <w:p w14:paraId="23A407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58.5%</w:t>
            </w:r>
          </w:p>
        </w:tc>
        <w:tc>
          <w:tcPr>
            <w:tcW w:w="0" w:type="auto"/>
            <w:vAlign w:val="center"/>
          </w:tcPr>
          <w:p w14:paraId="66CC35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431F6E9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40.7%</w:t>
            </w:r>
          </w:p>
        </w:tc>
        <w:tc>
          <w:tcPr>
            <w:tcW w:w="0" w:type="auto"/>
            <w:vAlign w:val="center"/>
          </w:tcPr>
          <w:p w14:paraId="27E329E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50CBEE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58.1%</w:t>
            </w:r>
          </w:p>
        </w:tc>
        <w:tc>
          <w:tcPr>
            <w:tcW w:w="0" w:type="auto"/>
            <w:vAlign w:val="center"/>
          </w:tcPr>
          <w:p w14:paraId="3A8EF4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4126</w:t>
            </w:r>
          </w:p>
        </w:tc>
        <w:tc>
          <w:tcPr>
            <w:tcW w:w="0" w:type="auto"/>
            <w:vAlign w:val="center"/>
          </w:tcPr>
          <w:p w14:paraId="1940F45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50.3%</w:t>
            </w:r>
          </w:p>
        </w:tc>
        <w:tc>
          <w:tcPr>
            <w:tcW w:w="0" w:type="auto"/>
            <w:vMerge/>
            <w:vAlign w:val="center"/>
          </w:tcPr>
          <w:p w14:paraId="6BE9962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4165F0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15A279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0" w:type="auto"/>
            <w:vAlign w:val="center"/>
          </w:tcPr>
          <w:p w14:paraId="2AADE3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</w:tcPr>
          <w:p w14:paraId="6C0684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60.3%</w:t>
            </w:r>
          </w:p>
        </w:tc>
        <w:tc>
          <w:tcPr>
            <w:tcW w:w="0" w:type="auto"/>
            <w:vAlign w:val="center"/>
          </w:tcPr>
          <w:p w14:paraId="510F6C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403</w:t>
            </w:r>
          </w:p>
        </w:tc>
        <w:tc>
          <w:tcPr>
            <w:tcW w:w="0" w:type="auto"/>
            <w:vAlign w:val="center"/>
          </w:tcPr>
          <w:p w14:paraId="57D45A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54.2%</w:t>
            </w:r>
          </w:p>
        </w:tc>
        <w:tc>
          <w:tcPr>
            <w:tcW w:w="0" w:type="auto"/>
            <w:vAlign w:val="center"/>
          </w:tcPr>
          <w:p w14:paraId="088DD87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14:paraId="44B724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41.5%</w:t>
            </w:r>
          </w:p>
        </w:tc>
        <w:tc>
          <w:tcPr>
            <w:tcW w:w="0" w:type="auto"/>
            <w:vAlign w:val="center"/>
          </w:tcPr>
          <w:p w14:paraId="40FF39D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1A5A6E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59.3%</w:t>
            </w:r>
          </w:p>
        </w:tc>
        <w:tc>
          <w:tcPr>
            <w:tcW w:w="0" w:type="auto"/>
            <w:vAlign w:val="center"/>
          </w:tcPr>
          <w:p w14:paraId="1A439CB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57</w:t>
            </w:r>
          </w:p>
        </w:tc>
        <w:tc>
          <w:tcPr>
            <w:tcW w:w="0" w:type="auto"/>
            <w:vAlign w:val="center"/>
          </w:tcPr>
          <w:p w14:paraId="2EDFAC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41.9%</w:t>
            </w:r>
          </w:p>
        </w:tc>
        <w:tc>
          <w:tcPr>
            <w:tcW w:w="0" w:type="auto"/>
            <w:vAlign w:val="center"/>
          </w:tcPr>
          <w:p w14:paraId="55E33E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4072</w:t>
            </w:r>
          </w:p>
        </w:tc>
        <w:tc>
          <w:tcPr>
            <w:tcW w:w="0" w:type="auto"/>
            <w:vAlign w:val="center"/>
          </w:tcPr>
          <w:p w14:paraId="09D8036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49.7%</w:t>
            </w:r>
          </w:p>
        </w:tc>
        <w:tc>
          <w:tcPr>
            <w:tcW w:w="0" w:type="auto"/>
            <w:vAlign w:val="center"/>
          </w:tcPr>
          <w:p w14:paraId="3F0669D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1.53 (0.90-2.58)</w:t>
            </w:r>
          </w:p>
        </w:tc>
      </w:tr>
      <w:tr w:rsidR="009310A5" w:rsidRPr="00AE4F2E" w14:paraId="2A88EE3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94768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Birth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weight</w:t>
            </w:r>
            <w:proofErr w:type="spellEnd"/>
          </w:p>
        </w:tc>
        <w:tc>
          <w:tcPr>
            <w:tcW w:w="0" w:type="auto"/>
            <w:vAlign w:val="center"/>
          </w:tcPr>
          <w:p w14:paraId="637941F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DE575F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EAF2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7252A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2DAC8B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E53A0E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4F7D4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85E6B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0F0866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660A5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CB9C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519E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33B3E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B32106B" w14:textId="77777777" w:rsidTr="00D757CF">
        <w:trPr>
          <w:trHeight w:val="309"/>
        </w:trPr>
        <w:tc>
          <w:tcPr>
            <w:tcW w:w="0" w:type="auto"/>
            <w:vAlign w:val="center"/>
          </w:tcPr>
          <w:p w14:paraId="6227DA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&lt;2500g</w:t>
            </w:r>
          </w:p>
        </w:tc>
        <w:tc>
          <w:tcPr>
            <w:tcW w:w="0" w:type="auto"/>
            <w:vAlign w:val="center"/>
          </w:tcPr>
          <w:p w14:paraId="2DFADE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0C32EAB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0" w:type="auto"/>
            <w:vAlign w:val="center"/>
          </w:tcPr>
          <w:p w14:paraId="186230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09ECE65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604E5B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3919E01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5.6%</w:t>
            </w:r>
          </w:p>
        </w:tc>
        <w:tc>
          <w:tcPr>
            <w:tcW w:w="0" w:type="auto"/>
            <w:vAlign w:val="center"/>
          </w:tcPr>
          <w:p w14:paraId="30B5FBD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08A3C4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6236F78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1C22B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3.7%</w:t>
            </w:r>
          </w:p>
        </w:tc>
        <w:tc>
          <w:tcPr>
            <w:tcW w:w="0" w:type="auto"/>
            <w:vAlign w:val="center"/>
          </w:tcPr>
          <w:p w14:paraId="41029E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278</w:t>
            </w:r>
          </w:p>
        </w:tc>
        <w:tc>
          <w:tcPr>
            <w:tcW w:w="0" w:type="auto"/>
            <w:vAlign w:val="center"/>
          </w:tcPr>
          <w:p w14:paraId="1C96DD9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3.4%</w:t>
            </w:r>
          </w:p>
        </w:tc>
        <w:tc>
          <w:tcPr>
            <w:tcW w:w="0" w:type="auto"/>
            <w:vAlign w:val="center"/>
          </w:tcPr>
          <w:p w14:paraId="62C06D6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2.20 (0.80-6.09)</w:t>
            </w:r>
          </w:p>
        </w:tc>
      </w:tr>
      <w:tr w:rsidR="009310A5" w:rsidRPr="00AE4F2E" w14:paraId="42BFE125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AAC7F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2500-4500g</w:t>
            </w:r>
          </w:p>
        </w:tc>
        <w:tc>
          <w:tcPr>
            <w:tcW w:w="0" w:type="auto"/>
            <w:vAlign w:val="center"/>
          </w:tcPr>
          <w:p w14:paraId="66B6B9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0" w:type="auto"/>
            <w:vAlign w:val="center"/>
          </w:tcPr>
          <w:p w14:paraId="0AF133C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87.9%</w:t>
            </w:r>
          </w:p>
        </w:tc>
        <w:tc>
          <w:tcPr>
            <w:tcW w:w="0" w:type="auto"/>
            <w:vAlign w:val="center"/>
          </w:tcPr>
          <w:p w14:paraId="625CCF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693</w:t>
            </w:r>
          </w:p>
        </w:tc>
        <w:tc>
          <w:tcPr>
            <w:tcW w:w="0" w:type="auto"/>
            <w:vAlign w:val="center"/>
          </w:tcPr>
          <w:p w14:paraId="1D9FE2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92.9%</w:t>
            </w:r>
          </w:p>
        </w:tc>
        <w:tc>
          <w:tcPr>
            <w:tcW w:w="0" w:type="auto"/>
            <w:vAlign w:val="center"/>
          </w:tcPr>
          <w:p w14:paraId="19C01FD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0" w:type="auto"/>
            <w:vAlign w:val="center"/>
          </w:tcPr>
          <w:p w14:paraId="7A9233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89.2%</w:t>
            </w:r>
          </w:p>
        </w:tc>
        <w:tc>
          <w:tcPr>
            <w:tcW w:w="0" w:type="auto"/>
            <w:vAlign w:val="center"/>
          </w:tcPr>
          <w:p w14:paraId="55CCB36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0" w:type="auto"/>
            <w:vAlign w:val="center"/>
          </w:tcPr>
          <w:p w14:paraId="290B03D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100.0%</w:t>
            </w:r>
          </w:p>
        </w:tc>
        <w:tc>
          <w:tcPr>
            <w:tcW w:w="0" w:type="auto"/>
            <w:vAlign w:val="center"/>
          </w:tcPr>
          <w:p w14:paraId="269EC9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0" w:type="auto"/>
            <w:vAlign w:val="center"/>
          </w:tcPr>
          <w:p w14:paraId="34A7623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94.1%</w:t>
            </w:r>
          </w:p>
        </w:tc>
        <w:tc>
          <w:tcPr>
            <w:tcW w:w="0" w:type="auto"/>
            <w:vAlign w:val="center"/>
          </w:tcPr>
          <w:p w14:paraId="146FCE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7694</w:t>
            </w:r>
          </w:p>
        </w:tc>
        <w:tc>
          <w:tcPr>
            <w:tcW w:w="0" w:type="auto"/>
            <w:vAlign w:val="center"/>
          </w:tcPr>
          <w:p w14:paraId="204146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93.8%</w:t>
            </w:r>
          </w:p>
        </w:tc>
        <w:tc>
          <w:tcPr>
            <w:tcW w:w="0" w:type="auto"/>
            <w:vAlign w:val="center"/>
          </w:tcPr>
          <w:p w14:paraId="032F258A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60B5511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62D234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&gt;4500g</w:t>
            </w:r>
          </w:p>
        </w:tc>
        <w:tc>
          <w:tcPr>
            <w:tcW w:w="0" w:type="auto"/>
            <w:vAlign w:val="center"/>
          </w:tcPr>
          <w:p w14:paraId="1CAE6B2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A51784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5.2%</w:t>
            </w:r>
          </w:p>
        </w:tc>
        <w:tc>
          <w:tcPr>
            <w:tcW w:w="0" w:type="auto"/>
            <w:vAlign w:val="center"/>
          </w:tcPr>
          <w:p w14:paraId="5280361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1BA7618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3.1%</w:t>
            </w:r>
          </w:p>
        </w:tc>
        <w:tc>
          <w:tcPr>
            <w:tcW w:w="0" w:type="auto"/>
            <w:vAlign w:val="center"/>
          </w:tcPr>
          <w:p w14:paraId="7F553DB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042DDF9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5.1%</w:t>
            </w:r>
          </w:p>
        </w:tc>
        <w:tc>
          <w:tcPr>
            <w:tcW w:w="0" w:type="auto"/>
            <w:vAlign w:val="center"/>
          </w:tcPr>
          <w:p w14:paraId="6EE66C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8E8FE5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3D7231D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0EEBD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2.2%</w:t>
            </w:r>
          </w:p>
        </w:tc>
        <w:tc>
          <w:tcPr>
            <w:tcW w:w="0" w:type="auto"/>
            <w:vAlign w:val="center"/>
          </w:tcPr>
          <w:p w14:paraId="41EC95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227</w:t>
            </w:r>
          </w:p>
        </w:tc>
        <w:tc>
          <w:tcPr>
            <w:tcW w:w="0" w:type="auto"/>
            <w:vAlign w:val="center"/>
          </w:tcPr>
          <w:p w14:paraId="2C2231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2.8%</w:t>
            </w:r>
          </w:p>
        </w:tc>
        <w:tc>
          <w:tcPr>
            <w:tcW w:w="0" w:type="auto"/>
            <w:vAlign w:val="center"/>
          </w:tcPr>
          <w:p w14:paraId="36D33C1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1.97 (0.62-6.32)</w:t>
            </w:r>
          </w:p>
        </w:tc>
      </w:tr>
      <w:tr w:rsidR="009310A5" w:rsidRPr="00AE4F2E" w14:paraId="0A39FBF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6F3C5A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Gestational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age</w:t>
            </w:r>
            <w:proofErr w:type="spellEnd"/>
          </w:p>
        </w:tc>
        <w:tc>
          <w:tcPr>
            <w:tcW w:w="0" w:type="auto"/>
            <w:vAlign w:val="center"/>
          </w:tcPr>
          <w:p w14:paraId="70F3692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158E7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707B6A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F7512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3F124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08985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C953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A054D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E3512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7AD6D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3473A4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929F4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F4AA6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B1B9CD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D844F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≤37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0" w:type="auto"/>
            <w:vAlign w:val="center"/>
          </w:tcPr>
          <w:p w14:paraId="07D8BC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0B11A9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10.0%</w:t>
            </w:r>
          </w:p>
        </w:tc>
        <w:tc>
          <w:tcPr>
            <w:tcW w:w="0" w:type="auto"/>
            <w:vAlign w:val="center"/>
          </w:tcPr>
          <w:p w14:paraId="45564E2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1B01F2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0" w:type="auto"/>
            <w:vAlign w:val="center"/>
          </w:tcPr>
          <w:p w14:paraId="34B0F2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034F82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5.7%</w:t>
            </w:r>
          </w:p>
        </w:tc>
        <w:tc>
          <w:tcPr>
            <w:tcW w:w="0" w:type="auto"/>
            <w:vAlign w:val="center"/>
          </w:tcPr>
          <w:p w14:paraId="1C5CAD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A68D31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1276659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6323CB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  <w:tc>
          <w:tcPr>
            <w:tcW w:w="0" w:type="auto"/>
            <w:vAlign w:val="center"/>
          </w:tcPr>
          <w:p w14:paraId="6F39A3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338</w:t>
            </w:r>
          </w:p>
        </w:tc>
        <w:tc>
          <w:tcPr>
            <w:tcW w:w="0" w:type="auto"/>
            <w:vAlign w:val="center"/>
          </w:tcPr>
          <w:p w14:paraId="114CEC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4.8%</w:t>
            </w:r>
          </w:p>
        </w:tc>
        <w:tc>
          <w:tcPr>
            <w:tcW w:w="0" w:type="auto"/>
            <w:vAlign w:val="center"/>
          </w:tcPr>
          <w:p w14:paraId="4F13F1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2.15 (0.84-5.47)</w:t>
            </w:r>
          </w:p>
        </w:tc>
      </w:tr>
      <w:tr w:rsidR="009310A5" w:rsidRPr="00AE4F2E" w14:paraId="2269E57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D5D97F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37-42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0" w:type="auto"/>
            <w:vAlign w:val="center"/>
          </w:tcPr>
          <w:p w14:paraId="0A9C86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</w:tcPr>
          <w:p w14:paraId="31D707B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74.0%</w:t>
            </w:r>
          </w:p>
        </w:tc>
        <w:tc>
          <w:tcPr>
            <w:tcW w:w="0" w:type="auto"/>
            <w:vAlign w:val="center"/>
          </w:tcPr>
          <w:p w14:paraId="214FAF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477</w:t>
            </w:r>
          </w:p>
        </w:tc>
        <w:tc>
          <w:tcPr>
            <w:tcW w:w="0" w:type="auto"/>
            <w:vAlign w:val="center"/>
          </w:tcPr>
          <w:p w14:paraId="0907E30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75.8%</w:t>
            </w:r>
          </w:p>
        </w:tc>
        <w:tc>
          <w:tcPr>
            <w:tcW w:w="0" w:type="auto"/>
            <w:vAlign w:val="center"/>
          </w:tcPr>
          <w:p w14:paraId="0E9E0F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0" w:type="auto"/>
            <w:vAlign w:val="center"/>
          </w:tcPr>
          <w:p w14:paraId="60D076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78.3%</w:t>
            </w:r>
          </w:p>
        </w:tc>
        <w:tc>
          <w:tcPr>
            <w:tcW w:w="0" w:type="auto"/>
            <w:vAlign w:val="center"/>
          </w:tcPr>
          <w:p w14:paraId="3859167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4CC0914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68.2%</w:t>
            </w:r>
          </w:p>
        </w:tc>
        <w:tc>
          <w:tcPr>
            <w:tcW w:w="0" w:type="auto"/>
            <w:vAlign w:val="center"/>
          </w:tcPr>
          <w:p w14:paraId="1293134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0" w:type="auto"/>
            <w:vAlign w:val="center"/>
          </w:tcPr>
          <w:p w14:paraId="2F57A8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77.7%</w:t>
            </w:r>
          </w:p>
        </w:tc>
        <w:tc>
          <w:tcPr>
            <w:tcW w:w="0" w:type="auto"/>
            <w:vAlign w:val="center"/>
          </w:tcPr>
          <w:p w14:paraId="50F9F6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5355</w:t>
            </w:r>
          </w:p>
        </w:tc>
        <w:tc>
          <w:tcPr>
            <w:tcW w:w="0" w:type="auto"/>
            <w:vAlign w:val="center"/>
          </w:tcPr>
          <w:p w14:paraId="2075665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75.9%</w:t>
            </w:r>
          </w:p>
        </w:tc>
        <w:tc>
          <w:tcPr>
            <w:tcW w:w="0" w:type="auto"/>
            <w:vAlign w:val="center"/>
          </w:tcPr>
          <w:p w14:paraId="52E47BB0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5E98F2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39571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≥42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weeks</w:t>
            </w:r>
            <w:proofErr w:type="spellEnd"/>
          </w:p>
        </w:tc>
        <w:tc>
          <w:tcPr>
            <w:tcW w:w="0" w:type="auto"/>
            <w:vAlign w:val="center"/>
          </w:tcPr>
          <w:p w14:paraId="273608E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F0176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16.0%</w:t>
            </w:r>
          </w:p>
        </w:tc>
        <w:tc>
          <w:tcPr>
            <w:tcW w:w="0" w:type="auto"/>
            <w:vAlign w:val="center"/>
          </w:tcPr>
          <w:p w14:paraId="562E65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0" w:type="auto"/>
            <w:vAlign w:val="center"/>
          </w:tcPr>
          <w:p w14:paraId="4D0919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18.8%</w:t>
            </w:r>
          </w:p>
        </w:tc>
        <w:tc>
          <w:tcPr>
            <w:tcW w:w="0" w:type="auto"/>
            <w:vAlign w:val="center"/>
          </w:tcPr>
          <w:p w14:paraId="711E6C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3743F61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15.9%</w:t>
            </w:r>
          </w:p>
        </w:tc>
        <w:tc>
          <w:tcPr>
            <w:tcW w:w="0" w:type="auto"/>
            <w:vAlign w:val="center"/>
          </w:tcPr>
          <w:p w14:paraId="4545927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191100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31.8%</w:t>
            </w:r>
          </w:p>
        </w:tc>
        <w:tc>
          <w:tcPr>
            <w:tcW w:w="0" w:type="auto"/>
            <w:vAlign w:val="center"/>
          </w:tcPr>
          <w:p w14:paraId="3C5D5D3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64CCD32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16.1%</w:t>
            </w:r>
          </w:p>
        </w:tc>
        <w:tc>
          <w:tcPr>
            <w:tcW w:w="0" w:type="auto"/>
            <w:vAlign w:val="center"/>
          </w:tcPr>
          <w:p w14:paraId="20CD5B6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1366</w:t>
            </w:r>
          </w:p>
        </w:tc>
        <w:tc>
          <w:tcPr>
            <w:tcW w:w="0" w:type="auto"/>
            <w:vAlign w:val="center"/>
          </w:tcPr>
          <w:p w14:paraId="01386F4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19.4%</w:t>
            </w:r>
          </w:p>
        </w:tc>
        <w:tc>
          <w:tcPr>
            <w:tcW w:w="0" w:type="auto"/>
            <w:vAlign w:val="center"/>
          </w:tcPr>
          <w:p w14:paraId="6D1125F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0.85 (0.40-1.83)</w:t>
            </w:r>
          </w:p>
        </w:tc>
      </w:tr>
      <w:tr w:rsidR="009310A5" w:rsidRPr="00AE4F2E" w14:paraId="110B896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C24BEA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Birthweight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14:paraId="18B3DCF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Gestational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age</w:t>
            </w:r>
            <w:proofErr w:type="spellEnd"/>
          </w:p>
        </w:tc>
        <w:tc>
          <w:tcPr>
            <w:tcW w:w="0" w:type="auto"/>
            <w:vAlign w:val="center"/>
          </w:tcPr>
          <w:p w14:paraId="473011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1DF55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A59B70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ECFC97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706A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B7E6F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23DC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C788F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DEED8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4C61C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4F55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8B0E0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BA702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3F0342BC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2A34DC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≤ -2SD</w:t>
            </w:r>
          </w:p>
        </w:tc>
        <w:tc>
          <w:tcPr>
            <w:tcW w:w="0" w:type="auto"/>
            <w:vAlign w:val="center"/>
          </w:tcPr>
          <w:p w14:paraId="4DEC5DF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7FDE3BF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0BAFD5D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73AB61D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3.2%</w:t>
            </w:r>
          </w:p>
        </w:tc>
        <w:tc>
          <w:tcPr>
            <w:tcW w:w="0" w:type="auto"/>
            <w:vAlign w:val="center"/>
          </w:tcPr>
          <w:p w14:paraId="10D61D1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012627F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5.7%</w:t>
            </w:r>
          </w:p>
        </w:tc>
        <w:tc>
          <w:tcPr>
            <w:tcW w:w="0" w:type="auto"/>
            <w:vAlign w:val="center"/>
          </w:tcPr>
          <w:p w14:paraId="2FD7DBD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71987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79802C4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452FA9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1.8%</w:t>
            </w:r>
          </w:p>
        </w:tc>
        <w:tc>
          <w:tcPr>
            <w:tcW w:w="0" w:type="auto"/>
            <w:vAlign w:val="center"/>
          </w:tcPr>
          <w:p w14:paraId="50884A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0" w:type="auto"/>
            <w:vAlign w:val="center"/>
          </w:tcPr>
          <w:p w14:paraId="17AF7BF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2.3%</w:t>
            </w:r>
          </w:p>
        </w:tc>
        <w:tc>
          <w:tcPr>
            <w:tcW w:w="0" w:type="auto"/>
            <w:vAlign w:val="center"/>
          </w:tcPr>
          <w:p w14:paraId="4233244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1.81 (0.44-7.45)</w:t>
            </w:r>
          </w:p>
        </w:tc>
      </w:tr>
      <w:tr w:rsidR="009310A5" w:rsidRPr="00AE4F2E" w14:paraId="14FBE07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B23EDB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-2SD-+2SD</w:t>
            </w:r>
          </w:p>
        </w:tc>
        <w:tc>
          <w:tcPr>
            <w:tcW w:w="0" w:type="auto"/>
            <w:vAlign w:val="center"/>
          </w:tcPr>
          <w:p w14:paraId="2C62F0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vAlign w:val="center"/>
          </w:tcPr>
          <w:p w14:paraId="6AA5BE4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90.0%</w:t>
            </w:r>
          </w:p>
        </w:tc>
        <w:tc>
          <w:tcPr>
            <w:tcW w:w="0" w:type="auto"/>
            <w:vAlign w:val="center"/>
          </w:tcPr>
          <w:p w14:paraId="738082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584</w:t>
            </w:r>
          </w:p>
        </w:tc>
        <w:tc>
          <w:tcPr>
            <w:tcW w:w="0" w:type="auto"/>
            <w:vAlign w:val="center"/>
          </w:tcPr>
          <w:p w14:paraId="24178B8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92.8%</w:t>
            </w:r>
          </w:p>
        </w:tc>
        <w:tc>
          <w:tcPr>
            <w:tcW w:w="0" w:type="auto"/>
            <w:vAlign w:val="center"/>
          </w:tcPr>
          <w:p w14:paraId="364F7E8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  <w:tc>
          <w:tcPr>
            <w:tcW w:w="0" w:type="auto"/>
            <w:vAlign w:val="center"/>
          </w:tcPr>
          <w:p w14:paraId="22B4B58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89.8%</w:t>
            </w:r>
          </w:p>
        </w:tc>
        <w:tc>
          <w:tcPr>
            <w:tcW w:w="0" w:type="auto"/>
            <w:vAlign w:val="center"/>
          </w:tcPr>
          <w:p w14:paraId="09A53C1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22FEE06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100.0%</w:t>
            </w:r>
          </w:p>
        </w:tc>
        <w:tc>
          <w:tcPr>
            <w:tcW w:w="0" w:type="auto"/>
            <w:vAlign w:val="center"/>
          </w:tcPr>
          <w:p w14:paraId="26F288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0" w:type="auto"/>
            <w:vAlign w:val="center"/>
          </w:tcPr>
          <w:p w14:paraId="415F4D9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98.2%</w:t>
            </w:r>
          </w:p>
        </w:tc>
        <w:tc>
          <w:tcPr>
            <w:tcW w:w="0" w:type="auto"/>
            <w:vAlign w:val="center"/>
          </w:tcPr>
          <w:p w14:paraId="00305D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6728</w:t>
            </w:r>
          </w:p>
        </w:tc>
        <w:tc>
          <w:tcPr>
            <w:tcW w:w="0" w:type="auto"/>
            <w:vAlign w:val="center"/>
          </w:tcPr>
          <w:p w14:paraId="5A806B9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95.3%</w:t>
            </w:r>
          </w:p>
        </w:tc>
        <w:tc>
          <w:tcPr>
            <w:tcW w:w="0" w:type="auto"/>
            <w:vAlign w:val="center"/>
          </w:tcPr>
          <w:p w14:paraId="0BAD5E00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407403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DDE42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≥ +2SD</w:t>
            </w:r>
          </w:p>
        </w:tc>
        <w:tc>
          <w:tcPr>
            <w:tcW w:w="0" w:type="auto"/>
            <w:vAlign w:val="center"/>
          </w:tcPr>
          <w:p w14:paraId="72BBD77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2B46EDD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0" w:type="auto"/>
            <w:vAlign w:val="center"/>
          </w:tcPr>
          <w:p w14:paraId="5B1F2EB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564F11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32509D6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59B3CC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4.5%</w:t>
            </w:r>
          </w:p>
        </w:tc>
        <w:tc>
          <w:tcPr>
            <w:tcW w:w="0" w:type="auto"/>
            <w:vAlign w:val="center"/>
          </w:tcPr>
          <w:p w14:paraId="61B7CCB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335805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168A619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5CF276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0727D88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0" w:type="auto"/>
            <w:vAlign w:val="center"/>
          </w:tcPr>
          <w:p w14:paraId="1EA9EC9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2.4%</w:t>
            </w:r>
          </w:p>
        </w:tc>
        <w:tc>
          <w:tcPr>
            <w:tcW w:w="0" w:type="auto"/>
            <w:vAlign w:val="center"/>
          </w:tcPr>
          <w:p w14:paraId="77E700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2.64 (0.82-8.49)</w:t>
            </w:r>
          </w:p>
        </w:tc>
      </w:tr>
      <w:tr w:rsidR="009310A5" w:rsidRPr="00AE4F2E" w14:paraId="0465753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5366A7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Perinatal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problem</w:t>
            </w:r>
            <w:proofErr w:type="spellEnd"/>
          </w:p>
        </w:tc>
        <w:tc>
          <w:tcPr>
            <w:tcW w:w="0" w:type="auto"/>
            <w:vAlign w:val="center"/>
          </w:tcPr>
          <w:p w14:paraId="239E7E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7105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D9EA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FB9E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DF75A2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54B955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AD038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6DDCA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B63DB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699F7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17953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0C4118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CE265B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C17E8D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34DFD3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</w:tcPr>
          <w:p w14:paraId="21F72E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vAlign w:val="center"/>
          </w:tcPr>
          <w:p w14:paraId="22C274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86.2%</w:t>
            </w:r>
          </w:p>
        </w:tc>
        <w:tc>
          <w:tcPr>
            <w:tcW w:w="0" w:type="auto"/>
            <w:vAlign w:val="center"/>
          </w:tcPr>
          <w:p w14:paraId="1909928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667</w:t>
            </w:r>
          </w:p>
        </w:tc>
        <w:tc>
          <w:tcPr>
            <w:tcW w:w="0" w:type="auto"/>
            <w:vAlign w:val="center"/>
          </w:tcPr>
          <w:p w14:paraId="1F4836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89.4%</w:t>
            </w:r>
          </w:p>
        </w:tc>
        <w:tc>
          <w:tcPr>
            <w:tcW w:w="0" w:type="auto"/>
            <w:vAlign w:val="center"/>
          </w:tcPr>
          <w:p w14:paraId="3068D2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0" w:type="auto"/>
            <w:vAlign w:val="center"/>
          </w:tcPr>
          <w:p w14:paraId="406993F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89.7%</w:t>
            </w:r>
          </w:p>
        </w:tc>
        <w:tc>
          <w:tcPr>
            <w:tcW w:w="0" w:type="auto"/>
            <w:vAlign w:val="center"/>
          </w:tcPr>
          <w:p w14:paraId="2D5D8B5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0" w:type="auto"/>
            <w:vAlign w:val="center"/>
          </w:tcPr>
          <w:p w14:paraId="78B7A6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96.3%</w:t>
            </w:r>
          </w:p>
        </w:tc>
        <w:tc>
          <w:tcPr>
            <w:tcW w:w="0" w:type="auto"/>
            <w:vAlign w:val="center"/>
          </w:tcPr>
          <w:p w14:paraId="3877AB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vAlign w:val="center"/>
          </w:tcPr>
          <w:p w14:paraId="62062D4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88.2%</w:t>
            </w:r>
          </w:p>
        </w:tc>
        <w:tc>
          <w:tcPr>
            <w:tcW w:w="0" w:type="auto"/>
            <w:vAlign w:val="center"/>
          </w:tcPr>
          <w:p w14:paraId="22043F9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7443</w:t>
            </w:r>
          </w:p>
        </w:tc>
        <w:tc>
          <w:tcPr>
            <w:tcW w:w="0" w:type="auto"/>
            <w:vAlign w:val="center"/>
          </w:tcPr>
          <w:p w14:paraId="180901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90.8%</w:t>
            </w:r>
          </w:p>
        </w:tc>
        <w:tc>
          <w:tcPr>
            <w:tcW w:w="0" w:type="auto"/>
            <w:vMerge/>
            <w:vAlign w:val="center"/>
          </w:tcPr>
          <w:p w14:paraId="2C852CE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90773F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C4C5AE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6848C8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4B50367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13.8%</w:t>
            </w:r>
          </w:p>
        </w:tc>
        <w:tc>
          <w:tcPr>
            <w:tcW w:w="0" w:type="auto"/>
            <w:vAlign w:val="center"/>
          </w:tcPr>
          <w:p w14:paraId="5F461F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20450B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10.6%</w:t>
            </w:r>
          </w:p>
        </w:tc>
        <w:tc>
          <w:tcPr>
            <w:tcW w:w="0" w:type="auto"/>
            <w:vAlign w:val="center"/>
          </w:tcPr>
          <w:p w14:paraId="13C657D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3B2432E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10.3%</w:t>
            </w:r>
          </w:p>
        </w:tc>
        <w:tc>
          <w:tcPr>
            <w:tcW w:w="0" w:type="auto"/>
            <w:vAlign w:val="center"/>
          </w:tcPr>
          <w:p w14:paraId="76C1044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65CD30F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3.7%</w:t>
            </w:r>
          </w:p>
        </w:tc>
        <w:tc>
          <w:tcPr>
            <w:tcW w:w="0" w:type="auto"/>
            <w:vAlign w:val="center"/>
          </w:tcPr>
          <w:p w14:paraId="0BDD52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44A06A2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11.8%</w:t>
            </w:r>
          </w:p>
        </w:tc>
        <w:tc>
          <w:tcPr>
            <w:tcW w:w="0" w:type="auto"/>
            <w:vAlign w:val="center"/>
          </w:tcPr>
          <w:p w14:paraId="59160A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757</w:t>
            </w:r>
          </w:p>
        </w:tc>
        <w:tc>
          <w:tcPr>
            <w:tcW w:w="0" w:type="auto"/>
            <w:vAlign w:val="center"/>
          </w:tcPr>
          <w:p w14:paraId="3D9BD04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9.2%</w:t>
            </w:r>
          </w:p>
        </w:tc>
        <w:tc>
          <w:tcPr>
            <w:tcW w:w="0" w:type="auto"/>
            <w:vAlign w:val="center"/>
          </w:tcPr>
          <w:p w14:paraId="1D91AF8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1.60 (0.76-3.37)</w:t>
            </w:r>
          </w:p>
        </w:tc>
      </w:tr>
      <w:tr w:rsidR="009310A5" w:rsidRPr="00AE4F2E" w14:paraId="0DE0F65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DF854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Maternal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smoking</w:t>
            </w:r>
          </w:p>
        </w:tc>
        <w:tc>
          <w:tcPr>
            <w:tcW w:w="0" w:type="auto"/>
            <w:vAlign w:val="center"/>
          </w:tcPr>
          <w:p w14:paraId="2ACA91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82FD65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3FB36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D18B4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D8B9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56D82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AEB7D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DCEA57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AFA1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BC328B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FD29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3E4D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8249124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70E2511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A56F6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sustained</w:t>
            </w:r>
            <w:proofErr w:type="spellEnd"/>
          </w:p>
        </w:tc>
        <w:tc>
          <w:tcPr>
            <w:tcW w:w="0" w:type="auto"/>
            <w:vAlign w:val="center"/>
          </w:tcPr>
          <w:p w14:paraId="452AC63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1501FB6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14.8%</w:t>
            </w:r>
          </w:p>
        </w:tc>
        <w:tc>
          <w:tcPr>
            <w:tcW w:w="0" w:type="auto"/>
            <w:vAlign w:val="center"/>
          </w:tcPr>
          <w:p w14:paraId="081566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0" w:type="auto"/>
            <w:vAlign w:val="center"/>
          </w:tcPr>
          <w:p w14:paraId="3817458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17.3%</w:t>
            </w:r>
          </w:p>
        </w:tc>
        <w:tc>
          <w:tcPr>
            <w:tcW w:w="0" w:type="auto"/>
            <w:vAlign w:val="center"/>
          </w:tcPr>
          <w:p w14:paraId="6FD457A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4033F0F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10.7%</w:t>
            </w:r>
          </w:p>
        </w:tc>
        <w:tc>
          <w:tcPr>
            <w:tcW w:w="0" w:type="auto"/>
            <w:vAlign w:val="center"/>
          </w:tcPr>
          <w:p w14:paraId="23B1313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5FB8F45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31.8%</w:t>
            </w:r>
          </w:p>
        </w:tc>
        <w:tc>
          <w:tcPr>
            <w:tcW w:w="0" w:type="auto"/>
            <w:vAlign w:val="center"/>
          </w:tcPr>
          <w:p w14:paraId="5583DCF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3EC0E49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21.9%</w:t>
            </w:r>
          </w:p>
        </w:tc>
        <w:tc>
          <w:tcPr>
            <w:tcW w:w="0" w:type="auto"/>
            <w:vAlign w:val="center"/>
          </w:tcPr>
          <w:p w14:paraId="090F690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997</w:t>
            </w:r>
          </w:p>
        </w:tc>
        <w:tc>
          <w:tcPr>
            <w:tcW w:w="0" w:type="auto"/>
            <w:vAlign w:val="center"/>
          </w:tcPr>
          <w:p w14:paraId="2F3CED0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14.0%</w:t>
            </w:r>
          </w:p>
        </w:tc>
        <w:tc>
          <w:tcPr>
            <w:tcW w:w="0" w:type="auto"/>
            <w:vAlign w:val="center"/>
          </w:tcPr>
          <w:p w14:paraId="4F5E54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1.15 (0.54-2.47)</w:t>
            </w:r>
          </w:p>
        </w:tc>
      </w:tr>
      <w:tr w:rsidR="009310A5" w:rsidRPr="00AE4F2E" w14:paraId="3238E34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54E226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stopped</w:t>
            </w:r>
            <w:proofErr w:type="spellEnd"/>
          </w:p>
        </w:tc>
        <w:tc>
          <w:tcPr>
            <w:tcW w:w="0" w:type="auto"/>
            <w:vAlign w:val="center"/>
          </w:tcPr>
          <w:p w14:paraId="118A4F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02127D7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11.1%</w:t>
            </w:r>
          </w:p>
        </w:tc>
        <w:tc>
          <w:tcPr>
            <w:tcW w:w="0" w:type="auto"/>
            <w:vAlign w:val="center"/>
          </w:tcPr>
          <w:p w14:paraId="1A65302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</w:tcPr>
          <w:p w14:paraId="36F518C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6.5%</w:t>
            </w:r>
          </w:p>
        </w:tc>
        <w:tc>
          <w:tcPr>
            <w:tcW w:w="0" w:type="auto"/>
            <w:vAlign w:val="center"/>
          </w:tcPr>
          <w:p w14:paraId="73C4FF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6783523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5.0%</w:t>
            </w:r>
          </w:p>
        </w:tc>
        <w:tc>
          <w:tcPr>
            <w:tcW w:w="0" w:type="auto"/>
            <w:vAlign w:val="center"/>
          </w:tcPr>
          <w:p w14:paraId="33F4E9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55A3741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4.5%</w:t>
            </w:r>
          </w:p>
        </w:tc>
        <w:tc>
          <w:tcPr>
            <w:tcW w:w="0" w:type="auto"/>
            <w:vAlign w:val="center"/>
          </w:tcPr>
          <w:p w14:paraId="7AA873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2B6533E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5.3%</w:t>
            </w:r>
          </w:p>
        </w:tc>
        <w:tc>
          <w:tcPr>
            <w:tcW w:w="0" w:type="auto"/>
            <w:vAlign w:val="center"/>
          </w:tcPr>
          <w:p w14:paraId="6485C6F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469</w:t>
            </w:r>
          </w:p>
        </w:tc>
        <w:tc>
          <w:tcPr>
            <w:tcW w:w="0" w:type="auto"/>
            <w:vAlign w:val="center"/>
          </w:tcPr>
          <w:p w14:paraId="7B2ED09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6.6%</w:t>
            </w:r>
          </w:p>
        </w:tc>
        <w:tc>
          <w:tcPr>
            <w:tcW w:w="0" w:type="auto"/>
            <w:vAlign w:val="center"/>
          </w:tcPr>
          <w:p w14:paraId="4E0509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1.83 (0.78-4.32)</w:t>
            </w:r>
          </w:p>
        </w:tc>
      </w:tr>
      <w:tr w:rsidR="009310A5" w:rsidRPr="00AE4F2E" w14:paraId="0B87E4B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B7322E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no smoking</w:t>
            </w:r>
          </w:p>
        </w:tc>
        <w:tc>
          <w:tcPr>
            <w:tcW w:w="0" w:type="auto"/>
            <w:vAlign w:val="center"/>
          </w:tcPr>
          <w:p w14:paraId="1B0F068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</w:tcPr>
          <w:p w14:paraId="2A79761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74.1%</w:t>
            </w:r>
          </w:p>
        </w:tc>
        <w:tc>
          <w:tcPr>
            <w:tcW w:w="0" w:type="auto"/>
            <w:vAlign w:val="center"/>
          </w:tcPr>
          <w:p w14:paraId="10B4AB3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495</w:t>
            </w:r>
          </w:p>
        </w:tc>
        <w:tc>
          <w:tcPr>
            <w:tcW w:w="0" w:type="auto"/>
            <w:vAlign w:val="center"/>
          </w:tcPr>
          <w:p w14:paraId="7E19732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76.3%</w:t>
            </w:r>
          </w:p>
        </w:tc>
        <w:tc>
          <w:tcPr>
            <w:tcW w:w="0" w:type="auto"/>
            <w:vAlign w:val="center"/>
          </w:tcPr>
          <w:p w14:paraId="3162DFD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0" w:type="auto"/>
            <w:vAlign w:val="center"/>
          </w:tcPr>
          <w:p w14:paraId="39329BD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84.3%</w:t>
            </w:r>
          </w:p>
        </w:tc>
        <w:tc>
          <w:tcPr>
            <w:tcW w:w="0" w:type="auto"/>
            <w:vAlign w:val="center"/>
          </w:tcPr>
          <w:p w14:paraId="659070C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7144341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63.6%</w:t>
            </w:r>
          </w:p>
        </w:tc>
        <w:tc>
          <w:tcPr>
            <w:tcW w:w="0" w:type="auto"/>
            <w:vAlign w:val="center"/>
          </w:tcPr>
          <w:p w14:paraId="608EA1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0" w:type="auto"/>
            <w:vAlign w:val="center"/>
          </w:tcPr>
          <w:p w14:paraId="5ACF167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72.8%</w:t>
            </w:r>
          </w:p>
        </w:tc>
        <w:tc>
          <w:tcPr>
            <w:tcW w:w="0" w:type="auto"/>
            <w:vAlign w:val="center"/>
          </w:tcPr>
          <w:p w14:paraId="559D80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5672</w:t>
            </w:r>
          </w:p>
        </w:tc>
        <w:tc>
          <w:tcPr>
            <w:tcW w:w="0" w:type="auto"/>
            <w:vAlign w:val="center"/>
          </w:tcPr>
          <w:p w14:paraId="165CC9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79.5%</w:t>
            </w:r>
          </w:p>
        </w:tc>
        <w:tc>
          <w:tcPr>
            <w:tcW w:w="0" w:type="auto"/>
            <w:vAlign w:val="center"/>
          </w:tcPr>
          <w:p w14:paraId="00BA70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32CA3AF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75DF6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lastRenderedPageBreak/>
              <w:t>Maternal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age</w:t>
            </w:r>
            <w:proofErr w:type="spellEnd"/>
          </w:p>
        </w:tc>
        <w:tc>
          <w:tcPr>
            <w:tcW w:w="0" w:type="auto"/>
            <w:vAlign w:val="center"/>
          </w:tcPr>
          <w:p w14:paraId="6AC976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D9AFA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352C9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FC14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6A9E5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E4E1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BDE3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8C9A71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1BA11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003F6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8E48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8A269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1F7998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7CF5BA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3441A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≤19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36B595A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6F3AA59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0" w:type="auto"/>
            <w:vAlign w:val="center"/>
          </w:tcPr>
          <w:p w14:paraId="37EEA89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59C62E2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10.6%</w:t>
            </w:r>
          </w:p>
        </w:tc>
        <w:tc>
          <w:tcPr>
            <w:tcW w:w="0" w:type="auto"/>
            <w:vAlign w:val="center"/>
          </w:tcPr>
          <w:p w14:paraId="22E64A3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77B9FF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0" w:type="auto"/>
            <w:vAlign w:val="center"/>
          </w:tcPr>
          <w:p w14:paraId="359D745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7485A7C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3.7%</w:t>
            </w:r>
          </w:p>
        </w:tc>
        <w:tc>
          <w:tcPr>
            <w:tcW w:w="0" w:type="auto"/>
            <w:vAlign w:val="center"/>
          </w:tcPr>
          <w:p w14:paraId="4682DD5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2571BD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10.3%</w:t>
            </w:r>
          </w:p>
        </w:tc>
        <w:tc>
          <w:tcPr>
            <w:tcW w:w="0" w:type="auto"/>
            <w:vAlign w:val="center"/>
          </w:tcPr>
          <w:p w14:paraId="1781A27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vAlign w:val="center"/>
          </w:tcPr>
          <w:p w14:paraId="63436E3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9.6%</w:t>
            </w:r>
          </w:p>
        </w:tc>
        <w:tc>
          <w:tcPr>
            <w:tcW w:w="0" w:type="auto"/>
            <w:vAlign w:val="center"/>
          </w:tcPr>
          <w:p w14:paraId="2CE77DB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0.68 (0.25-1.89)</w:t>
            </w:r>
          </w:p>
        </w:tc>
      </w:tr>
      <w:tr w:rsidR="009310A5" w:rsidRPr="00AE4F2E" w14:paraId="7443F2A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8FC05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20-35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77591A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</w:tcPr>
          <w:p w14:paraId="30654AA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81.0%</w:t>
            </w:r>
          </w:p>
        </w:tc>
        <w:tc>
          <w:tcPr>
            <w:tcW w:w="0" w:type="auto"/>
            <w:vAlign w:val="center"/>
          </w:tcPr>
          <w:p w14:paraId="38ED434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567</w:t>
            </w:r>
          </w:p>
        </w:tc>
        <w:tc>
          <w:tcPr>
            <w:tcW w:w="0" w:type="auto"/>
            <w:vAlign w:val="center"/>
          </w:tcPr>
          <w:p w14:paraId="013AE27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76.0%</w:t>
            </w:r>
          </w:p>
        </w:tc>
        <w:tc>
          <w:tcPr>
            <w:tcW w:w="0" w:type="auto"/>
            <w:vAlign w:val="center"/>
          </w:tcPr>
          <w:p w14:paraId="4B0FE49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0" w:type="auto"/>
            <w:vAlign w:val="center"/>
          </w:tcPr>
          <w:p w14:paraId="3BC19FD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74.4%</w:t>
            </w:r>
          </w:p>
        </w:tc>
        <w:tc>
          <w:tcPr>
            <w:tcW w:w="0" w:type="auto"/>
            <w:vAlign w:val="center"/>
          </w:tcPr>
          <w:p w14:paraId="0E1DF3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2E1C846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88.9%</w:t>
            </w:r>
          </w:p>
        </w:tc>
        <w:tc>
          <w:tcPr>
            <w:tcW w:w="0" w:type="auto"/>
            <w:vAlign w:val="center"/>
          </w:tcPr>
          <w:p w14:paraId="171169F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0" w:type="auto"/>
            <w:vAlign w:val="center"/>
          </w:tcPr>
          <w:p w14:paraId="121A37A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74.3%</w:t>
            </w:r>
          </w:p>
        </w:tc>
        <w:tc>
          <w:tcPr>
            <w:tcW w:w="0" w:type="auto"/>
            <w:vAlign w:val="center"/>
          </w:tcPr>
          <w:p w14:paraId="12D64A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6264</w:t>
            </w:r>
          </w:p>
        </w:tc>
        <w:tc>
          <w:tcPr>
            <w:tcW w:w="0" w:type="auto"/>
            <w:vAlign w:val="center"/>
          </w:tcPr>
          <w:p w14:paraId="42053B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76.4%</w:t>
            </w:r>
          </w:p>
        </w:tc>
        <w:tc>
          <w:tcPr>
            <w:tcW w:w="0" w:type="auto"/>
            <w:vAlign w:val="center"/>
          </w:tcPr>
          <w:p w14:paraId="5DCBF35C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51CC570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DC0CF8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≥35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18E6466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5526FD6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12.1%</w:t>
            </w:r>
          </w:p>
        </w:tc>
        <w:tc>
          <w:tcPr>
            <w:tcW w:w="0" w:type="auto"/>
            <w:vAlign w:val="center"/>
          </w:tcPr>
          <w:p w14:paraId="53D5716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vAlign w:val="center"/>
          </w:tcPr>
          <w:p w14:paraId="3E6B58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13.4%</w:t>
            </w:r>
          </w:p>
        </w:tc>
        <w:tc>
          <w:tcPr>
            <w:tcW w:w="0" w:type="auto"/>
            <w:vAlign w:val="center"/>
          </w:tcPr>
          <w:p w14:paraId="373C690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2396167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17.4%</w:t>
            </w:r>
          </w:p>
        </w:tc>
        <w:tc>
          <w:tcPr>
            <w:tcW w:w="0" w:type="auto"/>
            <w:vAlign w:val="center"/>
          </w:tcPr>
          <w:p w14:paraId="4FE8ED2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35DE0E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  <w:tc>
          <w:tcPr>
            <w:tcW w:w="0" w:type="auto"/>
            <w:vAlign w:val="center"/>
          </w:tcPr>
          <w:p w14:paraId="22E4628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2EA48A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15.4%</w:t>
            </w:r>
          </w:p>
        </w:tc>
        <w:tc>
          <w:tcPr>
            <w:tcW w:w="0" w:type="auto"/>
            <w:vAlign w:val="center"/>
          </w:tcPr>
          <w:p w14:paraId="795B24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1145</w:t>
            </w:r>
          </w:p>
        </w:tc>
        <w:tc>
          <w:tcPr>
            <w:tcW w:w="0" w:type="auto"/>
            <w:vAlign w:val="center"/>
          </w:tcPr>
          <w:p w14:paraId="38A2DBA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14.0%</w:t>
            </w:r>
          </w:p>
        </w:tc>
        <w:tc>
          <w:tcPr>
            <w:tcW w:w="0" w:type="auto"/>
            <w:vAlign w:val="center"/>
          </w:tcPr>
          <w:p w14:paraId="5AD2532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0.82 (0.37-1.81)</w:t>
            </w:r>
          </w:p>
        </w:tc>
      </w:tr>
      <w:tr w:rsidR="009310A5" w:rsidRPr="00AE4F2E" w14:paraId="00DE965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732B3C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Paternal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age</w:t>
            </w:r>
            <w:proofErr w:type="spellEnd"/>
          </w:p>
        </w:tc>
        <w:tc>
          <w:tcPr>
            <w:tcW w:w="0" w:type="auto"/>
            <w:vAlign w:val="center"/>
          </w:tcPr>
          <w:p w14:paraId="5F27C12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2978D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0DA62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AAE12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8D8D7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278A2F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11837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FECADD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5D4F90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61592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A70E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D123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4A63A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3777BFB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63ABE8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≤19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46AB437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3348012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15.4%</w:t>
            </w:r>
          </w:p>
        </w:tc>
        <w:tc>
          <w:tcPr>
            <w:tcW w:w="0" w:type="auto"/>
            <w:vAlign w:val="center"/>
          </w:tcPr>
          <w:p w14:paraId="6C5FFAB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0" w:type="auto"/>
            <w:vAlign w:val="center"/>
          </w:tcPr>
          <w:p w14:paraId="39234E3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22.5%</w:t>
            </w:r>
          </w:p>
        </w:tc>
        <w:tc>
          <w:tcPr>
            <w:tcW w:w="0" w:type="auto"/>
            <w:vAlign w:val="center"/>
          </w:tcPr>
          <w:p w14:paraId="1A7CBCA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3E5DDAE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20.0%</w:t>
            </w:r>
          </w:p>
        </w:tc>
        <w:tc>
          <w:tcPr>
            <w:tcW w:w="0" w:type="auto"/>
            <w:vAlign w:val="center"/>
          </w:tcPr>
          <w:p w14:paraId="31A3F5B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7A17060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28.0%</w:t>
            </w:r>
          </w:p>
        </w:tc>
        <w:tc>
          <w:tcPr>
            <w:tcW w:w="0" w:type="auto"/>
            <w:vAlign w:val="center"/>
          </w:tcPr>
          <w:p w14:paraId="604E7D5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</w:tcPr>
          <w:p w14:paraId="3E2ACA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28.0%</w:t>
            </w:r>
          </w:p>
        </w:tc>
        <w:tc>
          <w:tcPr>
            <w:tcW w:w="0" w:type="auto"/>
            <w:vAlign w:val="center"/>
          </w:tcPr>
          <w:p w14:paraId="0A96E4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1709</w:t>
            </w:r>
          </w:p>
        </w:tc>
        <w:tc>
          <w:tcPr>
            <w:tcW w:w="0" w:type="auto"/>
            <w:vAlign w:val="center"/>
          </w:tcPr>
          <w:p w14:paraId="59BA02A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22.1%</w:t>
            </w:r>
          </w:p>
        </w:tc>
        <w:tc>
          <w:tcPr>
            <w:tcW w:w="0" w:type="auto"/>
            <w:vAlign w:val="center"/>
          </w:tcPr>
          <w:p w14:paraId="5003A90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0.65 (0.31-1.40)</w:t>
            </w:r>
          </w:p>
        </w:tc>
      </w:tr>
      <w:tr w:rsidR="009310A5" w:rsidRPr="00AE4F2E" w14:paraId="34B5D37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802B15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20-35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6A5A129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0" w:type="auto"/>
            <w:vAlign w:val="center"/>
          </w:tcPr>
          <w:p w14:paraId="1C894A8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73.1%</w:t>
            </w:r>
          </w:p>
        </w:tc>
        <w:tc>
          <w:tcPr>
            <w:tcW w:w="0" w:type="auto"/>
            <w:vAlign w:val="center"/>
          </w:tcPr>
          <w:p w14:paraId="59FE1FE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467</w:t>
            </w:r>
          </w:p>
        </w:tc>
        <w:tc>
          <w:tcPr>
            <w:tcW w:w="0" w:type="auto"/>
            <w:vAlign w:val="center"/>
          </w:tcPr>
          <w:p w14:paraId="051A8D2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66.5%</w:t>
            </w:r>
          </w:p>
        </w:tc>
        <w:tc>
          <w:tcPr>
            <w:tcW w:w="0" w:type="auto"/>
            <w:vAlign w:val="center"/>
          </w:tcPr>
          <w:p w14:paraId="66A4E4E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0" w:type="auto"/>
            <w:vAlign w:val="center"/>
          </w:tcPr>
          <w:p w14:paraId="5EEE81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68.3%</w:t>
            </w:r>
          </w:p>
        </w:tc>
        <w:tc>
          <w:tcPr>
            <w:tcW w:w="0" w:type="auto"/>
            <w:vAlign w:val="center"/>
          </w:tcPr>
          <w:p w14:paraId="7EF5A5E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30EA7D5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64.0%</w:t>
            </w:r>
          </w:p>
        </w:tc>
        <w:tc>
          <w:tcPr>
            <w:tcW w:w="0" w:type="auto"/>
            <w:vAlign w:val="center"/>
          </w:tcPr>
          <w:p w14:paraId="2ED828B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0" w:type="auto"/>
            <w:vAlign w:val="center"/>
          </w:tcPr>
          <w:p w14:paraId="359F86D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59.2%</w:t>
            </w:r>
          </w:p>
        </w:tc>
        <w:tc>
          <w:tcPr>
            <w:tcW w:w="0" w:type="auto"/>
            <w:vAlign w:val="center"/>
          </w:tcPr>
          <w:p w14:paraId="4405D2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5274</w:t>
            </w:r>
          </w:p>
        </w:tc>
        <w:tc>
          <w:tcPr>
            <w:tcW w:w="0" w:type="auto"/>
            <w:vAlign w:val="center"/>
          </w:tcPr>
          <w:p w14:paraId="2E79DD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68.2%</w:t>
            </w:r>
          </w:p>
        </w:tc>
        <w:tc>
          <w:tcPr>
            <w:tcW w:w="0" w:type="auto"/>
            <w:vAlign w:val="center"/>
          </w:tcPr>
          <w:p w14:paraId="1444F69E" w14:textId="77777777" w:rsidR="009310A5" w:rsidRPr="00AE4F2E" w:rsidRDefault="009310A5" w:rsidP="00D757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7C3B67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E7EE57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≥35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25368AA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38731DB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0" w:type="auto"/>
            <w:vAlign w:val="center"/>
          </w:tcPr>
          <w:p w14:paraId="33489E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0" w:type="auto"/>
            <w:vAlign w:val="center"/>
          </w:tcPr>
          <w:p w14:paraId="03E409A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11.0%</w:t>
            </w:r>
          </w:p>
        </w:tc>
        <w:tc>
          <w:tcPr>
            <w:tcW w:w="0" w:type="auto"/>
            <w:vAlign w:val="center"/>
          </w:tcPr>
          <w:p w14:paraId="5E53169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3496B7A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11.7%</w:t>
            </w:r>
          </w:p>
        </w:tc>
        <w:tc>
          <w:tcPr>
            <w:tcW w:w="0" w:type="auto"/>
            <w:vAlign w:val="center"/>
          </w:tcPr>
          <w:p w14:paraId="150FA9B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14EE2EC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8.0%</w:t>
            </w:r>
          </w:p>
        </w:tc>
        <w:tc>
          <w:tcPr>
            <w:tcW w:w="0" w:type="auto"/>
            <w:vAlign w:val="center"/>
          </w:tcPr>
          <w:p w14:paraId="1085D16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78BF23F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12.8%</w:t>
            </w:r>
          </w:p>
        </w:tc>
        <w:tc>
          <w:tcPr>
            <w:tcW w:w="0" w:type="auto"/>
            <w:vAlign w:val="center"/>
          </w:tcPr>
          <w:p w14:paraId="57D3F3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752</w:t>
            </w:r>
          </w:p>
        </w:tc>
        <w:tc>
          <w:tcPr>
            <w:tcW w:w="0" w:type="auto"/>
            <w:vAlign w:val="center"/>
          </w:tcPr>
          <w:p w14:paraId="7925F3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9.7%</w:t>
            </w:r>
          </w:p>
        </w:tc>
        <w:tc>
          <w:tcPr>
            <w:tcW w:w="0" w:type="auto"/>
            <w:vAlign w:val="center"/>
          </w:tcPr>
          <w:p w14:paraId="3FFC292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1.12 (0.47-2.64)</w:t>
            </w:r>
          </w:p>
        </w:tc>
      </w:tr>
      <w:tr w:rsidR="009310A5" w:rsidRPr="00AE4F2E" w14:paraId="6BAF768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A3C431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Walking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without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support</w:t>
            </w:r>
            <w:proofErr w:type="spellEnd"/>
          </w:p>
        </w:tc>
        <w:tc>
          <w:tcPr>
            <w:tcW w:w="0" w:type="auto"/>
            <w:vAlign w:val="center"/>
          </w:tcPr>
          <w:p w14:paraId="34E6518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D253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E5BC4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75FE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B3BF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BF5A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026C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3FDE69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E836D8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0D522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16271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E5A32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B0B8D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6142784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56401B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&lt;11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28A3E66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32CB24C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19%</w:t>
            </w:r>
          </w:p>
        </w:tc>
        <w:tc>
          <w:tcPr>
            <w:tcW w:w="0" w:type="auto"/>
            <w:vAlign w:val="center"/>
          </w:tcPr>
          <w:p w14:paraId="364FEAC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0" w:type="auto"/>
            <w:vAlign w:val="center"/>
          </w:tcPr>
          <w:p w14:paraId="32EF668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21.1%</w:t>
            </w:r>
          </w:p>
        </w:tc>
        <w:tc>
          <w:tcPr>
            <w:tcW w:w="0" w:type="auto"/>
            <w:vAlign w:val="center"/>
          </w:tcPr>
          <w:p w14:paraId="253D41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3A10547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17.6%</w:t>
            </w:r>
          </w:p>
        </w:tc>
        <w:tc>
          <w:tcPr>
            <w:tcW w:w="0" w:type="auto"/>
            <w:vAlign w:val="center"/>
          </w:tcPr>
          <w:p w14:paraId="1F86354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7AB68D8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31.6%</w:t>
            </w:r>
          </w:p>
        </w:tc>
        <w:tc>
          <w:tcPr>
            <w:tcW w:w="0" w:type="auto"/>
            <w:vAlign w:val="center"/>
          </w:tcPr>
          <w:p w14:paraId="4861533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58C2E5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19.6%</w:t>
            </w:r>
          </w:p>
        </w:tc>
        <w:tc>
          <w:tcPr>
            <w:tcW w:w="0" w:type="auto"/>
            <w:vAlign w:val="center"/>
          </w:tcPr>
          <w:p w14:paraId="47F52F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1493</w:t>
            </w:r>
          </w:p>
        </w:tc>
        <w:tc>
          <w:tcPr>
            <w:tcW w:w="0" w:type="auto"/>
            <w:vAlign w:val="center"/>
          </w:tcPr>
          <w:p w14:paraId="24387E2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24.1%</w:t>
            </w:r>
          </w:p>
        </w:tc>
        <w:tc>
          <w:tcPr>
            <w:tcW w:w="0" w:type="auto"/>
            <w:vAlign w:val="center"/>
          </w:tcPr>
          <w:p w14:paraId="264C897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0.80 (0.36-1.75)</w:t>
            </w:r>
          </w:p>
        </w:tc>
      </w:tr>
      <w:tr w:rsidR="009310A5" w:rsidRPr="00AE4F2E" w14:paraId="623B926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E0CA0F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11-13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558822E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</w:tcPr>
          <w:p w14:paraId="62AF1B4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66.7%</w:t>
            </w:r>
          </w:p>
        </w:tc>
        <w:tc>
          <w:tcPr>
            <w:tcW w:w="0" w:type="auto"/>
            <w:vAlign w:val="center"/>
          </w:tcPr>
          <w:p w14:paraId="72B76C0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375</w:t>
            </w:r>
          </w:p>
        </w:tc>
        <w:tc>
          <w:tcPr>
            <w:tcW w:w="0" w:type="auto"/>
            <w:vAlign w:val="center"/>
          </w:tcPr>
          <w:p w14:paraId="01B9446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67.2%</w:t>
            </w:r>
          </w:p>
        </w:tc>
        <w:tc>
          <w:tcPr>
            <w:tcW w:w="0" w:type="auto"/>
            <w:vAlign w:val="center"/>
          </w:tcPr>
          <w:p w14:paraId="3B8306C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0" w:type="auto"/>
            <w:vAlign w:val="center"/>
          </w:tcPr>
          <w:p w14:paraId="2CA8D45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60.8%</w:t>
            </w:r>
          </w:p>
        </w:tc>
        <w:tc>
          <w:tcPr>
            <w:tcW w:w="0" w:type="auto"/>
            <w:vAlign w:val="center"/>
          </w:tcPr>
          <w:p w14:paraId="63E6233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0EE184C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52.6%</w:t>
            </w:r>
          </w:p>
        </w:tc>
        <w:tc>
          <w:tcPr>
            <w:tcW w:w="0" w:type="auto"/>
            <w:vAlign w:val="center"/>
          </w:tcPr>
          <w:p w14:paraId="7CB01FB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0" w:type="auto"/>
            <w:vAlign w:val="center"/>
          </w:tcPr>
          <w:p w14:paraId="0BBE4DC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64.1%</w:t>
            </w:r>
          </w:p>
        </w:tc>
        <w:tc>
          <w:tcPr>
            <w:tcW w:w="0" w:type="auto"/>
            <w:vAlign w:val="center"/>
          </w:tcPr>
          <w:p w14:paraId="1EBACD7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4139</w:t>
            </w:r>
          </w:p>
        </w:tc>
        <w:tc>
          <w:tcPr>
            <w:tcW w:w="0" w:type="auto"/>
            <w:vAlign w:val="center"/>
          </w:tcPr>
          <w:p w14:paraId="7F6855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66.9%</w:t>
            </w:r>
          </w:p>
        </w:tc>
        <w:tc>
          <w:tcPr>
            <w:tcW w:w="0" w:type="auto"/>
            <w:vAlign w:val="center"/>
          </w:tcPr>
          <w:p w14:paraId="60A2D7B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7DCE29C5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26D49D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≥14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55B6D30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61CAEBD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14.3%</w:t>
            </w:r>
          </w:p>
        </w:tc>
        <w:tc>
          <w:tcPr>
            <w:tcW w:w="0" w:type="auto"/>
            <w:vAlign w:val="center"/>
          </w:tcPr>
          <w:p w14:paraId="40C7773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0" w:type="auto"/>
            <w:vAlign w:val="center"/>
          </w:tcPr>
          <w:p w14:paraId="3F3480F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11.6%</w:t>
            </w:r>
          </w:p>
        </w:tc>
        <w:tc>
          <w:tcPr>
            <w:tcW w:w="0" w:type="auto"/>
            <w:vAlign w:val="center"/>
          </w:tcPr>
          <w:p w14:paraId="5C439E3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0" w:type="auto"/>
            <w:vAlign w:val="center"/>
          </w:tcPr>
          <w:p w14:paraId="2919060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21.6%</w:t>
            </w:r>
          </w:p>
        </w:tc>
        <w:tc>
          <w:tcPr>
            <w:tcW w:w="0" w:type="auto"/>
            <w:vAlign w:val="center"/>
          </w:tcPr>
          <w:p w14:paraId="400861C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C9AF99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15.8%</w:t>
            </w:r>
          </w:p>
        </w:tc>
        <w:tc>
          <w:tcPr>
            <w:tcW w:w="0" w:type="auto"/>
            <w:vAlign w:val="center"/>
          </w:tcPr>
          <w:p w14:paraId="0065CC7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5C624E1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16.3%</w:t>
            </w:r>
          </w:p>
        </w:tc>
        <w:tc>
          <w:tcPr>
            <w:tcW w:w="0" w:type="auto"/>
            <w:vAlign w:val="center"/>
          </w:tcPr>
          <w:p w14:paraId="425BC1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554</w:t>
            </w:r>
          </w:p>
        </w:tc>
        <w:tc>
          <w:tcPr>
            <w:tcW w:w="0" w:type="auto"/>
            <w:vAlign w:val="center"/>
          </w:tcPr>
          <w:p w14:paraId="5508C92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9.0%</w:t>
            </w:r>
          </w:p>
        </w:tc>
        <w:tc>
          <w:tcPr>
            <w:tcW w:w="0" w:type="auto"/>
            <w:vAlign w:val="center"/>
          </w:tcPr>
          <w:p w14:paraId="4D1A1CC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1.60 (0.66—3.86)</w:t>
            </w:r>
          </w:p>
        </w:tc>
      </w:tr>
      <w:tr w:rsidR="009310A5" w:rsidRPr="00AE4F2E" w14:paraId="691C4E2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9256EF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Standing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without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support</w:t>
            </w:r>
            <w:proofErr w:type="spellEnd"/>
          </w:p>
        </w:tc>
        <w:tc>
          <w:tcPr>
            <w:tcW w:w="0" w:type="auto"/>
            <w:vAlign w:val="center"/>
          </w:tcPr>
          <w:p w14:paraId="5C1ED21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6DDC4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A92EB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71296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4DF3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83E80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69C6B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7F9105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F5490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FE6C0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83190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638B7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E9317D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5EF5624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DEFA5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&lt;10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6DB0166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1759309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20.5%</w:t>
            </w:r>
          </w:p>
        </w:tc>
        <w:tc>
          <w:tcPr>
            <w:tcW w:w="0" w:type="auto"/>
            <w:vAlign w:val="center"/>
          </w:tcPr>
          <w:p w14:paraId="53A9AE0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0" w:type="auto"/>
            <w:vAlign w:val="center"/>
          </w:tcPr>
          <w:p w14:paraId="2F85291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20.3%</w:t>
            </w:r>
          </w:p>
        </w:tc>
        <w:tc>
          <w:tcPr>
            <w:tcW w:w="0" w:type="auto"/>
            <w:vAlign w:val="center"/>
          </w:tcPr>
          <w:p w14:paraId="2286313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111A1CD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14.6%</w:t>
            </w:r>
          </w:p>
        </w:tc>
        <w:tc>
          <w:tcPr>
            <w:tcW w:w="0" w:type="auto"/>
            <w:vAlign w:val="center"/>
          </w:tcPr>
          <w:p w14:paraId="31D11722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3D71419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30.0%</w:t>
            </w:r>
          </w:p>
        </w:tc>
        <w:tc>
          <w:tcPr>
            <w:tcW w:w="0" w:type="auto"/>
            <w:vAlign w:val="center"/>
          </w:tcPr>
          <w:p w14:paraId="3CED9685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01B4384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19.2%</w:t>
            </w:r>
          </w:p>
        </w:tc>
        <w:tc>
          <w:tcPr>
            <w:tcW w:w="0" w:type="auto"/>
            <w:vAlign w:val="center"/>
          </w:tcPr>
          <w:p w14:paraId="79E0762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1585</w:t>
            </w:r>
          </w:p>
        </w:tc>
        <w:tc>
          <w:tcPr>
            <w:tcW w:w="0" w:type="auto"/>
            <w:vAlign w:val="center"/>
          </w:tcPr>
          <w:p w14:paraId="3320A48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24.2%</w:t>
            </w:r>
          </w:p>
        </w:tc>
        <w:tc>
          <w:tcPr>
            <w:tcW w:w="0" w:type="auto"/>
            <w:vAlign w:val="center"/>
          </w:tcPr>
          <w:p w14:paraId="0653FBF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0.84 (0.38-1.88)</w:t>
            </w:r>
          </w:p>
        </w:tc>
      </w:tr>
      <w:tr w:rsidR="009310A5" w:rsidRPr="00AE4F2E" w14:paraId="700D6F6C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6C754A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10-11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2808040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568F6D9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59%</w:t>
            </w:r>
          </w:p>
        </w:tc>
        <w:tc>
          <w:tcPr>
            <w:tcW w:w="0" w:type="auto"/>
            <w:vAlign w:val="center"/>
          </w:tcPr>
          <w:p w14:paraId="576B122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348</w:t>
            </w:r>
          </w:p>
        </w:tc>
        <w:tc>
          <w:tcPr>
            <w:tcW w:w="0" w:type="auto"/>
            <w:vAlign w:val="center"/>
          </w:tcPr>
          <w:p w14:paraId="41A4C1D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61.5%</w:t>
            </w:r>
          </w:p>
        </w:tc>
        <w:tc>
          <w:tcPr>
            <w:tcW w:w="0" w:type="auto"/>
            <w:vAlign w:val="center"/>
          </w:tcPr>
          <w:p w14:paraId="68ACC36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46D1E5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54.9%</w:t>
            </w:r>
          </w:p>
        </w:tc>
        <w:tc>
          <w:tcPr>
            <w:tcW w:w="0" w:type="auto"/>
            <w:vAlign w:val="center"/>
          </w:tcPr>
          <w:p w14:paraId="7D5181C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3AECA35C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45%</w:t>
            </w:r>
          </w:p>
        </w:tc>
        <w:tc>
          <w:tcPr>
            <w:tcW w:w="0" w:type="auto"/>
            <w:vAlign w:val="center"/>
          </w:tcPr>
          <w:p w14:paraId="2343C1D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0" w:type="auto"/>
            <w:vAlign w:val="center"/>
          </w:tcPr>
          <w:p w14:paraId="796FF82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52.5%</w:t>
            </w:r>
          </w:p>
        </w:tc>
        <w:tc>
          <w:tcPr>
            <w:tcW w:w="0" w:type="auto"/>
            <w:vAlign w:val="center"/>
          </w:tcPr>
          <w:p w14:paraId="57908A1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3790</w:t>
            </w:r>
          </w:p>
        </w:tc>
        <w:tc>
          <w:tcPr>
            <w:tcW w:w="0" w:type="auto"/>
            <w:vAlign w:val="center"/>
          </w:tcPr>
          <w:p w14:paraId="5F0FB4E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57.8%</w:t>
            </w:r>
          </w:p>
        </w:tc>
        <w:tc>
          <w:tcPr>
            <w:tcW w:w="0" w:type="auto"/>
            <w:vAlign w:val="center"/>
          </w:tcPr>
          <w:p w14:paraId="789B11F9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6748D50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E7866B6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 xml:space="preserve">≥12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</w:tcPr>
          <w:p w14:paraId="7C094448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0A8D7B2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20.5%</w:t>
            </w:r>
          </w:p>
        </w:tc>
        <w:tc>
          <w:tcPr>
            <w:tcW w:w="0" w:type="auto"/>
            <w:vAlign w:val="center"/>
          </w:tcPr>
          <w:p w14:paraId="70B9C6A7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0" w:type="auto"/>
            <w:vAlign w:val="center"/>
          </w:tcPr>
          <w:p w14:paraId="2206E5D0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18.2%</w:t>
            </w:r>
          </w:p>
        </w:tc>
        <w:tc>
          <w:tcPr>
            <w:tcW w:w="0" w:type="auto"/>
            <w:vAlign w:val="center"/>
          </w:tcPr>
          <w:p w14:paraId="7DAB1AD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28310EAF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30.6%</w:t>
            </w:r>
          </w:p>
        </w:tc>
        <w:tc>
          <w:tcPr>
            <w:tcW w:w="0" w:type="auto"/>
            <w:vAlign w:val="center"/>
          </w:tcPr>
          <w:p w14:paraId="7D0D1721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A3D38BB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25%</w:t>
            </w:r>
          </w:p>
        </w:tc>
        <w:tc>
          <w:tcPr>
            <w:tcW w:w="0" w:type="auto"/>
            <w:vAlign w:val="center"/>
          </w:tcPr>
          <w:p w14:paraId="19B665EE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</w:tcPr>
          <w:p w14:paraId="05712904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28.3%</w:t>
            </w:r>
          </w:p>
        </w:tc>
        <w:tc>
          <w:tcPr>
            <w:tcW w:w="0" w:type="auto"/>
            <w:vAlign w:val="center"/>
          </w:tcPr>
          <w:p w14:paraId="613F31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1181</w:t>
            </w:r>
          </w:p>
        </w:tc>
        <w:tc>
          <w:tcPr>
            <w:tcW w:w="0" w:type="auto"/>
            <w:vAlign w:val="center"/>
          </w:tcPr>
          <w:p w14:paraId="50686943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18.0%</w:t>
            </w:r>
          </w:p>
        </w:tc>
        <w:tc>
          <w:tcPr>
            <w:tcW w:w="0" w:type="auto"/>
            <w:vAlign w:val="center"/>
          </w:tcPr>
          <w:p w14:paraId="509B0CDA" w14:textId="77777777" w:rsidR="009310A5" w:rsidRPr="00AE4F2E" w:rsidRDefault="009310A5" w:rsidP="00D757C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1.12 (0.50-2.50)</w:t>
            </w:r>
          </w:p>
        </w:tc>
      </w:tr>
    </w:tbl>
    <w:p w14:paraId="7021FCA2" w14:textId="77777777" w:rsidR="009310A5" w:rsidRDefault="009310A5"/>
    <w:p w14:paraId="62E5B36F" w14:textId="77777777" w:rsidR="009310A5" w:rsidRDefault="009310A5"/>
    <w:p w14:paraId="21218869" w14:textId="77777777" w:rsidR="009310A5" w:rsidRDefault="009310A5"/>
    <w:p w14:paraId="1E7AEAE1" w14:textId="77777777" w:rsidR="009310A5" w:rsidRDefault="009310A5"/>
    <w:p w14:paraId="6C917F32" w14:textId="77777777" w:rsidR="009310A5" w:rsidRDefault="009310A5"/>
    <w:p w14:paraId="24C9899E" w14:textId="77777777" w:rsidR="009310A5" w:rsidRDefault="009310A5"/>
    <w:p w14:paraId="62B12DF7" w14:textId="77777777" w:rsidR="009310A5" w:rsidRDefault="009310A5"/>
    <w:p w14:paraId="423D4614" w14:textId="77777777" w:rsidR="009310A5" w:rsidRDefault="009310A5"/>
    <w:p w14:paraId="43B655F1" w14:textId="77777777" w:rsidR="009310A5" w:rsidRDefault="009310A5"/>
    <w:p w14:paraId="312D982C" w14:textId="77777777" w:rsidR="009310A5" w:rsidRPr="00AE4F2E" w:rsidRDefault="009310A5" w:rsidP="009310A5">
      <w:pPr>
        <w:rPr>
          <w:rFonts w:ascii="Arial" w:hAnsi="Arial" w:cs="Arial"/>
          <w:b/>
          <w:sz w:val="16"/>
          <w:szCs w:val="16"/>
          <w:lang w:val="en-US"/>
        </w:rPr>
      </w:pPr>
      <w:r w:rsidRPr="00AE4F2E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Supplement Table S4. </w:t>
      </w:r>
      <w:bookmarkStart w:id="1" w:name="_Hlk8554719"/>
      <w:r w:rsidRPr="00AE4F2E">
        <w:rPr>
          <w:rFonts w:ascii="Arial" w:hAnsi="Arial" w:cs="Arial"/>
          <w:b/>
          <w:sz w:val="16"/>
          <w:szCs w:val="16"/>
          <w:lang w:val="en-US"/>
        </w:rPr>
        <w:t>School performance and risk of psychotic depression and other mental disorders</w:t>
      </w:r>
      <w:bookmarkEnd w:id="1"/>
    </w:p>
    <w:tbl>
      <w:tblPr>
        <w:tblStyle w:val="TaulukkoRuudukko"/>
        <w:tblpPr w:leftFromText="142" w:rightFromText="142" w:vertAnchor="page" w:horzAnchor="margin" w:tblpXSpec="center" w:tblpY="1894"/>
        <w:tblOverlap w:val="never"/>
        <w:tblW w:w="0" w:type="auto"/>
        <w:tblLook w:val="04A0" w:firstRow="1" w:lastRow="0" w:firstColumn="1" w:lastColumn="0" w:noHBand="0" w:noVBand="1"/>
      </w:tblPr>
      <w:tblGrid>
        <w:gridCol w:w="2844"/>
        <w:gridCol w:w="647"/>
        <w:gridCol w:w="996"/>
        <w:gridCol w:w="820"/>
        <w:gridCol w:w="1074"/>
        <w:gridCol w:w="603"/>
        <w:gridCol w:w="790"/>
        <w:gridCol w:w="567"/>
        <w:gridCol w:w="871"/>
        <w:gridCol w:w="696"/>
        <w:gridCol w:w="912"/>
        <w:gridCol w:w="823"/>
        <w:gridCol w:w="939"/>
        <w:gridCol w:w="1412"/>
      </w:tblGrid>
      <w:tr w:rsidR="009310A5" w:rsidRPr="00AE4F2E" w14:paraId="23B048B0" w14:textId="77777777" w:rsidTr="00D757CF">
        <w:trPr>
          <w:trHeight w:val="1200"/>
        </w:trPr>
        <w:tc>
          <w:tcPr>
            <w:tcW w:w="0" w:type="auto"/>
            <w:vAlign w:val="center"/>
          </w:tcPr>
          <w:p w14:paraId="3D33B05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0300EA1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Psychotic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Depression</w:t>
            </w:r>
          </w:p>
          <w:p w14:paraId="5520A70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(PD) (n=58)</w:t>
            </w:r>
          </w:p>
        </w:tc>
        <w:tc>
          <w:tcPr>
            <w:tcW w:w="0" w:type="auto"/>
            <w:gridSpan w:val="2"/>
            <w:vAlign w:val="center"/>
          </w:tcPr>
          <w:p w14:paraId="60B4A65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Non-psychotic Depression</w:t>
            </w:r>
          </w:p>
          <w:p w14:paraId="0D5F211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(NPD) (n=746)</w:t>
            </w:r>
          </w:p>
        </w:tc>
        <w:tc>
          <w:tcPr>
            <w:tcW w:w="0" w:type="auto"/>
            <w:gridSpan w:val="2"/>
            <w:vAlign w:val="center"/>
          </w:tcPr>
          <w:p w14:paraId="1584568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Schizophrenia</w:t>
            </w:r>
            <w:proofErr w:type="spellEnd"/>
          </w:p>
          <w:p w14:paraId="10F757B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(SZ)</w:t>
            </w:r>
          </w:p>
          <w:p w14:paraId="7BED2B4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 =195)</w:t>
            </w:r>
          </w:p>
          <w:p w14:paraId="54A1F8D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4D3426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Psychotic Bipolar</w:t>
            </w:r>
          </w:p>
          <w:p w14:paraId="17A7CA3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Disorder (PBD)</w:t>
            </w:r>
          </w:p>
          <w:p w14:paraId="1B0503B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 = 27)</w:t>
            </w:r>
          </w:p>
        </w:tc>
        <w:tc>
          <w:tcPr>
            <w:tcW w:w="0" w:type="auto"/>
            <w:gridSpan w:val="2"/>
            <w:vAlign w:val="center"/>
          </w:tcPr>
          <w:p w14:paraId="2A6D0AC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  <w:p w14:paraId="3443591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Psychoses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(PNOS)</w:t>
            </w:r>
          </w:p>
          <w:p w14:paraId="16BCED2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(n=136)</w:t>
            </w:r>
          </w:p>
        </w:tc>
        <w:tc>
          <w:tcPr>
            <w:tcW w:w="0" w:type="auto"/>
            <w:gridSpan w:val="2"/>
            <w:vAlign w:val="center"/>
          </w:tcPr>
          <w:p w14:paraId="68E2639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Healthy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Controls (HC)</w:t>
            </w:r>
          </w:p>
          <w:p w14:paraId="50140FD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(n=8200)</w:t>
            </w:r>
          </w:p>
        </w:tc>
        <w:tc>
          <w:tcPr>
            <w:tcW w:w="0" w:type="auto"/>
            <w:vAlign w:val="center"/>
          </w:tcPr>
          <w:p w14:paraId="2CB19A5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  <w:p w14:paraId="347A6AD3" w14:textId="77777777" w:rsidR="009310A5" w:rsidRPr="00AE4F2E" w:rsidRDefault="009310A5" w:rsidP="009310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60E01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264A60"/>
                <w:sz w:val="16"/>
                <w:szCs w:val="16"/>
                <w:lang w:val="en-US"/>
              </w:rPr>
              <w:t>HR for PD (95% CI)</w:t>
            </w:r>
          </w:p>
          <w:p w14:paraId="3A82B2F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18A64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2BBA9D7C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CE15FA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20649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4EBFA82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29A3D6D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D74A4D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4EE44CD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2765405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7262B1E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F4F083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FBDD9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4A716E2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7C9BCF1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065A2E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Merge w:val="restart"/>
            <w:vAlign w:val="center"/>
          </w:tcPr>
          <w:p w14:paraId="5626DB5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2A70B3E2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1387B5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Mean grade of theoretical school subjects </w:t>
            </w:r>
          </w:p>
        </w:tc>
        <w:tc>
          <w:tcPr>
            <w:tcW w:w="0" w:type="auto"/>
            <w:vAlign w:val="center"/>
          </w:tcPr>
          <w:p w14:paraId="5EE04B30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B14C1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C0545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7136F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857ABE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6B947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82B6C4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E4B6F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4C8BF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A2087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2CEFD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F8EC2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258996F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71C344B6" w14:textId="77777777" w:rsidTr="00D757CF">
        <w:trPr>
          <w:trHeight w:val="309"/>
        </w:trPr>
        <w:tc>
          <w:tcPr>
            <w:tcW w:w="0" w:type="auto"/>
            <w:vAlign w:val="center"/>
          </w:tcPr>
          <w:p w14:paraId="40B1A32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4-6</w:t>
            </w:r>
          </w:p>
        </w:tc>
        <w:tc>
          <w:tcPr>
            <w:tcW w:w="0" w:type="auto"/>
            <w:vAlign w:val="center"/>
          </w:tcPr>
          <w:p w14:paraId="79CC853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361EEFA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43.1%</w:t>
            </w:r>
          </w:p>
        </w:tc>
        <w:tc>
          <w:tcPr>
            <w:tcW w:w="0" w:type="auto"/>
            <w:vAlign w:val="center"/>
          </w:tcPr>
          <w:p w14:paraId="5BDD033B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296</w:t>
            </w:r>
          </w:p>
        </w:tc>
        <w:tc>
          <w:tcPr>
            <w:tcW w:w="0" w:type="auto"/>
            <w:vAlign w:val="center"/>
          </w:tcPr>
          <w:p w14:paraId="48D1CA4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42.4%</w:t>
            </w:r>
          </w:p>
        </w:tc>
        <w:tc>
          <w:tcPr>
            <w:tcW w:w="0" w:type="auto"/>
            <w:vAlign w:val="center"/>
          </w:tcPr>
          <w:p w14:paraId="334A939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67</w:t>
            </w:r>
          </w:p>
        </w:tc>
        <w:tc>
          <w:tcPr>
            <w:tcW w:w="0" w:type="auto"/>
            <w:vAlign w:val="center"/>
          </w:tcPr>
          <w:p w14:paraId="4F0DA4E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42.1%</w:t>
            </w:r>
          </w:p>
        </w:tc>
        <w:tc>
          <w:tcPr>
            <w:tcW w:w="0" w:type="auto"/>
            <w:vAlign w:val="center"/>
          </w:tcPr>
          <w:p w14:paraId="597B4A7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69E3B0C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32.0%</w:t>
            </w:r>
          </w:p>
        </w:tc>
        <w:tc>
          <w:tcPr>
            <w:tcW w:w="0" w:type="auto"/>
            <w:vAlign w:val="center"/>
          </w:tcPr>
          <w:p w14:paraId="5F02D44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</w:t>
            </w:r>
          </w:p>
        </w:tc>
        <w:tc>
          <w:tcPr>
            <w:tcW w:w="0" w:type="auto"/>
            <w:vAlign w:val="center"/>
          </w:tcPr>
          <w:p w14:paraId="0A96BB4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51.3%</w:t>
            </w:r>
          </w:p>
        </w:tc>
        <w:tc>
          <w:tcPr>
            <w:tcW w:w="0" w:type="auto"/>
            <w:vAlign w:val="center"/>
          </w:tcPr>
          <w:p w14:paraId="539A721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2704</w:t>
            </w:r>
          </w:p>
        </w:tc>
        <w:tc>
          <w:tcPr>
            <w:tcW w:w="0" w:type="auto"/>
            <w:vAlign w:val="center"/>
          </w:tcPr>
          <w:p w14:paraId="671704F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35.4%</w:t>
            </w:r>
          </w:p>
        </w:tc>
        <w:tc>
          <w:tcPr>
            <w:tcW w:w="0" w:type="auto"/>
            <w:vAlign w:val="center"/>
          </w:tcPr>
          <w:p w14:paraId="79273FB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1.29 (0.73-2.26)</w:t>
            </w:r>
          </w:p>
        </w:tc>
      </w:tr>
      <w:tr w:rsidR="009310A5" w:rsidRPr="00AE4F2E" w14:paraId="3489DBF5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B2FEB08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7-8</w:t>
            </w:r>
          </w:p>
        </w:tc>
        <w:tc>
          <w:tcPr>
            <w:tcW w:w="0" w:type="auto"/>
            <w:vAlign w:val="center"/>
          </w:tcPr>
          <w:p w14:paraId="285887E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27</w:t>
            </w:r>
          </w:p>
        </w:tc>
        <w:tc>
          <w:tcPr>
            <w:tcW w:w="0" w:type="auto"/>
            <w:vAlign w:val="center"/>
          </w:tcPr>
          <w:p w14:paraId="67631F8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52.9%</w:t>
            </w:r>
          </w:p>
        </w:tc>
        <w:tc>
          <w:tcPr>
            <w:tcW w:w="0" w:type="auto"/>
            <w:vAlign w:val="center"/>
          </w:tcPr>
          <w:p w14:paraId="60BC8F9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359</w:t>
            </w:r>
          </w:p>
        </w:tc>
        <w:tc>
          <w:tcPr>
            <w:tcW w:w="0" w:type="auto"/>
            <w:vAlign w:val="center"/>
          </w:tcPr>
          <w:p w14:paraId="3CDDC476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51.4%</w:t>
            </w:r>
          </w:p>
        </w:tc>
        <w:tc>
          <w:tcPr>
            <w:tcW w:w="0" w:type="auto"/>
            <w:vAlign w:val="center"/>
          </w:tcPr>
          <w:p w14:paraId="22C6C19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3DFD150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49.1%</w:t>
            </w:r>
          </w:p>
        </w:tc>
        <w:tc>
          <w:tcPr>
            <w:tcW w:w="0" w:type="auto"/>
            <w:vAlign w:val="center"/>
          </w:tcPr>
          <w:p w14:paraId="311C3AE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230BB05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64.0%</w:t>
            </w:r>
          </w:p>
        </w:tc>
        <w:tc>
          <w:tcPr>
            <w:tcW w:w="0" w:type="auto"/>
            <w:vAlign w:val="center"/>
          </w:tcPr>
          <w:p w14:paraId="1277E07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</w:tcPr>
          <w:p w14:paraId="1BEA917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41.6%</w:t>
            </w:r>
          </w:p>
        </w:tc>
        <w:tc>
          <w:tcPr>
            <w:tcW w:w="0" w:type="auto"/>
            <w:vAlign w:val="center"/>
          </w:tcPr>
          <w:p w14:paraId="10DC4FF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4188</w:t>
            </w:r>
          </w:p>
        </w:tc>
        <w:tc>
          <w:tcPr>
            <w:tcW w:w="0" w:type="auto"/>
            <w:vAlign w:val="center"/>
          </w:tcPr>
          <w:p w14:paraId="6EF46B4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54.8%</w:t>
            </w:r>
          </w:p>
        </w:tc>
        <w:tc>
          <w:tcPr>
            <w:tcW w:w="0" w:type="auto"/>
            <w:vAlign w:val="center"/>
          </w:tcPr>
          <w:p w14:paraId="31C3831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3FBED5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7C8197A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9-10</w:t>
            </w:r>
          </w:p>
        </w:tc>
        <w:tc>
          <w:tcPr>
            <w:tcW w:w="0" w:type="auto"/>
            <w:vAlign w:val="center"/>
          </w:tcPr>
          <w:p w14:paraId="42861E2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2E3EDCC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3.9%</w:t>
            </w:r>
          </w:p>
        </w:tc>
        <w:tc>
          <w:tcPr>
            <w:tcW w:w="0" w:type="auto"/>
            <w:vAlign w:val="center"/>
          </w:tcPr>
          <w:p w14:paraId="3CA7F996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</w:tcPr>
          <w:p w14:paraId="131EB3A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6.2%</w:t>
            </w:r>
          </w:p>
        </w:tc>
        <w:tc>
          <w:tcPr>
            <w:tcW w:w="0" w:type="auto"/>
            <w:vAlign w:val="center"/>
          </w:tcPr>
          <w:p w14:paraId="1BDFD8E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7591D73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8.8%</w:t>
            </w:r>
          </w:p>
        </w:tc>
        <w:tc>
          <w:tcPr>
            <w:tcW w:w="0" w:type="auto"/>
            <w:vAlign w:val="center"/>
          </w:tcPr>
          <w:p w14:paraId="76FA07A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7104BE8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5E0E1CA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E6F1EB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7.1%</w:t>
            </w:r>
          </w:p>
        </w:tc>
        <w:tc>
          <w:tcPr>
            <w:tcW w:w="0" w:type="auto"/>
            <w:vAlign w:val="center"/>
          </w:tcPr>
          <w:p w14:paraId="67FB4F90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744</w:t>
            </w:r>
          </w:p>
        </w:tc>
        <w:tc>
          <w:tcPr>
            <w:tcW w:w="0" w:type="auto"/>
            <w:vAlign w:val="center"/>
          </w:tcPr>
          <w:p w14:paraId="2F2840C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9.7%</w:t>
            </w:r>
          </w:p>
        </w:tc>
        <w:tc>
          <w:tcPr>
            <w:tcW w:w="0" w:type="auto"/>
            <w:vAlign w:val="center"/>
          </w:tcPr>
          <w:p w14:paraId="3649B04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0.42 (0.10-1.77)</w:t>
            </w:r>
          </w:p>
        </w:tc>
      </w:tr>
      <w:tr w:rsidR="009310A5" w:rsidRPr="00AE4F2E" w14:paraId="6D86606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2CD8EE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Mean grade of non-theoretical school subjects </w:t>
            </w:r>
          </w:p>
        </w:tc>
        <w:tc>
          <w:tcPr>
            <w:tcW w:w="0" w:type="auto"/>
            <w:vAlign w:val="center"/>
          </w:tcPr>
          <w:p w14:paraId="12F1164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5EF94A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325B63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CCFC2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F254A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A5BD5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5DA16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069ED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09CDEB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2D826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DF118B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4EEAA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F8C899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11208FF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72D62BA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4-6</w:t>
            </w:r>
          </w:p>
        </w:tc>
        <w:tc>
          <w:tcPr>
            <w:tcW w:w="0" w:type="auto"/>
            <w:vAlign w:val="center"/>
          </w:tcPr>
          <w:p w14:paraId="0331579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16FAAD9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13.7%</w:t>
            </w:r>
          </w:p>
        </w:tc>
        <w:tc>
          <w:tcPr>
            <w:tcW w:w="0" w:type="auto"/>
            <w:vAlign w:val="center"/>
          </w:tcPr>
          <w:p w14:paraId="29E1B93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538A870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11.2%</w:t>
            </w:r>
          </w:p>
        </w:tc>
        <w:tc>
          <w:tcPr>
            <w:tcW w:w="0" w:type="auto"/>
            <w:vAlign w:val="center"/>
          </w:tcPr>
          <w:p w14:paraId="046A3B6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7A74E86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15.7%</w:t>
            </w:r>
          </w:p>
        </w:tc>
        <w:tc>
          <w:tcPr>
            <w:tcW w:w="0" w:type="auto"/>
            <w:vAlign w:val="center"/>
          </w:tcPr>
          <w:p w14:paraId="7204B46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398985F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8.0%</w:t>
            </w:r>
          </w:p>
        </w:tc>
        <w:tc>
          <w:tcPr>
            <w:tcW w:w="0" w:type="auto"/>
            <w:vAlign w:val="center"/>
          </w:tcPr>
          <w:p w14:paraId="6BE6527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7DF770D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19.5%</w:t>
            </w:r>
          </w:p>
        </w:tc>
        <w:tc>
          <w:tcPr>
            <w:tcW w:w="0" w:type="auto"/>
            <w:vAlign w:val="center"/>
          </w:tcPr>
          <w:p w14:paraId="18B16DA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528</w:t>
            </w:r>
          </w:p>
        </w:tc>
        <w:tc>
          <w:tcPr>
            <w:tcW w:w="0" w:type="auto"/>
            <w:vAlign w:val="center"/>
          </w:tcPr>
          <w:p w14:paraId="69C98A3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6.9%</w:t>
            </w:r>
          </w:p>
        </w:tc>
        <w:tc>
          <w:tcPr>
            <w:tcW w:w="0" w:type="auto"/>
            <w:vAlign w:val="center"/>
          </w:tcPr>
          <w:p w14:paraId="73C96B2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2.17 (0.97-4.83</w:t>
            </w:r>
          </w:p>
        </w:tc>
      </w:tr>
      <w:tr w:rsidR="009310A5" w:rsidRPr="00AE4F2E" w14:paraId="35B73B9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93F8D4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7-8</w:t>
            </w:r>
          </w:p>
        </w:tc>
        <w:tc>
          <w:tcPr>
            <w:tcW w:w="0" w:type="auto"/>
            <w:vAlign w:val="center"/>
          </w:tcPr>
          <w:p w14:paraId="061BF6D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</w:tcPr>
          <w:p w14:paraId="79D9A7B0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80.4%</w:t>
            </w:r>
          </w:p>
        </w:tc>
        <w:tc>
          <w:tcPr>
            <w:tcW w:w="0" w:type="auto"/>
            <w:vAlign w:val="center"/>
          </w:tcPr>
          <w:p w14:paraId="2E03085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577</w:t>
            </w:r>
          </w:p>
        </w:tc>
        <w:tc>
          <w:tcPr>
            <w:tcW w:w="0" w:type="auto"/>
            <w:vAlign w:val="center"/>
          </w:tcPr>
          <w:p w14:paraId="4564DAA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82.7%</w:t>
            </w:r>
          </w:p>
        </w:tc>
        <w:tc>
          <w:tcPr>
            <w:tcW w:w="0" w:type="auto"/>
            <w:vAlign w:val="center"/>
          </w:tcPr>
          <w:p w14:paraId="492651E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124</w:t>
            </w:r>
          </w:p>
        </w:tc>
        <w:tc>
          <w:tcPr>
            <w:tcW w:w="0" w:type="auto"/>
            <w:vAlign w:val="center"/>
          </w:tcPr>
          <w:p w14:paraId="5E21CF9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78.0%</w:t>
            </w:r>
          </w:p>
        </w:tc>
        <w:tc>
          <w:tcPr>
            <w:tcW w:w="0" w:type="auto"/>
            <w:vAlign w:val="center"/>
          </w:tcPr>
          <w:p w14:paraId="522562D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7F4DB887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80.0%</w:t>
            </w:r>
          </w:p>
        </w:tc>
        <w:tc>
          <w:tcPr>
            <w:tcW w:w="0" w:type="auto"/>
            <w:vAlign w:val="center"/>
          </w:tcPr>
          <w:p w14:paraId="63AD1EDB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86</w:t>
            </w:r>
          </w:p>
        </w:tc>
        <w:tc>
          <w:tcPr>
            <w:tcW w:w="0" w:type="auto"/>
            <w:vAlign w:val="center"/>
          </w:tcPr>
          <w:p w14:paraId="0385B5A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76.1%</w:t>
            </w:r>
          </w:p>
        </w:tc>
        <w:tc>
          <w:tcPr>
            <w:tcW w:w="0" w:type="auto"/>
            <w:vAlign w:val="center"/>
          </w:tcPr>
          <w:p w14:paraId="3B97092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6417</w:t>
            </w:r>
          </w:p>
        </w:tc>
        <w:tc>
          <w:tcPr>
            <w:tcW w:w="0" w:type="auto"/>
            <w:vAlign w:val="center"/>
          </w:tcPr>
          <w:p w14:paraId="2C46370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84.0%</w:t>
            </w:r>
          </w:p>
        </w:tc>
        <w:tc>
          <w:tcPr>
            <w:tcW w:w="0" w:type="auto"/>
            <w:vAlign w:val="center"/>
          </w:tcPr>
          <w:p w14:paraId="1CBA64B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0F5326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174F727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9-10</w:t>
            </w:r>
          </w:p>
        </w:tc>
        <w:tc>
          <w:tcPr>
            <w:tcW w:w="0" w:type="auto"/>
            <w:vAlign w:val="center"/>
          </w:tcPr>
          <w:p w14:paraId="0F3A65F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E66838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5.9%</w:t>
            </w:r>
          </w:p>
        </w:tc>
        <w:tc>
          <w:tcPr>
            <w:tcW w:w="0" w:type="auto"/>
            <w:vAlign w:val="center"/>
          </w:tcPr>
          <w:p w14:paraId="4DD1BBB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</w:tcPr>
          <w:p w14:paraId="021B799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6.2%</w:t>
            </w:r>
          </w:p>
        </w:tc>
        <w:tc>
          <w:tcPr>
            <w:tcW w:w="0" w:type="auto"/>
            <w:vAlign w:val="center"/>
          </w:tcPr>
          <w:p w14:paraId="731406A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624FC6A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6.3%</w:t>
            </w:r>
          </w:p>
        </w:tc>
        <w:tc>
          <w:tcPr>
            <w:tcW w:w="0" w:type="auto"/>
            <w:vAlign w:val="center"/>
          </w:tcPr>
          <w:p w14:paraId="2984D600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81295F7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12.0%</w:t>
            </w:r>
          </w:p>
        </w:tc>
        <w:tc>
          <w:tcPr>
            <w:tcW w:w="0" w:type="auto"/>
            <w:vAlign w:val="center"/>
          </w:tcPr>
          <w:p w14:paraId="2C10080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E10286A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4.4%</w:t>
            </w:r>
          </w:p>
        </w:tc>
        <w:tc>
          <w:tcPr>
            <w:tcW w:w="0" w:type="auto"/>
            <w:vAlign w:val="center"/>
          </w:tcPr>
          <w:p w14:paraId="4CEB55BB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691</w:t>
            </w:r>
          </w:p>
        </w:tc>
        <w:tc>
          <w:tcPr>
            <w:tcW w:w="0" w:type="auto"/>
            <w:vAlign w:val="center"/>
          </w:tcPr>
          <w:p w14:paraId="7B44BE12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9.0%</w:t>
            </w:r>
          </w:p>
        </w:tc>
        <w:tc>
          <w:tcPr>
            <w:tcW w:w="0" w:type="auto"/>
            <w:vAlign w:val="center"/>
          </w:tcPr>
          <w:p w14:paraId="173CC24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0.68 (0.21-2.19)</w:t>
            </w:r>
          </w:p>
        </w:tc>
      </w:tr>
      <w:tr w:rsidR="009310A5" w:rsidRPr="00AE4F2E" w14:paraId="2B17D70A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99C27E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Grade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physical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education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6B3E4D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5F0C1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F5F64C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A94C3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DE408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5E9E1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E3956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E82B7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D98A1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9478B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E7D9D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9C4938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2B1D3D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EF6FA2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CA1538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4-6</w:t>
            </w:r>
          </w:p>
        </w:tc>
        <w:tc>
          <w:tcPr>
            <w:tcW w:w="0" w:type="auto"/>
            <w:vAlign w:val="center"/>
          </w:tcPr>
          <w:p w14:paraId="640D508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6DD754F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11.5%</w:t>
            </w:r>
          </w:p>
        </w:tc>
        <w:tc>
          <w:tcPr>
            <w:tcW w:w="0" w:type="auto"/>
            <w:vAlign w:val="center"/>
          </w:tcPr>
          <w:p w14:paraId="78E430B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93</w:t>
            </w:r>
          </w:p>
        </w:tc>
        <w:tc>
          <w:tcPr>
            <w:tcW w:w="0" w:type="auto"/>
            <w:vAlign w:val="center"/>
          </w:tcPr>
          <w:p w14:paraId="652EEA1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13.0%</w:t>
            </w:r>
          </w:p>
        </w:tc>
        <w:tc>
          <w:tcPr>
            <w:tcW w:w="0" w:type="auto"/>
            <w:vAlign w:val="center"/>
          </w:tcPr>
          <w:p w14:paraId="53D8A64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396F53F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11.9%</w:t>
            </w:r>
          </w:p>
        </w:tc>
        <w:tc>
          <w:tcPr>
            <w:tcW w:w="0" w:type="auto"/>
            <w:vAlign w:val="center"/>
          </w:tcPr>
          <w:p w14:paraId="7EF5460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228D75AF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7.7%</w:t>
            </w:r>
          </w:p>
        </w:tc>
        <w:tc>
          <w:tcPr>
            <w:tcW w:w="0" w:type="auto"/>
            <w:vAlign w:val="center"/>
          </w:tcPr>
          <w:p w14:paraId="27E871F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1B6833A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13.3%</w:t>
            </w:r>
          </w:p>
        </w:tc>
        <w:tc>
          <w:tcPr>
            <w:tcW w:w="0" w:type="auto"/>
            <w:vAlign w:val="center"/>
          </w:tcPr>
          <w:p w14:paraId="0793106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525</w:t>
            </w:r>
          </w:p>
        </w:tc>
        <w:tc>
          <w:tcPr>
            <w:tcW w:w="0" w:type="auto"/>
            <w:vAlign w:val="center"/>
          </w:tcPr>
          <w:p w14:paraId="2FE8D466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6.6%</w:t>
            </w:r>
          </w:p>
        </w:tc>
        <w:tc>
          <w:tcPr>
            <w:tcW w:w="0" w:type="auto"/>
            <w:vAlign w:val="center"/>
          </w:tcPr>
          <w:p w14:paraId="1229218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1.49 (0.63-3.52)</w:t>
            </w:r>
          </w:p>
        </w:tc>
      </w:tr>
      <w:tr w:rsidR="009310A5" w:rsidRPr="00AE4F2E" w14:paraId="23B62931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3E85F8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7-8</w:t>
            </w:r>
          </w:p>
        </w:tc>
        <w:tc>
          <w:tcPr>
            <w:tcW w:w="0" w:type="auto"/>
            <w:vAlign w:val="center"/>
          </w:tcPr>
          <w:p w14:paraId="34A6577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</w:tcPr>
          <w:p w14:paraId="6C76A01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75.0%</w:t>
            </w:r>
          </w:p>
        </w:tc>
        <w:tc>
          <w:tcPr>
            <w:tcW w:w="0" w:type="auto"/>
            <w:vAlign w:val="center"/>
          </w:tcPr>
          <w:p w14:paraId="1DE851B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470</w:t>
            </w:r>
          </w:p>
        </w:tc>
        <w:tc>
          <w:tcPr>
            <w:tcW w:w="0" w:type="auto"/>
            <w:vAlign w:val="center"/>
          </w:tcPr>
          <w:p w14:paraId="7494D9A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65.7%</w:t>
            </w:r>
          </w:p>
        </w:tc>
        <w:tc>
          <w:tcPr>
            <w:tcW w:w="0" w:type="auto"/>
            <w:vAlign w:val="center"/>
          </w:tcPr>
          <w:p w14:paraId="0D6E267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125</w:t>
            </w:r>
          </w:p>
        </w:tc>
        <w:tc>
          <w:tcPr>
            <w:tcW w:w="0" w:type="auto"/>
            <w:vAlign w:val="center"/>
          </w:tcPr>
          <w:p w14:paraId="55C6A4E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67.6%</w:t>
            </w:r>
          </w:p>
        </w:tc>
        <w:tc>
          <w:tcPr>
            <w:tcW w:w="0" w:type="auto"/>
            <w:vAlign w:val="center"/>
          </w:tcPr>
          <w:p w14:paraId="40B2286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0DC517D8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65.4%</w:t>
            </w:r>
          </w:p>
        </w:tc>
        <w:tc>
          <w:tcPr>
            <w:tcW w:w="0" w:type="auto"/>
            <w:vAlign w:val="center"/>
          </w:tcPr>
          <w:p w14:paraId="5D3068D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77</w:t>
            </w:r>
          </w:p>
        </w:tc>
        <w:tc>
          <w:tcPr>
            <w:tcW w:w="0" w:type="auto"/>
            <w:vAlign w:val="center"/>
          </w:tcPr>
          <w:p w14:paraId="253238B3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60.2%</w:t>
            </w:r>
          </w:p>
        </w:tc>
        <w:tc>
          <w:tcPr>
            <w:tcW w:w="0" w:type="auto"/>
            <w:vAlign w:val="center"/>
          </w:tcPr>
          <w:p w14:paraId="12B600E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4979</w:t>
            </w:r>
          </w:p>
        </w:tc>
        <w:tc>
          <w:tcPr>
            <w:tcW w:w="0" w:type="auto"/>
            <w:vAlign w:val="center"/>
          </w:tcPr>
          <w:p w14:paraId="6B4D312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62.7%</w:t>
            </w:r>
          </w:p>
        </w:tc>
        <w:tc>
          <w:tcPr>
            <w:tcW w:w="0" w:type="auto"/>
            <w:vAlign w:val="center"/>
          </w:tcPr>
          <w:p w14:paraId="0B6458F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3FEAE34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E570363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9-10</w:t>
            </w:r>
          </w:p>
        </w:tc>
        <w:tc>
          <w:tcPr>
            <w:tcW w:w="0" w:type="auto"/>
            <w:vAlign w:val="center"/>
          </w:tcPr>
          <w:p w14:paraId="0B29A47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579819B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13.5%</w:t>
            </w:r>
          </w:p>
        </w:tc>
        <w:tc>
          <w:tcPr>
            <w:tcW w:w="0" w:type="auto"/>
            <w:vAlign w:val="center"/>
          </w:tcPr>
          <w:p w14:paraId="012048B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152</w:t>
            </w:r>
          </w:p>
        </w:tc>
        <w:tc>
          <w:tcPr>
            <w:tcW w:w="0" w:type="auto"/>
            <w:vAlign w:val="center"/>
          </w:tcPr>
          <w:p w14:paraId="4E9190C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21.3%</w:t>
            </w:r>
          </w:p>
        </w:tc>
        <w:tc>
          <w:tcPr>
            <w:tcW w:w="0" w:type="auto"/>
            <w:vAlign w:val="center"/>
          </w:tcPr>
          <w:p w14:paraId="416B2FE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</w:t>
            </w:r>
          </w:p>
        </w:tc>
        <w:tc>
          <w:tcPr>
            <w:tcW w:w="0" w:type="auto"/>
            <w:vAlign w:val="center"/>
          </w:tcPr>
          <w:p w14:paraId="4818A20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20.5%</w:t>
            </w:r>
          </w:p>
        </w:tc>
        <w:tc>
          <w:tcPr>
            <w:tcW w:w="0" w:type="auto"/>
            <w:vAlign w:val="center"/>
          </w:tcPr>
          <w:p w14:paraId="740CD7D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2BC0F8C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26.9%</w:t>
            </w:r>
          </w:p>
        </w:tc>
        <w:tc>
          <w:tcPr>
            <w:tcW w:w="0" w:type="auto"/>
            <w:vAlign w:val="center"/>
          </w:tcPr>
          <w:p w14:paraId="25156BA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41D07CDA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26.6%</w:t>
            </w:r>
          </w:p>
        </w:tc>
        <w:tc>
          <w:tcPr>
            <w:tcW w:w="0" w:type="auto"/>
            <w:vAlign w:val="center"/>
          </w:tcPr>
          <w:p w14:paraId="7652891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2442</w:t>
            </w:r>
          </w:p>
        </w:tc>
        <w:tc>
          <w:tcPr>
            <w:tcW w:w="0" w:type="auto"/>
            <w:vAlign w:val="center"/>
          </w:tcPr>
          <w:p w14:paraId="576225A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30.7%</w:t>
            </w:r>
          </w:p>
        </w:tc>
        <w:tc>
          <w:tcPr>
            <w:tcW w:w="0" w:type="auto"/>
            <w:vAlign w:val="center"/>
          </w:tcPr>
          <w:p w14:paraId="6B4B398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0.37 (0.16-0.82)</w:t>
            </w:r>
          </w:p>
        </w:tc>
      </w:tr>
      <w:tr w:rsidR="009310A5" w:rsidRPr="00AE4F2E" w14:paraId="2C9F506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11E291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Mean grade of all school subjects </w:t>
            </w:r>
          </w:p>
        </w:tc>
        <w:tc>
          <w:tcPr>
            <w:tcW w:w="0" w:type="auto"/>
            <w:vAlign w:val="center"/>
          </w:tcPr>
          <w:p w14:paraId="6D1AE1F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B5CC58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12E0C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C45FB1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3BFC36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B7487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63CA1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4D559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D924E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6A4BE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ED978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DC11D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3A5D9C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</w:tr>
      <w:tr w:rsidR="009310A5" w:rsidRPr="00AE4F2E" w14:paraId="7A0960F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6DC34F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4-6</w:t>
            </w:r>
          </w:p>
        </w:tc>
        <w:tc>
          <w:tcPr>
            <w:tcW w:w="0" w:type="auto"/>
            <w:vAlign w:val="center"/>
          </w:tcPr>
          <w:p w14:paraId="78E9C93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3BDA28C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37.3%</w:t>
            </w:r>
          </w:p>
        </w:tc>
        <w:tc>
          <w:tcPr>
            <w:tcW w:w="0" w:type="auto"/>
            <w:vAlign w:val="center"/>
          </w:tcPr>
          <w:p w14:paraId="3B5AA79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245</w:t>
            </w:r>
          </w:p>
        </w:tc>
        <w:tc>
          <w:tcPr>
            <w:tcW w:w="0" w:type="auto"/>
            <w:vAlign w:val="center"/>
          </w:tcPr>
          <w:p w14:paraId="1FDB40A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35.1%</w:t>
            </w:r>
          </w:p>
        </w:tc>
        <w:tc>
          <w:tcPr>
            <w:tcW w:w="0" w:type="auto"/>
            <w:vAlign w:val="center"/>
          </w:tcPr>
          <w:p w14:paraId="394B9AB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56</w:t>
            </w:r>
          </w:p>
        </w:tc>
        <w:tc>
          <w:tcPr>
            <w:tcW w:w="0" w:type="auto"/>
            <w:vAlign w:val="center"/>
          </w:tcPr>
          <w:p w14:paraId="247A13E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35.2%</w:t>
            </w:r>
          </w:p>
        </w:tc>
        <w:tc>
          <w:tcPr>
            <w:tcW w:w="0" w:type="auto"/>
            <w:vAlign w:val="center"/>
          </w:tcPr>
          <w:p w14:paraId="7A594C3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4ECDE3F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24.0%</w:t>
            </w:r>
          </w:p>
        </w:tc>
        <w:tc>
          <w:tcPr>
            <w:tcW w:w="0" w:type="auto"/>
            <w:vAlign w:val="center"/>
          </w:tcPr>
          <w:p w14:paraId="4BB09DF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</w:t>
            </w:r>
          </w:p>
        </w:tc>
        <w:tc>
          <w:tcPr>
            <w:tcW w:w="0" w:type="auto"/>
            <w:vAlign w:val="center"/>
          </w:tcPr>
          <w:p w14:paraId="51A87E32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46.0%</w:t>
            </w:r>
          </w:p>
        </w:tc>
        <w:tc>
          <w:tcPr>
            <w:tcW w:w="0" w:type="auto"/>
            <w:vAlign w:val="center"/>
          </w:tcPr>
          <w:p w14:paraId="47FE14D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2091</w:t>
            </w:r>
          </w:p>
        </w:tc>
        <w:tc>
          <w:tcPr>
            <w:tcW w:w="0" w:type="auto"/>
            <w:vAlign w:val="center"/>
          </w:tcPr>
          <w:p w14:paraId="79732DC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27.4%</w:t>
            </w:r>
          </w:p>
        </w:tc>
        <w:tc>
          <w:tcPr>
            <w:tcW w:w="0" w:type="auto"/>
            <w:vAlign w:val="center"/>
          </w:tcPr>
          <w:p w14:paraId="52B161F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1.58 (0.89-2.82)</w:t>
            </w:r>
          </w:p>
        </w:tc>
      </w:tr>
      <w:tr w:rsidR="009310A5" w:rsidRPr="00AE4F2E" w14:paraId="6451CF2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4D9715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lastRenderedPageBreak/>
              <w:t>7-8</w:t>
            </w:r>
          </w:p>
        </w:tc>
        <w:tc>
          <w:tcPr>
            <w:tcW w:w="0" w:type="auto"/>
            <w:vAlign w:val="center"/>
          </w:tcPr>
          <w:p w14:paraId="34DEFF6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69F8437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56.9%</w:t>
            </w:r>
          </w:p>
        </w:tc>
        <w:tc>
          <w:tcPr>
            <w:tcW w:w="0" w:type="auto"/>
            <w:vAlign w:val="center"/>
          </w:tcPr>
          <w:p w14:paraId="7440350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416</w:t>
            </w:r>
          </w:p>
        </w:tc>
        <w:tc>
          <w:tcPr>
            <w:tcW w:w="0" w:type="auto"/>
            <w:vAlign w:val="center"/>
          </w:tcPr>
          <w:p w14:paraId="5E3EDB0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59.6%</w:t>
            </w:r>
          </w:p>
        </w:tc>
        <w:tc>
          <w:tcPr>
            <w:tcW w:w="0" w:type="auto"/>
            <w:vAlign w:val="center"/>
          </w:tcPr>
          <w:p w14:paraId="2C65900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91</w:t>
            </w:r>
          </w:p>
        </w:tc>
        <w:tc>
          <w:tcPr>
            <w:tcW w:w="0" w:type="auto"/>
            <w:vAlign w:val="center"/>
          </w:tcPr>
          <w:p w14:paraId="4F54543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57.2%</w:t>
            </w:r>
          </w:p>
        </w:tc>
        <w:tc>
          <w:tcPr>
            <w:tcW w:w="0" w:type="auto"/>
            <w:vAlign w:val="center"/>
          </w:tcPr>
          <w:p w14:paraId="713051E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65C29EB2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72.0%</w:t>
            </w:r>
          </w:p>
        </w:tc>
        <w:tc>
          <w:tcPr>
            <w:tcW w:w="0" w:type="auto"/>
            <w:vAlign w:val="center"/>
          </w:tcPr>
          <w:p w14:paraId="764F111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55</w:t>
            </w:r>
          </w:p>
        </w:tc>
        <w:tc>
          <w:tcPr>
            <w:tcW w:w="0" w:type="auto"/>
            <w:vAlign w:val="center"/>
          </w:tcPr>
          <w:p w14:paraId="524EA36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48.7%</w:t>
            </w:r>
          </w:p>
        </w:tc>
        <w:tc>
          <w:tcPr>
            <w:tcW w:w="0" w:type="auto"/>
            <w:vAlign w:val="center"/>
          </w:tcPr>
          <w:p w14:paraId="2DE055F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4950</w:t>
            </w:r>
          </w:p>
        </w:tc>
        <w:tc>
          <w:tcPr>
            <w:tcW w:w="0" w:type="auto"/>
            <w:vAlign w:val="center"/>
          </w:tcPr>
          <w:p w14:paraId="124E44D0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64.8%</w:t>
            </w:r>
          </w:p>
        </w:tc>
        <w:tc>
          <w:tcPr>
            <w:tcW w:w="0" w:type="auto"/>
            <w:vAlign w:val="center"/>
          </w:tcPr>
          <w:p w14:paraId="5FB2AAD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2FD0DED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185EAF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9-10</w:t>
            </w:r>
          </w:p>
        </w:tc>
        <w:tc>
          <w:tcPr>
            <w:tcW w:w="0" w:type="auto"/>
            <w:vAlign w:val="center"/>
          </w:tcPr>
          <w:p w14:paraId="79938B4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2C52E73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5.9%</w:t>
            </w:r>
          </w:p>
        </w:tc>
        <w:tc>
          <w:tcPr>
            <w:tcW w:w="0" w:type="auto"/>
            <w:vAlign w:val="center"/>
          </w:tcPr>
          <w:p w14:paraId="037C899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</w:tcPr>
          <w:p w14:paraId="5BB7153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5.3%</w:t>
            </w:r>
          </w:p>
        </w:tc>
        <w:tc>
          <w:tcPr>
            <w:tcW w:w="0" w:type="auto"/>
            <w:vAlign w:val="center"/>
          </w:tcPr>
          <w:p w14:paraId="19B58AA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649571A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7.5%</w:t>
            </w:r>
          </w:p>
        </w:tc>
        <w:tc>
          <w:tcPr>
            <w:tcW w:w="0" w:type="auto"/>
            <w:vAlign w:val="center"/>
          </w:tcPr>
          <w:p w14:paraId="5434E71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0C92EAC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4.0%</w:t>
            </w:r>
          </w:p>
        </w:tc>
        <w:tc>
          <w:tcPr>
            <w:tcW w:w="0" w:type="auto"/>
            <w:vAlign w:val="center"/>
          </w:tcPr>
          <w:p w14:paraId="7B4674D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58FD490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5.3%</w:t>
            </w:r>
          </w:p>
        </w:tc>
        <w:tc>
          <w:tcPr>
            <w:tcW w:w="0" w:type="auto"/>
            <w:vAlign w:val="center"/>
          </w:tcPr>
          <w:p w14:paraId="07E855C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595</w:t>
            </w:r>
          </w:p>
        </w:tc>
        <w:tc>
          <w:tcPr>
            <w:tcW w:w="0" w:type="auto"/>
            <w:vAlign w:val="center"/>
          </w:tcPr>
          <w:p w14:paraId="772ECBB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7.8%</w:t>
            </w:r>
          </w:p>
        </w:tc>
        <w:tc>
          <w:tcPr>
            <w:tcW w:w="0" w:type="auto"/>
            <w:vAlign w:val="center"/>
          </w:tcPr>
          <w:p w14:paraId="594B10D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0.86 (0.26-2.84)</w:t>
            </w:r>
          </w:p>
        </w:tc>
      </w:tr>
      <w:tr w:rsidR="009310A5" w:rsidRPr="00AE4F2E" w14:paraId="09ABA2A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B01D1C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School </w:t>
            </w: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level</w:t>
            </w:r>
            <w:proofErr w:type="spellEnd"/>
            <w:r w:rsidRPr="00AE4F2E">
              <w:rPr>
                <w:rFonts w:ascii="Arial" w:hAnsi="Arial" w:cs="Arial"/>
                <w:b/>
                <w:sz w:val="16"/>
                <w:szCs w:val="16"/>
              </w:rPr>
              <w:t xml:space="preserve"> in 1980</w:t>
            </w:r>
          </w:p>
        </w:tc>
        <w:tc>
          <w:tcPr>
            <w:tcW w:w="0" w:type="auto"/>
            <w:vAlign w:val="center"/>
          </w:tcPr>
          <w:p w14:paraId="0FDA43F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6E583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3BD92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06817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EA1730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2C74B6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2A4A98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08643A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F9EA2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988EE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3AFA26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3F69C90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6E13B4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1702E3D8" w14:textId="77777777" w:rsidTr="00D757CF">
        <w:trPr>
          <w:trHeight w:val="299"/>
        </w:trPr>
        <w:tc>
          <w:tcPr>
            <w:tcW w:w="0" w:type="auto"/>
            <w:vAlign w:val="center"/>
          </w:tcPr>
          <w:p w14:paraId="188CB42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Normal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upper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class</w:t>
            </w:r>
            <w:proofErr w:type="spellEnd"/>
          </w:p>
        </w:tc>
        <w:tc>
          <w:tcPr>
            <w:tcW w:w="0" w:type="auto"/>
            <w:vAlign w:val="center"/>
          </w:tcPr>
          <w:p w14:paraId="68E8AFF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53</w:t>
            </w:r>
          </w:p>
        </w:tc>
        <w:tc>
          <w:tcPr>
            <w:tcW w:w="0" w:type="auto"/>
            <w:vAlign w:val="center"/>
          </w:tcPr>
          <w:p w14:paraId="41B432A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94.6%</w:t>
            </w:r>
          </w:p>
        </w:tc>
        <w:tc>
          <w:tcPr>
            <w:tcW w:w="0" w:type="auto"/>
            <w:vAlign w:val="center"/>
          </w:tcPr>
          <w:p w14:paraId="390753C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683</w:t>
            </w:r>
          </w:p>
        </w:tc>
        <w:tc>
          <w:tcPr>
            <w:tcW w:w="0" w:type="auto"/>
            <w:vAlign w:val="center"/>
          </w:tcPr>
          <w:p w14:paraId="69250A5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92.9%</w:t>
            </w:r>
          </w:p>
        </w:tc>
        <w:tc>
          <w:tcPr>
            <w:tcW w:w="0" w:type="auto"/>
            <w:vAlign w:val="center"/>
          </w:tcPr>
          <w:p w14:paraId="4D09EB9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161</w:t>
            </w:r>
          </w:p>
        </w:tc>
        <w:tc>
          <w:tcPr>
            <w:tcW w:w="0" w:type="auto"/>
            <w:vAlign w:val="center"/>
          </w:tcPr>
          <w:p w14:paraId="10A0E19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82.6%</w:t>
            </w:r>
          </w:p>
        </w:tc>
        <w:tc>
          <w:tcPr>
            <w:tcW w:w="0" w:type="auto"/>
            <w:vAlign w:val="center"/>
          </w:tcPr>
          <w:p w14:paraId="06FB4BD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</w:t>
            </w:r>
          </w:p>
        </w:tc>
        <w:tc>
          <w:tcPr>
            <w:tcW w:w="0" w:type="auto"/>
            <w:vAlign w:val="center"/>
          </w:tcPr>
          <w:p w14:paraId="7199B68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96.3%</w:t>
            </w:r>
          </w:p>
        </w:tc>
        <w:tc>
          <w:tcPr>
            <w:tcW w:w="0" w:type="auto"/>
            <w:vAlign w:val="center"/>
          </w:tcPr>
          <w:p w14:paraId="30FCF63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115</w:t>
            </w:r>
          </w:p>
        </w:tc>
        <w:tc>
          <w:tcPr>
            <w:tcW w:w="0" w:type="auto"/>
            <w:vAlign w:val="center"/>
          </w:tcPr>
          <w:p w14:paraId="737EA8C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85.2%</w:t>
            </w:r>
          </w:p>
        </w:tc>
        <w:tc>
          <w:tcPr>
            <w:tcW w:w="0" w:type="auto"/>
            <w:vAlign w:val="center"/>
          </w:tcPr>
          <w:p w14:paraId="5D1D730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7737</w:t>
            </w:r>
          </w:p>
        </w:tc>
        <w:tc>
          <w:tcPr>
            <w:tcW w:w="0" w:type="auto"/>
            <w:vAlign w:val="center"/>
          </w:tcPr>
          <w:p w14:paraId="4DD25E8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95.4%</w:t>
            </w:r>
          </w:p>
        </w:tc>
        <w:tc>
          <w:tcPr>
            <w:tcW w:w="0" w:type="auto"/>
            <w:vMerge/>
            <w:vAlign w:val="center"/>
          </w:tcPr>
          <w:p w14:paraId="1A82625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0BF0E94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4EB993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 xml:space="preserve">Below normal class or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customised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 xml:space="preserve"> school</w:t>
            </w:r>
          </w:p>
        </w:tc>
        <w:tc>
          <w:tcPr>
            <w:tcW w:w="0" w:type="auto"/>
            <w:vAlign w:val="center"/>
          </w:tcPr>
          <w:p w14:paraId="3D61418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571B7F2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5.4%</w:t>
            </w:r>
          </w:p>
        </w:tc>
        <w:tc>
          <w:tcPr>
            <w:tcW w:w="0" w:type="auto"/>
            <w:vAlign w:val="center"/>
          </w:tcPr>
          <w:p w14:paraId="54E9F45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</w:t>
            </w:r>
          </w:p>
        </w:tc>
        <w:tc>
          <w:tcPr>
            <w:tcW w:w="0" w:type="auto"/>
            <w:vAlign w:val="center"/>
          </w:tcPr>
          <w:p w14:paraId="2E4F095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7.1%</w:t>
            </w:r>
          </w:p>
        </w:tc>
        <w:tc>
          <w:tcPr>
            <w:tcW w:w="0" w:type="auto"/>
            <w:vAlign w:val="center"/>
          </w:tcPr>
          <w:p w14:paraId="29262BB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3868E96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17.4%</w:t>
            </w:r>
          </w:p>
        </w:tc>
        <w:tc>
          <w:tcPr>
            <w:tcW w:w="0" w:type="auto"/>
            <w:vAlign w:val="center"/>
          </w:tcPr>
          <w:p w14:paraId="2BCEAB9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3298DEC0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3.7%</w:t>
            </w:r>
          </w:p>
        </w:tc>
        <w:tc>
          <w:tcPr>
            <w:tcW w:w="0" w:type="auto"/>
            <w:vAlign w:val="center"/>
          </w:tcPr>
          <w:p w14:paraId="2DA6360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5C729E6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14.8%</w:t>
            </w:r>
          </w:p>
        </w:tc>
        <w:tc>
          <w:tcPr>
            <w:tcW w:w="0" w:type="auto"/>
            <w:vAlign w:val="center"/>
          </w:tcPr>
          <w:p w14:paraId="3434A22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377</w:t>
            </w:r>
          </w:p>
        </w:tc>
        <w:tc>
          <w:tcPr>
            <w:tcW w:w="0" w:type="auto"/>
            <w:vAlign w:val="center"/>
          </w:tcPr>
          <w:p w14:paraId="623E655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4.6%</w:t>
            </w:r>
          </w:p>
        </w:tc>
        <w:tc>
          <w:tcPr>
            <w:tcW w:w="0" w:type="auto"/>
            <w:vAlign w:val="center"/>
          </w:tcPr>
          <w:p w14:paraId="0EC3E33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1.25* (0.39-4.01)</w:t>
            </w:r>
          </w:p>
        </w:tc>
      </w:tr>
    </w:tbl>
    <w:p w14:paraId="343163DE" w14:textId="77777777" w:rsidR="009310A5" w:rsidRPr="009310A5" w:rsidRDefault="009310A5" w:rsidP="009310A5">
      <w:pPr>
        <w:rPr>
          <w:sz w:val="18"/>
          <w:szCs w:val="18"/>
          <w:lang w:val="en-US"/>
        </w:rPr>
      </w:pPr>
      <w:r w:rsidRPr="009310A5">
        <w:rPr>
          <w:sz w:val="18"/>
          <w:szCs w:val="18"/>
          <w:lang w:val="en-US"/>
        </w:rPr>
        <w:t>(* = PD vs. SZ. chi-square -test and Fisher’s exact test. p=0.031)</w:t>
      </w:r>
    </w:p>
    <w:p w14:paraId="65D0FBC9" w14:textId="77777777" w:rsidR="009310A5" w:rsidRPr="009310A5" w:rsidRDefault="009310A5" w:rsidP="009310A5">
      <w:pPr>
        <w:rPr>
          <w:lang w:val="en-US"/>
        </w:rPr>
      </w:pPr>
    </w:p>
    <w:p w14:paraId="1D583A71" w14:textId="77777777" w:rsidR="009310A5" w:rsidRPr="009310A5" w:rsidRDefault="009310A5" w:rsidP="009310A5">
      <w:pPr>
        <w:rPr>
          <w:lang w:val="en-US"/>
        </w:rPr>
      </w:pPr>
    </w:p>
    <w:p w14:paraId="5CC6D485" w14:textId="77777777" w:rsidR="009310A5" w:rsidRPr="009310A5" w:rsidRDefault="009310A5" w:rsidP="009310A5">
      <w:pPr>
        <w:rPr>
          <w:lang w:val="en-US"/>
        </w:rPr>
      </w:pPr>
    </w:p>
    <w:p w14:paraId="52D3D97E" w14:textId="77777777" w:rsidR="009310A5" w:rsidRPr="009310A5" w:rsidRDefault="009310A5" w:rsidP="009310A5">
      <w:pPr>
        <w:rPr>
          <w:lang w:val="en-US"/>
        </w:rPr>
      </w:pPr>
    </w:p>
    <w:p w14:paraId="244B952F" w14:textId="77777777" w:rsidR="009310A5" w:rsidRPr="009310A5" w:rsidRDefault="009310A5" w:rsidP="009310A5">
      <w:pPr>
        <w:rPr>
          <w:lang w:val="en-US"/>
        </w:rPr>
      </w:pPr>
    </w:p>
    <w:p w14:paraId="02A700D2" w14:textId="77777777" w:rsidR="009310A5" w:rsidRPr="009310A5" w:rsidRDefault="009310A5" w:rsidP="009310A5">
      <w:pPr>
        <w:rPr>
          <w:lang w:val="en-US"/>
        </w:rPr>
      </w:pPr>
    </w:p>
    <w:p w14:paraId="5BD73C79" w14:textId="77777777" w:rsidR="009310A5" w:rsidRPr="009310A5" w:rsidRDefault="009310A5" w:rsidP="009310A5">
      <w:pPr>
        <w:rPr>
          <w:lang w:val="en-US"/>
        </w:rPr>
      </w:pPr>
    </w:p>
    <w:p w14:paraId="6B37D309" w14:textId="77777777" w:rsidR="009310A5" w:rsidRPr="009310A5" w:rsidRDefault="009310A5" w:rsidP="009310A5">
      <w:pPr>
        <w:rPr>
          <w:lang w:val="en-US"/>
        </w:rPr>
      </w:pPr>
    </w:p>
    <w:p w14:paraId="57A7F262" w14:textId="77777777" w:rsidR="009310A5" w:rsidRPr="009310A5" w:rsidRDefault="009310A5" w:rsidP="009310A5">
      <w:pPr>
        <w:rPr>
          <w:lang w:val="en-US"/>
        </w:rPr>
      </w:pPr>
    </w:p>
    <w:p w14:paraId="610A8C04" w14:textId="77777777" w:rsidR="009310A5" w:rsidRPr="009310A5" w:rsidRDefault="009310A5" w:rsidP="009310A5">
      <w:pPr>
        <w:rPr>
          <w:lang w:val="en-US"/>
        </w:rPr>
      </w:pPr>
    </w:p>
    <w:p w14:paraId="6CAA5D4D" w14:textId="77777777" w:rsidR="009310A5" w:rsidRPr="009310A5" w:rsidRDefault="009310A5" w:rsidP="009310A5">
      <w:pPr>
        <w:rPr>
          <w:lang w:val="en-US"/>
        </w:rPr>
      </w:pPr>
    </w:p>
    <w:p w14:paraId="5ECA49BC" w14:textId="77777777" w:rsidR="009310A5" w:rsidRPr="009310A5" w:rsidRDefault="009310A5" w:rsidP="009310A5">
      <w:pPr>
        <w:rPr>
          <w:lang w:val="en-US"/>
        </w:rPr>
      </w:pPr>
    </w:p>
    <w:p w14:paraId="117B8765" w14:textId="77777777" w:rsidR="009310A5" w:rsidRPr="009310A5" w:rsidRDefault="009310A5" w:rsidP="009310A5">
      <w:pPr>
        <w:rPr>
          <w:lang w:val="en-US"/>
        </w:rPr>
      </w:pPr>
    </w:p>
    <w:p w14:paraId="4B05D5DA" w14:textId="77777777" w:rsidR="009310A5" w:rsidRPr="009310A5" w:rsidRDefault="009310A5" w:rsidP="009310A5">
      <w:pPr>
        <w:rPr>
          <w:rFonts w:ascii="Arial" w:hAnsi="Arial" w:cs="Arial"/>
          <w:b/>
          <w:sz w:val="24"/>
          <w:szCs w:val="24"/>
          <w:lang w:val="en-US"/>
        </w:rPr>
      </w:pPr>
    </w:p>
    <w:p w14:paraId="555DD303" w14:textId="77777777" w:rsidR="00AE4F2E" w:rsidRDefault="00AE4F2E" w:rsidP="009310A5">
      <w:pPr>
        <w:rPr>
          <w:rFonts w:ascii="Arial" w:hAnsi="Arial" w:cs="Arial"/>
          <w:b/>
          <w:sz w:val="16"/>
          <w:szCs w:val="16"/>
          <w:lang w:val="en-US"/>
        </w:rPr>
      </w:pPr>
    </w:p>
    <w:p w14:paraId="226B0FDE" w14:textId="77777777" w:rsidR="00AE4F2E" w:rsidRDefault="00AE4F2E" w:rsidP="009310A5">
      <w:pPr>
        <w:rPr>
          <w:rFonts w:ascii="Arial" w:hAnsi="Arial" w:cs="Arial"/>
          <w:b/>
          <w:sz w:val="16"/>
          <w:szCs w:val="16"/>
          <w:lang w:val="en-US"/>
        </w:rPr>
      </w:pPr>
    </w:p>
    <w:p w14:paraId="39E9F3D2" w14:textId="0B74FF19" w:rsidR="009310A5" w:rsidRPr="00AE4F2E" w:rsidRDefault="009310A5" w:rsidP="009310A5">
      <w:pPr>
        <w:rPr>
          <w:rFonts w:ascii="Arial" w:hAnsi="Arial" w:cs="Arial"/>
          <w:b/>
          <w:sz w:val="16"/>
          <w:szCs w:val="16"/>
          <w:lang w:val="en-US"/>
        </w:rPr>
      </w:pPr>
      <w:r w:rsidRPr="00AE4F2E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Supplement Table S5. Health behavior related risk factors at age 14   </w:t>
      </w:r>
    </w:p>
    <w:tbl>
      <w:tblPr>
        <w:tblStyle w:val="TaulukkoRuudukko"/>
        <w:tblpPr w:leftFromText="142" w:rightFromText="142" w:vertAnchor="page" w:horzAnchor="margin" w:tblpXSpec="center" w:tblpY="1894"/>
        <w:tblOverlap w:val="never"/>
        <w:tblW w:w="0" w:type="auto"/>
        <w:tblLook w:val="04A0" w:firstRow="1" w:lastRow="0" w:firstColumn="1" w:lastColumn="0" w:noHBand="0" w:noVBand="1"/>
      </w:tblPr>
      <w:tblGrid>
        <w:gridCol w:w="2766"/>
        <w:gridCol w:w="652"/>
        <w:gridCol w:w="1003"/>
        <w:gridCol w:w="826"/>
        <w:gridCol w:w="1083"/>
        <w:gridCol w:w="514"/>
        <w:gridCol w:w="790"/>
        <w:gridCol w:w="568"/>
        <w:gridCol w:w="873"/>
        <w:gridCol w:w="625"/>
        <w:gridCol w:w="961"/>
        <w:gridCol w:w="827"/>
        <w:gridCol w:w="943"/>
        <w:gridCol w:w="1563"/>
      </w:tblGrid>
      <w:tr w:rsidR="009310A5" w:rsidRPr="00AE4F2E" w14:paraId="2CC43771" w14:textId="77777777" w:rsidTr="00D757CF">
        <w:trPr>
          <w:trHeight w:val="1200"/>
        </w:trPr>
        <w:tc>
          <w:tcPr>
            <w:tcW w:w="0" w:type="auto"/>
            <w:vAlign w:val="center"/>
          </w:tcPr>
          <w:p w14:paraId="5F3BA12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b/>
                <w:sz w:val="16"/>
                <w:szCs w:val="16"/>
              </w:rPr>
              <w:t>Variables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0DA1EAD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Psychotic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Depression</w:t>
            </w:r>
          </w:p>
          <w:p w14:paraId="17BA671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(PD) (n=58)</w:t>
            </w:r>
          </w:p>
        </w:tc>
        <w:tc>
          <w:tcPr>
            <w:tcW w:w="0" w:type="auto"/>
            <w:gridSpan w:val="2"/>
            <w:vAlign w:val="center"/>
          </w:tcPr>
          <w:p w14:paraId="651186F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Non-psychotic Depression</w:t>
            </w:r>
          </w:p>
          <w:p w14:paraId="6C729E1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(NPD) (n=746)</w:t>
            </w:r>
          </w:p>
        </w:tc>
        <w:tc>
          <w:tcPr>
            <w:tcW w:w="0" w:type="auto"/>
            <w:gridSpan w:val="2"/>
            <w:vAlign w:val="center"/>
          </w:tcPr>
          <w:p w14:paraId="0428EB8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Schizophrenia</w:t>
            </w:r>
            <w:proofErr w:type="spellEnd"/>
          </w:p>
          <w:p w14:paraId="30E11D1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(SZ)</w:t>
            </w:r>
          </w:p>
          <w:p w14:paraId="472512C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 =195)</w:t>
            </w:r>
          </w:p>
          <w:p w14:paraId="744D606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77978D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Psychotic Bipolar</w:t>
            </w:r>
          </w:p>
          <w:p w14:paraId="6A1E778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Disorder (PBD)</w:t>
            </w:r>
          </w:p>
          <w:p w14:paraId="2DDD17B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(n = 27)</w:t>
            </w:r>
          </w:p>
        </w:tc>
        <w:tc>
          <w:tcPr>
            <w:tcW w:w="0" w:type="auto"/>
            <w:gridSpan w:val="2"/>
            <w:vAlign w:val="center"/>
          </w:tcPr>
          <w:p w14:paraId="15E3A9D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Other</w:t>
            </w:r>
            <w:proofErr w:type="spellEnd"/>
          </w:p>
          <w:p w14:paraId="59F849B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Psychoses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(PNOS)</w:t>
            </w:r>
          </w:p>
          <w:p w14:paraId="2530E7C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(n=136)</w:t>
            </w:r>
          </w:p>
        </w:tc>
        <w:tc>
          <w:tcPr>
            <w:tcW w:w="0" w:type="auto"/>
            <w:gridSpan w:val="2"/>
            <w:vAlign w:val="center"/>
          </w:tcPr>
          <w:p w14:paraId="6039295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Healthy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Controls (HC)</w:t>
            </w:r>
          </w:p>
          <w:p w14:paraId="0BF2E8B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(n=8200)</w:t>
            </w:r>
          </w:p>
        </w:tc>
        <w:tc>
          <w:tcPr>
            <w:tcW w:w="0" w:type="auto"/>
            <w:vAlign w:val="center"/>
          </w:tcPr>
          <w:p w14:paraId="00D6514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  <w:p w14:paraId="38F7FADD" w14:textId="77777777" w:rsidR="009310A5" w:rsidRPr="00AE4F2E" w:rsidRDefault="009310A5" w:rsidP="009310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5FB85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264A60"/>
                <w:sz w:val="16"/>
                <w:szCs w:val="16"/>
                <w:lang w:val="en-US"/>
              </w:rPr>
              <w:t>HR for PD (95% CI)</w:t>
            </w:r>
          </w:p>
          <w:p w14:paraId="1F30C96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ABA42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5AB5915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7E8FBF6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BAE5B4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1AEFDD9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7F1522B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68E1315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222F1B2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04311EE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6B7C44A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63DE9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75E373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6479315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1865BF5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</w:tcPr>
          <w:p w14:paraId="1269B74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0" w:type="auto"/>
            <w:vMerge w:val="restart"/>
            <w:vAlign w:val="center"/>
          </w:tcPr>
          <w:p w14:paraId="7CA82C3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10A5" w:rsidRPr="00AE4F2E" w14:paraId="44927AC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294F87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Alcohol use at the age of 14</w:t>
            </w:r>
          </w:p>
        </w:tc>
        <w:tc>
          <w:tcPr>
            <w:tcW w:w="0" w:type="auto"/>
            <w:vAlign w:val="center"/>
          </w:tcPr>
          <w:p w14:paraId="280DBD5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26461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5CD9A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21571B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B95CB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26C3D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34674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06AC38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DC808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83C0E3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2F94DE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2E357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24C56A7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27193155" w14:textId="77777777" w:rsidTr="00D757CF">
        <w:trPr>
          <w:trHeight w:val="309"/>
        </w:trPr>
        <w:tc>
          <w:tcPr>
            <w:tcW w:w="0" w:type="auto"/>
            <w:vAlign w:val="center"/>
          </w:tcPr>
          <w:p w14:paraId="427DD1F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Had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never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drunk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alcohol</w:t>
            </w:r>
            <w:proofErr w:type="spellEnd"/>
          </w:p>
        </w:tc>
        <w:tc>
          <w:tcPr>
            <w:tcW w:w="0" w:type="auto"/>
            <w:vAlign w:val="center"/>
          </w:tcPr>
          <w:p w14:paraId="6FEC626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5A88887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45.7%</w:t>
            </w:r>
          </w:p>
        </w:tc>
        <w:tc>
          <w:tcPr>
            <w:tcW w:w="0" w:type="auto"/>
            <w:vAlign w:val="center"/>
          </w:tcPr>
          <w:p w14:paraId="42E86F7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237</w:t>
            </w:r>
          </w:p>
        </w:tc>
        <w:tc>
          <w:tcPr>
            <w:tcW w:w="0" w:type="auto"/>
            <w:vAlign w:val="center"/>
          </w:tcPr>
          <w:p w14:paraId="6A09C69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38.5%</w:t>
            </w:r>
          </w:p>
        </w:tc>
        <w:tc>
          <w:tcPr>
            <w:tcW w:w="0" w:type="auto"/>
            <w:vAlign w:val="center"/>
          </w:tcPr>
          <w:p w14:paraId="14150AF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</w:t>
            </w:r>
          </w:p>
        </w:tc>
        <w:tc>
          <w:tcPr>
            <w:tcW w:w="0" w:type="auto"/>
            <w:vAlign w:val="center"/>
          </w:tcPr>
          <w:p w14:paraId="06536E3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37.5%</w:t>
            </w:r>
          </w:p>
        </w:tc>
        <w:tc>
          <w:tcPr>
            <w:tcW w:w="0" w:type="auto"/>
            <w:vAlign w:val="center"/>
          </w:tcPr>
          <w:p w14:paraId="49B819C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36C2EE4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33.3%</w:t>
            </w:r>
          </w:p>
        </w:tc>
        <w:tc>
          <w:tcPr>
            <w:tcW w:w="0" w:type="auto"/>
            <w:vAlign w:val="center"/>
          </w:tcPr>
          <w:p w14:paraId="6F3B9F4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</w:tcPr>
          <w:p w14:paraId="5D59B12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44.4%</w:t>
            </w:r>
          </w:p>
        </w:tc>
        <w:tc>
          <w:tcPr>
            <w:tcW w:w="0" w:type="auto"/>
            <w:vAlign w:val="center"/>
          </w:tcPr>
          <w:p w14:paraId="54EDB02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2870</w:t>
            </w:r>
          </w:p>
        </w:tc>
        <w:tc>
          <w:tcPr>
            <w:tcW w:w="0" w:type="auto"/>
            <w:vAlign w:val="center"/>
          </w:tcPr>
          <w:p w14:paraId="3D8CC97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41.6%</w:t>
            </w:r>
          </w:p>
        </w:tc>
        <w:tc>
          <w:tcPr>
            <w:tcW w:w="0" w:type="auto"/>
            <w:vMerge/>
            <w:vAlign w:val="center"/>
          </w:tcPr>
          <w:p w14:paraId="5D191A7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76BB2A84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C864527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Had drunk alcohol once or few times</w:t>
            </w:r>
          </w:p>
        </w:tc>
        <w:tc>
          <w:tcPr>
            <w:tcW w:w="0" w:type="auto"/>
            <w:vAlign w:val="center"/>
          </w:tcPr>
          <w:p w14:paraId="1617904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2106ECF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54.3%</w:t>
            </w:r>
          </w:p>
        </w:tc>
        <w:tc>
          <w:tcPr>
            <w:tcW w:w="0" w:type="auto"/>
            <w:vAlign w:val="center"/>
          </w:tcPr>
          <w:p w14:paraId="21BD1B7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359</w:t>
            </w:r>
          </w:p>
        </w:tc>
        <w:tc>
          <w:tcPr>
            <w:tcW w:w="0" w:type="auto"/>
            <w:vAlign w:val="center"/>
          </w:tcPr>
          <w:p w14:paraId="6ED3815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58.3%</w:t>
            </w:r>
          </w:p>
        </w:tc>
        <w:tc>
          <w:tcPr>
            <w:tcW w:w="0" w:type="auto"/>
            <w:vAlign w:val="center"/>
          </w:tcPr>
          <w:p w14:paraId="4316C48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88</w:t>
            </w:r>
          </w:p>
        </w:tc>
        <w:tc>
          <w:tcPr>
            <w:tcW w:w="0" w:type="auto"/>
            <w:vAlign w:val="center"/>
          </w:tcPr>
          <w:p w14:paraId="5B7E065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61.1%</w:t>
            </w:r>
          </w:p>
        </w:tc>
        <w:tc>
          <w:tcPr>
            <w:tcW w:w="0" w:type="auto"/>
            <w:vAlign w:val="center"/>
          </w:tcPr>
          <w:p w14:paraId="0CC64A9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2E29516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52.4%</w:t>
            </w:r>
          </w:p>
        </w:tc>
        <w:tc>
          <w:tcPr>
            <w:tcW w:w="0" w:type="auto"/>
            <w:vAlign w:val="center"/>
          </w:tcPr>
          <w:p w14:paraId="022503F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</w:t>
            </w:r>
          </w:p>
        </w:tc>
        <w:tc>
          <w:tcPr>
            <w:tcW w:w="0" w:type="auto"/>
            <w:vAlign w:val="center"/>
          </w:tcPr>
          <w:p w14:paraId="6115AD8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54.5%</w:t>
            </w:r>
          </w:p>
        </w:tc>
        <w:tc>
          <w:tcPr>
            <w:tcW w:w="0" w:type="auto"/>
            <w:vAlign w:val="center"/>
          </w:tcPr>
          <w:p w14:paraId="17AF515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3866</w:t>
            </w:r>
          </w:p>
        </w:tc>
        <w:tc>
          <w:tcPr>
            <w:tcW w:w="0" w:type="auto"/>
            <w:vAlign w:val="center"/>
          </w:tcPr>
          <w:p w14:paraId="3BCF542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56.0%</w:t>
            </w:r>
          </w:p>
        </w:tc>
        <w:tc>
          <w:tcPr>
            <w:tcW w:w="0" w:type="auto"/>
            <w:vAlign w:val="center"/>
          </w:tcPr>
          <w:p w14:paraId="1BDC8A8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0.89 (0.50-1.58)</w:t>
            </w:r>
          </w:p>
        </w:tc>
      </w:tr>
      <w:tr w:rsidR="009310A5" w:rsidRPr="00AE4F2E" w14:paraId="5ED88FAD" w14:textId="77777777" w:rsidTr="00D757CF">
        <w:trPr>
          <w:trHeight w:val="299"/>
        </w:trPr>
        <w:tc>
          <w:tcPr>
            <w:tcW w:w="0" w:type="auto"/>
            <w:vAlign w:val="center"/>
          </w:tcPr>
          <w:p w14:paraId="055B031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Occasional or regular use of alcohol</w:t>
            </w:r>
          </w:p>
        </w:tc>
        <w:tc>
          <w:tcPr>
            <w:tcW w:w="0" w:type="auto"/>
            <w:vAlign w:val="center"/>
          </w:tcPr>
          <w:p w14:paraId="0F933E7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ECF0C6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0.0%</w:t>
            </w:r>
          </w:p>
        </w:tc>
        <w:tc>
          <w:tcPr>
            <w:tcW w:w="0" w:type="auto"/>
            <w:vAlign w:val="center"/>
          </w:tcPr>
          <w:p w14:paraId="081CA53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4DFAECD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3.2%</w:t>
            </w:r>
          </w:p>
        </w:tc>
        <w:tc>
          <w:tcPr>
            <w:tcW w:w="0" w:type="auto"/>
            <w:vAlign w:val="center"/>
          </w:tcPr>
          <w:p w14:paraId="2E5E023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67873A8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1.4%</w:t>
            </w:r>
          </w:p>
        </w:tc>
        <w:tc>
          <w:tcPr>
            <w:tcW w:w="0" w:type="auto"/>
            <w:vAlign w:val="center"/>
          </w:tcPr>
          <w:p w14:paraId="49DD9C1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55B93382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14.3%</w:t>
            </w:r>
          </w:p>
        </w:tc>
        <w:tc>
          <w:tcPr>
            <w:tcW w:w="0" w:type="auto"/>
            <w:vAlign w:val="center"/>
          </w:tcPr>
          <w:p w14:paraId="3CF9DB5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585F8B2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1.0%</w:t>
            </w:r>
          </w:p>
        </w:tc>
        <w:tc>
          <w:tcPr>
            <w:tcW w:w="0" w:type="auto"/>
            <w:vAlign w:val="center"/>
          </w:tcPr>
          <w:p w14:paraId="6469C05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163</w:t>
            </w:r>
          </w:p>
        </w:tc>
        <w:tc>
          <w:tcPr>
            <w:tcW w:w="0" w:type="auto"/>
            <w:vAlign w:val="center"/>
          </w:tcPr>
          <w:p w14:paraId="4803ADE8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2.4%</w:t>
            </w:r>
          </w:p>
        </w:tc>
        <w:tc>
          <w:tcPr>
            <w:tcW w:w="0" w:type="auto"/>
            <w:vAlign w:val="center"/>
          </w:tcPr>
          <w:p w14:paraId="503365E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incalculable</w:t>
            </w:r>
            <w:proofErr w:type="spellEnd"/>
          </w:p>
        </w:tc>
      </w:tr>
      <w:tr w:rsidR="009310A5" w:rsidRPr="00AE4F2E" w14:paraId="4944586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50CD45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Smoking at the age of 14</w:t>
            </w:r>
          </w:p>
        </w:tc>
        <w:tc>
          <w:tcPr>
            <w:tcW w:w="0" w:type="auto"/>
            <w:vAlign w:val="center"/>
          </w:tcPr>
          <w:p w14:paraId="483BB89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24892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ADE43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41936B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5627A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3B616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B15317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179C2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CDD8D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054A3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FCCED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D96C93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CB14F8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455A5BE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DFFBB3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Had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never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smoked</w:t>
            </w:r>
            <w:proofErr w:type="spellEnd"/>
          </w:p>
        </w:tc>
        <w:tc>
          <w:tcPr>
            <w:tcW w:w="0" w:type="auto"/>
            <w:vAlign w:val="center"/>
          </w:tcPr>
          <w:p w14:paraId="36BDDA0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2C61854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34.0%</w:t>
            </w:r>
          </w:p>
        </w:tc>
        <w:tc>
          <w:tcPr>
            <w:tcW w:w="0" w:type="auto"/>
            <w:vAlign w:val="center"/>
          </w:tcPr>
          <w:p w14:paraId="3443972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174</w:t>
            </w:r>
          </w:p>
        </w:tc>
        <w:tc>
          <w:tcPr>
            <w:tcW w:w="0" w:type="auto"/>
            <w:vAlign w:val="center"/>
          </w:tcPr>
          <w:p w14:paraId="200A147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28.2%</w:t>
            </w:r>
          </w:p>
        </w:tc>
        <w:tc>
          <w:tcPr>
            <w:tcW w:w="0" w:type="auto"/>
            <w:vAlign w:val="center"/>
          </w:tcPr>
          <w:p w14:paraId="3DBF477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</w:t>
            </w:r>
          </w:p>
        </w:tc>
        <w:tc>
          <w:tcPr>
            <w:tcW w:w="0" w:type="auto"/>
            <w:vAlign w:val="center"/>
          </w:tcPr>
          <w:p w14:paraId="6E26335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34.0%</w:t>
            </w:r>
          </w:p>
        </w:tc>
        <w:tc>
          <w:tcPr>
            <w:tcW w:w="0" w:type="auto"/>
            <w:vAlign w:val="center"/>
          </w:tcPr>
          <w:p w14:paraId="4A8D766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30039AB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19.0%</w:t>
            </w:r>
          </w:p>
        </w:tc>
        <w:tc>
          <w:tcPr>
            <w:tcW w:w="0" w:type="auto"/>
            <w:vAlign w:val="center"/>
          </w:tcPr>
          <w:p w14:paraId="1552534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12511ED0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29.0%</w:t>
            </w:r>
          </w:p>
        </w:tc>
        <w:tc>
          <w:tcPr>
            <w:tcW w:w="0" w:type="auto"/>
            <w:vAlign w:val="center"/>
          </w:tcPr>
          <w:p w14:paraId="4D17D38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2311</w:t>
            </w:r>
          </w:p>
        </w:tc>
        <w:tc>
          <w:tcPr>
            <w:tcW w:w="0" w:type="auto"/>
            <w:vAlign w:val="center"/>
          </w:tcPr>
          <w:p w14:paraId="2619A95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33.5%</w:t>
            </w:r>
          </w:p>
        </w:tc>
        <w:tc>
          <w:tcPr>
            <w:tcW w:w="0" w:type="auto"/>
            <w:vMerge/>
            <w:vAlign w:val="center"/>
          </w:tcPr>
          <w:p w14:paraId="418278A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6989D08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685901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Had smoked once or few times</w:t>
            </w:r>
          </w:p>
        </w:tc>
        <w:tc>
          <w:tcPr>
            <w:tcW w:w="0" w:type="auto"/>
            <w:vAlign w:val="center"/>
          </w:tcPr>
          <w:p w14:paraId="3CF5283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2414440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44.7%</w:t>
            </w:r>
          </w:p>
        </w:tc>
        <w:tc>
          <w:tcPr>
            <w:tcW w:w="0" w:type="auto"/>
            <w:vAlign w:val="center"/>
          </w:tcPr>
          <w:p w14:paraId="3882CB6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284</w:t>
            </w:r>
          </w:p>
        </w:tc>
        <w:tc>
          <w:tcPr>
            <w:tcW w:w="0" w:type="auto"/>
            <w:vAlign w:val="center"/>
          </w:tcPr>
          <w:p w14:paraId="0CC15EB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46.1%</w:t>
            </w:r>
          </w:p>
        </w:tc>
        <w:tc>
          <w:tcPr>
            <w:tcW w:w="0" w:type="auto"/>
            <w:vAlign w:val="center"/>
          </w:tcPr>
          <w:p w14:paraId="715AA24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74</w:t>
            </w:r>
          </w:p>
        </w:tc>
        <w:tc>
          <w:tcPr>
            <w:tcW w:w="0" w:type="auto"/>
            <w:vAlign w:val="center"/>
          </w:tcPr>
          <w:p w14:paraId="3D11B42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51.4%</w:t>
            </w:r>
          </w:p>
        </w:tc>
        <w:tc>
          <w:tcPr>
            <w:tcW w:w="0" w:type="auto"/>
            <w:vAlign w:val="center"/>
          </w:tcPr>
          <w:p w14:paraId="6B37FA2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5D85864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42.9%</w:t>
            </w:r>
          </w:p>
        </w:tc>
        <w:tc>
          <w:tcPr>
            <w:tcW w:w="0" w:type="auto"/>
            <w:vAlign w:val="center"/>
          </w:tcPr>
          <w:p w14:paraId="667D74C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</w:tcPr>
          <w:p w14:paraId="75F5394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47.0%</w:t>
            </w:r>
          </w:p>
        </w:tc>
        <w:tc>
          <w:tcPr>
            <w:tcW w:w="0" w:type="auto"/>
            <w:vAlign w:val="center"/>
          </w:tcPr>
          <w:p w14:paraId="5BA41E5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3501</w:t>
            </w:r>
          </w:p>
        </w:tc>
        <w:tc>
          <w:tcPr>
            <w:tcW w:w="0" w:type="auto"/>
            <w:vAlign w:val="center"/>
          </w:tcPr>
          <w:p w14:paraId="422D6BB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50.7%</w:t>
            </w:r>
          </w:p>
        </w:tc>
        <w:tc>
          <w:tcPr>
            <w:tcW w:w="0" w:type="auto"/>
            <w:vAlign w:val="center"/>
          </w:tcPr>
          <w:p w14:paraId="638B13F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0.87 (0.45-1.67)</w:t>
            </w:r>
          </w:p>
        </w:tc>
      </w:tr>
      <w:tr w:rsidR="009310A5" w:rsidRPr="00AE4F2E" w14:paraId="6B2DC51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712D204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Occasional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or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E4F2E">
              <w:rPr>
                <w:rFonts w:ascii="Arial" w:hAnsi="Arial" w:cs="Arial"/>
                <w:sz w:val="16"/>
                <w:szCs w:val="16"/>
              </w:rPr>
              <w:t>regular</w:t>
            </w:r>
            <w:proofErr w:type="spellEnd"/>
            <w:r w:rsidRPr="00AE4F2E">
              <w:rPr>
                <w:rFonts w:ascii="Arial" w:hAnsi="Arial" w:cs="Arial"/>
                <w:sz w:val="16"/>
                <w:szCs w:val="16"/>
              </w:rPr>
              <w:t xml:space="preserve"> smoking</w:t>
            </w:r>
          </w:p>
        </w:tc>
        <w:tc>
          <w:tcPr>
            <w:tcW w:w="0" w:type="auto"/>
            <w:vAlign w:val="center"/>
          </w:tcPr>
          <w:p w14:paraId="580FDC0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737842E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21.3%</w:t>
            </w:r>
          </w:p>
        </w:tc>
        <w:tc>
          <w:tcPr>
            <w:tcW w:w="0" w:type="auto"/>
            <w:vAlign w:val="center"/>
          </w:tcPr>
          <w:p w14:paraId="67AB22E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158</w:t>
            </w:r>
          </w:p>
        </w:tc>
        <w:tc>
          <w:tcPr>
            <w:tcW w:w="0" w:type="auto"/>
            <w:vAlign w:val="center"/>
          </w:tcPr>
          <w:p w14:paraId="2B67F94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25.6%</w:t>
            </w:r>
          </w:p>
        </w:tc>
        <w:tc>
          <w:tcPr>
            <w:tcW w:w="0" w:type="auto"/>
            <w:vAlign w:val="center"/>
          </w:tcPr>
          <w:p w14:paraId="4ED2D31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08F8D8F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14.6%</w:t>
            </w:r>
          </w:p>
        </w:tc>
        <w:tc>
          <w:tcPr>
            <w:tcW w:w="0" w:type="auto"/>
            <w:vAlign w:val="center"/>
          </w:tcPr>
          <w:p w14:paraId="4DA8841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54E0A366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38.1%</w:t>
            </w:r>
          </w:p>
        </w:tc>
        <w:tc>
          <w:tcPr>
            <w:tcW w:w="0" w:type="auto"/>
            <w:vAlign w:val="center"/>
          </w:tcPr>
          <w:p w14:paraId="48E9649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3CC5855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24.0%</w:t>
            </w:r>
          </w:p>
        </w:tc>
        <w:tc>
          <w:tcPr>
            <w:tcW w:w="0" w:type="auto"/>
            <w:vAlign w:val="center"/>
          </w:tcPr>
          <w:p w14:paraId="009A590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1092</w:t>
            </w:r>
          </w:p>
        </w:tc>
        <w:tc>
          <w:tcPr>
            <w:tcW w:w="0" w:type="auto"/>
            <w:vAlign w:val="center"/>
          </w:tcPr>
          <w:p w14:paraId="3C56B212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15.8%</w:t>
            </w:r>
          </w:p>
        </w:tc>
        <w:tc>
          <w:tcPr>
            <w:tcW w:w="0" w:type="auto"/>
            <w:vAlign w:val="center"/>
          </w:tcPr>
          <w:p w14:paraId="64FA236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1.35 (0.61-2.97)</w:t>
            </w:r>
          </w:p>
        </w:tc>
      </w:tr>
      <w:tr w:rsidR="009310A5" w:rsidRPr="00AE4F2E" w14:paraId="73931C73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5EF01E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Frequency of sport hobbies at the age of 14</w:t>
            </w:r>
          </w:p>
        </w:tc>
        <w:tc>
          <w:tcPr>
            <w:tcW w:w="0" w:type="auto"/>
            <w:vAlign w:val="center"/>
          </w:tcPr>
          <w:p w14:paraId="4D29198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CC5B16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348AD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BE8D8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485BD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4F750B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EE07CF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2796BA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ACE4CD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66A3D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A7E00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E4AF2A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C4B65F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4358DD6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DB76DAC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At least every second day</w:t>
            </w:r>
          </w:p>
        </w:tc>
        <w:tc>
          <w:tcPr>
            <w:tcW w:w="0" w:type="auto"/>
            <w:vAlign w:val="center"/>
          </w:tcPr>
          <w:p w14:paraId="30F7501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1AC8CF9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30.4%</w:t>
            </w:r>
          </w:p>
        </w:tc>
        <w:tc>
          <w:tcPr>
            <w:tcW w:w="0" w:type="auto"/>
            <w:vAlign w:val="center"/>
          </w:tcPr>
          <w:p w14:paraId="24D074A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215</w:t>
            </w:r>
          </w:p>
        </w:tc>
        <w:tc>
          <w:tcPr>
            <w:tcW w:w="0" w:type="auto"/>
            <w:vAlign w:val="center"/>
          </w:tcPr>
          <w:p w14:paraId="6C18D9C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35.0%</w:t>
            </w:r>
          </w:p>
        </w:tc>
        <w:tc>
          <w:tcPr>
            <w:tcW w:w="0" w:type="auto"/>
            <w:vAlign w:val="center"/>
          </w:tcPr>
          <w:p w14:paraId="106690D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</w:t>
            </w:r>
          </w:p>
        </w:tc>
        <w:tc>
          <w:tcPr>
            <w:tcW w:w="0" w:type="auto"/>
            <w:vAlign w:val="center"/>
          </w:tcPr>
          <w:p w14:paraId="49CF45C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36.6%</w:t>
            </w:r>
          </w:p>
        </w:tc>
        <w:tc>
          <w:tcPr>
            <w:tcW w:w="0" w:type="auto"/>
            <w:vAlign w:val="center"/>
          </w:tcPr>
          <w:p w14:paraId="2FB4833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3B1A96FE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38.1%</w:t>
            </w:r>
          </w:p>
        </w:tc>
        <w:tc>
          <w:tcPr>
            <w:tcW w:w="0" w:type="auto"/>
            <w:vAlign w:val="center"/>
          </w:tcPr>
          <w:p w14:paraId="061F691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7E0F5086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29.3%</w:t>
            </w:r>
          </w:p>
        </w:tc>
        <w:tc>
          <w:tcPr>
            <w:tcW w:w="0" w:type="auto"/>
            <w:vAlign w:val="center"/>
          </w:tcPr>
          <w:p w14:paraId="2C91153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2652</w:t>
            </w:r>
          </w:p>
        </w:tc>
        <w:tc>
          <w:tcPr>
            <w:tcW w:w="0" w:type="auto"/>
            <w:vAlign w:val="center"/>
          </w:tcPr>
          <w:p w14:paraId="54E7FEF4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38.9%</w:t>
            </w:r>
          </w:p>
        </w:tc>
        <w:tc>
          <w:tcPr>
            <w:tcW w:w="0" w:type="auto"/>
            <w:vMerge/>
            <w:vAlign w:val="center"/>
          </w:tcPr>
          <w:p w14:paraId="632CA8E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4A333137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333257E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At least once a week</w:t>
            </w:r>
          </w:p>
        </w:tc>
        <w:tc>
          <w:tcPr>
            <w:tcW w:w="0" w:type="auto"/>
            <w:vAlign w:val="center"/>
          </w:tcPr>
          <w:p w14:paraId="1C32218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4A3CE7D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32.6%</w:t>
            </w:r>
          </w:p>
        </w:tc>
        <w:tc>
          <w:tcPr>
            <w:tcW w:w="0" w:type="auto"/>
            <w:vAlign w:val="center"/>
          </w:tcPr>
          <w:p w14:paraId="1D97455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229</w:t>
            </w:r>
          </w:p>
        </w:tc>
        <w:tc>
          <w:tcPr>
            <w:tcW w:w="0" w:type="auto"/>
            <w:vAlign w:val="center"/>
          </w:tcPr>
          <w:p w14:paraId="4F4B64A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37.3%</w:t>
            </w:r>
          </w:p>
        </w:tc>
        <w:tc>
          <w:tcPr>
            <w:tcW w:w="0" w:type="auto"/>
            <w:vAlign w:val="center"/>
          </w:tcPr>
          <w:p w14:paraId="1A61634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</w:tcPr>
          <w:p w14:paraId="2529E03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33.8%</w:t>
            </w:r>
          </w:p>
        </w:tc>
        <w:tc>
          <w:tcPr>
            <w:tcW w:w="0" w:type="auto"/>
            <w:vAlign w:val="center"/>
          </w:tcPr>
          <w:p w14:paraId="528ADCB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344250A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28.6%</w:t>
            </w:r>
          </w:p>
        </w:tc>
        <w:tc>
          <w:tcPr>
            <w:tcW w:w="0" w:type="auto"/>
            <w:vAlign w:val="center"/>
          </w:tcPr>
          <w:p w14:paraId="6F1D711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</w:tcPr>
          <w:p w14:paraId="57881EF9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39.4%</w:t>
            </w:r>
          </w:p>
        </w:tc>
        <w:tc>
          <w:tcPr>
            <w:tcW w:w="0" w:type="auto"/>
            <w:vAlign w:val="center"/>
          </w:tcPr>
          <w:p w14:paraId="1C19297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2589</w:t>
            </w:r>
          </w:p>
        </w:tc>
        <w:tc>
          <w:tcPr>
            <w:tcW w:w="0" w:type="auto"/>
            <w:vAlign w:val="center"/>
          </w:tcPr>
          <w:p w14:paraId="0C58D9D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38.0%</w:t>
            </w:r>
          </w:p>
        </w:tc>
        <w:tc>
          <w:tcPr>
            <w:tcW w:w="0" w:type="auto"/>
            <w:vAlign w:val="center"/>
          </w:tcPr>
          <w:p w14:paraId="47A96FC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1.09 (0.53-2.26)</w:t>
            </w:r>
          </w:p>
        </w:tc>
      </w:tr>
      <w:tr w:rsidR="009310A5" w:rsidRPr="00AE4F2E" w14:paraId="59EED85E" w14:textId="77777777" w:rsidTr="00D757CF">
        <w:trPr>
          <w:trHeight w:val="299"/>
        </w:trPr>
        <w:tc>
          <w:tcPr>
            <w:tcW w:w="0" w:type="auto"/>
            <w:vAlign w:val="center"/>
          </w:tcPr>
          <w:p w14:paraId="28F3DCBB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At most once a fortnight</w:t>
            </w:r>
          </w:p>
        </w:tc>
        <w:tc>
          <w:tcPr>
            <w:tcW w:w="0" w:type="auto"/>
            <w:vAlign w:val="center"/>
          </w:tcPr>
          <w:p w14:paraId="2E67ABE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5A3B939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37.0%</w:t>
            </w:r>
          </w:p>
        </w:tc>
        <w:tc>
          <w:tcPr>
            <w:tcW w:w="0" w:type="auto"/>
            <w:vAlign w:val="center"/>
          </w:tcPr>
          <w:p w14:paraId="3A98EDC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170</w:t>
            </w:r>
          </w:p>
        </w:tc>
        <w:tc>
          <w:tcPr>
            <w:tcW w:w="0" w:type="auto"/>
            <w:vAlign w:val="center"/>
          </w:tcPr>
          <w:p w14:paraId="17E7C04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27.7%</w:t>
            </w:r>
          </w:p>
        </w:tc>
        <w:tc>
          <w:tcPr>
            <w:tcW w:w="0" w:type="auto"/>
            <w:vAlign w:val="center"/>
          </w:tcPr>
          <w:p w14:paraId="30C8C98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</w:tcPr>
          <w:p w14:paraId="21E7F01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29.6%</w:t>
            </w:r>
          </w:p>
        </w:tc>
        <w:tc>
          <w:tcPr>
            <w:tcW w:w="0" w:type="auto"/>
            <w:vAlign w:val="center"/>
          </w:tcPr>
          <w:p w14:paraId="59F1CCF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2C4FEA55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33.3%</w:t>
            </w:r>
          </w:p>
        </w:tc>
        <w:tc>
          <w:tcPr>
            <w:tcW w:w="0" w:type="auto"/>
            <w:vAlign w:val="center"/>
          </w:tcPr>
          <w:p w14:paraId="10DD7BE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</w:tcPr>
          <w:p w14:paraId="1BE5EE4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31.3%</w:t>
            </w:r>
          </w:p>
        </w:tc>
        <w:tc>
          <w:tcPr>
            <w:tcW w:w="0" w:type="auto"/>
            <w:vAlign w:val="center"/>
          </w:tcPr>
          <w:p w14:paraId="5EF40D70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1572</w:t>
            </w:r>
          </w:p>
        </w:tc>
        <w:tc>
          <w:tcPr>
            <w:tcW w:w="0" w:type="auto"/>
            <w:vAlign w:val="center"/>
          </w:tcPr>
          <w:p w14:paraId="53B4592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23.1%</w:t>
            </w:r>
          </w:p>
        </w:tc>
        <w:tc>
          <w:tcPr>
            <w:tcW w:w="0" w:type="auto"/>
            <w:vAlign w:val="center"/>
          </w:tcPr>
          <w:p w14:paraId="48CC1FDA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2.03 (1.00-4.12)</w:t>
            </w:r>
          </w:p>
        </w:tc>
      </w:tr>
      <w:tr w:rsidR="009310A5" w:rsidRPr="00AE4F2E" w14:paraId="2E3F2126" w14:textId="77777777" w:rsidTr="00D757CF">
        <w:trPr>
          <w:trHeight w:val="299"/>
        </w:trPr>
        <w:tc>
          <w:tcPr>
            <w:tcW w:w="0" w:type="auto"/>
            <w:vAlign w:val="center"/>
          </w:tcPr>
          <w:p w14:paraId="3AEF76C0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b/>
                <w:sz w:val="16"/>
                <w:szCs w:val="16"/>
                <w:lang w:val="en-US"/>
              </w:rPr>
              <w:t>BMI at the age of 14</w:t>
            </w:r>
          </w:p>
        </w:tc>
        <w:tc>
          <w:tcPr>
            <w:tcW w:w="0" w:type="auto"/>
            <w:vAlign w:val="center"/>
          </w:tcPr>
          <w:p w14:paraId="0FAB6D1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8577FB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158A37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84BAF0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0482C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B1A9E6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3ADA03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CA78B7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85ACD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4596D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B7A59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579D1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3361E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310A5" w:rsidRPr="00AE4F2E" w14:paraId="53A7D5F0" w14:textId="77777777" w:rsidTr="00D757CF">
        <w:trPr>
          <w:trHeight w:val="299"/>
        </w:trPr>
        <w:tc>
          <w:tcPr>
            <w:tcW w:w="0" w:type="auto"/>
            <w:vAlign w:val="center"/>
          </w:tcPr>
          <w:p w14:paraId="46E786E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≤17.7 kg/m2 (lowest 25th percentile)</w:t>
            </w:r>
          </w:p>
        </w:tc>
        <w:tc>
          <w:tcPr>
            <w:tcW w:w="0" w:type="auto"/>
            <w:vAlign w:val="center"/>
          </w:tcPr>
          <w:p w14:paraId="3B2FD697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354823F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17.3%</w:t>
            </w:r>
          </w:p>
        </w:tc>
        <w:tc>
          <w:tcPr>
            <w:tcW w:w="0" w:type="auto"/>
            <w:vAlign w:val="center"/>
          </w:tcPr>
          <w:p w14:paraId="2B979A2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161</w:t>
            </w:r>
          </w:p>
        </w:tc>
        <w:tc>
          <w:tcPr>
            <w:tcW w:w="0" w:type="auto"/>
            <w:vAlign w:val="center"/>
          </w:tcPr>
          <w:p w14:paraId="7201E6EA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24.1%</w:t>
            </w:r>
          </w:p>
        </w:tc>
        <w:tc>
          <w:tcPr>
            <w:tcW w:w="0" w:type="auto"/>
            <w:vAlign w:val="center"/>
          </w:tcPr>
          <w:p w14:paraId="4E049EE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</w:t>
            </w:r>
          </w:p>
        </w:tc>
        <w:tc>
          <w:tcPr>
            <w:tcW w:w="0" w:type="auto"/>
            <w:vAlign w:val="center"/>
          </w:tcPr>
          <w:p w14:paraId="22512CE2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31.5%</w:t>
            </w:r>
          </w:p>
        </w:tc>
        <w:tc>
          <w:tcPr>
            <w:tcW w:w="0" w:type="auto"/>
            <w:vAlign w:val="center"/>
          </w:tcPr>
          <w:p w14:paraId="1F33A49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1B3DB0B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18.2%</w:t>
            </w:r>
          </w:p>
        </w:tc>
        <w:tc>
          <w:tcPr>
            <w:tcW w:w="0" w:type="auto"/>
            <w:vAlign w:val="center"/>
          </w:tcPr>
          <w:p w14:paraId="28B1F68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</w:tcPr>
          <w:p w14:paraId="4E4ACDB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30.4%</w:t>
            </w:r>
          </w:p>
        </w:tc>
        <w:tc>
          <w:tcPr>
            <w:tcW w:w="0" w:type="auto"/>
            <w:vAlign w:val="center"/>
          </w:tcPr>
          <w:p w14:paraId="26C3B6CF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1758</w:t>
            </w:r>
          </w:p>
        </w:tc>
        <w:tc>
          <w:tcPr>
            <w:tcW w:w="0" w:type="auto"/>
            <w:vAlign w:val="center"/>
          </w:tcPr>
          <w:p w14:paraId="3D48F34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23.6%</w:t>
            </w:r>
          </w:p>
        </w:tc>
        <w:tc>
          <w:tcPr>
            <w:tcW w:w="0" w:type="auto"/>
            <w:vAlign w:val="center"/>
          </w:tcPr>
          <w:p w14:paraId="32AA8B1E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0.66 (0.31-1.39)</w:t>
            </w:r>
          </w:p>
        </w:tc>
      </w:tr>
      <w:tr w:rsidR="009310A5" w:rsidRPr="00AE4F2E" w14:paraId="27F75CEB" w14:textId="77777777" w:rsidTr="00D757CF">
        <w:trPr>
          <w:trHeight w:val="299"/>
        </w:trPr>
        <w:tc>
          <w:tcPr>
            <w:tcW w:w="0" w:type="auto"/>
            <w:vAlign w:val="center"/>
          </w:tcPr>
          <w:p w14:paraId="68C7426F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sz w:val="16"/>
                <w:szCs w:val="16"/>
              </w:rPr>
              <w:t>17.8–20.49   kg/m2</w:t>
            </w:r>
          </w:p>
        </w:tc>
        <w:tc>
          <w:tcPr>
            <w:tcW w:w="0" w:type="auto"/>
            <w:vAlign w:val="center"/>
          </w:tcPr>
          <w:p w14:paraId="3F4C8BE5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769F956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57.7%</w:t>
            </w:r>
          </w:p>
        </w:tc>
        <w:tc>
          <w:tcPr>
            <w:tcW w:w="0" w:type="auto"/>
            <w:vAlign w:val="center"/>
          </w:tcPr>
          <w:p w14:paraId="63344A24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329</w:t>
            </w:r>
          </w:p>
        </w:tc>
        <w:tc>
          <w:tcPr>
            <w:tcW w:w="0" w:type="auto"/>
            <w:vAlign w:val="center"/>
          </w:tcPr>
          <w:p w14:paraId="680D354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49.3%</w:t>
            </w:r>
          </w:p>
        </w:tc>
        <w:tc>
          <w:tcPr>
            <w:tcW w:w="0" w:type="auto"/>
            <w:vAlign w:val="center"/>
          </w:tcPr>
          <w:p w14:paraId="5DC285D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79</w:t>
            </w:r>
          </w:p>
        </w:tc>
        <w:tc>
          <w:tcPr>
            <w:tcW w:w="0" w:type="auto"/>
            <w:vAlign w:val="center"/>
          </w:tcPr>
          <w:p w14:paraId="0A9666A6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47.9%</w:t>
            </w:r>
          </w:p>
        </w:tc>
        <w:tc>
          <w:tcPr>
            <w:tcW w:w="0" w:type="auto"/>
            <w:vAlign w:val="center"/>
          </w:tcPr>
          <w:p w14:paraId="46ECAF5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010F8FE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63.6%</w:t>
            </w:r>
          </w:p>
        </w:tc>
        <w:tc>
          <w:tcPr>
            <w:tcW w:w="0" w:type="auto"/>
            <w:vAlign w:val="center"/>
          </w:tcPr>
          <w:p w14:paraId="4D11191D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51</w:t>
            </w:r>
          </w:p>
        </w:tc>
        <w:tc>
          <w:tcPr>
            <w:tcW w:w="0" w:type="auto"/>
            <w:vAlign w:val="center"/>
          </w:tcPr>
          <w:p w14:paraId="23FD5936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44.3%</w:t>
            </w:r>
          </w:p>
        </w:tc>
        <w:tc>
          <w:tcPr>
            <w:tcW w:w="0" w:type="auto"/>
            <w:vAlign w:val="center"/>
          </w:tcPr>
          <w:p w14:paraId="49542C3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3888</w:t>
            </w:r>
          </w:p>
        </w:tc>
        <w:tc>
          <w:tcPr>
            <w:tcW w:w="0" w:type="auto"/>
            <w:vAlign w:val="center"/>
          </w:tcPr>
          <w:p w14:paraId="3D31B571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52.2%</w:t>
            </w:r>
          </w:p>
        </w:tc>
        <w:tc>
          <w:tcPr>
            <w:tcW w:w="0" w:type="auto"/>
            <w:vAlign w:val="center"/>
          </w:tcPr>
          <w:p w14:paraId="370A7A02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9310A5" w:rsidRPr="00AE4F2E" w14:paraId="5EBDC8D9" w14:textId="77777777" w:rsidTr="00D757CF">
        <w:trPr>
          <w:trHeight w:val="299"/>
        </w:trPr>
        <w:tc>
          <w:tcPr>
            <w:tcW w:w="0" w:type="auto"/>
            <w:vAlign w:val="center"/>
          </w:tcPr>
          <w:p w14:paraId="57B47411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E4F2E">
              <w:rPr>
                <w:rFonts w:ascii="Arial" w:hAnsi="Arial" w:cs="Arial"/>
                <w:sz w:val="16"/>
                <w:szCs w:val="16"/>
                <w:lang w:val="en-US"/>
              </w:rPr>
              <w:t>≥20.5 kg/m2 (highest 25th percentile)</w:t>
            </w:r>
          </w:p>
        </w:tc>
        <w:tc>
          <w:tcPr>
            <w:tcW w:w="0" w:type="auto"/>
            <w:vAlign w:val="center"/>
          </w:tcPr>
          <w:p w14:paraId="40D5A211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5EB7439C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25.0%</w:t>
            </w:r>
          </w:p>
        </w:tc>
        <w:tc>
          <w:tcPr>
            <w:tcW w:w="0" w:type="auto"/>
            <w:vAlign w:val="center"/>
          </w:tcPr>
          <w:p w14:paraId="37A9A4E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177</w:t>
            </w:r>
          </w:p>
        </w:tc>
        <w:tc>
          <w:tcPr>
            <w:tcW w:w="0" w:type="auto"/>
            <w:vAlign w:val="center"/>
          </w:tcPr>
          <w:p w14:paraId="02289EC5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26.5%</w:t>
            </w:r>
          </w:p>
        </w:tc>
        <w:tc>
          <w:tcPr>
            <w:tcW w:w="0" w:type="auto"/>
            <w:vAlign w:val="center"/>
          </w:tcPr>
          <w:p w14:paraId="6B5FA569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4F598FAD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20.6%</w:t>
            </w:r>
          </w:p>
        </w:tc>
        <w:tc>
          <w:tcPr>
            <w:tcW w:w="0" w:type="auto"/>
            <w:vAlign w:val="center"/>
          </w:tcPr>
          <w:p w14:paraId="39E9CB38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59260859" w14:textId="77777777" w:rsidR="009310A5" w:rsidRPr="00AE4F2E" w:rsidRDefault="009310A5" w:rsidP="009310A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18.2%</w:t>
            </w:r>
          </w:p>
        </w:tc>
        <w:tc>
          <w:tcPr>
            <w:tcW w:w="0" w:type="auto"/>
            <w:vAlign w:val="center"/>
          </w:tcPr>
          <w:p w14:paraId="231B127B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60A0AB7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25.2%</w:t>
            </w:r>
          </w:p>
        </w:tc>
        <w:tc>
          <w:tcPr>
            <w:tcW w:w="0" w:type="auto"/>
            <w:vAlign w:val="center"/>
          </w:tcPr>
          <w:p w14:paraId="0EDF93BC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1801</w:t>
            </w:r>
          </w:p>
        </w:tc>
        <w:tc>
          <w:tcPr>
            <w:tcW w:w="0" w:type="auto"/>
            <w:vAlign w:val="center"/>
          </w:tcPr>
          <w:p w14:paraId="3233450D" w14:textId="77777777" w:rsidR="009310A5" w:rsidRPr="00AE4F2E" w:rsidRDefault="009310A5" w:rsidP="009310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24.2%</w:t>
            </w:r>
          </w:p>
        </w:tc>
        <w:tc>
          <w:tcPr>
            <w:tcW w:w="0" w:type="auto"/>
            <w:vAlign w:val="center"/>
          </w:tcPr>
          <w:p w14:paraId="73ECCE93" w14:textId="77777777" w:rsidR="009310A5" w:rsidRPr="00AE4F2E" w:rsidRDefault="009310A5" w:rsidP="009310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 w:rsidRPr="00AE4F2E">
              <w:rPr>
                <w:rFonts w:ascii="Arial" w:hAnsi="Arial" w:cs="Arial"/>
                <w:color w:val="010205"/>
                <w:sz w:val="16"/>
                <w:szCs w:val="16"/>
              </w:rPr>
              <w:t>0.93 (0.48-1.77)</w:t>
            </w:r>
          </w:p>
        </w:tc>
      </w:tr>
    </w:tbl>
    <w:p w14:paraId="31CF18F4" w14:textId="77777777" w:rsidR="009310A5" w:rsidRPr="009310A5" w:rsidRDefault="009310A5" w:rsidP="009310A5"/>
    <w:p w14:paraId="70FD2699" w14:textId="77777777" w:rsidR="009310A5" w:rsidRPr="009310A5" w:rsidRDefault="009310A5" w:rsidP="009310A5"/>
    <w:p w14:paraId="1BAAF951" w14:textId="77777777" w:rsidR="00930DBB" w:rsidRDefault="00930DBB"/>
    <w:p w14:paraId="38C994FD" w14:textId="707E2C1F" w:rsidR="009310A5" w:rsidRDefault="009310A5" w:rsidP="00930DBB">
      <w:pPr>
        <w:jc w:val="right"/>
      </w:pPr>
    </w:p>
    <w:sectPr w:rsidR="009310A5" w:rsidSect="009310A5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76F02" w14:textId="77777777" w:rsidR="00D003F1" w:rsidRDefault="00D003F1" w:rsidP="00930DBB">
      <w:pPr>
        <w:spacing w:after="0" w:line="240" w:lineRule="auto"/>
      </w:pPr>
      <w:r>
        <w:separator/>
      </w:r>
    </w:p>
  </w:endnote>
  <w:endnote w:type="continuationSeparator" w:id="0">
    <w:p w14:paraId="330F1068" w14:textId="77777777" w:rsidR="00D003F1" w:rsidRDefault="00D003F1" w:rsidP="00930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F3A3B" w14:textId="77777777" w:rsidR="00D003F1" w:rsidRDefault="00D003F1" w:rsidP="00930DBB">
      <w:pPr>
        <w:spacing w:after="0" w:line="240" w:lineRule="auto"/>
      </w:pPr>
      <w:r>
        <w:separator/>
      </w:r>
    </w:p>
  </w:footnote>
  <w:footnote w:type="continuationSeparator" w:id="0">
    <w:p w14:paraId="56704429" w14:textId="77777777" w:rsidR="00D003F1" w:rsidRDefault="00D003F1" w:rsidP="00930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A5"/>
    <w:rsid w:val="0003325B"/>
    <w:rsid w:val="00106EE2"/>
    <w:rsid w:val="00263898"/>
    <w:rsid w:val="007B446B"/>
    <w:rsid w:val="00930DBB"/>
    <w:rsid w:val="009310A5"/>
    <w:rsid w:val="009658B8"/>
    <w:rsid w:val="009E609F"/>
    <w:rsid w:val="00A91570"/>
    <w:rsid w:val="00AE4F2E"/>
    <w:rsid w:val="00C170FB"/>
    <w:rsid w:val="00D003F1"/>
    <w:rsid w:val="00D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AC75"/>
  <w15:chartTrackingRefBased/>
  <w15:docId w15:val="{AB483713-3CA1-4D0C-B06D-21A1EC6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310A5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931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931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310A5"/>
  </w:style>
  <w:style w:type="paragraph" w:styleId="Alatunniste">
    <w:name w:val="footer"/>
    <w:basedOn w:val="Normaali"/>
    <w:link w:val="AlatunnisteChar"/>
    <w:uiPriority w:val="99"/>
    <w:unhideWhenUsed/>
    <w:rsid w:val="00931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310A5"/>
  </w:style>
  <w:style w:type="paragraph" w:styleId="Kuvaotsikko">
    <w:name w:val="caption"/>
    <w:basedOn w:val="Normaali"/>
    <w:next w:val="Normaali"/>
    <w:uiPriority w:val="35"/>
    <w:unhideWhenUsed/>
    <w:qFormat/>
    <w:rsid w:val="009310A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9310A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9310A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9310A5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9310A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9310A5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310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310A5"/>
    <w:rPr>
      <w:rFonts w:ascii="Times New Roman" w:hAnsi="Times New Roman" w:cs="Times New Roman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9658B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65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tniet@utu.f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1237</Words>
  <Characters>10024</Characters>
  <Application>Microsoft Office Word</Application>
  <DocSecurity>0</DocSecurity>
  <Lines>83</Lines>
  <Paragraphs>22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Miika Nietola</dc:creator>
  <cp:keywords/>
  <dc:description/>
  <cp:lastModifiedBy>Miika Nietola</cp:lastModifiedBy>
  <cp:revision>5</cp:revision>
  <dcterms:created xsi:type="dcterms:W3CDTF">2019-05-12T11:55:00Z</dcterms:created>
  <dcterms:modified xsi:type="dcterms:W3CDTF">2019-05-26T08:23:00Z</dcterms:modified>
</cp:coreProperties>
</file>