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30063" w14:textId="77777777" w:rsidR="00A66842" w:rsidRDefault="004B2A42" w:rsidP="004B2A42">
      <w:r w:rsidRPr="004B2A42">
        <w:rPr>
          <w:noProof/>
          <w:lang w:val="en-US"/>
        </w:rPr>
        <w:drawing>
          <wp:inline distT="0" distB="0" distL="0" distR="0" wp14:anchorId="565317CB" wp14:editId="4CC4ABAD">
            <wp:extent cx="5731510" cy="386751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2BC05" w14:textId="7E2AFA5B" w:rsidR="004B2A42" w:rsidRDefault="004B2A42" w:rsidP="004B2A42">
      <w:r>
        <w:t xml:space="preserve">Supplementary Figure </w:t>
      </w:r>
      <w:r w:rsidR="004809D5">
        <w:t>4</w:t>
      </w:r>
    </w:p>
    <w:p w14:paraId="3A43CE6E" w14:textId="190B6BFA" w:rsidR="004B2A42" w:rsidRDefault="004B2A42" w:rsidP="004B2A42">
      <w:r>
        <w:t>Forest Plot to show association between baseline loneliness and onset of depressi</w:t>
      </w:r>
      <w:r w:rsidR="00312DBD">
        <w:t xml:space="preserve">on (continuous loneliness measures). </w:t>
      </w:r>
    </w:p>
    <w:p w14:paraId="663A23AB" w14:textId="316A0D72" w:rsidR="00303973" w:rsidRDefault="00303973" w:rsidP="004B2A42"/>
    <w:p w14:paraId="4C928F3A" w14:textId="77777777" w:rsidR="00303973" w:rsidRDefault="00303973" w:rsidP="004B2A42"/>
    <w:p w14:paraId="6F251175" w14:textId="77777777" w:rsidR="00303973" w:rsidRPr="00F866BA" w:rsidRDefault="00303973" w:rsidP="00303973">
      <w:r w:rsidRPr="00F866BA">
        <w:t>Loneliness and the onset of new mental health problems in the general population</w:t>
      </w:r>
    </w:p>
    <w:p w14:paraId="7C1B9BA1" w14:textId="77777777" w:rsidR="00303973" w:rsidRPr="00303973" w:rsidRDefault="00303973" w:rsidP="00303973">
      <w:pPr>
        <w:rPr>
          <w:i/>
          <w:iCs/>
        </w:rPr>
      </w:pPr>
      <w:r w:rsidRPr="00303973">
        <w:rPr>
          <w:i/>
          <w:iCs/>
        </w:rPr>
        <w:t>Social Psychiatry and Psychiatric Epidemiology</w:t>
      </w:r>
    </w:p>
    <w:p w14:paraId="7012C6FB" w14:textId="796BFDAC" w:rsidR="00303973" w:rsidRPr="00F866BA" w:rsidRDefault="00303973" w:rsidP="00303973">
      <w:proofErr w:type="spellStart"/>
      <w:r w:rsidRPr="00F866BA">
        <w:t>Farhana</w:t>
      </w:r>
      <w:proofErr w:type="spellEnd"/>
      <w:r w:rsidRPr="00F866BA">
        <w:t xml:space="preserve"> Mann*, </w:t>
      </w:r>
      <w:proofErr w:type="spellStart"/>
      <w:r w:rsidRPr="00F866BA">
        <w:t>Jingyi</w:t>
      </w:r>
      <w:proofErr w:type="spellEnd"/>
      <w:r w:rsidRPr="00F866BA">
        <w:t xml:space="preserve"> Wang, </w:t>
      </w:r>
      <w:proofErr w:type="spellStart"/>
      <w:r w:rsidRPr="00F866BA">
        <w:t>E</w:t>
      </w:r>
      <w:r w:rsidR="00693991">
        <w:t>iluned</w:t>
      </w:r>
      <w:proofErr w:type="spellEnd"/>
      <w:r w:rsidRPr="00F866BA">
        <w:t xml:space="preserve"> Pearce, </w:t>
      </w:r>
      <w:proofErr w:type="spellStart"/>
      <w:r w:rsidRPr="00F866BA">
        <w:t>Ruimin</w:t>
      </w:r>
      <w:proofErr w:type="spellEnd"/>
      <w:r w:rsidRPr="00F866BA">
        <w:t xml:space="preserve"> Ma, Merle </w:t>
      </w:r>
      <w:proofErr w:type="spellStart"/>
      <w:r w:rsidRPr="00F866BA">
        <w:t>Schl</w:t>
      </w:r>
      <w:r w:rsidR="00693991">
        <w:t>ei</w:t>
      </w:r>
      <w:r w:rsidRPr="00F866BA">
        <w:t>f</w:t>
      </w:r>
      <w:proofErr w:type="spellEnd"/>
      <w:r w:rsidRPr="00F866BA">
        <w:t xml:space="preserve">, </w:t>
      </w:r>
      <w:proofErr w:type="spellStart"/>
      <w:r w:rsidRPr="00F866BA">
        <w:t>Brynmor</w:t>
      </w:r>
      <w:proofErr w:type="spellEnd"/>
      <w:r w:rsidRPr="00F866BA">
        <w:t xml:space="preserve"> Lloyd-Evans, </w:t>
      </w:r>
      <w:r w:rsidR="00693991">
        <w:t xml:space="preserve">Sarah </w:t>
      </w:r>
      <w:proofErr w:type="spellStart"/>
      <w:r w:rsidR="00693991">
        <w:t>Ikhtabi</w:t>
      </w:r>
      <w:proofErr w:type="spellEnd"/>
      <w:r w:rsidR="00693991">
        <w:t xml:space="preserve">, </w:t>
      </w:r>
      <w:r w:rsidRPr="00F866BA">
        <w:t>Sonia Johnson</w:t>
      </w:r>
      <w:bookmarkStart w:id="0" w:name="_GoBack"/>
      <w:bookmarkEnd w:id="0"/>
    </w:p>
    <w:p w14:paraId="1B687356" w14:textId="77777777" w:rsidR="00303973" w:rsidRPr="00F866BA" w:rsidRDefault="00303973" w:rsidP="00303973">
      <w:r w:rsidRPr="00F866BA">
        <w:t>*Division of Psychiatry, University College London   Email: farhana.mann@ucl.ac.uk</w:t>
      </w:r>
    </w:p>
    <w:p w14:paraId="7EC88F0E" w14:textId="77777777" w:rsidR="00303973" w:rsidRDefault="00303973" w:rsidP="004B2A42"/>
    <w:sectPr w:rsidR="00303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42"/>
    <w:rsid w:val="000D0C17"/>
    <w:rsid w:val="001D00A6"/>
    <w:rsid w:val="00303973"/>
    <w:rsid w:val="00312DBD"/>
    <w:rsid w:val="00333630"/>
    <w:rsid w:val="004809D5"/>
    <w:rsid w:val="004B2A42"/>
    <w:rsid w:val="00545E65"/>
    <w:rsid w:val="00693991"/>
    <w:rsid w:val="009E3B19"/>
    <w:rsid w:val="009F2C89"/>
    <w:rsid w:val="00A326CE"/>
    <w:rsid w:val="00F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9877"/>
  <w15:chartTrackingRefBased/>
  <w15:docId w15:val="{786CAA07-A66C-4CBA-BAE4-126E540D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Farhana Mann</dc:creator>
  <cp:keywords/>
  <dc:description/>
  <cp:lastModifiedBy>Mukesh</cp:lastModifiedBy>
  <cp:revision>3</cp:revision>
  <dcterms:created xsi:type="dcterms:W3CDTF">2022-02-01T11:10:00Z</dcterms:created>
  <dcterms:modified xsi:type="dcterms:W3CDTF">2022-03-05T14:02:00Z</dcterms:modified>
</cp:coreProperties>
</file>