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BF9B5" w14:textId="70B0C238" w:rsidR="004765B9" w:rsidRPr="000B37E1" w:rsidRDefault="004765B9" w:rsidP="004765B9">
      <w:pPr>
        <w:rPr>
          <w:b/>
          <w:bCs/>
          <w:lang w:val="en-US"/>
        </w:rPr>
      </w:pPr>
      <w:r w:rsidRPr="000B37E1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S1</w:t>
      </w:r>
      <w:r w:rsidRPr="000B37E1">
        <w:rPr>
          <w:b/>
          <w:bCs/>
          <w:lang w:val="en-US"/>
        </w:rPr>
        <w:t xml:space="preserve"> </w:t>
      </w:r>
      <w:r w:rsidRPr="00556AFA">
        <w:rPr>
          <w:lang w:val="en-US"/>
        </w:rPr>
        <w:t>Effects of time from bereavement on monthly number of GP mental health consultations by cause of death</w:t>
      </w:r>
    </w:p>
    <w:tbl>
      <w:tblPr>
        <w:tblStyle w:val="Tabellrutenett"/>
        <w:tblW w:w="69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765B9" w:rsidRPr="001E5458" w14:paraId="2C05902F" w14:textId="77777777" w:rsidTr="00B25EC5">
        <w:trPr>
          <w:trHeight w:val="244"/>
        </w:trPr>
        <w:tc>
          <w:tcPr>
            <w:tcW w:w="421" w:type="dxa"/>
          </w:tcPr>
          <w:p w14:paraId="04A77185" w14:textId="77777777" w:rsidR="004765B9" w:rsidRPr="000B37E1" w:rsidRDefault="004765B9" w:rsidP="00B25EC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160" w:type="dxa"/>
            <w:gridSpan w:val="4"/>
            <w:shd w:val="clear" w:color="auto" w:fill="F2F2F2" w:themeFill="background1" w:themeFillShade="F2"/>
          </w:tcPr>
          <w:p w14:paraId="26BAA9D9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SUICIDE</w:t>
            </w:r>
          </w:p>
        </w:tc>
        <w:tc>
          <w:tcPr>
            <w:tcW w:w="2160" w:type="dxa"/>
            <w:gridSpan w:val="4"/>
            <w:shd w:val="clear" w:color="auto" w:fill="D9D9D9" w:themeFill="background1" w:themeFillShade="D9"/>
          </w:tcPr>
          <w:p w14:paraId="6212BBF4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EXTERNAL</w:t>
            </w:r>
          </w:p>
        </w:tc>
        <w:tc>
          <w:tcPr>
            <w:tcW w:w="2160" w:type="dxa"/>
            <w:gridSpan w:val="4"/>
            <w:shd w:val="clear" w:color="auto" w:fill="F2F2F2" w:themeFill="background1" w:themeFillShade="F2"/>
          </w:tcPr>
          <w:p w14:paraId="03C15C7B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OTHER</w:t>
            </w:r>
          </w:p>
        </w:tc>
      </w:tr>
      <w:tr w:rsidR="004765B9" w:rsidRPr="001E5458" w14:paraId="3043EB33" w14:textId="77777777" w:rsidTr="00B25EC5">
        <w:trPr>
          <w:trHeight w:val="244"/>
        </w:trPr>
        <w:tc>
          <w:tcPr>
            <w:tcW w:w="421" w:type="dxa"/>
            <w:tcBorders>
              <w:bottom w:val="single" w:sz="4" w:space="0" w:color="auto"/>
            </w:tcBorders>
          </w:tcPr>
          <w:p w14:paraId="6C792912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299B1C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307FDF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1A69436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909B61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A5C82E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FD74CA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C762866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BF8A1AD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5F54C5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</w:tr>
      <w:tr w:rsidR="004765B9" w:rsidRPr="001E5458" w14:paraId="49710AA1" w14:textId="77777777" w:rsidTr="00B25EC5">
        <w:trPr>
          <w:trHeight w:val="244"/>
        </w:trPr>
        <w:tc>
          <w:tcPr>
            <w:tcW w:w="42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8A2D10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38E62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E281B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974CF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4765B9" w:rsidRPr="001E5458" w14:paraId="1154D6E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0B1AD5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5396D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CE340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.921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AE074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59B40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85CB28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739EF8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.336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4A641D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938B95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2BD99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4811A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.375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DB428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9370A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2CC9A43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EC588C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1D15D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DC4B3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.672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F3DB8E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EA189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8BDD03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EA924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.337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FA404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C819EA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3AFDD2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C430C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.708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91308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60018F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7B3532A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EAE144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4C74A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B251A5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.512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970615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53D38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E6921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97EA6F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.27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AD71C5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966A5D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F6304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A8077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.328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322B2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AD80D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63BCF39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2E58D2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660D6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1E082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.154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2ACBC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D9744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4F9F5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A09FA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.72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18A0D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ADFC25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2F098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88D410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.171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03AFC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7B857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09770C8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2D99FF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DB158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D5E8D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.54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5218D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8F7AF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6D62E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F77CD1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.825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05079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01D45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F3C2AA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3D3E1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83776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887B6A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5287C75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7281ADD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9B743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EC72DD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.581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A36573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BD999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BA65A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D9FD2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.423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D179F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40C66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E0951A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8EA93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FEA79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70AC1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22E63C00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DF69F7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5113D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72F6F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.927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7A70F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4BEBB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9F030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450AD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.842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BD193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7D47A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E3257A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59DC9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71544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BB923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1ADB5ED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5989FE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3BE4F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3CCD06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.246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36390B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B407D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9D75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B2C59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.524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A53DE6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E8791A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EC4A2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E6804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5D32AA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176DC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4D405C4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CD1EEA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BDCF1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8BD9AD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.912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E8FD0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3F926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EDFDD8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4307D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.695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F8FD37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BB03D5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2E2CE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7CEB1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53970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D631C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</w:tr>
      <w:tr w:rsidR="004765B9" w:rsidRPr="001E5458" w14:paraId="44CE595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92130F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60426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E05EF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.643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A89CC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D94213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6CC06E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320C1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.486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07647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A6F2D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BEFD5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0AE22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A91E3C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DD2B2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  <w:tr w:rsidR="004765B9" w:rsidRPr="001E5458" w14:paraId="2E40404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B46C32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B8EFB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D0ABF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.454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1634D2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9379C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B3B25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CE894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754D6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27FFE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B91085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F935F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98081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7B3F8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  <w:tr w:rsidR="004765B9" w:rsidRPr="001E5458" w14:paraId="574933D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1EFE79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B959F3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09124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.236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10560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C1825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B2331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F5F2AB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.683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F65FD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C8496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B3A22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613D1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71D8C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9604F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  <w:tr w:rsidR="004765B9" w:rsidRPr="001E5458" w14:paraId="640DE8E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E55F30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5A2BE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5382F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.261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D3A76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C9EF5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EEA23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D0C1E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.111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1ABE38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43C03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324E5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F4D85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1D69C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70237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  <w:tr w:rsidR="004765B9" w:rsidRPr="001E5458" w14:paraId="09049F9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4AC7069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661301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7F4BF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.159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92C3A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68FE5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F12DB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727EA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.194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C7070C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A2718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EA4AF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49E5E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B05B8F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94D03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  <w:tr w:rsidR="004765B9" w:rsidRPr="001E5458" w14:paraId="1DF48B3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16AC33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7CEDAC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AC1C6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.072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CA448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8B4CAB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AD17AC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15F721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.912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A8C1E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622D9A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050B1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86BA3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A2691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A61EB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68D0DCB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98DED8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4DD925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343954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.161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C1B84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C84C1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1B302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13D57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.307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CF0E2D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3A225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439F0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A39617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5D888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4B322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75084DD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FB00F5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48E1D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0D6E5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4DF88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43805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9EB59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AA0A3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.179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5608E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FA0D07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69A4A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DE202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83C28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CA401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</w:tr>
      <w:tr w:rsidR="004765B9" w:rsidRPr="001E5458" w14:paraId="3B21585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A9E715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6F00C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7DBAE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.827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77AC8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234A0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4DBE03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35402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FEAC50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C96561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70BBF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E8D5D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5F84E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B7A3A7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</w:tr>
      <w:tr w:rsidR="004765B9" w:rsidRPr="001E5458" w14:paraId="2E8B05D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946160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C72AD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3C4157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.936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790E8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32F8B7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2062B1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AF3F6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.135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1F776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33A9D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0782A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2B5F6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F821D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367DF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.005</w:t>
            </w:r>
          </w:p>
        </w:tc>
      </w:tr>
      <w:tr w:rsidR="004765B9" w:rsidRPr="001E5458" w14:paraId="37C817D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66B908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943DD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D15672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.407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231B4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DA8A5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4FB49F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751281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.201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F7D319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E418F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9D9A1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2E05B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9EA8E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FC29B2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.006</w:t>
            </w:r>
          </w:p>
        </w:tc>
      </w:tr>
      <w:tr w:rsidR="004765B9" w:rsidRPr="001E5458" w14:paraId="476D384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2467A2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C9F49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B9932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.032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44E5B5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13DAB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DBAC02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06B577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063C7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4AF78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06BC6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76846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C213B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87C664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</w:tr>
      <w:tr w:rsidR="004765B9" w:rsidRPr="001E5458" w14:paraId="73D5081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4146D8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BBCD2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BA58F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8F2CE1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5DA5A6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4CBAEF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02EE8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.484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C85738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ACFA2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04646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8DC2C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75241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F5F56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4765B9" w:rsidRPr="001E5458" w14:paraId="34B5864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EA58FF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8FBBA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1E20B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D94D9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83710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393F01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6E4DF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B1CBC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EE3835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323F4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B15F4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AA014C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492FA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.018</w:t>
            </w:r>
          </w:p>
        </w:tc>
      </w:tr>
      <w:tr w:rsidR="004765B9" w:rsidRPr="001E5458" w14:paraId="406AE1D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2EC907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86EA35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.263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7DC58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0ED1D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.254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94CEC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.271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5CD0EB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BB6B4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F0EB3D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1547E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.13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73F66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.075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CC0C1E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DCB2B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.074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BFBAB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.076</w:t>
            </w:r>
          </w:p>
        </w:tc>
      </w:tr>
      <w:tr w:rsidR="004765B9" w:rsidRPr="001E5458" w14:paraId="212D13F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F66A32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8F371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.252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4222B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83B5FF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DE30A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.261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EFD0B9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CB1D3E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D1A31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EB239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.114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C15B5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DA836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F0F6F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40348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.044</w:t>
            </w:r>
          </w:p>
        </w:tc>
      </w:tr>
      <w:tr w:rsidR="004765B9" w:rsidRPr="001E5458" w14:paraId="11D8222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9639F2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DDE873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.148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F7461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47CD4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.141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9ABAC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.155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FBBDD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.063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4AF4D6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43A4AE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.059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5866D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.067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6F428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57A30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9175FD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C5DDB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.023</w:t>
            </w:r>
          </w:p>
        </w:tc>
      </w:tr>
      <w:tr w:rsidR="004765B9" w:rsidRPr="001E5458" w14:paraId="5E0E3FB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BA410F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2C57F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3725A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EAB39D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D81C8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.12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CBD62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.049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0E2EE2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D74E8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.045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EC23E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.053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02B0C3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819BD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4531F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9BCCD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.017</w:t>
            </w:r>
          </w:p>
        </w:tc>
      </w:tr>
      <w:tr w:rsidR="004765B9" w:rsidRPr="001E5458" w14:paraId="606CC4B0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3AEAFE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A051F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.093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75716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88B91B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.087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D6226E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.1</w:t>
            </w:r>
            <w:r>
              <w:rPr>
                <w:rFonts w:cstheme="minorHAnsi"/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7A097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CAB70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DC97B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B4C08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4A3F8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74D58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302C4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206FC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.014</w:t>
            </w:r>
          </w:p>
        </w:tc>
      </w:tr>
      <w:tr w:rsidR="004765B9" w:rsidRPr="001E5458" w14:paraId="5757AAA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7C271F9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9B35B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.08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68D30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A7363D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.074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CA1BD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.087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F9A5D0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FEE795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B16B6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72FB4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D1DD17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F9AEC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B3CFE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3AC9A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.011</w:t>
            </w:r>
          </w:p>
        </w:tc>
      </w:tr>
      <w:tr w:rsidR="004765B9" w:rsidRPr="001E5458" w14:paraId="71C428F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93A49A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28004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.07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9F8C9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E267A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.064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AF853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.076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95E85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FE4FC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46814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DA0BF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09925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3EFED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C49BD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9C21A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4765B9" w:rsidRPr="001E5458" w14:paraId="6B36856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D6433A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1EF9E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.062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667B3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910A4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.056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444FD5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.068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5B7FCF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71AF4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5E45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9E4D3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053CE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FD4DF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A5E35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0F40D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.008</w:t>
            </w:r>
          </w:p>
        </w:tc>
      </w:tr>
      <w:tr w:rsidR="004765B9" w:rsidRPr="001E5458" w14:paraId="0836BC9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5A823A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6C545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.057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ED9BC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7DDDE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.051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B70B7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.062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3F833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99842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70E9B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C23DC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.03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C925F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C2DF7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B044E9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48000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.008</w:t>
            </w:r>
          </w:p>
        </w:tc>
      </w:tr>
      <w:tr w:rsidR="004765B9" w:rsidRPr="001E5458" w14:paraId="528515D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6EE3DA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C11EF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.049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7CDD30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24AF2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5FF9D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.055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01111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CFA551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A9FE94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C4A43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DD2CB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088A8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B6F2B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89837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.007</w:t>
            </w:r>
          </w:p>
        </w:tc>
      </w:tr>
      <w:tr w:rsidR="004765B9" w:rsidRPr="001E5458" w14:paraId="4E9BE1C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6A2C57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7F796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.045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61E75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F5F7C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.04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2EBBE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.051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2EC1CA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15382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417C3B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EBC79B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F95E50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47F1F8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BE9081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E7F48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.006</w:t>
            </w:r>
          </w:p>
        </w:tc>
      </w:tr>
      <w:tr w:rsidR="004765B9" w:rsidRPr="001E5458" w14:paraId="42436800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D30DB1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651043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1BF1D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1AD8D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.038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4FCBDD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.05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F0BBAD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0CC7B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56951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A181F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04EC7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EFACC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C32BB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A70539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.005</w:t>
            </w:r>
          </w:p>
        </w:tc>
      </w:tr>
      <w:tr w:rsidR="004765B9" w:rsidRPr="001E5458" w14:paraId="67398658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EF99EF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554BB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.037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45A1D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5E751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BEF83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.042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44BE9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51005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38821F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8BD85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F6A8A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B16AA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D55944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25910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.005</w:t>
            </w:r>
          </w:p>
        </w:tc>
      </w:tr>
      <w:tr w:rsidR="004765B9" w:rsidRPr="001E5458" w14:paraId="29F421A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4E3BEC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1AA5D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59293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8FAD8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FFE50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.032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0171F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7CF9D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988F43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60E80E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7324E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5BCB1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8A55D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0D07E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</w:tr>
      <w:tr w:rsidR="004765B9" w:rsidRPr="001E5458" w14:paraId="7DD1EE5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5BCA2A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B861A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86B84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58649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18EB2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00E96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07699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6A96C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2730B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B8520A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4221F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1D301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CB6AE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.004</w:t>
            </w:r>
          </w:p>
        </w:tc>
      </w:tr>
      <w:tr w:rsidR="004765B9" w:rsidRPr="001E5458" w14:paraId="2315716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9B0B30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D0FB7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4C020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F6EC2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FCDBE8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313034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71AA8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A736D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EF820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5B97D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DDCCE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0AAF0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E99C1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07ABC4F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8AC307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CD34D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B7087C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1694B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53469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C88F4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22CC6D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D52D9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F4249D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17134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4C16D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13F8F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43CA1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3A20E8B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3AF386D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414967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DE6B5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3C9B7D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C9E598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DE0A4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E3E1FE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05A213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B99F2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81ADF3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F281E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6F0A0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DFCF50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746C108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B8C4DE2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94A0A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E51B4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54A4E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46DC2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79954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260599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55B15A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59BEC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F85A0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A22C1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83142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CA8D7C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522D8C8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0C27C9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3237D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96347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67739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CAA18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A395E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BB95C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6E476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FB68FF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BDC422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1A182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1E6FA8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AE5CDF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70E9E3C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8744B9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84BD1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F560D8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35160B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F8053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CEC62A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390709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73C09E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53B8F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EC5085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D9E844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B04C8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757A8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52266F7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7D3602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1D319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04D4E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69B58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866F59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E9202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83B19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41C36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F136E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D5285E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67A8B2C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39D579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BF6F8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  <w:tr w:rsidR="004765B9" w:rsidRPr="001E5458" w14:paraId="5A526AC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78E6DB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E13BE4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77777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30047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287EC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949CE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54AA2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11732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7AEA0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718A27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CDD23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06258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D98F1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6931F67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6D7017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606D1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4658B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C6F96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5B3E8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77ADE3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FACCD8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54EC6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FE5F7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A16AF1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906C0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8E1A06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890FD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.003</w:t>
            </w:r>
          </w:p>
        </w:tc>
      </w:tr>
      <w:tr w:rsidR="004765B9" w:rsidRPr="001E5458" w14:paraId="26ACCDF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CC8E5A8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1F413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16878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F59C24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.01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7FCB4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66FF1">
              <w:rPr>
                <w:rFonts w:cstheme="minorHAnsi"/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EA6EA5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477F8B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.057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98E90A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4F30C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FD0322">
              <w:rPr>
                <w:rFonts w:cstheme="minorHAnsi"/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0F164B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D6E01D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607A1A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38FF73" w14:textId="77777777" w:rsidR="004765B9" w:rsidRPr="00614834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614834">
              <w:rPr>
                <w:rFonts w:cstheme="minorHAnsi"/>
                <w:sz w:val="18"/>
                <w:szCs w:val="18"/>
              </w:rPr>
              <w:t>.002</w:t>
            </w:r>
          </w:p>
        </w:tc>
      </w:tr>
    </w:tbl>
    <w:p w14:paraId="4E669236" w14:textId="77777777" w:rsidR="004765B9" w:rsidRPr="00AD2261" w:rsidRDefault="004765B9" w:rsidP="004765B9">
      <w:pPr>
        <w:rPr>
          <w:lang w:val="en-US"/>
        </w:rPr>
      </w:pPr>
      <w:r w:rsidRPr="00556AFA">
        <w:rPr>
          <w:i/>
          <w:iCs/>
          <w:lang w:val="en-US"/>
        </w:rPr>
        <w:t xml:space="preserve">Note. </w:t>
      </w:r>
      <w:r w:rsidRPr="00AD2261">
        <w:rPr>
          <w:lang w:val="en-US"/>
        </w:rPr>
        <w:t>Model estimates</w:t>
      </w:r>
      <w:r>
        <w:rPr>
          <w:lang w:val="en-US"/>
        </w:rPr>
        <w:t xml:space="preserve"> (</w:t>
      </w:r>
      <w:r w:rsidRPr="00A45BA8">
        <w:rPr>
          <w:i/>
          <w:iCs/>
          <w:lang w:val="en-US"/>
        </w:rPr>
        <w:t>b</w:t>
      </w:r>
      <w:r>
        <w:rPr>
          <w:lang w:val="en-US"/>
        </w:rPr>
        <w:t>) at time from bereavement in months (t)</w:t>
      </w:r>
      <w:r w:rsidRPr="00AD2261">
        <w:rPr>
          <w:lang w:val="en-US"/>
        </w:rPr>
        <w:t>, p-value</w:t>
      </w:r>
      <w:r>
        <w:rPr>
          <w:lang w:val="en-US"/>
        </w:rPr>
        <w:t xml:space="preserve"> (</w:t>
      </w:r>
      <w:r w:rsidRPr="00A45BA8">
        <w:rPr>
          <w:i/>
          <w:iCs/>
          <w:lang w:val="en-US"/>
        </w:rPr>
        <w:t>p</w:t>
      </w:r>
      <w:r>
        <w:rPr>
          <w:lang w:val="en-US"/>
        </w:rPr>
        <w:t>)</w:t>
      </w:r>
      <w:r w:rsidRPr="00AD2261">
        <w:rPr>
          <w:lang w:val="en-US"/>
        </w:rPr>
        <w:t xml:space="preserve"> an</w:t>
      </w:r>
      <w:r>
        <w:rPr>
          <w:lang w:val="en-US"/>
        </w:rPr>
        <w:t>d 95% confidence intervals (95% CI). Estimates are controlled for age, period, and individual fixed effects.</w:t>
      </w:r>
    </w:p>
    <w:p w14:paraId="500409C4" w14:textId="42D5279A" w:rsidR="004765B9" w:rsidRPr="00556AFA" w:rsidRDefault="004765B9" w:rsidP="004765B9">
      <w:pPr>
        <w:rPr>
          <w:b/>
          <w:bCs/>
          <w:lang w:val="en-US"/>
        </w:rPr>
      </w:pPr>
      <w:r w:rsidRPr="00556AFA"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S2</w:t>
      </w:r>
      <w:r w:rsidRPr="00556AFA">
        <w:rPr>
          <w:b/>
          <w:lang w:val="en-US"/>
        </w:rPr>
        <w:t xml:space="preserve"> </w:t>
      </w:r>
      <w:r w:rsidRPr="00556AFA">
        <w:rPr>
          <w:lang w:val="en-US"/>
        </w:rPr>
        <w:t xml:space="preserve">Effects of time from bereavement </w:t>
      </w:r>
      <w:r>
        <w:rPr>
          <w:lang w:val="en-US"/>
        </w:rPr>
        <w:t xml:space="preserve">by suicide </w:t>
      </w:r>
      <w:r w:rsidRPr="00556AFA">
        <w:rPr>
          <w:lang w:val="en-US"/>
        </w:rPr>
        <w:t>on monthly number of GP mental health consultations by gender</w:t>
      </w:r>
    </w:p>
    <w:tbl>
      <w:tblPr>
        <w:tblStyle w:val="Tabellrutenett"/>
        <w:tblW w:w="47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765B9" w:rsidRPr="001E5458" w14:paraId="20E15BB3" w14:textId="77777777" w:rsidTr="00B25EC5">
        <w:trPr>
          <w:trHeight w:val="244"/>
        </w:trPr>
        <w:tc>
          <w:tcPr>
            <w:tcW w:w="421" w:type="dxa"/>
          </w:tcPr>
          <w:p w14:paraId="45F79079" w14:textId="77777777" w:rsidR="004765B9" w:rsidRPr="00B55B8D" w:rsidRDefault="004765B9" w:rsidP="00B25EC5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160" w:type="dxa"/>
            <w:gridSpan w:val="4"/>
            <w:shd w:val="clear" w:color="auto" w:fill="F2F2F2" w:themeFill="background1" w:themeFillShade="F2"/>
          </w:tcPr>
          <w:p w14:paraId="456E5DDB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WOMEN</w:t>
            </w:r>
          </w:p>
        </w:tc>
        <w:tc>
          <w:tcPr>
            <w:tcW w:w="2160" w:type="dxa"/>
            <w:gridSpan w:val="4"/>
            <w:shd w:val="clear" w:color="auto" w:fill="D9D9D9" w:themeFill="background1" w:themeFillShade="D9"/>
          </w:tcPr>
          <w:p w14:paraId="3613639D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</w:t>
            </w:r>
          </w:p>
        </w:tc>
      </w:tr>
      <w:tr w:rsidR="004765B9" w:rsidRPr="001E5458" w14:paraId="48AC362F" w14:textId="77777777" w:rsidTr="00B25EC5">
        <w:trPr>
          <w:trHeight w:val="244"/>
        </w:trPr>
        <w:tc>
          <w:tcPr>
            <w:tcW w:w="421" w:type="dxa"/>
            <w:tcBorders>
              <w:bottom w:val="single" w:sz="4" w:space="0" w:color="auto"/>
            </w:tcBorders>
          </w:tcPr>
          <w:p w14:paraId="00879775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CA042C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0EED52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B32001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DFAF90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5F020C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DE8549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</w:tr>
      <w:tr w:rsidR="004765B9" w:rsidRPr="001E5458" w14:paraId="3245D6E9" w14:textId="77777777" w:rsidTr="00B25EC5">
        <w:trPr>
          <w:trHeight w:val="244"/>
        </w:trPr>
        <w:tc>
          <w:tcPr>
            <w:tcW w:w="42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1A77BC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4508F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075CCF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4765B9" w:rsidRPr="001E5458" w14:paraId="570449DC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C5269A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AD2B8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6BA26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.666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42F4E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BA42C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A14FC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7E133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.63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FB4900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06555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</w:tr>
      <w:tr w:rsidR="004765B9" w:rsidRPr="001E5458" w14:paraId="7A01887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A926EA9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AC3F4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03961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.682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1A2361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01F7A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87BA8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F0CCC7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.181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0C431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760DF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3398256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7DCA2E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6367B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8FB15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938E8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D0B4A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AF470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45BC8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.299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65D613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67C90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55F463D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EDEBC2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E5DE3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A89E18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.086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9DEF4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F06A1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22567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5BB47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.966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A285ED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CBAE8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.006</w:t>
            </w:r>
          </w:p>
        </w:tc>
      </w:tr>
      <w:tr w:rsidR="004765B9" w:rsidRPr="001E5458" w14:paraId="4F27A4C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BA7ECC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34544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931A6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.095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6830F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2A536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ECDBB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5A01DA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.201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9E9A4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91BDB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25D48F4C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EE8CF2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5F788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D9F0AA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.192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68E3C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F69F0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3FE50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41FF5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.363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7ED25C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FCF7BF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431E12E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68A302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65FDF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CCD69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.361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51C50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600C41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67037D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1B32D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.252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7AF02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75BAD8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00</w:t>
            </w:r>
          </w:p>
        </w:tc>
      </w:tr>
      <w:tr w:rsidR="004765B9" w:rsidRPr="001E5458" w14:paraId="0207E9B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3C8EEF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84E7B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BB9BA0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.271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F22B66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BD2E3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A1E94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7F8D6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.642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609A3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009C64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.005</w:t>
            </w:r>
          </w:p>
        </w:tc>
      </w:tr>
      <w:tr w:rsidR="004765B9" w:rsidRPr="001E5458" w14:paraId="270BBBC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49D97C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D46AA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0CBD2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.679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C1AE7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4DED8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C9D608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C8C0B4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.684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98A70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4BF53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.007</w:t>
            </w:r>
          </w:p>
        </w:tc>
      </w:tr>
      <w:tr w:rsidR="004765B9" w:rsidRPr="001E5458" w14:paraId="48E494C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83008A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C9BBF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3C30B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.897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25DBB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6A98E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79A4C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FB3105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.334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3863C9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FCFFB3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036AD94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42CEB3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A49658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CC94BE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.98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72B96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3FC3C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E4703A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63433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.218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16FF0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43A70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.011</w:t>
            </w:r>
          </w:p>
        </w:tc>
      </w:tr>
      <w:tr w:rsidR="004765B9" w:rsidRPr="001E5458" w14:paraId="7E35723E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51E8C0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FEEBF7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33E05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.71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31642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DC3F7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7C093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07A009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.131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375352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85485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.011</w:t>
            </w:r>
          </w:p>
        </w:tc>
      </w:tr>
      <w:tr w:rsidR="004765B9" w:rsidRPr="001E5458" w14:paraId="1AA83980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36CB4B9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5E155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64A4C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.918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127D1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5700C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4C4B49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50116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.084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FB806B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E5743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</w:tr>
      <w:tr w:rsidR="004765B9" w:rsidRPr="001E5458" w14:paraId="4E2ACCA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2B29CF8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3CBC2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0AC06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.406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848EB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63745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723AF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84CF30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.216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B13BFD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FB3575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.011</w:t>
            </w:r>
          </w:p>
        </w:tc>
      </w:tr>
      <w:tr w:rsidR="004765B9" w:rsidRPr="001E5458" w14:paraId="4B2DBBC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AFAA62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C4B41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3E416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.091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60053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AB46E3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6F5F10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2B7AD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.492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14953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AE779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7B07436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48ACEA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26264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E9703D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.515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7B936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D345D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92A238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A1487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.147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65919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8FF71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</w:tr>
      <w:tr w:rsidR="004765B9" w:rsidRPr="001E5458" w14:paraId="500708E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0B2F2D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1BAD6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D7125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.157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E784F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E5177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C2870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C3CE8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.481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D5B0A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7E6102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40CC2EA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8EC6FB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85858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A5FAC8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.76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369E0B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FDF0FD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6EB35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E4135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.438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C5A8B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E59D3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62DA0C7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4268BF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5D37D2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74607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.755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A46F6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35347B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F239C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9E5C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.583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50BFD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DDBC32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.008</w:t>
            </w:r>
          </w:p>
        </w:tc>
      </w:tr>
      <w:tr w:rsidR="004765B9" w:rsidRPr="001E5458" w14:paraId="2372DAA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21D7A5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FEB232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AB0C7A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.575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E7C01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BFE55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CE88B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960627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.553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AD9A9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C0F566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.008</w:t>
            </w:r>
          </w:p>
        </w:tc>
      </w:tr>
      <w:tr w:rsidR="004765B9" w:rsidRPr="001E5458" w14:paraId="086E62B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83B10B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FCDA0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B44219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.159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FC8A34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2C87F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69499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439733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.093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B0699E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4B8D0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</w:tr>
      <w:tr w:rsidR="004765B9" w:rsidRPr="001E5458" w14:paraId="34BABA4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DCEF00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DA668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9C0EC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4F0AC6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13EFA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DC83A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B4405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.374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143AF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226C75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60E985C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A886BC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9B065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C4FCE4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A8CE3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FAC60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8AE18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FFB486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16102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77905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.013</w:t>
            </w:r>
          </w:p>
        </w:tc>
      </w:tr>
      <w:tr w:rsidR="004765B9" w:rsidRPr="001E5458" w14:paraId="4B43742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9BE7FF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3FB13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27E9BA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26BF4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F8587B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.329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B4982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.189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3CEE3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B8CD2E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.178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84F1F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.201</w:t>
            </w:r>
          </w:p>
        </w:tc>
      </w:tr>
      <w:tr w:rsidR="004765B9" w:rsidRPr="001E5458" w14:paraId="42DEC46E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5CC242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93F58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3E7A7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ED9CF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FACB41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.335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F85747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.157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D246E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6F7234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.146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2110AF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.168</w:t>
            </w:r>
          </w:p>
        </w:tc>
      </w:tr>
      <w:tr w:rsidR="004765B9" w:rsidRPr="001E5458" w14:paraId="01EE379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7227ED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69A20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.198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79B3C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F3570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.187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5D81A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.208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343B7C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.081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EF7FB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03E26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.072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2116F7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.09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0B8CAF5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AD6A1E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0CCCF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.154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11F1DB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C4632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.144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1CAF4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.164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7DF89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.059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B7582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BCD39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70D12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.067</w:t>
            </w:r>
          </w:p>
        </w:tc>
      </w:tr>
      <w:tr w:rsidR="004765B9" w:rsidRPr="001E5458" w14:paraId="287178E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F30795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AB264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.128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E7D29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88086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B683A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E54E4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.046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F98F0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F0DC1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37D19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.054</w:t>
            </w:r>
          </w:p>
        </w:tc>
      </w:tr>
      <w:tr w:rsidR="004765B9" w:rsidRPr="001E5458" w14:paraId="6119F9D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43751E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94D5ED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83CFF4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71938A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9F48E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2BD289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.041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DCA7B0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DD828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E5FCA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.049</w:t>
            </w:r>
          </w:p>
        </w:tc>
      </w:tr>
      <w:tr w:rsidR="004765B9" w:rsidRPr="001E5458" w14:paraId="3456F26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C938EC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3D8DC3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.098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18593E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88084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.089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B2028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.107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16D49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FE7B5B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7334BA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5EA309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.04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7A20EC6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69E932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80971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.086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31F9B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446CF6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.078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908DE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.095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A0695A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F66F6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81C5D6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37AE2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.037</w:t>
            </w:r>
          </w:p>
        </w:tc>
      </w:tr>
      <w:tr w:rsidR="004765B9" w:rsidRPr="001E5458" w14:paraId="73A6C8D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C1AFEC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AC981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.076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52AF7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2292F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.068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6DF28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.085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FE87E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1B1693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1F105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C2C90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.038</w:t>
            </w:r>
          </w:p>
        </w:tc>
      </w:tr>
      <w:tr w:rsidR="004765B9" w:rsidRPr="001E5458" w14:paraId="7F7A203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073BBE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2FC074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.067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B0D6E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317C7E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581AB1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.075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8C74F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970A62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1A3C9A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7B626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.032</w:t>
            </w:r>
          </w:p>
        </w:tc>
      </w:tr>
      <w:tr w:rsidR="004765B9" w:rsidRPr="001E5458" w14:paraId="6A37E99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B32DD4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60046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949BF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2FF1F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562D3D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.068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65DF0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E292BE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C858D5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A8C0F6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.033</w:t>
            </w:r>
          </w:p>
        </w:tc>
      </w:tr>
      <w:tr w:rsidR="004765B9" w:rsidRPr="001E5458" w14:paraId="77C0009E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E09136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3A568C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1703B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7F6489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4AA84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.067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26DF8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B5ACE5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AA6FD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6925B29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.032</w:t>
            </w:r>
          </w:p>
        </w:tc>
      </w:tr>
      <w:tr w:rsidR="004765B9" w:rsidRPr="001E5458" w14:paraId="1F556EAC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BE4AD9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EE4BEB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746CA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79598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.042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6B4FA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.058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DA9BF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9D5F3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759B13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EF8F3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.027</w:t>
            </w:r>
          </w:p>
        </w:tc>
      </w:tr>
      <w:tr w:rsidR="004765B9" w:rsidRPr="001E5458" w14:paraId="4FE5600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B83797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D8119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289B2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D4652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39886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.041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3274D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BA2AE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0C0FD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EC7BE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.025</w:t>
            </w:r>
          </w:p>
        </w:tc>
      </w:tr>
      <w:tr w:rsidR="004765B9" w:rsidRPr="001E5458" w14:paraId="463CA8D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DA24A8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130B2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9F50F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1F1513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C4B99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.034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3119CC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B7F82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B7A7B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9A912A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.021</w:t>
            </w:r>
          </w:p>
        </w:tc>
      </w:tr>
      <w:tr w:rsidR="004765B9" w:rsidRPr="001E5458" w14:paraId="463B8E4E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0253D3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A9E79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2603F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73D7F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4316E3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5DBFA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8EF55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65D10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10167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.023</w:t>
            </w:r>
          </w:p>
        </w:tc>
      </w:tr>
      <w:tr w:rsidR="004765B9" w:rsidRPr="001E5458" w14:paraId="15AB2A9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5CF187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EA1D5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746E8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C19F7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0F7152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77B2F81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BDA441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F7363E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CD43B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.023</w:t>
            </w:r>
          </w:p>
        </w:tc>
      </w:tr>
      <w:tr w:rsidR="004765B9" w:rsidRPr="001E5458" w14:paraId="3CF65B1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28E4A7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CB55A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EA1B7C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13BAB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8EEB02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7E8D8C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AD139D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7A5988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D8F9DD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.022</w:t>
            </w:r>
          </w:p>
        </w:tc>
      </w:tr>
      <w:tr w:rsidR="004765B9" w:rsidRPr="001E5458" w14:paraId="7F7BB09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210757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772B5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C6DC5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0085E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1D7F2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A4CB2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C124D9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36889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8221B3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.021</w:t>
            </w:r>
          </w:p>
        </w:tc>
      </w:tr>
      <w:tr w:rsidR="004765B9" w:rsidRPr="001E5458" w14:paraId="74A5D08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732DBB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522BD6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C85FA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093CB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6C00A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626A14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8C3F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6E1C13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37CC5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.016</w:t>
            </w:r>
          </w:p>
        </w:tc>
      </w:tr>
      <w:tr w:rsidR="004765B9" w:rsidRPr="001E5458" w14:paraId="59E300DE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83CF4F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8DF38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C384E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CED1F6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5992C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5F950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E63AF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70D965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50ABF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.024</w:t>
            </w:r>
          </w:p>
        </w:tc>
      </w:tr>
      <w:tr w:rsidR="004765B9" w:rsidRPr="001E5458" w14:paraId="754C336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4A53D6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329DA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D79AEF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5FBFA8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048721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4E938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F7EAFCE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2B652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D451A0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.019</w:t>
            </w:r>
          </w:p>
        </w:tc>
      </w:tr>
      <w:tr w:rsidR="004765B9" w:rsidRPr="001E5458" w14:paraId="27B19FB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75CCCD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2A0BAD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0EA39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A6DD75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68A7FE3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58EBA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055246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619EB7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12A786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.019</w:t>
            </w:r>
          </w:p>
        </w:tc>
      </w:tr>
      <w:tr w:rsidR="004765B9" w:rsidRPr="001E5458" w14:paraId="7EE71178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449EA4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AC9C3B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F22407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5CFAEA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128960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22CDB5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E7DD5F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24388B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F99EB5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.016</w:t>
            </w:r>
          </w:p>
        </w:tc>
      </w:tr>
      <w:tr w:rsidR="004765B9" w:rsidRPr="001E5458" w14:paraId="6D987C3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1961BE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B9821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C0EBB9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1FFA24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CBFA11" w14:textId="77777777" w:rsidR="004765B9" w:rsidRPr="00C66FF1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C91C41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45207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8FC2BBC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D269A58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CFC1402" w14:textId="77777777" w:rsidR="004765B9" w:rsidRPr="00FD0322" w:rsidRDefault="004765B9" w:rsidP="00B25EC5">
            <w:pPr>
              <w:rPr>
                <w:rFonts w:cstheme="minorHAnsi"/>
                <w:sz w:val="18"/>
                <w:szCs w:val="18"/>
              </w:rPr>
            </w:pPr>
            <w:r w:rsidRPr="008D1241">
              <w:rPr>
                <w:sz w:val="18"/>
                <w:szCs w:val="18"/>
              </w:rPr>
              <w:t>.018</w:t>
            </w:r>
          </w:p>
        </w:tc>
      </w:tr>
    </w:tbl>
    <w:p w14:paraId="0DE36FE8" w14:textId="77777777" w:rsidR="004765B9" w:rsidRDefault="004765B9" w:rsidP="004765B9">
      <w:pPr>
        <w:rPr>
          <w:lang w:val="en-US"/>
        </w:rPr>
      </w:pPr>
      <w:r w:rsidRPr="00556AFA">
        <w:rPr>
          <w:i/>
          <w:iCs/>
          <w:lang w:val="en-US"/>
        </w:rPr>
        <w:t xml:space="preserve">Note. </w:t>
      </w:r>
      <w:r w:rsidRPr="00AD2261">
        <w:rPr>
          <w:lang w:val="en-US"/>
        </w:rPr>
        <w:t>Model estimates</w:t>
      </w:r>
      <w:r>
        <w:rPr>
          <w:lang w:val="en-US"/>
        </w:rPr>
        <w:t xml:space="preserve"> (</w:t>
      </w:r>
      <w:r w:rsidRPr="00C47AAA">
        <w:rPr>
          <w:i/>
          <w:iCs/>
          <w:lang w:val="en-US"/>
        </w:rPr>
        <w:t>b</w:t>
      </w:r>
      <w:r>
        <w:rPr>
          <w:lang w:val="en-US"/>
        </w:rPr>
        <w:t>) at time from bereavement in months (t)</w:t>
      </w:r>
      <w:r w:rsidRPr="00AD2261">
        <w:rPr>
          <w:lang w:val="en-US"/>
        </w:rPr>
        <w:t>, p-value</w:t>
      </w:r>
      <w:r>
        <w:rPr>
          <w:lang w:val="en-US"/>
        </w:rPr>
        <w:t xml:space="preserve"> (</w:t>
      </w:r>
      <w:r w:rsidRPr="00C47AAA">
        <w:rPr>
          <w:i/>
          <w:iCs/>
          <w:lang w:val="en-US"/>
        </w:rPr>
        <w:t>p</w:t>
      </w:r>
      <w:r>
        <w:rPr>
          <w:lang w:val="en-US"/>
        </w:rPr>
        <w:t>)</w:t>
      </w:r>
      <w:r w:rsidRPr="00AD2261">
        <w:rPr>
          <w:lang w:val="en-US"/>
        </w:rPr>
        <w:t xml:space="preserve"> an</w:t>
      </w:r>
      <w:r>
        <w:rPr>
          <w:lang w:val="en-US"/>
        </w:rPr>
        <w:t>d 95% confidence intervals (95% CI). Estimates are controlled for age, period, and individual fixed effects.</w:t>
      </w:r>
    </w:p>
    <w:p w14:paraId="6948C3DD" w14:textId="30BA8157" w:rsidR="004765B9" w:rsidRPr="00A65021" w:rsidRDefault="004765B9" w:rsidP="004765B9">
      <w:pPr>
        <w:rPr>
          <w:lang w:val="en-US"/>
        </w:rPr>
      </w:pPr>
      <w:r w:rsidRPr="00556AFA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S3</w:t>
      </w:r>
      <w:r w:rsidRPr="00556AFA">
        <w:rPr>
          <w:b/>
          <w:bCs/>
          <w:lang w:val="en-US"/>
        </w:rPr>
        <w:t xml:space="preserve"> </w:t>
      </w:r>
      <w:r w:rsidRPr="00556AFA">
        <w:rPr>
          <w:lang w:val="en-US"/>
        </w:rPr>
        <w:t xml:space="preserve">Effects of time from bereavement </w:t>
      </w:r>
      <w:r>
        <w:rPr>
          <w:lang w:val="en-US"/>
        </w:rPr>
        <w:t xml:space="preserve">by suicide </w:t>
      </w:r>
      <w:r w:rsidRPr="00556AFA">
        <w:rPr>
          <w:lang w:val="en-US"/>
        </w:rPr>
        <w:t>on monthly number of GP mental health consultations by kinship</w:t>
      </w:r>
    </w:p>
    <w:tbl>
      <w:tblPr>
        <w:tblStyle w:val="Tabellrutenett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1"/>
      </w:tblGrid>
      <w:tr w:rsidR="004765B9" w:rsidRPr="001E5458" w14:paraId="4C0166FB" w14:textId="77777777" w:rsidTr="00B25EC5">
        <w:trPr>
          <w:trHeight w:val="244"/>
        </w:trPr>
        <w:tc>
          <w:tcPr>
            <w:tcW w:w="421" w:type="dxa"/>
          </w:tcPr>
          <w:p w14:paraId="278ED20C" w14:textId="77777777" w:rsidR="004765B9" w:rsidRPr="00B55B8D" w:rsidRDefault="004765B9" w:rsidP="00B25EC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160" w:type="dxa"/>
            <w:gridSpan w:val="4"/>
            <w:shd w:val="clear" w:color="auto" w:fill="F2F2F2" w:themeFill="background1" w:themeFillShade="F2"/>
          </w:tcPr>
          <w:p w14:paraId="2D1CEB41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51234D">
              <w:rPr>
                <w:b/>
                <w:bCs/>
                <w:sz w:val="18"/>
                <w:szCs w:val="18"/>
              </w:rPr>
              <w:t>PARTNER</w:t>
            </w:r>
          </w:p>
        </w:tc>
        <w:tc>
          <w:tcPr>
            <w:tcW w:w="2160" w:type="dxa"/>
            <w:gridSpan w:val="4"/>
            <w:shd w:val="clear" w:color="auto" w:fill="D9D9D9" w:themeFill="background1" w:themeFillShade="D9"/>
          </w:tcPr>
          <w:p w14:paraId="4979EEBC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51234D">
              <w:rPr>
                <w:b/>
                <w:bCs/>
                <w:sz w:val="18"/>
                <w:szCs w:val="18"/>
              </w:rPr>
              <w:t>OFFSPRING</w:t>
            </w:r>
          </w:p>
        </w:tc>
        <w:tc>
          <w:tcPr>
            <w:tcW w:w="2160" w:type="dxa"/>
            <w:gridSpan w:val="4"/>
            <w:shd w:val="clear" w:color="auto" w:fill="F2F2F2" w:themeFill="background1" w:themeFillShade="F2"/>
          </w:tcPr>
          <w:p w14:paraId="65C87F22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51234D">
              <w:rPr>
                <w:b/>
                <w:bCs/>
                <w:sz w:val="18"/>
                <w:szCs w:val="18"/>
              </w:rPr>
              <w:t>PARENT</w:t>
            </w:r>
          </w:p>
        </w:tc>
        <w:tc>
          <w:tcPr>
            <w:tcW w:w="2161" w:type="dxa"/>
            <w:gridSpan w:val="4"/>
            <w:shd w:val="clear" w:color="auto" w:fill="D9D9D9" w:themeFill="background1" w:themeFillShade="D9"/>
          </w:tcPr>
          <w:p w14:paraId="57C21736" w14:textId="77777777" w:rsidR="004765B9" w:rsidRPr="0051234D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51234D">
              <w:rPr>
                <w:b/>
                <w:bCs/>
                <w:sz w:val="18"/>
                <w:szCs w:val="18"/>
              </w:rPr>
              <w:t>SIBLING</w:t>
            </w:r>
          </w:p>
        </w:tc>
      </w:tr>
      <w:tr w:rsidR="004765B9" w:rsidRPr="001E5458" w14:paraId="22AB0457" w14:textId="77777777" w:rsidTr="00B25EC5">
        <w:trPr>
          <w:trHeight w:val="244"/>
        </w:trPr>
        <w:tc>
          <w:tcPr>
            <w:tcW w:w="421" w:type="dxa"/>
            <w:tcBorders>
              <w:bottom w:val="single" w:sz="4" w:space="0" w:color="auto"/>
            </w:tcBorders>
          </w:tcPr>
          <w:p w14:paraId="6CD88864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F56308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E509BD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B37DB7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EA9817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D9968D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718427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E79959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F2A241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4776EC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AA175F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4F76F9" w14:textId="77777777" w:rsidR="004765B9" w:rsidRPr="00B2349E" w:rsidRDefault="004765B9" w:rsidP="00B25EC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2349E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93F1AC" w14:textId="77777777" w:rsidR="004765B9" w:rsidRPr="00EF129F" w:rsidRDefault="004765B9" w:rsidP="00B25EC5">
            <w:pPr>
              <w:jc w:val="center"/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95% CI</w:t>
            </w:r>
          </w:p>
        </w:tc>
      </w:tr>
      <w:tr w:rsidR="004765B9" w:rsidRPr="001E5458" w14:paraId="562650DD" w14:textId="77777777" w:rsidTr="00B25EC5">
        <w:trPr>
          <w:trHeight w:val="244"/>
        </w:trPr>
        <w:tc>
          <w:tcPr>
            <w:tcW w:w="42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5D2419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2A27D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47974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84859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61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06E90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</w:t>
            </w:r>
            <w:proofErr w:type="spellStart"/>
            <w:r>
              <w:rPr>
                <w:sz w:val="18"/>
                <w:szCs w:val="18"/>
              </w:rPr>
              <w:t>reference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4765B9" w:rsidRPr="001E5458" w14:paraId="29BB9A0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6F90548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4C4A3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C7D62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.262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6F7C8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08D8C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720C2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44A4D8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.259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8C0CF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D9C4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49F2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DEC9B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EDCD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01A48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126DD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0DC3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.186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1C72D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6FBD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</w:tr>
      <w:tr w:rsidR="004765B9" w:rsidRPr="001E5458" w14:paraId="106E63A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D11330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E01CC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BBD4B8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.674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071AD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9E593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CD07C8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54604B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A2F806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5DB19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.00</w:t>
            </w:r>
            <w:r w:rsidRPr="00D26BFD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72638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60963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.129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70B9D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9552F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9D28A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2E1EE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.479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639A1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-.004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1C5E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50FA5538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5F29EF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C94FA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00D4E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.126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F3FCF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3CEDF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821EB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CE05B7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.062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216F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CF711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32A70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3F3E7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.523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F4C438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C78C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5C56E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7ECC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.4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6DFE5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C3936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.004</w:t>
            </w:r>
          </w:p>
        </w:tc>
      </w:tr>
      <w:tr w:rsidR="004765B9" w:rsidRPr="001E5458" w14:paraId="26BBF2A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EA422C8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D7198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FB968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.469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CA99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660EC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651E31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E822B1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BD13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A06F7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E1A4D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7CA55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.396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DEE18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F7ECE5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EBF82D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40BC07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.983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E32B7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-.007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080BD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.007</w:t>
            </w:r>
          </w:p>
        </w:tc>
      </w:tr>
      <w:tr w:rsidR="004765B9" w:rsidRPr="001E5458" w14:paraId="268BEE6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357E00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3B638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A67430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.829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8475A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A38F3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7BB211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F1CBA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.197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71E53A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7D12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462AB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E29BA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.735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7B483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-.01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8D3B7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52E4E5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C8150B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.867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801DA1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A186FF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</w:tr>
      <w:tr w:rsidR="004765B9" w:rsidRPr="001E5458" w14:paraId="6FCC82F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145F4E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3D13C0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F99B6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.696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ECBD91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D535DC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2419E1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5BC44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85E0C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0C742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D1CC5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9A332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.665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AA16F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-.01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53F145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FFBF99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A2E13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.634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A78A4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-.005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D7154B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7E64761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3C83EC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1E240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57F29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.618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0013AA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A3314C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4B1959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C3FC7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.077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8B9802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F763BF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E7973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A04DE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.396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D970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C1D46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FE86E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8A9B2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.751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6FAA7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EC96D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</w:tr>
      <w:tr w:rsidR="004765B9" w:rsidRPr="001E5458" w14:paraId="75368E4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F147B4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CAEC2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6D24A0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6F528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5BEBAC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10FA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3612B2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.129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C17C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E20B1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D1138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E7F50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.814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8AF90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25181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EC69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8D261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.215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CFC1D2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-.011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EF702E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.003</w:t>
            </w:r>
          </w:p>
        </w:tc>
      </w:tr>
      <w:tr w:rsidR="004765B9" w:rsidRPr="001E5458" w14:paraId="149E678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8FC8B5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B7A4A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9329F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.544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BD4CE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63D37C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90B32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363A1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.399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60149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01FB0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E09360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69B01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.913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9603C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1CC36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8086B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CBD7EA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.962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CB010B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-.007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97E7D6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.007</w:t>
            </w:r>
          </w:p>
        </w:tc>
      </w:tr>
      <w:tr w:rsidR="004765B9" w:rsidRPr="001E5458" w14:paraId="4710E88F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BF5C6D0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D8D23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F05216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.485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DE762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B68AAC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6CC65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D0127C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.164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60F8E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38B0E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E817C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E47F5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.062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F6DF6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E69E8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5DA9B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145B70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.991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A8BCC6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-.007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2C85A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.007</w:t>
            </w:r>
          </w:p>
        </w:tc>
      </w:tr>
      <w:tr w:rsidR="004765B9" w:rsidRPr="001E5458" w14:paraId="1620716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EB67DF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0AF73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BB09A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.081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6EB54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2DE5B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CD2BE2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D4BC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B46A8F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0CBAFD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124BA5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0D9E8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.379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A86A13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E3997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8345F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1F14F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.58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74A05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-.005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3854F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39D5011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5AA746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41397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454E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D737C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082A66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F37901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9FC32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.48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90EB89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4CC314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8B420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70696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.4</w:t>
            </w:r>
            <w:r>
              <w:rPr>
                <w:sz w:val="18"/>
                <w:szCs w:val="18"/>
                <w:lang w:val="es-ES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882EA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72397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12AB9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74DD69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.183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2F0A3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-.002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A6ECB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.012</w:t>
            </w:r>
          </w:p>
        </w:tc>
      </w:tr>
      <w:tr w:rsidR="004765B9" w:rsidRPr="001E5458" w14:paraId="466EAE1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B971DC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F5D458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84088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C5903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3AEC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B9BEF6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83C4EA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.289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CA36A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43DD71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72317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E1DDA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.387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A014E1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F1CF2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9DD8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85E7F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.396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A215C2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-.004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DA1BF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10CDA23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F1A65E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2C420D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2BB9D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.062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85EEC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2661E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8675F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68748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.42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4B12D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B1DC97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C6F00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AF280C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.212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42218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80D722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E1969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5AF6E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.414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7BE997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-.004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114D4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</w:tr>
      <w:tr w:rsidR="004765B9" w:rsidRPr="001E5458" w14:paraId="285A968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BD4C52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9CA40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4DEDE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AD4BE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46B11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04B21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93039E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.455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A2A12D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B214CF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92ACE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0FFAF2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EE21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8C465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57394A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E1AC01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.612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47B16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-.005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6CC8A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.009</w:t>
            </w:r>
          </w:p>
        </w:tc>
      </w:tr>
      <w:tr w:rsidR="004765B9" w:rsidRPr="001E5458" w14:paraId="17F517A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64D3CB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1F0E7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7C0C0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E760D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7AAC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4659D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F0CEB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362A6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604890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0ABDC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20769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.174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73677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055E30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9F35B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804AD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.36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8B1C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-.004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C6F01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.011</w:t>
            </w:r>
          </w:p>
        </w:tc>
      </w:tr>
      <w:tr w:rsidR="004765B9" w:rsidRPr="001E5458" w14:paraId="706FEB68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098C96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72E0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29487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CDD07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6C3AA9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7464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45096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.662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286353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1B5654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FB929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33620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.149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438E3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B3A35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8DB51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68281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.76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3D5D46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-.008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41CD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.006</w:t>
            </w:r>
          </w:p>
        </w:tc>
      </w:tr>
      <w:tr w:rsidR="004765B9" w:rsidRPr="001E5458" w14:paraId="49534E4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0A6DC5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5F83E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549C7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.073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402A5B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9D4C2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8058C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3D9A7F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.546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0ED13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37CA39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F9BA5D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35875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.497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94E50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423E72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67D5A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7C45A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.428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C8802C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DFB5E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.004</w:t>
            </w:r>
          </w:p>
        </w:tc>
      </w:tr>
      <w:tr w:rsidR="004765B9" w:rsidRPr="001E5458" w14:paraId="24C615E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BEF5D21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D4723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2E567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B6D1D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9D060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BFE6F4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00AE9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.597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435E97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4A26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A8D75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5AB3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.763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8B533D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A93519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AD0F0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255F5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6C7A5D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-.013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431C7A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</w:tr>
      <w:tr w:rsidR="004765B9" w:rsidRPr="001E5458" w14:paraId="438B22D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E42575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1E89F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9E9F6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55AC0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B637B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E83CB1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112C48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.081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0AA8C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BFA325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68F45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71855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.095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144F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-.001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3F160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C3DA64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21869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.087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34C06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-.013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C5BA5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</w:tr>
      <w:tr w:rsidR="004765B9" w:rsidRPr="001E5458" w14:paraId="6333DE6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BC3FCD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8C7146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658C0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AB9CA9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9F2D0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9005C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3B0D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.531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8DF94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2A1A17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DBB34C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E5AAF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DD88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7D6C31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08462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977B0A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.834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FC13E9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8A7E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</w:tr>
      <w:tr w:rsidR="004765B9" w:rsidRPr="001E5458" w14:paraId="54530139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7E7F7D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91D19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72B31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4E7F3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72F11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997DB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1C1C15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.982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232A4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18DEE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E2CDF6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821EF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EAF9A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78EC5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0F899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1D4FE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.384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8FFF2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83D578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.004</w:t>
            </w:r>
          </w:p>
        </w:tc>
      </w:tr>
      <w:tr w:rsidR="004765B9" w:rsidRPr="001E5458" w14:paraId="1CECFBA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F62D03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-1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DB502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49FF25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21CB1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788A5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.074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5F2D4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58CD3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.797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C4A6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-.012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3408DD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E8E83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C4CB67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00B2D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D9EA8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A07F42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E2E0FD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.747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23D57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-.008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C064F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.006</w:t>
            </w:r>
          </w:p>
        </w:tc>
      </w:tr>
      <w:tr w:rsidR="004765B9" w:rsidRPr="001E5458" w14:paraId="5EE77AC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A7F969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BC176B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.503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F47CC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64F6B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5A1C2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.535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F600A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.3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084826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8C756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.281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81AAA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A7D345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.261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4CEB3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E90E2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.245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D1A2B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.277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5C6CE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.178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CA774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74F338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.166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4781C6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.189</w:t>
            </w:r>
          </w:p>
        </w:tc>
      </w:tr>
      <w:tr w:rsidR="004765B9" w:rsidRPr="001E5458" w14:paraId="1A57F71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15D334C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F85EE1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.481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00C79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9A28D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.449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1184A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.513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719C6B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.346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2E8429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4FE0A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.325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6AC7F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.366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86A31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.216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12B074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AC27CB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.199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23851F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.232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5ADAC4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.161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2B6EC1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E8B44E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.149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FE048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.173</w:t>
            </w:r>
          </w:p>
        </w:tc>
      </w:tr>
      <w:tr w:rsidR="004765B9" w:rsidRPr="001E5458" w14:paraId="04E5274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BAE042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E2B9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.33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E032D1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AE662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.304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61F9E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.357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BCD6E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.235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78C45F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65C2F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F65A1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.252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EA4F8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.109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FA234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C28DD1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.096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B5D9C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.122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971544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.076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BB1A9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F7AA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.066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F532CA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.085</w:t>
            </w:r>
          </w:p>
        </w:tc>
      </w:tr>
      <w:tr w:rsidR="004765B9" w:rsidRPr="001E5458" w14:paraId="07B4A33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620F7D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D077D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.268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91C47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2C3D1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30661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.292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C82AF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.194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24ED3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AD4C9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.178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6129F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.211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1946CB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.072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1AA01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7BCBF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.06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4C706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.084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D80DAE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.053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5AFF0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F675F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.044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E18C7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.062</w:t>
            </w:r>
          </w:p>
        </w:tc>
      </w:tr>
      <w:tr w:rsidR="004765B9" w:rsidRPr="001E5458" w14:paraId="65603C90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7E635D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5AD6B0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8EFBC2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12822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.198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19004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.244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72C1D9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.165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77675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9C383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C8E9BE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.181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5FF66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.063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1697D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7CAF74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.051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7C59A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.074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87F17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47835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985F55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3231E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.047</w:t>
            </w:r>
          </w:p>
        </w:tc>
      </w:tr>
      <w:tr w:rsidR="004765B9" w:rsidRPr="001E5458" w14:paraId="184F91D5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80047B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CC046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.198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D2DEB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B68B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.176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077F1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.221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A290F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9FE26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5BDED6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4A3E2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.155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3FF43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.051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89318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73E0DC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.04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A3E0F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.062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3FB25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4D0CBD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28A47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739326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.042</w:t>
            </w:r>
          </w:p>
        </w:tc>
      </w:tr>
      <w:tr w:rsidR="004765B9" w:rsidRPr="001E5458" w14:paraId="22378EE7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F9A47E2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C4891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.166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ACBDE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A28342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.146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64C2E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.187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9728B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01987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5422E7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FCADD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.141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6A7116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53DB6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15250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3B891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.054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B070C9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87C24B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99BBE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.022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DC9651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.038</w:t>
            </w:r>
          </w:p>
        </w:tc>
      </w:tr>
      <w:tr w:rsidR="004765B9" w:rsidRPr="001E5458" w14:paraId="10C4CCCA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871F73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25641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07D131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52C3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.139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1D5E0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.181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CAC7E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08811B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F1BDA7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.094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A98EA5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63B12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90D87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DCC8A1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ADA9E2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.046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FF1F32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09960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ACD5E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.019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A51FE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.035</w:t>
            </w:r>
          </w:p>
        </w:tc>
      </w:tr>
      <w:tr w:rsidR="004765B9" w:rsidRPr="001E5458" w14:paraId="23B371B0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8F110E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321B47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.138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F146D6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DB5E92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BE5AC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.158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FAC72E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C205F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F6C28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.076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6535C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CCD0B4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358F0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BD1E9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4C5EC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.05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4DCC7C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4E985D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DC18EA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.019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8AAA4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.036</w:t>
            </w:r>
          </w:p>
        </w:tc>
      </w:tr>
      <w:tr w:rsidR="004765B9" w:rsidRPr="001E5458" w14:paraId="48FD103C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61D2522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266C0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80B51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376A7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FB6B7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.151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5746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.086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82E9C5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F301A4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.073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6C24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BB6A8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F2DB7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5D9577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FC584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.041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D3678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D3831D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FDCBFC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2B5F1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.026</w:t>
            </w:r>
          </w:p>
        </w:tc>
      </w:tr>
      <w:tr w:rsidR="004765B9" w:rsidRPr="001E5458" w14:paraId="31A37261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F64BC05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8DC6B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0D051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8A10F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9B8942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917F1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.078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697012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A14F5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.065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128E2F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.092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89738A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6537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04C71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56DCC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.041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6192B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45719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224BF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C86A5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.024</w:t>
            </w:r>
          </w:p>
        </w:tc>
      </w:tr>
      <w:tr w:rsidR="004765B9" w:rsidRPr="001E5458" w14:paraId="7050119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667BB9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95881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91F50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72DDB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.085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B1C30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.123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949B5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.069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176B3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78E00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.055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937CF5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.082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1A82D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1B4A1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F69DF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217C4E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4E8E10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50CA11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08D560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.016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92B61B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.033</w:t>
            </w:r>
          </w:p>
        </w:tc>
      </w:tr>
      <w:tr w:rsidR="004765B9" w:rsidRPr="001E5458" w14:paraId="4D90F058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ABF36C7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A54C3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.099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46A486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68708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B1040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.118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AF3F0A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.058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B6449C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16E3A1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CB7816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.071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EC790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8ECD4B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0AA61E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79BB1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.041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0B771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E3778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6C6F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.005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A08C59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.021</w:t>
            </w:r>
          </w:p>
        </w:tc>
      </w:tr>
      <w:tr w:rsidR="004765B9" w:rsidRPr="001E5458" w14:paraId="3DF2FA5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C614C8A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BC22B8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.062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0D2C1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60675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691C1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.079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6793F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A557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284B9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E7DFC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.056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81AB6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499F51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5C03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0387D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C7EE28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C426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2044E2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A377E3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.017</w:t>
            </w:r>
          </w:p>
        </w:tc>
      </w:tr>
      <w:tr w:rsidR="004765B9" w:rsidRPr="001E5458" w14:paraId="4104B03C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D7A1EFD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03AB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E198E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B4BFA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A2A01D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.072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94DB6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B22A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0AE03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B4976F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C6543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3DF90C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2C1618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C860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537493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50045E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868BF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B4E6B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.018</w:t>
            </w:r>
          </w:p>
        </w:tc>
      </w:tr>
      <w:tr w:rsidR="004765B9" w:rsidRPr="001E5458" w14:paraId="4C72077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6BE9C3E3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20CD0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A1F45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026CFA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BF8E65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.062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6A8E1E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7EE6BD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AD42E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1EB3E6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.041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C5C3A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EF5CB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AC3E4A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827489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196B3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8327E4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422980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.001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E2FD7A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.017</w:t>
            </w:r>
          </w:p>
        </w:tc>
      </w:tr>
      <w:tr w:rsidR="004765B9" w:rsidRPr="001E5458" w14:paraId="50209D5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4D94AD6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BCE28F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F060A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5C3615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7ADDC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.061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B9B606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2CF31D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1B7722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A2F75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.045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7F8A9A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990BFE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1F247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C796E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DF48D9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9E958E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.038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804C82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761BF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801E8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.016</w:t>
            </w:r>
          </w:p>
        </w:tc>
      </w:tr>
      <w:tr w:rsidR="004765B9" w:rsidRPr="001E5458" w14:paraId="7E8A8982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0E40696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18254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15AE99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C0F73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D7CD6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.061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1EF772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ABBF1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722564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53ABB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3EF7CD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59563D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-ES"/>
              </w:rPr>
              <w:t>.000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F2485E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</w:t>
            </w:r>
            <w:r>
              <w:rPr>
                <w:sz w:val="18"/>
                <w:szCs w:val="18"/>
                <w:lang w:val="es-ES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732A5D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.032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122E8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D8F0A8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943DC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11E4F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.018</w:t>
            </w:r>
          </w:p>
        </w:tc>
      </w:tr>
      <w:tr w:rsidR="004765B9" w:rsidRPr="001E5458" w14:paraId="7883151E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23CA4AF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ABDB6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0CABD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F289A5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B5C98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0013CA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8088D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00E867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84914F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6B709A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6F8FF3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962B9E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82376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94EAA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4FBAA6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.154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5C58DD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-.002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6DFF33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.014</w:t>
            </w:r>
          </w:p>
        </w:tc>
      </w:tr>
      <w:tr w:rsidR="004765B9" w:rsidRPr="001E5458" w14:paraId="3B34B494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7CE154F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81469D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22C42E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70F78C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9A24F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F89F9E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B45777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0450C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79B4EC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2B52B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10DF2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4E404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C058EF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C4B182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7EBBD9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9D4D64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.003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2DDAE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.019</w:t>
            </w:r>
          </w:p>
        </w:tc>
      </w:tr>
      <w:tr w:rsidR="004765B9" w:rsidRPr="001E5458" w14:paraId="346FBEBB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70005C9E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8EE04D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E3CBE9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B6884D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BC173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.052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1D3C2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DE0A3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6B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83B435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49231A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787822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497D0C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F3143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FEDC9E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066E90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7056F2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870AC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.002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5B679E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.018</w:t>
            </w:r>
          </w:p>
        </w:tc>
      </w:tr>
      <w:tr w:rsidR="004765B9" w:rsidRPr="001E5458" w14:paraId="5CDCD198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3DF4D2AB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442AF9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56A93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A684E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.028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45C7F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.065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31643F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839919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3938FF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F07F55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F5AE96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DBA2C5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A4366A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6C63A8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DC15FA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E7EA20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.048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B1B51D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21EA64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.017</w:t>
            </w:r>
          </w:p>
        </w:tc>
      </w:tr>
      <w:tr w:rsidR="004765B9" w:rsidRPr="001E5458" w14:paraId="4E43CF83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E61A716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353BBE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.032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5D512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FE5D9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55A4F3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9CC7A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DA3CB4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FBB120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6AF743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409CAA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6B13C3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860F7D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B116486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54A4C1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E56A97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.048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DAEEA4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A5F8A2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.016</w:t>
            </w:r>
          </w:p>
        </w:tc>
      </w:tr>
      <w:tr w:rsidR="004765B9" w:rsidRPr="001E5458" w14:paraId="5479B716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1A7CAA29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B98AB01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.029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AE5237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38EB83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53D048B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0E4331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.014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89F1F2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013A7E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D1D44B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E1639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B571A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.006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ED665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1F6D73D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.025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5ABFF3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.008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26B132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.049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0CAFA90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Pr="00D22A7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5FB4B0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.016</w:t>
            </w:r>
          </w:p>
        </w:tc>
      </w:tr>
      <w:tr w:rsidR="004765B9" w:rsidRPr="001E5458" w14:paraId="5065B15D" w14:textId="77777777" w:rsidTr="00B25EC5">
        <w:trPr>
          <w:trHeight w:val="244"/>
        </w:trPr>
        <w:tc>
          <w:tcPr>
            <w:tcW w:w="421" w:type="dxa"/>
            <w:tcMar>
              <w:left w:w="57" w:type="dxa"/>
              <w:right w:w="57" w:type="dxa"/>
            </w:tcMar>
          </w:tcPr>
          <w:p w14:paraId="5C71B0A4" w14:textId="77777777" w:rsidR="004765B9" w:rsidRPr="00EF129F" w:rsidRDefault="004765B9" w:rsidP="00B25EC5">
            <w:pPr>
              <w:rPr>
                <w:b/>
                <w:bCs/>
                <w:sz w:val="18"/>
                <w:szCs w:val="18"/>
              </w:rPr>
            </w:pPr>
            <w:r w:rsidRPr="00EF129F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09261C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.024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ABD5C0A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.005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D80E28C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47FD27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2A71">
              <w:rPr>
                <w:sz w:val="18"/>
                <w:szCs w:val="18"/>
              </w:rPr>
              <w:t>.041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6B96B7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25C2DA3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54FA0A7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.007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AD309B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</w:rPr>
              <w:t>.033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28DCF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B2CD7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.014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D825714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.003</w:t>
            </w:r>
          </w:p>
        </w:tc>
        <w:tc>
          <w:tcPr>
            <w:tcW w:w="54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538138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D26BFD">
              <w:rPr>
                <w:sz w:val="18"/>
                <w:szCs w:val="18"/>
                <w:lang w:val="es-ES"/>
              </w:rPr>
              <w:t>.023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A910AFF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.012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95FC7AE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.006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A7C3F65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.003</w:t>
            </w:r>
          </w:p>
        </w:tc>
        <w:tc>
          <w:tcPr>
            <w:tcW w:w="54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B98CFB9" w14:textId="77777777" w:rsidR="004765B9" w:rsidRPr="00D22A71" w:rsidRDefault="004765B9" w:rsidP="00B25EC5">
            <w:pPr>
              <w:rPr>
                <w:sz w:val="18"/>
                <w:szCs w:val="18"/>
              </w:rPr>
            </w:pPr>
            <w:r w:rsidRPr="00761BF7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0</w:t>
            </w:r>
          </w:p>
        </w:tc>
      </w:tr>
    </w:tbl>
    <w:p w14:paraId="68522FB9" w14:textId="77777777" w:rsidR="004765B9" w:rsidRDefault="004765B9" w:rsidP="004765B9">
      <w:pPr>
        <w:rPr>
          <w:lang w:val="en-US"/>
        </w:rPr>
      </w:pPr>
      <w:r w:rsidRPr="00556AFA">
        <w:rPr>
          <w:i/>
          <w:iCs/>
          <w:lang w:val="en-US"/>
        </w:rPr>
        <w:t xml:space="preserve">Note. </w:t>
      </w:r>
      <w:r w:rsidRPr="00AD2261">
        <w:rPr>
          <w:lang w:val="en-US"/>
        </w:rPr>
        <w:t>Model estimates</w:t>
      </w:r>
      <w:r>
        <w:rPr>
          <w:lang w:val="en-US"/>
        </w:rPr>
        <w:t xml:space="preserve"> (</w:t>
      </w:r>
      <w:r w:rsidRPr="00C47AAA">
        <w:rPr>
          <w:i/>
          <w:iCs/>
          <w:lang w:val="en-US"/>
        </w:rPr>
        <w:t>b</w:t>
      </w:r>
      <w:r>
        <w:rPr>
          <w:lang w:val="en-US"/>
        </w:rPr>
        <w:t>) at time from bereavement in months (t)</w:t>
      </w:r>
      <w:r w:rsidRPr="00AD2261">
        <w:rPr>
          <w:lang w:val="en-US"/>
        </w:rPr>
        <w:t>, p-value</w:t>
      </w:r>
      <w:r>
        <w:rPr>
          <w:lang w:val="en-US"/>
        </w:rPr>
        <w:t xml:space="preserve"> (</w:t>
      </w:r>
      <w:r w:rsidRPr="00C47AAA">
        <w:rPr>
          <w:i/>
          <w:iCs/>
          <w:lang w:val="en-US"/>
        </w:rPr>
        <w:t>p</w:t>
      </w:r>
      <w:r>
        <w:rPr>
          <w:lang w:val="en-US"/>
        </w:rPr>
        <w:t>)</w:t>
      </w:r>
      <w:r w:rsidRPr="00AD2261">
        <w:rPr>
          <w:lang w:val="en-US"/>
        </w:rPr>
        <w:t xml:space="preserve"> an</w:t>
      </w:r>
      <w:r>
        <w:rPr>
          <w:lang w:val="en-US"/>
        </w:rPr>
        <w:t>d 95% confidence intervals (95% CI). Estimates are controlled for age, period, and individual fixed effects.</w:t>
      </w:r>
    </w:p>
    <w:p w14:paraId="33FDBE79" w14:textId="77777777" w:rsidR="004765B9" w:rsidRPr="00E04644" w:rsidRDefault="004765B9" w:rsidP="004765B9">
      <w:pPr>
        <w:rPr>
          <w:lang w:val="en-US"/>
        </w:rPr>
      </w:pPr>
    </w:p>
    <w:p w14:paraId="288101DF" w14:textId="0245C3B1" w:rsidR="004765B9" w:rsidRPr="00E04644" w:rsidRDefault="004765B9" w:rsidP="004765B9">
      <w:pPr>
        <w:rPr>
          <w:lang w:val="en-US"/>
        </w:rPr>
      </w:pPr>
      <w:r w:rsidRPr="00E04644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S1</w:t>
      </w:r>
      <w:r w:rsidRPr="00E04644">
        <w:rPr>
          <w:lang w:val="en-US"/>
        </w:rPr>
        <w:t xml:space="preserve"> </w:t>
      </w:r>
      <w:r>
        <w:rPr>
          <w:lang w:val="en-US"/>
        </w:rPr>
        <w:t>Most common ICPC-2 psychological codes</w:t>
      </w:r>
      <w:r w:rsidRPr="00E04644">
        <w:rPr>
          <w:lang w:val="en-US"/>
        </w:rPr>
        <w:t xml:space="preserve"> </w:t>
      </w:r>
      <w:r>
        <w:rPr>
          <w:lang w:val="en-US"/>
        </w:rPr>
        <w:t>in</w:t>
      </w:r>
      <w:r w:rsidRPr="00E04644">
        <w:rPr>
          <w:lang w:val="en-US"/>
        </w:rPr>
        <w:t xml:space="preserve"> consultations wi</w:t>
      </w:r>
      <w:r>
        <w:rPr>
          <w:lang w:val="en-US"/>
        </w:rPr>
        <w:t xml:space="preserve">th a GP within the first year after bereavement from suicide deaths, external </w:t>
      </w:r>
      <w:proofErr w:type="gramStart"/>
      <w:r>
        <w:rPr>
          <w:lang w:val="en-US"/>
        </w:rPr>
        <w:t>deaths</w:t>
      </w:r>
      <w:proofErr w:type="gramEnd"/>
      <w:r>
        <w:rPr>
          <w:lang w:val="en-US"/>
        </w:rPr>
        <w:t xml:space="preserve"> and other deaths</w:t>
      </w:r>
    </w:p>
    <w:p w14:paraId="7831A0A6" w14:textId="77777777" w:rsidR="004765B9" w:rsidRDefault="004765B9" w:rsidP="004765B9">
      <w:pPr>
        <w:pStyle w:val="EndNoteBibliography"/>
        <w:spacing w:after="0"/>
        <w:ind w:left="720" w:hanging="720"/>
      </w:pPr>
      <w:r>
        <w:drawing>
          <wp:inline distT="0" distB="0" distL="0" distR="0" wp14:anchorId="7889F4EF" wp14:editId="5F86715A">
            <wp:extent cx="3586038" cy="2608028"/>
            <wp:effectExtent l="0" t="0" r="0" b="1905"/>
            <wp:docPr id="2" name="Grafik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k 2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694" cy="261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CFBF0" w14:textId="77777777" w:rsidR="004765B9" w:rsidRDefault="004765B9" w:rsidP="004765B9">
      <w:pPr>
        <w:rPr>
          <w:lang w:val="en-US"/>
        </w:rPr>
      </w:pPr>
    </w:p>
    <w:p w14:paraId="21202EA4" w14:textId="77777777" w:rsidR="003351B3" w:rsidRDefault="003351B3"/>
    <w:sectPr w:rsidR="003351B3" w:rsidSect="004765B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7860565"/>
      <w:docPartObj>
        <w:docPartGallery w:val="Page Numbers (Bottom of Page)"/>
        <w:docPartUnique/>
      </w:docPartObj>
    </w:sdtPr>
    <w:sdtEndPr/>
    <w:sdtContent>
      <w:p w14:paraId="43B785B4" w14:textId="77777777" w:rsidR="00073459" w:rsidRDefault="004765B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911577" w14:textId="77777777" w:rsidR="00C662BB" w:rsidRDefault="004765B9">
    <w:pPr>
      <w:pStyle w:val="Bunnteks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3891"/>
    <w:multiLevelType w:val="hybridMultilevel"/>
    <w:tmpl w:val="B47686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51982"/>
    <w:multiLevelType w:val="hybridMultilevel"/>
    <w:tmpl w:val="78B42BCE"/>
    <w:lvl w:ilvl="0" w:tplc="A96C1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014715">
    <w:abstractNumId w:val="1"/>
  </w:num>
  <w:num w:numId="2" w16cid:durableId="264727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B9"/>
    <w:rsid w:val="003351B3"/>
    <w:rsid w:val="004765B9"/>
    <w:rsid w:val="005B74CE"/>
    <w:rsid w:val="00FD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6703"/>
  <w15:chartTrackingRefBased/>
  <w15:docId w15:val="{129707F1-E0C7-4E73-B42B-A10D1C07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5B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4765B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765B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765B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765B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765B9"/>
    <w:rPr>
      <w:b/>
      <w:bCs/>
      <w:sz w:val="20"/>
      <w:szCs w:val="20"/>
    </w:rPr>
  </w:style>
  <w:style w:type="paragraph" w:styleId="Listeavsnitt">
    <w:name w:val="List Paragraph"/>
    <w:basedOn w:val="Normal"/>
    <w:link w:val="ListeavsnittTegn"/>
    <w:uiPriority w:val="34"/>
    <w:qFormat/>
    <w:rsid w:val="004765B9"/>
    <w:pPr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rsid w:val="004765B9"/>
  </w:style>
  <w:style w:type="paragraph" w:customStyle="1" w:styleId="EndNoteBibliographyTitle">
    <w:name w:val="EndNote Bibliography Title"/>
    <w:basedOn w:val="Normal"/>
    <w:link w:val="EndNoteBibliographyTitleTegn"/>
    <w:rsid w:val="004765B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4765B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4765B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4765B9"/>
    <w:rPr>
      <w:rFonts w:ascii="Calibri" w:hAnsi="Calibri" w:cs="Calibri"/>
      <w:noProof/>
      <w:lang w:val="en-US"/>
    </w:rPr>
  </w:style>
  <w:style w:type="character" w:styleId="Linjenummer">
    <w:name w:val="line number"/>
    <w:basedOn w:val="Standardskriftforavsnitt"/>
    <w:uiPriority w:val="99"/>
    <w:semiHidden/>
    <w:unhideWhenUsed/>
    <w:rsid w:val="004765B9"/>
  </w:style>
  <w:style w:type="paragraph" w:styleId="Topptekst">
    <w:name w:val="header"/>
    <w:basedOn w:val="Normal"/>
    <w:link w:val="TopptekstTegn"/>
    <w:uiPriority w:val="99"/>
    <w:unhideWhenUsed/>
    <w:rsid w:val="00476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765B9"/>
  </w:style>
  <w:style w:type="paragraph" w:styleId="Bunntekst">
    <w:name w:val="footer"/>
    <w:basedOn w:val="Normal"/>
    <w:link w:val="BunntekstTegn"/>
    <w:uiPriority w:val="99"/>
    <w:unhideWhenUsed/>
    <w:rsid w:val="00476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765B9"/>
  </w:style>
  <w:style w:type="character" w:styleId="Plassholdertekst">
    <w:name w:val="Placeholder Text"/>
    <w:basedOn w:val="Standardskriftforavsnitt"/>
    <w:uiPriority w:val="99"/>
    <w:semiHidden/>
    <w:rsid w:val="004765B9"/>
    <w:rPr>
      <w:color w:val="808080"/>
    </w:rPr>
  </w:style>
  <w:style w:type="table" w:styleId="Tabellrutenett">
    <w:name w:val="Table Grid"/>
    <w:basedOn w:val="Vanligtabell"/>
    <w:uiPriority w:val="39"/>
    <w:rsid w:val="0047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4765B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765B9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4765B9"/>
    <w:pPr>
      <w:spacing w:after="0" w:line="240" w:lineRule="auto"/>
    </w:pPr>
  </w:style>
  <w:style w:type="paragraph" w:styleId="Brdtekst">
    <w:name w:val="Body Text"/>
    <w:basedOn w:val="Normal"/>
    <w:link w:val="BrdtekstTegn"/>
    <w:uiPriority w:val="99"/>
    <w:semiHidden/>
    <w:unhideWhenUsed/>
    <w:rsid w:val="004765B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47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 Marguerite Belanger</dc:creator>
  <cp:keywords/>
  <dc:description/>
  <cp:lastModifiedBy>Sissel Marguerite Belanger</cp:lastModifiedBy>
  <cp:revision>1</cp:revision>
  <dcterms:created xsi:type="dcterms:W3CDTF">2024-01-09T08:42:00Z</dcterms:created>
  <dcterms:modified xsi:type="dcterms:W3CDTF">2024-01-09T08:46:00Z</dcterms:modified>
</cp:coreProperties>
</file>