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1E5D8" w14:textId="702D2860" w:rsidR="00FB1AAD" w:rsidRDefault="0053413A" w:rsidP="005A6D98">
      <w:pPr>
        <w:pStyle w:val="Tabletitle"/>
        <w:spacing w:before="0"/>
        <w:rPr>
          <w:b/>
          <w:szCs w:val="22"/>
        </w:rPr>
      </w:pPr>
      <w:r>
        <w:rPr>
          <w:b/>
          <w:szCs w:val="22"/>
        </w:rPr>
        <w:t>Supplementary materials</w:t>
      </w:r>
    </w:p>
    <w:p w14:paraId="2853B7F6" w14:textId="77777777" w:rsidR="00FB1AAD" w:rsidRPr="00FB1AAD" w:rsidRDefault="00FB1AAD" w:rsidP="0053413A">
      <w:pPr>
        <w:spacing w:after="0" w:line="360" w:lineRule="auto"/>
        <w:rPr>
          <w:lang w:val="en-GB" w:eastAsia="en-GB"/>
        </w:rPr>
      </w:pPr>
    </w:p>
    <w:p w14:paraId="3CF811A6" w14:textId="77777777" w:rsidR="00855420" w:rsidRDefault="00855420" w:rsidP="0053413A">
      <w:pPr>
        <w:spacing w:after="0" w:line="360" w:lineRule="auto"/>
        <w:rPr>
          <w:rFonts w:ascii="Times New Roman" w:hAnsi="Times New Roman" w:cs="Times New Roman"/>
          <w:lang w:val="en-GB" w:eastAsia="en-GB"/>
        </w:rPr>
      </w:pPr>
    </w:p>
    <w:p w14:paraId="13C9D9BC" w14:textId="77777777" w:rsidR="00855420" w:rsidRPr="00D65ABC" w:rsidRDefault="00855420" w:rsidP="0053413A">
      <w:pPr>
        <w:spacing w:after="0" w:line="360" w:lineRule="auto"/>
        <w:rPr>
          <w:rFonts w:ascii="Times New Roman" w:hAnsi="Times New Roman" w:cs="Times New Roman"/>
          <w:b/>
          <w:bCs/>
          <w:lang w:val="en-GB" w:eastAsia="en-GB"/>
        </w:rPr>
      </w:pPr>
      <w:r w:rsidRPr="00D65ABC">
        <w:rPr>
          <w:rFonts w:ascii="Times New Roman" w:hAnsi="Times New Roman" w:cs="Times New Roman"/>
          <w:b/>
          <w:bCs/>
          <w:lang w:val="en-GB" w:eastAsia="en-GB"/>
        </w:rPr>
        <w:t xml:space="preserve">Supplementary Table </w:t>
      </w:r>
      <w:r>
        <w:rPr>
          <w:rFonts w:ascii="Times New Roman" w:hAnsi="Times New Roman" w:cs="Times New Roman"/>
          <w:b/>
          <w:bCs/>
          <w:lang w:val="en-GB" w:eastAsia="en-GB"/>
        </w:rPr>
        <w:t>1</w:t>
      </w:r>
      <w:r w:rsidRPr="00D65ABC">
        <w:rPr>
          <w:rFonts w:ascii="Times New Roman" w:hAnsi="Times New Roman" w:cs="Times New Roman"/>
          <w:b/>
          <w:bCs/>
          <w:lang w:val="en-GB" w:eastAsia="en-GB"/>
        </w:rPr>
        <w:t>. Direct and indirect effects of anxiety and depressive symptoms at 14-years on anxiety and depressive symptoms at 21-years.</w:t>
      </w:r>
    </w:p>
    <w:tbl>
      <w:tblPr>
        <w:tblStyle w:val="GridTable1Light"/>
        <w:tblW w:w="14064" w:type="dxa"/>
        <w:tblLook w:val="06A0" w:firstRow="1" w:lastRow="0" w:firstColumn="1" w:lastColumn="0" w:noHBand="1" w:noVBand="1"/>
      </w:tblPr>
      <w:tblGrid>
        <w:gridCol w:w="3402"/>
        <w:gridCol w:w="1081"/>
        <w:gridCol w:w="1209"/>
        <w:gridCol w:w="1209"/>
        <w:gridCol w:w="1209"/>
        <w:gridCol w:w="1813"/>
        <w:gridCol w:w="1843"/>
        <w:gridCol w:w="2298"/>
      </w:tblGrid>
      <w:tr w:rsidR="00855420" w:rsidRPr="007B45AE" w14:paraId="23B9E81A" w14:textId="77777777" w:rsidTr="007B4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41B2BF43" w14:textId="77777777" w:rsidR="00855420" w:rsidRPr="007B45AE" w:rsidRDefault="00855420" w:rsidP="0053413A">
            <w:pPr>
              <w:spacing w:line="360" w:lineRule="auto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Mediator</w:t>
            </w:r>
          </w:p>
        </w:tc>
        <w:tc>
          <w:tcPr>
            <w:tcW w:w="1081" w:type="dxa"/>
            <w:vAlign w:val="center"/>
          </w:tcPr>
          <w:p w14:paraId="01604F80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Path a:</w:t>
            </w:r>
          </w:p>
        </w:tc>
        <w:tc>
          <w:tcPr>
            <w:tcW w:w="1209" w:type="dxa"/>
            <w:vAlign w:val="center"/>
          </w:tcPr>
          <w:p w14:paraId="66D69307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Path b:</w:t>
            </w:r>
          </w:p>
        </w:tc>
        <w:tc>
          <w:tcPr>
            <w:tcW w:w="1209" w:type="dxa"/>
            <w:vAlign w:val="center"/>
          </w:tcPr>
          <w:p w14:paraId="50D34FDB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Path c:</w:t>
            </w:r>
          </w:p>
        </w:tc>
        <w:tc>
          <w:tcPr>
            <w:tcW w:w="1209" w:type="dxa"/>
            <w:vAlign w:val="center"/>
          </w:tcPr>
          <w:p w14:paraId="55AB6178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Path c’</w:t>
            </w:r>
          </w:p>
        </w:tc>
        <w:tc>
          <w:tcPr>
            <w:tcW w:w="1813" w:type="dxa"/>
            <w:vAlign w:val="center"/>
          </w:tcPr>
          <w:p w14:paraId="2AC71B6D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Direct effect</w:t>
            </w:r>
          </w:p>
        </w:tc>
        <w:tc>
          <w:tcPr>
            <w:tcW w:w="1843" w:type="dxa"/>
            <w:vAlign w:val="center"/>
          </w:tcPr>
          <w:p w14:paraId="3373EE7A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Indirect effect</w:t>
            </w:r>
          </w:p>
        </w:tc>
        <w:tc>
          <w:tcPr>
            <w:tcW w:w="2298" w:type="dxa"/>
            <w:vAlign w:val="center"/>
          </w:tcPr>
          <w:p w14:paraId="01909BE9" w14:textId="77777777" w:rsidR="00855420" w:rsidRPr="007B45AE" w:rsidRDefault="00855420" w:rsidP="0053413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bCs w:val="0"/>
                <w:lang w:val="en-GB" w:eastAsia="en-GB"/>
              </w:rPr>
              <w:t>Proportion mediated</w:t>
            </w:r>
          </w:p>
        </w:tc>
      </w:tr>
      <w:tr w:rsidR="00855420" w14:paraId="76D9521B" w14:textId="77777777" w:rsidTr="007B45AE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2E09F89A" w14:textId="77777777" w:rsidR="00855420" w:rsidRPr="007B45AE" w:rsidRDefault="00855420" w:rsidP="0053413A">
            <w:pPr>
              <w:spacing w:line="360" w:lineRule="auto"/>
              <w:rPr>
                <w:rFonts w:ascii="Times New Roman" w:hAnsi="Times New Roman" w:cs="Times New Roman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lang w:val="en-GB" w:eastAsia="en-GB"/>
              </w:rPr>
              <w:t>Need for approval</w:t>
            </w:r>
          </w:p>
        </w:tc>
        <w:tc>
          <w:tcPr>
            <w:tcW w:w="1081" w:type="dxa"/>
            <w:vAlign w:val="center"/>
          </w:tcPr>
          <w:p w14:paraId="4F92F20A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 w:rsidRPr="005C695A">
              <w:rPr>
                <w:rFonts w:ascii="Times New Roman" w:hAnsi="Times New Roman" w:cs="Times New Roman"/>
                <w:bCs/>
                <w:lang w:val="en-GB" w:eastAsia="en-GB"/>
              </w:rPr>
              <w:t>.</w:t>
            </w:r>
            <w:r>
              <w:rPr>
                <w:rFonts w:ascii="Times New Roman" w:hAnsi="Times New Roman" w:cs="Times New Roman"/>
                <w:bCs/>
                <w:lang w:val="en-GB" w:eastAsia="en-GB"/>
              </w:rPr>
              <w:t>84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535C53C5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.34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18067E8A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.58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4C314308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.25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813" w:type="dxa"/>
            <w:vAlign w:val="center"/>
          </w:tcPr>
          <w:p w14:paraId="18E56E03" w14:textId="77777777" w:rsidR="00855420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0.25 (0.19 – 0.31)</w:t>
            </w:r>
          </w:p>
        </w:tc>
        <w:tc>
          <w:tcPr>
            <w:tcW w:w="1843" w:type="dxa"/>
            <w:vAlign w:val="center"/>
          </w:tcPr>
          <w:p w14:paraId="34BA3658" w14:textId="77777777" w:rsidR="00855420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0.34 (0.29 – 0.39)</w:t>
            </w:r>
          </w:p>
        </w:tc>
        <w:tc>
          <w:tcPr>
            <w:tcW w:w="2298" w:type="dxa"/>
            <w:vAlign w:val="center"/>
          </w:tcPr>
          <w:p w14:paraId="66C38BDC" w14:textId="77777777" w:rsidR="00855420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58%</w:t>
            </w:r>
          </w:p>
        </w:tc>
      </w:tr>
      <w:tr w:rsidR="00855420" w14:paraId="278A5657" w14:textId="77777777" w:rsidTr="007B45AE">
        <w:trPr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</w:tcPr>
          <w:p w14:paraId="0A2FD830" w14:textId="77777777" w:rsidR="00855420" w:rsidRPr="007B45AE" w:rsidRDefault="00855420" w:rsidP="0053413A">
            <w:pPr>
              <w:spacing w:line="360" w:lineRule="auto"/>
              <w:rPr>
                <w:rFonts w:ascii="Times New Roman" w:hAnsi="Times New Roman" w:cs="Times New Roman"/>
                <w:lang w:val="en-GB" w:eastAsia="en-GB"/>
              </w:rPr>
            </w:pPr>
            <w:r w:rsidRPr="007B45AE">
              <w:rPr>
                <w:rFonts w:ascii="Times New Roman" w:hAnsi="Times New Roman" w:cs="Times New Roman"/>
                <w:lang w:val="en-GB" w:eastAsia="en-GB"/>
              </w:rPr>
              <w:t>Preoccupation with relationships</w:t>
            </w:r>
          </w:p>
        </w:tc>
        <w:tc>
          <w:tcPr>
            <w:tcW w:w="1081" w:type="dxa"/>
            <w:vAlign w:val="center"/>
          </w:tcPr>
          <w:p w14:paraId="68855F02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.64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5F9ACB0F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.30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506CD78A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.58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209" w:type="dxa"/>
            <w:vAlign w:val="center"/>
          </w:tcPr>
          <w:p w14:paraId="7A95A1D8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.28</w:t>
            </w:r>
            <w:r w:rsidRPr="00343E94">
              <w:rPr>
                <w:rFonts w:ascii="Times New Roman" w:hAnsi="Times New Roman" w:cs="Times New Roman"/>
                <w:bCs/>
                <w:vertAlign w:val="superscript"/>
                <w:lang w:val="en-GB" w:eastAsia="en-GB"/>
              </w:rPr>
              <w:t>***</w:t>
            </w:r>
          </w:p>
        </w:tc>
        <w:tc>
          <w:tcPr>
            <w:tcW w:w="1813" w:type="dxa"/>
            <w:vAlign w:val="center"/>
          </w:tcPr>
          <w:p w14:paraId="596EDE11" w14:textId="77777777" w:rsidR="00855420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0.28 (0.22 – 0.35)</w:t>
            </w:r>
          </w:p>
        </w:tc>
        <w:tc>
          <w:tcPr>
            <w:tcW w:w="1843" w:type="dxa"/>
            <w:vAlign w:val="center"/>
          </w:tcPr>
          <w:p w14:paraId="0D4A2319" w14:textId="77777777" w:rsidR="00855420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0.30 (0.25 – 0.35)</w:t>
            </w:r>
          </w:p>
        </w:tc>
        <w:tc>
          <w:tcPr>
            <w:tcW w:w="2298" w:type="dxa"/>
            <w:vAlign w:val="center"/>
          </w:tcPr>
          <w:p w14:paraId="70311F4A" w14:textId="77777777" w:rsidR="00855420" w:rsidRPr="005C695A" w:rsidRDefault="00855420" w:rsidP="0053413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lang w:val="en-GB" w:eastAsia="en-GB"/>
              </w:rPr>
            </w:pPr>
            <w:r>
              <w:rPr>
                <w:rFonts w:ascii="Times New Roman" w:hAnsi="Times New Roman" w:cs="Times New Roman"/>
                <w:bCs/>
                <w:lang w:val="en-GB" w:eastAsia="en-GB"/>
              </w:rPr>
              <w:t>52%</w:t>
            </w:r>
          </w:p>
        </w:tc>
      </w:tr>
    </w:tbl>
    <w:p w14:paraId="451CE15E" w14:textId="47641D99" w:rsidR="00855420" w:rsidRDefault="00855420" w:rsidP="00F02C5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955D6">
        <w:rPr>
          <w:rFonts w:ascii="Times New Roman" w:hAnsi="Times New Roman" w:cs="Times New Roman"/>
          <w:bCs/>
          <w:lang w:val="en-GB" w:eastAsia="en-GB"/>
        </w:rPr>
        <w:t xml:space="preserve">Note. </w:t>
      </w:r>
      <w:r>
        <w:rPr>
          <w:rFonts w:ascii="Times New Roman" w:hAnsi="Times New Roman" w:cs="Times New Roman"/>
          <w:bCs/>
          <w:lang w:val="en-GB" w:eastAsia="en-GB"/>
        </w:rPr>
        <w:t xml:space="preserve">Path a: coefficient for anxiety/depression at 14-years on attachment anxiety at 21-years. Path b: </w:t>
      </w:r>
      <w:r>
        <w:rPr>
          <w:rFonts w:ascii="Times New Roman" w:hAnsi="Times New Roman" w:cs="Times New Roman"/>
          <w:lang w:val="en-GB" w:eastAsia="en-GB"/>
        </w:rPr>
        <w:t>coefficient for attachment anxiety at 21-years on anxiety/depression at 21-years. Path c: Total effect of anxiety/depression at 14-years and attachment anxiety at 21-years on anxiety/depression at 21-years. Path c’: direct effect of anxiety/depression at 14-years on anxiety depression at 21-years. Adjusted models accounted</w:t>
      </w:r>
      <w:r w:rsidRPr="003A1A54">
        <w:rPr>
          <w:rFonts w:ascii="Times New Roman" w:hAnsi="Times New Roman" w:cs="Times New Roman"/>
        </w:rPr>
        <w:t xml:space="preserve"> for maternal depression and anxiety, open and problem maternal adolescent communication, family income, ma</w:t>
      </w:r>
      <w:r w:rsidR="00F02C59">
        <w:rPr>
          <w:rFonts w:ascii="Times New Roman" w:hAnsi="Times New Roman" w:cs="Times New Roman"/>
        </w:rPr>
        <w:t>ternal partner and sex at birth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</w:p>
    <w:p w14:paraId="7FFEAC9C" w14:textId="77777777" w:rsidR="00855420" w:rsidRPr="003A1A54" w:rsidRDefault="00855420" w:rsidP="00A779F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830D83A" w14:textId="77777777" w:rsidR="0059493B" w:rsidRDefault="0059493B"/>
    <w:sectPr w:rsidR="0059493B" w:rsidSect="00F02C5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09E7E" w14:textId="77777777" w:rsidR="007B45AE" w:rsidRDefault="007B45AE" w:rsidP="007B45AE">
      <w:pPr>
        <w:spacing w:after="0" w:line="240" w:lineRule="auto"/>
      </w:pPr>
      <w:r>
        <w:separator/>
      </w:r>
    </w:p>
  </w:endnote>
  <w:endnote w:type="continuationSeparator" w:id="0">
    <w:p w14:paraId="1DDA1F06" w14:textId="77777777" w:rsidR="007B45AE" w:rsidRDefault="007B45AE" w:rsidP="007B4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27AF5" w14:textId="77777777" w:rsidR="007B45AE" w:rsidRDefault="007B45AE" w:rsidP="007B45AE">
      <w:pPr>
        <w:spacing w:after="0" w:line="240" w:lineRule="auto"/>
      </w:pPr>
      <w:r>
        <w:separator/>
      </w:r>
    </w:p>
  </w:footnote>
  <w:footnote w:type="continuationSeparator" w:id="0">
    <w:p w14:paraId="4A69C0C0" w14:textId="77777777" w:rsidR="007B45AE" w:rsidRDefault="007B45AE" w:rsidP="007B45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01524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B0564" w14:textId="28CF21EA" w:rsidR="00CE7427" w:rsidRDefault="00CE742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2C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BAB46E" w14:textId="77777777" w:rsidR="00CE7427" w:rsidRDefault="00CE7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ED1"/>
    <w:multiLevelType w:val="hybridMultilevel"/>
    <w:tmpl w:val="4C944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C17F4"/>
    <w:multiLevelType w:val="hybridMultilevel"/>
    <w:tmpl w:val="2A5A4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0369"/>
    <w:multiLevelType w:val="hybridMultilevel"/>
    <w:tmpl w:val="0DD89D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C11D6"/>
    <w:multiLevelType w:val="hybridMultilevel"/>
    <w:tmpl w:val="FB4414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C4C81"/>
    <w:multiLevelType w:val="hybridMultilevel"/>
    <w:tmpl w:val="60B218E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2E0A0F"/>
    <w:multiLevelType w:val="hybridMultilevel"/>
    <w:tmpl w:val="21FAD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F5D97"/>
    <w:multiLevelType w:val="hybridMultilevel"/>
    <w:tmpl w:val="46708A0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C64EFD"/>
    <w:multiLevelType w:val="hybridMultilevel"/>
    <w:tmpl w:val="A7F4A708"/>
    <w:lvl w:ilvl="0" w:tplc="1FF677C8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E26208"/>
    <w:multiLevelType w:val="hybridMultilevel"/>
    <w:tmpl w:val="48B6E75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A2BAE"/>
    <w:multiLevelType w:val="hybridMultilevel"/>
    <w:tmpl w:val="CC86D0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1592A"/>
    <w:multiLevelType w:val="hybridMultilevel"/>
    <w:tmpl w:val="CC86D0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855420"/>
    <w:rsid w:val="001B45B3"/>
    <w:rsid w:val="0053413A"/>
    <w:rsid w:val="0059493B"/>
    <w:rsid w:val="007B45AE"/>
    <w:rsid w:val="00855420"/>
    <w:rsid w:val="00CE7427"/>
    <w:rsid w:val="00F02C59"/>
    <w:rsid w:val="00F8107B"/>
    <w:rsid w:val="00FB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F53EF"/>
  <w15:chartTrackingRefBased/>
  <w15:docId w15:val="{34E2388D-E101-451B-B181-CD3BB74F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42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42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55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420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855420"/>
    <w:pPr>
      <w:ind w:left="720"/>
      <w:contextualSpacing/>
    </w:pPr>
  </w:style>
  <w:style w:type="table" w:styleId="PlainTable2">
    <w:name w:val="Plain Table 2"/>
    <w:basedOn w:val="TableNormal"/>
    <w:uiPriority w:val="42"/>
    <w:rsid w:val="00855420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85542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ewparagraph">
    <w:name w:val="New paragraph"/>
    <w:basedOn w:val="Normal"/>
    <w:link w:val="NewparagraphChar"/>
    <w:qFormat/>
    <w:rsid w:val="00855420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Heading4Paragraph">
    <w:name w:val="Heading 4 + Paragraph"/>
    <w:basedOn w:val="Normal"/>
    <w:next w:val="Newparagraph"/>
    <w:qFormat/>
    <w:rsid w:val="00855420"/>
    <w:pPr>
      <w:spacing w:before="360"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855420"/>
    <w:pPr>
      <w:spacing w:after="0"/>
      <w:jc w:val="center"/>
    </w:pPr>
    <w:rPr>
      <w:rFonts w:ascii="Calibri" w:eastAsia="Times New Roman" w:hAnsi="Calibri" w:cs="Calibri"/>
      <w:noProof/>
      <w:sz w:val="24"/>
      <w:szCs w:val="24"/>
      <w:lang w:val="en-US" w:eastAsia="en-GB"/>
    </w:rPr>
  </w:style>
  <w:style w:type="character" w:customStyle="1" w:styleId="NewparagraphChar">
    <w:name w:val="New paragraph Char"/>
    <w:basedOn w:val="DefaultParagraphFont"/>
    <w:link w:val="Newparagraph"/>
    <w:rsid w:val="00855420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EndNoteBibliographyTitleChar">
    <w:name w:val="EndNote Bibliography Title Char"/>
    <w:basedOn w:val="NewparagraphChar"/>
    <w:link w:val="EndNoteBibliographyTitle"/>
    <w:rsid w:val="00855420"/>
    <w:rPr>
      <w:rFonts w:ascii="Calibri" w:eastAsia="Times New Roman" w:hAnsi="Calibri" w:cs="Calibri"/>
      <w:noProof/>
      <w:kern w:val="0"/>
      <w:sz w:val="24"/>
      <w:szCs w:val="24"/>
      <w:lang w:val="en-US"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55420"/>
    <w:pPr>
      <w:spacing w:line="240" w:lineRule="auto"/>
      <w:jc w:val="both"/>
    </w:pPr>
    <w:rPr>
      <w:rFonts w:ascii="Calibri" w:eastAsia="Times New Roman" w:hAnsi="Calibri" w:cs="Calibri"/>
      <w:noProof/>
      <w:sz w:val="24"/>
      <w:szCs w:val="24"/>
      <w:lang w:val="en-US" w:eastAsia="en-GB"/>
    </w:rPr>
  </w:style>
  <w:style w:type="character" w:customStyle="1" w:styleId="EndNoteBibliographyChar">
    <w:name w:val="EndNote Bibliography Char"/>
    <w:basedOn w:val="NewparagraphChar"/>
    <w:link w:val="EndNoteBibliography"/>
    <w:rsid w:val="00855420"/>
    <w:rPr>
      <w:rFonts w:ascii="Calibri" w:eastAsia="Times New Roman" w:hAnsi="Calibri" w:cs="Calibri"/>
      <w:noProof/>
      <w:kern w:val="0"/>
      <w:sz w:val="24"/>
      <w:szCs w:val="24"/>
      <w:lang w:val="en-US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55420"/>
    <w:rPr>
      <w:color w:val="0563C1" w:themeColor="hyperlink"/>
      <w:u w:val="single"/>
    </w:rPr>
  </w:style>
  <w:style w:type="paragraph" w:customStyle="1" w:styleId="Tabletitle">
    <w:name w:val="Table title"/>
    <w:basedOn w:val="Normal"/>
    <w:next w:val="Normal"/>
    <w:qFormat/>
    <w:rsid w:val="00855420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554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855420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55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4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420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420"/>
    <w:rPr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420"/>
    <w:rPr>
      <w:rFonts w:ascii="Segoe UI" w:hAnsi="Segoe UI" w:cs="Segoe UI"/>
      <w:kern w:val="0"/>
      <w:sz w:val="18"/>
      <w:szCs w:val="18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54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5420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gd15mcfcktb">
    <w:name w:val="gd15mcfcktb"/>
    <w:basedOn w:val="DefaultParagraphFont"/>
    <w:rsid w:val="00855420"/>
  </w:style>
  <w:style w:type="character" w:customStyle="1" w:styleId="gd15mcfckub">
    <w:name w:val="gd15mcfckub"/>
    <w:basedOn w:val="DefaultParagraphFont"/>
    <w:rsid w:val="00855420"/>
  </w:style>
  <w:style w:type="character" w:customStyle="1" w:styleId="gd15mcfceub">
    <w:name w:val="gd15mcfceub"/>
    <w:basedOn w:val="DefaultParagraphFont"/>
    <w:rsid w:val="00855420"/>
  </w:style>
  <w:style w:type="character" w:customStyle="1" w:styleId="gd15mcfcotb">
    <w:name w:val="gd15mcfcotb"/>
    <w:basedOn w:val="DefaultParagraphFont"/>
    <w:rsid w:val="00855420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55420"/>
    <w:pPr>
      <w:spacing w:after="0" w:line="240" w:lineRule="auto"/>
    </w:pPr>
    <w:rPr>
      <w:kern w:val="0"/>
      <w14:ligatures w14:val="none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5420"/>
    <w:rPr>
      <w:color w:val="954F72" w:themeColor="followedHyperlink"/>
      <w:u w:val="single"/>
    </w:rPr>
  </w:style>
  <w:style w:type="paragraph" w:customStyle="1" w:styleId="Affiliation">
    <w:name w:val="Affiliation"/>
    <w:basedOn w:val="Normal"/>
    <w:qFormat/>
    <w:rsid w:val="00855420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855420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otesoncontributors">
    <w:name w:val="Notes on contributors"/>
    <w:basedOn w:val="Normal"/>
    <w:qFormat/>
    <w:rsid w:val="00855420"/>
    <w:pPr>
      <w:spacing w:before="240" w:after="0" w:line="360" w:lineRule="auto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542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85542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blake</dc:creator>
  <cp:keywords/>
  <dc:description/>
  <cp:lastModifiedBy>Julie Blake</cp:lastModifiedBy>
  <cp:revision>3</cp:revision>
  <dcterms:created xsi:type="dcterms:W3CDTF">2023-10-29T22:09:00Z</dcterms:created>
  <dcterms:modified xsi:type="dcterms:W3CDTF">2023-10-29T22:23:00Z</dcterms:modified>
</cp:coreProperties>
</file>