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0A5EF3" w14:textId="77777777" w:rsidR="008811C5" w:rsidRPr="00395E60" w:rsidRDefault="008811C5" w:rsidP="008811C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95E60">
        <w:rPr>
          <w:rFonts w:ascii="Arial" w:hAnsi="Arial" w:cs="Arial"/>
          <w:b/>
          <w:bCs/>
          <w:sz w:val="22"/>
          <w:szCs w:val="22"/>
        </w:rPr>
        <w:t>Table I.  Sample Characteristics (n=961)</w:t>
      </w:r>
    </w:p>
    <w:p w14:paraId="62E93926" w14:textId="77777777" w:rsidR="008811C5" w:rsidRPr="00395E60" w:rsidRDefault="008811C5" w:rsidP="008811C5">
      <w:pPr>
        <w:rPr>
          <w:rFonts w:ascii="Arial" w:hAnsi="Arial" w:cs="Arial"/>
          <w:sz w:val="22"/>
          <w:szCs w:val="22"/>
        </w:rPr>
      </w:pP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5649"/>
        <w:gridCol w:w="1656"/>
      </w:tblGrid>
      <w:tr w:rsidR="008811C5" w:rsidRPr="00395E60" w14:paraId="090E030B" w14:textId="77777777" w:rsidTr="00EA1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28425717" w14:textId="77777777" w:rsidR="008811C5" w:rsidRPr="007A0D12" w:rsidRDefault="008811C5" w:rsidP="00EA1D6F">
            <w:pPr>
              <w:rPr>
                <w:rFonts w:ascii="Arial" w:hAnsi="Arial" w:cs="Arial"/>
                <w:sz w:val="24"/>
              </w:rPr>
            </w:pPr>
            <w:r w:rsidRPr="007A0D12">
              <w:rPr>
                <w:rFonts w:ascii="Arial" w:hAnsi="Arial" w:cs="Arial"/>
                <w:sz w:val="24"/>
              </w:rPr>
              <w:t>Item</w:t>
            </w:r>
          </w:p>
          <w:p w14:paraId="1413CBD9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1656" w:type="dxa"/>
          </w:tcPr>
          <w:p w14:paraId="56800A0A" w14:textId="77777777" w:rsidR="008811C5" w:rsidRPr="006A3BD4" w:rsidRDefault="008811C5" w:rsidP="00EA1D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 xml:space="preserve">Weighted % </w:t>
            </w:r>
          </w:p>
        </w:tc>
      </w:tr>
      <w:tr w:rsidR="008811C5" w:rsidRPr="00395E60" w14:paraId="30513199" w14:textId="77777777" w:rsidTr="00EA1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79977590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Province of residence</w:t>
            </w:r>
          </w:p>
          <w:p w14:paraId="42861AD6" w14:textId="77777777" w:rsidR="008811C5" w:rsidRPr="007A0D12" w:rsidRDefault="008811C5" w:rsidP="008811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British Columbia</w:t>
            </w:r>
          </w:p>
          <w:p w14:paraId="2DC05198" w14:textId="77777777" w:rsidR="008811C5" w:rsidRPr="007A0D12" w:rsidRDefault="008811C5" w:rsidP="008811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Alberta</w:t>
            </w:r>
          </w:p>
          <w:p w14:paraId="4607037E" w14:textId="77777777" w:rsidR="008811C5" w:rsidRPr="007A0D12" w:rsidRDefault="008811C5" w:rsidP="008811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Prairies</w:t>
            </w:r>
          </w:p>
          <w:p w14:paraId="161DD95C" w14:textId="77777777" w:rsidR="008811C5" w:rsidRPr="007A0D12" w:rsidRDefault="008811C5" w:rsidP="008811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Ontario</w:t>
            </w:r>
          </w:p>
          <w:p w14:paraId="12285712" w14:textId="77777777" w:rsidR="008811C5" w:rsidRPr="007A0D12" w:rsidRDefault="008811C5" w:rsidP="008811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Quebec</w:t>
            </w:r>
          </w:p>
          <w:p w14:paraId="30A10D4E" w14:textId="77777777" w:rsidR="008811C5" w:rsidRPr="007A0D12" w:rsidRDefault="008811C5" w:rsidP="008811C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Atlantic Canada</w:t>
            </w:r>
          </w:p>
          <w:p w14:paraId="2D8832EB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1656" w:type="dxa"/>
          </w:tcPr>
          <w:p w14:paraId="5D162315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354CC1EF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13.9%</w:t>
            </w:r>
          </w:p>
          <w:p w14:paraId="5CB8B77A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10.5%</w:t>
            </w:r>
          </w:p>
          <w:p w14:paraId="3563B25D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7.3%</w:t>
            </w:r>
          </w:p>
          <w:p w14:paraId="4CBE7AF7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40.1%</w:t>
            </w:r>
          </w:p>
          <w:p w14:paraId="42804620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20.3%</w:t>
            </w:r>
          </w:p>
          <w:p w14:paraId="4E0EFEC9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7.8%</w:t>
            </w:r>
          </w:p>
        </w:tc>
      </w:tr>
      <w:tr w:rsidR="008811C5" w:rsidRPr="00395E60" w14:paraId="48C05CFC" w14:textId="77777777" w:rsidTr="00EA1D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35E8867C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Gender</w:t>
            </w:r>
          </w:p>
          <w:p w14:paraId="347C1CF6" w14:textId="77777777" w:rsidR="008811C5" w:rsidRPr="007A0D12" w:rsidRDefault="008811C5" w:rsidP="008811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Male</w:t>
            </w:r>
          </w:p>
          <w:p w14:paraId="186FE203" w14:textId="77777777" w:rsidR="008811C5" w:rsidRPr="007A0D12" w:rsidRDefault="008811C5" w:rsidP="008811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Female</w:t>
            </w:r>
          </w:p>
          <w:p w14:paraId="173E3BFF" w14:textId="77777777" w:rsidR="008811C5" w:rsidRPr="007A0D12" w:rsidRDefault="008811C5" w:rsidP="008811C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Non-binary</w:t>
            </w:r>
          </w:p>
          <w:p w14:paraId="4990743C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1656" w:type="dxa"/>
          </w:tcPr>
          <w:p w14:paraId="45C81064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2729AA11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38.3%</w:t>
            </w:r>
          </w:p>
          <w:p w14:paraId="046E0A92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60.5%</w:t>
            </w:r>
          </w:p>
          <w:p w14:paraId="0C9845F4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1.2%</w:t>
            </w:r>
          </w:p>
        </w:tc>
      </w:tr>
      <w:tr w:rsidR="008811C5" w:rsidRPr="00395E60" w14:paraId="14F18394" w14:textId="77777777" w:rsidTr="00EA1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16BC03FE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Age group</w:t>
            </w:r>
          </w:p>
          <w:p w14:paraId="45F1F5F3" w14:textId="77777777" w:rsidR="008811C5" w:rsidRPr="007A0D12" w:rsidRDefault="008811C5" w:rsidP="008811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Between 18 and 24</w:t>
            </w:r>
          </w:p>
          <w:p w14:paraId="6E753A79" w14:textId="77777777" w:rsidR="008811C5" w:rsidRPr="007A0D12" w:rsidRDefault="008811C5" w:rsidP="008811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Between 25 and 34</w:t>
            </w:r>
          </w:p>
          <w:p w14:paraId="225133F0" w14:textId="77777777" w:rsidR="008811C5" w:rsidRPr="007A0D12" w:rsidRDefault="008811C5" w:rsidP="008811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Between 35 and 44</w:t>
            </w:r>
          </w:p>
          <w:p w14:paraId="20423AF5" w14:textId="77777777" w:rsidR="008811C5" w:rsidRPr="007A0D12" w:rsidRDefault="008811C5" w:rsidP="008811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Between 45 and 54</w:t>
            </w:r>
          </w:p>
          <w:p w14:paraId="27DC8865" w14:textId="77777777" w:rsidR="008811C5" w:rsidRPr="007A0D12" w:rsidRDefault="008811C5" w:rsidP="008811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Between 55 and 64</w:t>
            </w:r>
          </w:p>
          <w:p w14:paraId="526957CB" w14:textId="77777777" w:rsidR="008811C5" w:rsidRPr="007A0D12" w:rsidRDefault="008811C5" w:rsidP="008811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Between 65 and 74</w:t>
            </w:r>
          </w:p>
          <w:p w14:paraId="2E59DD11" w14:textId="77777777" w:rsidR="008811C5" w:rsidRPr="007A0D12" w:rsidRDefault="008811C5" w:rsidP="008811C5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74 or older</w:t>
            </w:r>
          </w:p>
        </w:tc>
        <w:tc>
          <w:tcPr>
            <w:tcW w:w="1656" w:type="dxa"/>
          </w:tcPr>
          <w:p w14:paraId="4882923E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54312FC9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14.8%</w:t>
            </w:r>
          </w:p>
          <w:p w14:paraId="7E0314FF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19.9%</w:t>
            </w:r>
          </w:p>
          <w:p w14:paraId="574978D1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17.7%</w:t>
            </w:r>
          </w:p>
          <w:p w14:paraId="38ACBF45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18.6%</w:t>
            </w:r>
          </w:p>
          <w:p w14:paraId="56328FA2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16.3%</w:t>
            </w:r>
          </w:p>
          <w:p w14:paraId="6CBD2452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10.3%</w:t>
            </w:r>
          </w:p>
          <w:p w14:paraId="2F276243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2.3%</w:t>
            </w:r>
          </w:p>
        </w:tc>
      </w:tr>
      <w:tr w:rsidR="008811C5" w:rsidRPr="00395E60" w14:paraId="1A124735" w14:textId="77777777" w:rsidTr="00EA1D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10517313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Highest level of education</w:t>
            </w:r>
          </w:p>
          <w:p w14:paraId="1FB85D1F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Less than high school</w:t>
            </w:r>
          </w:p>
          <w:p w14:paraId="7ED93118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High school</w:t>
            </w:r>
          </w:p>
          <w:p w14:paraId="6D3D66D1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Some Postsecondary</w:t>
            </w:r>
          </w:p>
          <w:p w14:paraId="679E5EED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Post-secondary diploma</w:t>
            </w:r>
          </w:p>
          <w:p w14:paraId="41ACA5CE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Bachelor’s degree</w:t>
            </w:r>
          </w:p>
          <w:p w14:paraId="1761A568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Master’s/professional</w:t>
            </w:r>
          </w:p>
          <w:p w14:paraId="18134AE5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Doctorate</w:t>
            </w:r>
          </w:p>
          <w:p w14:paraId="372CEAF0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Other</w:t>
            </w:r>
          </w:p>
          <w:p w14:paraId="513DD86C" w14:textId="77777777" w:rsidR="008811C5" w:rsidRPr="007A0D12" w:rsidRDefault="008811C5" w:rsidP="008811C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Prefer not to say</w:t>
            </w:r>
          </w:p>
        </w:tc>
        <w:tc>
          <w:tcPr>
            <w:tcW w:w="1656" w:type="dxa"/>
          </w:tcPr>
          <w:p w14:paraId="4CA47BE7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5D32307F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2.0%</w:t>
            </w:r>
          </w:p>
          <w:p w14:paraId="697B6155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15.5%</w:t>
            </w:r>
          </w:p>
          <w:p w14:paraId="3D51FAFB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14.0%</w:t>
            </w:r>
          </w:p>
          <w:p w14:paraId="0D1647C1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27.5%</w:t>
            </w:r>
          </w:p>
          <w:p w14:paraId="2ACB5F0D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28.7%</w:t>
            </w:r>
          </w:p>
          <w:p w14:paraId="570A4871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9.2%</w:t>
            </w:r>
          </w:p>
          <w:p w14:paraId="408A0545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1.3%</w:t>
            </w:r>
          </w:p>
          <w:p w14:paraId="09F90954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2.6%</w:t>
            </w:r>
          </w:p>
          <w:p w14:paraId="31E78627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&lt;1%</w:t>
            </w:r>
          </w:p>
        </w:tc>
      </w:tr>
      <w:tr w:rsidR="008811C5" w:rsidRPr="00395E60" w14:paraId="77665713" w14:textId="77777777" w:rsidTr="00EA1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4A428934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Current employment status</w:t>
            </w:r>
          </w:p>
          <w:p w14:paraId="75967EA2" w14:textId="77777777" w:rsidR="008811C5" w:rsidRPr="007A0D12" w:rsidRDefault="008811C5" w:rsidP="008811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Employed/self-employed</w:t>
            </w:r>
          </w:p>
          <w:p w14:paraId="2984F886" w14:textId="77777777" w:rsidR="008811C5" w:rsidRPr="007A0D12" w:rsidRDefault="008811C5" w:rsidP="008811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Unemployed/laid off</w:t>
            </w:r>
          </w:p>
          <w:p w14:paraId="6D3F0744" w14:textId="77777777" w:rsidR="008811C5" w:rsidRPr="007A0D12" w:rsidRDefault="008811C5" w:rsidP="008811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Student</w:t>
            </w:r>
          </w:p>
          <w:p w14:paraId="2606ACB2" w14:textId="77777777" w:rsidR="008811C5" w:rsidRPr="007A0D12" w:rsidRDefault="008811C5" w:rsidP="008811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Retired</w:t>
            </w:r>
          </w:p>
          <w:p w14:paraId="691BFF34" w14:textId="77777777" w:rsidR="008811C5" w:rsidRPr="007A0D12" w:rsidRDefault="008811C5" w:rsidP="008811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Disability</w:t>
            </w:r>
          </w:p>
          <w:p w14:paraId="721A6639" w14:textId="77777777" w:rsidR="008811C5" w:rsidRPr="007A0D12" w:rsidRDefault="008811C5" w:rsidP="008811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Other</w:t>
            </w:r>
          </w:p>
          <w:p w14:paraId="79D08DF7" w14:textId="77777777" w:rsidR="008811C5" w:rsidRPr="007A0D12" w:rsidRDefault="008811C5" w:rsidP="008811C5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Prefer not to say</w:t>
            </w:r>
          </w:p>
          <w:p w14:paraId="50E34746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</w:p>
          <w:p w14:paraId="3A321CBA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</w:p>
        </w:tc>
        <w:tc>
          <w:tcPr>
            <w:tcW w:w="1656" w:type="dxa"/>
          </w:tcPr>
          <w:p w14:paraId="2F84CC4F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149ECA25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55.8%</w:t>
            </w:r>
          </w:p>
          <w:p w14:paraId="2ABD9FF2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6.6%</w:t>
            </w:r>
          </w:p>
          <w:p w14:paraId="47ADCAB9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9.8%</w:t>
            </w:r>
          </w:p>
          <w:p w14:paraId="714703CE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17.2%</w:t>
            </w:r>
          </w:p>
          <w:p w14:paraId="4C69E58E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7.6%</w:t>
            </w:r>
          </w:p>
          <w:p w14:paraId="15984BD6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2.5%</w:t>
            </w:r>
          </w:p>
          <w:p w14:paraId="0EA1FCA7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&lt;1%</w:t>
            </w:r>
          </w:p>
        </w:tc>
      </w:tr>
      <w:tr w:rsidR="008811C5" w:rsidRPr="00395E60" w14:paraId="7EE8A28A" w14:textId="77777777" w:rsidTr="00EA1D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2C276DE3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Mental health diagnoses (multiple response)</w:t>
            </w:r>
          </w:p>
          <w:p w14:paraId="7FAF6C36" w14:textId="77777777" w:rsidR="008811C5" w:rsidRPr="007A0D12" w:rsidRDefault="008811C5" w:rsidP="008811C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lastRenderedPageBreak/>
              <w:t>Mental health diagnosis</w:t>
            </w:r>
          </w:p>
          <w:p w14:paraId="07D75027" w14:textId="77777777" w:rsidR="008811C5" w:rsidRPr="007A0D12" w:rsidRDefault="008811C5" w:rsidP="008811C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Substance use diagnosis</w:t>
            </w:r>
          </w:p>
        </w:tc>
        <w:tc>
          <w:tcPr>
            <w:tcW w:w="1656" w:type="dxa"/>
          </w:tcPr>
          <w:p w14:paraId="6A2A9772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7F00E1DA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lastRenderedPageBreak/>
              <w:t>95.9%</w:t>
            </w:r>
          </w:p>
          <w:p w14:paraId="5FE5688C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4.1%</w:t>
            </w:r>
          </w:p>
        </w:tc>
      </w:tr>
      <w:tr w:rsidR="008811C5" w:rsidRPr="00395E60" w14:paraId="29DDE9A5" w14:textId="77777777" w:rsidTr="00EA1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3DB0869D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lastRenderedPageBreak/>
              <w:t>Length of time since most recent diagnosis</w:t>
            </w:r>
          </w:p>
          <w:p w14:paraId="3828FFE4" w14:textId="77777777" w:rsidR="008811C5" w:rsidRPr="007A0D12" w:rsidRDefault="008811C5" w:rsidP="008811C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Less than a year</w:t>
            </w:r>
          </w:p>
          <w:p w14:paraId="17ED92EA" w14:textId="77777777" w:rsidR="008811C5" w:rsidRPr="007A0D12" w:rsidRDefault="008811C5" w:rsidP="008811C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1-2 years</w:t>
            </w:r>
          </w:p>
          <w:p w14:paraId="1029E09F" w14:textId="77777777" w:rsidR="008811C5" w:rsidRPr="007A0D12" w:rsidRDefault="008811C5" w:rsidP="008811C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More than 2 years</w:t>
            </w:r>
          </w:p>
          <w:p w14:paraId="319ADD6C" w14:textId="77777777" w:rsidR="008811C5" w:rsidRPr="007A0D12" w:rsidRDefault="008811C5" w:rsidP="008811C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Don’t know</w:t>
            </w:r>
          </w:p>
          <w:p w14:paraId="1D2D51C7" w14:textId="77777777" w:rsidR="008811C5" w:rsidRPr="007A0D12" w:rsidRDefault="008811C5" w:rsidP="008811C5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Prefer not to say</w:t>
            </w:r>
          </w:p>
        </w:tc>
        <w:tc>
          <w:tcPr>
            <w:tcW w:w="1656" w:type="dxa"/>
          </w:tcPr>
          <w:p w14:paraId="6EA6F517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16155D3B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16.5%</w:t>
            </w:r>
          </w:p>
          <w:p w14:paraId="4CA66D3C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19.1%</w:t>
            </w:r>
          </w:p>
          <w:p w14:paraId="27B9779B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62.4%</w:t>
            </w:r>
          </w:p>
          <w:p w14:paraId="112E42DD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1.7%</w:t>
            </w:r>
          </w:p>
          <w:p w14:paraId="36C7CBB0" w14:textId="77777777" w:rsidR="008811C5" w:rsidRPr="006A3BD4" w:rsidRDefault="008811C5" w:rsidP="00EA1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&lt;1%</w:t>
            </w:r>
          </w:p>
        </w:tc>
      </w:tr>
      <w:tr w:rsidR="008811C5" w:rsidRPr="00395E60" w14:paraId="44C7D6BA" w14:textId="77777777" w:rsidTr="00EA1D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49" w:type="dxa"/>
          </w:tcPr>
          <w:p w14:paraId="41591617" w14:textId="77777777" w:rsidR="008811C5" w:rsidRPr="007A0D12" w:rsidRDefault="008811C5" w:rsidP="00EA1D6F">
            <w:p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Health care experiences last 2 years (multiple response)</w:t>
            </w:r>
          </w:p>
          <w:p w14:paraId="11B13E36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Hospitalized physical health</w:t>
            </w:r>
          </w:p>
          <w:p w14:paraId="57AC4687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Hospitalized mental health</w:t>
            </w:r>
          </w:p>
          <w:p w14:paraId="071A89A1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Hospitalized substance use</w:t>
            </w:r>
          </w:p>
          <w:p w14:paraId="201E9E23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Emergency visit physical health</w:t>
            </w:r>
          </w:p>
          <w:p w14:paraId="51A5647A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Emergency visit mental health</w:t>
            </w:r>
          </w:p>
          <w:p w14:paraId="510C8C43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Emergency visit substance use</w:t>
            </w:r>
          </w:p>
          <w:p w14:paraId="696DCE6A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Family doctor physical health</w:t>
            </w:r>
          </w:p>
          <w:p w14:paraId="34949DD0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Family doctor mental health</w:t>
            </w:r>
          </w:p>
          <w:p w14:paraId="4476FE38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Family doctor substance use</w:t>
            </w:r>
          </w:p>
          <w:p w14:paraId="24037307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Outpatient clinic/diagnosis physical health</w:t>
            </w:r>
          </w:p>
          <w:p w14:paraId="33608E5D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Outpatient clinic/diagnosis mental health</w:t>
            </w:r>
          </w:p>
          <w:p w14:paraId="1A424FD1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Outpatient clinic/diagnosis substance use</w:t>
            </w:r>
          </w:p>
          <w:p w14:paraId="7CFCCA15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Walk-in clinic physical health</w:t>
            </w:r>
          </w:p>
          <w:p w14:paraId="08E17A93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Walk-in clinic mental health</w:t>
            </w:r>
          </w:p>
          <w:p w14:paraId="4D27FF17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Walk-in clinic substance use</w:t>
            </w:r>
          </w:p>
          <w:p w14:paraId="1271FD36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Virtual care for physical health</w:t>
            </w:r>
          </w:p>
          <w:p w14:paraId="3A0BAAA7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Virtual care for mental health</w:t>
            </w:r>
          </w:p>
          <w:p w14:paraId="6C9E9EAF" w14:textId="77777777" w:rsidR="008811C5" w:rsidRPr="007A0D12" w:rsidRDefault="008811C5" w:rsidP="008811C5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 w:val="0"/>
                <w:bCs w:val="0"/>
                <w:sz w:val="24"/>
              </w:rPr>
            </w:pPr>
            <w:r w:rsidRPr="007A0D12">
              <w:rPr>
                <w:rFonts w:ascii="Arial" w:hAnsi="Arial" w:cs="Arial"/>
                <w:b w:val="0"/>
                <w:bCs w:val="0"/>
                <w:sz w:val="24"/>
              </w:rPr>
              <w:t>Virtual care for substance use</w:t>
            </w:r>
          </w:p>
        </w:tc>
        <w:tc>
          <w:tcPr>
            <w:tcW w:w="1656" w:type="dxa"/>
          </w:tcPr>
          <w:p w14:paraId="1C3A8D7F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0D530699" w14:textId="77777777" w:rsidR="008811C5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  <w:p w14:paraId="4530DDAB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16.6%</w:t>
            </w:r>
          </w:p>
          <w:p w14:paraId="7EB4CAE6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8.6%</w:t>
            </w:r>
          </w:p>
          <w:p w14:paraId="78D8DB54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3.5%</w:t>
            </w:r>
          </w:p>
          <w:p w14:paraId="3263166F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34.7%</w:t>
            </w:r>
          </w:p>
          <w:p w14:paraId="1E606FFA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9.9%</w:t>
            </w:r>
          </w:p>
          <w:p w14:paraId="74B48084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3.5%</w:t>
            </w:r>
          </w:p>
          <w:p w14:paraId="4BB338B8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66.1%</w:t>
            </w:r>
          </w:p>
          <w:p w14:paraId="3593D2EC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50.1%</w:t>
            </w:r>
          </w:p>
          <w:p w14:paraId="030F66AE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5.7%</w:t>
            </w:r>
          </w:p>
          <w:p w14:paraId="00E2C482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31.9%</w:t>
            </w:r>
          </w:p>
          <w:p w14:paraId="1699518D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22.5%</w:t>
            </w:r>
          </w:p>
          <w:p w14:paraId="12DA39AE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4.7%</w:t>
            </w:r>
          </w:p>
          <w:p w14:paraId="58E3760C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33.0%</w:t>
            </w:r>
          </w:p>
          <w:p w14:paraId="29349258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15.0%</w:t>
            </w:r>
          </w:p>
          <w:p w14:paraId="60DEF9CE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4.1%</w:t>
            </w:r>
          </w:p>
          <w:p w14:paraId="65224ABF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41.7%</w:t>
            </w:r>
          </w:p>
          <w:p w14:paraId="6F9A6557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4.7%</w:t>
            </w:r>
          </w:p>
          <w:p w14:paraId="112EA049" w14:textId="77777777" w:rsidR="008811C5" w:rsidRPr="006A3BD4" w:rsidRDefault="008811C5" w:rsidP="00EA1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  <w:r w:rsidRPr="006A3BD4">
              <w:rPr>
                <w:rFonts w:ascii="Arial" w:hAnsi="Arial" w:cs="Arial"/>
                <w:sz w:val="24"/>
              </w:rPr>
              <w:t>6.2%</w:t>
            </w:r>
          </w:p>
        </w:tc>
      </w:tr>
    </w:tbl>
    <w:p w14:paraId="41857EFA" w14:textId="77777777" w:rsidR="008811C5" w:rsidRPr="00395E60" w:rsidRDefault="008811C5" w:rsidP="008811C5">
      <w:pPr>
        <w:rPr>
          <w:rFonts w:ascii="Arial" w:hAnsi="Arial" w:cs="Arial"/>
          <w:b/>
          <w:bCs/>
          <w:sz w:val="22"/>
          <w:szCs w:val="22"/>
        </w:rPr>
      </w:pPr>
      <w:r w:rsidRPr="00395E60">
        <w:rPr>
          <w:rFonts w:ascii="Arial" w:hAnsi="Arial" w:cs="Arial"/>
          <w:b/>
          <w:bCs/>
          <w:sz w:val="22"/>
          <w:szCs w:val="22"/>
        </w:rPr>
        <w:br w:type="page"/>
      </w:r>
    </w:p>
    <w:p w14:paraId="0C89B622" w14:textId="77777777" w:rsidR="00833092" w:rsidRDefault="00833092"/>
    <w:sectPr w:rsidR="00833092" w:rsidSect="00873B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14CB3"/>
    <w:multiLevelType w:val="hybridMultilevel"/>
    <w:tmpl w:val="629099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45742"/>
    <w:multiLevelType w:val="hybridMultilevel"/>
    <w:tmpl w:val="6F16005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713E5"/>
    <w:multiLevelType w:val="hybridMultilevel"/>
    <w:tmpl w:val="BC22E5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4B063B"/>
    <w:multiLevelType w:val="hybridMultilevel"/>
    <w:tmpl w:val="5F14ED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DE7FC8"/>
    <w:multiLevelType w:val="hybridMultilevel"/>
    <w:tmpl w:val="FD6493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F1D6F"/>
    <w:multiLevelType w:val="hybridMultilevel"/>
    <w:tmpl w:val="DF1A76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94831"/>
    <w:multiLevelType w:val="hybridMultilevel"/>
    <w:tmpl w:val="96A4A94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2464AB"/>
    <w:multiLevelType w:val="hybridMultilevel"/>
    <w:tmpl w:val="A55667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161271">
    <w:abstractNumId w:val="7"/>
  </w:num>
  <w:num w:numId="2" w16cid:durableId="783424966">
    <w:abstractNumId w:val="6"/>
  </w:num>
  <w:num w:numId="3" w16cid:durableId="411240531">
    <w:abstractNumId w:val="0"/>
  </w:num>
  <w:num w:numId="4" w16cid:durableId="1959219812">
    <w:abstractNumId w:val="1"/>
  </w:num>
  <w:num w:numId="5" w16cid:durableId="790561910">
    <w:abstractNumId w:val="4"/>
  </w:num>
  <w:num w:numId="6" w16cid:durableId="1143352742">
    <w:abstractNumId w:val="5"/>
  </w:num>
  <w:num w:numId="7" w16cid:durableId="1574663934">
    <w:abstractNumId w:val="3"/>
  </w:num>
  <w:num w:numId="8" w16cid:durableId="222983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1C5"/>
    <w:rsid w:val="0000499F"/>
    <w:rsid w:val="00012FF0"/>
    <w:rsid w:val="00013AC6"/>
    <w:rsid w:val="000F7EE2"/>
    <w:rsid w:val="00102559"/>
    <w:rsid w:val="00106AA5"/>
    <w:rsid w:val="00121DAE"/>
    <w:rsid w:val="001A54B2"/>
    <w:rsid w:val="003051B8"/>
    <w:rsid w:val="003F6206"/>
    <w:rsid w:val="004420CE"/>
    <w:rsid w:val="00486132"/>
    <w:rsid w:val="00511B1F"/>
    <w:rsid w:val="005823BF"/>
    <w:rsid w:val="005D6569"/>
    <w:rsid w:val="005D7023"/>
    <w:rsid w:val="006B6B4A"/>
    <w:rsid w:val="007051C7"/>
    <w:rsid w:val="007A7B78"/>
    <w:rsid w:val="00816558"/>
    <w:rsid w:val="00833092"/>
    <w:rsid w:val="00863167"/>
    <w:rsid w:val="00865EE9"/>
    <w:rsid w:val="00873BC6"/>
    <w:rsid w:val="008811C5"/>
    <w:rsid w:val="009542BE"/>
    <w:rsid w:val="00974556"/>
    <w:rsid w:val="00C116AC"/>
    <w:rsid w:val="00C276D2"/>
    <w:rsid w:val="00D90CAE"/>
    <w:rsid w:val="00E47BD4"/>
    <w:rsid w:val="00EE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045359"/>
  <w15:chartTrackingRefBased/>
  <w15:docId w15:val="{93F84275-398D-8146-9915-9CE74D114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811C5"/>
    <w:rPr>
      <w:rFonts w:ascii="Avenir Book" w:hAnsi="Avenir Book"/>
      <w:kern w:val="0"/>
      <w:sz w:val="20"/>
      <w:lang w:val="en-C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1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1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1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1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1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1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1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1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1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1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1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1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1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1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1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1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1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1C5"/>
    <w:rPr>
      <w:rFonts w:ascii="Avenir Book" w:hAnsi="Avenir Book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1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1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1C5"/>
    <w:rPr>
      <w:rFonts w:ascii="Avenir Book" w:hAnsi="Avenir Book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1C5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8811C5"/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265</Words>
  <Characters>1516</Characters>
  <Application>Microsoft Office Word</Application>
  <DocSecurity>0</DocSecurity>
  <Lines>12</Lines>
  <Paragraphs>3</Paragraphs>
  <ScaleCrop>false</ScaleCrop>
  <Company>Queen's University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Stuart</dc:creator>
  <cp:keywords/>
  <dc:description/>
  <cp:lastModifiedBy>Heather Stuart</cp:lastModifiedBy>
  <cp:revision>1</cp:revision>
  <dcterms:created xsi:type="dcterms:W3CDTF">2024-10-04T15:15:00Z</dcterms:created>
  <dcterms:modified xsi:type="dcterms:W3CDTF">2024-10-04T15:16:00Z</dcterms:modified>
</cp:coreProperties>
</file>