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E0668" w14:textId="3B072B7C" w:rsidR="00C023C9" w:rsidRPr="00F05528" w:rsidRDefault="00C023C9" w:rsidP="00C023C9">
      <w:pPr>
        <w:spacing w:after="12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6302C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EB3A718" wp14:editId="72B5944C">
            <wp:extent cx="5727700" cy="4532630"/>
            <wp:effectExtent l="0" t="0" r="6350" b="1270"/>
            <wp:docPr id="999149632" name="Picture 1" descr="A network of colored lines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network of colored lines and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53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89096" w14:textId="77777777" w:rsidR="00C023C9" w:rsidRDefault="00C023C9" w:rsidP="00C023C9">
      <w:pPr>
        <w:spacing w:after="12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Figure 1. </w:t>
      </w:r>
      <w:r w:rsidRPr="00010E03">
        <w:rPr>
          <w:rFonts w:ascii="Times New Roman" w:hAnsi="Times New Roman"/>
          <w:sz w:val="24"/>
          <w:szCs w:val="24"/>
        </w:rPr>
        <w:t xml:space="preserve">Network visualization of global research collaborations: This diagram illustrates bibliometric linkages between countries, visualized using </w:t>
      </w:r>
      <w:proofErr w:type="spellStart"/>
      <w:r w:rsidRPr="00010E03">
        <w:rPr>
          <w:rFonts w:ascii="Times New Roman" w:hAnsi="Times New Roman"/>
          <w:sz w:val="24"/>
          <w:szCs w:val="24"/>
        </w:rPr>
        <w:t>VOSviewer</w:t>
      </w:r>
      <w:proofErr w:type="spellEnd"/>
      <w:r w:rsidRPr="00010E03">
        <w:rPr>
          <w:rFonts w:ascii="Times New Roman" w:hAnsi="Times New Roman"/>
          <w:sz w:val="24"/>
          <w:szCs w:val="24"/>
        </w:rPr>
        <w:t>. Node size reflects each country’s total link strength within the network, while line thickness indicates the number of collaborative linkages. Diverse colour clusters represent regional or thematic research collaborations.</w:t>
      </w:r>
    </w:p>
    <w:p w14:paraId="2C165CE8" w14:textId="77777777" w:rsidR="00F84D18" w:rsidRDefault="00F84D18"/>
    <w:sectPr w:rsidR="00F84D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3C9"/>
    <w:rsid w:val="00C023C9"/>
    <w:rsid w:val="00F8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3B752"/>
  <w15:chartTrackingRefBased/>
  <w15:docId w15:val="{BF7199CD-2981-4C9C-A385-1525A832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3C9"/>
    <w:rPr>
      <w:rFonts w:ascii="Aptos" w:eastAsia="Aptos" w:hAnsi="Aptos" w:cs="Times New Roma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2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3C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3C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3C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3C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3C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3C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3C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3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3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3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3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3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3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3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3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3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02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3C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02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3C9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023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3C9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023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3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3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Polat Goktas</dc:creator>
  <cp:keywords/>
  <dc:description/>
  <cp:lastModifiedBy>Polat Goktas</cp:lastModifiedBy>
  <cp:revision>1</cp:revision>
  <dcterms:created xsi:type="dcterms:W3CDTF">2024-05-08T21:24:00Z</dcterms:created>
  <dcterms:modified xsi:type="dcterms:W3CDTF">2024-05-08T21:24:00Z</dcterms:modified>
</cp:coreProperties>
</file>