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556A0" w14:textId="697C63B5" w:rsidR="00B72A8F" w:rsidRPr="00B72A8F" w:rsidRDefault="00B72A8F" w:rsidP="00B72A8F">
      <w:pPr>
        <w:rPr>
          <w:b/>
          <w:bCs/>
          <w:lang w:val="en-US"/>
        </w:rPr>
      </w:pPr>
      <w:bookmarkStart w:id="0" w:name="_GoBack"/>
      <w:bookmarkEnd w:id="0"/>
      <w:r w:rsidRPr="00B72A8F">
        <w:rPr>
          <w:b/>
          <w:bCs/>
          <w:lang w:val="en-US"/>
        </w:rPr>
        <w:t xml:space="preserve">Supplemental Table </w:t>
      </w:r>
      <w:r w:rsidR="006344FC">
        <w:rPr>
          <w:b/>
          <w:bCs/>
          <w:lang w:val="en-US"/>
        </w:rPr>
        <w:t>1:</w:t>
      </w:r>
      <w:r w:rsidRPr="00B72A8F">
        <w:rPr>
          <w:b/>
          <w:bCs/>
          <w:lang w:val="en-US"/>
        </w:rPr>
        <w:t xml:space="preserve">  Repurposed agents and novel compounds currently tested in clinical trials in AKI patients</w:t>
      </w:r>
    </w:p>
    <w:p w14:paraId="6228F75D" w14:textId="77777777" w:rsidR="00B72A8F" w:rsidRPr="00B72A8F" w:rsidRDefault="00B72A8F" w:rsidP="00B72A8F">
      <w:pPr>
        <w:rPr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B72A8F" w:rsidRPr="00002BE7" w14:paraId="26C55572" w14:textId="77777777" w:rsidTr="006344FC">
        <w:tc>
          <w:tcPr>
            <w:tcW w:w="2405" w:type="dxa"/>
          </w:tcPr>
          <w:p w14:paraId="58A69050" w14:textId="77777777" w:rsidR="00B72A8F" w:rsidRPr="00002BE7" w:rsidRDefault="00B72A8F" w:rsidP="006344FC">
            <w:pPr>
              <w:rPr>
                <w:b/>
                <w:bCs/>
                <w:sz w:val="20"/>
                <w:szCs w:val="20"/>
              </w:rPr>
            </w:pPr>
            <w:r w:rsidRPr="00002BE7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7088" w:type="dxa"/>
          </w:tcPr>
          <w:p w14:paraId="08FB2BA0" w14:textId="77777777" w:rsidR="00B72A8F" w:rsidRPr="00002BE7" w:rsidRDefault="00B72A8F" w:rsidP="006344FC">
            <w:pPr>
              <w:rPr>
                <w:b/>
                <w:bCs/>
                <w:sz w:val="20"/>
                <w:szCs w:val="20"/>
              </w:rPr>
            </w:pPr>
            <w:r w:rsidRPr="00002BE7">
              <w:rPr>
                <w:b/>
                <w:bCs/>
                <w:sz w:val="20"/>
                <w:szCs w:val="20"/>
              </w:rPr>
              <w:t>Examples</w:t>
            </w:r>
          </w:p>
        </w:tc>
      </w:tr>
      <w:tr w:rsidR="00B72A8F" w:rsidRPr="00002BE7" w14:paraId="748557CD" w14:textId="77777777" w:rsidTr="006344FC">
        <w:tc>
          <w:tcPr>
            <w:tcW w:w="2405" w:type="dxa"/>
          </w:tcPr>
          <w:p w14:paraId="7B6BB25A" w14:textId="77777777" w:rsidR="00B72A8F" w:rsidRPr="00002BE7" w:rsidRDefault="00B72A8F" w:rsidP="006344FC">
            <w:pPr>
              <w:rPr>
                <w:b/>
                <w:bCs/>
                <w:sz w:val="20"/>
                <w:szCs w:val="20"/>
              </w:rPr>
            </w:pPr>
            <w:r w:rsidRPr="00002BE7">
              <w:rPr>
                <w:b/>
                <w:bCs/>
                <w:sz w:val="20"/>
                <w:szCs w:val="20"/>
              </w:rPr>
              <w:t xml:space="preserve">Anti-inflammatory / immunomodulatory compounds </w:t>
            </w:r>
          </w:p>
        </w:tc>
        <w:tc>
          <w:tcPr>
            <w:tcW w:w="7088" w:type="dxa"/>
          </w:tcPr>
          <w:p w14:paraId="6DA632E2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Human recombinant alkaline phosphatase</w:t>
            </w:r>
          </w:p>
          <w:p w14:paraId="1BFB029D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DPP-4 inhibitors</w:t>
            </w:r>
          </w:p>
          <w:p w14:paraId="079FF3EA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CD28 receptor antagonists (</w:t>
            </w:r>
            <w:proofErr w:type="spellStart"/>
            <w:r w:rsidRPr="00002BE7">
              <w:rPr>
                <w:sz w:val="20"/>
                <w:szCs w:val="20"/>
              </w:rPr>
              <w:t>ie</w:t>
            </w:r>
            <w:proofErr w:type="spellEnd"/>
            <w:r w:rsidRPr="00002BE7">
              <w:rPr>
                <w:sz w:val="20"/>
                <w:szCs w:val="20"/>
              </w:rPr>
              <w:t xml:space="preserve"> </w:t>
            </w:r>
            <w:proofErr w:type="spellStart"/>
            <w:r w:rsidRPr="00002BE7">
              <w:rPr>
                <w:sz w:val="20"/>
                <w:szCs w:val="20"/>
              </w:rPr>
              <w:t>Reltecimab</w:t>
            </w:r>
            <w:proofErr w:type="spellEnd"/>
            <w:r w:rsidRPr="00002BE7">
              <w:rPr>
                <w:sz w:val="20"/>
                <w:szCs w:val="20"/>
              </w:rPr>
              <w:t>)</w:t>
            </w:r>
          </w:p>
          <w:p w14:paraId="1E5D184C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Sphingosine-1-P analog</w:t>
            </w:r>
          </w:p>
          <w:p w14:paraId="7479EF9A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 xml:space="preserve">Alpha-melanocortin stimulating hormone </w:t>
            </w:r>
          </w:p>
          <w:p w14:paraId="04E9D88A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Pentoxifylline</w:t>
            </w:r>
          </w:p>
          <w:p w14:paraId="1A24E7B3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 xml:space="preserve">Dexmedetomidine </w:t>
            </w:r>
          </w:p>
          <w:p w14:paraId="14D96F09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Activated Vitamin D</w:t>
            </w:r>
          </w:p>
        </w:tc>
      </w:tr>
      <w:tr w:rsidR="00B72A8F" w:rsidRPr="00002BE7" w14:paraId="12A4FCFB" w14:textId="77777777" w:rsidTr="006344FC">
        <w:tc>
          <w:tcPr>
            <w:tcW w:w="2405" w:type="dxa"/>
          </w:tcPr>
          <w:p w14:paraId="3A8641C5" w14:textId="77777777" w:rsidR="00B72A8F" w:rsidRPr="00002BE7" w:rsidRDefault="00B72A8F" w:rsidP="006344FC">
            <w:pPr>
              <w:rPr>
                <w:b/>
                <w:bCs/>
                <w:sz w:val="20"/>
                <w:szCs w:val="20"/>
              </w:rPr>
            </w:pPr>
            <w:r w:rsidRPr="00002BE7">
              <w:rPr>
                <w:b/>
                <w:bCs/>
                <w:sz w:val="20"/>
                <w:szCs w:val="20"/>
              </w:rPr>
              <w:t>Anti-oxidants</w:t>
            </w:r>
          </w:p>
        </w:tc>
        <w:tc>
          <w:tcPr>
            <w:tcW w:w="7088" w:type="dxa"/>
          </w:tcPr>
          <w:p w14:paraId="4B95E46E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Iron chelators</w:t>
            </w:r>
          </w:p>
          <w:p w14:paraId="50691CD6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proofErr w:type="spellStart"/>
            <w:r w:rsidRPr="00002BE7">
              <w:rPr>
                <w:sz w:val="20"/>
                <w:szCs w:val="20"/>
              </w:rPr>
              <w:t>Heme-arginate</w:t>
            </w:r>
            <w:proofErr w:type="spellEnd"/>
          </w:p>
          <w:p w14:paraId="6B842584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Propofol</w:t>
            </w:r>
          </w:p>
          <w:p w14:paraId="47A028BF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Vitamin E</w:t>
            </w:r>
          </w:p>
          <w:p w14:paraId="66480186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 xml:space="preserve">Selenium </w:t>
            </w:r>
          </w:p>
          <w:p w14:paraId="736F5F39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 xml:space="preserve">Propofol </w:t>
            </w:r>
          </w:p>
        </w:tc>
      </w:tr>
      <w:tr w:rsidR="00B72A8F" w:rsidRPr="00002BE7" w14:paraId="0E372538" w14:textId="77777777" w:rsidTr="006344FC">
        <w:tc>
          <w:tcPr>
            <w:tcW w:w="2405" w:type="dxa"/>
          </w:tcPr>
          <w:p w14:paraId="5E89D29E" w14:textId="77777777" w:rsidR="00B72A8F" w:rsidRPr="00002BE7" w:rsidRDefault="00B72A8F" w:rsidP="006344FC">
            <w:pPr>
              <w:rPr>
                <w:b/>
                <w:bCs/>
                <w:sz w:val="20"/>
                <w:szCs w:val="20"/>
              </w:rPr>
            </w:pPr>
            <w:r w:rsidRPr="00002BE7">
              <w:rPr>
                <w:b/>
                <w:bCs/>
                <w:sz w:val="20"/>
                <w:szCs w:val="20"/>
              </w:rPr>
              <w:t>Apoptosis inhibitors</w:t>
            </w:r>
          </w:p>
        </w:tc>
        <w:tc>
          <w:tcPr>
            <w:tcW w:w="7088" w:type="dxa"/>
          </w:tcPr>
          <w:p w14:paraId="6861E265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P53 small interfering RNA (</w:t>
            </w:r>
            <w:proofErr w:type="spellStart"/>
            <w:r w:rsidRPr="00002BE7">
              <w:rPr>
                <w:sz w:val="20"/>
                <w:szCs w:val="20"/>
              </w:rPr>
              <w:t>ie</w:t>
            </w:r>
            <w:proofErr w:type="spellEnd"/>
            <w:r w:rsidRPr="00002BE7">
              <w:rPr>
                <w:sz w:val="20"/>
                <w:szCs w:val="20"/>
              </w:rPr>
              <w:t xml:space="preserve"> </w:t>
            </w:r>
            <w:proofErr w:type="spellStart"/>
            <w:r w:rsidRPr="00002BE7">
              <w:rPr>
                <w:sz w:val="20"/>
                <w:szCs w:val="20"/>
              </w:rPr>
              <w:t>Teprasiran</w:t>
            </w:r>
            <w:proofErr w:type="spellEnd"/>
            <w:r w:rsidRPr="00002BE7">
              <w:rPr>
                <w:sz w:val="20"/>
                <w:szCs w:val="20"/>
              </w:rPr>
              <w:t>)</w:t>
            </w:r>
          </w:p>
        </w:tc>
      </w:tr>
      <w:tr w:rsidR="00B72A8F" w:rsidRPr="00002BE7" w14:paraId="1680E33D" w14:textId="77777777" w:rsidTr="006344FC">
        <w:tc>
          <w:tcPr>
            <w:tcW w:w="2405" w:type="dxa"/>
          </w:tcPr>
          <w:p w14:paraId="749B97BA" w14:textId="77777777" w:rsidR="00B72A8F" w:rsidRPr="00002BE7" w:rsidRDefault="00B72A8F" w:rsidP="006344FC">
            <w:pPr>
              <w:rPr>
                <w:b/>
                <w:bCs/>
                <w:sz w:val="20"/>
                <w:szCs w:val="20"/>
              </w:rPr>
            </w:pPr>
            <w:r w:rsidRPr="00002BE7">
              <w:rPr>
                <w:b/>
                <w:bCs/>
                <w:sz w:val="20"/>
                <w:szCs w:val="20"/>
              </w:rPr>
              <w:t xml:space="preserve">Agents influencing mitochondrial stress </w:t>
            </w:r>
          </w:p>
        </w:tc>
        <w:tc>
          <w:tcPr>
            <w:tcW w:w="7088" w:type="dxa"/>
          </w:tcPr>
          <w:p w14:paraId="1018B83A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Mitochondrial antioxidants</w:t>
            </w:r>
          </w:p>
          <w:p w14:paraId="1F605413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 xml:space="preserve">Mitochondrial cristae </w:t>
            </w:r>
            <w:proofErr w:type="spellStart"/>
            <w:r w:rsidRPr="00002BE7">
              <w:rPr>
                <w:sz w:val="20"/>
                <w:szCs w:val="20"/>
              </w:rPr>
              <w:t>stabilisers</w:t>
            </w:r>
            <w:proofErr w:type="spellEnd"/>
            <w:r w:rsidRPr="00002BE7">
              <w:rPr>
                <w:sz w:val="20"/>
                <w:szCs w:val="20"/>
              </w:rPr>
              <w:t xml:space="preserve"> (</w:t>
            </w:r>
            <w:proofErr w:type="spellStart"/>
            <w:r w:rsidRPr="00002BE7">
              <w:rPr>
                <w:sz w:val="20"/>
                <w:szCs w:val="20"/>
              </w:rPr>
              <w:t>ie</w:t>
            </w:r>
            <w:proofErr w:type="spellEnd"/>
            <w:r w:rsidRPr="00002BE7">
              <w:rPr>
                <w:sz w:val="20"/>
                <w:szCs w:val="20"/>
              </w:rPr>
              <w:t xml:space="preserve"> </w:t>
            </w:r>
            <w:proofErr w:type="spellStart"/>
            <w:r w:rsidRPr="00002BE7">
              <w:rPr>
                <w:sz w:val="20"/>
                <w:szCs w:val="20"/>
              </w:rPr>
              <w:t>Cardiolipin</w:t>
            </w:r>
            <w:proofErr w:type="spellEnd"/>
            <w:r w:rsidRPr="00002BE7">
              <w:rPr>
                <w:sz w:val="20"/>
                <w:szCs w:val="20"/>
              </w:rPr>
              <w:t xml:space="preserve"> targeting compounds)</w:t>
            </w:r>
          </w:p>
          <w:p w14:paraId="4D862FEC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 xml:space="preserve">Mitochondrial homing agents </w:t>
            </w:r>
          </w:p>
          <w:p w14:paraId="2FE95477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 xml:space="preserve">Promoters of fatty acid oxidation </w:t>
            </w:r>
          </w:p>
          <w:p w14:paraId="255A2A01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Promoters of mitochondrial biogenesis</w:t>
            </w:r>
          </w:p>
          <w:p w14:paraId="0F0A3ADD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Activators of adenosine monophosphate kinase (</w:t>
            </w:r>
            <w:proofErr w:type="spellStart"/>
            <w:r w:rsidRPr="00002BE7">
              <w:rPr>
                <w:sz w:val="20"/>
                <w:szCs w:val="20"/>
              </w:rPr>
              <w:t>ie</w:t>
            </w:r>
            <w:proofErr w:type="spellEnd"/>
            <w:r w:rsidRPr="00002BE7">
              <w:rPr>
                <w:sz w:val="20"/>
                <w:szCs w:val="20"/>
              </w:rPr>
              <w:t xml:space="preserve"> </w:t>
            </w:r>
            <w:proofErr w:type="spellStart"/>
            <w:r w:rsidRPr="00002BE7">
              <w:rPr>
                <w:sz w:val="20"/>
                <w:szCs w:val="20"/>
              </w:rPr>
              <w:t>Elamipretide</w:t>
            </w:r>
            <w:proofErr w:type="spellEnd"/>
            <w:r w:rsidRPr="00002BE7">
              <w:rPr>
                <w:sz w:val="20"/>
                <w:szCs w:val="20"/>
              </w:rPr>
              <w:t>)</w:t>
            </w:r>
          </w:p>
        </w:tc>
      </w:tr>
      <w:tr w:rsidR="00B72A8F" w:rsidRPr="00002BE7" w14:paraId="30B03030" w14:textId="77777777" w:rsidTr="006344FC">
        <w:tc>
          <w:tcPr>
            <w:tcW w:w="2405" w:type="dxa"/>
          </w:tcPr>
          <w:p w14:paraId="699A626A" w14:textId="77777777" w:rsidR="00B72A8F" w:rsidRPr="00002BE7" w:rsidRDefault="00B72A8F" w:rsidP="006344FC">
            <w:pPr>
              <w:rPr>
                <w:b/>
                <w:bCs/>
                <w:sz w:val="20"/>
                <w:szCs w:val="20"/>
              </w:rPr>
            </w:pPr>
            <w:r w:rsidRPr="00002BE7">
              <w:rPr>
                <w:b/>
                <w:bCs/>
                <w:sz w:val="20"/>
                <w:szCs w:val="20"/>
              </w:rPr>
              <w:t>Tubular repair agents</w:t>
            </w:r>
          </w:p>
        </w:tc>
        <w:tc>
          <w:tcPr>
            <w:tcW w:w="7088" w:type="dxa"/>
          </w:tcPr>
          <w:p w14:paraId="62BE72BE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Stem cells</w:t>
            </w:r>
          </w:p>
          <w:p w14:paraId="3F44D4FD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miRNA</w:t>
            </w:r>
          </w:p>
          <w:p w14:paraId="4EABD250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hepatocyte growth factor</w:t>
            </w:r>
          </w:p>
        </w:tc>
      </w:tr>
      <w:tr w:rsidR="00B72A8F" w:rsidRPr="00002BE7" w14:paraId="7687418C" w14:textId="77777777" w:rsidTr="006344FC">
        <w:tc>
          <w:tcPr>
            <w:tcW w:w="2405" w:type="dxa"/>
          </w:tcPr>
          <w:p w14:paraId="72357534" w14:textId="77777777" w:rsidR="00B72A8F" w:rsidRPr="00002BE7" w:rsidRDefault="00B72A8F" w:rsidP="006344FC">
            <w:pPr>
              <w:rPr>
                <w:b/>
                <w:bCs/>
                <w:sz w:val="20"/>
                <w:szCs w:val="20"/>
              </w:rPr>
            </w:pPr>
            <w:r w:rsidRPr="00002BE7">
              <w:rPr>
                <w:b/>
                <w:bCs/>
                <w:sz w:val="20"/>
                <w:szCs w:val="20"/>
              </w:rPr>
              <w:t xml:space="preserve">Agents addressing cellular metabolism </w:t>
            </w:r>
          </w:p>
        </w:tc>
        <w:tc>
          <w:tcPr>
            <w:tcW w:w="7088" w:type="dxa"/>
          </w:tcPr>
          <w:p w14:paraId="07DE4EF2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Nicotinamide adenosine dinucleotide</w:t>
            </w:r>
          </w:p>
        </w:tc>
      </w:tr>
      <w:tr w:rsidR="00B72A8F" w:rsidRPr="00002BE7" w14:paraId="7C28CD2F" w14:textId="77777777" w:rsidTr="006344FC">
        <w:tc>
          <w:tcPr>
            <w:tcW w:w="2405" w:type="dxa"/>
          </w:tcPr>
          <w:p w14:paraId="3DEA9B6F" w14:textId="77777777" w:rsidR="00B72A8F" w:rsidRPr="00002BE7" w:rsidRDefault="00B72A8F" w:rsidP="006344F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002BE7">
              <w:rPr>
                <w:b/>
                <w:bCs/>
                <w:sz w:val="20"/>
                <w:szCs w:val="20"/>
              </w:rPr>
              <w:t>Haemodynamic</w:t>
            </w:r>
            <w:proofErr w:type="spellEnd"/>
            <w:r w:rsidRPr="00002BE7">
              <w:rPr>
                <w:b/>
                <w:bCs/>
                <w:sz w:val="20"/>
                <w:szCs w:val="20"/>
              </w:rPr>
              <w:t xml:space="preserve"> / vasoactive drugs</w:t>
            </w:r>
          </w:p>
        </w:tc>
        <w:tc>
          <w:tcPr>
            <w:tcW w:w="7088" w:type="dxa"/>
          </w:tcPr>
          <w:p w14:paraId="6C59C9AA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Angiotensin II</w:t>
            </w:r>
          </w:p>
          <w:p w14:paraId="4B9A5E84" w14:textId="77777777" w:rsidR="00B72A8F" w:rsidRPr="00002BE7" w:rsidRDefault="00B72A8F" w:rsidP="006344FC">
            <w:pPr>
              <w:rPr>
                <w:sz w:val="20"/>
                <w:szCs w:val="20"/>
              </w:rPr>
            </w:pPr>
            <w:r w:rsidRPr="00002BE7">
              <w:rPr>
                <w:sz w:val="20"/>
                <w:szCs w:val="20"/>
              </w:rPr>
              <w:t>Sildenafil</w:t>
            </w:r>
          </w:p>
        </w:tc>
      </w:tr>
    </w:tbl>
    <w:p w14:paraId="3ADD55B6" w14:textId="29615836" w:rsidR="00B72A8F" w:rsidRDefault="00B72A8F" w:rsidP="00301915">
      <w:pPr>
        <w:spacing w:line="360" w:lineRule="auto"/>
        <w:rPr>
          <w:rFonts w:cstheme="minorHAnsi"/>
          <w:bCs/>
          <w:lang w:val="en-US" w:bidi="en-US"/>
        </w:rPr>
      </w:pPr>
    </w:p>
    <w:p w14:paraId="1681D202" w14:textId="77777777" w:rsidR="00B72A8F" w:rsidRDefault="00B72A8F">
      <w:pPr>
        <w:rPr>
          <w:rFonts w:cstheme="minorHAnsi"/>
          <w:bCs/>
          <w:lang w:val="en-US" w:bidi="en-US"/>
        </w:rPr>
      </w:pPr>
      <w:r>
        <w:rPr>
          <w:rFonts w:cstheme="minorHAnsi"/>
          <w:bCs/>
          <w:lang w:val="en-US" w:bidi="en-US"/>
        </w:rPr>
        <w:br w:type="page"/>
      </w:r>
    </w:p>
    <w:p w14:paraId="0DE2CBB8" w14:textId="77777777" w:rsidR="00B72A8F" w:rsidRDefault="00B72A8F" w:rsidP="00301915">
      <w:pPr>
        <w:spacing w:line="360" w:lineRule="auto"/>
        <w:rPr>
          <w:rFonts w:cstheme="minorHAnsi"/>
          <w:bCs/>
          <w:lang w:val="en-AU" w:bidi="en-US"/>
        </w:rPr>
        <w:sectPr w:rsidR="00B72A8F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C34949" w14:textId="371B6AEE" w:rsidR="00B72A8F" w:rsidRPr="006344FC" w:rsidRDefault="006344FC" w:rsidP="00B72A8F">
      <w:pPr>
        <w:pStyle w:val="Heading2"/>
        <w:rPr>
          <w:rFonts w:asciiTheme="minorHAnsi" w:hAnsiTheme="minorHAnsi" w:cstheme="minorHAnsi"/>
          <w:b/>
          <w:bCs/>
          <w:color w:val="auto"/>
          <w:sz w:val="24"/>
          <w:lang w:val="en-US"/>
        </w:rPr>
      </w:pPr>
      <w:r w:rsidRPr="006344FC">
        <w:rPr>
          <w:rFonts w:asciiTheme="minorHAnsi" w:hAnsiTheme="minorHAnsi" w:cstheme="minorHAnsi"/>
          <w:b/>
          <w:bCs/>
          <w:color w:val="auto"/>
          <w:sz w:val="24"/>
          <w:lang w:val="en-US"/>
        </w:rPr>
        <w:lastRenderedPageBreak/>
        <w:t xml:space="preserve">Supplemental </w:t>
      </w:r>
      <w:r w:rsidR="00B72A8F" w:rsidRPr="006344FC">
        <w:rPr>
          <w:rFonts w:asciiTheme="minorHAnsi" w:hAnsiTheme="minorHAnsi" w:cstheme="minorHAnsi"/>
          <w:b/>
          <w:bCs/>
          <w:color w:val="auto"/>
          <w:sz w:val="24"/>
          <w:lang w:val="en-US"/>
        </w:rPr>
        <w:t xml:space="preserve">Table </w:t>
      </w:r>
      <w:r w:rsidRPr="006344FC">
        <w:rPr>
          <w:rFonts w:asciiTheme="minorHAnsi" w:hAnsiTheme="minorHAnsi" w:cstheme="minorHAnsi"/>
          <w:b/>
          <w:bCs/>
          <w:color w:val="auto"/>
          <w:sz w:val="24"/>
          <w:lang w:val="en-US"/>
        </w:rPr>
        <w:t>2</w:t>
      </w:r>
      <w:r w:rsidR="00B72A8F" w:rsidRPr="006344FC">
        <w:rPr>
          <w:rFonts w:asciiTheme="minorHAnsi" w:hAnsiTheme="minorHAnsi" w:cstheme="minorHAnsi"/>
          <w:b/>
          <w:bCs/>
          <w:color w:val="auto"/>
          <w:sz w:val="24"/>
          <w:szCs w:val="22"/>
          <w:lang w:val="en-US"/>
        </w:rPr>
        <w:t xml:space="preserve">: </w:t>
      </w:r>
      <w:r w:rsidR="00B72A8F" w:rsidRPr="006344FC">
        <w:rPr>
          <w:rFonts w:asciiTheme="minorHAnsi" w:hAnsiTheme="minorHAnsi" w:cstheme="minorHAnsi"/>
          <w:b/>
          <w:bCs/>
          <w:color w:val="auto"/>
          <w:sz w:val="24"/>
          <w:lang w:val="en-US"/>
        </w:rPr>
        <w:t>Summary of RCT’s comparing early versus late initiation of RRT</w:t>
      </w:r>
    </w:p>
    <w:p w14:paraId="39791562" w14:textId="77777777" w:rsidR="006344FC" w:rsidRPr="006344FC" w:rsidRDefault="006344FC" w:rsidP="006344FC">
      <w:pPr>
        <w:rPr>
          <w:lang w:val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56"/>
        <w:gridCol w:w="2976"/>
        <w:gridCol w:w="3119"/>
        <w:gridCol w:w="2693"/>
        <w:gridCol w:w="2552"/>
      </w:tblGrid>
      <w:tr w:rsidR="00B72A8F" w:rsidRPr="0091195A" w14:paraId="11F2A972" w14:textId="77777777" w:rsidTr="006344FC">
        <w:trPr>
          <w:trHeight w:val="429"/>
        </w:trPr>
        <w:tc>
          <w:tcPr>
            <w:tcW w:w="3256" w:type="dxa"/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DF4910" w14:textId="77777777" w:rsidR="00B72A8F" w:rsidRPr="00002BE7" w:rsidRDefault="00B72A8F" w:rsidP="006344FC">
            <w:pPr>
              <w:spacing w:line="276" w:lineRule="auto"/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2976" w:type="dxa"/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02D8F6" w14:textId="2979AA5D" w:rsidR="00B72A8F" w:rsidRPr="00002BE7" w:rsidRDefault="00B72A8F" w:rsidP="006344FC">
            <w:pPr>
              <w:spacing w:line="276" w:lineRule="auto"/>
              <w:jc w:val="center"/>
              <w:rPr>
                <w:rFonts w:cstheme="minorHAnsi"/>
                <w:color w:val="FFFFFF" w:themeColor="background1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t>ELAIN</w:t>
            </w:r>
            <w:r w:rsidR="006344FC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t xml:space="preserve"> </w:t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begin">
                <w:fldData xml:space="preserve">PEVuZE5vdGU+PENpdGU+PEF1dGhvcj5aYXJib2NrPC9BdXRob3I+PFllYXI+MjAxNjwvWWVhcj48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=
</w:fldData>
              </w:fldChar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instrText xml:space="preserve"> ADDIN EN.CITE </w:instrText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begin">
                <w:fldData xml:space="preserve">PEVuZE5vdGU+PENpdGU+PEF1dGhvcj5aYXJib2NrPC9BdXRob3I+PFllYXI+MjAxNjwvWWVhcj48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=
</w:fldData>
              </w:fldChar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instrText xml:space="preserve"> ADDIN EN.CITE.DATA </w:instrText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end"/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separate"/>
            </w:r>
            <w:r w:rsidRPr="00002BE7">
              <w:rPr>
                <w:rFonts w:cstheme="minorHAnsi"/>
                <w:b/>
                <w:bCs/>
                <w:noProof/>
                <w:color w:val="FFFFFF" w:themeColor="background1"/>
                <w:sz w:val="20"/>
                <w:szCs w:val="20"/>
                <w:lang w:val="fr-CH"/>
              </w:rPr>
              <w:t>(156)</w:t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end"/>
            </w:r>
          </w:p>
        </w:tc>
        <w:tc>
          <w:tcPr>
            <w:tcW w:w="3119" w:type="dxa"/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4A0972" w14:textId="23A4EE7E" w:rsidR="00B72A8F" w:rsidRPr="00002BE7" w:rsidRDefault="00B72A8F" w:rsidP="006344FC">
            <w:pPr>
              <w:spacing w:line="276" w:lineRule="auto"/>
              <w:jc w:val="center"/>
              <w:rPr>
                <w:rFonts w:cstheme="minorHAnsi"/>
                <w:color w:val="FFFFFF" w:themeColor="background1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t>AKIKI</w:t>
            </w:r>
            <w:r w:rsidR="006344FC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t xml:space="preserve"> </w:t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begin">
                <w:fldData xml:space="preserve">PEVuZE5vdGU+PENpdGU+PEF1dGhvcj5HYXVkcnk8L0F1dGhvcj48WWVhcj4yMDE2PC9ZZWFyPjxS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</w:fldData>
              </w:fldChar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instrText xml:space="preserve"> ADDIN EN.CITE </w:instrText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begin">
                <w:fldData xml:space="preserve">PEVuZE5vdGU+PENpdGU+PEF1dGhvcj5HYXVkcnk8L0F1dGhvcj48WWVhcj4yMDE2PC9ZZWFyPjxS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</w:fldData>
              </w:fldChar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instrText xml:space="preserve"> ADDIN EN.CITE.DATA </w:instrText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end"/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separate"/>
            </w:r>
            <w:r w:rsidRPr="00002BE7">
              <w:rPr>
                <w:rFonts w:cstheme="minorHAnsi"/>
                <w:b/>
                <w:bCs/>
                <w:noProof/>
                <w:color w:val="FFFFFF" w:themeColor="background1"/>
                <w:sz w:val="20"/>
                <w:szCs w:val="20"/>
                <w:lang w:val="fr-CH"/>
              </w:rPr>
              <w:t>(122)</w:t>
            </w: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end"/>
            </w:r>
          </w:p>
        </w:tc>
        <w:tc>
          <w:tcPr>
            <w:tcW w:w="2693" w:type="dxa"/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9171C" w14:textId="7B8B7DC2" w:rsidR="00B72A8F" w:rsidRPr="00002BE7" w:rsidRDefault="00B72A8F" w:rsidP="006344FC">
            <w:pPr>
              <w:spacing w:line="276" w:lineRule="auto"/>
              <w:jc w:val="center"/>
              <w:rPr>
                <w:rFonts w:cstheme="minorHAnsi"/>
                <w:color w:val="FFFFFF" w:themeColor="background1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t>IDEAL ICU</w:t>
            </w:r>
            <w:r w:rsidR="006344FC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t xml:space="preserve"> </w:t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begin">
                <w:fldData xml:space="preserve">PEVuZE5vdGU+PENpdGU+PEF1dGhvcj5CYXJiYXI8L0F1dGhvcj48WWVhcj4yMDE4PC9ZZWFyPjxS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</w:fldData>
              </w:fldChar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instrText xml:space="preserve"> ADDIN EN.CITE </w:instrText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begin">
                <w:fldData xml:space="preserve">PEVuZE5vdGU+PENpdGU+PEF1dGhvcj5CYXJiYXI8L0F1dGhvcj48WWVhcj4yMDE4PC9ZZWFyPjxS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</w:fldData>
              </w:fldChar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instrText xml:space="preserve"> ADDIN EN.CITE.DATA </w:instrText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end"/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separate"/>
            </w:r>
            <w:r w:rsidR="00B91543" w:rsidRPr="00002BE7">
              <w:rPr>
                <w:rFonts w:cstheme="minorHAnsi"/>
                <w:b/>
                <w:bCs/>
                <w:noProof/>
                <w:color w:val="FFFFFF" w:themeColor="background1"/>
                <w:sz w:val="20"/>
                <w:szCs w:val="20"/>
                <w:lang w:val="fr-CH"/>
              </w:rPr>
              <w:t>(123)</w:t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end"/>
            </w:r>
          </w:p>
        </w:tc>
        <w:tc>
          <w:tcPr>
            <w:tcW w:w="2552" w:type="dxa"/>
            <w:shd w:val="clear" w:color="auto" w:fill="4BACC6"/>
            <w:vAlign w:val="center"/>
          </w:tcPr>
          <w:p w14:paraId="66D84597" w14:textId="76BB9606" w:rsidR="00B72A8F" w:rsidRPr="00002BE7" w:rsidRDefault="00B72A8F" w:rsidP="006344FC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t>STARRT-AKI</w:t>
            </w:r>
            <w:r w:rsidR="006344FC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t xml:space="preserve"> </w:t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begin">
                <w:fldData xml:space="preserve">PEVuZE5vdGU+PENpdGU+PEF1dGhvcj5CYWdzaGF3PC9BdXRob3I+PFllYXI+MjAyMDwvWWVhcj48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</w:fldData>
              </w:fldChar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instrText xml:space="preserve"> ADDIN EN.CITE </w:instrText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begin">
                <w:fldData xml:space="preserve">PEVuZE5vdGU+PENpdGU+PEF1dGhvcj5CYWdzaGF3PC9BdXRob3I+PFllYXI+MjAyMDwvWWVhcj48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</w:fldData>
              </w:fldChar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instrText xml:space="preserve"> ADDIN EN.CITE.DATA </w:instrText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end"/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separate"/>
            </w:r>
            <w:r w:rsidR="00B91543" w:rsidRPr="00002BE7">
              <w:rPr>
                <w:rFonts w:cstheme="minorHAnsi"/>
                <w:b/>
                <w:bCs/>
                <w:noProof/>
                <w:color w:val="FFFFFF" w:themeColor="background1"/>
                <w:sz w:val="20"/>
                <w:szCs w:val="20"/>
                <w:lang w:val="fr-CH"/>
              </w:rPr>
              <w:t>(120)</w:t>
            </w:r>
            <w:r w:rsidR="00B91543" w:rsidRPr="00002BE7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CH"/>
              </w:rPr>
              <w:fldChar w:fldCharType="end"/>
            </w:r>
          </w:p>
        </w:tc>
      </w:tr>
      <w:tr w:rsidR="00B72A8F" w:rsidRPr="0091195A" w14:paraId="48AB49F3" w14:textId="77777777" w:rsidTr="006344FC">
        <w:trPr>
          <w:trHeight w:val="271"/>
        </w:trPr>
        <w:tc>
          <w:tcPr>
            <w:tcW w:w="32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B29FF" w14:textId="77777777" w:rsidR="00B72A8F" w:rsidRPr="00002BE7" w:rsidRDefault="00B72A8F" w:rsidP="006344FC">
            <w:pPr>
              <w:spacing w:line="240" w:lineRule="exact"/>
              <w:rPr>
                <w:rFonts w:cstheme="minorHAnsi"/>
                <w:b/>
                <w:sz w:val="20"/>
                <w:szCs w:val="20"/>
                <w:lang w:val="fr-CH"/>
              </w:rPr>
            </w:pP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Number</w:t>
            </w:r>
            <w:proofErr w:type="spellEnd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  of </w:t>
            </w: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centers</w:t>
            </w:r>
            <w:proofErr w:type="spellEnd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 (country)</w:t>
            </w:r>
          </w:p>
        </w:tc>
        <w:tc>
          <w:tcPr>
            <w:tcW w:w="29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66DC3A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1 (Germany)</w:t>
            </w:r>
          </w:p>
        </w:tc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1B6693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31 (France)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AF683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29 (France)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50FC2A8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168 (15 countries)</w:t>
            </w:r>
          </w:p>
        </w:tc>
      </w:tr>
      <w:tr w:rsidR="00B72A8F" w:rsidRPr="0091195A" w14:paraId="5ABE5C9F" w14:textId="77777777" w:rsidTr="006344FC">
        <w:trPr>
          <w:trHeight w:val="265"/>
        </w:trPr>
        <w:tc>
          <w:tcPr>
            <w:tcW w:w="32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40BB7A" w14:textId="77777777" w:rsidR="00B72A8F" w:rsidRPr="00002BE7" w:rsidRDefault="00B72A8F" w:rsidP="006344FC">
            <w:pPr>
              <w:spacing w:line="240" w:lineRule="exact"/>
              <w:rPr>
                <w:rFonts w:cstheme="minorHAnsi"/>
                <w:b/>
                <w:sz w:val="20"/>
                <w:szCs w:val="20"/>
                <w:lang w:val="fr-CH"/>
              </w:rPr>
            </w:pP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Number</w:t>
            </w:r>
            <w:proofErr w:type="spellEnd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 of patients</w:t>
            </w:r>
          </w:p>
        </w:tc>
        <w:tc>
          <w:tcPr>
            <w:tcW w:w="29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652D1C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231</w:t>
            </w:r>
          </w:p>
        </w:tc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05353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620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099448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488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08A7530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3019</w:t>
            </w:r>
          </w:p>
        </w:tc>
      </w:tr>
      <w:tr w:rsidR="00B72A8F" w:rsidRPr="0091195A" w14:paraId="72113616" w14:textId="77777777" w:rsidTr="006344FC">
        <w:trPr>
          <w:trHeight w:val="898"/>
        </w:trPr>
        <w:tc>
          <w:tcPr>
            <w:tcW w:w="32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423B7" w14:textId="77777777" w:rsidR="00B72A8F" w:rsidRPr="00002BE7" w:rsidRDefault="00B72A8F" w:rsidP="006344FC">
            <w:pPr>
              <w:spacing w:line="240" w:lineRule="exact"/>
              <w:rPr>
                <w:rFonts w:cstheme="minorHAnsi"/>
                <w:b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Main inclusion </w:t>
            </w: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criteria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0B149F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AKI stage 2</w:t>
            </w:r>
          </w:p>
          <w:p w14:paraId="3C22FC3E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 xml:space="preserve">↑ </w:t>
            </w:r>
            <w:r w:rsidRPr="00002BE7">
              <w:rPr>
                <w:rFonts w:cstheme="minorHAnsi"/>
                <w:sz w:val="20"/>
                <w:szCs w:val="20"/>
                <w:lang w:val="en-US"/>
              </w:rPr>
              <w:t xml:space="preserve">NGAL + </w:t>
            </w:r>
            <w:r w:rsidRPr="00002BE7">
              <w:rPr>
                <w:rFonts w:cstheme="minorHAnsi"/>
                <w:sz w:val="20"/>
                <w:szCs w:val="20"/>
                <w:lang w:val="en-CA"/>
              </w:rPr>
              <w:t xml:space="preserve">sepsis, </w:t>
            </w:r>
            <w:proofErr w:type="spellStart"/>
            <w:r w:rsidRPr="00002BE7">
              <w:rPr>
                <w:rFonts w:cstheme="minorHAnsi"/>
                <w:sz w:val="20"/>
                <w:szCs w:val="20"/>
                <w:lang w:val="en-CA"/>
              </w:rPr>
              <w:t>pressors</w:t>
            </w:r>
            <w:proofErr w:type="spellEnd"/>
            <w:r w:rsidRPr="00002BE7">
              <w:rPr>
                <w:rFonts w:cstheme="minorHAnsi"/>
                <w:sz w:val="20"/>
                <w:szCs w:val="20"/>
                <w:lang w:val="en-CA"/>
              </w:rPr>
              <w:t>, fluid overload or ↑ SOFA</w:t>
            </w:r>
          </w:p>
        </w:tc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33A041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AKI stage 3</w:t>
            </w:r>
          </w:p>
          <w:p w14:paraId="4897AD43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+ mechanical ventilation and/or vasopressor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DEC066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AKI stage 3</w:t>
            </w:r>
          </w:p>
          <w:p w14:paraId="6587F9D2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+ early septic shock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87D55E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 xml:space="preserve">AKI stage 2 </w:t>
            </w:r>
            <w:r w:rsidRPr="00002BE7">
              <w:rPr>
                <w:rFonts w:cstheme="minorHAnsi"/>
                <w:sz w:val="20"/>
                <w:szCs w:val="20"/>
                <w:lang w:val="en-CA"/>
              </w:rPr>
              <w:br/>
              <w:t>+ clinical equipoise</w:t>
            </w:r>
          </w:p>
        </w:tc>
      </w:tr>
      <w:tr w:rsidR="00B72A8F" w:rsidRPr="0091195A" w14:paraId="7D49E0DE" w14:textId="77777777" w:rsidTr="006344FC">
        <w:trPr>
          <w:trHeight w:val="499"/>
        </w:trPr>
        <w:tc>
          <w:tcPr>
            <w:tcW w:w="32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4DA03" w14:textId="77777777" w:rsidR="00B72A8F" w:rsidRPr="00002BE7" w:rsidRDefault="00B72A8F" w:rsidP="006344FC">
            <w:pPr>
              <w:spacing w:line="240" w:lineRule="exact"/>
              <w:rPr>
                <w:rFonts w:cstheme="minorHAnsi"/>
                <w:b/>
                <w:sz w:val="20"/>
                <w:szCs w:val="20"/>
                <w:lang w:val="fr-CH"/>
              </w:rPr>
            </w:pP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Criteria</w:t>
            </w:r>
            <w:proofErr w:type="spellEnd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 for </w:t>
            </w: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early</w:t>
            </w:r>
            <w:proofErr w:type="spellEnd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 RRT initiation</w:t>
            </w:r>
          </w:p>
        </w:tc>
        <w:tc>
          <w:tcPr>
            <w:tcW w:w="29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3C6DD8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8 hr of AKI stage  2</w:t>
            </w:r>
          </w:p>
        </w:tc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4EDF9F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6 hr of AKI stage 3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E59CAC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12 hr of AKI stage 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B83804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12 hrs of AKI stage 2</w:t>
            </w:r>
          </w:p>
        </w:tc>
      </w:tr>
      <w:tr w:rsidR="00B72A8F" w:rsidRPr="0091195A" w14:paraId="058B1955" w14:textId="77777777" w:rsidTr="006344FC">
        <w:trPr>
          <w:trHeight w:val="409"/>
        </w:trPr>
        <w:tc>
          <w:tcPr>
            <w:tcW w:w="32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44A8C0" w14:textId="77777777" w:rsidR="00B72A8F" w:rsidRPr="00002BE7" w:rsidRDefault="00B72A8F" w:rsidP="006344FC">
            <w:pPr>
              <w:spacing w:line="240" w:lineRule="exact"/>
              <w:rPr>
                <w:rFonts w:cstheme="minorHAnsi"/>
                <w:b/>
                <w:sz w:val="20"/>
                <w:szCs w:val="20"/>
                <w:lang w:val="fr-CH"/>
              </w:rPr>
            </w:pP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Criteria</w:t>
            </w:r>
            <w:proofErr w:type="spellEnd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 for </w:t>
            </w: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delayed</w:t>
            </w:r>
            <w:proofErr w:type="spellEnd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 RRT initiation</w:t>
            </w:r>
          </w:p>
        </w:tc>
        <w:tc>
          <w:tcPr>
            <w:tcW w:w="29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0A8A37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12 hr of AKI stage 3</w:t>
            </w:r>
          </w:p>
        </w:tc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5503A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AKI complications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C3784C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Absolute indication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EAAA11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Absolute indication</w:t>
            </w:r>
          </w:p>
        </w:tc>
      </w:tr>
      <w:tr w:rsidR="00B72A8F" w:rsidRPr="0091195A" w14:paraId="051E1284" w14:textId="77777777" w:rsidTr="006344FC">
        <w:trPr>
          <w:trHeight w:val="347"/>
        </w:trPr>
        <w:tc>
          <w:tcPr>
            <w:tcW w:w="32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578C79" w14:textId="77777777" w:rsidR="00B72A8F" w:rsidRPr="00002BE7" w:rsidRDefault="00B72A8F" w:rsidP="006344FC">
            <w:pPr>
              <w:spacing w:line="240" w:lineRule="exact"/>
              <w:rPr>
                <w:rFonts w:cstheme="minorHAnsi"/>
                <w:b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b/>
                <w:sz w:val="20"/>
                <w:szCs w:val="20"/>
                <w:lang w:val="en-US"/>
              </w:rPr>
              <w:t>SOFA score at RRT initiation</w:t>
            </w:r>
          </w:p>
        </w:tc>
        <w:tc>
          <w:tcPr>
            <w:tcW w:w="29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B4D971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16±2</w:t>
            </w:r>
          </w:p>
        </w:tc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06BBEF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11±3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64B1A3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12±3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8FFB70B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12±4</w:t>
            </w:r>
          </w:p>
        </w:tc>
      </w:tr>
      <w:tr w:rsidR="00B72A8F" w:rsidRPr="0091195A" w14:paraId="0B9EE529" w14:textId="77777777" w:rsidTr="006344FC">
        <w:trPr>
          <w:trHeight w:val="269"/>
        </w:trPr>
        <w:tc>
          <w:tcPr>
            <w:tcW w:w="32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B90C9F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02BE7">
              <w:rPr>
                <w:rFonts w:cstheme="minorHAnsi"/>
                <w:b/>
                <w:sz w:val="20"/>
                <w:szCs w:val="20"/>
                <w:lang w:val="en-US"/>
              </w:rPr>
              <w:t>Cumulative fluid balance at randomization</w:t>
            </w:r>
          </w:p>
        </w:tc>
        <w:tc>
          <w:tcPr>
            <w:tcW w:w="29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261237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+6.5L</w:t>
            </w:r>
          </w:p>
        </w:tc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95BBE6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561A07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+3.2L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3317694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+2.7L</w:t>
            </w:r>
          </w:p>
        </w:tc>
      </w:tr>
      <w:tr w:rsidR="00B72A8F" w:rsidRPr="0091195A" w14:paraId="53EFE374" w14:textId="77777777" w:rsidTr="006344FC">
        <w:trPr>
          <w:trHeight w:val="335"/>
        </w:trPr>
        <w:tc>
          <w:tcPr>
            <w:tcW w:w="32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9FDC1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02BE7">
              <w:rPr>
                <w:rFonts w:cstheme="minorHAnsi"/>
                <w:b/>
                <w:sz w:val="20"/>
                <w:szCs w:val="20"/>
                <w:lang w:val="en-US"/>
              </w:rPr>
              <w:t>Proportion of patients in delayed arm who received RRT</w:t>
            </w:r>
          </w:p>
        </w:tc>
        <w:tc>
          <w:tcPr>
            <w:tcW w:w="29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18C73C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</w:rPr>
              <w:t>91%</w:t>
            </w:r>
          </w:p>
        </w:tc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9FEE6A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</w:rPr>
              <w:t>71%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A1306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</w:rPr>
              <w:t>51%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08C811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62%</w:t>
            </w:r>
          </w:p>
        </w:tc>
      </w:tr>
      <w:tr w:rsidR="00B72A8F" w:rsidRPr="0091195A" w14:paraId="2AC6B5F7" w14:textId="77777777" w:rsidTr="006344FC">
        <w:trPr>
          <w:trHeight w:val="461"/>
        </w:trPr>
        <w:tc>
          <w:tcPr>
            <w:tcW w:w="32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F5CA95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Initial RRT </w:t>
            </w: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modality</w:t>
            </w:r>
            <w:proofErr w:type="spellEnd"/>
          </w:p>
        </w:tc>
        <w:tc>
          <w:tcPr>
            <w:tcW w:w="29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69901E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CVVHDF 100%</w:t>
            </w:r>
          </w:p>
        </w:tc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CAAE81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IHD 56%</w:t>
            </w:r>
          </w:p>
          <w:p w14:paraId="2A958260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</w:rPr>
              <w:t>CRRT 44%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B76BED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CRRT  56%</w:t>
            </w:r>
          </w:p>
          <w:p w14:paraId="4BB42EC6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IHD  44%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A734D4D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CRRT 68%</w:t>
            </w:r>
          </w:p>
          <w:p w14:paraId="146967FB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fr-CH"/>
              </w:rPr>
            </w:pPr>
            <w:r w:rsidRPr="00002BE7">
              <w:rPr>
                <w:rFonts w:cstheme="minorHAnsi"/>
                <w:sz w:val="20"/>
                <w:szCs w:val="20"/>
              </w:rPr>
              <w:t>IHD   26%</w:t>
            </w:r>
          </w:p>
        </w:tc>
      </w:tr>
      <w:tr w:rsidR="00B72A8F" w:rsidRPr="0091195A" w14:paraId="246141D7" w14:textId="77777777" w:rsidTr="006344FC">
        <w:trPr>
          <w:trHeight w:val="399"/>
        </w:trPr>
        <w:tc>
          <w:tcPr>
            <w:tcW w:w="32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3F9DE6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  <w:lang w:val="fr-CH"/>
              </w:rPr>
            </w:pP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Primary</w:t>
            </w:r>
            <w:proofErr w:type="spellEnd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outcome</w:t>
            </w:r>
            <w:proofErr w:type="spellEnd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 </w:t>
            </w:r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br/>
              <w:t>(</w:t>
            </w: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early</w:t>
            </w:r>
            <w:proofErr w:type="spellEnd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 versus </w:t>
            </w:r>
            <w:proofErr w:type="spellStart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>delayed</w:t>
            </w:r>
            <w:proofErr w:type="spellEnd"/>
            <w:r w:rsidRPr="00002BE7">
              <w:rPr>
                <w:rFonts w:cstheme="minorHAnsi"/>
                <w:b/>
                <w:sz w:val="20"/>
                <w:szCs w:val="20"/>
                <w:lang w:val="fr-CH"/>
              </w:rPr>
              <w:t xml:space="preserve"> initiation)</w:t>
            </w:r>
          </w:p>
        </w:tc>
        <w:tc>
          <w:tcPr>
            <w:tcW w:w="29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9939E0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90-day mortality</w:t>
            </w:r>
          </w:p>
          <w:p w14:paraId="0C4E1E7F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39% versus 55%</w:t>
            </w:r>
          </w:p>
        </w:tc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F492A1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60-day mortality</w:t>
            </w:r>
          </w:p>
          <w:p w14:paraId="60A9EF92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49% versus 50%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58A002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90-day mortality</w:t>
            </w:r>
          </w:p>
          <w:p w14:paraId="4CFF631D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58% versus 54%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8A2912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90-day mortality</w:t>
            </w:r>
          </w:p>
          <w:p w14:paraId="5B569A10" w14:textId="77777777" w:rsidR="00B72A8F" w:rsidRPr="00002BE7" w:rsidRDefault="00B72A8F" w:rsidP="006344FC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002BE7">
              <w:rPr>
                <w:rFonts w:cstheme="minorHAnsi"/>
                <w:sz w:val="20"/>
                <w:szCs w:val="20"/>
                <w:lang w:val="en-CA"/>
              </w:rPr>
              <w:t>44% versus 44%</w:t>
            </w:r>
          </w:p>
        </w:tc>
      </w:tr>
    </w:tbl>
    <w:p w14:paraId="42278968" w14:textId="77777777" w:rsidR="00B72A8F" w:rsidRPr="00041EE3" w:rsidRDefault="00B72A8F" w:rsidP="00B72A8F">
      <w:pPr>
        <w:rPr>
          <w:rFonts w:cstheme="minorHAnsi"/>
          <w:noProof/>
          <w:sz w:val="28"/>
          <w:szCs w:val="28"/>
          <w:lang w:val="en-AU" w:eastAsia="fr-CH"/>
        </w:rPr>
      </w:pPr>
    </w:p>
    <w:p w14:paraId="01CF2C62" w14:textId="77777777" w:rsidR="00B72A8F" w:rsidRPr="00041EE3" w:rsidRDefault="00B72A8F" w:rsidP="00B72A8F">
      <w:pPr>
        <w:rPr>
          <w:rFonts w:cstheme="minorHAnsi"/>
          <w:noProof/>
          <w:lang w:val="en-AU" w:eastAsia="fr-CH"/>
        </w:rPr>
      </w:pPr>
      <w:r w:rsidRPr="00041EE3">
        <w:rPr>
          <w:rFonts w:cstheme="minorHAnsi"/>
          <w:noProof/>
          <w:lang w:val="en-AU" w:eastAsia="fr-CH"/>
        </w:rPr>
        <w:t xml:space="preserve">Abbreviations: AKI = acute kidney injury; CRRT = continuous renal replacement therapy; CVVHDF = continuous veno-venous haemdiafiltration; IHD = intermittent haemodialysis; N/A = not available; NGAL = neutrophil gelatinase associated lipocalin; RRT = renal replacement therapy; SOFA = Sequential Organ Failure Assessment; </w:t>
      </w:r>
    </w:p>
    <w:p w14:paraId="0107F57C" w14:textId="730DF7D0" w:rsidR="009E6DFD" w:rsidRDefault="009E6DFD">
      <w:pPr>
        <w:rPr>
          <w:rFonts w:cstheme="minorHAnsi"/>
          <w:bCs/>
          <w:lang w:val="en-AU" w:bidi="en-US"/>
        </w:rPr>
      </w:pPr>
    </w:p>
    <w:sectPr w:rsidR="009E6DFD" w:rsidSect="0089060C">
      <w:footerReference w:type="even" r:id="rId10"/>
      <w:footerReference w:type="default" r:id="rId11"/>
      <w:pgSz w:w="16840" w:h="11907" w:orient="landscape" w:code="9"/>
      <w:pgMar w:top="1276" w:right="1134" w:bottom="1440" w:left="992" w:header="0" w:footer="0" w:gutter="0"/>
      <w:cols w:space="720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69BBF" w16cex:dateUtc="2021-05-12T16:23:00Z"/>
  <w16cex:commentExtensible w16cex:durableId="2446A195" w16cex:dateUtc="2021-05-12T16:48:00Z"/>
  <w16cex:commentExtensible w16cex:durableId="2446A16A" w16cex:dateUtc="2021-05-12T16:48:00Z"/>
  <w16cex:commentExtensible w16cex:durableId="2446A22E" w16cex:dateUtc="2021-05-12T16:51:00Z"/>
  <w16cex:commentExtensible w16cex:durableId="24469BE5" w16cex:dateUtc="2021-05-12T16:24:00Z"/>
  <w16cex:commentExtensible w16cex:durableId="2446A245" w16cex:dateUtc="2021-05-12T16:51:00Z"/>
  <w16cex:commentExtensible w16cex:durableId="24469C5B" w16cex:dateUtc="2021-05-12T16:26:00Z"/>
  <w16cex:commentExtensible w16cex:durableId="24469C69" w16cex:dateUtc="2021-05-12T16:26:00Z"/>
  <w16cex:commentExtensible w16cex:durableId="24469C86" w16cex:dateUtc="2021-05-12T16:27:00Z"/>
  <w16cex:commentExtensible w16cex:durableId="24469D58" w16cex:dateUtc="2021-05-12T16:30:00Z"/>
  <w16cex:commentExtensible w16cex:durableId="24469DF0" w16cex:dateUtc="2021-05-12T16:33:00Z"/>
  <w16cex:commentExtensible w16cex:durableId="24469E37" w16cex:dateUtc="2021-05-12T16:34:00Z"/>
  <w16cex:commentExtensible w16cex:durableId="2446A3BD" w16cex:dateUtc="2021-05-12T16:58:00Z"/>
  <w16cex:commentExtensible w16cex:durableId="2446A44E" w16cex:dateUtc="2021-05-12T17:00:00Z"/>
  <w16cex:commentExtensible w16cex:durableId="2446A86A" w16cex:dateUtc="2021-05-12T17:18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F7AEC" w14:textId="77777777" w:rsidR="006344FC" w:rsidRDefault="006344FC" w:rsidP="00E969CD">
      <w:r>
        <w:separator/>
      </w:r>
    </w:p>
  </w:endnote>
  <w:endnote w:type="continuationSeparator" w:id="0">
    <w:p w14:paraId="0F1BF104" w14:textId="77777777" w:rsidR="006344FC" w:rsidRDefault="006344FC" w:rsidP="00E9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1582309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914B98" w14:textId="29CA65A1" w:rsidR="006344FC" w:rsidRDefault="006344FC" w:rsidP="006120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C30485" w14:textId="77777777" w:rsidR="006344FC" w:rsidRDefault="006344FC" w:rsidP="00562F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845229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952755" w14:textId="730CF03E" w:rsidR="006344FC" w:rsidRDefault="006344FC" w:rsidP="006120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022AC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3D57924" w14:textId="77777777" w:rsidR="006344FC" w:rsidRDefault="006344FC" w:rsidP="00562F31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6471286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E657AA" w14:textId="77777777" w:rsidR="006344FC" w:rsidRDefault="006344FC" w:rsidP="00634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BDC0BE" w14:textId="77777777" w:rsidR="006344FC" w:rsidRDefault="006344FC" w:rsidP="006344FC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9823920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5FCF33" w14:textId="77777777" w:rsidR="006344FC" w:rsidRDefault="006344FC" w:rsidP="00634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C9CCBBD" w14:textId="77777777" w:rsidR="006344FC" w:rsidRDefault="006344FC" w:rsidP="006344FC">
    <w:pPr>
      <w:pStyle w:val="Footer"/>
      <w:ind w:right="360"/>
    </w:pPr>
  </w:p>
  <w:p w14:paraId="5641075F" w14:textId="77777777" w:rsidR="006344FC" w:rsidRDefault="006344FC" w:rsidP="006344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F3960" w14:textId="77777777" w:rsidR="006344FC" w:rsidRDefault="006344FC" w:rsidP="00E969CD">
      <w:r>
        <w:separator/>
      </w:r>
    </w:p>
  </w:footnote>
  <w:footnote w:type="continuationSeparator" w:id="0">
    <w:p w14:paraId="72D918F9" w14:textId="77777777" w:rsidR="006344FC" w:rsidRDefault="006344FC" w:rsidP="00E96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A293A"/>
    <w:multiLevelType w:val="hybridMultilevel"/>
    <w:tmpl w:val="86BEB22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41730"/>
    <w:multiLevelType w:val="multilevel"/>
    <w:tmpl w:val="856C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52530"/>
    <w:multiLevelType w:val="hybridMultilevel"/>
    <w:tmpl w:val="89A4C96A"/>
    <w:lvl w:ilvl="0" w:tplc="4C84E5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72F1E"/>
    <w:multiLevelType w:val="hybridMultilevel"/>
    <w:tmpl w:val="E912F2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C78B3"/>
    <w:multiLevelType w:val="multilevel"/>
    <w:tmpl w:val="7D4C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D7DB9"/>
    <w:multiLevelType w:val="multilevel"/>
    <w:tmpl w:val="FA56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B63AA"/>
    <w:multiLevelType w:val="hybridMultilevel"/>
    <w:tmpl w:val="138EB2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851B9"/>
    <w:multiLevelType w:val="hybridMultilevel"/>
    <w:tmpl w:val="46C8DF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A27FA"/>
    <w:multiLevelType w:val="hybridMultilevel"/>
    <w:tmpl w:val="29341D5A"/>
    <w:lvl w:ilvl="0" w:tplc="7AC42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9" w:hanging="360"/>
      </w:pPr>
    </w:lvl>
    <w:lvl w:ilvl="2" w:tplc="100C001B" w:tentative="1">
      <w:start w:val="1"/>
      <w:numFmt w:val="lowerRoman"/>
      <w:lvlText w:val="%3."/>
      <w:lvlJc w:val="right"/>
      <w:pPr>
        <w:ind w:left="2509" w:hanging="180"/>
      </w:pPr>
    </w:lvl>
    <w:lvl w:ilvl="3" w:tplc="100C000F" w:tentative="1">
      <w:start w:val="1"/>
      <w:numFmt w:val="decimal"/>
      <w:lvlText w:val="%4."/>
      <w:lvlJc w:val="left"/>
      <w:pPr>
        <w:ind w:left="3229" w:hanging="360"/>
      </w:pPr>
    </w:lvl>
    <w:lvl w:ilvl="4" w:tplc="100C0019" w:tentative="1">
      <w:start w:val="1"/>
      <w:numFmt w:val="lowerLetter"/>
      <w:lvlText w:val="%5."/>
      <w:lvlJc w:val="left"/>
      <w:pPr>
        <w:ind w:left="3949" w:hanging="360"/>
      </w:pPr>
    </w:lvl>
    <w:lvl w:ilvl="5" w:tplc="100C001B" w:tentative="1">
      <w:start w:val="1"/>
      <w:numFmt w:val="lowerRoman"/>
      <w:lvlText w:val="%6."/>
      <w:lvlJc w:val="right"/>
      <w:pPr>
        <w:ind w:left="4669" w:hanging="180"/>
      </w:pPr>
    </w:lvl>
    <w:lvl w:ilvl="6" w:tplc="100C000F" w:tentative="1">
      <w:start w:val="1"/>
      <w:numFmt w:val="decimal"/>
      <w:lvlText w:val="%7."/>
      <w:lvlJc w:val="left"/>
      <w:pPr>
        <w:ind w:left="5389" w:hanging="360"/>
      </w:pPr>
    </w:lvl>
    <w:lvl w:ilvl="7" w:tplc="100C0019" w:tentative="1">
      <w:start w:val="1"/>
      <w:numFmt w:val="lowerLetter"/>
      <w:lvlText w:val="%8."/>
      <w:lvlJc w:val="left"/>
      <w:pPr>
        <w:ind w:left="6109" w:hanging="360"/>
      </w:pPr>
    </w:lvl>
    <w:lvl w:ilvl="8" w:tplc="10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A54E77"/>
    <w:multiLevelType w:val="multilevel"/>
    <w:tmpl w:val="F5FA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5555A"/>
    <w:multiLevelType w:val="multilevel"/>
    <w:tmpl w:val="3916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C94FAB"/>
    <w:multiLevelType w:val="hybridMultilevel"/>
    <w:tmpl w:val="663EAE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38AD"/>
    <w:multiLevelType w:val="hybridMultilevel"/>
    <w:tmpl w:val="EFC602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3CBA"/>
    <w:multiLevelType w:val="hybridMultilevel"/>
    <w:tmpl w:val="B094B210"/>
    <w:lvl w:ilvl="0" w:tplc="167E65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86900"/>
    <w:multiLevelType w:val="hybridMultilevel"/>
    <w:tmpl w:val="83E69A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1415FC"/>
    <w:multiLevelType w:val="hybridMultilevel"/>
    <w:tmpl w:val="138EB2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92040"/>
    <w:multiLevelType w:val="hybridMultilevel"/>
    <w:tmpl w:val="02DC00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21624"/>
    <w:multiLevelType w:val="multilevel"/>
    <w:tmpl w:val="5606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3F627E"/>
    <w:multiLevelType w:val="hybridMultilevel"/>
    <w:tmpl w:val="040CB4E2"/>
    <w:lvl w:ilvl="0" w:tplc="24228D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E13DF"/>
    <w:multiLevelType w:val="hybridMultilevel"/>
    <w:tmpl w:val="02DC00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A48F5"/>
    <w:multiLevelType w:val="multilevel"/>
    <w:tmpl w:val="3C4C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EC45B3"/>
    <w:multiLevelType w:val="multilevel"/>
    <w:tmpl w:val="6AA4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6529DB"/>
    <w:multiLevelType w:val="hybridMultilevel"/>
    <w:tmpl w:val="02DC00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6677D"/>
    <w:multiLevelType w:val="hybridMultilevel"/>
    <w:tmpl w:val="95BEFE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73BF5"/>
    <w:multiLevelType w:val="multilevel"/>
    <w:tmpl w:val="EE80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0A2094"/>
    <w:multiLevelType w:val="hybridMultilevel"/>
    <w:tmpl w:val="E85817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4"/>
  </w:num>
  <w:num w:numId="5">
    <w:abstractNumId w:val="1"/>
  </w:num>
  <w:num w:numId="6">
    <w:abstractNumId w:val="20"/>
  </w:num>
  <w:num w:numId="7">
    <w:abstractNumId w:val="24"/>
  </w:num>
  <w:num w:numId="8">
    <w:abstractNumId w:val="12"/>
  </w:num>
  <w:num w:numId="9">
    <w:abstractNumId w:val="7"/>
  </w:num>
  <w:num w:numId="10">
    <w:abstractNumId w:val="5"/>
  </w:num>
  <w:num w:numId="11">
    <w:abstractNumId w:val="17"/>
  </w:num>
  <w:num w:numId="12">
    <w:abstractNumId w:val="8"/>
  </w:num>
  <w:num w:numId="13">
    <w:abstractNumId w:val="0"/>
  </w:num>
  <w:num w:numId="14">
    <w:abstractNumId w:val="16"/>
  </w:num>
  <w:num w:numId="15">
    <w:abstractNumId w:val="2"/>
  </w:num>
  <w:num w:numId="16">
    <w:abstractNumId w:val="14"/>
  </w:num>
  <w:num w:numId="17">
    <w:abstractNumId w:val="13"/>
  </w:num>
  <w:num w:numId="18">
    <w:abstractNumId w:val="6"/>
  </w:num>
  <w:num w:numId="19">
    <w:abstractNumId w:val="23"/>
  </w:num>
  <w:num w:numId="20">
    <w:abstractNumId w:val="11"/>
  </w:num>
  <w:num w:numId="21">
    <w:abstractNumId w:val="25"/>
  </w:num>
  <w:num w:numId="22">
    <w:abstractNumId w:val="15"/>
  </w:num>
  <w:num w:numId="23">
    <w:abstractNumId w:val="19"/>
  </w:num>
  <w:num w:numId="24">
    <w:abstractNumId w:val="22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vxxeazoe0vwoee2xmxpa5if0p20epae9wf&quot;&gt;PhD&lt;record-ids&gt;&lt;item&gt;245&lt;/item&gt;&lt;item&gt;328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1&lt;/item&gt;&lt;item&gt;347&lt;/item&gt;&lt;item&gt;348&lt;/item&gt;&lt;item&gt;349&lt;/item&gt;&lt;item&gt;350&lt;/item&gt;&lt;item&gt;351&lt;/item&gt;&lt;item&gt;352&lt;/item&gt;&lt;item&gt;353&lt;/item&gt;&lt;item&gt;354&lt;/item&gt;&lt;item&gt;355&lt;/item&gt;&lt;item&gt;356&lt;/item&gt;&lt;item&gt;357&lt;/item&gt;&lt;item&gt;358&lt;/item&gt;&lt;item&gt;359&lt;/item&gt;&lt;item&gt;360&lt;/item&gt;&lt;item&gt;361&lt;/item&gt;&lt;item&gt;362&lt;/item&gt;&lt;item&gt;363&lt;/item&gt;&lt;item&gt;364&lt;/item&gt;&lt;item&gt;365&lt;/item&gt;&lt;item&gt;366&lt;/item&gt;&lt;item&gt;367&lt;/item&gt;&lt;item&gt;368&lt;/item&gt;&lt;item&gt;369&lt;/item&gt;&lt;item&gt;370&lt;/item&gt;&lt;item&gt;371&lt;/item&gt;&lt;item&gt;372&lt;/item&gt;&lt;item&gt;373&lt;/item&gt;&lt;item&gt;374&lt;/item&gt;&lt;item&gt;375&lt;/item&gt;&lt;item&gt;378&lt;/item&gt;&lt;item&gt;380&lt;/item&gt;&lt;item&gt;381&lt;/item&gt;&lt;item&gt;382&lt;/item&gt;&lt;item&gt;383&lt;/item&gt;&lt;item&gt;384&lt;/item&gt;&lt;item&gt;385&lt;/item&gt;&lt;item&gt;386&lt;/item&gt;&lt;item&gt;387&lt;/item&gt;&lt;item&gt;388&lt;/item&gt;&lt;item&gt;622&lt;/item&gt;&lt;item&gt;623&lt;/item&gt;&lt;item&gt;624&lt;/item&gt;&lt;item&gt;625&lt;/item&gt;&lt;item&gt;626&lt;/item&gt;&lt;item&gt;627&lt;/item&gt;&lt;item&gt;628&lt;/item&gt;&lt;item&gt;629&lt;/item&gt;&lt;item&gt;630&lt;/item&gt;&lt;item&gt;632&lt;/item&gt;&lt;item&gt;633&lt;/item&gt;&lt;item&gt;634&lt;/item&gt;&lt;item&gt;635&lt;/item&gt;&lt;item&gt;636&lt;/item&gt;&lt;item&gt;637&lt;/item&gt;&lt;item&gt;638&lt;/item&gt;&lt;item&gt;639&lt;/item&gt;&lt;item&gt;640&lt;/item&gt;&lt;item&gt;641&lt;/item&gt;&lt;item&gt;642&lt;/item&gt;&lt;item&gt;643&lt;/item&gt;&lt;item&gt;644&lt;/item&gt;&lt;item&gt;645&lt;/item&gt;&lt;item&gt;646&lt;/item&gt;&lt;item&gt;647&lt;/item&gt;&lt;item&gt;648&lt;/item&gt;&lt;item&gt;650&lt;/item&gt;&lt;item&gt;651&lt;/item&gt;&lt;item&gt;652&lt;/item&gt;&lt;item&gt;653&lt;/item&gt;&lt;item&gt;655&lt;/item&gt;&lt;item&gt;656&lt;/item&gt;&lt;item&gt;657&lt;/item&gt;&lt;item&gt;658&lt;/item&gt;&lt;item&gt;659&lt;/item&gt;&lt;/record-ids&gt;&lt;/item&gt;&lt;/Libraries&gt;"/>
  </w:docVars>
  <w:rsids>
    <w:rsidRoot w:val="00065A72"/>
    <w:rsid w:val="00001453"/>
    <w:rsid w:val="00001FF8"/>
    <w:rsid w:val="000022AC"/>
    <w:rsid w:val="00002BE7"/>
    <w:rsid w:val="00005968"/>
    <w:rsid w:val="00020E45"/>
    <w:rsid w:val="000426E6"/>
    <w:rsid w:val="00050CFB"/>
    <w:rsid w:val="00052A3B"/>
    <w:rsid w:val="000536DA"/>
    <w:rsid w:val="00055635"/>
    <w:rsid w:val="000572FB"/>
    <w:rsid w:val="0005777E"/>
    <w:rsid w:val="000643B5"/>
    <w:rsid w:val="00065A72"/>
    <w:rsid w:val="000674E9"/>
    <w:rsid w:val="00070D55"/>
    <w:rsid w:val="00077C70"/>
    <w:rsid w:val="00080D83"/>
    <w:rsid w:val="00094031"/>
    <w:rsid w:val="0009435D"/>
    <w:rsid w:val="0009617C"/>
    <w:rsid w:val="000A4572"/>
    <w:rsid w:val="000A582D"/>
    <w:rsid w:val="000A78E4"/>
    <w:rsid w:val="000B0671"/>
    <w:rsid w:val="000B0DBB"/>
    <w:rsid w:val="000B30A4"/>
    <w:rsid w:val="000C74BD"/>
    <w:rsid w:val="000D081A"/>
    <w:rsid w:val="000D4642"/>
    <w:rsid w:val="000D49D9"/>
    <w:rsid w:val="000D53D0"/>
    <w:rsid w:val="000D6F37"/>
    <w:rsid w:val="000D7747"/>
    <w:rsid w:val="000E2045"/>
    <w:rsid w:val="000E2B03"/>
    <w:rsid w:val="000E7A6A"/>
    <w:rsid w:val="000F01C4"/>
    <w:rsid w:val="000F202F"/>
    <w:rsid w:val="000F2C8F"/>
    <w:rsid w:val="000F4542"/>
    <w:rsid w:val="000F6314"/>
    <w:rsid w:val="00101593"/>
    <w:rsid w:val="00103130"/>
    <w:rsid w:val="001101D3"/>
    <w:rsid w:val="00112715"/>
    <w:rsid w:val="001136F0"/>
    <w:rsid w:val="0011759A"/>
    <w:rsid w:val="00117FA2"/>
    <w:rsid w:val="00125142"/>
    <w:rsid w:val="00133970"/>
    <w:rsid w:val="00135102"/>
    <w:rsid w:val="00140ABC"/>
    <w:rsid w:val="00152A28"/>
    <w:rsid w:val="00163E45"/>
    <w:rsid w:val="001660EC"/>
    <w:rsid w:val="0017113C"/>
    <w:rsid w:val="00173B67"/>
    <w:rsid w:val="00176F9F"/>
    <w:rsid w:val="00181F89"/>
    <w:rsid w:val="0018377C"/>
    <w:rsid w:val="00184DE6"/>
    <w:rsid w:val="00187232"/>
    <w:rsid w:val="00190B5D"/>
    <w:rsid w:val="00193773"/>
    <w:rsid w:val="001A24CE"/>
    <w:rsid w:val="001A3CD0"/>
    <w:rsid w:val="001A6C14"/>
    <w:rsid w:val="001C041F"/>
    <w:rsid w:val="001C2770"/>
    <w:rsid w:val="001C501A"/>
    <w:rsid w:val="001C6EC6"/>
    <w:rsid w:val="001C70FE"/>
    <w:rsid w:val="001D2AC7"/>
    <w:rsid w:val="001E08C7"/>
    <w:rsid w:val="001E1DF4"/>
    <w:rsid w:val="001E3A4D"/>
    <w:rsid w:val="001E545D"/>
    <w:rsid w:val="001F10B7"/>
    <w:rsid w:val="001F291B"/>
    <w:rsid w:val="001F2E07"/>
    <w:rsid w:val="001F3DB1"/>
    <w:rsid w:val="001F5555"/>
    <w:rsid w:val="0020603D"/>
    <w:rsid w:val="00213775"/>
    <w:rsid w:val="002200C3"/>
    <w:rsid w:val="00220862"/>
    <w:rsid w:val="00223CFE"/>
    <w:rsid w:val="00224AB2"/>
    <w:rsid w:val="00225638"/>
    <w:rsid w:val="00232D6E"/>
    <w:rsid w:val="00234B08"/>
    <w:rsid w:val="002352BA"/>
    <w:rsid w:val="00236632"/>
    <w:rsid w:val="002607B1"/>
    <w:rsid w:val="00261393"/>
    <w:rsid w:val="002824D5"/>
    <w:rsid w:val="0028737B"/>
    <w:rsid w:val="002900EE"/>
    <w:rsid w:val="002967B2"/>
    <w:rsid w:val="002A2AA3"/>
    <w:rsid w:val="002A31CB"/>
    <w:rsid w:val="002A59A8"/>
    <w:rsid w:val="002A65B5"/>
    <w:rsid w:val="002A6CAD"/>
    <w:rsid w:val="002B079F"/>
    <w:rsid w:val="002B0FF6"/>
    <w:rsid w:val="002B1B27"/>
    <w:rsid w:val="002B247C"/>
    <w:rsid w:val="002B457E"/>
    <w:rsid w:val="002B527B"/>
    <w:rsid w:val="002B5BF3"/>
    <w:rsid w:val="002C04B9"/>
    <w:rsid w:val="002C238C"/>
    <w:rsid w:val="002C748D"/>
    <w:rsid w:val="002D1ABC"/>
    <w:rsid w:val="002E7B14"/>
    <w:rsid w:val="002F3060"/>
    <w:rsid w:val="002F3F62"/>
    <w:rsid w:val="002F5527"/>
    <w:rsid w:val="00301915"/>
    <w:rsid w:val="00306D85"/>
    <w:rsid w:val="00320AC9"/>
    <w:rsid w:val="00323135"/>
    <w:rsid w:val="00334884"/>
    <w:rsid w:val="00335E7B"/>
    <w:rsid w:val="0033706C"/>
    <w:rsid w:val="003438E2"/>
    <w:rsid w:val="00356ADF"/>
    <w:rsid w:val="003572CE"/>
    <w:rsid w:val="00363884"/>
    <w:rsid w:val="00363C7E"/>
    <w:rsid w:val="00366AB3"/>
    <w:rsid w:val="00382A4F"/>
    <w:rsid w:val="003855D7"/>
    <w:rsid w:val="00385E70"/>
    <w:rsid w:val="00395149"/>
    <w:rsid w:val="00395D40"/>
    <w:rsid w:val="00397BF4"/>
    <w:rsid w:val="003A2EB1"/>
    <w:rsid w:val="003A4EB2"/>
    <w:rsid w:val="003A52B4"/>
    <w:rsid w:val="003A5F8F"/>
    <w:rsid w:val="003A6AE5"/>
    <w:rsid w:val="003A6FA8"/>
    <w:rsid w:val="003B3523"/>
    <w:rsid w:val="003C0BC9"/>
    <w:rsid w:val="003C21A8"/>
    <w:rsid w:val="003C4CD9"/>
    <w:rsid w:val="003C61BE"/>
    <w:rsid w:val="003C6358"/>
    <w:rsid w:val="004059BA"/>
    <w:rsid w:val="0041166E"/>
    <w:rsid w:val="004166A0"/>
    <w:rsid w:val="004209AE"/>
    <w:rsid w:val="004216E8"/>
    <w:rsid w:val="0042693A"/>
    <w:rsid w:val="0043539F"/>
    <w:rsid w:val="00436F1B"/>
    <w:rsid w:val="004408ED"/>
    <w:rsid w:val="0044126D"/>
    <w:rsid w:val="00443F9E"/>
    <w:rsid w:val="0044711F"/>
    <w:rsid w:val="004518A8"/>
    <w:rsid w:val="004627AC"/>
    <w:rsid w:val="00467E37"/>
    <w:rsid w:val="00471EB9"/>
    <w:rsid w:val="0047284A"/>
    <w:rsid w:val="0047521F"/>
    <w:rsid w:val="004764EB"/>
    <w:rsid w:val="00481FA8"/>
    <w:rsid w:val="00487784"/>
    <w:rsid w:val="00497461"/>
    <w:rsid w:val="00497EA1"/>
    <w:rsid w:val="004C6124"/>
    <w:rsid w:val="004C751D"/>
    <w:rsid w:val="004D5230"/>
    <w:rsid w:val="004F6946"/>
    <w:rsid w:val="004F7AAB"/>
    <w:rsid w:val="00502C0C"/>
    <w:rsid w:val="00504949"/>
    <w:rsid w:val="00512F8A"/>
    <w:rsid w:val="0051375E"/>
    <w:rsid w:val="005151C5"/>
    <w:rsid w:val="00517443"/>
    <w:rsid w:val="00546A8A"/>
    <w:rsid w:val="00550733"/>
    <w:rsid w:val="005511A3"/>
    <w:rsid w:val="00561BA4"/>
    <w:rsid w:val="00562F31"/>
    <w:rsid w:val="00567C64"/>
    <w:rsid w:val="00573DC6"/>
    <w:rsid w:val="005823C3"/>
    <w:rsid w:val="005845E3"/>
    <w:rsid w:val="00590DF3"/>
    <w:rsid w:val="00592300"/>
    <w:rsid w:val="005926C0"/>
    <w:rsid w:val="005A655B"/>
    <w:rsid w:val="005B12AB"/>
    <w:rsid w:val="005B3045"/>
    <w:rsid w:val="005B3BBD"/>
    <w:rsid w:val="005B6D5E"/>
    <w:rsid w:val="005B6F0B"/>
    <w:rsid w:val="005C07A1"/>
    <w:rsid w:val="005C6B6C"/>
    <w:rsid w:val="005D3D00"/>
    <w:rsid w:val="005E02E0"/>
    <w:rsid w:val="005E0647"/>
    <w:rsid w:val="005E4DEC"/>
    <w:rsid w:val="005F4E02"/>
    <w:rsid w:val="005F6473"/>
    <w:rsid w:val="005F702F"/>
    <w:rsid w:val="00602256"/>
    <w:rsid w:val="006042FF"/>
    <w:rsid w:val="00605853"/>
    <w:rsid w:val="00607F73"/>
    <w:rsid w:val="0061208C"/>
    <w:rsid w:val="0062773C"/>
    <w:rsid w:val="0063338F"/>
    <w:rsid w:val="006344FC"/>
    <w:rsid w:val="00642401"/>
    <w:rsid w:val="00653204"/>
    <w:rsid w:val="00653DB5"/>
    <w:rsid w:val="00655FC0"/>
    <w:rsid w:val="00664222"/>
    <w:rsid w:val="006741AC"/>
    <w:rsid w:val="00674F69"/>
    <w:rsid w:val="00675367"/>
    <w:rsid w:val="006815DC"/>
    <w:rsid w:val="00683131"/>
    <w:rsid w:val="006960CC"/>
    <w:rsid w:val="006A21C7"/>
    <w:rsid w:val="006A28AB"/>
    <w:rsid w:val="006B5709"/>
    <w:rsid w:val="006C08CB"/>
    <w:rsid w:val="006C2C80"/>
    <w:rsid w:val="006C3D22"/>
    <w:rsid w:val="006D21F6"/>
    <w:rsid w:val="006D4A64"/>
    <w:rsid w:val="006D54C7"/>
    <w:rsid w:val="006E2A00"/>
    <w:rsid w:val="006E4B1C"/>
    <w:rsid w:val="006E5A5B"/>
    <w:rsid w:val="006E6322"/>
    <w:rsid w:val="007051BD"/>
    <w:rsid w:val="00710579"/>
    <w:rsid w:val="00710847"/>
    <w:rsid w:val="007141BD"/>
    <w:rsid w:val="00714D2D"/>
    <w:rsid w:val="00720B70"/>
    <w:rsid w:val="00732AE5"/>
    <w:rsid w:val="0074265A"/>
    <w:rsid w:val="00742D3C"/>
    <w:rsid w:val="0075014B"/>
    <w:rsid w:val="00752894"/>
    <w:rsid w:val="00756C0B"/>
    <w:rsid w:val="00757189"/>
    <w:rsid w:val="007612ED"/>
    <w:rsid w:val="007613DB"/>
    <w:rsid w:val="00777291"/>
    <w:rsid w:val="007823E0"/>
    <w:rsid w:val="00783AA7"/>
    <w:rsid w:val="00785FD5"/>
    <w:rsid w:val="00786543"/>
    <w:rsid w:val="007B6112"/>
    <w:rsid w:val="007C37C8"/>
    <w:rsid w:val="007C625F"/>
    <w:rsid w:val="007D17A0"/>
    <w:rsid w:val="007D48FA"/>
    <w:rsid w:val="007F40A9"/>
    <w:rsid w:val="007F42A8"/>
    <w:rsid w:val="00810EAC"/>
    <w:rsid w:val="00812210"/>
    <w:rsid w:val="00815DCD"/>
    <w:rsid w:val="008165AB"/>
    <w:rsid w:val="008178BD"/>
    <w:rsid w:val="00823C18"/>
    <w:rsid w:val="00847D8D"/>
    <w:rsid w:val="008537CF"/>
    <w:rsid w:val="008537FF"/>
    <w:rsid w:val="00853B33"/>
    <w:rsid w:val="00857792"/>
    <w:rsid w:val="00863947"/>
    <w:rsid w:val="00864A67"/>
    <w:rsid w:val="008771AB"/>
    <w:rsid w:val="0088608A"/>
    <w:rsid w:val="008866F0"/>
    <w:rsid w:val="0089060C"/>
    <w:rsid w:val="00891B83"/>
    <w:rsid w:val="00894F04"/>
    <w:rsid w:val="008957AC"/>
    <w:rsid w:val="008A019F"/>
    <w:rsid w:val="008A556B"/>
    <w:rsid w:val="008B3FF7"/>
    <w:rsid w:val="008B4107"/>
    <w:rsid w:val="008B6BA9"/>
    <w:rsid w:val="008C24F3"/>
    <w:rsid w:val="008C6605"/>
    <w:rsid w:val="008E7DB4"/>
    <w:rsid w:val="008F00AE"/>
    <w:rsid w:val="008F3389"/>
    <w:rsid w:val="009007E1"/>
    <w:rsid w:val="009055E0"/>
    <w:rsid w:val="0090761D"/>
    <w:rsid w:val="009101FB"/>
    <w:rsid w:val="009112B9"/>
    <w:rsid w:val="00911DB7"/>
    <w:rsid w:val="0092508D"/>
    <w:rsid w:val="00930B2A"/>
    <w:rsid w:val="00943935"/>
    <w:rsid w:val="0094460C"/>
    <w:rsid w:val="00946AF3"/>
    <w:rsid w:val="009478C9"/>
    <w:rsid w:val="009531EF"/>
    <w:rsid w:val="00953F67"/>
    <w:rsid w:val="0096246F"/>
    <w:rsid w:val="00967840"/>
    <w:rsid w:val="009821A0"/>
    <w:rsid w:val="00985C69"/>
    <w:rsid w:val="00991129"/>
    <w:rsid w:val="009A1248"/>
    <w:rsid w:val="009A4B68"/>
    <w:rsid w:val="009A73EE"/>
    <w:rsid w:val="009B1923"/>
    <w:rsid w:val="009C0815"/>
    <w:rsid w:val="009C4747"/>
    <w:rsid w:val="009C704E"/>
    <w:rsid w:val="009D1630"/>
    <w:rsid w:val="009D3631"/>
    <w:rsid w:val="009E6DFD"/>
    <w:rsid w:val="009F06A2"/>
    <w:rsid w:val="009F652E"/>
    <w:rsid w:val="00A011DC"/>
    <w:rsid w:val="00A05708"/>
    <w:rsid w:val="00A07A0C"/>
    <w:rsid w:val="00A13C15"/>
    <w:rsid w:val="00A13ED6"/>
    <w:rsid w:val="00A159CF"/>
    <w:rsid w:val="00A25BC8"/>
    <w:rsid w:val="00A5328B"/>
    <w:rsid w:val="00A851B0"/>
    <w:rsid w:val="00A8728A"/>
    <w:rsid w:val="00A91085"/>
    <w:rsid w:val="00A96A0F"/>
    <w:rsid w:val="00A97448"/>
    <w:rsid w:val="00AA1709"/>
    <w:rsid w:val="00AA27BC"/>
    <w:rsid w:val="00AA31A1"/>
    <w:rsid w:val="00AB7FB5"/>
    <w:rsid w:val="00AC0349"/>
    <w:rsid w:val="00AC1DFD"/>
    <w:rsid w:val="00AD0046"/>
    <w:rsid w:val="00AD365D"/>
    <w:rsid w:val="00AD3FD7"/>
    <w:rsid w:val="00AD621F"/>
    <w:rsid w:val="00AE15C2"/>
    <w:rsid w:val="00AE25F8"/>
    <w:rsid w:val="00AF00A4"/>
    <w:rsid w:val="00B0199C"/>
    <w:rsid w:val="00B04568"/>
    <w:rsid w:val="00B162A4"/>
    <w:rsid w:val="00B21948"/>
    <w:rsid w:val="00B22C77"/>
    <w:rsid w:val="00B23789"/>
    <w:rsid w:val="00B24749"/>
    <w:rsid w:val="00B30BC9"/>
    <w:rsid w:val="00B551D9"/>
    <w:rsid w:val="00B67439"/>
    <w:rsid w:val="00B72A8F"/>
    <w:rsid w:val="00B74AAC"/>
    <w:rsid w:val="00B871DA"/>
    <w:rsid w:val="00B905D1"/>
    <w:rsid w:val="00B91543"/>
    <w:rsid w:val="00B920F3"/>
    <w:rsid w:val="00B93CF3"/>
    <w:rsid w:val="00B97A3D"/>
    <w:rsid w:val="00BA1F94"/>
    <w:rsid w:val="00BA395C"/>
    <w:rsid w:val="00BA68A6"/>
    <w:rsid w:val="00BC59AF"/>
    <w:rsid w:val="00BD478F"/>
    <w:rsid w:val="00BE04B8"/>
    <w:rsid w:val="00BE1E78"/>
    <w:rsid w:val="00BE26A2"/>
    <w:rsid w:val="00BE78D5"/>
    <w:rsid w:val="00BF0D20"/>
    <w:rsid w:val="00BF1A16"/>
    <w:rsid w:val="00BF6FF5"/>
    <w:rsid w:val="00C016AB"/>
    <w:rsid w:val="00C02B63"/>
    <w:rsid w:val="00C07AF0"/>
    <w:rsid w:val="00C14093"/>
    <w:rsid w:val="00C14493"/>
    <w:rsid w:val="00C26F2F"/>
    <w:rsid w:val="00C36D1C"/>
    <w:rsid w:val="00C42ED5"/>
    <w:rsid w:val="00C4740D"/>
    <w:rsid w:val="00C479DF"/>
    <w:rsid w:val="00C503B7"/>
    <w:rsid w:val="00C5569A"/>
    <w:rsid w:val="00C64FCB"/>
    <w:rsid w:val="00C7738C"/>
    <w:rsid w:val="00C9169D"/>
    <w:rsid w:val="00CA380E"/>
    <w:rsid w:val="00CB1743"/>
    <w:rsid w:val="00CC4920"/>
    <w:rsid w:val="00CC72A2"/>
    <w:rsid w:val="00CC7CE7"/>
    <w:rsid w:val="00CD3D48"/>
    <w:rsid w:val="00CD493B"/>
    <w:rsid w:val="00CD6D5A"/>
    <w:rsid w:val="00CE4B6B"/>
    <w:rsid w:val="00CF11F8"/>
    <w:rsid w:val="00CF4C64"/>
    <w:rsid w:val="00CF79AF"/>
    <w:rsid w:val="00D04BA0"/>
    <w:rsid w:val="00D04ED0"/>
    <w:rsid w:val="00D04FB2"/>
    <w:rsid w:val="00D10B9C"/>
    <w:rsid w:val="00D17161"/>
    <w:rsid w:val="00D251E0"/>
    <w:rsid w:val="00D27082"/>
    <w:rsid w:val="00D27693"/>
    <w:rsid w:val="00D341E3"/>
    <w:rsid w:val="00D342A5"/>
    <w:rsid w:val="00D36418"/>
    <w:rsid w:val="00D37FA5"/>
    <w:rsid w:val="00D427F2"/>
    <w:rsid w:val="00D50426"/>
    <w:rsid w:val="00D54BDB"/>
    <w:rsid w:val="00D57315"/>
    <w:rsid w:val="00D573A2"/>
    <w:rsid w:val="00D6087F"/>
    <w:rsid w:val="00D62C63"/>
    <w:rsid w:val="00D70AA9"/>
    <w:rsid w:val="00D73AC6"/>
    <w:rsid w:val="00D801E7"/>
    <w:rsid w:val="00D8489E"/>
    <w:rsid w:val="00D856C1"/>
    <w:rsid w:val="00D87612"/>
    <w:rsid w:val="00D87CA1"/>
    <w:rsid w:val="00D94753"/>
    <w:rsid w:val="00D94C2B"/>
    <w:rsid w:val="00D95C64"/>
    <w:rsid w:val="00D96321"/>
    <w:rsid w:val="00D96CFD"/>
    <w:rsid w:val="00D975A7"/>
    <w:rsid w:val="00DC1CF8"/>
    <w:rsid w:val="00DC239D"/>
    <w:rsid w:val="00DC4972"/>
    <w:rsid w:val="00DD2C92"/>
    <w:rsid w:val="00DD3503"/>
    <w:rsid w:val="00DE16DB"/>
    <w:rsid w:val="00DE69A1"/>
    <w:rsid w:val="00DF1826"/>
    <w:rsid w:val="00DF29C0"/>
    <w:rsid w:val="00DF6D23"/>
    <w:rsid w:val="00E019A3"/>
    <w:rsid w:val="00E024EB"/>
    <w:rsid w:val="00E06164"/>
    <w:rsid w:val="00E1067A"/>
    <w:rsid w:val="00E11F7A"/>
    <w:rsid w:val="00E150D0"/>
    <w:rsid w:val="00E20A5C"/>
    <w:rsid w:val="00E246A8"/>
    <w:rsid w:val="00E43492"/>
    <w:rsid w:val="00E44DD8"/>
    <w:rsid w:val="00E51FAA"/>
    <w:rsid w:val="00E53A8F"/>
    <w:rsid w:val="00E657BC"/>
    <w:rsid w:val="00E65861"/>
    <w:rsid w:val="00E7258A"/>
    <w:rsid w:val="00E82255"/>
    <w:rsid w:val="00E862BD"/>
    <w:rsid w:val="00E90112"/>
    <w:rsid w:val="00E969CD"/>
    <w:rsid w:val="00EB0461"/>
    <w:rsid w:val="00EC740B"/>
    <w:rsid w:val="00ED2A6D"/>
    <w:rsid w:val="00ED7E32"/>
    <w:rsid w:val="00EE0E5A"/>
    <w:rsid w:val="00EE4EFE"/>
    <w:rsid w:val="00EF2498"/>
    <w:rsid w:val="00EF44EF"/>
    <w:rsid w:val="00F00DC0"/>
    <w:rsid w:val="00F04071"/>
    <w:rsid w:val="00F04080"/>
    <w:rsid w:val="00F15306"/>
    <w:rsid w:val="00F16B06"/>
    <w:rsid w:val="00F315A0"/>
    <w:rsid w:val="00F32934"/>
    <w:rsid w:val="00F41F93"/>
    <w:rsid w:val="00F42C9C"/>
    <w:rsid w:val="00F473CE"/>
    <w:rsid w:val="00F64313"/>
    <w:rsid w:val="00F659A3"/>
    <w:rsid w:val="00F66E18"/>
    <w:rsid w:val="00F67E6B"/>
    <w:rsid w:val="00F70A3E"/>
    <w:rsid w:val="00F71416"/>
    <w:rsid w:val="00F72A37"/>
    <w:rsid w:val="00F833D6"/>
    <w:rsid w:val="00F84A0B"/>
    <w:rsid w:val="00F90F22"/>
    <w:rsid w:val="00F9444B"/>
    <w:rsid w:val="00FA0639"/>
    <w:rsid w:val="00FB0C76"/>
    <w:rsid w:val="00FB493C"/>
    <w:rsid w:val="00FB5B1A"/>
    <w:rsid w:val="00FB5DDD"/>
    <w:rsid w:val="00FC3ECF"/>
    <w:rsid w:val="00FD1C64"/>
    <w:rsid w:val="00FD3543"/>
    <w:rsid w:val="00FD4D03"/>
    <w:rsid w:val="00FE099E"/>
    <w:rsid w:val="00FF1409"/>
    <w:rsid w:val="00FF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1173269"/>
  <w15:docId w15:val="{1496CB7C-69BA-4288-A94A-41733DC1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2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A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C1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C18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43492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E434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349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D3D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15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5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5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DCD"/>
    <w:rPr>
      <w:b/>
      <w:bCs/>
      <w:sz w:val="20"/>
      <w:szCs w:val="20"/>
    </w:rPr>
  </w:style>
  <w:style w:type="character" w:customStyle="1" w:styleId="id-label">
    <w:name w:val="id-label"/>
    <w:basedOn w:val="DefaultParagraphFont"/>
    <w:rsid w:val="003A2EB1"/>
  </w:style>
  <w:style w:type="character" w:customStyle="1" w:styleId="apple-converted-space">
    <w:name w:val="apple-converted-space"/>
    <w:basedOn w:val="DefaultParagraphFont"/>
    <w:rsid w:val="003A2EB1"/>
  </w:style>
  <w:style w:type="character" w:styleId="Strong">
    <w:name w:val="Strong"/>
    <w:basedOn w:val="DefaultParagraphFont"/>
    <w:uiPriority w:val="22"/>
    <w:qFormat/>
    <w:rsid w:val="003A2EB1"/>
    <w:rPr>
      <w:b/>
      <w:bCs/>
    </w:rPr>
  </w:style>
  <w:style w:type="character" w:customStyle="1" w:styleId="docsum-pmid">
    <w:name w:val="docsum-pmid"/>
    <w:basedOn w:val="DefaultParagraphFont"/>
    <w:rsid w:val="00930B2A"/>
  </w:style>
  <w:style w:type="paragraph" w:customStyle="1" w:styleId="EndNoteBibliographyTitle">
    <w:name w:val="EndNote Bibliography Title"/>
    <w:basedOn w:val="Normal"/>
    <w:link w:val="EndNoteBibliographyTitleCar"/>
    <w:rsid w:val="00742D3C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742D3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742D3C"/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742D3C"/>
    <w:rPr>
      <w:rFonts w:ascii="Calibri" w:hAnsi="Calibri" w:cs="Calibri"/>
      <w:noProof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4B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E4DEC"/>
  </w:style>
  <w:style w:type="paragraph" w:styleId="Footer">
    <w:name w:val="footer"/>
    <w:basedOn w:val="Normal"/>
    <w:link w:val="FooterChar"/>
    <w:uiPriority w:val="99"/>
    <w:unhideWhenUsed/>
    <w:rsid w:val="00E969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E969CD"/>
  </w:style>
  <w:style w:type="character" w:styleId="PageNumber">
    <w:name w:val="page number"/>
    <w:basedOn w:val="DefaultParagraphFont"/>
    <w:uiPriority w:val="99"/>
    <w:semiHidden/>
    <w:unhideWhenUsed/>
    <w:rsid w:val="00E969CD"/>
  </w:style>
  <w:style w:type="character" w:customStyle="1" w:styleId="Heading1Char">
    <w:name w:val="Heading 1 Char"/>
    <w:basedOn w:val="DefaultParagraphFont"/>
    <w:link w:val="Heading1"/>
    <w:uiPriority w:val="9"/>
    <w:rsid w:val="002B5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Geenlijst1">
    <w:name w:val="Geen lijst1"/>
    <w:next w:val="NoList"/>
    <w:uiPriority w:val="99"/>
    <w:semiHidden/>
    <w:unhideWhenUsed/>
    <w:rsid w:val="00504949"/>
  </w:style>
  <w:style w:type="character" w:customStyle="1" w:styleId="identifier">
    <w:name w:val="identifier"/>
    <w:basedOn w:val="DefaultParagraphFont"/>
    <w:rsid w:val="00504949"/>
  </w:style>
  <w:style w:type="character" w:customStyle="1" w:styleId="EndNoteBibliographyZchn">
    <w:name w:val="EndNote Bibliography Zchn"/>
    <w:basedOn w:val="DefaultParagraphFont"/>
    <w:rsid w:val="00504949"/>
    <w:rPr>
      <w:rFonts w:ascii="Calibri" w:eastAsia="Times New Roman" w:hAnsi="Calibri" w:cs="Calibri"/>
      <w:noProof/>
      <w:sz w:val="22"/>
      <w:lang w:val="en-US" w:eastAsia="nl-NL"/>
    </w:rPr>
  </w:style>
  <w:style w:type="character" w:customStyle="1" w:styleId="EndNoteBibliographyChar">
    <w:name w:val="EndNote Bibliography Char"/>
    <w:basedOn w:val="DefaultParagraphFont"/>
    <w:rsid w:val="00504949"/>
    <w:rPr>
      <w:rFonts w:ascii="Calibri" w:hAnsi="Calibri" w:cs="Calibri"/>
      <w:lang w:val="en-US"/>
    </w:rPr>
  </w:style>
  <w:style w:type="paragraph" w:customStyle="1" w:styleId="Bibliographie2">
    <w:name w:val="Bibliographie2"/>
    <w:basedOn w:val="Normal"/>
    <w:link w:val="BibliographyCar1"/>
    <w:rsid w:val="00504949"/>
    <w:pPr>
      <w:widowControl w:val="0"/>
      <w:tabs>
        <w:tab w:val="left" w:pos="500"/>
      </w:tabs>
      <w:suppressAutoHyphens/>
      <w:autoSpaceDE w:val="0"/>
      <w:autoSpaceDN w:val="0"/>
      <w:adjustRightInd w:val="0"/>
      <w:spacing w:after="240"/>
      <w:ind w:left="504" w:hanging="504"/>
    </w:pPr>
    <w:rPr>
      <w:rFonts w:ascii="Times New Roman" w:eastAsia="Times New Roman" w:hAnsi="Times New Roman" w:cs="Times New Roman"/>
      <w:szCs w:val="22"/>
      <w:lang w:val="en-US" w:eastAsia="zh-CN"/>
    </w:rPr>
  </w:style>
  <w:style w:type="character" w:customStyle="1" w:styleId="BibliographyCar1">
    <w:name w:val="Bibliography Car1"/>
    <w:basedOn w:val="DefaultParagraphFont"/>
    <w:link w:val="Bibliographie2"/>
    <w:rsid w:val="00504949"/>
    <w:rPr>
      <w:rFonts w:ascii="Times New Roman" w:eastAsia="Times New Roman" w:hAnsi="Times New Roman" w:cs="Times New Roman"/>
      <w:szCs w:val="22"/>
      <w:lang w:val="en-US" w:eastAsia="zh-CN"/>
    </w:rPr>
  </w:style>
  <w:style w:type="character" w:customStyle="1" w:styleId="docsum-authors">
    <w:name w:val="docsum-authors"/>
    <w:basedOn w:val="DefaultParagraphFont"/>
    <w:rsid w:val="00504949"/>
  </w:style>
  <w:style w:type="character" w:customStyle="1" w:styleId="docsum-journal-citation">
    <w:name w:val="docsum-journal-citation"/>
    <w:basedOn w:val="DefaultParagraphFont"/>
    <w:rsid w:val="00504949"/>
  </w:style>
  <w:style w:type="character" w:customStyle="1" w:styleId="EndNoteBibliographyTitleChar">
    <w:name w:val="EndNote Bibliography Title Char"/>
    <w:basedOn w:val="DefaultParagraphFont"/>
    <w:rsid w:val="00504949"/>
    <w:rPr>
      <w:rFonts w:ascii="Calibri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30191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NL" w:eastAsia="nl-N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20AC9"/>
    <w:rPr>
      <w:rFonts w:ascii="Calibri" w:hAnsi="Calibri"/>
      <w:sz w:val="22"/>
      <w:szCs w:val="21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20AC9"/>
    <w:rPr>
      <w:rFonts w:ascii="Calibri" w:hAnsi="Calibri"/>
      <w:sz w:val="22"/>
      <w:szCs w:val="21"/>
      <w:lang w:val="nl-NL"/>
    </w:rPr>
  </w:style>
  <w:style w:type="table" w:styleId="TableGrid">
    <w:name w:val="Table Grid"/>
    <w:basedOn w:val="TableNormal"/>
    <w:uiPriority w:val="39"/>
    <w:rsid w:val="002E7B1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part">
    <w:name w:val="citation-part"/>
    <w:basedOn w:val="DefaultParagraphFont"/>
    <w:rsid w:val="00592300"/>
  </w:style>
  <w:style w:type="character" w:customStyle="1" w:styleId="Heading2Char">
    <w:name w:val="Heading 2 Char"/>
    <w:basedOn w:val="DefaultParagraphFont"/>
    <w:link w:val="Heading2"/>
    <w:uiPriority w:val="9"/>
    <w:semiHidden/>
    <w:rsid w:val="00B72A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55625">
          <w:marLeft w:val="720"/>
          <w:marRight w:val="-9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03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7793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4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C3E7E-8E54-4521-A544-AC393D12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AP-HP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Miet Schetz</dc:creator>
  <cp:lastModifiedBy>Parimala P.</cp:lastModifiedBy>
  <cp:revision>3</cp:revision>
  <dcterms:created xsi:type="dcterms:W3CDTF">2021-05-14T14:27:00Z</dcterms:created>
  <dcterms:modified xsi:type="dcterms:W3CDTF">2021-06-08T10:26:00Z</dcterms:modified>
</cp:coreProperties>
</file>