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978D77" w14:textId="77777777" w:rsidR="00236620" w:rsidRDefault="00236620" w:rsidP="00236620">
      <w:pPr>
        <w:autoSpaceDE w:val="0"/>
        <w:autoSpaceDN w:val="0"/>
        <w:adjustRightInd w:val="0"/>
        <w:spacing w:after="0" w:line="240" w:lineRule="auto"/>
        <w:rPr>
          <w:rFonts w:ascii="AdvOT0df72554.B" w:hAnsi="AdvOT0df72554.B" w:cs="AdvOT0df72554.B"/>
          <w:sz w:val="16"/>
          <w:szCs w:val="16"/>
        </w:rPr>
      </w:pPr>
    </w:p>
    <w:p w14:paraId="281AE1C7" w14:textId="77777777" w:rsidR="00236620" w:rsidRDefault="00236620" w:rsidP="00236620">
      <w:pPr>
        <w:autoSpaceDE w:val="0"/>
        <w:autoSpaceDN w:val="0"/>
        <w:adjustRightInd w:val="0"/>
        <w:spacing w:after="0" w:line="240" w:lineRule="auto"/>
        <w:rPr>
          <w:rFonts w:cstheme="minorHAnsi"/>
          <w:b/>
          <w:sz w:val="24"/>
          <w:szCs w:val="24"/>
        </w:rPr>
      </w:pPr>
      <w:r w:rsidRPr="00236620">
        <w:rPr>
          <w:rFonts w:cstheme="minorHAnsi"/>
          <w:b/>
          <w:sz w:val="24"/>
          <w:szCs w:val="24"/>
        </w:rPr>
        <w:t xml:space="preserve">Reflexivity Statement </w:t>
      </w:r>
    </w:p>
    <w:p w14:paraId="2A545713" w14:textId="77777777" w:rsidR="00236620" w:rsidRDefault="00236620" w:rsidP="00236620">
      <w:pPr>
        <w:autoSpaceDE w:val="0"/>
        <w:autoSpaceDN w:val="0"/>
        <w:adjustRightInd w:val="0"/>
        <w:spacing w:after="0" w:line="240" w:lineRule="auto"/>
        <w:rPr>
          <w:rFonts w:cstheme="minorHAnsi"/>
          <w:b/>
          <w:sz w:val="24"/>
          <w:szCs w:val="24"/>
        </w:rPr>
      </w:pPr>
    </w:p>
    <w:p w14:paraId="2DCD82EC" w14:textId="28375CB1" w:rsidR="00236620" w:rsidRDefault="00BE28A9" w:rsidP="00236620">
      <w:pPr>
        <w:spacing w:after="0" w:line="240" w:lineRule="auto"/>
        <w:rPr>
          <w:rFonts w:ascii="Calibri" w:eastAsia="Calibri" w:hAnsi="Calibri" w:cs="Times New Roman"/>
          <w:b/>
          <w:bCs/>
          <w:sz w:val="24"/>
          <w:szCs w:val="24"/>
        </w:rPr>
      </w:pPr>
      <w:r>
        <w:rPr>
          <w:rFonts w:ascii="Calibri" w:eastAsia="Calibri" w:hAnsi="Calibri" w:cs="Times New Roman"/>
          <w:b/>
          <w:bCs/>
          <w:sz w:val="24"/>
          <w:szCs w:val="24"/>
        </w:rPr>
        <w:t>“</w:t>
      </w:r>
      <w:r w:rsidRPr="00BE28A9">
        <w:rPr>
          <w:rFonts w:ascii="Calibri" w:eastAsia="Calibri" w:hAnsi="Calibri" w:cs="Times New Roman"/>
          <w:b/>
          <w:bCs/>
          <w:sz w:val="24"/>
          <w:szCs w:val="24"/>
        </w:rPr>
        <w:t>A health systems approach to critical care delivery in low-resource settings: a narrative review</w:t>
      </w:r>
      <w:r>
        <w:rPr>
          <w:rFonts w:ascii="Calibri" w:eastAsia="Calibri" w:hAnsi="Calibri" w:cs="Times New Roman"/>
          <w:b/>
          <w:bCs/>
          <w:sz w:val="24"/>
          <w:szCs w:val="24"/>
        </w:rPr>
        <w:t>”</w:t>
      </w:r>
    </w:p>
    <w:p w14:paraId="6E9CCE90" w14:textId="10AD6486" w:rsidR="00BE28A9" w:rsidRDefault="00BE28A9" w:rsidP="00236620">
      <w:pPr>
        <w:spacing w:after="0" w:line="240" w:lineRule="auto"/>
        <w:rPr>
          <w:rFonts w:ascii="Calibri" w:eastAsia="Calibri" w:hAnsi="Calibri" w:cs="Times New Roman"/>
          <w:b/>
          <w:bCs/>
          <w:sz w:val="24"/>
          <w:szCs w:val="24"/>
        </w:rPr>
      </w:pPr>
    </w:p>
    <w:p w14:paraId="66F6260B" w14:textId="77777777" w:rsidR="00BE28A9" w:rsidRDefault="00BE28A9" w:rsidP="00236620">
      <w:pPr>
        <w:spacing w:after="0" w:line="240" w:lineRule="auto"/>
        <w:rPr>
          <w:rFonts w:ascii="Calibri" w:eastAsia="Calibri" w:hAnsi="Calibri" w:cs="Times New Roman"/>
          <w:b/>
          <w:bCs/>
          <w:sz w:val="24"/>
          <w:szCs w:val="24"/>
        </w:rPr>
      </w:pPr>
    </w:p>
    <w:tbl>
      <w:tblPr>
        <w:tblStyle w:val="TableGrid"/>
        <w:tblW w:w="0" w:type="auto"/>
        <w:tblLook w:val="04A0" w:firstRow="1" w:lastRow="0" w:firstColumn="1" w:lastColumn="0" w:noHBand="0" w:noVBand="1"/>
      </w:tblPr>
      <w:tblGrid>
        <w:gridCol w:w="3415"/>
        <w:gridCol w:w="9535"/>
      </w:tblGrid>
      <w:tr w:rsidR="00236620" w:rsidRPr="00236620" w14:paraId="5AD5159F" w14:textId="77777777" w:rsidTr="00666228">
        <w:tc>
          <w:tcPr>
            <w:tcW w:w="3415" w:type="dxa"/>
          </w:tcPr>
          <w:p w14:paraId="40245866" w14:textId="77777777" w:rsidR="00236620" w:rsidRPr="00236620" w:rsidRDefault="00236620" w:rsidP="00236620">
            <w:pPr>
              <w:rPr>
                <w:rFonts w:eastAsia="Calibri" w:cstheme="minorHAnsi"/>
                <w:b/>
                <w:bCs/>
              </w:rPr>
            </w:pPr>
            <w:r w:rsidRPr="00236620">
              <w:rPr>
                <w:rFonts w:cstheme="minorHAnsi"/>
                <w:b/>
              </w:rPr>
              <w:t>Study conceptualization</w:t>
            </w:r>
          </w:p>
        </w:tc>
        <w:tc>
          <w:tcPr>
            <w:tcW w:w="9535" w:type="dxa"/>
          </w:tcPr>
          <w:p w14:paraId="4D601D07" w14:textId="77777777" w:rsidR="00236620" w:rsidRPr="00BC578F" w:rsidRDefault="00236620" w:rsidP="00236620">
            <w:pPr>
              <w:pStyle w:val="ListParagraph"/>
              <w:numPr>
                <w:ilvl w:val="0"/>
                <w:numId w:val="1"/>
              </w:numPr>
              <w:ind w:left="522" w:hanging="450"/>
              <w:rPr>
                <w:rFonts w:eastAsia="Calibri" w:cstheme="minorHAnsi"/>
                <w:b/>
                <w:bCs/>
              </w:rPr>
            </w:pPr>
            <w:r w:rsidRPr="00236620">
              <w:rPr>
                <w:rFonts w:cstheme="minorHAnsi"/>
                <w:b/>
              </w:rPr>
              <w:t>How does this study address local research and policy priorities?</w:t>
            </w:r>
          </w:p>
          <w:p w14:paraId="7B468123" w14:textId="176C0250" w:rsidR="00BC578F" w:rsidRPr="00BC578F" w:rsidRDefault="00BE28A9" w:rsidP="00BC578F">
            <w:pPr>
              <w:pStyle w:val="ListParagraph"/>
              <w:ind w:left="522"/>
              <w:rPr>
                <w:rFonts w:eastAsia="Calibri" w:cstheme="minorHAnsi"/>
                <w:bCs/>
              </w:rPr>
            </w:pPr>
            <w:proofErr w:type="spellStart"/>
            <w:r>
              <w:rPr>
                <w:rFonts w:eastAsia="Calibri" w:cstheme="minorHAnsi"/>
                <w:bCs/>
              </w:rPr>
              <w:t>Mulitple</w:t>
            </w:r>
            <w:proofErr w:type="spellEnd"/>
            <w:r>
              <w:rPr>
                <w:rFonts w:eastAsia="Calibri" w:cstheme="minorHAnsi"/>
                <w:bCs/>
              </w:rPr>
              <w:t xml:space="preserve"> </w:t>
            </w:r>
            <w:proofErr w:type="gramStart"/>
            <w:r>
              <w:rPr>
                <w:rFonts w:eastAsia="Calibri" w:cstheme="minorHAnsi"/>
                <w:bCs/>
              </w:rPr>
              <w:t>low income</w:t>
            </w:r>
            <w:proofErr w:type="gramEnd"/>
            <w:r>
              <w:rPr>
                <w:rFonts w:eastAsia="Calibri" w:cstheme="minorHAnsi"/>
                <w:bCs/>
              </w:rPr>
              <w:t xml:space="preserve"> countries are actively seeking to increase critical care capacity within their health systems. However, models of delivery developed in high income settings may not be suitable or desirable in </w:t>
            </w:r>
            <w:proofErr w:type="gramStart"/>
            <w:r>
              <w:rPr>
                <w:rFonts w:eastAsia="Calibri" w:cstheme="minorHAnsi"/>
                <w:bCs/>
              </w:rPr>
              <w:t>low income</w:t>
            </w:r>
            <w:proofErr w:type="gramEnd"/>
            <w:r>
              <w:rPr>
                <w:rFonts w:eastAsia="Calibri" w:cstheme="minorHAnsi"/>
                <w:bCs/>
              </w:rPr>
              <w:t xml:space="preserve"> settings. This study explores existing evidence exploring how critical care is and can be delivered in </w:t>
            </w:r>
            <w:proofErr w:type="gramStart"/>
            <w:r>
              <w:rPr>
                <w:rFonts w:eastAsia="Calibri" w:cstheme="minorHAnsi"/>
                <w:bCs/>
              </w:rPr>
              <w:t>low income</w:t>
            </w:r>
            <w:proofErr w:type="gramEnd"/>
            <w:r>
              <w:rPr>
                <w:rFonts w:eastAsia="Calibri" w:cstheme="minorHAnsi"/>
                <w:bCs/>
              </w:rPr>
              <w:t xml:space="preserve"> settings. We use WHO building blocks to </w:t>
            </w:r>
            <w:proofErr w:type="spellStart"/>
            <w:r>
              <w:rPr>
                <w:rFonts w:eastAsia="Calibri" w:cstheme="minorHAnsi"/>
                <w:bCs/>
              </w:rPr>
              <w:t>synthesise</w:t>
            </w:r>
            <w:proofErr w:type="spellEnd"/>
            <w:r>
              <w:rPr>
                <w:rFonts w:eastAsia="Calibri" w:cstheme="minorHAnsi"/>
                <w:bCs/>
              </w:rPr>
              <w:t xml:space="preserve"> available data and suggest actions for policy makers in this space.</w:t>
            </w:r>
          </w:p>
        </w:tc>
      </w:tr>
      <w:tr w:rsidR="00236620" w:rsidRPr="00236620" w14:paraId="57F14BC2" w14:textId="77777777" w:rsidTr="00666228">
        <w:tc>
          <w:tcPr>
            <w:tcW w:w="3415" w:type="dxa"/>
          </w:tcPr>
          <w:p w14:paraId="3BAB62FB" w14:textId="77777777" w:rsidR="00236620" w:rsidRPr="00236620" w:rsidRDefault="00236620" w:rsidP="00236620">
            <w:pPr>
              <w:rPr>
                <w:rFonts w:cstheme="minorHAnsi"/>
                <w:b/>
              </w:rPr>
            </w:pPr>
          </w:p>
        </w:tc>
        <w:tc>
          <w:tcPr>
            <w:tcW w:w="9535" w:type="dxa"/>
          </w:tcPr>
          <w:p w14:paraId="39011871" w14:textId="77777777" w:rsidR="00236620" w:rsidRDefault="00236620" w:rsidP="00236620">
            <w:pPr>
              <w:pStyle w:val="ListParagraph"/>
              <w:numPr>
                <w:ilvl w:val="0"/>
                <w:numId w:val="1"/>
              </w:numPr>
              <w:ind w:left="522" w:hanging="450"/>
              <w:rPr>
                <w:rFonts w:cstheme="minorHAnsi"/>
                <w:b/>
              </w:rPr>
            </w:pPr>
            <w:r w:rsidRPr="00236620">
              <w:rPr>
                <w:rFonts w:cstheme="minorHAnsi"/>
                <w:b/>
              </w:rPr>
              <w:t>How were local researchers involved in study design?</w:t>
            </w:r>
          </w:p>
          <w:p w14:paraId="7A13780C" w14:textId="2A217DA2" w:rsidR="00BC578F" w:rsidRPr="00BC578F" w:rsidRDefault="00BE28A9" w:rsidP="00BC578F">
            <w:pPr>
              <w:pStyle w:val="ListParagraph"/>
              <w:ind w:left="522"/>
              <w:rPr>
                <w:rFonts w:cstheme="minorHAnsi"/>
              </w:rPr>
            </w:pPr>
            <w:r>
              <w:rPr>
                <w:rFonts w:cstheme="minorHAnsi"/>
              </w:rPr>
              <w:t xml:space="preserve">During conceptualization for this </w:t>
            </w:r>
            <w:proofErr w:type="gramStart"/>
            <w:r>
              <w:rPr>
                <w:rFonts w:cstheme="minorHAnsi"/>
              </w:rPr>
              <w:t>piece</w:t>
            </w:r>
            <w:proofErr w:type="gramEnd"/>
            <w:r>
              <w:rPr>
                <w:rFonts w:cstheme="minorHAnsi"/>
              </w:rPr>
              <w:t xml:space="preserve"> we held a conference call to discuss our approach to design of the narrative review. Local researchers attended the call and contributed to discussions </w:t>
            </w:r>
          </w:p>
        </w:tc>
      </w:tr>
      <w:tr w:rsidR="00236620" w:rsidRPr="00236620" w14:paraId="53E6E11F" w14:textId="77777777" w:rsidTr="00666228">
        <w:tc>
          <w:tcPr>
            <w:tcW w:w="3415" w:type="dxa"/>
          </w:tcPr>
          <w:p w14:paraId="5EF444CA" w14:textId="77777777" w:rsidR="00236620" w:rsidRPr="00236620" w:rsidRDefault="00236620" w:rsidP="00236620">
            <w:pPr>
              <w:rPr>
                <w:rFonts w:eastAsia="Calibri" w:cstheme="minorHAnsi"/>
                <w:b/>
                <w:bCs/>
              </w:rPr>
            </w:pPr>
            <w:r w:rsidRPr="00236620">
              <w:rPr>
                <w:rFonts w:cstheme="minorHAnsi"/>
                <w:b/>
              </w:rPr>
              <w:t>Research management</w:t>
            </w:r>
          </w:p>
        </w:tc>
        <w:tc>
          <w:tcPr>
            <w:tcW w:w="9535" w:type="dxa"/>
          </w:tcPr>
          <w:p w14:paraId="5BFFE820" w14:textId="77777777" w:rsidR="00236620" w:rsidRPr="00666228" w:rsidRDefault="00236620" w:rsidP="00236620">
            <w:pPr>
              <w:pStyle w:val="ListParagraph"/>
              <w:numPr>
                <w:ilvl w:val="0"/>
                <w:numId w:val="1"/>
              </w:numPr>
              <w:ind w:left="522" w:hanging="450"/>
              <w:rPr>
                <w:rFonts w:eastAsia="Calibri" w:cstheme="minorHAnsi"/>
                <w:b/>
                <w:bCs/>
              </w:rPr>
            </w:pPr>
            <w:r w:rsidRPr="00236620">
              <w:rPr>
                <w:rFonts w:cstheme="minorHAnsi"/>
                <w:b/>
              </w:rPr>
              <w:t>How has funding been used to support the local research team(s)?</w:t>
            </w:r>
          </w:p>
          <w:p w14:paraId="0378FF4D" w14:textId="44C0C19D" w:rsidR="00666228" w:rsidRPr="003C2082" w:rsidRDefault="00BE28A9" w:rsidP="00666228">
            <w:pPr>
              <w:pStyle w:val="ListParagraph"/>
              <w:ind w:left="522"/>
              <w:rPr>
                <w:rFonts w:eastAsia="Calibri" w:cstheme="minorHAnsi"/>
                <w:bCs/>
              </w:rPr>
            </w:pPr>
            <w:r>
              <w:rPr>
                <w:rFonts w:eastAsia="Calibri" w:cstheme="minorHAnsi"/>
                <w:bCs/>
              </w:rPr>
              <w:t>Research funding has not been acquired to support the process of developing or writing this review</w:t>
            </w:r>
          </w:p>
        </w:tc>
      </w:tr>
      <w:tr w:rsidR="00236620" w:rsidRPr="00236620" w14:paraId="4FA763E8" w14:textId="77777777" w:rsidTr="00666228">
        <w:tc>
          <w:tcPr>
            <w:tcW w:w="3415" w:type="dxa"/>
          </w:tcPr>
          <w:p w14:paraId="5B574C49" w14:textId="77777777" w:rsidR="00236620" w:rsidRPr="00236620" w:rsidRDefault="00236620" w:rsidP="00236620">
            <w:pPr>
              <w:rPr>
                <w:rFonts w:eastAsia="Calibri" w:cstheme="minorHAnsi"/>
                <w:b/>
                <w:bCs/>
              </w:rPr>
            </w:pPr>
            <w:r w:rsidRPr="00236620">
              <w:rPr>
                <w:rFonts w:cstheme="minorHAnsi"/>
                <w:b/>
              </w:rPr>
              <w:t>Data acquisition and analysis</w:t>
            </w:r>
          </w:p>
        </w:tc>
        <w:tc>
          <w:tcPr>
            <w:tcW w:w="9535" w:type="dxa"/>
          </w:tcPr>
          <w:p w14:paraId="3F16672F" w14:textId="77777777" w:rsidR="00236620" w:rsidRPr="00666228" w:rsidRDefault="00236620" w:rsidP="00236620">
            <w:pPr>
              <w:pStyle w:val="ListParagraph"/>
              <w:numPr>
                <w:ilvl w:val="0"/>
                <w:numId w:val="1"/>
              </w:numPr>
              <w:ind w:left="522" w:hanging="450"/>
              <w:rPr>
                <w:rFonts w:eastAsia="Calibri" w:cstheme="minorHAnsi"/>
                <w:b/>
                <w:bCs/>
              </w:rPr>
            </w:pPr>
            <w:r w:rsidRPr="00236620">
              <w:rPr>
                <w:rFonts w:cstheme="minorHAnsi"/>
                <w:b/>
              </w:rPr>
              <w:t>How are research staff who conducted data collection acknowledged?</w:t>
            </w:r>
          </w:p>
          <w:p w14:paraId="598147AB" w14:textId="304EED82" w:rsidR="00666228" w:rsidRPr="00666228" w:rsidRDefault="00BE28A9" w:rsidP="00666228">
            <w:pPr>
              <w:pStyle w:val="ListParagraph"/>
              <w:ind w:left="522"/>
              <w:rPr>
                <w:rFonts w:eastAsia="Calibri" w:cstheme="minorHAnsi"/>
                <w:bCs/>
              </w:rPr>
            </w:pPr>
            <w:r>
              <w:rPr>
                <w:rFonts w:cstheme="minorHAnsi"/>
              </w:rPr>
              <w:t xml:space="preserve">We have described author contributions using </w:t>
            </w:r>
            <w:proofErr w:type="spellStart"/>
            <w:r>
              <w:rPr>
                <w:rFonts w:cstheme="minorHAnsi"/>
              </w:rPr>
              <w:t>CRediT</w:t>
            </w:r>
            <w:proofErr w:type="spellEnd"/>
            <w:r>
              <w:rPr>
                <w:rFonts w:cstheme="minorHAnsi"/>
              </w:rPr>
              <w:t xml:space="preserve"> criteria, explicitly acknowledging contributions</w:t>
            </w:r>
            <w:r w:rsidR="00666228" w:rsidRPr="00666228">
              <w:rPr>
                <w:rFonts w:cstheme="minorHAnsi"/>
              </w:rPr>
              <w:t xml:space="preserve"> </w:t>
            </w:r>
            <w:r>
              <w:rPr>
                <w:rFonts w:cstheme="minorHAnsi"/>
              </w:rPr>
              <w:t>for each stage of the review. All contributing researchers have been listed as authors on the manuscript alphabetically under the “</w:t>
            </w:r>
            <w:r>
              <w:t>Critical care in low resource settings investigators” banner.</w:t>
            </w:r>
          </w:p>
        </w:tc>
      </w:tr>
      <w:tr w:rsidR="00236620" w:rsidRPr="00236620" w14:paraId="4FDE08EE" w14:textId="77777777" w:rsidTr="00666228">
        <w:tc>
          <w:tcPr>
            <w:tcW w:w="3415" w:type="dxa"/>
          </w:tcPr>
          <w:p w14:paraId="63B08DA0" w14:textId="77777777" w:rsidR="00236620" w:rsidRPr="00236620" w:rsidRDefault="00236620" w:rsidP="00236620">
            <w:pPr>
              <w:rPr>
                <w:rFonts w:cstheme="minorHAnsi"/>
                <w:b/>
              </w:rPr>
            </w:pPr>
          </w:p>
        </w:tc>
        <w:tc>
          <w:tcPr>
            <w:tcW w:w="9535" w:type="dxa"/>
          </w:tcPr>
          <w:p w14:paraId="073624DF" w14:textId="77777777" w:rsidR="00236620" w:rsidRDefault="00236620" w:rsidP="00236620">
            <w:pPr>
              <w:pStyle w:val="ListParagraph"/>
              <w:numPr>
                <w:ilvl w:val="0"/>
                <w:numId w:val="1"/>
              </w:numPr>
              <w:autoSpaceDE w:val="0"/>
              <w:autoSpaceDN w:val="0"/>
              <w:adjustRightInd w:val="0"/>
              <w:ind w:left="522" w:hanging="450"/>
              <w:rPr>
                <w:rFonts w:cstheme="minorHAnsi"/>
                <w:b/>
              </w:rPr>
            </w:pPr>
            <w:r w:rsidRPr="00236620">
              <w:rPr>
                <w:rFonts w:cstheme="minorHAnsi"/>
                <w:b/>
              </w:rPr>
              <w:t>How have members of the research partnership been provided with access to study data?</w:t>
            </w:r>
          </w:p>
          <w:p w14:paraId="43312826" w14:textId="57B26D0F" w:rsidR="00666228" w:rsidRPr="00666228" w:rsidRDefault="00BE28A9" w:rsidP="003C2082">
            <w:pPr>
              <w:pStyle w:val="ListParagraph"/>
              <w:autoSpaceDE w:val="0"/>
              <w:autoSpaceDN w:val="0"/>
              <w:adjustRightInd w:val="0"/>
              <w:ind w:left="522"/>
              <w:rPr>
                <w:rFonts w:cstheme="minorHAnsi"/>
              </w:rPr>
            </w:pPr>
            <w:r>
              <w:rPr>
                <w:rFonts w:cstheme="minorHAnsi"/>
              </w:rPr>
              <w:t>All study authors were provided with access to peer-reviewed manuscripts identified by our systematic search strategy.</w:t>
            </w:r>
          </w:p>
        </w:tc>
      </w:tr>
      <w:tr w:rsidR="00236620" w:rsidRPr="00236620" w14:paraId="39D16DA4" w14:textId="77777777" w:rsidTr="00666228">
        <w:tc>
          <w:tcPr>
            <w:tcW w:w="3415" w:type="dxa"/>
          </w:tcPr>
          <w:p w14:paraId="1409651C" w14:textId="77777777" w:rsidR="00236620" w:rsidRPr="00236620" w:rsidRDefault="00236620" w:rsidP="00236620">
            <w:pPr>
              <w:rPr>
                <w:rFonts w:cstheme="minorHAnsi"/>
                <w:b/>
              </w:rPr>
            </w:pPr>
          </w:p>
        </w:tc>
        <w:tc>
          <w:tcPr>
            <w:tcW w:w="9535" w:type="dxa"/>
          </w:tcPr>
          <w:p w14:paraId="4778A40F" w14:textId="77777777" w:rsidR="00236620" w:rsidRDefault="00236620" w:rsidP="00236620">
            <w:pPr>
              <w:pStyle w:val="ListParagraph"/>
              <w:numPr>
                <w:ilvl w:val="0"/>
                <w:numId w:val="1"/>
              </w:numPr>
              <w:autoSpaceDE w:val="0"/>
              <w:autoSpaceDN w:val="0"/>
              <w:adjustRightInd w:val="0"/>
              <w:ind w:left="522" w:hanging="450"/>
              <w:rPr>
                <w:rFonts w:cstheme="minorHAnsi"/>
                <w:b/>
              </w:rPr>
            </w:pPr>
            <w:r w:rsidRPr="00236620">
              <w:rPr>
                <w:rFonts w:cstheme="minorHAnsi"/>
                <w:b/>
              </w:rPr>
              <w:t>How were data used to develop analytical skills within the partnership?</w:t>
            </w:r>
          </w:p>
          <w:p w14:paraId="7A3AB8D3" w14:textId="36DCFCCA" w:rsidR="003C2082" w:rsidRPr="003C2082" w:rsidRDefault="00BE28A9" w:rsidP="003C2082">
            <w:pPr>
              <w:pStyle w:val="ListParagraph"/>
              <w:autoSpaceDE w:val="0"/>
              <w:autoSpaceDN w:val="0"/>
              <w:adjustRightInd w:val="0"/>
              <w:ind w:left="522"/>
              <w:rPr>
                <w:rFonts w:cstheme="minorHAnsi"/>
              </w:rPr>
            </w:pPr>
            <w:r>
              <w:rPr>
                <w:rFonts w:cstheme="minorHAnsi"/>
              </w:rPr>
              <w:t>Within the collaboration we established writing teams under each subheading within the manuscript. Each group consisted of three authors consisting of a junior local researcher (</w:t>
            </w:r>
            <w:r>
              <w:t>DD, DOH, KK, IS, SAS) who were supported by expert and senior authors within the collaboration to develop and refine drafts. This process involved reviewing relevant literature in each area and developing narrative syntheses with feedback from seniors.</w:t>
            </w:r>
          </w:p>
        </w:tc>
      </w:tr>
      <w:tr w:rsidR="00236620" w:rsidRPr="00236620" w14:paraId="3CC0FA1B" w14:textId="77777777" w:rsidTr="00666228">
        <w:tc>
          <w:tcPr>
            <w:tcW w:w="3415" w:type="dxa"/>
          </w:tcPr>
          <w:p w14:paraId="3267F123" w14:textId="77777777" w:rsidR="00236620" w:rsidRPr="00236620" w:rsidRDefault="00236620" w:rsidP="00236620">
            <w:pPr>
              <w:rPr>
                <w:rFonts w:cstheme="minorHAnsi"/>
                <w:b/>
              </w:rPr>
            </w:pPr>
            <w:r w:rsidRPr="00236620">
              <w:rPr>
                <w:rFonts w:cstheme="minorHAnsi"/>
                <w:b/>
              </w:rPr>
              <w:t>Data interpretation</w:t>
            </w:r>
          </w:p>
        </w:tc>
        <w:tc>
          <w:tcPr>
            <w:tcW w:w="9535" w:type="dxa"/>
          </w:tcPr>
          <w:p w14:paraId="589AAD45" w14:textId="77777777" w:rsidR="00236620" w:rsidRPr="003C2082" w:rsidRDefault="00236620" w:rsidP="00236620">
            <w:pPr>
              <w:pStyle w:val="ListParagraph"/>
              <w:numPr>
                <w:ilvl w:val="0"/>
                <w:numId w:val="1"/>
              </w:numPr>
              <w:ind w:left="522" w:hanging="450"/>
              <w:rPr>
                <w:rFonts w:eastAsia="Calibri" w:cstheme="minorHAnsi"/>
                <w:b/>
                <w:bCs/>
              </w:rPr>
            </w:pPr>
            <w:r w:rsidRPr="00236620">
              <w:rPr>
                <w:rFonts w:cstheme="minorHAnsi"/>
                <w:b/>
              </w:rPr>
              <w:t>How have research partners collaborated in interpreting study data?</w:t>
            </w:r>
          </w:p>
          <w:p w14:paraId="40F61CF0" w14:textId="55074E8C" w:rsidR="003C2082" w:rsidRPr="00D96EE5" w:rsidRDefault="00BE28A9" w:rsidP="00D96EE5">
            <w:pPr>
              <w:pStyle w:val="ListParagraph"/>
              <w:ind w:left="522"/>
              <w:rPr>
                <w:rFonts w:eastAsia="Calibri" w:cstheme="minorHAnsi"/>
                <w:bCs/>
              </w:rPr>
            </w:pPr>
            <w:r>
              <w:rPr>
                <w:rFonts w:eastAsia="Calibri" w:cstheme="minorHAnsi"/>
                <w:bCs/>
              </w:rPr>
              <w:lastRenderedPageBreak/>
              <w:t xml:space="preserve">See </w:t>
            </w:r>
            <w:proofErr w:type="spellStart"/>
            <w:r>
              <w:rPr>
                <w:rFonts w:eastAsia="Calibri" w:cstheme="minorHAnsi"/>
                <w:bCs/>
              </w:rPr>
              <w:t>anwer</w:t>
            </w:r>
            <w:proofErr w:type="spellEnd"/>
            <w:r>
              <w:rPr>
                <w:rFonts w:eastAsia="Calibri" w:cstheme="minorHAnsi"/>
                <w:bCs/>
              </w:rPr>
              <w:t xml:space="preserve"> to question 6, this narrative data synthesis did not include primary data collection or formal meta-synthesis approaches.</w:t>
            </w:r>
          </w:p>
        </w:tc>
      </w:tr>
      <w:tr w:rsidR="00236620" w:rsidRPr="00236620" w14:paraId="298FE306" w14:textId="77777777" w:rsidTr="00666228">
        <w:trPr>
          <w:trHeight w:val="287"/>
        </w:trPr>
        <w:tc>
          <w:tcPr>
            <w:tcW w:w="3415" w:type="dxa"/>
          </w:tcPr>
          <w:p w14:paraId="5247AC42" w14:textId="77777777" w:rsidR="00236620" w:rsidRPr="00236620" w:rsidRDefault="00236620" w:rsidP="00236620">
            <w:pPr>
              <w:autoSpaceDE w:val="0"/>
              <w:autoSpaceDN w:val="0"/>
              <w:adjustRightInd w:val="0"/>
              <w:rPr>
                <w:rFonts w:cstheme="minorHAnsi"/>
                <w:b/>
              </w:rPr>
            </w:pPr>
            <w:r w:rsidRPr="00236620">
              <w:rPr>
                <w:rFonts w:cstheme="minorHAnsi"/>
                <w:b/>
              </w:rPr>
              <w:lastRenderedPageBreak/>
              <w:t>Drafting and revising for intellectual content</w:t>
            </w:r>
          </w:p>
        </w:tc>
        <w:tc>
          <w:tcPr>
            <w:tcW w:w="9535" w:type="dxa"/>
          </w:tcPr>
          <w:p w14:paraId="22A840A3" w14:textId="77777777" w:rsidR="00236620" w:rsidRPr="00D96EE5" w:rsidRDefault="00236620" w:rsidP="00236620">
            <w:pPr>
              <w:pStyle w:val="ListParagraph"/>
              <w:numPr>
                <w:ilvl w:val="0"/>
                <w:numId w:val="1"/>
              </w:numPr>
              <w:ind w:left="522" w:hanging="450"/>
              <w:rPr>
                <w:rFonts w:eastAsia="Calibri" w:cstheme="minorHAnsi"/>
                <w:b/>
                <w:bCs/>
              </w:rPr>
            </w:pPr>
            <w:r w:rsidRPr="00236620">
              <w:rPr>
                <w:rFonts w:cstheme="minorHAnsi"/>
                <w:b/>
              </w:rPr>
              <w:t>How were research partners supported to develop writing skills?</w:t>
            </w:r>
          </w:p>
          <w:p w14:paraId="2BC46CD5" w14:textId="5FDB037E" w:rsidR="00D96EE5" w:rsidRPr="00D96EE5" w:rsidRDefault="00BE28A9" w:rsidP="00B37397">
            <w:pPr>
              <w:pStyle w:val="ListParagraph"/>
              <w:ind w:left="522"/>
              <w:rPr>
                <w:rFonts w:eastAsia="Calibri" w:cstheme="minorHAnsi"/>
                <w:bCs/>
              </w:rPr>
            </w:pPr>
            <w:r>
              <w:rPr>
                <w:rFonts w:cstheme="minorHAnsi"/>
              </w:rPr>
              <w:t xml:space="preserve">See answer to question 6. After </w:t>
            </w:r>
            <w:r w:rsidR="00B8196B">
              <w:rPr>
                <w:rFonts w:cstheme="minorHAnsi"/>
              </w:rPr>
              <w:t>sections were prepared the corresponding author (BM)</w:t>
            </w:r>
            <w:r w:rsidR="000650E9">
              <w:rPr>
                <w:rFonts w:cstheme="minorHAnsi"/>
              </w:rPr>
              <w:t xml:space="preserve"> and Stephen A Spencer</w:t>
            </w:r>
            <w:r w:rsidR="00B8196B">
              <w:rPr>
                <w:rFonts w:cstheme="minorHAnsi"/>
              </w:rPr>
              <w:t xml:space="preserve"> curated these within the manuscript. All authors subsequently reviewed and edited their sections providing with direct feedback to </w:t>
            </w:r>
            <w:r w:rsidR="004A5133">
              <w:rPr>
                <w:rFonts w:cstheme="minorHAnsi"/>
              </w:rPr>
              <w:t xml:space="preserve">further </w:t>
            </w:r>
            <w:r w:rsidR="00B8196B">
              <w:rPr>
                <w:rFonts w:cstheme="minorHAnsi"/>
              </w:rPr>
              <w:t xml:space="preserve">augment </w:t>
            </w:r>
            <w:r w:rsidR="004A5133">
              <w:rPr>
                <w:rFonts w:cstheme="minorHAnsi"/>
              </w:rPr>
              <w:t xml:space="preserve">individual </w:t>
            </w:r>
            <w:r w:rsidR="00B8196B">
              <w:rPr>
                <w:rFonts w:cstheme="minorHAnsi"/>
              </w:rPr>
              <w:t>writing skills</w:t>
            </w:r>
          </w:p>
        </w:tc>
      </w:tr>
      <w:tr w:rsidR="00236620" w:rsidRPr="00236620" w14:paraId="132FCBB7" w14:textId="77777777" w:rsidTr="00666228">
        <w:trPr>
          <w:trHeight w:val="287"/>
        </w:trPr>
        <w:tc>
          <w:tcPr>
            <w:tcW w:w="3415" w:type="dxa"/>
          </w:tcPr>
          <w:p w14:paraId="10052723" w14:textId="77777777" w:rsidR="00236620" w:rsidRPr="00236620" w:rsidRDefault="00236620" w:rsidP="00236620">
            <w:pPr>
              <w:autoSpaceDE w:val="0"/>
              <w:autoSpaceDN w:val="0"/>
              <w:adjustRightInd w:val="0"/>
              <w:rPr>
                <w:rFonts w:cstheme="minorHAnsi"/>
                <w:b/>
              </w:rPr>
            </w:pPr>
          </w:p>
        </w:tc>
        <w:tc>
          <w:tcPr>
            <w:tcW w:w="9535" w:type="dxa"/>
          </w:tcPr>
          <w:p w14:paraId="30BB27E8" w14:textId="77777777" w:rsidR="00236620" w:rsidRDefault="00236620" w:rsidP="00236620">
            <w:pPr>
              <w:pStyle w:val="ListParagraph"/>
              <w:numPr>
                <w:ilvl w:val="0"/>
                <w:numId w:val="1"/>
              </w:numPr>
              <w:ind w:left="522" w:hanging="450"/>
              <w:rPr>
                <w:rFonts w:cstheme="minorHAnsi"/>
                <w:b/>
              </w:rPr>
            </w:pPr>
            <w:r w:rsidRPr="00236620">
              <w:rPr>
                <w:rFonts w:cstheme="minorHAnsi"/>
                <w:b/>
              </w:rPr>
              <w:t>How will research products be shared to address local needs?</w:t>
            </w:r>
          </w:p>
          <w:p w14:paraId="16F6BFFB" w14:textId="3C1B27DB" w:rsidR="00B37397" w:rsidRPr="00B37397" w:rsidRDefault="00B37397" w:rsidP="00B37397">
            <w:pPr>
              <w:pStyle w:val="ListParagraph"/>
              <w:ind w:left="522"/>
              <w:rPr>
                <w:rFonts w:cstheme="minorHAnsi"/>
              </w:rPr>
            </w:pPr>
            <w:r>
              <w:rPr>
                <w:rFonts w:cstheme="minorHAnsi"/>
              </w:rPr>
              <w:t xml:space="preserve">This manuscript will be shared with partners in the Ministry of Health </w:t>
            </w:r>
            <w:r w:rsidR="00F327AF">
              <w:rPr>
                <w:rFonts w:cstheme="minorHAnsi"/>
              </w:rPr>
              <w:t xml:space="preserve">and health care workers in local hospitals. We will make presentations at </w:t>
            </w:r>
            <w:r w:rsidR="004A5133">
              <w:rPr>
                <w:rFonts w:cstheme="minorHAnsi"/>
              </w:rPr>
              <w:t>appropriate</w:t>
            </w:r>
            <w:r w:rsidR="00F327AF">
              <w:rPr>
                <w:rFonts w:cstheme="minorHAnsi"/>
              </w:rPr>
              <w:t xml:space="preserve"> research dissemination conferences and </w:t>
            </w:r>
            <w:r w:rsidR="004A5133">
              <w:rPr>
                <w:rFonts w:cstheme="minorHAnsi"/>
              </w:rPr>
              <w:t>within our established networks. We plan that this review will be made open access.</w:t>
            </w:r>
            <w:r w:rsidR="00F327AF">
              <w:rPr>
                <w:rFonts w:cstheme="minorHAnsi"/>
              </w:rPr>
              <w:t xml:space="preserve"> </w:t>
            </w:r>
          </w:p>
        </w:tc>
      </w:tr>
      <w:tr w:rsidR="00236620" w:rsidRPr="00236620" w14:paraId="6CDD081E" w14:textId="77777777" w:rsidTr="00666228">
        <w:tc>
          <w:tcPr>
            <w:tcW w:w="3415" w:type="dxa"/>
          </w:tcPr>
          <w:p w14:paraId="2BA6E28E" w14:textId="77777777" w:rsidR="00236620" w:rsidRPr="00236620" w:rsidRDefault="00236620" w:rsidP="00236620">
            <w:pPr>
              <w:rPr>
                <w:rFonts w:eastAsia="Calibri" w:cstheme="minorHAnsi"/>
                <w:b/>
                <w:bCs/>
              </w:rPr>
            </w:pPr>
            <w:r w:rsidRPr="00236620">
              <w:rPr>
                <w:rFonts w:cstheme="minorHAnsi"/>
                <w:b/>
              </w:rPr>
              <w:t>Authorship</w:t>
            </w:r>
          </w:p>
        </w:tc>
        <w:tc>
          <w:tcPr>
            <w:tcW w:w="9535" w:type="dxa"/>
          </w:tcPr>
          <w:p w14:paraId="3C4E2878" w14:textId="77777777" w:rsidR="00236620" w:rsidRPr="00F327AF" w:rsidRDefault="00236620" w:rsidP="00236620">
            <w:pPr>
              <w:pStyle w:val="ListParagraph"/>
              <w:numPr>
                <w:ilvl w:val="0"/>
                <w:numId w:val="1"/>
              </w:numPr>
              <w:autoSpaceDE w:val="0"/>
              <w:autoSpaceDN w:val="0"/>
              <w:adjustRightInd w:val="0"/>
              <w:ind w:left="522" w:hanging="450"/>
              <w:rPr>
                <w:rFonts w:eastAsia="Calibri" w:cstheme="minorHAnsi"/>
                <w:b/>
                <w:bCs/>
              </w:rPr>
            </w:pPr>
            <w:r w:rsidRPr="00236620">
              <w:rPr>
                <w:rFonts w:cstheme="minorHAnsi"/>
                <w:b/>
              </w:rPr>
              <w:t xml:space="preserve">How is the leadership, </w:t>
            </w:r>
            <w:proofErr w:type="gramStart"/>
            <w:r w:rsidRPr="00236620">
              <w:rPr>
                <w:rFonts w:cstheme="minorHAnsi"/>
                <w:b/>
              </w:rPr>
              <w:t>contribution</w:t>
            </w:r>
            <w:proofErr w:type="gramEnd"/>
            <w:r w:rsidRPr="00236620">
              <w:rPr>
                <w:rFonts w:cstheme="minorHAnsi"/>
                <w:b/>
              </w:rPr>
              <w:t xml:space="preserve"> and ownership of this work by LMIC researchers </w:t>
            </w:r>
            <w:proofErr w:type="spellStart"/>
            <w:r w:rsidRPr="00236620">
              <w:rPr>
                <w:rFonts w:cstheme="minorHAnsi"/>
                <w:b/>
              </w:rPr>
              <w:t>recognised</w:t>
            </w:r>
            <w:proofErr w:type="spellEnd"/>
            <w:r w:rsidRPr="00236620">
              <w:rPr>
                <w:rFonts w:cstheme="minorHAnsi"/>
                <w:b/>
              </w:rPr>
              <w:t xml:space="preserve"> within the authorship?</w:t>
            </w:r>
          </w:p>
          <w:p w14:paraId="1D7356FE" w14:textId="78D4CD1A" w:rsidR="00F327AF" w:rsidRPr="00F327AF" w:rsidRDefault="00F327AF" w:rsidP="00F327AF">
            <w:pPr>
              <w:pStyle w:val="ListParagraph"/>
              <w:autoSpaceDE w:val="0"/>
              <w:autoSpaceDN w:val="0"/>
              <w:adjustRightInd w:val="0"/>
              <w:ind w:left="522"/>
              <w:rPr>
                <w:rFonts w:eastAsia="Calibri" w:cstheme="minorHAnsi"/>
                <w:bCs/>
              </w:rPr>
            </w:pPr>
            <w:r w:rsidRPr="00F327AF">
              <w:rPr>
                <w:rFonts w:cstheme="minorHAnsi"/>
              </w:rPr>
              <w:t>Please refer to the section on “Authors’ contribution”</w:t>
            </w:r>
            <w:r>
              <w:rPr>
                <w:rFonts w:cstheme="minorHAnsi"/>
              </w:rPr>
              <w:t xml:space="preserve"> in the manuscript</w:t>
            </w:r>
            <w:r w:rsidRPr="00F327AF">
              <w:rPr>
                <w:rFonts w:cstheme="minorHAnsi"/>
              </w:rPr>
              <w:t xml:space="preserve">. </w:t>
            </w:r>
          </w:p>
        </w:tc>
      </w:tr>
      <w:tr w:rsidR="00236620" w:rsidRPr="00236620" w14:paraId="2627C893" w14:textId="77777777" w:rsidTr="00666228">
        <w:tc>
          <w:tcPr>
            <w:tcW w:w="3415" w:type="dxa"/>
          </w:tcPr>
          <w:p w14:paraId="768D496D" w14:textId="77777777" w:rsidR="00236620" w:rsidRPr="00236620" w:rsidRDefault="00236620" w:rsidP="00236620">
            <w:pPr>
              <w:rPr>
                <w:rFonts w:cstheme="minorHAnsi"/>
                <w:b/>
              </w:rPr>
            </w:pPr>
          </w:p>
        </w:tc>
        <w:tc>
          <w:tcPr>
            <w:tcW w:w="9535" w:type="dxa"/>
          </w:tcPr>
          <w:p w14:paraId="2546D568" w14:textId="77777777" w:rsidR="00236620" w:rsidRDefault="00236620" w:rsidP="00236620">
            <w:pPr>
              <w:pStyle w:val="ListParagraph"/>
              <w:numPr>
                <w:ilvl w:val="0"/>
                <w:numId w:val="1"/>
              </w:numPr>
              <w:autoSpaceDE w:val="0"/>
              <w:autoSpaceDN w:val="0"/>
              <w:adjustRightInd w:val="0"/>
              <w:ind w:left="522" w:hanging="450"/>
              <w:rPr>
                <w:rFonts w:cstheme="minorHAnsi"/>
                <w:b/>
              </w:rPr>
            </w:pPr>
            <w:r w:rsidRPr="00236620">
              <w:rPr>
                <w:rFonts w:cstheme="minorHAnsi"/>
                <w:b/>
              </w:rPr>
              <w:t>How have early career researchers across the partnership been included within the authorship team?</w:t>
            </w:r>
          </w:p>
          <w:p w14:paraId="2975C588" w14:textId="010173CC" w:rsidR="00F327AF" w:rsidRPr="00F327AF" w:rsidRDefault="00F327AF" w:rsidP="005962F0">
            <w:pPr>
              <w:pStyle w:val="ListParagraph"/>
              <w:autoSpaceDE w:val="0"/>
              <w:autoSpaceDN w:val="0"/>
              <w:adjustRightInd w:val="0"/>
              <w:ind w:left="522"/>
              <w:rPr>
                <w:rFonts w:cstheme="minorHAnsi"/>
              </w:rPr>
            </w:pPr>
            <w:r>
              <w:rPr>
                <w:rFonts w:cstheme="minorHAnsi"/>
              </w:rPr>
              <w:t xml:space="preserve">Please refer to question </w:t>
            </w:r>
            <w:r w:rsidR="004A5133">
              <w:rPr>
                <w:rFonts w:cstheme="minorHAnsi"/>
              </w:rPr>
              <w:t>6</w:t>
            </w:r>
            <w:r>
              <w:rPr>
                <w:rFonts w:cstheme="minorHAnsi"/>
              </w:rPr>
              <w:t xml:space="preserve"> above.</w:t>
            </w:r>
          </w:p>
        </w:tc>
      </w:tr>
      <w:tr w:rsidR="00236620" w:rsidRPr="00236620" w14:paraId="14962E0E" w14:textId="77777777" w:rsidTr="00666228">
        <w:tc>
          <w:tcPr>
            <w:tcW w:w="3415" w:type="dxa"/>
          </w:tcPr>
          <w:p w14:paraId="5F4684E5" w14:textId="77777777" w:rsidR="00236620" w:rsidRPr="00236620" w:rsidRDefault="00236620" w:rsidP="00236620">
            <w:pPr>
              <w:rPr>
                <w:rFonts w:cstheme="minorHAnsi"/>
                <w:b/>
              </w:rPr>
            </w:pPr>
          </w:p>
        </w:tc>
        <w:tc>
          <w:tcPr>
            <w:tcW w:w="9535" w:type="dxa"/>
          </w:tcPr>
          <w:p w14:paraId="2F6528B3" w14:textId="77777777" w:rsidR="00236620" w:rsidRDefault="00236620" w:rsidP="00236620">
            <w:pPr>
              <w:pStyle w:val="ListParagraph"/>
              <w:numPr>
                <w:ilvl w:val="0"/>
                <w:numId w:val="1"/>
              </w:numPr>
              <w:autoSpaceDE w:val="0"/>
              <w:autoSpaceDN w:val="0"/>
              <w:adjustRightInd w:val="0"/>
              <w:ind w:left="522" w:hanging="450"/>
              <w:rPr>
                <w:rFonts w:cstheme="minorHAnsi"/>
                <w:b/>
              </w:rPr>
            </w:pPr>
            <w:r w:rsidRPr="00236620">
              <w:rPr>
                <w:rFonts w:cstheme="minorHAnsi"/>
                <w:b/>
              </w:rPr>
              <w:t>How has gender balance been addressed within the authorship?</w:t>
            </w:r>
          </w:p>
          <w:p w14:paraId="56D716E5" w14:textId="4FFB73EF" w:rsidR="00F327AF" w:rsidRPr="005962F0" w:rsidRDefault="000650E9" w:rsidP="005962F0">
            <w:pPr>
              <w:pStyle w:val="ListParagraph"/>
              <w:autoSpaceDE w:val="0"/>
              <w:autoSpaceDN w:val="0"/>
              <w:adjustRightInd w:val="0"/>
              <w:ind w:left="522"/>
              <w:rPr>
                <w:rFonts w:cstheme="minorHAnsi"/>
              </w:rPr>
            </w:pPr>
            <w:r>
              <w:rPr>
                <w:rFonts w:cstheme="minorHAnsi"/>
              </w:rPr>
              <w:t>5</w:t>
            </w:r>
            <w:r w:rsidR="004A2835">
              <w:rPr>
                <w:rFonts w:cstheme="minorHAnsi"/>
              </w:rPr>
              <w:t>/1</w:t>
            </w:r>
            <w:r>
              <w:rPr>
                <w:rFonts w:cstheme="minorHAnsi"/>
              </w:rPr>
              <w:t>8</w:t>
            </w:r>
            <w:r w:rsidR="005962F0" w:rsidRPr="005962F0">
              <w:rPr>
                <w:rFonts w:cstheme="minorHAnsi"/>
              </w:rPr>
              <w:t xml:space="preserve"> of the authors are women with</w:t>
            </w:r>
            <w:r>
              <w:rPr>
                <w:rFonts w:cstheme="minorHAnsi"/>
              </w:rPr>
              <w:t xml:space="preserve"> roughly equal</w:t>
            </w:r>
            <w:r w:rsidR="005962F0" w:rsidRPr="005962F0">
              <w:rPr>
                <w:rFonts w:cstheme="minorHAnsi"/>
              </w:rPr>
              <w:t xml:space="preserve"> representation from both local LMIC</w:t>
            </w:r>
            <w:r>
              <w:rPr>
                <w:rFonts w:cstheme="minorHAnsi"/>
              </w:rPr>
              <w:t xml:space="preserve"> (9/16)</w:t>
            </w:r>
            <w:r w:rsidR="005962F0" w:rsidRPr="005962F0">
              <w:rPr>
                <w:rFonts w:cstheme="minorHAnsi"/>
              </w:rPr>
              <w:t xml:space="preserve"> and HIC </w:t>
            </w:r>
            <w:r>
              <w:rPr>
                <w:rFonts w:cstheme="minorHAnsi"/>
              </w:rPr>
              <w:t xml:space="preserve">(7/16) </w:t>
            </w:r>
            <w:r w:rsidR="005962F0" w:rsidRPr="005962F0">
              <w:rPr>
                <w:rFonts w:cstheme="minorHAnsi"/>
              </w:rPr>
              <w:t xml:space="preserve">settings. </w:t>
            </w:r>
            <w:r w:rsidR="005962F0">
              <w:rPr>
                <w:rFonts w:cstheme="minorHAnsi"/>
              </w:rPr>
              <w:t>Their contribution to the stud</w:t>
            </w:r>
            <w:r w:rsidR="004A2835">
              <w:rPr>
                <w:rFonts w:cstheme="minorHAnsi"/>
              </w:rPr>
              <w:t>y</w:t>
            </w:r>
            <w:r w:rsidR="005962F0">
              <w:rPr>
                <w:rFonts w:cstheme="minorHAnsi"/>
              </w:rPr>
              <w:t xml:space="preserve"> is acknowledged in the </w:t>
            </w:r>
            <w:r w:rsidR="005962F0" w:rsidRPr="00F327AF">
              <w:rPr>
                <w:rFonts w:cstheme="minorHAnsi"/>
              </w:rPr>
              <w:t>“Authors’ contribution”</w:t>
            </w:r>
            <w:r w:rsidR="005962F0">
              <w:rPr>
                <w:rFonts w:cstheme="minorHAnsi"/>
              </w:rPr>
              <w:t xml:space="preserve"> section of the manuscript</w:t>
            </w:r>
          </w:p>
        </w:tc>
      </w:tr>
      <w:tr w:rsidR="00236620" w:rsidRPr="00236620" w14:paraId="7A866406" w14:textId="77777777" w:rsidTr="00666228">
        <w:tc>
          <w:tcPr>
            <w:tcW w:w="3415" w:type="dxa"/>
          </w:tcPr>
          <w:p w14:paraId="607180E9" w14:textId="77777777" w:rsidR="00236620" w:rsidRPr="00236620" w:rsidRDefault="00236620" w:rsidP="00236620">
            <w:pPr>
              <w:rPr>
                <w:rFonts w:eastAsia="Calibri" w:cstheme="minorHAnsi"/>
                <w:b/>
                <w:bCs/>
              </w:rPr>
            </w:pPr>
            <w:r w:rsidRPr="00236620">
              <w:rPr>
                <w:rFonts w:cstheme="minorHAnsi"/>
                <w:b/>
              </w:rPr>
              <w:t>Training</w:t>
            </w:r>
          </w:p>
        </w:tc>
        <w:tc>
          <w:tcPr>
            <w:tcW w:w="9535" w:type="dxa"/>
          </w:tcPr>
          <w:p w14:paraId="7D6B62D3" w14:textId="77777777" w:rsidR="00236620" w:rsidRPr="005962F0" w:rsidRDefault="00236620" w:rsidP="00236620">
            <w:pPr>
              <w:pStyle w:val="ListParagraph"/>
              <w:numPr>
                <w:ilvl w:val="0"/>
                <w:numId w:val="1"/>
              </w:numPr>
              <w:ind w:left="522" w:hanging="450"/>
              <w:rPr>
                <w:rFonts w:eastAsia="Calibri" w:cstheme="minorHAnsi"/>
                <w:b/>
                <w:bCs/>
              </w:rPr>
            </w:pPr>
            <w:r w:rsidRPr="00236620">
              <w:rPr>
                <w:rFonts w:cstheme="minorHAnsi"/>
                <w:b/>
              </w:rPr>
              <w:t>How has the project contributed to training of LMIC researchers?</w:t>
            </w:r>
          </w:p>
          <w:p w14:paraId="1BBB4658" w14:textId="50A0C5BD" w:rsidR="005962F0" w:rsidRPr="005962F0" w:rsidRDefault="004A2835" w:rsidP="005962F0">
            <w:pPr>
              <w:pStyle w:val="ListParagraph"/>
              <w:ind w:left="522"/>
              <w:rPr>
                <w:rFonts w:eastAsia="Calibri" w:cstheme="minorHAnsi"/>
                <w:bCs/>
              </w:rPr>
            </w:pPr>
            <w:r>
              <w:rPr>
                <w:rFonts w:cstheme="minorHAnsi"/>
              </w:rPr>
              <w:t>See answer to question 6. Formal research training was not possible as this project is not funded.</w:t>
            </w:r>
            <w:r w:rsidR="005962F0" w:rsidRPr="005962F0">
              <w:rPr>
                <w:rFonts w:cstheme="minorHAnsi"/>
              </w:rPr>
              <w:t xml:space="preserve"> </w:t>
            </w:r>
          </w:p>
        </w:tc>
      </w:tr>
      <w:tr w:rsidR="00236620" w:rsidRPr="00236620" w14:paraId="125F2210" w14:textId="77777777" w:rsidTr="00666228">
        <w:tc>
          <w:tcPr>
            <w:tcW w:w="3415" w:type="dxa"/>
          </w:tcPr>
          <w:p w14:paraId="10B83404" w14:textId="77777777" w:rsidR="00236620" w:rsidRPr="00236620" w:rsidRDefault="00236620" w:rsidP="00236620">
            <w:pPr>
              <w:rPr>
                <w:rFonts w:eastAsia="Calibri" w:cstheme="minorHAnsi"/>
                <w:b/>
                <w:bCs/>
              </w:rPr>
            </w:pPr>
            <w:r w:rsidRPr="00236620">
              <w:rPr>
                <w:rFonts w:cstheme="minorHAnsi"/>
                <w:b/>
              </w:rPr>
              <w:t>Infrastructure</w:t>
            </w:r>
          </w:p>
        </w:tc>
        <w:tc>
          <w:tcPr>
            <w:tcW w:w="9535" w:type="dxa"/>
          </w:tcPr>
          <w:p w14:paraId="05B03E6B" w14:textId="77777777" w:rsidR="00236620" w:rsidRPr="005962F0" w:rsidRDefault="00236620" w:rsidP="00236620">
            <w:pPr>
              <w:pStyle w:val="ListParagraph"/>
              <w:numPr>
                <w:ilvl w:val="0"/>
                <w:numId w:val="1"/>
              </w:numPr>
              <w:ind w:left="522" w:hanging="450"/>
              <w:rPr>
                <w:rFonts w:eastAsia="Calibri" w:cstheme="minorHAnsi"/>
                <w:b/>
                <w:bCs/>
              </w:rPr>
            </w:pPr>
            <w:r w:rsidRPr="00236620">
              <w:rPr>
                <w:rFonts w:cstheme="minorHAnsi"/>
                <w:b/>
              </w:rPr>
              <w:t>How has the project contributed to improvements in local infrastructure?</w:t>
            </w:r>
          </w:p>
          <w:p w14:paraId="555754DA" w14:textId="1BCE35A6" w:rsidR="005962F0" w:rsidRPr="005F022C" w:rsidRDefault="004A2835" w:rsidP="005962F0">
            <w:pPr>
              <w:pStyle w:val="ListParagraph"/>
              <w:ind w:left="522"/>
              <w:rPr>
                <w:rFonts w:eastAsia="Calibri" w:cstheme="minorHAnsi"/>
                <w:bCs/>
              </w:rPr>
            </w:pPr>
            <w:r>
              <w:rPr>
                <w:rFonts w:eastAsia="Calibri" w:cstheme="minorHAnsi"/>
                <w:bCs/>
              </w:rPr>
              <w:t>This project is not funded such that it has not contributed to improvements in local infrastructure</w:t>
            </w:r>
          </w:p>
        </w:tc>
      </w:tr>
      <w:tr w:rsidR="00236620" w:rsidRPr="00236620" w14:paraId="00064B4B" w14:textId="77777777" w:rsidTr="00666228">
        <w:tc>
          <w:tcPr>
            <w:tcW w:w="3415" w:type="dxa"/>
          </w:tcPr>
          <w:p w14:paraId="66AA84BF" w14:textId="77777777" w:rsidR="00236620" w:rsidRPr="00236620" w:rsidRDefault="00236620" w:rsidP="00236620">
            <w:pPr>
              <w:rPr>
                <w:rFonts w:eastAsia="Calibri" w:cstheme="minorHAnsi"/>
                <w:b/>
                <w:bCs/>
              </w:rPr>
            </w:pPr>
            <w:r w:rsidRPr="00236620">
              <w:rPr>
                <w:rFonts w:cstheme="minorHAnsi"/>
                <w:b/>
              </w:rPr>
              <w:t>Governance</w:t>
            </w:r>
          </w:p>
        </w:tc>
        <w:tc>
          <w:tcPr>
            <w:tcW w:w="9535" w:type="dxa"/>
          </w:tcPr>
          <w:p w14:paraId="36B3716C" w14:textId="77777777" w:rsidR="00236620" w:rsidRPr="005F022C" w:rsidRDefault="00236620" w:rsidP="00236620">
            <w:pPr>
              <w:pStyle w:val="ListParagraph"/>
              <w:numPr>
                <w:ilvl w:val="0"/>
                <w:numId w:val="1"/>
              </w:numPr>
              <w:autoSpaceDE w:val="0"/>
              <w:autoSpaceDN w:val="0"/>
              <w:adjustRightInd w:val="0"/>
              <w:ind w:left="522" w:hanging="450"/>
              <w:rPr>
                <w:rFonts w:eastAsia="Calibri" w:cstheme="minorHAnsi"/>
                <w:b/>
                <w:bCs/>
              </w:rPr>
            </w:pPr>
            <w:r w:rsidRPr="00236620">
              <w:rPr>
                <w:rFonts w:cstheme="minorHAnsi"/>
                <w:b/>
              </w:rPr>
              <w:t>What safeguarding procedures were used to protect local study participants and researchers?</w:t>
            </w:r>
          </w:p>
          <w:p w14:paraId="1D131481" w14:textId="4F25CE7B" w:rsidR="005F022C" w:rsidRPr="005F022C" w:rsidRDefault="004A2835" w:rsidP="005F022C">
            <w:pPr>
              <w:pStyle w:val="ListParagraph"/>
              <w:autoSpaceDE w:val="0"/>
              <w:autoSpaceDN w:val="0"/>
              <w:adjustRightInd w:val="0"/>
              <w:ind w:left="522"/>
              <w:rPr>
                <w:rFonts w:eastAsia="Calibri" w:cstheme="minorHAnsi"/>
                <w:bCs/>
              </w:rPr>
            </w:pPr>
            <w:r>
              <w:rPr>
                <w:rFonts w:cstheme="minorHAnsi"/>
              </w:rPr>
              <w:t>All researchers are qualified professionals. The corresponding author (BM) observed safeguarding policy procedures as per Liverpool School of Tropical Medicine when facilitating delivery of this project.</w:t>
            </w:r>
          </w:p>
        </w:tc>
      </w:tr>
    </w:tbl>
    <w:p w14:paraId="0C833917" w14:textId="77777777" w:rsidR="00236620" w:rsidRPr="00236620" w:rsidRDefault="00236620" w:rsidP="00236620">
      <w:pPr>
        <w:autoSpaceDE w:val="0"/>
        <w:autoSpaceDN w:val="0"/>
        <w:adjustRightInd w:val="0"/>
        <w:spacing w:after="0" w:line="240" w:lineRule="auto"/>
        <w:rPr>
          <w:rFonts w:cstheme="minorHAnsi"/>
          <w:b/>
          <w:sz w:val="24"/>
          <w:szCs w:val="24"/>
        </w:rPr>
      </w:pPr>
    </w:p>
    <w:sectPr w:rsidR="00236620" w:rsidRPr="00236620" w:rsidSect="00236620">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dvOT0df72554.B">
    <w:altName w:val="Calibri"/>
    <w:panose1 w:val="020B0604020202020204"/>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06D5B97"/>
    <w:multiLevelType w:val="hybridMultilevel"/>
    <w:tmpl w:val="F32EBF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500481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3"/>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064C"/>
    <w:rsid w:val="000650E9"/>
    <w:rsid w:val="00236620"/>
    <w:rsid w:val="002C00CD"/>
    <w:rsid w:val="003C2082"/>
    <w:rsid w:val="004A2835"/>
    <w:rsid w:val="004A5133"/>
    <w:rsid w:val="005962F0"/>
    <w:rsid w:val="005F022C"/>
    <w:rsid w:val="00666228"/>
    <w:rsid w:val="00672D7A"/>
    <w:rsid w:val="00980CBF"/>
    <w:rsid w:val="00A8064C"/>
    <w:rsid w:val="00A83887"/>
    <w:rsid w:val="00AA35B7"/>
    <w:rsid w:val="00B37397"/>
    <w:rsid w:val="00B8196B"/>
    <w:rsid w:val="00BC578F"/>
    <w:rsid w:val="00BE28A9"/>
    <w:rsid w:val="00D96EE5"/>
    <w:rsid w:val="00F327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795C1F"/>
  <w15:chartTrackingRefBased/>
  <w15:docId w15:val="{B5DA9D12-F391-467B-9C91-32027BCCDC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366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3662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666</Words>
  <Characters>3799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Felix Limbani</dc:creator>
  <cp:keywords/>
  <dc:description/>
  <cp:lastModifiedBy>Ben Morton</cp:lastModifiedBy>
  <cp:revision>3</cp:revision>
  <dcterms:created xsi:type="dcterms:W3CDTF">2023-05-01T07:45:00Z</dcterms:created>
  <dcterms:modified xsi:type="dcterms:W3CDTF">2023-05-01T07:48:00Z</dcterms:modified>
</cp:coreProperties>
</file>