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E13E" w14:textId="1B9D0E61" w:rsidR="00453E11" w:rsidRPr="00AD54AE" w:rsidRDefault="00EA400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D54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information </w:t>
      </w:r>
      <w:r w:rsidR="009E37AA" w:rsidRPr="00AD54A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7F3F4BAF" w14:textId="77777777" w:rsidR="00721DC3" w:rsidRPr="00AD54AE" w:rsidRDefault="00721DC3" w:rsidP="00721DC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0F3FCD" w14:textId="129DE807" w:rsidR="00360D6D" w:rsidRPr="00AD54AE" w:rsidRDefault="00721DC3" w:rsidP="00721DC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360D6D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</w:t>
      </w:r>
      <w:proofErr w:type="spellEnd"/>
      <w:r w:rsidR="00360D6D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1. </w:t>
      </w:r>
      <w:r w:rsidR="008A49FE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Number of total admission, new admission, length of stay </w:t>
      </w:r>
      <w:r w:rsidR="005D75E8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(LOS) </w:t>
      </w:r>
      <w:r w:rsidR="008A49FE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and </w:t>
      </w:r>
      <w:r w:rsidR="005D75E8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hospital </w:t>
      </w:r>
      <w:r w:rsidR="008A49FE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mortality in 2019 across the different departments</w:t>
      </w:r>
      <w:r w:rsidR="00CA4367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</w:p>
    <w:p w14:paraId="71ADB09C" w14:textId="77777777" w:rsidR="00CA4367" w:rsidRPr="00AD54AE" w:rsidRDefault="00CA4367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raster"/>
        <w:tblW w:w="8642" w:type="dxa"/>
        <w:jc w:val="center"/>
        <w:tblLook w:val="04A0" w:firstRow="1" w:lastRow="0" w:firstColumn="1" w:lastColumn="0" w:noHBand="0" w:noVBand="1"/>
      </w:tblPr>
      <w:tblGrid>
        <w:gridCol w:w="1765"/>
        <w:gridCol w:w="1916"/>
        <w:gridCol w:w="1843"/>
        <w:gridCol w:w="1275"/>
        <w:gridCol w:w="1843"/>
      </w:tblGrid>
      <w:tr w:rsidR="00AD54AE" w:rsidRPr="00AD54AE" w14:paraId="711E39B9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61E2825B" w14:textId="77777777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Department</w:t>
            </w:r>
            <w:proofErr w:type="spellEnd"/>
          </w:p>
        </w:tc>
        <w:tc>
          <w:tcPr>
            <w:tcW w:w="1916" w:type="dxa"/>
            <w:noWrap/>
            <w:hideMark/>
          </w:tcPr>
          <w:p w14:paraId="49AFBE3E" w14:textId="685C48B2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Total number of admissions in 2019</w:t>
            </w:r>
          </w:p>
        </w:tc>
        <w:tc>
          <w:tcPr>
            <w:tcW w:w="1843" w:type="dxa"/>
            <w:noWrap/>
            <w:hideMark/>
          </w:tcPr>
          <w:p w14:paraId="76221A8D" w14:textId="061DDF45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First </w:t>
            </w:r>
            <w:proofErr w:type="spellStart"/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admissions</w:t>
            </w:r>
            <w:proofErr w:type="spellEnd"/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in 2019</w:t>
            </w:r>
          </w:p>
        </w:tc>
        <w:tc>
          <w:tcPr>
            <w:tcW w:w="1275" w:type="dxa"/>
            <w:noWrap/>
          </w:tcPr>
          <w:p w14:paraId="35475825" w14:textId="77777777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LOS in 2019</w:t>
            </w:r>
          </w:p>
          <w:p w14:paraId="15617EBF" w14:textId="7C2067B4" w:rsidR="00C2046F" w:rsidRPr="00AD54AE" w:rsidRDefault="00C2046F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(</w:t>
            </w:r>
            <w:proofErr w:type="spellStart"/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days</w:t>
            </w:r>
            <w:proofErr w:type="spellEnd"/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43" w:type="dxa"/>
            <w:noWrap/>
          </w:tcPr>
          <w:p w14:paraId="5848320A" w14:textId="62F23706" w:rsidR="00CA4367" w:rsidRPr="00AD54AE" w:rsidRDefault="005D75E8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Hospital</w:t>
            </w:r>
            <w:proofErr w:type="spellEnd"/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</w:t>
            </w:r>
            <w:r w:rsidR="00CA4367"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ortality</w:t>
            </w:r>
            <w:proofErr w:type="spellEnd"/>
            <w:r w:rsidR="00CA4367"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in 2019</w:t>
            </w:r>
          </w:p>
        </w:tc>
      </w:tr>
      <w:tr w:rsidR="00AD54AE" w:rsidRPr="00AD54AE" w14:paraId="1E029EC9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2F9960B3" w14:textId="6060D583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916" w:type="dxa"/>
            <w:noWrap/>
          </w:tcPr>
          <w:p w14:paraId="2A1F7B7C" w14:textId="430E8BEB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402</w:t>
            </w:r>
          </w:p>
        </w:tc>
        <w:tc>
          <w:tcPr>
            <w:tcW w:w="1843" w:type="dxa"/>
            <w:noWrap/>
          </w:tcPr>
          <w:p w14:paraId="14D11054" w14:textId="0EE18BBC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312</w:t>
            </w:r>
          </w:p>
        </w:tc>
        <w:tc>
          <w:tcPr>
            <w:tcW w:w="1275" w:type="dxa"/>
            <w:noWrap/>
          </w:tcPr>
          <w:p w14:paraId="336C168C" w14:textId="7DBA6B95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843" w:type="dxa"/>
            <w:noWrap/>
          </w:tcPr>
          <w:p w14:paraId="54A9BCE5" w14:textId="1EF48568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1.23%</w:t>
            </w:r>
          </w:p>
        </w:tc>
      </w:tr>
      <w:tr w:rsidR="00AD54AE" w:rsidRPr="00AD54AE" w14:paraId="29E16060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65923978" w14:textId="5F039C25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916" w:type="dxa"/>
            <w:noWrap/>
          </w:tcPr>
          <w:p w14:paraId="35B39021" w14:textId="3695F170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803</w:t>
            </w:r>
          </w:p>
        </w:tc>
        <w:tc>
          <w:tcPr>
            <w:tcW w:w="1843" w:type="dxa"/>
            <w:noWrap/>
          </w:tcPr>
          <w:p w14:paraId="44AD0C2B" w14:textId="686B9B7E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573</w:t>
            </w:r>
          </w:p>
        </w:tc>
        <w:tc>
          <w:tcPr>
            <w:tcW w:w="1275" w:type="dxa"/>
            <w:noWrap/>
          </w:tcPr>
          <w:p w14:paraId="3DB8A0B8" w14:textId="03391C60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843" w:type="dxa"/>
            <w:noWrap/>
          </w:tcPr>
          <w:p w14:paraId="6EFA772D" w14:textId="15C9019D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6.70%</w:t>
            </w:r>
          </w:p>
        </w:tc>
      </w:tr>
      <w:tr w:rsidR="00AD54AE" w:rsidRPr="00AD54AE" w14:paraId="1A508F4F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463B1EBD" w14:textId="671F1728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916" w:type="dxa"/>
            <w:noWrap/>
          </w:tcPr>
          <w:p w14:paraId="65171229" w14:textId="3114944E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1215</w:t>
            </w:r>
          </w:p>
        </w:tc>
        <w:tc>
          <w:tcPr>
            <w:tcW w:w="1843" w:type="dxa"/>
            <w:noWrap/>
          </w:tcPr>
          <w:p w14:paraId="41209ACB" w14:textId="463D86B9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870</w:t>
            </w:r>
          </w:p>
        </w:tc>
        <w:tc>
          <w:tcPr>
            <w:tcW w:w="1275" w:type="dxa"/>
            <w:noWrap/>
          </w:tcPr>
          <w:p w14:paraId="1ADF26CE" w14:textId="416639C7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843" w:type="dxa"/>
            <w:noWrap/>
          </w:tcPr>
          <w:p w14:paraId="7DE06421" w14:textId="5433A357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1.91%</w:t>
            </w:r>
          </w:p>
        </w:tc>
      </w:tr>
      <w:tr w:rsidR="00AD54AE" w:rsidRPr="00AD54AE" w14:paraId="10A77664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1F9679F5" w14:textId="34556553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916" w:type="dxa"/>
            <w:noWrap/>
          </w:tcPr>
          <w:p w14:paraId="6AD15E94" w14:textId="2113C4E1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921</w:t>
            </w:r>
          </w:p>
        </w:tc>
        <w:tc>
          <w:tcPr>
            <w:tcW w:w="1843" w:type="dxa"/>
            <w:noWrap/>
          </w:tcPr>
          <w:p w14:paraId="7D2644E7" w14:textId="36F91187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540</w:t>
            </w:r>
          </w:p>
        </w:tc>
        <w:tc>
          <w:tcPr>
            <w:tcW w:w="1275" w:type="dxa"/>
            <w:noWrap/>
          </w:tcPr>
          <w:p w14:paraId="402E5CC3" w14:textId="1660AE24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843" w:type="dxa"/>
            <w:noWrap/>
          </w:tcPr>
          <w:p w14:paraId="4DA96EA5" w14:textId="78336F76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5.31%</w:t>
            </w:r>
          </w:p>
        </w:tc>
      </w:tr>
      <w:tr w:rsidR="00AD54AE" w:rsidRPr="00AD54AE" w14:paraId="268A5466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03758D82" w14:textId="3303865E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916" w:type="dxa"/>
            <w:noWrap/>
          </w:tcPr>
          <w:p w14:paraId="4FC26A06" w14:textId="4CF1E722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732</w:t>
            </w:r>
          </w:p>
        </w:tc>
        <w:tc>
          <w:tcPr>
            <w:tcW w:w="1843" w:type="dxa"/>
            <w:noWrap/>
          </w:tcPr>
          <w:p w14:paraId="706A520D" w14:textId="03ED9192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568</w:t>
            </w:r>
          </w:p>
        </w:tc>
        <w:tc>
          <w:tcPr>
            <w:tcW w:w="1275" w:type="dxa"/>
            <w:noWrap/>
          </w:tcPr>
          <w:p w14:paraId="39DAAFD0" w14:textId="4BF6353A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843" w:type="dxa"/>
            <w:noWrap/>
          </w:tcPr>
          <w:p w14:paraId="15979868" w14:textId="22922199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17.35%</w:t>
            </w:r>
          </w:p>
        </w:tc>
      </w:tr>
      <w:tr w:rsidR="00AD54AE" w:rsidRPr="00AD54AE" w14:paraId="5979FA38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23D49E6E" w14:textId="137B77DB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916" w:type="dxa"/>
            <w:noWrap/>
          </w:tcPr>
          <w:p w14:paraId="2ECE9F7A" w14:textId="189475B6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1049</w:t>
            </w:r>
          </w:p>
        </w:tc>
        <w:tc>
          <w:tcPr>
            <w:tcW w:w="1843" w:type="dxa"/>
            <w:noWrap/>
          </w:tcPr>
          <w:p w14:paraId="47C8EA08" w14:textId="290A1547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628</w:t>
            </w:r>
          </w:p>
        </w:tc>
        <w:tc>
          <w:tcPr>
            <w:tcW w:w="1275" w:type="dxa"/>
            <w:noWrap/>
          </w:tcPr>
          <w:p w14:paraId="01C6FF2A" w14:textId="02DF09F5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843" w:type="dxa"/>
            <w:noWrap/>
          </w:tcPr>
          <w:p w14:paraId="4A37A1F5" w14:textId="04BA0330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2.48%</w:t>
            </w:r>
          </w:p>
        </w:tc>
      </w:tr>
      <w:tr w:rsidR="00AD54AE" w:rsidRPr="00AD54AE" w14:paraId="1CA571A3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378122C4" w14:textId="78184B54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916" w:type="dxa"/>
            <w:noWrap/>
          </w:tcPr>
          <w:p w14:paraId="701F8CAC" w14:textId="2EF9A034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2174</w:t>
            </w:r>
          </w:p>
        </w:tc>
        <w:tc>
          <w:tcPr>
            <w:tcW w:w="1843" w:type="dxa"/>
            <w:noWrap/>
          </w:tcPr>
          <w:p w14:paraId="056489AA" w14:textId="55AAEC07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1430</w:t>
            </w:r>
          </w:p>
        </w:tc>
        <w:tc>
          <w:tcPr>
            <w:tcW w:w="1275" w:type="dxa"/>
            <w:noWrap/>
          </w:tcPr>
          <w:p w14:paraId="7D01F6E0" w14:textId="192D998B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843" w:type="dxa"/>
            <w:noWrap/>
          </w:tcPr>
          <w:p w14:paraId="4F68F173" w14:textId="11546AC6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3.10%</w:t>
            </w:r>
          </w:p>
        </w:tc>
      </w:tr>
      <w:tr w:rsidR="00AD54AE" w:rsidRPr="00AD54AE" w14:paraId="54DB3E26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12054393" w14:textId="6B332A3E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916" w:type="dxa"/>
            <w:noWrap/>
          </w:tcPr>
          <w:p w14:paraId="6EFE0B35" w14:textId="203C4E2C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1368</w:t>
            </w:r>
          </w:p>
        </w:tc>
        <w:tc>
          <w:tcPr>
            <w:tcW w:w="1843" w:type="dxa"/>
            <w:noWrap/>
          </w:tcPr>
          <w:p w14:paraId="2300E1EC" w14:textId="10E95B81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890</w:t>
            </w:r>
          </w:p>
        </w:tc>
        <w:tc>
          <w:tcPr>
            <w:tcW w:w="1275" w:type="dxa"/>
            <w:noWrap/>
          </w:tcPr>
          <w:p w14:paraId="73E7E356" w14:textId="63683023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843" w:type="dxa"/>
            <w:noWrap/>
          </w:tcPr>
          <w:p w14:paraId="22095AD2" w14:textId="663AD673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1.04%</w:t>
            </w:r>
          </w:p>
        </w:tc>
      </w:tr>
      <w:tr w:rsidR="00AD54AE" w:rsidRPr="00AD54AE" w14:paraId="01AF1C93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79EC275F" w14:textId="0793F6F2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916" w:type="dxa"/>
            <w:noWrap/>
          </w:tcPr>
          <w:p w14:paraId="73AF531B" w14:textId="4FBCA485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890</w:t>
            </w:r>
          </w:p>
        </w:tc>
        <w:tc>
          <w:tcPr>
            <w:tcW w:w="1843" w:type="dxa"/>
            <w:noWrap/>
          </w:tcPr>
          <w:p w14:paraId="28142CB8" w14:textId="6F39EF14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376</w:t>
            </w:r>
          </w:p>
        </w:tc>
        <w:tc>
          <w:tcPr>
            <w:tcW w:w="1275" w:type="dxa"/>
            <w:noWrap/>
          </w:tcPr>
          <w:p w14:paraId="290456B4" w14:textId="1C95D492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843" w:type="dxa"/>
            <w:noWrap/>
          </w:tcPr>
          <w:p w14:paraId="267EF249" w14:textId="520016D9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1.22%</w:t>
            </w:r>
          </w:p>
        </w:tc>
      </w:tr>
      <w:tr w:rsidR="00AD54AE" w:rsidRPr="00AD54AE" w14:paraId="31C5C6D5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35E7EF6C" w14:textId="45EEEFE0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916" w:type="dxa"/>
            <w:noWrap/>
          </w:tcPr>
          <w:p w14:paraId="1DD8C8AC" w14:textId="39CC9C61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1053</w:t>
            </w:r>
          </w:p>
        </w:tc>
        <w:tc>
          <w:tcPr>
            <w:tcW w:w="1843" w:type="dxa"/>
            <w:noWrap/>
          </w:tcPr>
          <w:p w14:paraId="20972F13" w14:textId="7C2C8029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554</w:t>
            </w:r>
          </w:p>
        </w:tc>
        <w:tc>
          <w:tcPr>
            <w:tcW w:w="1275" w:type="dxa"/>
            <w:noWrap/>
          </w:tcPr>
          <w:p w14:paraId="62F5B568" w14:textId="2213207C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843" w:type="dxa"/>
            <w:noWrap/>
          </w:tcPr>
          <w:p w14:paraId="073D37E4" w14:textId="56AA3F33" w:rsidR="00CA4367" w:rsidRPr="00AD54AE" w:rsidRDefault="008A49FE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3.26%</w:t>
            </w:r>
          </w:p>
        </w:tc>
      </w:tr>
      <w:tr w:rsidR="00CA4367" w:rsidRPr="00AD54AE" w14:paraId="4D37C64D" w14:textId="77777777" w:rsidTr="00CA4367">
        <w:trPr>
          <w:trHeight w:val="300"/>
          <w:jc w:val="center"/>
        </w:trPr>
        <w:tc>
          <w:tcPr>
            <w:tcW w:w="1765" w:type="dxa"/>
            <w:noWrap/>
            <w:hideMark/>
          </w:tcPr>
          <w:p w14:paraId="0B69A0DD" w14:textId="77777777" w:rsidR="00CA4367" w:rsidRPr="00AD54AE" w:rsidRDefault="00CA4367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916" w:type="dxa"/>
            <w:noWrap/>
          </w:tcPr>
          <w:p w14:paraId="6E4CFCB3" w14:textId="1B967C83" w:rsidR="00CA4367" w:rsidRPr="00AD54AE" w:rsidRDefault="0066359B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10607</w:t>
            </w:r>
          </w:p>
        </w:tc>
        <w:tc>
          <w:tcPr>
            <w:tcW w:w="1843" w:type="dxa"/>
            <w:noWrap/>
          </w:tcPr>
          <w:p w14:paraId="1A8744A2" w14:textId="302E0147" w:rsidR="00CA4367" w:rsidRPr="00AD54AE" w:rsidRDefault="0066359B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6741</w:t>
            </w:r>
          </w:p>
        </w:tc>
        <w:tc>
          <w:tcPr>
            <w:tcW w:w="1275" w:type="dxa"/>
            <w:noWrap/>
          </w:tcPr>
          <w:p w14:paraId="5260BA04" w14:textId="6D2D1D2C" w:rsidR="00CA4367" w:rsidRPr="00AD54AE" w:rsidRDefault="00C2046F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843" w:type="dxa"/>
            <w:noWrap/>
          </w:tcPr>
          <w:p w14:paraId="63CD0A03" w14:textId="6A1010B8" w:rsidR="00CA4367" w:rsidRPr="00AD54AE" w:rsidRDefault="00C2046F" w:rsidP="00624E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5.30%</w:t>
            </w:r>
          </w:p>
        </w:tc>
      </w:tr>
    </w:tbl>
    <w:p w14:paraId="31B10385" w14:textId="77777777" w:rsidR="00624E20" w:rsidRPr="00AD54AE" w:rsidRDefault="00624E20" w:rsidP="00721DC3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704A9621" w14:textId="77777777" w:rsidR="00624E20" w:rsidRPr="00AD54AE" w:rsidRDefault="00624E2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188E8C7A" w14:textId="4323013F" w:rsidR="00721DC3" w:rsidRPr="00AD54AE" w:rsidRDefault="00360D6D" w:rsidP="00721DC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2)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721DC3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</w:t>
      </w:r>
      <w:proofErr w:type="spellEnd"/>
      <w:r w:rsidR="00721DC3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721DC3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. R</w:t>
      </w:r>
      <w:r w:rsidR="002842C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easons for the low number of </w:t>
      </w:r>
      <w:r w:rsidR="00A9292E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identified </w:t>
      </w:r>
      <w:r w:rsidR="002842C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PET </w:t>
      </w:r>
      <w:r w:rsidR="003C1435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according to clinicians </w:t>
      </w:r>
      <w:r w:rsidR="002842C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in descending order </w:t>
      </w:r>
      <w:r w:rsidR="00A9292E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and use of the CODE alert in the future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33"/>
        <w:gridCol w:w="1560"/>
        <w:gridCol w:w="1397"/>
        <w:gridCol w:w="1552"/>
        <w:gridCol w:w="1552"/>
      </w:tblGrid>
      <w:tr w:rsidR="00AD54AE" w:rsidRPr="00AD54AE" w14:paraId="15DE6A26" w14:textId="77777777" w:rsidTr="00062697">
        <w:tc>
          <w:tcPr>
            <w:tcW w:w="7933" w:type="dxa"/>
          </w:tcPr>
          <w:p w14:paraId="072BDFF7" w14:textId="7B6C6979" w:rsidR="00C57712" w:rsidRPr="00AD54AE" w:rsidRDefault="00A929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Reasons </w:t>
            </w:r>
          </w:p>
        </w:tc>
        <w:tc>
          <w:tcPr>
            <w:tcW w:w="1560" w:type="dxa"/>
          </w:tcPr>
          <w:p w14:paraId="393BBCAE" w14:textId="61EE2B47" w:rsidR="00C57712" w:rsidRPr="00AD54AE" w:rsidRDefault="006C5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Doctor</w:t>
            </w:r>
          </w:p>
        </w:tc>
        <w:tc>
          <w:tcPr>
            <w:tcW w:w="1397" w:type="dxa"/>
          </w:tcPr>
          <w:p w14:paraId="43C230A8" w14:textId="45F58CAE" w:rsidR="00C57712" w:rsidRPr="00AD54AE" w:rsidRDefault="006C5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Nurse</w:t>
            </w:r>
          </w:p>
        </w:tc>
        <w:tc>
          <w:tcPr>
            <w:tcW w:w="1552" w:type="dxa"/>
          </w:tcPr>
          <w:p w14:paraId="0BD187E2" w14:textId="68CAE2B8" w:rsidR="00C57712" w:rsidRPr="00AD54AE" w:rsidRDefault="006C5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Overall</w:t>
            </w:r>
          </w:p>
        </w:tc>
        <w:tc>
          <w:tcPr>
            <w:tcW w:w="1552" w:type="dxa"/>
          </w:tcPr>
          <w:p w14:paraId="00569D55" w14:textId="75092B3D" w:rsidR="00C57712" w:rsidRPr="00AD54AE" w:rsidRDefault="006C5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</w:t>
            </w:r>
            <w:proofErr w:type="spellStart"/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value</w:t>
            </w:r>
            <w:r w:rsidR="004D147E"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AD54AE" w:rsidRPr="00AD54AE" w14:paraId="5A845E41" w14:textId="77777777" w:rsidTr="00062697">
        <w:tc>
          <w:tcPr>
            <w:tcW w:w="7933" w:type="dxa"/>
            <w:vAlign w:val="bottom"/>
          </w:tcPr>
          <w:p w14:paraId="109AE3FD" w14:textId="74ED3045" w:rsidR="00A9292E" w:rsidRPr="00AD54AE" w:rsidRDefault="00A9292E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21291AE3" w14:textId="144E8F4A" w:rsidR="00A9292E" w:rsidRPr="00AD54AE" w:rsidRDefault="002A65AF" w:rsidP="00A929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N=6</w:t>
            </w:r>
            <w:r w:rsidR="00A228EC"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397" w:type="dxa"/>
            <w:vAlign w:val="bottom"/>
          </w:tcPr>
          <w:p w14:paraId="40F9486B" w14:textId="0417741C" w:rsidR="00A9292E" w:rsidRPr="00AD54AE" w:rsidRDefault="002A65AF" w:rsidP="00A929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N=</w:t>
            </w:r>
            <w:r w:rsidR="00A228EC"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217</w:t>
            </w:r>
          </w:p>
        </w:tc>
        <w:tc>
          <w:tcPr>
            <w:tcW w:w="1552" w:type="dxa"/>
            <w:vAlign w:val="bottom"/>
          </w:tcPr>
          <w:p w14:paraId="365C07A4" w14:textId="1C21CDED" w:rsidR="00A9292E" w:rsidRPr="00AD54AE" w:rsidRDefault="002A65AF" w:rsidP="00A929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N=</w:t>
            </w:r>
            <w:r w:rsidR="00A228EC"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284</w:t>
            </w:r>
          </w:p>
        </w:tc>
        <w:tc>
          <w:tcPr>
            <w:tcW w:w="1552" w:type="dxa"/>
            <w:vAlign w:val="bottom"/>
          </w:tcPr>
          <w:p w14:paraId="039DDF18" w14:textId="4A61C03A" w:rsidR="00A9292E" w:rsidRPr="00AD54AE" w:rsidRDefault="00A9292E" w:rsidP="00A929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AD54AE" w:rsidRPr="00AD54AE" w14:paraId="4C5875CF" w14:textId="77777777" w:rsidTr="00062697">
        <w:tc>
          <w:tcPr>
            <w:tcW w:w="7933" w:type="dxa"/>
            <w:vAlign w:val="bottom"/>
          </w:tcPr>
          <w:p w14:paraId="7E361249" w14:textId="77777777" w:rsidR="001C0248" w:rsidRPr="00AD54AE" w:rsidRDefault="001C0248" w:rsidP="006C5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7B6881B0" w14:textId="77777777" w:rsidR="001C0248" w:rsidRPr="00AD54AE" w:rsidRDefault="001C0248" w:rsidP="006C5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734430D9" w14:textId="77777777" w:rsidR="001C0248" w:rsidRPr="00AD54AE" w:rsidRDefault="001C0248" w:rsidP="006C5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1A12F509" w14:textId="77777777" w:rsidR="001C0248" w:rsidRPr="00AD54AE" w:rsidRDefault="001C0248" w:rsidP="006C5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644F2C04" w14:textId="77777777" w:rsidR="001C0248" w:rsidRPr="00AD54AE" w:rsidRDefault="001C0248" w:rsidP="006C5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235C432D" w14:textId="77777777" w:rsidTr="00062697">
        <w:tc>
          <w:tcPr>
            <w:tcW w:w="7933" w:type="dxa"/>
            <w:vAlign w:val="bottom"/>
          </w:tcPr>
          <w:p w14:paraId="2320C8D8" w14:textId="63365EF7" w:rsidR="006C5C91" w:rsidRPr="00AD54AE" w:rsidRDefault="00A9292E" w:rsidP="006C5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Fading attention for the study over time </w:t>
            </w:r>
          </w:p>
        </w:tc>
        <w:tc>
          <w:tcPr>
            <w:tcW w:w="1560" w:type="dxa"/>
            <w:vAlign w:val="bottom"/>
          </w:tcPr>
          <w:p w14:paraId="3BC5C928" w14:textId="737971EE" w:rsidR="006C5C91" w:rsidRPr="00AD54AE" w:rsidRDefault="006C5C91" w:rsidP="006C5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36 (53.7%)</w:t>
            </w:r>
          </w:p>
        </w:tc>
        <w:tc>
          <w:tcPr>
            <w:tcW w:w="1397" w:type="dxa"/>
            <w:vAlign w:val="bottom"/>
          </w:tcPr>
          <w:p w14:paraId="2DC2D056" w14:textId="1514B618" w:rsidR="006C5C91" w:rsidRPr="00AD54AE" w:rsidRDefault="006C5C91" w:rsidP="006C5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162 (74.7%)</w:t>
            </w:r>
          </w:p>
        </w:tc>
        <w:tc>
          <w:tcPr>
            <w:tcW w:w="1552" w:type="dxa"/>
            <w:vAlign w:val="bottom"/>
          </w:tcPr>
          <w:p w14:paraId="25BF2DB0" w14:textId="569A6925" w:rsidR="006C5C91" w:rsidRPr="00AD54AE" w:rsidRDefault="006C5C91" w:rsidP="006C5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198 (69.7%)</w:t>
            </w:r>
          </w:p>
        </w:tc>
        <w:tc>
          <w:tcPr>
            <w:tcW w:w="1552" w:type="dxa"/>
            <w:vAlign w:val="bottom"/>
          </w:tcPr>
          <w:p w14:paraId="3248867D" w14:textId="2BBB49E5" w:rsidR="006C5C91" w:rsidRPr="00AD54AE" w:rsidRDefault="006C5C91" w:rsidP="006C5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36CDF" w:rsidRPr="00AD54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671C69" w:rsidRPr="00AD5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D54AE" w:rsidRPr="00AD54AE" w14:paraId="65032CCA" w14:textId="77777777" w:rsidTr="00062697">
        <w:tc>
          <w:tcPr>
            <w:tcW w:w="7933" w:type="dxa"/>
            <w:vAlign w:val="bottom"/>
          </w:tcPr>
          <w:p w14:paraId="64E72401" w14:textId="77777777" w:rsidR="001C0248" w:rsidRPr="00AD54AE" w:rsidRDefault="001C0248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125D37DF" w14:textId="77777777" w:rsidR="001C0248" w:rsidRPr="00AD54AE" w:rsidRDefault="001C0248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1D352301" w14:textId="77777777" w:rsidR="001C0248" w:rsidRPr="00AD54AE" w:rsidRDefault="001C0248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1A8CB1A9" w14:textId="77777777" w:rsidR="001C0248" w:rsidRPr="00AD54AE" w:rsidRDefault="001C0248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22886122" w14:textId="77777777" w:rsidR="001C0248" w:rsidRPr="00AD54AE" w:rsidRDefault="001C0248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6592ECCB" w14:textId="77777777" w:rsidTr="00062697">
        <w:tc>
          <w:tcPr>
            <w:tcW w:w="7933" w:type="dxa"/>
            <w:vAlign w:val="bottom"/>
          </w:tcPr>
          <w:p w14:paraId="24742C1A" w14:textId="12086CB7" w:rsidR="00A9292E" w:rsidRPr="00AD54AE" w:rsidRDefault="00A9292E" w:rsidP="00A929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Poor visibility of the CODE alert in the EPD</w:t>
            </w:r>
          </w:p>
        </w:tc>
        <w:tc>
          <w:tcPr>
            <w:tcW w:w="1560" w:type="dxa"/>
            <w:vAlign w:val="bottom"/>
          </w:tcPr>
          <w:p w14:paraId="17CCAA21" w14:textId="5A09C711" w:rsidR="00A9292E" w:rsidRPr="00AD54AE" w:rsidRDefault="00A9292E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23 (34.3%)</w:t>
            </w:r>
          </w:p>
        </w:tc>
        <w:tc>
          <w:tcPr>
            <w:tcW w:w="1397" w:type="dxa"/>
            <w:vAlign w:val="bottom"/>
          </w:tcPr>
          <w:p w14:paraId="21A76ECF" w14:textId="4426B0DD" w:rsidR="00A9292E" w:rsidRPr="00AD54AE" w:rsidRDefault="00A9292E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110 (50.7%)</w:t>
            </w:r>
          </w:p>
        </w:tc>
        <w:tc>
          <w:tcPr>
            <w:tcW w:w="1552" w:type="dxa"/>
            <w:vAlign w:val="bottom"/>
          </w:tcPr>
          <w:p w14:paraId="2F52C53B" w14:textId="1B5BF863" w:rsidR="00A9292E" w:rsidRPr="00AD54AE" w:rsidRDefault="00A9292E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133 (46.8%)</w:t>
            </w:r>
          </w:p>
        </w:tc>
        <w:tc>
          <w:tcPr>
            <w:tcW w:w="1552" w:type="dxa"/>
            <w:vAlign w:val="bottom"/>
          </w:tcPr>
          <w:p w14:paraId="15652D98" w14:textId="4B0EAC5C" w:rsidR="00A9292E" w:rsidRPr="00AD54AE" w:rsidRDefault="00A9292E" w:rsidP="00A929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</w:tr>
      <w:tr w:rsidR="00AD54AE" w:rsidRPr="00AD54AE" w14:paraId="5CE3CE05" w14:textId="77777777" w:rsidTr="00062697">
        <w:tc>
          <w:tcPr>
            <w:tcW w:w="7933" w:type="dxa"/>
            <w:vAlign w:val="bottom"/>
          </w:tcPr>
          <w:p w14:paraId="4D576F16" w14:textId="77777777" w:rsidR="001C0248" w:rsidRPr="00AD54AE" w:rsidRDefault="001C0248" w:rsidP="00671C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2E4D8DE3" w14:textId="77777777" w:rsidR="001C0248" w:rsidRPr="00AD54AE" w:rsidRDefault="001C0248" w:rsidP="00671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704910B5" w14:textId="77777777" w:rsidR="001C0248" w:rsidRPr="00AD54AE" w:rsidRDefault="001C0248" w:rsidP="00671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3E12E864" w14:textId="77777777" w:rsidR="001C0248" w:rsidRPr="00AD54AE" w:rsidRDefault="001C0248" w:rsidP="00671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766A08E2" w14:textId="77777777" w:rsidR="001C0248" w:rsidRPr="00AD54AE" w:rsidRDefault="001C0248" w:rsidP="00671C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4932E727" w14:textId="77777777" w:rsidTr="00062697">
        <w:tc>
          <w:tcPr>
            <w:tcW w:w="7933" w:type="dxa"/>
            <w:vAlign w:val="bottom"/>
          </w:tcPr>
          <w:p w14:paraId="3F522072" w14:textId="04AE93B8" w:rsidR="00671C69" w:rsidRPr="00AD54AE" w:rsidRDefault="00671C69" w:rsidP="00671C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Fear of blaming doctors when using the CODE alert</w:t>
            </w:r>
          </w:p>
        </w:tc>
        <w:tc>
          <w:tcPr>
            <w:tcW w:w="1560" w:type="dxa"/>
            <w:vAlign w:val="bottom"/>
          </w:tcPr>
          <w:p w14:paraId="4CB3842A" w14:textId="36B65899" w:rsidR="00671C69" w:rsidRPr="00AD54AE" w:rsidRDefault="00671C69" w:rsidP="00671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 (28.4%)</w:t>
            </w:r>
          </w:p>
        </w:tc>
        <w:tc>
          <w:tcPr>
            <w:tcW w:w="1397" w:type="dxa"/>
            <w:vAlign w:val="bottom"/>
          </w:tcPr>
          <w:p w14:paraId="1DE2156E" w14:textId="0C71C81E" w:rsidR="00671C69" w:rsidRPr="00AD54AE" w:rsidRDefault="00671C69" w:rsidP="00671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96 (44.2%)</w:t>
            </w:r>
          </w:p>
        </w:tc>
        <w:tc>
          <w:tcPr>
            <w:tcW w:w="1552" w:type="dxa"/>
            <w:vAlign w:val="bottom"/>
          </w:tcPr>
          <w:p w14:paraId="055CCC18" w14:textId="0416EBE9" w:rsidR="00671C69" w:rsidRPr="00AD54AE" w:rsidRDefault="00671C69" w:rsidP="00671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115 (40.5%)</w:t>
            </w:r>
          </w:p>
        </w:tc>
        <w:tc>
          <w:tcPr>
            <w:tcW w:w="1552" w:type="dxa"/>
            <w:vAlign w:val="bottom"/>
          </w:tcPr>
          <w:p w14:paraId="540E71DC" w14:textId="751ADDDD" w:rsidR="00671C69" w:rsidRPr="00AD54AE" w:rsidRDefault="00671C69" w:rsidP="00671C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0.030</w:t>
            </w:r>
          </w:p>
        </w:tc>
      </w:tr>
      <w:tr w:rsidR="00AD54AE" w:rsidRPr="00AD54AE" w14:paraId="39819051" w14:textId="77777777" w:rsidTr="00062697">
        <w:tc>
          <w:tcPr>
            <w:tcW w:w="7933" w:type="dxa"/>
            <w:vAlign w:val="bottom"/>
          </w:tcPr>
          <w:p w14:paraId="13DC9B96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11499732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4F3A1A80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03178954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38FC136A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0BA4D958" w14:textId="77777777" w:rsidTr="00062697">
        <w:tc>
          <w:tcPr>
            <w:tcW w:w="7933" w:type="dxa"/>
            <w:vAlign w:val="bottom"/>
          </w:tcPr>
          <w:p w14:paraId="2589E00E" w14:textId="4F5B59F2" w:rsidR="00446A9E" w:rsidRPr="00AD54AE" w:rsidRDefault="00833C91" w:rsidP="00446A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Disbelief that the identification will change something at the patient level </w:t>
            </w:r>
          </w:p>
        </w:tc>
        <w:tc>
          <w:tcPr>
            <w:tcW w:w="1560" w:type="dxa"/>
            <w:vAlign w:val="bottom"/>
          </w:tcPr>
          <w:p w14:paraId="3565303C" w14:textId="373C763D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10 (14.9%)</w:t>
            </w:r>
          </w:p>
        </w:tc>
        <w:tc>
          <w:tcPr>
            <w:tcW w:w="1397" w:type="dxa"/>
            <w:vAlign w:val="bottom"/>
          </w:tcPr>
          <w:p w14:paraId="05F83BA7" w14:textId="3DBFC6ED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93 (42.9%)</w:t>
            </w:r>
          </w:p>
        </w:tc>
        <w:tc>
          <w:tcPr>
            <w:tcW w:w="1552" w:type="dxa"/>
            <w:vAlign w:val="bottom"/>
          </w:tcPr>
          <w:p w14:paraId="1F151E95" w14:textId="75C996EA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103 (36.3%)</w:t>
            </w:r>
          </w:p>
        </w:tc>
        <w:tc>
          <w:tcPr>
            <w:tcW w:w="1552" w:type="dxa"/>
            <w:vAlign w:val="bottom"/>
          </w:tcPr>
          <w:p w14:paraId="0842F45A" w14:textId="4A9965C3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AD54AE" w:rsidRPr="00AD54AE" w14:paraId="3CC10884" w14:textId="77777777" w:rsidTr="00062697">
        <w:tc>
          <w:tcPr>
            <w:tcW w:w="7933" w:type="dxa"/>
            <w:vAlign w:val="bottom"/>
          </w:tcPr>
          <w:p w14:paraId="1B7CE0FC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20CFE7A9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62F6F624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374DA250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3858ABBB" w14:textId="77777777" w:rsidR="001C0248" w:rsidRPr="00AD54AE" w:rsidRDefault="001C0248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174AB39B" w14:textId="77777777" w:rsidTr="00062697">
        <w:tc>
          <w:tcPr>
            <w:tcW w:w="7933" w:type="dxa"/>
            <w:vAlign w:val="bottom"/>
          </w:tcPr>
          <w:p w14:paraId="2C9AF37C" w14:textId="55C728A4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Interdisciplinary meetings about end-of-life issues improved during the study</w:t>
            </w:r>
          </w:p>
        </w:tc>
        <w:tc>
          <w:tcPr>
            <w:tcW w:w="1560" w:type="dxa"/>
            <w:vAlign w:val="bottom"/>
          </w:tcPr>
          <w:p w14:paraId="4F7BA866" w14:textId="546EF4AB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24 (35.8%)</w:t>
            </w:r>
          </w:p>
        </w:tc>
        <w:tc>
          <w:tcPr>
            <w:tcW w:w="1397" w:type="dxa"/>
            <w:vAlign w:val="bottom"/>
          </w:tcPr>
          <w:p w14:paraId="55F82E6A" w14:textId="3FAD1CD6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76 (35.0%)</w:t>
            </w:r>
          </w:p>
        </w:tc>
        <w:tc>
          <w:tcPr>
            <w:tcW w:w="1552" w:type="dxa"/>
            <w:vAlign w:val="bottom"/>
          </w:tcPr>
          <w:p w14:paraId="2D197EC9" w14:textId="6F3819FA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100 (35.2%)</w:t>
            </w:r>
          </w:p>
        </w:tc>
        <w:tc>
          <w:tcPr>
            <w:tcW w:w="1552" w:type="dxa"/>
            <w:vAlign w:val="bottom"/>
          </w:tcPr>
          <w:p w14:paraId="4621BC89" w14:textId="56497CA9" w:rsidR="00446A9E" w:rsidRPr="00AD54AE" w:rsidRDefault="00446A9E" w:rsidP="00446A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</w:tr>
      <w:tr w:rsidR="00AD54AE" w:rsidRPr="00AD54AE" w14:paraId="52B0DCCD" w14:textId="77777777" w:rsidTr="00062697">
        <w:tc>
          <w:tcPr>
            <w:tcW w:w="7933" w:type="dxa"/>
            <w:vAlign w:val="bottom"/>
          </w:tcPr>
          <w:p w14:paraId="6BA13171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21F29E0F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73A66F67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530CA6F9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276E6F4E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690ECE1A" w14:textId="77777777" w:rsidTr="00062697">
        <w:tc>
          <w:tcPr>
            <w:tcW w:w="7933" w:type="dxa"/>
            <w:vAlign w:val="bottom"/>
          </w:tcPr>
          <w:p w14:paraId="2CFE53EC" w14:textId="44620EF3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End-of-life decisions were better motivated by doctors during the study </w:t>
            </w:r>
          </w:p>
        </w:tc>
        <w:tc>
          <w:tcPr>
            <w:tcW w:w="1560" w:type="dxa"/>
            <w:vAlign w:val="bottom"/>
          </w:tcPr>
          <w:p w14:paraId="33E65B34" w14:textId="3DDC322F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20 (29.9%)</w:t>
            </w:r>
          </w:p>
        </w:tc>
        <w:tc>
          <w:tcPr>
            <w:tcW w:w="1397" w:type="dxa"/>
            <w:vAlign w:val="bottom"/>
          </w:tcPr>
          <w:p w14:paraId="2745A4E5" w14:textId="437E0E04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71 (32.7%)</w:t>
            </w:r>
          </w:p>
        </w:tc>
        <w:tc>
          <w:tcPr>
            <w:tcW w:w="1552" w:type="dxa"/>
            <w:vAlign w:val="bottom"/>
          </w:tcPr>
          <w:p w14:paraId="35D3B837" w14:textId="55EC7A3B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91 (32.0%)</w:t>
            </w:r>
          </w:p>
        </w:tc>
        <w:tc>
          <w:tcPr>
            <w:tcW w:w="1552" w:type="dxa"/>
            <w:vAlign w:val="bottom"/>
          </w:tcPr>
          <w:p w14:paraId="164ED35A" w14:textId="7B30E95C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0.772</w:t>
            </w:r>
          </w:p>
        </w:tc>
      </w:tr>
      <w:tr w:rsidR="00AD54AE" w:rsidRPr="00AD54AE" w14:paraId="62C1FB93" w14:textId="77777777" w:rsidTr="00062697">
        <w:tc>
          <w:tcPr>
            <w:tcW w:w="7933" w:type="dxa"/>
            <w:vAlign w:val="bottom"/>
          </w:tcPr>
          <w:p w14:paraId="4FCC309C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6771A843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0E50F925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5372BC02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73A38213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094589E3" w14:textId="77777777" w:rsidTr="00062697">
        <w:tc>
          <w:tcPr>
            <w:tcW w:w="7933" w:type="dxa"/>
            <w:vAlign w:val="bottom"/>
          </w:tcPr>
          <w:p w14:paraId="092BA495" w14:textId="0C20EB79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DNI</w:t>
            </w:r>
            <w:r w:rsidR="00062697"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-DNACPR</w:t>
            </w: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decision</w:t>
            </w:r>
            <w:r w:rsidR="001C0248"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were more rapidly formalized by doctors in the EPD during the study </w:t>
            </w:r>
          </w:p>
        </w:tc>
        <w:tc>
          <w:tcPr>
            <w:tcW w:w="1560" w:type="dxa"/>
            <w:vAlign w:val="bottom"/>
          </w:tcPr>
          <w:p w14:paraId="6A55AE09" w14:textId="1B0C7E6A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18 (26.9%)</w:t>
            </w:r>
          </w:p>
        </w:tc>
        <w:tc>
          <w:tcPr>
            <w:tcW w:w="1397" w:type="dxa"/>
            <w:vAlign w:val="bottom"/>
          </w:tcPr>
          <w:p w14:paraId="74027B2A" w14:textId="495A748F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72 (33.2%)</w:t>
            </w:r>
          </w:p>
        </w:tc>
        <w:tc>
          <w:tcPr>
            <w:tcW w:w="1552" w:type="dxa"/>
            <w:vAlign w:val="bottom"/>
          </w:tcPr>
          <w:p w14:paraId="1E3BE9AE" w14:textId="2E3679CD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90 (31.7%)</w:t>
            </w:r>
          </w:p>
        </w:tc>
        <w:tc>
          <w:tcPr>
            <w:tcW w:w="1552" w:type="dxa"/>
            <w:vAlign w:val="bottom"/>
          </w:tcPr>
          <w:p w14:paraId="7B806F94" w14:textId="7AEB7DDE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0.412</w:t>
            </w:r>
          </w:p>
        </w:tc>
      </w:tr>
      <w:tr w:rsidR="00AD54AE" w:rsidRPr="00AD54AE" w14:paraId="59D002C7" w14:textId="77777777" w:rsidTr="00062697">
        <w:tc>
          <w:tcPr>
            <w:tcW w:w="7933" w:type="dxa"/>
            <w:vAlign w:val="bottom"/>
          </w:tcPr>
          <w:p w14:paraId="221BB9EC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1CB860D0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6866C960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4A486275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55F602A3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63E372D8" w14:textId="77777777" w:rsidTr="00062697">
        <w:tc>
          <w:tcPr>
            <w:tcW w:w="7933" w:type="dxa"/>
            <w:vAlign w:val="bottom"/>
          </w:tcPr>
          <w:p w14:paraId="4BC78C60" w14:textId="4A2D079D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Doctors listen more actively to the input of nurses during the study </w:t>
            </w:r>
          </w:p>
        </w:tc>
        <w:tc>
          <w:tcPr>
            <w:tcW w:w="1560" w:type="dxa"/>
            <w:vAlign w:val="bottom"/>
          </w:tcPr>
          <w:p w14:paraId="41612095" w14:textId="611D5D78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14 (20.9%)</w:t>
            </w:r>
          </w:p>
        </w:tc>
        <w:tc>
          <w:tcPr>
            <w:tcW w:w="1397" w:type="dxa"/>
            <w:vAlign w:val="bottom"/>
          </w:tcPr>
          <w:p w14:paraId="462BC893" w14:textId="3E97B1D7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66 (30.4%)</w:t>
            </w:r>
          </w:p>
        </w:tc>
        <w:tc>
          <w:tcPr>
            <w:tcW w:w="1552" w:type="dxa"/>
            <w:vAlign w:val="bottom"/>
          </w:tcPr>
          <w:p w14:paraId="18BA7E14" w14:textId="5C8E5880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80 (28.2%)</w:t>
            </w:r>
          </w:p>
        </w:tc>
        <w:tc>
          <w:tcPr>
            <w:tcW w:w="1552" w:type="dxa"/>
            <w:vAlign w:val="bottom"/>
          </w:tcPr>
          <w:p w14:paraId="45839477" w14:textId="5BE606B5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</w:tr>
      <w:tr w:rsidR="00AD54AE" w:rsidRPr="00AD54AE" w14:paraId="6EBF0673" w14:textId="77777777" w:rsidTr="00062697">
        <w:tc>
          <w:tcPr>
            <w:tcW w:w="7933" w:type="dxa"/>
            <w:vAlign w:val="bottom"/>
          </w:tcPr>
          <w:p w14:paraId="3521C62B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6BBC1EC9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2AF5E395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36288799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4BE6C276" w14:textId="77777777" w:rsidR="001C0248" w:rsidRPr="00AD54AE" w:rsidRDefault="001C0248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022A488D" w14:textId="77777777" w:rsidTr="00062697">
        <w:tc>
          <w:tcPr>
            <w:tcW w:w="7933" w:type="dxa"/>
            <w:vAlign w:val="bottom"/>
          </w:tcPr>
          <w:p w14:paraId="57A4CD32" w14:textId="54511626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Belief that the study was finished and that the CODE alert was no longer active</w:t>
            </w:r>
          </w:p>
        </w:tc>
        <w:tc>
          <w:tcPr>
            <w:tcW w:w="1560" w:type="dxa"/>
            <w:vAlign w:val="bottom"/>
          </w:tcPr>
          <w:p w14:paraId="6860E994" w14:textId="6F611B01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 (11.9%)</w:t>
            </w:r>
          </w:p>
        </w:tc>
        <w:tc>
          <w:tcPr>
            <w:tcW w:w="1397" w:type="dxa"/>
            <w:vAlign w:val="bottom"/>
          </w:tcPr>
          <w:p w14:paraId="68EDBA9D" w14:textId="7B55DB0A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68 (31.3%)</w:t>
            </w:r>
          </w:p>
        </w:tc>
        <w:tc>
          <w:tcPr>
            <w:tcW w:w="1552" w:type="dxa"/>
            <w:vAlign w:val="bottom"/>
          </w:tcPr>
          <w:p w14:paraId="031D0FCD" w14:textId="27C106BF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76 (26.8%)</w:t>
            </w:r>
          </w:p>
        </w:tc>
        <w:tc>
          <w:tcPr>
            <w:tcW w:w="1552" w:type="dxa"/>
            <w:vAlign w:val="bottom"/>
          </w:tcPr>
          <w:p w14:paraId="0CF3DB21" w14:textId="63515D9E" w:rsidR="00A228EC" w:rsidRPr="00AD54AE" w:rsidRDefault="00A228EC" w:rsidP="00A228E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D853D8" w:rsidRPr="00AD5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D54AE" w:rsidRPr="00AD54AE" w14:paraId="613EB85F" w14:textId="77777777" w:rsidTr="00062697">
        <w:tc>
          <w:tcPr>
            <w:tcW w:w="7933" w:type="dxa"/>
            <w:vAlign w:val="bottom"/>
          </w:tcPr>
          <w:p w14:paraId="5CC3E3A5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62010768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5C861225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1E730ED4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3F0C9862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22B74282" w14:textId="77777777" w:rsidTr="00062697">
        <w:tc>
          <w:tcPr>
            <w:tcW w:w="7933" w:type="dxa"/>
            <w:vAlign w:val="bottom"/>
          </w:tcPr>
          <w:p w14:paraId="4C3D6B33" w14:textId="71E97D38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Activating the CODE alert increased the (subsequent) workload</w:t>
            </w:r>
          </w:p>
        </w:tc>
        <w:tc>
          <w:tcPr>
            <w:tcW w:w="1560" w:type="dxa"/>
            <w:vAlign w:val="bottom"/>
          </w:tcPr>
          <w:p w14:paraId="6B4665E8" w14:textId="1408ECCC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16 (23.9%)</w:t>
            </w:r>
          </w:p>
        </w:tc>
        <w:tc>
          <w:tcPr>
            <w:tcW w:w="1397" w:type="dxa"/>
            <w:vAlign w:val="bottom"/>
          </w:tcPr>
          <w:p w14:paraId="06C06215" w14:textId="35711179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53 (24.4%)</w:t>
            </w:r>
          </w:p>
        </w:tc>
        <w:tc>
          <w:tcPr>
            <w:tcW w:w="1552" w:type="dxa"/>
            <w:vAlign w:val="bottom"/>
          </w:tcPr>
          <w:p w14:paraId="1D7F6937" w14:textId="4DB80DBF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69 (24.3%)</w:t>
            </w:r>
          </w:p>
        </w:tc>
        <w:tc>
          <w:tcPr>
            <w:tcW w:w="1552" w:type="dxa"/>
            <w:vAlign w:val="bottom"/>
          </w:tcPr>
          <w:p w14:paraId="3BF4358D" w14:textId="21AFEE72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0.999</w:t>
            </w:r>
          </w:p>
        </w:tc>
      </w:tr>
      <w:tr w:rsidR="00AD54AE" w:rsidRPr="00AD54AE" w14:paraId="30A52213" w14:textId="77777777" w:rsidTr="00062697">
        <w:tc>
          <w:tcPr>
            <w:tcW w:w="7933" w:type="dxa"/>
            <w:vAlign w:val="bottom"/>
          </w:tcPr>
          <w:p w14:paraId="754F335A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7A71E938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7F0D0E57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32EC0955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242EC0BF" w14:textId="77777777" w:rsidR="001C0248" w:rsidRPr="00AD54AE" w:rsidRDefault="001C0248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69A3A48A" w14:textId="77777777" w:rsidTr="00062697">
        <w:tc>
          <w:tcPr>
            <w:tcW w:w="7933" w:type="dxa"/>
            <w:vAlign w:val="bottom"/>
          </w:tcPr>
          <w:p w14:paraId="27B9AB9A" w14:textId="42F997DE" w:rsidR="00833C91" w:rsidRPr="00AD54AE" w:rsidRDefault="00062697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DNI-DNACPR </w:t>
            </w:r>
            <w:r w:rsidR="00D853D8"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decisions and multidisciplinary ref</w:t>
            </w:r>
            <w:r w:rsidR="00B81EF8"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D853D8"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ection became a permanent item on the agenda during multidisciplinary meetings</w:t>
            </w:r>
          </w:p>
        </w:tc>
        <w:tc>
          <w:tcPr>
            <w:tcW w:w="1560" w:type="dxa"/>
            <w:vAlign w:val="bottom"/>
          </w:tcPr>
          <w:p w14:paraId="18F8F256" w14:textId="13961723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20 (29.9%)</w:t>
            </w:r>
          </w:p>
        </w:tc>
        <w:tc>
          <w:tcPr>
            <w:tcW w:w="1397" w:type="dxa"/>
            <w:vAlign w:val="bottom"/>
          </w:tcPr>
          <w:p w14:paraId="21759A58" w14:textId="00024E9E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40 (18.4%)</w:t>
            </w:r>
          </w:p>
        </w:tc>
        <w:tc>
          <w:tcPr>
            <w:tcW w:w="1552" w:type="dxa"/>
            <w:vAlign w:val="bottom"/>
          </w:tcPr>
          <w:p w14:paraId="37AEF849" w14:textId="738EC003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60 (21.1%)</w:t>
            </w:r>
          </w:p>
        </w:tc>
        <w:tc>
          <w:tcPr>
            <w:tcW w:w="1552" w:type="dxa"/>
            <w:vAlign w:val="bottom"/>
          </w:tcPr>
          <w:p w14:paraId="4E77EBF3" w14:textId="755B5FDB" w:rsidR="00833C91" w:rsidRPr="00AD54AE" w:rsidRDefault="00B56324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0.067</w:t>
            </w:r>
          </w:p>
        </w:tc>
      </w:tr>
      <w:tr w:rsidR="00AD54AE" w:rsidRPr="00AD54AE" w14:paraId="45EE3F91" w14:textId="77777777" w:rsidTr="00062697">
        <w:tc>
          <w:tcPr>
            <w:tcW w:w="7933" w:type="dxa"/>
            <w:vAlign w:val="bottom"/>
          </w:tcPr>
          <w:p w14:paraId="0D8ACF30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213B0BED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7145525E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0B75E719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452F62CE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3A76992F" w14:textId="77777777" w:rsidTr="00062697">
        <w:tc>
          <w:tcPr>
            <w:tcW w:w="7933" w:type="dxa"/>
            <w:vAlign w:val="bottom"/>
          </w:tcPr>
          <w:p w14:paraId="45EC251D" w14:textId="2976982C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Concern about anonymity after activating the CODE alert</w:t>
            </w:r>
          </w:p>
        </w:tc>
        <w:tc>
          <w:tcPr>
            <w:tcW w:w="1560" w:type="dxa"/>
            <w:vAlign w:val="bottom"/>
          </w:tcPr>
          <w:p w14:paraId="0F58A15B" w14:textId="515E464D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 (9.0%)</w:t>
            </w:r>
          </w:p>
        </w:tc>
        <w:tc>
          <w:tcPr>
            <w:tcW w:w="1397" w:type="dxa"/>
            <w:vAlign w:val="bottom"/>
          </w:tcPr>
          <w:p w14:paraId="5632CF0A" w14:textId="28BBDF9A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50 (23.0%)</w:t>
            </w:r>
          </w:p>
        </w:tc>
        <w:tc>
          <w:tcPr>
            <w:tcW w:w="1552" w:type="dxa"/>
            <w:vAlign w:val="bottom"/>
          </w:tcPr>
          <w:p w14:paraId="763D8833" w14:textId="4A7DD270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56 (19.7%)</w:t>
            </w:r>
          </w:p>
        </w:tc>
        <w:tc>
          <w:tcPr>
            <w:tcW w:w="1552" w:type="dxa"/>
            <w:vAlign w:val="bottom"/>
          </w:tcPr>
          <w:p w14:paraId="319EF700" w14:textId="6B0C79F8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AD54AE" w:rsidRPr="00AD54AE" w14:paraId="4F7DED52" w14:textId="77777777" w:rsidTr="00062697">
        <w:tc>
          <w:tcPr>
            <w:tcW w:w="7933" w:type="dxa"/>
            <w:vAlign w:val="bottom"/>
          </w:tcPr>
          <w:p w14:paraId="597B43C1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68E31934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6B4AD4C7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30D1BDEC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796FC24D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48091A67" w14:textId="77777777" w:rsidTr="00062697">
        <w:tc>
          <w:tcPr>
            <w:tcW w:w="7933" w:type="dxa"/>
            <w:vAlign w:val="bottom"/>
          </w:tcPr>
          <w:p w14:paraId="72DF8646" w14:textId="0A2F52A0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Fear of detrimental consequences for the patient by activating the CODE alert</w:t>
            </w:r>
          </w:p>
        </w:tc>
        <w:tc>
          <w:tcPr>
            <w:tcW w:w="1560" w:type="dxa"/>
            <w:vAlign w:val="bottom"/>
          </w:tcPr>
          <w:p w14:paraId="042F2258" w14:textId="5A647117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 (4.5%)</w:t>
            </w:r>
          </w:p>
        </w:tc>
        <w:tc>
          <w:tcPr>
            <w:tcW w:w="1397" w:type="dxa"/>
            <w:vAlign w:val="bottom"/>
          </w:tcPr>
          <w:p w14:paraId="1F4547A3" w14:textId="5A5363AF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15 (6.9%)</w:t>
            </w:r>
          </w:p>
        </w:tc>
        <w:tc>
          <w:tcPr>
            <w:tcW w:w="1552" w:type="dxa"/>
            <w:vAlign w:val="bottom"/>
          </w:tcPr>
          <w:p w14:paraId="3FD9FE7F" w14:textId="4C2412BB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18 (6.3%)</w:t>
            </w:r>
          </w:p>
        </w:tc>
        <w:tc>
          <w:tcPr>
            <w:tcW w:w="1552" w:type="dxa"/>
            <w:vAlign w:val="bottom"/>
          </w:tcPr>
          <w:p w14:paraId="29053683" w14:textId="1EEF67D4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0.669</w:t>
            </w:r>
          </w:p>
        </w:tc>
      </w:tr>
      <w:tr w:rsidR="00AD54AE" w:rsidRPr="00AD54AE" w14:paraId="6F230112" w14:textId="77777777" w:rsidTr="00062697">
        <w:tc>
          <w:tcPr>
            <w:tcW w:w="7933" w:type="dxa"/>
            <w:vAlign w:val="bottom"/>
          </w:tcPr>
          <w:p w14:paraId="168CE2DD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35E7EE3C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1DAB453F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4E8C465F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76748519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3793A5FF" w14:textId="77777777" w:rsidTr="00062697">
        <w:tc>
          <w:tcPr>
            <w:tcW w:w="7933" w:type="dxa"/>
            <w:vAlign w:val="bottom"/>
          </w:tcPr>
          <w:p w14:paraId="2046C0F4" w14:textId="2D064B9D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Fear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cons</w:t>
            </w:r>
            <w:r w:rsidR="001C0248" w:rsidRPr="00AD54A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quences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55651AD2" w14:textId="5A7751EA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(1.5%)</w:t>
            </w:r>
          </w:p>
        </w:tc>
        <w:tc>
          <w:tcPr>
            <w:tcW w:w="1397" w:type="dxa"/>
            <w:vAlign w:val="bottom"/>
          </w:tcPr>
          <w:p w14:paraId="22C2BD63" w14:textId="2E8E5B4C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16 (7.4%)</w:t>
            </w:r>
          </w:p>
        </w:tc>
        <w:tc>
          <w:tcPr>
            <w:tcW w:w="1552" w:type="dxa"/>
            <w:vAlign w:val="bottom"/>
          </w:tcPr>
          <w:p w14:paraId="23E8434D" w14:textId="26512B8F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17 (6.0%)</w:t>
            </w:r>
          </w:p>
        </w:tc>
        <w:tc>
          <w:tcPr>
            <w:tcW w:w="1552" w:type="dxa"/>
            <w:vAlign w:val="bottom"/>
          </w:tcPr>
          <w:p w14:paraId="206AADA0" w14:textId="1300C23A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0.139</w:t>
            </w:r>
          </w:p>
        </w:tc>
      </w:tr>
      <w:tr w:rsidR="00AD54AE" w:rsidRPr="00AD54AE" w14:paraId="61A899F8" w14:textId="77777777" w:rsidTr="00062697">
        <w:tc>
          <w:tcPr>
            <w:tcW w:w="7933" w:type="dxa"/>
            <w:vAlign w:val="bottom"/>
          </w:tcPr>
          <w:p w14:paraId="12946764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624F2DE9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12A12188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4A9028BC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17779555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0F90CE01" w14:textId="77777777" w:rsidTr="00062697">
        <w:tc>
          <w:tcPr>
            <w:tcW w:w="7933" w:type="dxa"/>
            <w:vAlign w:val="bottom"/>
          </w:tcPr>
          <w:p w14:paraId="3653FD6E" w14:textId="3EAF7423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reasons</w:t>
            </w:r>
            <w:proofErr w:type="spellEnd"/>
          </w:p>
        </w:tc>
        <w:tc>
          <w:tcPr>
            <w:tcW w:w="1560" w:type="dxa"/>
            <w:vAlign w:val="bottom"/>
          </w:tcPr>
          <w:p w14:paraId="4F2E3DFA" w14:textId="5BEDD284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 (11.9%)</w:t>
            </w:r>
          </w:p>
        </w:tc>
        <w:tc>
          <w:tcPr>
            <w:tcW w:w="1397" w:type="dxa"/>
            <w:vAlign w:val="bottom"/>
          </w:tcPr>
          <w:p w14:paraId="3C0C7191" w14:textId="4DB201F8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 (3.7%)</w:t>
            </w:r>
          </w:p>
        </w:tc>
        <w:tc>
          <w:tcPr>
            <w:tcW w:w="1552" w:type="dxa"/>
            <w:vAlign w:val="bottom"/>
          </w:tcPr>
          <w:p w14:paraId="446DA809" w14:textId="41027623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16 (5.6%)</w:t>
            </w:r>
          </w:p>
        </w:tc>
        <w:tc>
          <w:tcPr>
            <w:tcW w:w="1552" w:type="dxa"/>
            <w:vAlign w:val="bottom"/>
          </w:tcPr>
          <w:p w14:paraId="3DD42B60" w14:textId="7523E9AC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</w:tr>
      <w:tr w:rsidR="00AD54AE" w:rsidRPr="00AD54AE" w14:paraId="2811AD51" w14:textId="77777777" w:rsidTr="00062697">
        <w:tc>
          <w:tcPr>
            <w:tcW w:w="7933" w:type="dxa"/>
            <w:vAlign w:val="bottom"/>
          </w:tcPr>
          <w:p w14:paraId="7E023BA2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36B6B0F6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19AF91A1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7F72932B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6984D5F9" w14:textId="77777777" w:rsidR="001C0248" w:rsidRPr="00AD54AE" w:rsidRDefault="001C024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61BAD0D9" w14:textId="77777777" w:rsidTr="00062697">
        <w:tc>
          <w:tcPr>
            <w:tcW w:w="7933" w:type="dxa"/>
            <w:vAlign w:val="bottom"/>
          </w:tcPr>
          <w:p w14:paraId="413BC4D2" w14:textId="422E7FC8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practical </w:t>
            </w: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reasons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14:paraId="2CFA7891" w14:textId="5F1882C8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 (7.5%)</w:t>
            </w:r>
          </w:p>
        </w:tc>
        <w:tc>
          <w:tcPr>
            <w:tcW w:w="1397" w:type="dxa"/>
            <w:vAlign w:val="bottom"/>
          </w:tcPr>
          <w:p w14:paraId="1FF02912" w14:textId="4A5E260C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 (2.3%)</w:t>
            </w:r>
          </w:p>
        </w:tc>
        <w:tc>
          <w:tcPr>
            <w:tcW w:w="1552" w:type="dxa"/>
            <w:vAlign w:val="bottom"/>
          </w:tcPr>
          <w:p w14:paraId="5B645B93" w14:textId="18E669B6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10 (3.5%)</w:t>
            </w:r>
          </w:p>
        </w:tc>
        <w:tc>
          <w:tcPr>
            <w:tcW w:w="1552" w:type="dxa"/>
            <w:vAlign w:val="bottom"/>
          </w:tcPr>
          <w:p w14:paraId="3419ED8C" w14:textId="5A722C4E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0.105</w:t>
            </w:r>
          </w:p>
        </w:tc>
      </w:tr>
      <w:tr w:rsidR="00AD54AE" w:rsidRPr="00AD54AE" w14:paraId="1FFFB356" w14:textId="77777777" w:rsidTr="00062697">
        <w:tc>
          <w:tcPr>
            <w:tcW w:w="7933" w:type="dxa"/>
            <w:vAlign w:val="bottom"/>
          </w:tcPr>
          <w:p w14:paraId="56EB0F7D" w14:textId="53EC1B5F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12BE1584" w14:textId="663D2CC9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vAlign w:val="bottom"/>
          </w:tcPr>
          <w:p w14:paraId="214C1A09" w14:textId="7973B03E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vAlign w:val="bottom"/>
          </w:tcPr>
          <w:p w14:paraId="7F8F7DC5" w14:textId="354D81A7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vAlign w:val="bottom"/>
          </w:tcPr>
          <w:p w14:paraId="3ED8D8BD" w14:textId="076B2A96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53758C" w14:paraId="29FEB754" w14:textId="77777777" w:rsidTr="00062697">
        <w:tc>
          <w:tcPr>
            <w:tcW w:w="7933" w:type="dxa"/>
            <w:vAlign w:val="bottom"/>
          </w:tcPr>
          <w:p w14:paraId="2F8FBA91" w14:textId="60C6870E" w:rsidR="00833C91" w:rsidRPr="00AD54AE" w:rsidRDefault="00D853D8" w:rsidP="00833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Question concerning the future use of a CODE alert</w:t>
            </w:r>
          </w:p>
        </w:tc>
        <w:tc>
          <w:tcPr>
            <w:tcW w:w="1560" w:type="dxa"/>
            <w:vAlign w:val="bottom"/>
          </w:tcPr>
          <w:p w14:paraId="37F51BBA" w14:textId="64DBF5BC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vAlign w:val="bottom"/>
          </w:tcPr>
          <w:p w14:paraId="51357A3F" w14:textId="63FFBBFE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vAlign w:val="bottom"/>
          </w:tcPr>
          <w:p w14:paraId="0B9FAE43" w14:textId="586634AD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vAlign w:val="bottom"/>
          </w:tcPr>
          <w:p w14:paraId="07ECFEFC" w14:textId="45B8AA33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53758C" w14:paraId="313D5218" w14:textId="77777777" w:rsidTr="00062697">
        <w:tc>
          <w:tcPr>
            <w:tcW w:w="7933" w:type="dxa"/>
            <w:vAlign w:val="bottom"/>
          </w:tcPr>
          <w:p w14:paraId="2BCBEAAF" w14:textId="03BF9152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48F6F4E5" w14:textId="2581E875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vAlign w:val="bottom"/>
          </w:tcPr>
          <w:p w14:paraId="451DCD4F" w14:textId="3AA6A12C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vAlign w:val="bottom"/>
          </w:tcPr>
          <w:p w14:paraId="235A1A8E" w14:textId="0BE3BBC1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vAlign w:val="bottom"/>
          </w:tcPr>
          <w:p w14:paraId="52B97EAB" w14:textId="7DC86550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5B31CCA5" w14:textId="77777777" w:rsidTr="00062697">
        <w:tc>
          <w:tcPr>
            <w:tcW w:w="7933" w:type="dxa"/>
            <w:vAlign w:val="bottom"/>
          </w:tcPr>
          <w:p w14:paraId="188332BF" w14:textId="45EA0649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Would you like to keep on using the CODE alert, even after the study period ? </w:t>
            </w:r>
          </w:p>
        </w:tc>
        <w:tc>
          <w:tcPr>
            <w:tcW w:w="1560" w:type="dxa"/>
            <w:vAlign w:val="bottom"/>
          </w:tcPr>
          <w:p w14:paraId="7C3E7C8F" w14:textId="3E0001E0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48 (71.6%)</w:t>
            </w:r>
          </w:p>
        </w:tc>
        <w:tc>
          <w:tcPr>
            <w:tcW w:w="1397" w:type="dxa"/>
            <w:vAlign w:val="bottom"/>
          </w:tcPr>
          <w:p w14:paraId="043D7C7A" w14:textId="2154C2AC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205 (94.5%)</w:t>
            </w:r>
          </w:p>
        </w:tc>
        <w:tc>
          <w:tcPr>
            <w:tcW w:w="1552" w:type="dxa"/>
            <w:vAlign w:val="bottom"/>
          </w:tcPr>
          <w:p w14:paraId="45DD17D5" w14:textId="4BBD0139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253 (89.1%)</w:t>
            </w:r>
          </w:p>
        </w:tc>
        <w:tc>
          <w:tcPr>
            <w:tcW w:w="1552" w:type="dxa"/>
            <w:vAlign w:val="bottom"/>
          </w:tcPr>
          <w:p w14:paraId="4DE8131B" w14:textId="2CE4BF26" w:rsidR="00D853D8" w:rsidRPr="00AD54AE" w:rsidRDefault="00D853D8" w:rsidP="00D853D8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AD54AE" w:rsidRPr="00AD54AE" w14:paraId="2437C454" w14:textId="77777777" w:rsidTr="00062697">
        <w:tc>
          <w:tcPr>
            <w:tcW w:w="7933" w:type="dxa"/>
            <w:vAlign w:val="bottom"/>
          </w:tcPr>
          <w:p w14:paraId="2084CDFB" w14:textId="430A6BAB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21DEC936" w14:textId="0C91738C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7" w:type="dxa"/>
            <w:vAlign w:val="bottom"/>
          </w:tcPr>
          <w:p w14:paraId="7AD9EAD7" w14:textId="5084AA98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vAlign w:val="bottom"/>
          </w:tcPr>
          <w:p w14:paraId="15132C39" w14:textId="586908D5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2" w:type="dxa"/>
            <w:vAlign w:val="bottom"/>
          </w:tcPr>
          <w:p w14:paraId="1B9452C3" w14:textId="1F27E42B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3C91" w:rsidRPr="00AD54AE" w14:paraId="7FE1025F" w14:textId="77777777" w:rsidTr="00062697">
        <w:tc>
          <w:tcPr>
            <w:tcW w:w="7933" w:type="dxa"/>
            <w:vAlign w:val="bottom"/>
          </w:tcPr>
          <w:p w14:paraId="0B1DD366" w14:textId="77A5969B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vAlign w:val="bottom"/>
          </w:tcPr>
          <w:p w14:paraId="12439E97" w14:textId="145ABA31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7" w:type="dxa"/>
            <w:vAlign w:val="bottom"/>
          </w:tcPr>
          <w:p w14:paraId="4727B29D" w14:textId="1AB45CD9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58FC0DDF" w14:textId="52FBA34B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2" w:type="dxa"/>
            <w:vAlign w:val="bottom"/>
          </w:tcPr>
          <w:p w14:paraId="58ACFFDF" w14:textId="5E85EDAB" w:rsidR="00833C91" w:rsidRPr="00AD54AE" w:rsidRDefault="00833C91" w:rsidP="00833C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AFD5F6" w14:textId="4A8A0C84" w:rsidR="00624E20" w:rsidRPr="00AD54AE" w:rsidRDefault="00624E2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5AA35A9" w14:textId="7B8AA619" w:rsidR="004D147E" w:rsidRPr="00AD54AE" w:rsidRDefault="004D147E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D54AE">
        <w:rPr>
          <w:rFonts w:ascii="Times New Roman" w:hAnsi="Times New Roman" w:cs="Times New Roman"/>
          <w:sz w:val="20"/>
          <w:szCs w:val="20"/>
          <w:lang w:val="en-US"/>
        </w:rPr>
        <w:t>Abbrevations</w:t>
      </w:r>
      <w:proofErr w:type="spellEnd"/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: </w:t>
      </w:r>
      <w:r w:rsidR="00AA681C" w:rsidRPr="00AD54AE">
        <w:rPr>
          <w:rFonts w:ascii="Times New Roman" w:hAnsi="Times New Roman" w:cs="Times New Roman"/>
          <w:sz w:val="20"/>
          <w:szCs w:val="20"/>
          <w:lang w:val="en-US"/>
        </w:rPr>
        <w:t>EPD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AA681C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electronic patient data record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AA681C" w:rsidRPr="00AD54AE">
        <w:rPr>
          <w:rFonts w:ascii="Times New Roman" w:hAnsi="Times New Roman" w:cs="Times New Roman"/>
          <w:sz w:val="20"/>
          <w:szCs w:val="20"/>
          <w:lang w:val="en-US"/>
        </w:rPr>
        <w:t>DNI</w:t>
      </w:r>
      <w:r w:rsidR="00062697" w:rsidRPr="00AD54AE">
        <w:rPr>
          <w:rFonts w:ascii="Times New Roman" w:hAnsi="Times New Roman" w:cs="Times New Roman"/>
          <w:sz w:val="20"/>
          <w:szCs w:val="20"/>
          <w:lang w:val="en-US"/>
        </w:rPr>
        <w:t>-DNACPR</w:t>
      </w:r>
      <w:r w:rsidR="00AA681C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; do-not-intubate and </w:t>
      </w:r>
      <w:r w:rsidR="00062697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do-not-attempt cardiopulmonary </w:t>
      </w:r>
      <w:r w:rsidR="00AA681C" w:rsidRPr="00AD54AE">
        <w:rPr>
          <w:rFonts w:ascii="Times New Roman" w:hAnsi="Times New Roman" w:cs="Times New Roman"/>
          <w:sz w:val="20"/>
          <w:szCs w:val="20"/>
          <w:lang w:val="en-US"/>
        </w:rPr>
        <w:t>resuscitat</w:t>
      </w:r>
      <w:r w:rsidR="00062697" w:rsidRPr="00AD54AE">
        <w:rPr>
          <w:rFonts w:ascii="Times New Roman" w:hAnsi="Times New Roman" w:cs="Times New Roman"/>
          <w:sz w:val="20"/>
          <w:szCs w:val="20"/>
          <w:lang w:val="en-US"/>
        </w:rPr>
        <w:t>ion</w:t>
      </w:r>
      <w:r w:rsidR="00AA681C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1A6C59B4" w14:textId="77777777" w:rsidR="004D147E" w:rsidRPr="00AD54AE" w:rsidRDefault="004D147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FBF81EA" w14:textId="787CB37F" w:rsidR="00C57712" w:rsidRPr="00AD54AE" w:rsidRDefault="004D147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AA681C" w:rsidRPr="00AD54AE">
        <w:rPr>
          <w:rFonts w:ascii="Times New Roman" w:hAnsi="Times New Roman" w:cs="Times New Roman"/>
          <w:sz w:val="20"/>
          <w:szCs w:val="20"/>
          <w:lang w:val="en-US"/>
        </w:rPr>
        <w:t>p-value for differences between doctors and nurses</w:t>
      </w:r>
      <w:r w:rsidR="00C57712" w:rsidRPr="00AD54AE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4DB09A6" w14:textId="10F47F89" w:rsidR="00721DC3" w:rsidRPr="00AD54AE" w:rsidRDefault="0038562C" w:rsidP="00721DC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lastRenderedPageBreak/>
        <w:t>3</w:t>
      </w:r>
      <w:r w:rsidR="00721DC3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9318C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</w:t>
      </w:r>
      <w:proofErr w:type="spellEnd"/>
      <w:r w:rsidR="009318C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3</w:t>
      </w:r>
      <w:r w:rsidR="002842C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9318C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2842C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Improvement in self-reflective items according to the coach </w:t>
      </w:r>
      <w:r w:rsidR="001C0248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differences </w:t>
      </w:r>
      <w:r w:rsidR="00AA681C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 the 50 participating doctors </w:t>
      </w:r>
      <w:r w:rsidR="001C0248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between the first and last session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9165"/>
        <w:gridCol w:w="1524"/>
        <w:gridCol w:w="1451"/>
        <w:gridCol w:w="1150"/>
      </w:tblGrid>
      <w:tr w:rsidR="00AD54AE" w:rsidRPr="00AD54AE" w14:paraId="56C4DC1D" w14:textId="77777777" w:rsidTr="00244AAF">
        <w:tc>
          <w:tcPr>
            <w:tcW w:w="704" w:type="dxa"/>
            <w:vAlign w:val="center"/>
          </w:tcPr>
          <w:p w14:paraId="0A663E12" w14:textId="404BF2AB" w:rsidR="00244AAF" w:rsidRPr="00AD54AE" w:rsidRDefault="00244AAF" w:rsidP="00244AA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Item</w:t>
            </w:r>
          </w:p>
        </w:tc>
        <w:tc>
          <w:tcPr>
            <w:tcW w:w="9165" w:type="dxa"/>
            <w:vAlign w:val="center"/>
          </w:tcPr>
          <w:p w14:paraId="76C7F53D" w14:textId="52170226" w:rsidR="00244AAF" w:rsidRPr="00AD54AE" w:rsidRDefault="00244AAF" w:rsidP="00C02A3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Se</w:t>
            </w: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lf-reflection items</w:t>
            </w:r>
            <w:r w:rsidR="005B4400"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C0248"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(score 0 to 10)</w:t>
            </w:r>
          </w:p>
        </w:tc>
        <w:tc>
          <w:tcPr>
            <w:tcW w:w="1524" w:type="dxa"/>
            <w:vAlign w:val="center"/>
          </w:tcPr>
          <w:p w14:paraId="70180CB5" w14:textId="56708D45" w:rsidR="00244AAF" w:rsidRPr="00AD54AE" w:rsidRDefault="00244AAF" w:rsidP="001C02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First evaluation</w:t>
            </w:r>
          </w:p>
        </w:tc>
        <w:tc>
          <w:tcPr>
            <w:tcW w:w="1451" w:type="dxa"/>
            <w:vAlign w:val="center"/>
          </w:tcPr>
          <w:p w14:paraId="65AC7D01" w14:textId="0C529025" w:rsidR="00244AAF" w:rsidRPr="00AD54AE" w:rsidRDefault="00244AAF" w:rsidP="001C02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Last evaluation</w:t>
            </w:r>
          </w:p>
        </w:tc>
        <w:tc>
          <w:tcPr>
            <w:tcW w:w="1150" w:type="dxa"/>
            <w:vAlign w:val="center"/>
          </w:tcPr>
          <w:p w14:paraId="254475F1" w14:textId="40CC1D80" w:rsidR="00244AAF" w:rsidRPr="00AD54AE" w:rsidRDefault="00244AAF" w:rsidP="00C02A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AD54AE" w:rsidRPr="00AD54AE" w14:paraId="239967C3" w14:textId="77777777" w:rsidTr="00244AAF">
        <w:tc>
          <w:tcPr>
            <w:tcW w:w="704" w:type="dxa"/>
            <w:vAlign w:val="center"/>
          </w:tcPr>
          <w:p w14:paraId="23880817" w14:textId="3CA96CCD" w:rsidR="00244AAF" w:rsidRPr="00AD54AE" w:rsidRDefault="00244AAF" w:rsidP="00244AAF">
            <w:pPr>
              <w:pStyle w:val="Normaalweb"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165" w:type="dxa"/>
            <w:vAlign w:val="center"/>
          </w:tcPr>
          <w:p w14:paraId="593D2C16" w14:textId="407DA395" w:rsidR="00244AAF" w:rsidRPr="00AD54AE" w:rsidRDefault="003F7D89" w:rsidP="00C02A3D">
            <w:pPr>
              <w:pStyle w:val="Normaalweb"/>
              <w:spacing w:line="360" w:lineRule="auto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D</w:t>
            </w:r>
            <w:r w:rsidR="001C0248" w:rsidRPr="00AD54AE">
              <w:rPr>
                <w:sz w:val="20"/>
                <w:szCs w:val="20"/>
                <w:lang w:val="en-US"/>
              </w:rPr>
              <w:t xml:space="preserve">octor </w:t>
            </w:r>
            <w:r w:rsidRPr="00AD54AE">
              <w:rPr>
                <w:sz w:val="20"/>
                <w:szCs w:val="20"/>
                <w:lang w:val="en-US"/>
              </w:rPr>
              <w:t xml:space="preserve">proofs by concrete reflections during the session to </w:t>
            </w:r>
            <w:r w:rsidR="001C0248" w:rsidRPr="00AD54AE">
              <w:rPr>
                <w:sz w:val="20"/>
                <w:szCs w:val="20"/>
                <w:lang w:val="en-US"/>
              </w:rPr>
              <w:t xml:space="preserve">have insight in the patient’s perspective </w:t>
            </w:r>
            <w:r w:rsidR="00244AAF" w:rsidRPr="00AD54A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24" w:type="dxa"/>
            <w:vAlign w:val="center"/>
          </w:tcPr>
          <w:p w14:paraId="1AD122E2" w14:textId="768D87DB" w:rsidR="00244AAF" w:rsidRPr="00AD54AE" w:rsidRDefault="00244AAF" w:rsidP="00C02A3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5.89</w:t>
            </w:r>
          </w:p>
        </w:tc>
        <w:tc>
          <w:tcPr>
            <w:tcW w:w="1451" w:type="dxa"/>
            <w:vAlign w:val="center"/>
          </w:tcPr>
          <w:p w14:paraId="6433F83D" w14:textId="14768FF7" w:rsidR="00244AAF" w:rsidRPr="00AD54AE" w:rsidRDefault="00244AAF" w:rsidP="00C02A3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7.11</w:t>
            </w:r>
          </w:p>
        </w:tc>
        <w:tc>
          <w:tcPr>
            <w:tcW w:w="1150" w:type="dxa"/>
            <w:vAlign w:val="center"/>
          </w:tcPr>
          <w:p w14:paraId="38C72895" w14:textId="2C7D7596" w:rsidR="00244AAF" w:rsidRPr="00AD54AE" w:rsidRDefault="00244AAF" w:rsidP="00C02A3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AD54AE" w:rsidRPr="00AD54AE" w14:paraId="5DCE3849" w14:textId="77777777" w:rsidTr="00244AAF">
        <w:tc>
          <w:tcPr>
            <w:tcW w:w="704" w:type="dxa"/>
            <w:vAlign w:val="center"/>
          </w:tcPr>
          <w:p w14:paraId="226F2858" w14:textId="4ABFD6C7" w:rsidR="003F7D89" w:rsidRPr="00AD54AE" w:rsidRDefault="003F7D89" w:rsidP="003F7D89">
            <w:pPr>
              <w:pStyle w:val="Normaalweb"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165" w:type="dxa"/>
            <w:vAlign w:val="center"/>
          </w:tcPr>
          <w:p w14:paraId="4F2E5BE3" w14:textId="57616345" w:rsidR="003F7D89" w:rsidRPr="00AD54AE" w:rsidRDefault="003F7D89" w:rsidP="003F7D89">
            <w:pPr>
              <w:pStyle w:val="Normaalweb"/>
              <w:spacing w:line="360" w:lineRule="auto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 xml:space="preserve">Doctor proofs by concrete reflections during the session to have insight in the family’s perspective  </w:t>
            </w:r>
          </w:p>
        </w:tc>
        <w:tc>
          <w:tcPr>
            <w:tcW w:w="1524" w:type="dxa"/>
            <w:vAlign w:val="center"/>
          </w:tcPr>
          <w:p w14:paraId="4087E836" w14:textId="12BAE080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5.96</w:t>
            </w:r>
          </w:p>
        </w:tc>
        <w:tc>
          <w:tcPr>
            <w:tcW w:w="1451" w:type="dxa"/>
            <w:vAlign w:val="center"/>
          </w:tcPr>
          <w:p w14:paraId="38E423CD" w14:textId="4B0965D1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6.84</w:t>
            </w:r>
          </w:p>
        </w:tc>
        <w:tc>
          <w:tcPr>
            <w:tcW w:w="1150" w:type="dxa"/>
            <w:vAlign w:val="center"/>
          </w:tcPr>
          <w:p w14:paraId="233E548E" w14:textId="0CE866A3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</w:t>
            </w:r>
          </w:p>
        </w:tc>
      </w:tr>
      <w:tr w:rsidR="00AD54AE" w:rsidRPr="00AD54AE" w14:paraId="1951056A" w14:textId="77777777" w:rsidTr="00244AAF">
        <w:tc>
          <w:tcPr>
            <w:tcW w:w="704" w:type="dxa"/>
            <w:vAlign w:val="center"/>
          </w:tcPr>
          <w:p w14:paraId="407B1E41" w14:textId="3C9F761F" w:rsidR="003F7D89" w:rsidRPr="00AD54AE" w:rsidRDefault="003F7D89" w:rsidP="003F7D89">
            <w:pPr>
              <w:pStyle w:val="Normaalweb"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165" w:type="dxa"/>
            <w:vAlign w:val="center"/>
          </w:tcPr>
          <w:p w14:paraId="4B522894" w14:textId="4D055663" w:rsidR="003F7D89" w:rsidRPr="00AD54AE" w:rsidRDefault="003F7D89" w:rsidP="003F7D89">
            <w:pPr>
              <w:pStyle w:val="Normaalweb"/>
              <w:spacing w:line="360" w:lineRule="auto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 xml:space="preserve">Doctor proofs by concrete reflections during the session to have insight in the team’s perspective  </w:t>
            </w:r>
          </w:p>
        </w:tc>
        <w:tc>
          <w:tcPr>
            <w:tcW w:w="1524" w:type="dxa"/>
            <w:vAlign w:val="center"/>
          </w:tcPr>
          <w:p w14:paraId="29EB8A5D" w14:textId="150457FC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5.64</w:t>
            </w:r>
          </w:p>
        </w:tc>
        <w:tc>
          <w:tcPr>
            <w:tcW w:w="1451" w:type="dxa"/>
            <w:vAlign w:val="center"/>
          </w:tcPr>
          <w:p w14:paraId="4C27C808" w14:textId="5EFF9E28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7.16</w:t>
            </w:r>
          </w:p>
        </w:tc>
        <w:tc>
          <w:tcPr>
            <w:tcW w:w="1150" w:type="dxa"/>
            <w:vAlign w:val="center"/>
          </w:tcPr>
          <w:p w14:paraId="2D31C83A" w14:textId="6414D627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  <w:tr w:rsidR="00AD54AE" w:rsidRPr="00AD54AE" w14:paraId="008EFBFC" w14:textId="77777777" w:rsidTr="00244AAF">
        <w:tc>
          <w:tcPr>
            <w:tcW w:w="704" w:type="dxa"/>
            <w:vAlign w:val="center"/>
          </w:tcPr>
          <w:p w14:paraId="33FDE348" w14:textId="4C835755" w:rsidR="003F7D89" w:rsidRPr="00AD54AE" w:rsidRDefault="003F7D89" w:rsidP="003F7D89">
            <w:pPr>
              <w:pStyle w:val="Normaalweb"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165" w:type="dxa"/>
            <w:vAlign w:val="center"/>
          </w:tcPr>
          <w:p w14:paraId="5449700D" w14:textId="2BB19486" w:rsidR="003F7D89" w:rsidRPr="00AD54AE" w:rsidRDefault="003F7D89" w:rsidP="003F7D89">
            <w:pPr>
              <w:pStyle w:val="Normaalweb"/>
              <w:spacing w:line="360" w:lineRule="auto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 xml:space="preserve">Doctor proofs by concrete reflections during the session to have insight in the referring doctor’s perspective  </w:t>
            </w:r>
          </w:p>
        </w:tc>
        <w:tc>
          <w:tcPr>
            <w:tcW w:w="1524" w:type="dxa"/>
            <w:vAlign w:val="center"/>
          </w:tcPr>
          <w:p w14:paraId="205C7393" w14:textId="3E7399FF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4.85</w:t>
            </w:r>
          </w:p>
        </w:tc>
        <w:tc>
          <w:tcPr>
            <w:tcW w:w="1451" w:type="dxa"/>
            <w:vAlign w:val="center"/>
          </w:tcPr>
          <w:p w14:paraId="15CA8182" w14:textId="7D9F8303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5.79</w:t>
            </w:r>
          </w:p>
        </w:tc>
        <w:tc>
          <w:tcPr>
            <w:tcW w:w="1150" w:type="dxa"/>
            <w:vAlign w:val="center"/>
          </w:tcPr>
          <w:p w14:paraId="14D7070F" w14:textId="1501FCAA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0.1111</w:t>
            </w:r>
          </w:p>
        </w:tc>
      </w:tr>
      <w:tr w:rsidR="00AD54AE" w:rsidRPr="00AD54AE" w14:paraId="63A2A53B" w14:textId="77777777" w:rsidTr="00244AAF">
        <w:tc>
          <w:tcPr>
            <w:tcW w:w="704" w:type="dxa"/>
            <w:vAlign w:val="center"/>
          </w:tcPr>
          <w:p w14:paraId="113AA4BB" w14:textId="65BA2A13" w:rsidR="003F7D89" w:rsidRPr="00AD54AE" w:rsidRDefault="003F7D89" w:rsidP="003F7D89">
            <w:pPr>
              <w:pStyle w:val="Normaalweb"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165" w:type="dxa"/>
            <w:vAlign w:val="center"/>
          </w:tcPr>
          <w:p w14:paraId="0865A98C" w14:textId="32C0E0D1" w:rsidR="003F7D89" w:rsidRPr="00AD54AE" w:rsidRDefault="003F7D89" w:rsidP="003F7D89">
            <w:pPr>
              <w:pStyle w:val="Normaalweb"/>
              <w:spacing w:line="360" w:lineRule="auto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 xml:space="preserve">Doctor proofs by concrete reflections during the session to be able to distinguish his/her own avoiding coping strategies (internal barriers) from external barriers </w:t>
            </w:r>
          </w:p>
        </w:tc>
        <w:tc>
          <w:tcPr>
            <w:tcW w:w="1524" w:type="dxa"/>
            <w:vAlign w:val="center"/>
          </w:tcPr>
          <w:p w14:paraId="3F261FC6" w14:textId="13110E36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6.06</w:t>
            </w:r>
          </w:p>
        </w:tc>
        <w:tc>
          <w:tcPr>
            <w:tcW w:w="1451" w:type="dxa"/>
            <w:vAlign w:val="center"/>
          </w:tcPr>
          <w:p w14:paraId="349DD1F3" w14:textId="4B77AEC3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7.63</w:t>
            </w:r>
          </w:p>
        </w:tc>
        <w:tc>
          <w:tcPr>
            <w:tcW w:w="1150" w:type="dxa"/>
            <w:vAlign w:val="center"/>
          </w:tcPr>
          <w:p w14:paraId="258C1F6F" w14:textId="0E688E22" w:rsidR="003F7D89" w:rsidRPr="00AD54AE" w:rsidRDefault="003F7D89" w:rsidP="003F7D8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</w:t>
            </w:r>
          </w:p>
        </w:tc>
      </w:tr>
    </w:tbl>
    <w:p w14:paraId="15F19D54" w14:textId="77777777" w:rsidR="00C02A3D" w:rsidRPr="00AD54AE" w:rsidRDefault="00C02A3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C5AE2CD" w14:textId="3D7A48AF" w:rsidR="009318CB" w:rsidRPr="00AD54AE" w:rsidRDefault="00C57659" w:rsidP="00721DC3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zh-CN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lastRenderedPageBreak/>
        <w:t>4</w:t>
      </w:r>
      <w:r w:rsidR="009318CB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9318C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</w:t>
      </w:r>
      <w:proofErr w:type="spellEnd"/>
      <w:r w:rsidR="009318C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="009318C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="002842C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List and differences in all other treatment-limitation decisions (other than </w:t>
      </w:r>
      <w:r w:rsidR="002B0447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DNI-DNACPR</w:t>
      </w:r>
      <w:r w:rsidR="002842C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) in the intervention and control-arm</w:t>
      </w:r>
      <w:r w:rsidR="00333C9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according to the different code types at the Ghent University </w:t>
      </w:r>
      <w:proofErr w:type="spellStart"/>
      <w:r w:rsidR="00333C9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Hospital</w:t>
      </w:r>
      <w:r w:rsidR="00005422" w:rsidRPr="00AD54AE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a</w:t>
      </w:r>
      <w:proofErr w:type="spellEnd"/>
    </w:p>
    <w:p w14:paraId="03B0F921" w14:textId="17E7F164" w:rsidR="00782707" w:rsidRPr="00AD54AE" w:rsidRDefault="00782707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Onopgemaaktetabel1"/>
        <w:tblW w:w="9916" w:type="dxa"/>
        <w:jc w:val="center"/>
        <w:tblLook w:val="04A0" w:firstRow="1" w:lastRow="0" w:firstColumn="1" w:lastColumn="0" w:noHBand="0" w:noVBand="1"/>
      </w:tblPr>
      <w:tblGrid>
        <w:gridCol w:w="4390"/>
        <w:gridCol w:w="1984"/>
        <w:gridCol w:w="1701"/>
        <w:gridCol w:w="1841"/>
      </w:tblGrid>
      <w:tr w:rsidR="00AD54AE" w:rsidRPr="00AD54AE" w14:paraId="3A549B1D" w14:textId="77777777" w:rsidTr="002B04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447EEA1D" w14:textId="396576A6" w:rsidR="00333C94" w:rsidRPr="00AD54AE" w:rsidRDefault="002D1A92" w:rsidP="009F1BB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 w:type="page"/>
            </w:r>
          </w:p>
        </w:tc>
        <w:tc>
          <w:tcPr>
            <w:tcW w:w="1984" w:type="dxa"/>
            <w:vAlign w:val="center"/>
          </w:tcPr>
          <w:p w14:paraId="53E8283C" w14:textId="77777777" w:rsidR="00333C94" w:rsidRPr="00AD54AE" w:rsidRDefault="00333C94" w:rsidP="009F1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Intervention</w:t>
            </w:r>
            <w:proofErr w:type="spellEnd"/>
          </w:p>
          <w:p w14:paraId="0C5C6D80" w14:textId="77777777" w:rsidR="00333C94" w:rsidRPr="00AD54AE" w:rsidRDefault="00333C94" w:rsidP="009F1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1701" w:type="dxa"/>
            <w:noWrap/>
            <w:vAlign w:val="center"/>
            <w:hideMark/>
          </w:tcPr>
          <w:p w14:paraId="50E189F6" w14:textId="77777777" w:rsidR="00333C94" w:rsidRPr="00AD54AE" w:rsidRDefault="00333C94" w:rsidP="009F1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Control </w:t>
            </w:r>
          </w:p>
          <w:p w14:paraId="777680A0" w14:textId="77777777" w:rsidR="00333C94" w:rsidRPr="00AD54AE" w:rsidRDefault="00333C94" w:rsidP="009F1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N (%)</w:t>
            </w:r>
          </w:p>
        </w:tc>
        <w:tc>
          <w:tcPr>
            <w:tcW w:w="1841" w:type="dxa"/>
            <w:noWrap/>
            <w:vAlign w:val="center"/>
            <w:hideMark/>
          </w:tcPr>
          <w:p w14:paraId="1831674C" w14:textId="77777777" w:rsidR="00333C94" w:rsidRPr="00AD54AE" w:rsidRDefault="00333C94" w:rsidP="009F1B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p-</w:t>
            </w:r>
            <w:proofErr w:type="spellStart"/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value</w:t>
            </w:r>
            <w:proofErr w:type="spellEnd"/>
          </w:p>
        </w:tc>
      </w:tr>
      <w:tr w:rsidR="00AD54AE" w:rsidRPr="00AD54AE" w14:paraId="59B6E5C1" w14:textId="77777777" w:rsidTr="002B0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</w:tcPr>
          <w:p w14:paraId="3C89A973" w14:textId="2E2A1550" w:rsidR="002B0447" w:rsidRPr="00AD54AE" w:rsidRDefault="002B0447" w:rsidP="002B044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984" w:type="dxa"/>
            <w:vAlign w:val="center"/>
          </w:tcPr>
          <w:p w14:paraId="08367C7E" w14:textId="1F806253" w:rsidR="002B0447" w:rsidRPr="00AD54AE" w:rsidRDefault="002B0447" w:rsidP="002B04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4012</w:t>
            </w:r>
          </w:p>
        </w:tc>
        <w:tc>
          <w:tcPr>
            <w:tcW w:w="1701" w:type="dxa"/>
            <w:noWrap/>
            <w:vAlign w:val="center"/>
          </w:tcPr>
          <w:p w14:paraId="2D52ADD7" w14:textId="1B48CFD7" w:rsidR="002B0447" w:rsidRPr="00AD54AE" w:rsidRDefault="002B0447" w:rsidP="002B04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2602</w:t>
            </w:r>
          </w:p>
        </w:tc>
        <w:tc>
          <w:tcPr>
            <w:tcW w:w="1841" w:type="dxa"/>
            <w:noWrap/>
            <w:vAlign w:val="center"/>
          </w:tcPr>
          <w:p w14:paraId="57E3D032" w14:textId="77777777" w:rsidR="002B0447" w:rsidRPr="00AD54AE" w:rsidRDefault="002B0447" w:rsidP="002B04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D54AE" w:rsidRPr="00AD54AE" w14:paraId="637FD61F" w14:textId="77777777" w:rsidTr="002B0447">
        <w:trPr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5ACF6C78" w14:textId="07AFAB4B" w:rsidR="00333C94" w:rsidRPr="00AD54AE" w:rsidRDefault="00333C94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 1</w:t>
            </w:r>
            <w:r w:rsidR="002B0447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28115A1" w14:textId="77777777" w:rsidR="00333C94" w:rsidRPr="00AD54AE" w:rsidRDefault="00333C94" w:rsidP="009F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D2799C2" w14:textId="77777777" w:rsidR="00333C94" w:rsidRPr="00AD54AE" w:rsidRDefault="00333C94" w:rsidP="009F1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1" w:type="dxa"/>
            <w:noWrap/>
            <w:vAlign w:val="center"/>
            <w:hideMark/>
          </w:tcPr>
          <w:p w14:paraId="434259E7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D54AE" w:rsidRPr="00AD54AE" w14:paraId="1CD5A7EA" w14:textId="77777777" w:rsidTr="002B0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3A464FFC" w14:textId="157013AE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code_1_</w:t>
            </w: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DNACPR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6773F87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181 (4.51)</w:t>
            </w:r>
          </w:p>
        </w:tc>
        <w:tc>
          <w:tcPr>
            <w:tcW w:w="1701" w:type="dxa"/>
            <w:noWrap/>
            <w:vAlign w:val="center"/>
            <w:hideMark/>
          </w:tcPr>
          <w:p w14:paraId="17CCF4BD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59 (2.27)</w:t>
            </w:r>
          </w:p>
        </w:tc>
        <w:tc>
          <w:tcPr>
            <w:tcW w:w="1841" w:type="dxa"/>
            <w:noWrap/>
            <w:vAlign w:val="center"/>
            <w:hideMark/>
          </w:tcPr>
          <w:p w14:paraId="2CD5B035" w14:textId="633ED342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&lt;0.001</w:t>
            </w:r>
          </w:p>
        </w:tc>
      </w:tr>
      <w:tr w:rsidR="00AD54AE" w:rsidRPr="00AD54AE" w14:paraId="60ACE22C" w14:textId="77777777" w:rsidTr="002B0447">
        <w:trPr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4B977A7F" w14:textId="4E83BEE1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code_1_</w:t>
            </w: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DNA Cardiac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defibrillation            </w:t>
            </w:r>
          </w:p>
        </w:tc>
        <w:tc>
          <w:tcPr>
            <w:tcW w:w="1984" w:type="dxa"/>
            <w:vAlign w:val="center"/>
          </w:tcPr>
          <w:p w14:paraId="0D4346B6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179 (4.46)</w:t>
            </w:r>
          </w:p>
        </w:tc>
        <w:tc>
          <w:tcPr>
            <w:tcW w:w="1701" w:type="dxa"/>
            <w:noWrap/>
            <w:vAlign w:val="center"/>
            <w:hideMark/>
          </w:tcPr>
          <w:p w14:paraId="68FC6F29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59 (2.27)</w:t>
            </w:r>
          </w:p>
        </w:tc>
        <w:tc>
          <w:tcPr>
            <w:tcW w:w="1841" w:type="dxa"/>
            <w:noWrap/>
            <w:vAlign w:val="center"/>
            <w:hideMark/>
          </w:tcPr>
          <w:p w14:paraId="374156D4" w14:textId="39D55A2F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&lt; 0.001</w:t>
            </w:r>
          </w:p>
        </w:tc>
      </w:tr>
      <w:tr w:rsidR="00AD54AE" w:rsidRPr="00AD54AE" w14:paraId="1BCBD9A6" w14:textId="77777777" w:rsidTr="002B0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636DA60C" w14:textId="751D48B3" w:rsidR="00333C94" w:rsidRPr="00AD54AE" w:rsidRDefault="00333C94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 2</w:t>
            </w:r>
            <w:r w:rsidR="00400D3F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400D3F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withholding</w:t>
            </w:r>
            <w:proofErr w:type="spellEnd"/>
            <w:r w:rsidR="005D2CDE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r w:rsidR="00005422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of </w:t>
            </w:r>
            <w:proofErr w:type="spellStart"/>
            <w:r w:rsidR="005D2CDE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treatment</w:t>
            </w:r>
            <w:r w:rsidR="00005422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s</w:t>
            </w:r>
            <w:proofErr w:type="spellEnd"/>
            <w:r w:rsidR="005D2CDE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0880210" w14:textId="77777777" w:rsidR="00333C94" w:rsidRPr="00AD54AE" w:rsidRDefault="00333C94" w:rsidP="009F1B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CC3E245" w14:textId="77777777" w:rsidR="00333C94" w:rsidRPr="00AD54AE" w:rsidRDefault="00333C94" w:rsidP="009F1B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1" w:type="dxa"/>
            <w:noWrap/>
            <w:vAlign w:val="center"/>
            <w:hideMark/>
          </w:tcPr>
          <w:p w14:paraId="01CC75B2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AD54AE" w:rsidRPr="00AD54AE" w14:paraId="297BDEF1" w14:textId="77777777" w:rsidTr="002B0447">
        <w:trPr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766980AF" w14:textId="351A84A4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code_2_</w:t>
            </w: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DNACPR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         </w:t>
            </w:r>
          </w:p>
        </w:tc>
        <w:tc>
          <w:tcPr>
            <w:tcW w:w="1984" w:type="dxa"/>
            <w:vAlign w:val="center"/>
          </w:tcPr>
          <w:p w14:paraId="487AA013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131 (2.27)</w:t>
            </w:r>
          </w:p>
        </w:tc>
        <w:tc>
          <w:tcPr>
            <w:tcW w:w="1701" w:type="dxa"/>
            <w:noWrap/>
            <w:vAlign w:val="center"/>
            <w:hideMark/>
          </w:tcPr>
          <w:p w14:paraId="235BE553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54 (2.08)</w:t>
            </w:r>
          </w:p>
        </w:tc>
        <w:tc>
          <w:tcPr>
            <w:tcW w:w="1841" w:type="dxa"/>
            <w:noWrap/>
            <w:vAlign w:val="center"/>
            <w:hideMark/>
          </w:tcPr>
          <w:p w14:paraId="177974A0" w14:textId="63C6CF2D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0.005</w:t>
            </w:r>
          </w:p>
        </w:tc>
      </w:tr>
      <w:tr w:rsidR="00AD54AE" w:rsidRPr="00AD54AE" w14:paraId="1AB09DED" w14:textId="77777777" w:rsidTr="002B0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10247B9A" w14:textId="087EC678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code_2_</w:t>
            </w: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DNA </w:t>
            </w:r>
            <w:proofErr w:type="spellStart"/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cardiac</w:t>
            </w:r>
            <w:proofErr w:type="spellEnd"/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defibrillation</w:t>
            </w:r>
            <w:proofErr w:type="spellEnd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                       </w:t>
            </w:r>
          </w:p>
        </w:tc>
        <w:tc>
          <w:tcPr>
            <w:tcW w:w="1984" w:type="dxa"/>
            <w:vAlign w:val="center"/>
          </w:tcPr>
          <w:p w14:paraId="62A67153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131 (3.27)</w:t>
            </w:r>
          </w:p>
        </w:tc>
        <w:tc>
          <w:tcPr>
            <w:tcW w:w="1701" w:type="dxa"/>
            <w:noWrap/>
            <w:vAlign w:val="center"/>
            <w:hideMark/>
          </w:tcPr>
          <w:p w14:paraId="265667B4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54 (2.08)</w:t>
            </w:r>
          </w:p>
        </w:tc>
        <w:tc>
          <w:tcPr>
            <w:tcW w:w="1841" w:type="dxa"/>
            <w:noWrap/>
            <w:vAlign w:val="center"/>
            <w:hideMark/>
          </w:tcPr>
          <w:p w14:paraId="5BD5231B" w14:textId="5D06EBB4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0.005</w:t>
            </w:r>
          </w:p>
        </w:tc>
      </w:tr>
      <w:tr w:rsidR="00AD54AE" w:rsidRPr="00AD54AE" w14:paraId="33855418" w14:textId="77777777" w:rsidTr="002B0447">
        <w:trPr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04A73BC8" w14:textId="75A2D6D8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code_2_ refer</w:t>
            </w: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r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al to</w:t>
            </w:r>
            <w:r w:rsidR="00B25630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the ICU       </w:t>
            </w:r>
          </w:p>
        </w:tc>
        <w:tc>
          <w:tcPr>
            <w:tcW w:w="1984" w:type="dxa"/>
            <w:vAlign w:val="center"/>
          </w:tcPr>
          <w:p w14:paraId="1EAD215A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87 (2.17)</w:t>
            </w:r>
          </w:p>
        </w:tc>
        <w:tc>
          <w:tcPr>
            <w:tcW w:w="1701" w:type="dxa"/>
            <w:noWrap/>
            <w:vAlign w:val="center"/>
            <w:hideMark/>
          </w:tcPr>
          <w:p w14:paraId="72E54E49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31 (1.19)</w:t>
            </w:r>
          </w:p>
        </w:tc>
        <w:tc>
          <w:tcPr>
            <w:tcW w:w="1841" w:type="dxa"/>
            <w:noWrap/>
            <w:vAlign w:val="center"/>
            <w:hideMark/>
          </w:tcPr>
          <w:p w14:paraId="61F9497E" w14:textId="6D8D49FB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0.004</w:t>
            </w:r>
          </w:p>
        </w:tc>
      </w:tr>
      <w:tr w:rsidR="00AD54AE" w:rsidRPr="00AD54AE" w14:paraId="3ABE0607" w14:textId="77777777" w:rsidTr="002B0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1CF7F716" w14:textId="4349FE5D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code_2_</w:t>
            </w:r>
            <w:r w:rsidR="005E49E7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intubation / IMV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    </w:t>
            </w:r>
          </w:p>
        </w:tc>
        <w:tc>
          <w:tcPr>
            <w:tcW w:w="1984" w:type="dxa"/>
            <w:vAlign w:val="center"/>
          </w:tcPr>
          <w:p w14:paraId="6FCEBCB7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121 (3.02)</w:t>
            </w:r>
          </w:p>
        </w:tc>
        <w:tc>
          <w:tcPr>
            <w:tcW w:w="1701" w:type="dxa"/>
            <w:noWrap/>
            <w:vAlign w:val="center"/>
            <w:hideMark/>
          </w:tcPr>
          <w:p w14:paraId="692A9B62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46 (1.77)</w:t>
            </w:r>
          </w:p>
        </w:tc>
        <w:tc>
          <w:tcPr>
            <w:tcW w:w="1841" w:type="dxa"/>
            <w:noWrap/>
            <w:vAlign w:val="center"/>
            <w:hideMark/>
          </w:tcPr>
          <w:p w14:paraId="2297F5D1" w14:textId="605C0A1C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0.002</w:t>
            </w:r>
          </w:p>
        </w:tc>
      </w:tr>
      <w:tr w:rsidR="00AD54AE" w:rsidRPr="00AD54AE" w14:paraId="62FE37FA" w14:textId="77777777" w:rsidTr="002B0447">
        <w:trPr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26FA0FBD" w14:textId="4F4028ED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code_2_</w:t>
            </w:r>
            <w:r w:rsid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vasopressors</w:t>
            </w:r>
            <w:proofErr w:type="spellEnd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           </w:t>
            </w:r>
          </w:p>
        </w:tc>
        <w:tc>
          <w:tcPr>
            <w:tcW w:w="1984" w:type="dxa"/>
            <w:vAlign w:val="center"/>
          </w:tcPr>
          <w:p w14:paraId="623A8D4A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84 (2.09)</w:t>
            </w:r>
          </w:p>
        </w:tc>
        <w:tc>
          <w:tcPr>
            <w:tcW w:w="1701" w:type="dxa"/>
            <w:noWrap/>
            <w:vAlign w:val="center"/>
            <w:hideMark/>
          </w:tcPr>
          <w:p w14:paraId="7B4B4298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27 (1.04)</w:t>
            </w:r>
          </w:p>
        </w:tc>
        <w:tc>
          <w:tcPr>
            <w:tcW w:w="1841" w:type="dxa"/>
            <w:noWrap/>
            <w:vAlign w:val="center"/>
            <w:hideMark/>
          </w:tcPr>
          <w:p w14:paraId="1146C4F2" w14:textId="45FCAB9D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0.001</w:t>
            </w:r>
          </w:p>
        </w:tc>
      </w:tr>
      <w:tr w:rsidR="00AD54AE" w:rsidRPr="00AD54AE" w14:paraId="0F9B78F1" w14:textId="77777777" w:rsidTr="002B0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4DB65746" w14:textId="19AE6BE5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code_2_</w:t>
            </w:r>
            <w:r w:rsidR="005E49E7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dialys</w:t>
            </w:r>
            <w:r w:rsidR="005B4E46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is</w:t>
            </w:r>
            <w:proofErr w:type="spellEnd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                 </w:t>
            </w:r>
          </w:p>
        </w:tc>
        <w:tc>
          <w:tcPr>
            <w:tcW w:w="1984" w:type="dxa"/>
            <w:vAlign w:val="center"/>
          </w:tcPr>
          <w:p w14:paraId="673EF005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104 (2.59)</w:t>
            </w:r>
          </w:p>
        </w:tc>
        <w:tc>
          <w:tcPr>
            <w:tcW w:w="1701" w:type="dxa"/>
            <w:noWrap/>
            <w:vAlign w:val="center"/>
            <w:hideMark/>
          </w:tcPr>
          <w:p w14:paraId="748AD69D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34 (1.31)</w:t>
            </w:r>
          </w:p>
        </w:tc>
        <w:tc>
          <w:tcPr>
            <w:tcW w:w="1841" w:type="dxa"/>
            <w:noWrap/>
            <w:vAlign w:val="center"/>
            <w:hideMark/>
          </w:tcPr>
          <w:p w14:paraId="0D584D55" w14:textId="2366A85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&lt;0.001</w:t>
            </w:r>
          </w:p>
        </w:tc>
      </w:tr>
      <w:tr w:rsidR="00AD54AE" w:rsidRPr="00AD54AE" w14:paraId="7B8BAEC9" w14:textId="77777777" w:rsidTr="002B0447">
        <w:trPr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5A7B7ED4" w14:textId="0EBFEE7F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code_2_</w:t>
            </w:r>
            <w:r w:rsid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antibiotic</w:t>
            </w:r>
            <w:r w:rsidR="005B4E46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s</w:t>
            </w:r>
            <w:proofErr w:type="spellEnd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   </w:t>
            </w:r>
          </w:p>
        </w:tc>
        <w:tc>
          <w:tcPr>
            <w:tcW w:w="1984" w:type="dxa"/>
            <w:vAlign w:val="center"/>
          </w:tcPr>
          <w:p w14:paraId="4EBD7D95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 (0.22)</w:t>
            </w:r>
          </w:p>
        </w:tc>
        <w:tc>
          <w:tcPr>
            <w:tcW w:w="1701" w:type="dxa"/>
            <w:noWrap/>
            <w:vAlign w:val="center"/>
            <w:hideMark/>
          </w:tcPr>
          <w:p w14:paraId="56878C8D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 (0.04)</w:t>
            </w:r>
          </w:p>
        </w:tc>
        <w:tc>
          <w:tcPr>
            <w:tcW w:w="1841" w:type="dxa"/>
            <w:noWrap/>
            <w:vAlign w:val="center"/>
            <w:hideMark/>
          </w:tcPr>
          <w:p w14:paraId="2927EBBE" w14:textId="2BE7C31D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0.115</w:t>
            </w:r>
          </w:p>
        </w:tc>
      </w:tr>
      <w:tr w:rsidR="00AD54AE" w:rsidRPr="00AD54AE" w14:paraId="406F83A4" w14:textId="77777777" w:rsidTr="002B0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38BD6243" w14:textId="4E9652FC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  </w:t>
            </w:r>
            <w:r w:rsidR="00AD54AE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 xml:space="preserve">code_2_ </w:t>
            </w:r>
            <w:r w:rsidR="005B4E46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zh-CN"/>
              </w:rPr>
              <w:t>transfusion of blood / blood products</w:t>
            </w:r>
          </w:p>
        </w:tc>
        <w:tc>
          <w:tcPr>
            <w:tcW w:w="1984" w:type="dxa"/>
            <w:vAlign w:val="center"/>
          </w:tcPr>
          <w:p w14:paraId="546F66F3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 (0.22)</w:t>
            </w:r>
          </w:p>
        </w:tc>
        <w:tc>
          <w:tcPr>
            <w:tcW w:w="1701" w:type="dxa"/>
            <w:noWrap/>
            <w:vAlign w:val="center"/>
            <w:hideMark/>
          </w:tcPr>
          <w:p w14:paraId="50CD6479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841" w:type="dxa"/>
            <w:noWrap/>
            <w:vAlign w:val="center"/>
            <w:hideMark/>
          </w:tcPr>
          <w:p w14:paraId="72945AE2" w14:textId="7AD06304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0.038</w:t>
            </w:r>
          </w:p>
        </w:tc>
      </w:tr>
      <w:tr w:rsidR="00AD54AE" w:rsidRPr="00AD54AE" w14:paraId="176158C5" w14:textId="77777777" w:rsidTr="002B0447">
        <w:trPr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111A0804" w14:textId="5ED29650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code_2_</w:t>
            </w:r>
            <w:r w:rsidR="005B4E46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B4E46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artificial</w:t>
            </w:r>
            <w:proofErr w:type="spellEnd"/>
            <w:r w:rsidR="005B4E46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5B4E46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nutrition</w:t>
            </w:r>
            <w:proofErr w:type="spellEnd"/>
            <w:r w:rsidR="005B4E46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     </w:t>
            </w:r>
          </w:p>
        </w:tc>
        <w:tc>
          <w:tcPr>
            <w:tcW w:w="1984" w:type="dxa"/>
            <w:vAlign w:val="center"/>
          </w:tcPr>
          <w:p w14:paraId="2EB24856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29 (0.72)</w:t>
            </w:r>
          </w:p>
        </w:tc>
        <w:tc>
          <w:tcPr>
            <w:tcW w:w="1701" w:type="dxa"/>
            <w:noWrap/>
            <w:vAlign w:val="center"/>
            <w:hideMark/>
          </w:tcPr>
          <w:p w14:paraId="088DDEA4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 (0.46)</w:t>
            </w:r>
          </w:p>
        </w:tc>
        <w:tc>
          <w:tcPr>
            <w:tcW w:w="1841" w:type="dxa"/>
            <w:noWrap/>
            <w:vAlign w:val="center"/>
            <w:hideMark/>
          </w:tcPr>
          <w:p w14:paraId="45A2F36C" w14:textId="27739860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0.244</w:t>
            </w:r>
          </w:p>
        </w:tc>
      </w:tr>
      <w:tr w:rsidR="00AD54AE" w:rsidRPr="00AD54AE" w14:paraId="07815BBF" w14:textId="77777777" w:rsidTr="002B04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0C972B93" w14:textId="7BBB14CF" w:rsidR="00333C94" w:rsidRPr="00AD54AE" w:rsidRDefault="002B0447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lastRenderedPageBreak/>
              <w:t xml:space="preserve">  </w:t>
            </w:r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code_2_</w:t>
            </w:r>
            <w:r w:rsidR="00CF4E8A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CF4E8A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surgical</w:t>
            </w:r>
            <w:proofErr w:type="spellEnd"/>
            <w:r w:rsidR="00CF4E8A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CF4E8A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intervention</w:t>
            </w:r>
            <w:proofErr w:type="spellEnd"/>
            <w:r w:rsidR="00333C94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    </w:t>
            </w:r>
          </w:p>
        </w:tc>
        <w:tc>
          <w:tcPr>
            <w:tcW w:w="1984" w:type="dxa"/>
            <w:vAlign w:val="center"/>
          </w:tcPr>
          <w:p w14:paraId="1E6F6E1C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26 (0.65)</w:t>
            </w:r>
          </w:p>
        </w:tc>
        <w:tc>
          <w:tcPr>
            <w:tcW w:w="1701" w:type="dxa"/>
            <w:noWrap/>
            <w:vAlign w:val="center"/>
            <w:hideMark/>
          </w:tcPr>
          <w:p w14:paraId="33DFFB7E" w14:textId="77777777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 (0.58)</w:t>
            </w:r>
          </w:p>
        </w:tc>
        <w:tc>
          <w:tcPr>
            <w:tcW w:w="1841" w:type="dxa"/>
            <w:noWrap/>
            <w:vAlign w:val="center"/>
            <w:hideMark/>
          </w:tcPr>
          <w:p w14:paraId="32BFEA04" w14:textId="553F09F9" w:rsidR="00333C94" w:rsidRPr="00AD54AE" w:rsidRDefault="00333C94" w:rsidP="009F1B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0.840</w:t>
            </w:r>
          </w:p>
        </w:tc>
      </w:tr>
      <w:tr w:rsidR="00AD54AE" w:rsidRPr="00AD54AE" w14:paraId="361B807E" w14:textId="77777777" w:rsidTr="002B0447">
        <w:trPr>
          <w:trHeight w:val="5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noWrap/>
            <w:vAlign w:val="center"/>
            <w:hideMark/>
          </w:tcPr>
          <w:p w14:paraId="08A95C06" w14:textId="7F7AF7DB" w:rsidR="00333C94" w:rsidRPr="00AD54AE" w:rsidRDefault="00333C94" w:rsidP="009F1BB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CODE 3  </w:t>
            </w:r>
            <w:r w:rsidR="00005422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 xml:space="preserve">withdrawal of </w:t>
            </w:r>
            <w:proofErr w:type="spellStart"/>
            <w:r w:rsidR="00005422"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treatments</w:t>
            </w:r>
            <w:proofErr w:type="spellEnd"/>
            <w:r w:rsidRPr="00AD54AE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zh-CN"/>
              </w:rPr>
              <w:t>     </w:t>
            </w:r>
          </w:p>
        </w:tc>
        <w:tc>
          <w:tcPr>
            <w:tcW w:w="1984" w:type="dxa"/>
            <w:vAlign w:val="center"/>
          </w:tcPr>
          <w:p w14:paraId="643BF70B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 (0.35)</w:t>
            </w:r>
          </w:p>
        </w:tc>
        <w:tc>
          <w:tcPr>
            <w:tcW w:w="1701" w:type="dxa"/>
            <w:noWrap/>
            <w:vAlign w:val="center"/>
            <w:hideMark/>
          </w:tcPr>
          <w:p w14:paraId="6B8148EB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 (0.15)</w:t>
            </w:r>
          </w:p>
        </w:tc>
        <w:tc>
          <w:tcPr>
            <w:tcW w:w="1841" w:type="dxa"/>
            <w:noWrap/>
            <w:vAlign w:val="center"/>
            <w:hideMark/>
          </w:tcPr>
          <w:p w14:paraId="59D75D19" w14:textId="77777777" w:rsidR="00333C94" w:rsidRPr="00AD54AE" w:rsidRDefault="00333C94" w:rsidP="009F1B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D54AE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0.2123</w:t>
            </w:r>
          </w:p>
        </w:tc>
      </w:tr>
    </w:tbl>
    <w:p w14:paraId="336CF35E" w14:textId="14F36F9A" w:rsidR="002D1A92" w:rsidRPr="00AD54AE" w:rsidRDefault="002D1A9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2F72A26" w14:textId="531A3339" w:rsidR="00A86820" w:rsidRPr="00AD54AE" w:rsidRDefault="004D147E" w:rsidP="00A86820">
      <w:pPr>
        <w:ind w:left="2124" w:firstLine="6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D54AE">
        <w:rPr>
          <w:rFonts w:ascii="Times New Roman" w:hAnsi="Times New Roman" w:cs="Times New Roman"/>
          <w:sz w:val="20"/>
          <w:szCs w:val="20"/>
          <w:lang w:val="en-US"/>
        </w:rPr>
        <w:t>Abbrevations</w:t>
      </w:r>
      <w:proofErr w:type="spellEnd"/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: </w:t>
      </w:r>
      <w:r w:rsidR="002B0447" w:rsidRPr="00AD54AE">
        <w:rPr>
          <w:rFonts w:ascii="Times New Roman" w:hAnsi="Times New Roman" w:cs="Times New Roman"/>
          <w:sz w:val="20"/>
          <w:szCs w:val="20"/>
          <w:lang w:val="en-US"/>
        </w:rPr>
        <w:t>DNI-DNACPR,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do-not-intubate and </w:t>
      </w:r>
      <w:r w:rsidR="002B0447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do-not attempt cardiopulmonary 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>resuscitat</w:t>
      </w:r>
      <w:r w:rsidR="002B0447" w:rsidRPr="00AD54AE">
        <w:rPr>
          <w:rFonts w:ascii="Times New Roman" w:hAnsi="Times New Roman" w:cs="Times New Roman"/>
          <w:sz w:val="20"/>
          <w:szCs w:val="20"/>
          <w:lang w:val="en-US"/>
        </w:rPr>
        <w:t>ion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2B0447" w:rsidRPr="00AD54AE">
        <w:rPr>
          <w:rFonts w:ascii="Times New Roman" w:hAnsi="Times New Roman" w:cs="Times New Roman"/>
          <w:sz w:val="20"/>
          <w:szCs w:val="20"/>
          <w:lang w:val="en-US"/>
        </w:rPr>
        <w:t>DNA, do-not-attempt ;</w:t>
      </w:r>
      <w:r w:rsidR="002D2AB8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IMV, invasive mechanical ventilation; </w:t>
      </w:r>
      <w:r w:rsidR="00A86820" w:rsidRPr="00AD54AE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>CU, Intensive Care Unit</w:t>
      </w:r>
      <w:r w:rsidR="00A86820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</w:p>
    <w:p w14:paraId="249237A3" w14:textId="00C5AE20" w:rsidR="00333C94" w:rsidRPr="00AD54AE" w:rsidRDefault="00005422" w:rsidP="00A86820">
      <w:pPr>
        <w:ind w:left="2124" w:firstLine="6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D54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5E49E7" w:rsidRPr="00AD54AE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spellEnd"/>
      <w:r w:rsidR="005E49E7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3 different 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>type</w:t>
      </w:r>
      <w:r w:rsidR="00C15EFA" w:rsidRPr="00AD54AE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A86820" w:rsidRPr="00AD54AE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>ODES</w:t>
      </w:r>
      <w:r w:rsidR="00A86820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C15EFA" w:rsidRPr="00AD54AE">
        <w:rPr>
          <w:rFonts w:ascii="Times New Roman" w:hAnsi="Times New Roman" w:cs="Times New Roman"/>
          <w:sz w:val="20"/>
          <w:szCs w:val="20"/>
          <w:lang w:val="en-US"/>
        </w:rPr>
        <w:t>at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the Ghent University Hospital </w:t>
      </w:r>
      <w:r w:rsidR="00A86820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are mutually exclusive. 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>Therefore, p</w:t>
      </w:r>
      <w:r w:rsidR="005E49E7" w:rsidRPr="00AD54AE">
        <w:rPr>
          <w:rFonts w:ascii="Times New Roman" w:hAnsi="Times New Roman" w:cs="Times New Roman"/>
          <w:sz w:val="20"/>
          <w:szCs w:val="20"/>
          <w:lang w:val="en-US"/>
        </w:rPr>
        <w:t>atients with a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DNI-DN</w:t>
      </w:r>
      <w:r w:rsidR="00C15EFA" w:rsidRPr="00AD54AE">
        <w:rPr>
          <w:rFonts w:ascii="Times New Roman" w:hAnsi="Times New Roman" w:cs="Times New Roman"/>
          <w:sz w:val="20"/>
          <w:szCs w:val="20"/>
          <w:lang w:val="en-US"/>
        </w:rPr>
        <w:t>ACPR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in CODE 2 have at least one additional withholding item in the list in comparison to patients with a DNI-DNA</w:t>
      </w:r>
      <w:r w:rsidR="00C15EFA" w:rsidRPr="00AD54AE">
        <w:rPr>
          <w:rFonts w:ascii="Times New Roman" w:hAnsi="Times New Roman" w:cs="Times New Roman"/>
          <w:sz w:val="20"/>
          <w:szCs w:val="20"/>
          <w:lang w:val="en-US"/>
        </w:rPr>
        <w:t>CPR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in CODE 1. </w:t>
      </w:r>
      <w:r w:rsidR="005E49E7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D147E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E7B5393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B8B0C7A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9EDC7D5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31E6464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FAC16A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F780C85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D66A16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B699584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730B9AD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D71CC61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94E2396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2C96F52" w14:textId="77777777" w:rsidR="00D75DD2" w:rsidRPr="00AD54AE" w:rsidRDefault="00D75DD2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FBF98C" w14:textId="77777777" w:rsidR="00D75DD2" w:rsidRPr="00AD54AE" w:rsidRDefault="00D75DD2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DF1D39A" w14:textId="77777777" w:rsidR="00D75DD2" w:rsidRPr="00AD54AE" w:rsidRDefault="00D75DD2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3DB0266" w14:textId="77777777" w:rsidR="00D75DD2" w:rsidRPr="00AD54AE" w:rsidRDefault="00D75DD2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909F609" w14:textId="77777777" w:rsidR="00D75DD2" w:rsidRPr="00AD54AE" w:rsidRDefault="00D75DD2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836E75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98AAD8" w14:textId="77777777" w:rsidR="00333C94" w:rsidRPr="00AD54AE" w:rsidRDefault="00333C9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BC3D948" w14:textId="202FBCEA" w:rsidR="00CF4E8A" w:rsidRPr="00AD54AE" w:rsidRDefault="00C57659" w:rsidP="00CF4E8A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791366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</w:t>
      </w:r>
      <w:proofErr w:type="spellEnd"/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9318C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a-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CF4E8A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Factors associated with </w:t>
      </w:r>
      <w:r w:rsidR="00F9597C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written </w:t>
      </w:r>
      <w:r w:rsidR="00CF4E8A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DNI</w:t>
      </w:r>
      <w:r w:rsidR="00062697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-DNACPR </w:t>
      </w:r>
      <w:r w:rsidR="009714F5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decisions </w:t>
      </w:r>
      <w:r w:rsidR="00CF4E8A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and linear </w:t>
      </w:r>
      <w:r w:rsidR="00062697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exposure</w:t>
      </w:r>
      <w:r w:rsidR="00CF4E8A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-effect of intervention in PET patients and the overall population, respectively </w:t>
      </w:r>
    </w:p>
    <w:p w14:paraId="131E8AD8" w14:textId="23E3BC7A" w:rsidR="003F194B" w:rsidRPr="00AD54AE" w:rsidRDefault="00ED7852" w:rsidP="00721DC3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2C24C5D" wp14:editId="22F886E5">
            <wp:extent cx="7848600" cy="3327400"/>
            <wp:effectExtent l="0" t="0" r="0" b="0"/>
            <wp:docPr id="281562062" name="Picture 5" descr="A graph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62062" name="Picture 5" descr="A graph with black lin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A41E6" w14:textId="77777777" w:rsidR="004D147E" w:rsidRPr="00AD54AE" w:rsidRDefault="004D147E" w:rsidP="004D147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720C586" w14:textId="77777777" w:rsidR="004D147E" w:rsidRPr="00AD54AE" w:rsidRDefault="004D147E" w:rsidP="004D147E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4BFC00FE" w14:textId="7ACEF17A" w:rsidR="004D147E" w:rsidRPr="00AD54AE" w:rsidRDefault="004D147E" w:rsidP="004D147E">
      <w:pPr>
        <w:tabs>
          <w:tab w:val="left" w:pos="507"/>
        </w:tabs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45AE83DD" w14:textId="64C51EE8" w:rsidR="003F194B" w:rsidRPr="00AD54AE" w:rsidRDefault="00ED7852" w:rsidP="00721DC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793F847E" wp14:editId="14CAD5C1">
            <wp:extent cx="7848600" cy="3327400"/>
            <wp:effectExtent l="0" t="0" r="0" b="0"/>
            <wp:docPr id="390349565" name="Picture 4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49565" name="Picture 4" descr="A graph with numbers and lin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C2E17" w14:textId="77777777" w:rsidR="004D147E" w:rsidRPr="00AD54AE" w:rsidRDefault="004D147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5A121BD" w14:textId="21395DBF" w:rsidR="004D147E" w:rsidRPr="00AD54AE" w:rsidRDefault="004D147E" w:rsidP="004D147E">
      <w:pPr>
        <w:tabs>
          <w:tab w:val="left" w:pos="507"/>
        </w:tabs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D54AE">
        <w:rPr>
          <w:rFonts w:ascii="Times New Roman" w:hAnsi="Times New Roman" w:cs="Times New Roman"/>
          <w:sz w:val="20"/>
          <w:szCs w:val="20"/>
          <w:lang w:val="en-US"/>
        </w:rPr>
        <w:t>Abbrevations</w:t>
      </w:r>
      <w:proofErr w:type="spellEnd"/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: DNI</w:t>
      </w:r>
      <w:r w:rsidR="00062697" w:rsidRPr="00AD54AE">
        <w:rPr>
          <w:rFonts w:ascii="Times New Roman" w:hAnsi="Times New Roman" w:cs="Times New Roman"/>
          <w:sz w:val="20"/>
          <w:szCs w:val="20"/>
          <w:lang w:val="en-US"/>
        </w:rPr>
        <w:t>-DNACPR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; do-not-intubate and </w:t>
      </w:r>
      <w:r w:rsidR="00062697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do-not-attempt cardiopulmonary 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>resuscitat</w:t>
      </w:r>
      <w:r w:rsidR="00062697" w:rsidRPr="00AD54AE">
        <w:rPr>
          <w:rFonts w:ascii="Times New Roman" w:hAnsi="Times New Roman" w:cs="Times New Roman"/>
          <w:sz w:val="20"/>
          <w:szCs w:val="20"/>
          <w:lang w:val="en-US"/>
        </w:rPr>
        <w:t>ion</w:t>
      </w:r>
      <w:r w:rsidRPr="00AD54AE">
        <w:rPr>
          <w:rFonts w:ascii="Times New Roman" w:hAnsi="Times New Roman" w:cs="Times New Roman"/>
          <w:sz w:val="20"/>
          <w:szCs w:val="20"/>
          <w:lang w:val="en-US"/>
        </w:rPr>
        <w:t>; PET, patients potentially receiving excessive treatment</w:t>
      </w:r>
    </w:p>
    <w:p w14:paraId="657B8AF2" w14:textId="41D4A6F4" w:rsidR="003F194B" w:rsidRPr="00AD54AE" w:rsidRDefault="0006269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Coaching exposure </w:t>
      </w:r>
      <w:r w:rsidR="005E49E7" w:rsidRPr="00AD54AE">
        <w:rPr>
          <w:rFonts w:ascii="Times New Roman" w:hAnsi="Times New Roman" w:cs="Times New Roman"/>
          <w:sz w:val="20"/>
          <w:szCs w:val="20"/>
          <w:lang w:val="en-US"/>
        </w:rPr>
        <w:t>(“t</w:t>
      </w:r>
      <w:r w:rsidR="004D147E" w:rsidRPr="00AD54AE">
        <w:rPr>
          <w:rFonts w:ascii="Times New Roman" w:hAnsi="Times New Roman" w:cs="Times New Roman"/>
          <w:sz w:val="20"/>
          <w:szCs w:val="20"/>
          <w:lang w:val="en-US"/>
        </w:rPr>
        <w:t>reatment dose</w:t>
      </w:r>
      <w:r w:rsidR="005E49E7" w:rsidRPr="00AD54AE">
        <w:rPr>
          <w:rFonts w:ascii="Times New Roman" w:hAnsi="Times New Roman" w:cs="Times New Roman"/>
          <w:sz w:val="20"/>
          <w:szCs w:val="20"/>
          <w:lang w:val="en-US"/>
        </w:rPr>
        <w:t>”)</w:t>
      </w:r>
      <w:r w:rsidR="004D147E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was included as a continuous variable in the model. * P&lt;0.05, **P&lt;0.01, ***P &lt;0.001</w:t>
      </w:r>
      <w:r w:rsidR="003F194B" w:rsidRPr="00AD54AE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C8F2044" w14:textId="3B8DB47C" w:rsidR="003F194B" w:rsidRPr="00AD54AE" w:rsidRDefault="00C57659" w:rsidP="003F194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lastRenderedPageBreak/>
        <w:t>6</w:t>
      </w:r>
      <w:r w:rsidR="003F194B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1675A2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</w:t>
      </w:r>
      <w:proofErr w:type="spellEnd"/>
      <w:r w:rsidR="001675A2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2</w:t>
      </w:r>
      <w:r w:rsidR="00333C9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a-b</w:t>
      </w:r>
      <w:r w:rsidR="001675A2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="00CF4E8A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Kaplan-Meier survival curves in PET and the overall study population </w:t>
      </w:r>
    </w:p>
    <w:p w14:paraId="48FE6886" w14:textId="77777777" w:rsidR="00F45946" w:rsidRPr="00AD54AE" w:rsidRDefault="00F45946" w:rsidP="003F194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34F055D" w14:textId="24B6BBC1" w:rsidR="00F45946" w:rsidRPr="00AD54AE" w:rsidRDefault="00F9597C" w:rsidP="003F194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14DA6B8" wp14:editId="4DA3700E">
            <wp:extent cx="7871538" cy="4674358"/>
            <wp:effectExtent l="0" t="0" r="0" b="0"/>
            <wp:docPr id="44314348" name="Picture 2" descr="A graph of a number of peo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4348" name="Picture 2" descr="A graph of a number of peop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3656" cy="468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5D8A4" w14:textId="3BBE5947" w:rsidR="00F45946" w:rsidRPr="00AD54AE" w:rsidRDefault="00F45946" w:rsidP="003F194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BFBB477" w14:textId="30E6BA80" w:rsidR="00F45946" w:rsidRPr="00AD54AE" w:rsidRDefault="00FB4546" w:rsidP="003F194B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D54AE">
        <w:rPr>
          <w:rFonts w:ascii="Times New Roman" w:hAnsi="Times New Roman" w:cs="Times New Roman"/>
          <w:sz w:val="20"/>
          <w:szCs w:val="20"/>
          <w:lang w:val="en-US"/>
        </w:rPr>
        <w:t>Abbrevation</w:t>
      </w:r>
      <w:proofErr w:type="spellEnd"/>
      <w:r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: PET, patients potentially receiving excessive treatment</w:t>
      </w:r>
    </w:p>
    <w:p w14:paraId="18E1AEC0" w14:textId="7A4FD633" w:rsidR="00A8555B" w:rsidRPr="00AD54AE" w:rsidRDefault="00F45946" w:rsidP="003F194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    </w:t>
      </w:r>
      <w:r w:rsidR="00F9597C" w:rsidRPr="00AD54AE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3D9570A" wp14:editId="396BA870">
            <wp:extent cx="7717809" cy="4426551"/>
            <wp:effectExtent l="0" t="0" r="0" b="0"/>
            <wp:docPr id="1033321449" name="Picture 3" descr="A graph with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21449" name="Picture 3" descr="A graph with a lin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778" cy="443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0916" w14:textId="08C2E51C" w:rsidR="001675A2" w:rsidRPr="00AD54AE" w:rsidRDefault="001675A2" w:rsidP="001675A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6A8BA64" w14:textId="37DC1E4B" w:rsidR="001675A2" w:rsidRPr="00AD54AE" w:rsidRDefault="001675A2" w:rsidP="001675A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4929B02" w14:textId="77777777" w:rsidR="00D75DD2" w:rsidRPr="00AD54AE" w:rsidRDefault="00D75DD2" w:rsidP="001675A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563CF0B" w14:textId="77777777" w:rsidR="00D75DD2" w:rsidRPr="00AD54AE" w:rsidRDefault="00D75DD2" w:rsidP="001675A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C214C67" w14:textId="77777777" w:rsidR="00F9597C" w:rsidRPr="00AD54AE" w:rsidRDefault="00F9597C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E1C4676" w14:textId="04A54B5E" w:rsidR="00791366" w:rsidRPr="00AD54AE" w:rsidRDefault="00C57659" w:rsidP="00721DC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lastRenderedPageBreak/>
        <w:t>7</w:t>
      </w:r>
      <w:r w:rsidR="00791366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</w:t>
      </w:r>
      <w:proofErr w:type="spellEnd"/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5</w:t>
      </w:r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D</w:t>
      </w:r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ifferences in the 3</w:t>
      </w:r>
      <w:r w:rsidR="00AF4D7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0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-</w:t>
      </w:r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items 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EDMCQ pre and post intervention over</w:t>
      </w:r>
      <w:r w:rsidR="0053758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all</w:t>
      </w:r>
      <w:r w:rsidR="0053758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="0053758C">
        <w:rPr>
          <w:rFonts w:ascii="Times New Roman" w:hAnsi="Times New Roman" w:cs="Times New Roman"/>
          <w:b/>
          <w:bCs/>
          <w:sz w:val="20"/>
          <w:szCs w:val="20"/>
          <w:lang w:val="en-US"/>
        </w:rPr>
        <w:t>clinicians</w:t>
      </w:r>
      <w:r w:rsidR="00FB4546" w:rsidRPr="00AD54AE">
        <w:rPr>
          <w:rFonts w:ascii="Times New Roman" w:hAnsi="Times New Roman" w:cs="Times New Roman"/>
          <w:b/>
          <w:bCs/>
          <w:sz w:val="20"/>
          <w:szCs w:val="20"/>
          <w:vertAlign w:val="superscript"/>
          <w:lang w:val="en-US"/>
        </w:rPr>
        <w:t>a</w:t>
      </w:r>
      <w:proofErr w:type="spellEnd"/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</w:p>
    <w:tbl>
      <w:tblPr>
        <w:tblStyle w:val="Onopgemaaktetabel1"/>
        <w:tblW w:w="0" w:type="auto"/>
        <w:jc w:val="center"/>
        <w:tblLook w:val="04A0" w:firstRow="1" w:lastRow="0" w:firstColumn="1" w:lastColumn="0" w:noHBand="0" w:noVBand="1"/>
      </w:tblPr>
      <w:tblGrid>
        <w:gridCol w:w="6380"/>
        <w:gridCol w:w="1506"/>
        <w:gridCol w:w="1506"/>
      </w:tblGrid>
      <w:tr w:rsidR="00AD54AE" w:rsidRPr="00AD54AE" w14:paraId="450042E1" w14:textId="77777777" w:rsidTr="00862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vMerge w:val="restart"/>
            <w:shd w:val="clear" w:color="auto" w:fill="auto"/>
            <w:vAlign w:val="center"/>
          </w:tcPr>
          <w:p w14:paraId="0AD1AD88" w14:textId="6B2AB994" w:rsidR="00866955" w:rsidRPr="00AD54AE" w:rsidRDefault="00866955" w:rsidP="00AB0DD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EDMCQ question</w:t>
            </w:r>
          </w:p>
        </w:tc>
        <w:tc>
          <w:tcPr>
            <w:tcW w:w="3012" w:type="dxa"/>
            <w:gridSpan w:val="2"/>
            <w:shd w:val="clear" w:color="auto" w:fill="auto"/>
            <w:vAlign w:val="center"/>
          </w:tcPr>
          <w:p w14:paraId="3B2923EF" w14:textId="1E051CF6" w:rsidR="00866955" w:rsidRPr="00AD54AE" w:rsidRDefault="00866955" w:rsidP="00EA40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Overall</w:t>
            </w:r>
          </w:p>
        </w:tc>
      </w:tr>
      <w:tr w:rsidR="00AD54AE" w:rsidRPr="00AD54AE" w14:paraId="2019ADEC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vMerge/>
            <w:shd w:val="clear" w:color="auto" w:fill="auto"/>
            <w:vAlign w:val="center"/>
          </w:tcPr>
          <w:p w14:paraId="36129518" w14:textId="3121724D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01EE8E04" w14:textId="4E5A5A4C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N(pre) = 270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7CAF031" w14:textId="7B46E841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N(post) = 261</w:t>
            </w:r>
          </w:p>
        </w:tc>
      </w:tr>
      <w:tr w:rsidR="00AD54AE" w:rsidRPr="0053758C" w14:paraId="46407C34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6CD586B4" w14:textId="20448D29" w:rsidR="00866955" w:rsidRPr="00AD54AE" w:rsidRDefault="00866955" w:rsidP="00AB0DDB">
            <w:pPr>
              <w:pStyle w:val="Normaalweb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 xml:space="preserve">F1-Selfreflective and empowering leadership by physicians 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69D91DD" w14:textId="77777777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75F1A978" w14:textId="77777777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63D25713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14320350" w14:textId="62B0FF73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l4:Physicians in charge help team members settle their differences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DB5DFF7" w14:textId="3B44CBA6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72 (26.67)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55DE0A5" w14:textId="59457638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78 (29.89)</w:t>
            </w:r>
          </w:p>
        </w:tc>
      </w:tr>
      <w:tr w:rsidR="00AD54AE" w:rsidRPr="00AD54AE" w14:paraId="666C3ED6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176356BC" w14:textId="3C3616E8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l5:Physicians in charge trust the team members to exercise good judgement</w:t>
            </w:r>
          </w:p>
        </w:tc>
        <w:tc>
          <w:tcPr>
            <w:tcW w:w="1506" w:type="dxa"/>
            <w:tcBorders>
              <w:bottom w:val="single" w:sz="4" w:space="0" w:color="92D050"/>
            </w:tcBorders>
            <w:shd w:val="clear" w:color="auto" w:fill="auto"/>
            <w:vAlign w:val="center"/>
          </w:tcPr>
          <w:p w14:paraId="5903342D" w14:textId="0219A6D7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180 (66.67)</w:t>
            </w:r>
          </w:p>
        </w:tc>
        <w:tc>
          <w:tcPr>
            <w:tcW w:w="1506" w:type="dxa"/>
            <w:tcBorders>
              <w:bottom w:val="single" w:sz="4" w:space="0" w:color="92D050"/>
            </w:tcBorders>
            <w:shd w:val="clear" w:color="auto" w:fill="auto"/>
            <w:vAlign w:val="center"/>
          </w:tcPr>
          <w:p w14:paraId="6AF57FEE" w14:textId="2D223071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177 (67.82)</w:t>
            </w:r>
          </w:p>
        </w:tc>
      </w:tr>
      <w:tr w:rsidR="00AD54AE" w:rsidRPr="00AD54AE" w14:paraId="7D7F72DE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tcBorders>
              <w:right w:val="single" w:sz="4" w:space="0" w:color="92D050"/>
            </w:tcBorders>
            <w:shd w:val="clear" w:color="auto" w:fill="auto"/>
            <w:vAlign w:val="center"/>
          </w:tcPr>
          <w:p w14:paraId="61B39086" w14:textId="3462FB9C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l6:Physicians in charge permit the team members to use their own judgement in solving problems</w:t>
            </w:r>
          </w:p>
        </w:tc>
        <w:tc>
          <w:tcPr>
            <w:tcW w:w="150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</w:tcPr>
          <w:p w14:paraId="40BC5D64" w14:textId="545B6B3C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125 (46.3)</w:t>
            </w:r>
          </w:p>
        </w:tc>
        <w:tc>
          <w:tcPr>
            <w:tcW w:w="150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</w:tcPr>
          <w:p w14:paraId="155790B5" w14:textId="522DB549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147 (56.32)</w:t>
            </w:r>
          </w:p>
        </w:tc>
      </w:tr>
      <w:tr w:rsidR="00AD54AE" w:rsidRPr="00AD54AE" w14:paraId="3D1605F3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1D66A5A3" w14:textId="72670997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l7:Physicians in charge encourage initiative in the team members</w:t>
            </w:r>
          </w:p>
        </w:tc>
        <w:tc>
          <w:tcPr>
            <w:tcW w:w="1506" w:type="dxa"/>
            <w:tcBorders>
              <w:top w:val="single" w:sz="4" w:space="0" w:color="92D050"/>
            </w:tcBorders>
            <w:shd w:val="clear" w:color="auto" w:fill="auto"/>
            <w:vAlign w:val="center"/>
          </w:tcPr>
          <w:p w14:paraId="05ED22C7" w14:textId="75E7CB61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126 (46.67)</w:t>
            </w:r>
          </w:p>
        </w:tc>
        <w:tc>
          <w:tcPr>
            <w:tcW w:w="1506" w:type="dxa"/>
            <w:tcBorders>
              <w:top w:val="single" w:sz="4" w:space="0" w:color="92D050"/>
            </w:tcBorders>
            <w:shd w:val="clear" w:color="auto" w:fill="auto"/>
            <w:vAlign w:val="center"/>
          </w:tcPr>
          <w:p w14:paraId="755BE77C" w14:textId="58724D3C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131 (50.19)</w:t>
            </w:r>
          </w:p>
        </w:tc>
      </w:tr>
      <w:tr w:rsidR="00AD54AE" w:rsidRPr="00AD54AE" w14:paraId="0FDD0C1A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10EF19C4" w14:textId="3A5E72DF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l8:Physicians in charge treat all team members as their equals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FBC298D" w14:textId="5469A1F6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114 (42.22)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092ECA7" w14:textId="7377491C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114 (43.68)</w:t>
            </w:r>
          </w:p>
        </w:tc>
      </w:tr>
      <w:tr w:rsidR="00AD54AE" w:rsidRPr="00AD54AE" w14:paraId="29C1D78B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2E2603C2" w14:textId="28D3712C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l9:Physicians in charge are well aware of their own emotions and attitudes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36AF9CE" w14:textId="52A973E2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88 (32.59)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9FDFC86" w14:textId="49CF8935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95 (36.4)</w:t>
            </w:r>
          </w:p>
        </w:tc>
      </w:tr>
      <w:tr w:rsidR="00AD54AE" w:rsidRPr="00AD54AE" w14:paraId="383D12D6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0C76A8D2" w14:textId="4B35444D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l10:Physicians in charge are well aware of their role model function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F37320B" w14:textId="558A12F1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132 (48.89)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3879AD9" w14:textId="2D0580A4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140 (53.64)</w:t>
            </w:r>
          </w:p>
        </w:tc>
      </w:tr>
      <w:tr w:rsidR="00AD54AE" w:rsidRPr="00AD54AE" w14:paraId="639DCCD5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1A085F41" w14:textId="18739185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l11:Physicians in charge dare to show their vulnerability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E3B0D57" w14:textId="24A26978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83 (30.74)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A7B9C72" w14:textId="05B4E562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85 (32.57)</w:t>
            </w:r>
          </w:p>
        </w:tc>
      </w:tr>
      <w:tr w:rsidR="00AD54AE" w:rsidRPr="0053758C" w14:paraId="7D829DF3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07424F62" w14:textId="04CD63FE" w:rsidR="00866955" w:rsidRPr="00AD54AE" w:rsidRDefault="00866955" w:rsidP="00AB0DDB">
            <w:pPr>
              <w:pStyle w:val="Normaalweb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F2-Practice and climate of open and interdisciplinary reflection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5EC17F4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D5FABB5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6E155350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37C7FB38" w14:textId="7C03E10E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i1:There are regular opportunities for open informal dialogue between healthcare providers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0DFD6625" w14:textId="3BDDC1AF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194 (71.85)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D4441E7" w14:textId="455C2A1F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203 (77.78)</w:t>
            </w:r>
          </w:p>
        </w:tc>
      </w:tr>
      <w:tr w:rsidR="00AD54AE" w:rsidRPr="00AD54AE" w14:paraId="0AE996D6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432A2491" w14:textId="460714E3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i2:There is regular structured and formal dialogue between the various disciplines within the team to discuss patient care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2C995EF" w14:textId="18B9314B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200 (74.07)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A89C1B3" w14:textId="13A4C225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217 (83.14)</w:t>
            </w:r>
          </w:p>
        </w:tc>
      </w:tr>
      <w:tr w:rsidR="00AD54AE" w:rsidRPr="00AD54AE" w14:paraId="74339239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3E4C374E" w14:textId="2485C0A0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i3:We regularly reflect on the quality of care provided from the various points of view of the staff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0CF28195" w14:textId="3A3B9251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128 (47.41)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E61E73A" w14:textId="1A68FF40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156 (59.77)</w:t>
            </w:r>
          </w:p>
        </w:tc>
      </w:tr>
      <w:tr w:rsidR="00AD54AE" w:rsidRPr="00AD54AE" w14:paraId="7FB967A7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797D90C9" w14:textId="6367A7F7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i4:The teams are well coordinated/managed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128676D" w14:textId="1AA3AD5D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144 (53.33)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614BCE7" w14:textId="143E7B3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160 (61.3)</w:t>
            </w:r>
          </w:p>
        </w:tc>
      </w:tr>
      <w:tr w:rsidR="00AD54AE" w:rsidRPr="00AD54AE" w14:paraId="262205B9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06CA643D" w14:textId="01688A6C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i5:There is an open and constructive culture in the department such that criticism can be easily expressed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1D74214C" w14:textId="2292F880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126 (46.67)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0B2E2FBD" w14:textId="7B5400DE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121 (46.36)</w:t>
            </w:r>
          </w:p>
        </w:tc>
      </w:tr>
      <w:tr w:rsidR="00AD54AE" w:rsidRPr="00AD54AE" w14:paraId="5EBAF05A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02424149" w14:textId="57715015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i6:Discussions about patients lead to greater understanding and agreements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2CF2E0A" w14:textId="311A29B2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145 (53.7)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1260908" w14:textId="53BE5300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160 (61.3)</w:t>
            </w:r>
          </w:p>
        </w:tc>
      </w:tr>
      <w:tr w:rsidR="00AD54AE" w:rsidRPr="00AD54AE" w14:paraId="6F3F3D07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44A38A0E" w14:textId="13A6C107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i10:The culture in my department makes it easy to learn from the errors of others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50F4215D" w14:textId="7F47E568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152 (56.3)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0B0C44D" w14:textId="0438CC02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156 (59.77)</w:t>
            </w:r>
          </w:p>
        </w:tc>
      </w:tr>
      <w:tr w:rsidR="00AD54AE" w:rsidRPr="00AD54AE" w14:paraId="586A5F11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68152915" w14:textId="2618BF09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e4:There is a structured, formal debriefing after difficult patient care situation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ED5E7EB" w14:textId="1E658135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115 (42.59)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F2EDB51" w14:textId="371A85ED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133 (50.96)</w:t>
            </w:r>
          </w:p>
        </w:tc>
      </w:tr>
      <w:tr w:rsidR="00AD54AE" w:rsidRPr="0053758C" w14:paraId="2E355BE9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2D46B8AD" w14:textId="6589325C" w:rsidR="00866955" w:rsidRPr="00AD54AE" w:rsidRDefault="00866955" w:rsidP="00AB0DDB">
            <w:pPr>
              <w:pStyle w:val="Normaalweb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F3-Climate of not avoiding EOL decisions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D278404" w14:textId="77777777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400045A6" w14:textId="77777777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60865318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03CE05CB" w14:textId="56A405E3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e8:Death is not perceived as a treatment failure, so decisions to withdraw or withhold therapy are seldom postponed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1C0DE78" w14:textId="6D82AC28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198 (73.33)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F234B08" w14:textId="49135A70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192 (73.56)</w:t>
            </w:r>
          </w:p>
        </w:tc>
      </w:tr>
      <w:tr w:rsidR="00AD54AE" w:rsidRPr="00AD54AE" w14:paraId="5D09D687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1C2EB283" w14:textId="16240061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e9:EOL decisions are not frequently postponed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683098E" w14:textId="7E2F4208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120 (44.44)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C126EBE" w14:textId="760520F8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127 (48.66)</w:t>
            </w:r>
          </w:p>
        </w:tc>
      </w:tr>
      <w:tr w:rsidR="00AD54AE" w:rsidRPr="0053758C" w14:paraId="54FE0495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6DA41DD5" w14:textId="607923AE" w:rsidR="00866955" w:rsidRPr="00AD54AE" w:rsidRDefault="00866955" w:rsidP="00AB0DDB">
            <w:pPr>
              <w:pStyle w:val="Normaalweb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F4-Climate of mutual respect within the interdisciplinary team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C195A48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03A95733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3BC3F12F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5D77EA09" w14:textId="6B8618A7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i7:I am always regarded and addressed by everyone in the team as a full-fledged team member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C5A31CF" w14:textId="126CB13D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219 (81.11)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B35CA8A" w14:textId="6ED81A4B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206 (78.93)</w:t>
            </w:r>
          </w:p>
        </w:tc>
      </w:tr>
      <w:tr w:rsidR="00AD54AE" w:rsidRPr="00AD54AE" w14:paraId="588F525F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67087416" w14:textId="674E03A3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i8:Team members from another discipline respect my work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A5A4BEE" w14:textId="36EE5F7A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200 (74.07)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51FBE6F" w14:textId="71D1AE4C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192 (73.56)</w:t>
            </w:r>
          </w:p>
        </w:tc>
      </w:tr>
      <w:tr w:rsidR="00AD54AE" w:rsidRPr="00AD54AE" w14:paraId="10427581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0D57E0BB" w14:textId="5D55DA9F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i9:I have confidence in the professional competence of my team members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F550DB8" w14:textId="41B0EBF7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223 (82.59)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CFC36FD" w14:textId="3B593347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222 (85.06)</w:t>
            </w:r>
          </w:p>
        </w:tc>
      </w:tr>
      <w:tr w:rsidR="00AD54AE" w:rsidRPr="0053758C" w14:paraId="32B64A80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7F4C3753" w14:textId="614F0337" w:rsidR="00866955" w:rsidRPr="00AD54AE" w:rsidRDefault="00866955" w:rsidP="00AB0DDB">
            <w:pPr>
              <w:pStyle w:val="Normaalweb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lastRenderedPageBreak/>
              <w:t>F5-Active involvement of nurses in EOL care and decision-making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F374CC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7BD48382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741C8327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60A27D0D" w14:textId="0327D7C6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e5:Nurses are present during the communication of end-of-life information to the family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4A4357C" w14:textId="2A8D7F5A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170 (62.96)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AA4C71D" w14:textId="115B70EC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191 (73.18)</w:t>
            </w:r>
          </w:p>
        </w:tc>
      </w:tr>
      <w:tr w:rsidR="00AD54AE" w:rsidRPr="00AD54AE" w14:paraId="3463ED76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04E0554D" w14:textId="5BA2B6C4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e6:Nurses are involved in end-of-life decision-making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D351C80" w14:textId="0C4A7158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177 (65.56)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99336CF" w14:textId="1EEB054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195 (74.71)</w:t>
            </w:r>
          </w:p>
        </w:tc>
      </w:tr>
      <w:tr w:rsidR="00AD54AE" w:rsidRPr="00AD54AE" w14:paraId="7DE9A23B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789999D6" w14:textId="03F8EE8A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e7:Nurses and physicians collaborate well with one another during end-of-life situations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7AF9C01" w14:textId="7FE3CE50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184 (68.15)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700B68A" w14:textId="616EDD61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199 (76.25)</w:t>
            </w:r>
          </w:p>
        </w:tc>
      </w:tr>
      <w:tr w:rsidR="00AD54AE" w:rsidRPr="0053758C" w14:paraId="1D01E3AE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3AC5CEF1" w14:textId="5FBB6BBC" w:rsidR="00866955" w:rsidRPr="00AD54AE" w:rsidRDefault="00866955" w:rsidP="00AB0DDB">
            <w:pPr>
              <w:pStyle w:val="Normaalweb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F6-Active decision-making by physicians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1A0D388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21DFFC66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2006C802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0701AEA4" w14:textId="7E40C353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l1:Physicians in charge make accurate and timely decisions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6959122" w14:textId="15923EBE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122 (45.19)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2EDB11A" w14:textId="267DAE9B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121 (46.36)</w:t>
            </w:r>
          </w:p>
        </w:tc>
      </w:tr>
      <w:tr w:rsidR="00AD54AE" w:rsidRPr="00AD54AE" w14:paraId="54E6E1FD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3F33C905" w14:textId="6D0A9E5E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l2:Physicians in charge take full charge when emergencies arise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0B3ABEB" w14:textId="4B6A6EB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143 (52.96)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7D72DD0" w14:textId="4D2631FB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140 (53.64)</w:t>
            </w:r>
          </w:p>
        </w:tc>
      </w:tr>
      <w:tr w:rsidR="00AD54AE" w:rsidRPr="00AD54AE" w14:paraId="0906CAB5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38789894" w14:textId="28A9F3E8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l3:Physicians in charge are not hesitant about taking initiative in the group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5822E4D" w14:textId="1AFED6D0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151 (55.93)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E36ECDA" w14:textId="3D83A0A3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141 (54.02)</w:t>
            </w:r>
          </w:p>
        </w:tc>
      </w:tr>
      <w:tr w:rsidR="00AD54AE" w:rsidRPr="0053758C" w14:paraId="6003030F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2031515A" w14:textId="09463BE5" w:rsidR="00866955" w:rsidRPr="00AD54AE" w:rsidRDefault="00866955" w:rsidP="00AB0DDB">
            <w:pPr>
              <w:pStyle w:val="Normaalweb"/>
              <w:rPr>
                <w:sz w:val="20"/>
                <w:szCs w:val="20"/>
                <w:lang w:val="en-US"/>
              </w:rPr>
            </w:pPr>
            <w:r w:rsidRPr="00AD54AE">
              <w:rPr>
                <w:sz w:val="20"/>
                <w:szCs w:val="20"/>
                <w:lang w:val="en-US"/>
              </w:rPr>
              <w:t>F7-Practice and climate of ethical awareness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F0AAD6F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06" w:type="dxa"/>
            <w:shd w:val="clear" w:color="auto" w:fill="auto"/>
            <w:vAlign w:val="center"/>
          </w:tcPr>
          <w:p w14:paraId="77AC3697" w14:textId="77777777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7D521399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649B30E2" w14:textId="3FC6A4AA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e1:My colleagues understand my thoughts/feelings about difficult end-of-life decisions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30AF319C" w14:textId="42A7D5D7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264 (97.78)</w:t>
            </w:r>
          </w:p>
        </w:tc>
        <w:tc>
          <w:tcPr>
            <w:tcW w:w="1506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C0EE98A" w14:textId="3BC368E8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258 (98.85)</w:t>
            </w:r>
          </w:p>
        </w:tc>
      </w:tr>
      <w:tr w:rsidR="00AD54AE" w:rsidRPr="00AD54AE" w14:paraId="327DD1A8" w14:textId="77777777" w:rsidTr="00862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50C6BEC1" w14:textId="66AC1194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e2:Different opinions and values concerning end of life are tolerated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390DAC9" w14:textId="722B4D2E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240 (88.89)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72647B5" w14:textId="023CC591" w:rsidR="00866955" w:rsidRPr="00AD54AE" w:rsidRDefault="00866955" w:rsidP="00AB0D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250 (95.79)</w:t>
            </w:r>
          </w:p>
        </w:tc>
      </w:tr>
      <w:tr w:rsidR="00AD54AE" w:rsidRPr="00AD54AE" w14:paraId="6598EB64" w14:textId="77777777" w:rsidTr="00862E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80" w:type="dxa"/>
            <w:shd w:val="clear" w:color="auto" w:fill="auto"/>
            <w:vAlign w:val="center"/>
          </w:tcPr>
          <w:p w14:paraId="1FE0F333" w14:textId="4810E096" w:rsidR="00866955" w:rsidRPr="00AD54AE" w:rsidRDefault="00866955" w:rsidP="00AB0DDB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e3:We talk about moral problems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3DEA4DA" w14:textId="4A84BFF2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227 (84.07)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F66F0F2" w14:textId="61C47E81" w:rsidR="00866955" w:rsidRPr="00AD54AE" w:rsidRDefault="00866955" w:rsidP="00AB0D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244 (93.49)</w:t>
            </w:r>
          </w:p>
        </w:tc>
      </w:tr>
    </w:tbl>
    <w:p w14:paraId="5B7D4D8A" w14:textId="339A5CB5" w:rsidR="00AF4D7B" w:rsidRPr="00AD54AE" w:rsidRDefault="00AF4D7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99A77B" w14:textId="7F727F16" w:rsidR="00D55109" w:rsidRPr="00AD54AE" w:rsidRDefault="00FB4546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AD54A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F45946" w:rsidRPr="00AD54AE">
        <w:rPr>
          <w:rFonts w:ascii="Times New Roman" w:hAnsi="Times New Roman" w:cs="Times New Roman"/>
          <w:sz w:val="20"/>
          <w:szCs w:val="20"/>
          <w:lang w:val="en-US"/>
        </w:rPr>
        <w:t>Number</w:t>
      </w:r>
      <w:proofErr w:type="spellEnd"/>
      <w:r w:rsidR="00F45946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(percentage) of clinicians who answered with “totally agree” or “agree” to the different EDMCQ items within the 7 EDMCQ factors. </w:t>
      </w:r>
    </w:p>
    <w:p w14:paraId="4F9116FC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202FEF9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692F1A5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CADCFD6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7B044B3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AEE635E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5E61C01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3794BD5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B290A68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99FFF5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F958454" w14:textId="77777777" w:rsidR="00862E88" w:rsidRPr="00AD54AE" w:rsidRDefault="00862E88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5D5274" w14:textId="32C12975" w:rsidR="00791366" w:rsidRPr="00AD54AE" w:rsidRDefault="00C57659" w:rsidP="00721DC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lastRenderedPageBreak/>
        <w:t>8</w:t>
      </w:r>
      <w:r w:rsidR="00791366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</w:t>
      </w:r>
      <w:proofErr w:type="spellEnd"/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6</w:t>
      </w:r>
      <w:r w:rsidR="003E15A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Subanalysis</w:t>
      </w:r>
      <w:proofErr w:type="spellEnd"/>
      <w:r w:rsidR="00791366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EB54A0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of primary endpoint </w:t>
      </w:r>
      <w:r w:rsidR="00217A4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in </w:t>
      </w:r>
      <w:r w:rsidR="008A1AA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patients potentially receiving excessive care (</w:t>
      </w:r>
      <w:r w:rsidR="00217A4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PET</w:t>
      </w:r>
      <w:r w:rsidR="008A1AA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)</w:t>
      </w:r>
      <w:r w:rsidR="00217A4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and overall </w:t>
      </w:r>
      <w:r w:rsidR="008A1AA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study </w:t>
      </w:r>
      <w:r w:rsidR="00217A4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population :</w:t>
      </w:r>
      <w:r w:rsidR="00EB54A0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217A4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incidence of written DNI</w:t>
      </w:r>
      <w:r w:rsidR="00366B3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-DNACPR </w:t>
      </w:r>
      <w:r w:rsidR="00217A44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decision</w:t>
      </w:r>
      <w:r w:rsidR="00217A44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595D94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A61030D" w14:textId="77777777" w:rsidR="00217A44" w:rsidRPr="00AD54AE" w:rsidRDefault="00217A44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94"/>
        <w:gridCol w:w="1573"/>
        <w:gridCol w:w="1573"/>
        <w:gridCol w:w="1573"/>
      </w:tblGrid>
      <w:tr w:rsidR="00AD54AE" w:rsidRPr="00AD54AE" w14:paraId="3B2EC537" w14:textId="5D9965FB" w:rsidTr="00884641">
        <w:trPr>
          <w:jc w:val="center"/>
        </w:trPr>
        <w:tc>
          <w:tcPr>
            <w:tcW w:w="1838" w:type="dxa"/>
          </w:tcPr>
          <w:p w14:paraId="6B91D33F" w14:textId="77777777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</w:tcPr>
          <w:p w14:paraId="1E075559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573" w:type="dxa"/>
          </w:tcPr>
          <w:p w14:paraId="1A61F633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73" w:type="dxa"/>
          </w:tcPr>
          <w:p w14:paraId="02DE8FE6" w14:textId="28986652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Control</w:t>
            </w:r>
          </w:p>
        </w:tc>
        <w:tc>
          <w:tcPr>
            <w:tcW w:w="1573" w:type="dxa"/>
          </w:tcPr>
          <w:p w14:paraId="60EA3B5A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D54AE" w:rsidRPr="00AD54AE" w14:paraId="7906B7D6" w14:textId="14F3DE7D" w:rsidTr="00884641">
        <w:trPr>
          <w:jc w:val="center"/>
        </w:trPr>
        <w:tc>
          <w:tcPr>
            <w:tcW w:w="1838" w:type="dxa"/>
          </w:tcPr>
          <w:p w14:paraId="28044A9E" w14:textId="77777777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Department</w:t>
            </w:r>
          </w:p>
        </w:tc>
        <w:tc>
          <w:tcPr>
            <w:tcW w:w="1194" w:type="dxa"/>
          </w:tcPr>
          <w:p w14:paraId="4BDA1154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(N)</w:t>
            </w:r>
          </w:p>
        </w:tc>
        <w:tc>
          <w:tcPr>
            <w:tcW w:w="1573" w:type="dxa"/>
          </w:tcPr>
          <w:p w14:paraId="07D7B350" w14:textId="6135A6D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Observed DNI-DNACPR       (N (%))</w:t>
            </w:r>
          </w:p>
        </w:tc>
        <w:tc>
          <w:tcPr>
            <w:tcW w:w="1573" w:type="dxa"/>
          </w:tcPr>
          <w:p w14:paraId="3B825A7D" w14:textId="799A147A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(N)</w:t>
            </w:r>
          </w:p>
        </w:tc>
        <w:tc>
          <w:tcPr>
            <w:tcW w:w="1573" w:type="dxa"/>
          </w:tcPr>
          <w:p w14:paraId="27109178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Observed DNI-DNACPR</w:t>
            </w:r>
          </w:p>
          <w:p w14:paraId="6AAB1F60" w14:textId="41A979E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 (%))</w:t>
            </w:r>
          </w:p>
        </w:tc>
      </w:tr>
      <w:tr w:rsidR="00AD54AE" w:rsidRPr="00AD54AE" w14:paraId="6788998C" w14:textId="41DF8808" w:rsidTr="0070520E">
        <w:trPr>
          <w:jc w:val="center"/>
        </w:trPr>
        <w:tc>
          <w:tcPr>
            <w:tcW w:w="1838" w:type="dxa"/>
            <w:vAlign w:val="bottom"/>
          </w:tcPr>
          <w:p w14:paraId="6AEDECE0" w14:textId="174BEC8A" w:rsidR="00F656F9" w:rsidRPr="00AD54AE" w:rsidRDefault="00F656F9" w:rsidP="00F65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PET </w:t>
            </w:r>
            <w:proofErr w:type="spellStart"/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population</w:t>
            </w:r>
            <w:proofErr w:type="spellEnd"/>
          </w:p>
        </w:tc>
        <w:tc>
          <w:tcPr>
            <w:tcW w:w="1194" w:type="dxa"/>
            <w:vAlign w:val="bottom"/>
          </w:tcPr>
          <w:p w14:paraId="7014AFA5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64A34B32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4053011D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377272CC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566C94CB" w14:textId="3CAAD86C" w:rsidTr="0070520E">
        <w:trPr>
          <w:jc w:val="center"/>
        </w:trPr>
        <w:tc>
          <w:tcPr>
            <w:tcW w:w="1838" w:type="dxa"/>
            <w:vAlign w:val="bottom"/>
          </w:tcPr>
          <w:p w14:paraId="1A3C3EB7" w14:textId="77777777" w:rsidR="00F656F9" w:rsidRPr="00AD54AE" w:rsidRDefault="00F656F9" w:rsidP="00F65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6E5A183F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11612246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055EAB2C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013D78B0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5B3CFDB2" w14:textId="2E4B960F" w:rsidTr="0070520E">
        <w:trPr>
          <w:jc w:val="center"/>
        </w:trPr>
        <w:tc>
          <w:tcPr>
            <w:tcW w:w="1838" w:type="dxa"/>
            <w:vAlign w:val="bottom"/>
          </w:tcPr>
          <w:p w14:paraId="0C509BC9" w14:textId="322C20ED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194" w:type="dxa"/>
            <w:vAlign w:val="bottom"/>
          </w:tcPr>
          <w:p w14:paraId="56DC146B" w14:textId="0EB47642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  <w:vAlign w:val="bottom"/>
          </w:tcPr>
          <w:p w14:paraId="54083DF0" w14:textId="02508FC3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(50.0 %)</w:t>
            </w:r>
          </w:p>
        </w:tc>
        <w:tc>
          <w:tcPr>
            <w:tcW w:w="1573" w:type="dxa"/>
            <w:vAlign w:val="bottom"/>
          </w:tcPr>
          <w:p w14:paraId="7ED042CB" w14:textId="1DB5FCBE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  <w:vAlign w:val="bottom"/>
          </w:tcPr>
          <w:p w14:paraId="24C8980A" w14:textId="69ADC17D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</w:tr>
      <w:tr w:rsidR="00AD54AE" w:rsidRPr="00AD54AE" w14:paraId="2888EA80" w14:textId="3E7D8DC3" w:rsidTr="0070520E">
        <w:trPr>
          <w:jc w:val="center"/>
        </w:trPr>
        <w:tc>
          <w:tcPr>
            <w:tcW w:w="1838" w:type="dxa"/>
            <w:vAlign w:val="bottom"/>
          </w:tcPr>
          <w:p w14:paraId="4DDD89E1" w14:textId="56CFAFF0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1194" w:type="dxa"/>
            <w:vAlign w:val="bottom"/>
          </w:tcPr>
          <w:p w14:paraId="56DE787E" w14:textId="782772DF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3" w:type="dxa"/>
            <w:vAlign w:val="bottom"/>
          </w:tcPr>
          <w:p w14:paraId="2FC15FE7" w14:textId="2EF54F2E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(20.0 %)</w:t>
            </w:r>
          </w:p>
        </w:tc>
        <w:tc>
          <w:tcPr>
            <w:tcW w:w="1573" w:type="dxa"/>
            <w:vAlign w:val="bottom"/>
          </w:tcPr>
          <w:p w14:paraId="7D41DF92" w14:textId="49E4C8A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  <w:vAlign w:val="bottom"/>
          </w:tcPr>
          <w:p w14:paraId="71B45707" w14:textId="68F28C4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</w:tr>
      <w:tr w:rsidR="00AD54AE" w:rsidRPr="00AD54AE" w14:paraId="1ED838EC" w14:textId="2E7BA054" w:rsidTr="0070520E">
        <w:trPr>
          <w:jc w:val="center"/>
        </w:trPr>
        <w:tc>
          <w:tcPr>
            <w:tcW w:w="1838" w:type="dxa"/>
            <w:vAlign w:val="bottom"/>
          </w:tcPr>
          <w:p w14:paraId="20002D07" w14:textId="17D0F1CC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1194" w:type="dxa"/>
            <w:vAlign w:val="bottom"/>
          </w:tcPr>
          <w:p w14:paraId="49C8B43D" w14:textId="4DC45F5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  <w:vAlign w:val="bottom"/>
          </w:tcPr>
          <w:p w14:paraId="33B76CDD" w14:textId="29557C4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(33.3 %)</w:t>
            </w:r>
          </w:p>
        </w:tc>
        <w:tc>
          <w:tcPr>
            <w:tcW w:w="1573" w:type="dxa"/>
            <w:vAlign w:val="bottom"/>
          </w:tcPr>
          <w:p w14:paraId="7F801079" w14:textId="3BFB6E6F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  <w:vAlign w:val="bottom"/>
          </w:tcPr>
          <w:p w14:paraId="57C288DC" w14:textId="37C8637A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 (0.0%)0</w:t>
            </w:r>
          </w:p>
        </w:tc>
      </w:tr>
      <w:tr w:rsidR="00AD54AE" w:rsidRPr="00AD54AE" w14:paraId="486F709A" w14:textId="5D0951A9" w:rsidTr="0070520E">
        <w:trPr>
          <w:jc w:val="center"/>
        </w:trPr>
        <w:tc>
          <w:tcPr>
            <w:tcW w:w="1838" w:type="dxa"/>
            <w:vAlign w:val="bottom"/>
          </w:tcPr>
          <w:p w14:paraId="04775E62" w14:textId="581E1779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1194" w:type="dxa"/>
            <w:vAlign w:val="bottom"/>
          </w:tcPr>
          <w:p w14:paraId="689779D1" w14:textId="6B5BE76A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3" w:type="dxa"/>
            <w:vAlign w:val="bottom"/>
          </w:tcPr>
          <w:p w14:paraId="16294602" w14:textId="3FC9B0B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 (100 %)</w:t>
            </w:r>
          </w:p>
        </w:tc>
        <w:tc>
          <w:tcPr>
            <w:tcW w:w="1573" w:type="dxa"/>
            <w:vAlign w:val="bottom"/>
          </w:tcPr>
          <w:p w14:paraId="28AEA48B" w14:textId="1D9D2048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  <w:vAlign w:val="bottom"/>
          </w:tcPr>
          <w:p w14:paraId="498EB642" w14:textId="2FEC1F48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 (66.7 %)</w:t>
            </w:r>
          </w:p>
        </w:tc>
      </w:tr>
      <w:tr w:rsidR="00AD54AE" w:rsidRPr="00AD54AE" w14:paraId="4D70AA3B" w14:textId="02F2D11B" w:rsidTr="0070520E">
        <w:trPr>
          <w:jc w:val="center"/>
        </w:trPr>
        <w:tc>
          <w:tcPr>
            <w:tcW w:w="1838" w:type="dxa"/>
            <w:vAlign w:val="bottom"/>
          </w:tcPr>
          <w:p w14:paraId="763F8E6C" w14:textId="3DBFE70A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194" w:type="dxa"/>
            <w:vAlign w:val="bottom"/>
          </w:tcPr>
          <w:p w14:paraId="2D41FEE8" w14:textId="3E324FF1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73" w:type="dxa"/>
            <w:vAlign w:val="bottom"/>
          </w:tcPr>
          <w:p w14:paraId="57DCD1FD" w14:textId="115C565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(8.3 %)</w:t>
            </w:r>
          </w:p>
        </w:tc>
        <w:tc>
          <w:tcPr>
            <w:tcW w:w="1573" w:type="dxa"/>
            <w:vAlign w:val="bottom"/>
          </w:tcPr>
          <w:p w14:paraId="2D3DE9E3" w14:textId="1078DEAE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73" w:type="dxa"/>
            <w:vAlign w:val="bottom"/>
          </w:tcPr>
          <w:p w14:paraId="384CA518" w14:textId="080384AB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(11.1 %)</w:t>
            </w:r>
          </w:p>
        </w:tc>
      </w:tr>
      <w:tr w:rsidR="00AD54AE" w:rsidRPr="00AD54AE" w14:paraId="32FB1048" w14:textId="6F664A9B" w:rsidTr="0070520E">
        <w:trPr>
          <w:jc w:val="center"/>
        </w:trPr>
        <w:tc>
          <w:tcPr>
            <w:tcW w:w="1838" w:type="dxa"/>
            <w:vAlign w:val="bottom"/>
          </w:tcPr>
          <w:p w14:paraId="331A2942" w14:textId="35D7DB01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</w:p>
        </w:tc>
        <w:tc>
          <w:tcPr>
            <w:tcW w:w="1194" w:type="dxa"/>
            <w:vAlign w:val="bottom"/>
          </w:tcPr>
          <w:p w14:paraId="08F5E6BB" w14:textId="150FC789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  <w:vAlign w:val="bottom"/>
          </w:tcPr>
          <w:p w14:paraId="5CA14C5A" w14:textId="0B8BD82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573" w:type="dxa"/>
            <w:vAlign w:val="bottom"/>
          </w:tcPr>
          <w:p w14:paraId="018BDAD3" w14:textId="0A05443B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  <w:vAlign w:val="bottom"/>
          </w:tcPr>
          <w:p w14:paraId="424918B1" w14:textId="0717301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0 (0.0%) </w:t>
            </w:r>
          </w:p>
        </w:tc>
      </w:tr>
      <w:tr w:rsidR="00AD54AE" w:rsidRPr="00AD54AE" w14:paraId="17BF0506" w14:textId="094505DC" w:rsidTr="0070520E">
        <w:trPr>
          <w:jc w:val="center"/>
        </w:trPr>
        <w:tc>
          <w:tcPr>
            <w:tcW w:w="1838" w:type="dxa"/>
            <w:vAlign w:val="bottom"/>
          </w:tcPr>
          <w:p w14:paraId="64AC7019" w14:textId="38CC5B49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  <w:tc>
          <w:tcPr>
            <w:tcW w:w="1194" w:type="dxa"/>
            <w:vAlign w:val="bottom"/>
          </w:tcPr>
          <w:p w14:paraId="6BD76D09" w14:textId="36C529C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3" w:type="dxa"/>
            <w:vAlign w:val="bottom"/>
          </w:tcPr>
          <w:p w14:paraId="427EDBB2" w14:textId="45B2F678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 (60.0 %)</w:t>
            </w:r>
          </w:p>
        </w:tc>
        <w:tc>
          <w:tcPr>
            <w:tcW w:w="1573" w:type="dxa"/>
            <w:vAlign w:val="bottom"/>
          </w:tcPr>
          <w:p w14:paraId="282C594A" w14:textId="1F9C1BED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3" w:type="dxa"/>
            <w:vAlign w:val="bottom"/>
          </w:tcPr>
          <w:p w14:paraId="37FE8E4E" w14:textId="42E810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</w:tr>
      <w:tr w:rsidR="00AD54AE" w:rsidRPr="00AD54AE" w14:paraId="7124CFDC" w14:textId="3BA627D1" w:rsidTr="0070520E">
        <w:trPr>
          <w:jc w:val="center"/>
        </w:trPr>
        <w:tc>
          <w:tcPr>
            <w:tcW w:w="1838" w:type="dxa"/>
            <w:vAlign w:val="bottom"/>
          </w:tcPr>
          <w:p w14:paraId="163063FD" w14:textId="64076073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</w:p>
        </w:tc>
        <w:tc>
          <w:tcPr>
            <w:tcW w:w="1194" w:type="dxa"/>
            <w:vAlign w:val="bottom"/>
          </w:tcPr>
          <w:p w14:paraId="3B62AED6" w14:textId="1A17882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  <w:vAlign w:val="bottom"/>
          </w:tcPr>
          <w:p w14:paraId="53DA1A03" w14:textId="13CE94CA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 (100 %)</w:t>
            </w:r>
          </w:p>
        </w:tc>
        <w:tc>
          <w:tcPr>
            <w:tcW w:w="1573" w:type="dxa"/>
            <w:vAlign w:val="bottom"/>
          </w:tcPr>
          <w:p w14:paraId="2B83CF9C" w14:textId="5BCC760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3" w:type="dxa"/>
            <w:vAlign w:val="bottom"/>
          </w:tcPr>
          <w:p w14:paraId="705262D3" w14:textId="4DD7D6D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</w:tr>
      <w:tr w:rsidR="00AD54AE" w:rsidRPr="00AD54AE" w14:paraId="562EA620" w14:textId="23A63A0E" w:rsidTr="0070520E">
        <w:trPr>
          <w:jc w:val="center"/>
        </w:trPr>
        <w:tc>
          <w:tcPr>
            <w:tcW w:w="1838" w:type="dxa"/>
            <w:vAlign w:val="bottom"/>
          </w:tcPr>
          <w:p w14:paraId="2C050DE0" w14:textId="34FB364B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9 </w:t>
            </w:r>
          </w:p>
        </w:tc>
        <w:tc>
          <w:tcPr>
            <w:tcW w:w="1194" w:type="dxa"/>
            <w:vAlign w:val="bottom"/>
          </w:tcPr>
          <w:p w14:paraId="1314D721" w14:textId="5659E94D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  <w:vAlign w:val="bottom"/>
          </w:tcPr>
          <w:p w14:paraId="218DC0EA" w14:textId="1822D08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  <w:vAlign w:val="bottom"/>
          </w:tcPr>
          <w:p w14:paraId="42F6CF1B" w14:textId="6C5A8F3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  <w:vAlign w:val="bottom"/>
          </w:tcPr>
          <w:p w14:paraId="3B0DF93D" w14:textId="6935DE6A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 (33.3 %)</w:t>
            </w:r>
          </w:p>
        </w:tc>
      </w:tr>
      <w:tr w:rsidR="00AD54AE" w:rsidRPr="00AD54AE" w14:paraId="08AD5078" w14:textId="221F5DF2" w:rsidTr="0070520E">
        <w:trPr>
          <w:jc w:val="center"/>
        </w:trPr>
        <w:tc>
          <w:tcPr>
            <w:tcW w:w="1838" w:type="dxa"/>
            <w:vAlign w:val="bottom"/>
          </w:tcPr>
          <w:p w14:paraId="07219A0E" w14:textId="408D1EBA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</w:p>
        </w:tc>
        <w:tc>
          <w:tcPr>
            <w:tcW w:w="1194" w:type="dxa"/>
            <w:vAlign w:val="bottom"/>
          </w:tcPr>
          <w:p w14:paraId="6C287173" w14:textId="1722214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  <w:vAlign w:val="bottom"/>
          </w:tcPr>
          <w:p w14:paraId="66954CB9" w14:textId="136358C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  <w:vAlign w:val="bottom"/>
          </w:tcPr>
          <w:p w14:paraId="2FE7D2B3" w14:textId="52A27ED2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73" w:type="dxa"/>
            <w:vAlign w:val="bottom"/>
          </w:tcPr>
          <w:p w14:paraId="2863DD04" w14:textId="3EE810D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 ( 33.3 %)</w:t>
            </w:r>
          </w:p>
        </w:tc>
      </w:tr>
      <w:tr w:rsidR="00AD54AE" w:rsidRPr="00AD54AE" w14:paraId="6E932CBD" w14:textId="1A229C9A" w:rsidTr="0070520E">
        <w:trPr>
          <w:jc w:val="center"/>
        </w:trPr>
        <w:tc>
          <w:tcPr>
            <w:tcW w:w="1838" w:type="dxa"/>
            <w:vAlign w:val="bottom"/>
          </w:tcPr>
          <w:p w14:paraId="483827C2" w14:textId="28028691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4" w:type="dxa"/>
            <w:vAlign w:val="bottom"/>
          </w:tcPr>
          <w:p w14:paraId="6EF86E41" w14:textId="4EB095E5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4BAAB29E" w14:textId="55162C5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4B2DCB57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3CDE71A0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1BEBDF67" w14:textId="3CB9CB03" w:rsidTr="0070520E">
        <w:trPr>
          <w:jc w:val="center"/>
        </w:trPr>
        <w:tc>
          <w:tcPr>
            <w:tcW w:w="1838" w:type="dxa"/>
            <w:vAlign w:val="bottom"/>
          </w:tcPr>
          <w:p w14:paraId="7BF4B759" w14:textId="29D82F68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94" w:type="dxa"/>
            <w:vAlign w:val="bottom"/>
          </w:tcPr>
          <w:p w14:paraId="775FA202" w14:textId="21FE2706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573" w:type="dxa"/>
            <w:vAlign w:val="bottom"/>
          </w:tcPr>
          <w:p w14:paraId="2AD72D26" w14:textId="24373DE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11 (29.7 %)</w:t>
            </w:r>
          </w:p>
        </w:tc>
        <w:tc>
          <w:tcPr>
            <w:tcW w:w="1573" w:type="dxa"/>
            <w:vAlign w:val="bottom"/>
          </w:tcPr>
          <w:p w14:paraId="16ABB9D9" w14:textId="67DBA83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573" w:type="dxa"/>
            <w:vAlign w:val="bottom"/>
          </w:tcPr>
          <w:p w14:paraId="3EADFB4C" w14:textId="70D0BC63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9 (19.6 %)</w:t>
            </w:r>
          </w:p>
        </w:tc>
      </w:tr>
      <w:tr w:rsidR="00AD54AE" w:rsidRPr="00AD54AE" w14:paraId="465F86A7" w14:textId="338E57D8" w:rsidTr="0070520E">
        <w:trPr>
          <w:jc w:val="center"/>
        </w:trPr>
        <w:tc>
          <w:tcPr>
            <w:tcW w:w="1838" w:type="dxa"/>
            <w:vAlign w:val="bottom"/>
          </w:tcPr>
          <w:p w14:paraId="7C2A55B5" w14:textId="77777777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2A7E0688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3FCD69C5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4C17032E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76CCCD03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63FB9745" w14:textId="29E1DA3C" w:rsidTr="0070520E">
        <w:trPr>
          <w:jc w:val="center"/>
        </w:trPr>
        <w:tc>
          <w:tcPr>
            <w:tcW w:w="1838" w:type="dxa"/>
            <w:vAlign w:val="bottom"/>
          </w:tcPr>
          <w:p w14:paraId="7227FFC9" w14:textId="59FA05B1" w:rsidR="00F656F9" w:rsidRPr="00AD54AE" w:rsidRDefault="00F656F9" w:rsidP="00F65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Overall </w:t>
            </w:r>
            <w:proofErr w:type="spellStart"/>
            <w:r w:rsidRPr="00AD5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population</w:t>
            </w:r>
            <w:proofErr w:type="spellEnd"/>
          </w:p>
        </w:tc>
        <w:tc>
          <w:tcPr>
            <w:tcW w:w="1194" w:type="dxa"/>
            <w:vAlign w:val="bottom"/>
          </w:tcPr>
          <w:p w14:paraId="2203767B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79E5124A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5A9EB34E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587E0A3C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2A5A8CC3" w14:textId="765B82D9" w:rsidTr="0070520E">
        <w:trPr>
          <w:jc w:val="center"/>
        </w:trPr>
        <w:tc>
          <w:tcPr>
            <w:tcW w:w="1838" w:type="dxa"/>
            <w:vAlign w:val="bottom"/>
          </w:tcPr>
          <w:p w14:paraId="4E842D4A" w14:textId="77777777" w:rsidR="00F656F9" w:rsidRPr="00AD54AE" w:rsidRDefault="00F656F9" w:rsidP="00F656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1EE556B7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5F3C60CD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74C28273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2FB7C3FB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67B562A4" w14:textId="37E6457B" w:rsidTr="0070520E">
        <w:trPr>
          <w:jc w:val="center"/>
        </w:trPr>
        <w:tc>
          <w:tcPr>
            <w:tcW w:w="1838" w:type="dxa"/>
            <w:vAlign w:val="bottom"/>
          </w:tcPr>
          <w:p w14:paraId="3F6800FF" w14:textId="318821FE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194" w:type="dxa"/>
            <w:vAlign w:val="bottom"/>
          </w:tcPr>
          <w:p w14:paraId="4D11FF86" w14:textId="23AB8B78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1573" w:type="dxa"/>
            <w:vAlign w:val="bottom"/>
          </w:tcPr>
          <w:p w14:paraId="46849783" w14:textId="0E89CAD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 (0.9 %)</w:t>
            </w:r>
          </w:p>
        </w:tc>
        <w:tc>
          <w:tcPr>
            <w:tcW w:w="1573" w:type="dxa"/>
            <w:vAlign w:val="bottom"/>
          </w:tcPr>
          <w:p w14:paraId="33C2110A" w14:textId="12D8189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573" w:type="dxa"/>
            <w:vAlign w:val="bottom"/>
          </w:tcPr>
          <w:p w14:paraId="18045C99" w14:textId="0733ADED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(2.4 %)</w:t>
            </w:r>
          </w:p>
        </w:tc>
      </w:tr>
      <w:tr w:rsidR="00AD54AE" w:rsidRPr="00AD54AE" w14:paraId="1F174F2A" w14:textId="7A61160C" w:rsidTr="0070520E">
        <w:trPr>
          <w:jc w:val="center"/>
        </w:trPr>
        <w:tc>
          <w:tcPr>
            <w:tcW w:w="1838" w:type="dxa"/>
            <w:vAlign w:val="bottom"/>
          </w:tcPr>
          <w:p w14:paraId="45E70B9B" w14:textId="0DBC1E86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</w:tc>
        <w:tc>
          <w:tcPr>
            <w:tcW w:w="1194" w:type="dxa"/>
            <w:vAlign w:val="bottom"/>
          </w:tcPr>
          <w:p w14:paraId="58047652" w14:textId="7F45974F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573" w:type="dxa"/>
            <w:vAlign w:val="bottom"/>
          </w:tcPr>
          <w:p w14:paraId="3E3C01A1" w14:textId="57381796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15 (5.5 %)</w:t>
            </w:r>
          </w:p>
        </w:tc>
        <w:tc>
          <w:tcPr>
            <w:tcW w:w="1573" w:type="dxa"/>
            <w:vAlign w:val="bottom"/>
          </w:tcPr>
          <w:p w14:paraId="2791D77D" w14:textId="64A40D8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573" w:type="dxa"/>
            <w:vAlign w:val="bottom"/>
          </w:tcPr>
          <w:p w14:paraId="7997BA99" w14:textId="04A6CE61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(2.3 %)</w:t>
            </w:r>
          </w:p>
        </w:tc>
      </w:tr>
      <w:tr w:rsidR="00AD54AE" w:rsidRPr="00AD54AE" w14:paraId="12DCFE9E" w14:textId="4CDE83AE" w:rsidTr="0070520E">
        <w:trPr>
          <w:jc w:val="center"/>
        </w:trPr>
        <w:tc>
          <w:tcPr>
            <w:tcW w:w="1838" w:type="dxa"/>
            <w:vAlign w:val="bottom"/>
          </w:tcPr>
          <w:p w14:paraId="5C44B148" w14:textId="5EECD891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</w:p>
        </w:tc>
        <w:tc>
          <w:tcPr>
            <w:tcW w:w="1194" w:type="dxa"/>
            <w:vAlign w:val="bottom"/>
          </w:tcPr>
          <w:p w14:paraId="0889B30F" w14:textId="436FC83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</w:p>
        </w:tc>
        <w:tc>
          <w:tcPr>
            <w:tcW w:w="1573" w:type="dxa"/>
            <w:vAlign w:val="bottom"/>
          </w:tcPr>
          <w:p w14:paraId="25A700F8" w14:textId="6859CA2B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19 (2.3 %)</w:t>
            </w:r>
          </w:p>
        </w:tc>
        <w:tc>
          <w:tcPr>
            <w:tcW w:w="1573" w:type="dxa"/>
            <w:vAlign w:val="bottom"/>
          </w:tcPr>
          <w:p w14:paraId="46FC71B2" w14:textId="0E4821C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573" w:type="dxa"/>
            <w:vAlign w:val="bottom"/>
          </w:tcPr>
          <w:p w14:paraId="0F6E8D0B" w14:textId="00448E29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0 (0.0%)</w:t>
            </w:r>
          </w:p>
        </w:tc>
      </w:tr>
      <w:tr w:rsidR="00AD54AE" w:rsidRPr="00AD54AE" w14:paraId="73044FB1" w14:textId="1F25A8E1" w:rsidTr="0070520E">
        <w:trPr>
          <w:jc w:val="center"/>
        </w:trPr>
        <w:tc>
          <w:tcPr>
            <w:tcW w:w="1838" w:type="dxa"/>
            <w:vAlign w:val="bottom"/>
          </w:tcPr>
          <w:p w14:paraId="4320A2AE" w14:textId="257A6597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</w:p>
        </w:tc>
        <w:tc>
          <w:tcPr>
            <w:tcW w:w="1194" w:type="dxa"/>
            <w:vAlign w:val="bottom"/>
          </w:tcPr>
          <w:p w14:paraId="7A1DF29E" w14:textId="775CEF7E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573" w:type="dxa"/>
            <w:vAlign w:val="bottom"/>
          </w:tcPr>
          <w:p w14:paraId="69F18EE8" w14:textId="57ADB32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67 (14.1 %)</w:t>
            </w:r>
          </w:p>
        </w:tc>
        <w:tc>
          <w:tcPr>
            <w:tcW w:w="1573" w:type="dxa"/>
            <w:vAlign w:val="bottom"/>
          </w:tcPr>
          <w:p w14:paraId="41D923D6" w14:textId="610E7D9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573" w:type="dxa"/>
            <w:vAlign w:val="bottom"/>
          </w:tcPr>
          <w:p w14:paraId="02CC76F7" w14:textId="03F489F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17 (13.1 %)</w:t>
            </w:r>
          </w:p>
        </w:tc>
      </w:tr>
      <w:tr w:rsidR="00AD54AE" w:rsidRPr="00AD54AE" w14:paraId="14C636DB" w14:textId="78FC902F" w:rsidTr="0070520E">
        <w:trPr>
          <w:jc w:val="center"/>
        </w:trPr>
        <w:tc>
          <w:tcPr>
            <w:tcW w:w="1838" w:type="dxa"/>
            <w:vAlign w:val="bottom"/>
          </w:tcPr>
          <w:p w14:paraId="07722B58" w14:textId="5DE87352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194" w:type="dxa"/>
            <w:vAlign w:val="bottom"/>
          </w:tcPr>
          <w:p w14:paraId="16DDC095" w14:textId="00925849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573" w:type="dxa"/>
            <w:vAlign w:val="bottom"/>
          </w:tcPr>
          <w:p w14:paraId="5431C7AE" w14:textId="36FF9E51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 (1.8 %)</w:t>
            </w:r>
          </w:p>
        </w:tc>
        <w:tc>
          <w:tcPr>
            <w:tcW w:w="1573" w:type="dxa"/>
            <w:vAlign w:val="bottom"/>
          </w:tcPr>
          <w:p w14:paraId="44456454" w14:textId="575C5EA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573" w:type="dxa"/>
            <w:vAlign w:val="bottom"/>
          </w:tcPr>
          <w:p w14:paraId="0C344C99" w14:textId="0DA81BCA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(0.7%)</w:t>
            </w:r>
          </w:p>
        </w:tc>
      </w:tr>
      <w:tr w:rsidR="00AD54AE" w:rsidRPr="00AD54AE" w14:paraId="0A2E0F0C" w14:textId="4D6B34D1" w:rsidTr="0070520E">
        <w:trPr>
          <w:jc w:val="center"/>
        </w:trPr>
        <w:tc>
          <w:tcPr>
            <w:tcW w:w="1838" w:type="dxa"/>
            <w:vAlign w:val="bottom"/>
          </w:tcPr>
          <w:p w14:paraId="13331E77" w14:textId="5551E39B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6 </w:t>
            </w:r>
          </w:p>
        </w:tc>
        <w:tc>
          <w:tcPr>
            <w:tcW w:w="1194" w:type="dxa"/>
            <w:vAlign w:val="bottom"/>
          </w:tcPr>
          <w:p w14:paraId="2CC7D669" w14:textId="614CBE18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573" w:type="dxa"/>
            <w:vAlign w:val="bottom"/>
          </w:tcPr>
          <w:p w14:paraId="0979368A" w14:textId="07695615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 (2.0 %)</w:t>
            </w:r>
          </w:p>
        </w:tc>
        <w:tc>
          <w:tcPr>
            <w:tcW w:w="1573" w:type="dxa"/>
            <w:vAlign w:val="bottom"/>
          </w:tcPr>
          <w:p w14:paraId="29D4D96A" w14:textId="053ED62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573" w:type="dxa"/>
            <w:vAlign w:val="bottom"/>
          </w:tcPr>
          <w:p w14:paraId="24D60859" w14:textId="56AB1BE4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 (2.2%)</w:t>
            </w:r>
          </w:p>
        </w:tc>
      </w:tr>
      <w:tr w:rsidR="00AD54AE" w:rsidRPr="00AD54AE" w14:paraId="30BE5E4D" w14:textId="420B10AE" w:rsidTr="0070520E">
        <w:trPr>
          <w:jc w:val="center"/>
        </w:trPr>
        <w:tc>
          <w:tcPr>
            <w:tcW w:w="1838" w:type="dxa"/>
            <w:vAlign w:val="bottom"/>
          </w:tcPr>
          <w:p w14:paraId="2403FAB4" w14:textId="2266B2B3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7 </w:t>
            </w:r>
          </w:p>
        </w:tc>
        <w:tc>
          <w:tcPr>
            <w:tcW w:w="1194" w:type="dxa"/>
            <w:vAlign w:val="bottom"/>
          </w:tcPr>
          <w:p w14:paraId="28A70F12" w14:textId="3FEFAFF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1573" w:type="dxa"/>
            <w:vAlign w:val="bottom"/>
          </w:tcPr>
          <w:p w14:paraId="2BF9FF28" w14:textId="6F181022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12 (1.9 %)</w:t>
            </w:r>
          </w:p>
        </w:tc>
        <w:tc>
          <w:tcPr>
            <w:tcW w:w="1573" w:type="dxa"/>
            <w:vAlign w:val="bottom"/>
          </w:tcPr>
          <w:p w14:paraId="1AE2BF39" w14:textId="7D59E5B9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1573" w:type="dxa"/>
            <w:vAlign w:val="bottom"/>
          </w:tcPr>
          <w:p w14:paraId="3D8BAE97" w14:textId="7CCED99F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 (1.4%)</w:t>
            </w:r>
          </w:p>
        </w:tc>
      </w:tr>
      <w:tr w:rsidR="00AD54AE" w:rsidRPr="00AD54AE" w14:paraId="7549D4CE" w14:textId="32B5A65B" w:rsidTr="0070520E">
        <w:trPr>
          <w:jc w:val="center"/>
        </w:trPr>
        <w:tc>
          <w:tcPr>
            <w:tcW w:w="1838" w:type="dxa"/>
            <w:vAlign w:val="bottom"/>
          </w:tcPr>
          <w:p w14:paraId="12346F5D" w14:textId="7D7EDC14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</w:p>
        </w:tc>
        <w:tc>
          <w:tcPr>
            <w:tcW w:w="1194" w:type="dxa"/>
            <w:vAlign w:val="bottom"/>
          </w:tcPr>
          <w:p w14:paraId="0713D517" w14:textId="7A377E6A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573" w:type="dxa"/>
            <w:vAlign w:val="bottom"/>
          </w:tcPr>
          <w:p w14:paraId="1EE293B9" w14:textId="092FE483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 (0.4 %)</w:t>
            </w:r>
          </w:p>
        </w:tc>
        <w:tc>
          <w:tcPr>
            <w:tcW w:w="1573" w:type="dxa"/>
            <w:vAlign w:val="bottom"/>
          </w:tcPr>
          <w:p w14:paraId="1FC4DA52" w14:textId="267FACDD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573" w:type="dxa"/>
            <w:vAlign w:val="bottom"/>
          </w:tcPr>
          <w:p w14:paraId="7DBBC02E" w14:textId="0B1756C1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 (0.3%)</w:t>
            </w:r>
          </w:p>
        </w:tc>
      </w:tr>
      <w:tr w:rsidR="00AD54AE" w:rsidRPr="00AD54AE" w14:paraId="46C9FE05" w14:textId="26C89DB9" w:rsidTr="0070520E">
        <w:trPr>
          <w:jc w:val="center"/>
        </w:trPr>
        <w:tc>
          <w:tcPr>
            <w:tcW w:w="1838" w:type="dxa"/>
            <w:vAlign w:val="bottom"/>
          </w:tcPr>
          <w:p w14:paraId="2C75D04F" w14:textId="218D91D9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9 </w:t>
            </w:r>
          </w:p>
        </w:tc>
        <w:tc>
          <w:tcPr>
            <w:tcW w:w="1194" w:type="dxa"/>
            <w:vAlign w:val="bottom"/>
          </w:tcPr>
          <w:p w14:paraId="1CD891FF" w14:textId="07DD8362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573" w:type="dxa"/>
            <w:vAlign w:val="bottom"/>
          </w:tcPr>
          <w:p w14:paraId="3B65ADD1" w14:textId="0D5E2852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 (0.8 %)</w:t>
            </w:r>
          </w:p>
        </w:tc>
        <w:tc>
          <w:tcPr>
            <w:tcW w:w="1573" w:type="dxa"/>
            <w:vAlign w:val="bottom"/>
          </w:tcPr>
          <w:p w14:paraId="1A503ACB" w14:textId="1967F3FF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573" w:type="dxa"/>
            <w:vAlign w:val="bottom"/>
          </w:tcPr>
          <w:p w14:paraId="7957832B" w14:textId="440834DC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7 (1.9%)</w:t>
            </w:r>
          </w:p>
        </w:tc>
      </w:tr>
      <w:tr w:rsidR="00AD54AE" w:rsidRPr="00AD54AE" w14:paraId="5417AEA6" w14:textId="2D4FF4F8" w:rsidTr="0070520E">
        <w:trPr>
          <w:jc w:val="center"/>
        </w:trPr>
        <w:tc>
          <w:tcPr>
            <w:tcW w:w="1838" w:type="dxa"/>
            <w:vAlign w:val="bottom"/>
          </w:tcPr>
          <w:p w14:paraId="64300E9E" w14:textId="3DE42408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Department</w:t>
            </w:r>
            <w:proofErr w:type="spellEnd"/>
            <w:r w:rsidRPr="00AD54AE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</w:p>
        </w:tc>
        <w:tc>
          <w:tcPr>
            <w:tcW w:w="1194" w:type="dxa"/>
            <w:vAlign w:val="bottom"/>
          </w:tcPr>
          <w:p w14:paraId="4678B821" w14:textId="39C714B5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573" w:type="dxa"/>
            <w:vAlign w:val="bottom"/>
          </w:tcPr>
          <w:p w14:paraId="203CB5D0" w14:textId="2D212EFB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3 (3.7 %)</w:t>
            </w:r>
          </w:p>
        </w:tc>
        <w:tc>
          <w:tcPr>
            <w:tcW w:w="1573" w:type="dxa"/>
            <w:vAlign w:val="bottom"/>
          </w:tcPr>
          <w:p w14:paraId="0C0933C9" w14:textId="09E0B0BF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573" w:type="dxa"/>
            <w:vAlign w:val="bottom"/>
          </w:tcPr>
          <w:p w14:paraId="6F759ABE" w14:textId="0BE9342E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6 (2.1 %)</w:t>
            </w:r>
          </w:p>
        </w:tc>
      </w:tr>
      <w:tr w:rsidR="00AD54AE" w:rsidRPr="00AD54AE" w14:paraId="5C70FB2B" w14:textId="0DBE6443" w:rsidTr="0070520E">
        <w:trPr>
          <w:jc w:val="center"/>
        </w:trPr>
        <w:tc>
          <w:tcPr>
            <w:tcW w:w="1838" w:type="dxa"/>
            <w:vAlign w:val="bottom"/>
          </w:tcPr>
          <w:p w14:paraId="2BBA08F7" w14:textId="77777777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vAlign w:val="bottom"/>
          </w:tcPr>
          <w:p w14:paraId="16F2BFD6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79B629DD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20020B94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3" w:type="dxa"/>
            <w:vAlign w:val="bottom"/>
          </w:tcPr>
          <w:p w14:paraId="5C190DEB" w14:textId="77777777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4AE" w:rsidRPr="00AD54AE" w14:paraId="722A2757" w14:textId="4837D753" w:rsidTr="0070520E">
        <w:trPr>
          <w:jc w:val="center"/>
        </w:trPr>
        <w:tc>
          <w:tcPr>
            <w:tcW w:w="1838" w:type="dxa"/>
            <w:vAlign w:val="bottom"/>
          </w:tcPr>
          <w:p w14:paraId="2B93F816" w14:textId="2B32BFE1" w:rsidR="00F656F9" w:rsidRPr="00AD54AE" w:rsidRDefault="00F656F9" w:rsidP="00F65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Overall</w:t>
            </w:r>
          </w:p>
        </w:tc>
        <w:tc>
          <w:tcPr>
            <w:tcW w:w="1194" w:type="dxa"/>
            <w:vAlign w:val="bottom"/>
          </w:tcPr>
          <w:p w14:paraId="4BC609D1" w14:textId="57C85B8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4012</w:t>
            </w:r>
          </w:p>
        </w:tc>
        <w:tc>
          <w:tcPr>
            <w:tcW w:w="1573" w:type="dxa"/>
            <w:vAlign w:val="bottom"/>
          </w:tcPr>
          <w:p w14:paraId="07736D06" w14:textId="194ADD60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136 (3.4 %)</w:t>
            </w:r>
          </w:p>
        </w:tc>
        <w:tc>
          <w:tcPr>
            <w:tcW w:w="1573" w:type="dxa"/>
            <w:vAlign w:val="bottom"/>
          </w:tcPr>
          <w:p w14:paraId="7E9F0825" w14:textId="0C83834F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2602</w:t>
            </w:r>
          </w:p>
        </w:tc>
        <w:tc>
          <w:tcPr>
            <w:tcW w:w="1573" w:type="dxa"/>
            <w:vAlign w:val="bottom"/>
          </w:tcPr>
          <w:p w14:paraId="214C54A9" w14:textId="2C5122D3" w:rsidR="00F656F9" w:rsidRPr="00AD54AE" w:rsidRDefault="00F656F9" w:rsidP="00F656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54AE">
              <w:rPr>
                <w:rFonts w:ascii="Times New Roman" w:hAnsi="Times New Roman" w:cs="Times New Roman"/>
                <w:sz w:val="20"/>
                <w:szCs w:val="20"/>
              </w:rPr>
              <w:t>50 (1.9%)</w:t>
            </w:r>
          </w:p>
        </w:tc>
      </w:tr>
    </w:tbl>
    <w:p w14:paraId="17E52354" w14:textId="77777777" w:rsidR="00D75DD2" w:rsidRPr="00AD54AE" w:rsidRDefault="00D75DD2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3EB6501" w14:textId="63BFF418" w:rsidR="00EB54A0" w:rsidRPr="00AD54AE" w:rsidRDefault="00C57659" w:rsidP="00721DC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sz w:val="20"/>
          <w:szCs w:val="20"/>
          <w:lang w:val="en-US"/>
        </w:rPr>
        <w:t>9</w:t>
      </w:r>
      <w:r w:rsidR="00D75DD2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proofErr w:type="spellStart"/>
      <w:r w:rsidR="00EA4009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EB54A0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</w:t>
      </w:r>
      <w:proofErr w:type="spellEnd"/>
      <w:r w:rsidR="00EB54A0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3E15A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EB54A0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EDMCQ radar charts </w:t>
      </w:r>
      <w:r w:rsidR="00A8555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variability across 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all </w:t>
      </w:r>
      <w:r w:rsidR="00A8555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participating </w:t>
      </w:r>
      <w:r w:rsidR="003F194B" w:rsidRPr="00AD54AE">
        <w:rPr>
          <w:rFonts w:ascii="Times New Roman" w:hAnsi="Times New Roman" w:cs="Times New Roman"/>
          <w:b/>
          <w:bCs/>
          <w:sz w:val="20"/>
          <w:szCs w:val="20"/>
          <w:lang w:val="en-US"/>
        </w:rPr>
        <w:t>departments</w:t>
      </w:r>
      <w:r w:rsidR="003F194B" w:rsidRPr="00AD54A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489EC229" w14:textId="77777777" w:rsidR="00B31349" w:rsidRPr="00AD54AE" w:rsidRDefault="00B31349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9C63FED" w14:textId="7ABC6113" w:rsidR="00B31349" w:rsidRPr="00AD54AE" w:rsidRDefault="00B31349" w:rsidP="00B3134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27E513DC" wp14:editId="3108D392">
            <wp:extent cx="7482689" cy="4275135"/>
            <wp:effectExtent l="0" t="0" r="4445" b="0"/>
            <wp:docPr id="4" name="Afbeelding 4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981352" name="Picture 2" descr="A diagram of a graph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0841" cy="427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B559D" w14:textId="77777777" w:rsidR="000F5F0A" w:rsidRPr="00AD54AE" w:rsidRDefault="000F5F0A" w:rsidP="00721DC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78DA4F2" w14:textId="5F0E28F2" w:rsidR="000F5F0A" w:rsidRPr="00AD54AE" w:rsidRDefault="00B31349" w:rsidP="00B31349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AD54AE">
        <w:rPr>
          <w:rFonts w:eastAsia="Times New Roman"/>
          <w:noProof/>
        </w:rPr>
        <w:lastRenderedPageBreak/>
        <w:drawing>
          <wp:inline distT="0" distB="0" distL="0" distR="0" wp14:anchorId="75C31F4E" wp14:editId="660D8DE1">
            <wp:extent cx="7020962" cy="4011835"/>
            <wp:effectExtent l="0" t="0" r="8890" b="825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947" cy="401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1F782" w14:textId="3EB500FB" w:rsidR="000F5F0A" w:rsidRPr="00AD54AE" w:rsidRDefault="000F5F0A" w:rsidP="000F5F0A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9656F00" w14:textId="40F384F6" w:rsidR="00AC1660" w:rsidRPr="00AD54AE" w:rsidRDefault="00AC1660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AC1660" w:rsidRPr="00AD54AE" w:rsidSect="00ED581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FA35" w14:textId="77777777" w:rsidR="00BF2968" w:rsidRDefault="00BF2968" w:rsidP="00A8555B">
      <w:pPr>
        <w:spacing w:after="0" w:line="240" w:lineRule="auto"/>
      </w:pPr>
      <w:r>
        <w:separator/>
      </w:r>
    </w:p>
  </w:endnote>
  <w:endnote w:type="continuationSeparator" w:id="0">
    <w:p w14:paraId="6DFF22A2" w14:textId="77777777" w:rsidR="00BF2968" w:rsidRDefault="00BF2968" w:rsidP="00A85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EBA8" w14:textId="77777777" w:rsidR="00BF2968" w:rsidRDefault="00BF2968" w:rsidP="00A8555B">
      <w:pPr>
        <w:spacing w:after="0" w:line="240" w:lineRule="auto"/>
      </w:pPr>
      <w:r>
        <w:separator/>
      </w:r>
    </w:p>
  </w:footnote>
  <w:footnote w:type="continuationSeparator" w:id="0">
    <w:p w14:paraId="7D4111F3" w14:textId="77777777" w:rsidR="00BF2968" w:rsidRDefault="00BF2968" w:rsidP="00A85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1A1A"/>
    <w:multiLevelType w:val="hybridMultilevel"/>
    <w:tmpl w:val="4F68D76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92BAD"/>
    <w:multiLevelType w:val="multilevel"/>
    <w:tmpl w:val="DDDE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E583E"/>
    <w:multiLevelType w:val="hybridMultilevel"/>
    <w:tmpl w:val="DBB09D7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A052C"/>
    <w:multiLevelType w:val="multilevel"/>
    <w:tmpl w:val="537E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5441F1"/>
    <w:multiLevelType w:val="multilevel"/>
    <w:tmpl w:val="DDDE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175F4C"/>
    <w:multiLevelType w:val="multilevel"/>
    <w:tmpl w:val="DDDE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C63C27"/>
    <w:multiLevelType w:val="multilevel"/>
    <w:tmpl w:val="DDDE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0943834">
    <w:abstractNumId w:val="0"/>
  </w:num>
  <w:num w:numId="2" w16cid:durableId="50230602">
    <w:abstractNumId w:val="2"/>
  </w:num>
  <w:num w:numId="3" w16cid:durableId="1848210701">
    <w:abstractNumId w:val="3"/>
  </w:num>
  <w:num w:numId="4" w16cid:durableId="1089735542">
    <w:abstractNumId w:val="6"/>
  </w:num>
  <w:num w:numId="5" w16cid:durableId="766198836">
    <w:abstractNumId w:val="5"/>
  </w:num>
  <w:num w:numId="6" w16cid:durableId="1424182757">
    <w:abstractNumId w:val="1"/>
  </w:num>
  <w:num w:numId="7" w16cid:durableId="1523931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C3"/>
    <w:rsid w:val="00003CD3"/>
    <w:rsid w:val="00005422"/>
    <w:rsid w:val="0006221D"/>
    <w:rsid w:val="00062697"/>
    <w:rsid w:val="000961E9"/>
    <w:rsid w:val="000A5460"/>
    <w:rsid w:val="000B3753"/>
    <w:rsid w:val="000B485C"/>
    <w:rsid w:val="000B7742"/>
    <w:rsid w:val="000D4091"/>
    <w:rsid w:val="000F5F0A"/>
    <w:rsid w:val="00116EFC"/>
    <w:rsid w:val="001443CD"/>
    <w:rsid w:val="001675A2"/>
    <w:rsid w:val="001823B9"/>
    <w:rsid w:val="00197D08"/>
    <w:rsid w:val="001C0248"/>
    <w:rsid w:val="001D3CF9"/>
    <w:rsid w:val="00200E06"/>
    <w:rsid w:val="00217A44"/>
    <w:rsid w:val="00244AAF"/>
    <w:rsid w:val="002842C9"/>
    <w:rsid w:val="002A65AF"/>
    <w:rsid w:val="002B0447"/>
    <w:rsid w:val="002C234F"/>
    <w:rsid w:val="002D1A92"/>
    <w:rsid w:val="002D2AB8"/>
    <w:rsid w:val="002E7278"/>
    <w:rsid w:val="003036F1"/>
    <w:rsid w:val="00333C94"/>
    <w:rsid w:val="00336CDF"/>
    <w:rsid w:val="0034027A"/>
    <w:rsid w:val="00360D6D"/>
    <w:rsid w:val="00361CBB"/>
    <w:rsid w:val="00366B3F"/>
    <w:rsid w:val="0038562C"/>
    <w:rsid w:val="00395B60"/>
    <w:rsid w:val="003A3366"/>
    <w:rsid w:val="003C1435"/>
    <w:rsid w:val="003E0F4D"/>
    <w:rsid w:val="003E15AB"/>
    <w:rsid w:val="003E415C"/>
    <w:rsid w:val="003F194B"/>
    <w:rsid w:val="003F7D89"/>
    <w:rsid w:val="00400D3F"/>
    <w:rsid w:val="00421B45"/>
    <w:rsid w:val="00431CAB"/>
    <w:rsid w:val="0043685B"/>
    <w:rsid w:val="004467FE"/>
    <w:rsid w:val="00446A9E"/>
    <w:rsid w:val="00453E11"/>
    <w:rsid w:val="004B518E"/>
    <w:rsid w:val="004D147E"/>
    <w:rsid w:val="00527B99"/>
    <w:rsid w:val="0053758C"/>
    <w:rsid w:val="00595D94"/>
    <w:rsid w:val="005B4400"/>
    <w:rsid w:val="005B4E46"/>
    <w:rsid w:val="005D2CDE"/>
    <w:rsid w:val="005D75E8"/>
    <w:rsid w:val="005E49E7"/>
    <w:rsid w:val="005E50BA"/>
    <w:rsid w:val="00611ECB"/>
    <w:rsid w:val="00624E20"/>
    <w:rsid w:val="00642080"/>
    <w:rsid w:val="00657359"/>
    <w:rsid w:val="0066359B"/>
    <w:rsid w:val="00671C69"/>
    <w:rsid w:val="00692DF8"/>
    <w:rsid w:val="00693D91"/>
    <w:rsid w:val="006B64F6"/>
    <w:rsid w:val="006C5C91"/>
    <w:rsid w:val="00721DC3"/>
    <w:rsid w:val="00782707"/>
    <w:rsid w:val="00784B62"/>
    <w:rsid w:val="00785973"/>
    <w:rsid w:val="00791366"/>
    <w:rsid w:val="007C47A0"/>
    <w:rsid w:val="007C5BD3"/>
    <w:rsid w:val="00804D41"/>
    <w:rsid w:val="008212EB"/>
    <w:rsid w:val="00833C91"/>
    <w:rsid w:val="00836077"/>
    <w:rsid w:val="00860AC1"/>
    <w:rsid w:val="00862E88"/>
    <w:rsid w:val="00866955"/>
    <w:rsid w:val="00884105"/>
    <w:rsid w:val="008A1AA9"/>
    <w:rsid w:val="008A49FE"/>
    <w:rsid w:val="008D2AE2"/>
    <w:rsid w:val="008E548C"/>
    <w:rsid w:val="009318CB"/>
    <w:rsid w:val="00965309"/>
    <w:rsid w:val="00970F5B"/>
    <w:rsid w:val="009714F5"/>
    <w:rsid w:val="00976BF8"/>
    <w:rsid w:val="009E37AA"/>
    <w:rsid w:val="009F7DC8"/>
    <w:rsid w:val="00A228EC"/>
    <w:rsid w:val="00A45316"/>
    <w:rsid w:val="00A71B08"/>
    <w:rsid w:val="00A850E9"/>
    <w:rsid w:val="00A8555B"/>
    <w:rsid w:val="00A86820"/>
    <w:rsid w:val="00A9292E"/>
    <w:rsid w:val="00A97663"/>
    <w:rsid w:val="00AA4D8F"/>
    <w:rsid w:val="00AA681C"/>
    <w:rsid w:val="00AB0DDB"/>
    <w:rsid w:val="00AC1660"/>
    <w:rsid w:val="00AD54AE"/>
    <w:rsid w:val="00AF4D7B"/>
    <w:rsid w:val="00B111BF"/>
    <w:rsid w:val="00B25630"/>
    <w:rsid w:val="00B31349"/>
    <w:rsid w:val="00B42FBB"/>
    <w:rsid w:val="00B4438D"/>
    <w:rsid w:val="00B56324"/>
    <w:rsid w:val="00B81EF8"/>
    <w:rsid w:val="00B93243"/>
    <w:rsid w:val="00BA13D3"/>
    <w:rsid w:val="00BA286E"/>
    <w:rsid w:val="00BB1898"/>
    <w:rsid w:val="00BF0634"/>
    <w:rsid w:val="00BF2968"/>
    <w:rsid w:val="00C02A3D"/>
    <w:rsid w:val="00C15EFA"/>
    <w:rsid w:val="00C2046F"/>
    <w:rsid w:val="00C3109A"/>
    <w:rsid w:val="00C57659"/>
    <w:rsid w:val="00C57712"/>
    <w:rsid w:val="00C85A91"/>
    <w:rsid w:val="00CA4367"/>
    <w:rsid w:val="00CD7E30"/>
    <w:rsid w:val="00CF4E8A"/>
    <w:rsid w:val="00D075A4"/>
    <w:rsid w:val="00D26035"/>
    <w:rsid w:val="00D55109"/>
    <w:rsid w:val="00D75DD2"/>
    <w:rsid w:val="00D853D8"/>
    <w:rsid w:val="00DB35D0"/>
    <w:rsid w:val="00DD0F4C"/>
    <w:rsid w:val="00DD3861"/>
    <w:rsid w:val="00DE5244"/>
    <w:rsid w:val="00E06241"/>
    <w:rsid w:val="00E06A1F"/>
    <w:rsid w:val="00E178DB"/>
    <w:rsid w:val="00E42F52"/>
    <w:rsid w:val="00E4494F"/>
    <w:rsid w:val="00E613EE"/>
    <w:rsid w:val="00E85DD5"/>
    <w:rsid w:val="00EA4009"/>
    <w:rsid w:val="00EA753E"/>
    <w:rsid w:val="00EB54A0"/>
    <w:rsid w:val="00EB6C91"/>
    <w:rsid w:val="00ED5816"/>
    <w:rsid w:val="00ED7852"/>
    <w:rsid w:val="00EE0AD9"/>
    <w:rsid w:val="00EE2E37"/>
    <w:rsid w:val="00F2362D"/>
    <w:rsid w:val="00F24B3B"/>
    <w:rsid w:val="00F45946"/>
    <w:rsid w:val="00F54B0B"/>
    <w:rsid w:val="00F61562"/>
    <w:rsid w:val="00F64207"/>
    <w:rsid w:val="00F656F9"/>
    <w:rsid w:val="00F9597C"/>
    <w:rsid w:val="00FB3584"/>
    <w:rsid w:val="00FB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DCA9"/>
  <w15:chartTrackingRefBased/>
  <w15:docId w15:val="{19B7E2DC-B2B0-4133-AF76-EF754224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21DC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21D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21D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21DC3"/>
    <w:rPr>
      <w:sz w:val="20"/>
      <w:szCs w:val="20"/>
    </w:rPr>
  </w:style>
  <w:style w:type="table" w:styleId="Tabelraster">
    <w:name w:val="Table Grid"/>
    <w:basedOn w:val="Standaardtabel"/>
    <w:uiPriority w:val="39"/>
    <w:rsid w:val="00624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Standaardalinea-lettertype"/>
    <w:uiPriority w:val="99"/>
    <w:semiHidden/>
    <w:unhideWhenUsed/>
    <w:rsid w:val="00F24B3B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4B3B"/>
    <w:rPr>
      <w:color w:val="800080"/>
      <w:u w:val="single"/>
    </w:rPr>
  </w:style>
  <w:style w:type="paragraph" w:customStyle="1" w:styleId="msonormal0">
    <w:name w:val="msonormal"/>
    <w:basedOn w:val="Standaard"/>
    <w:rsid w:val="00F24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Onopgemaaktetabel1">
    <w:name w:val="Plain Table 1"/>
    <w:basedOn w:val="Standaardtabel"/>
    <w:uiPriority w:val="41"/>
    <w:rsid w:val="00F24B3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16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1660"/>
    <w:rPr>
      <w:b/>
      <w:bCs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2842C9"/>
  </w:style>
  <w:style w:type="paragraph" w:styleId="Koptekst">
    <w:name w:val="header"/>
    <w:basedOn w:val="Standaard"/>
    <w:link w:val="KoptekstChar"/>
    <w:uiPriority w:val="99"/>
    <w:unhideWhenUsed/>
    <w:rsid w:val="00A8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55B"/>
  </w:style>
  <w:style w:type="paragraph" w:styleId="Voettekst">
    <w:name w:val="footer"/>
    <w:basedOn w:val="Standaard"/>
    <w:link w:val="VoettekstChar"/>
    <w:uiPriority w:val="99"/>
    <w:unhideWhenUsed/>
    <w:rsid w:val="00A85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3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6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0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6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4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7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3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6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3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4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4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8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9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4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cid:0d4962c7-ab41-44b1-a90e-37f632760984@eurprd09.prod.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1698</Words>
  <Characters>9342</Characters>
  <Application>Microsoft Office Word</Application>
  <DocSecurity>0</DocSecurity>
  <Lines>77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UZ Gent</Company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Dominique</dc:creator>
  <cp:keywords/>
  <dc:description/>
  <cp:lastModifiedBy>Benoit Dominique</cp:lastModifiedBy>
  <cp:revision>4</cp:revision>
  <cp:lastPrinted>2024-02-02T14:00:00Z</cp:lastPrinted>
  <dcterms:created xsi:type="dcterms:W3CDTF">2024-07-29T10:42:00Z</dcterms:created>
  <dcterms:modified xsi:type="dcterms:W3CDTF">2024-08-09T12:58:00Z</dcterms:modified>
</cp:coreProperties>
</file>