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09755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1</w:t>
      </w:r>
    </w:p>
    <w:p w14:paraId="0C831AC9" w14:textId="2A561A93" w:rsidR="00C4199F" w:rsidRPr="00624021" w:rsidRDefault="004F32C2">
      <w:r w:rsidRPr="00624021">
        <w:rPr>
          <w:noProof/>
          <w:lang w:val="en-IN" w:eastAsia="en-IN"/>
        </w:rPr>
        <w:drawing>
          <wp:inline distT="0" distB="0" distL="0" distR="0" wp14:anchorId="44463964" wp14:editId="7002CB37">
            <wp:extent cx="5731510" cy="7164388"/>
            <wp:effectExtent l="0" t="0" r="0" b="0"/>
            <wp:docPr id="1018800105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00105" name="Picture 1" descr="A screenshot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539EF" w14:textId="091C5627" w:rsidR="004F32C2" w:rsidRPr="00624021" w:rsidRDefault="004F32C2">
      <w:r w:rsidRPr="00624021">
        <w:br w:type="page"/>
      </w:r>
    </w:p>
    <w:p w14:paraId="28EA1BBD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2</w:t>
      </w:r>
    </w:p>
    <w:p w14:paraId="3836E792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Reliability of DAS-7 (Depression, Anxiety, Stress)</w:t>
      </w:r>
    </w:p>
    <w:p w14:paraId="1F21BEDB" w14:textId="37DCC6E8" w:rsidR="004F32C2" w:rsidRPr="00624021" w:rsidRDefault="004F32C2">
      <w:r w:rsidRPr="00624021">
        <w:rPr>
          <w:noProof/>
          <w:lang w:val="en-IN" w:eastAsia="en-IN"/>
        </w:rPr>
        <w:drawing>
          <wp:inline distT="0" distB="0" distL="0" distR="0" wp14:anchorId="2BC785D4" wp14:editId="77D636D7">
            <wp:extent cx="5731510" cy="4585208"/>
            <wp:effectExtent l="0" t="0" r="0" b="0"/>
            <wp:docPr id="382518942" name="Picture 2" descr="A graph with purpl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18942" name="Picture 2" descr="A graph with purple lin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3773" w14:textId="09131651" w:rsidR="004F32C2" w:rsidRPr="00624021" w:rsidRDefault="004F32C2">
      <w:r w:rsidRPr="00624021">
        <w:br w:type="page"/>
      </w:r>
    </w:p>
    <w:p w14:paraId="31C29962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3</w:t>
      </w:r>
    </w:p>
    <w:p w14:paraId="3C4BC53E" w14:textId="11831DC5" w:rsidR="004F32C2" w:rsidRPr="00624021" w:rsidRDefault="004F32C2" w:rsidP="004F32C2">
      <w:r w:rsidRPr="00624021">
        <w:rPr>
          <w:rFonts w:ascii="Times New Roman" w:hAnsi="Times New Roman" w:cs="Times New Roman"/>
          <w:b/>
          <w:bCs/>
        </w:rPr>
        <w:t>Reliability of Loneliness questionnaire</w:t>
      </w:r>
      <w:r w:rsidRPr="00624021">
        <w:t xml:space="preserve">  </w:t>
      </w:r>
    </w:p>
    <w:p w14:paraId="10980DB5" w14:textId="677E5C8D" w:rsidR="004F32C2" w:rsidRPr="00624021" w:rsidRDefault="004F32C2" w:rsidP="004F32C2">
      <w:r w:rsidRPr="00624021">
        <w:rPr>
          <w:noProof/>
          <w:lang w:val="en-IN" w:eastAsia="en-IN"/>
        </w:rPr>
        <w:drawing>
          <wp:inline distT="0" distB="0" distL="0" distR="0" wp14:anchorId="75B18927" wp14:editId="577D2A8D">
            <wp:extent cx="5731510" cy="4585208"/>
            <wp:effectExtent l="0" t="0" r="0" b="0"/>
            <wp:docPr id="110644311" name="Picture 1" descr="A graph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4311" name="Picture 1" descr="A graph with blue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F27BC" w14:textId="55942825" w:rsidR="004F32C2" w:rsidRPr="00624021" w:rsidRDefault="004F32C2">
      <w:r w:rsidRPr="00624021">
        <w:br w:type="page"/>
      </w:r>
    </w:p>
    <w:p w14:paraId="77B5162C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4</w:t>
      </w:r>
    </w:p>
    <w:p w14:paraId="792098A8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Weighted Mean and 95% CI for Life Satisfaction across countries</w:t>
      </w:r>
    </w:p>
    <w:p w14:paraId="2FD4ECE8" w14:textId="28929F9B" w:rsidR="004F32C2" w:rsidRPr="00624021" w:rsidRDefault="004F32C2" w:rsidP="004F32C2">
      <w:r w:rsidRPr="00624021">
        <w:rPr>
          <w:noProof/>
          <w:lang w:val="en-IN" w:eastAsia="en-IN"/>
        </w:rPr>
        <w:drawing>
          <wp:inline distT="0" distB="0" distL="0" distR="0" wp14:anchorId="1C01B415" wp14:editId="4D51D5A0">
            <wp:extent cx="5731510" cy="7164705"/>
            <wp:effectExtent l="0" t="0" r="0" b="0"/>
            <wp:docPr id="1744955946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55946" name="Picture 1" descr="A screen shot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323BC" w14:textId="574EE48C" w:rsidR="004F32C2" w:rsidRPr="00624021" w:rsidRDefault="004F32C2">
      <w:r w:rsidRPr="00624021">
        <w:br w:type="page"/>
      </w:r>
    </w:p>
    <w:p w14:paraId="25293400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5</w:t>
      </w:r>
    </w:p>
    <w:p w14:paraId="38BCB107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Weighted Mean and 95% CI for Life Optimism across countries</w:t>
      </w:r>
    </w:p>
    <w:p w14:paraId="39E028E5" w14:textId="77777777" w:rsidR="004F32C2" w:rsidRPr="00624021" w:rsidRDefault="004F32C2" w:rsidP="004F32C2">
      <w:pPr>
        <w:rPr>
          <w:rFonts w:ascii="Times New Roman" w:hAnsi="Times New Roman" w:cs="Times New Roman"/>
          <w:sz w:val="20"/>
          <w:szCs w:val="20"/>
        </w:rPr>
      </w:pPr>
      <w:r w:rsidRPr="00624021">
        <w:rPr>
          <w:rFonts w:ascii="Times New Roman" w:hAnsi="Times New Roman" w:cs="Times New Roman"/>
          <w:sz w:val="20"/>
          <w:szCs w:val="20"/>
        </w:rPr>
        <w:t>Note: Life optimism was measured on a scale 0-10.</w:t>
      </w:r>
    </w:p>
    <w:p w14:paraId="08A2B571" w14:textId="0A79B72D" w:rsidR="004F32C2" w:rsidRPr="00624021" w:rsidRDefault="004F32C2" w:rsidP="004F32C2">
      <w:r w:rsidRPr="0062402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A74EE18" wp14:editId="0120405D">
            <wp:extent cx="4738897" cy="6885214"/>
            <wp:effectExtent l="0" t="0" r="0" b="0"/>
            <wp:docPr id="1157908941" name="Picture 1" descr="A screen shot of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08941" name="Picture 1" descr="A screen shot of a scree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354" cy="690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033B7" w14:textId="73DCECF0" w:rsidR="004F32C2" w:rsidRPr="00624021" w:rsidRDefault="004F32C2">
      <w:r w:rsidRPr="00624021">
        <w:br w:type="page"/>
      </w:r>
    </w:p>
    <w:p w14:paraId="47B11D93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6</w:t>
      </w:r>
    </w:p>
    <w:p w14:paraId="70C86E36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Weighted Mean and 95% CI for Trust in online information across countries</w:t>
      </w:r>
    </w:p>
    <w:p w14:paraId="7D7A9DE2" w14:textId="21DA67DC" w:rsidR="004F32C2" w:rsidRPr="00624021" w:rsidRDefault="004F32C2" w:rsidP="004F32C2">
      <w:r w:rsidRPr="00624021">
        <w:rPr>
          <w:noProof/>
          <w:lang w:val="en-IN" w:eastAsia="en-IN"/>
        </w:rPr>
        <w:drawing>
          <wp:inline distT="0" distB="0" distL="0" distR="0" wp14:anchorId="52CF1652" wp14:editId="7FD74934">
            <wp:extent cx="4495397" cy="6531429"/>
            <wp:effectExtent l="0" t="0" r="0" b="0"/>
            <wp:docPr id="1338749858" name="Picture 2" descr="A yellow and black rectang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49858" name="Picture 2" descr="A yellow and black rectangular objec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988" cy="65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5686" w14:textId="7428580D" w:rsidR="004F32C2" w:rsidRPr="00624021" w:rsidRDefault="004F32C2">
      <w:r w:rsidRPr="00624021">
        <w:br w:type="page"/>
      </w:r>
    </w:p>
    <w:p w14:paraId="51C690B1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7</w:t>
      </w:r>
    </w:p>
    <w:p w14:paraId="49A9C771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Summary of imputed variables</w:t>
      </w:r>
    </w:p>
    <w:tbl>
      <w:tblPr>
        <w:tblW w:w="8806" w:type="dxa"/>
        <w:tblLook w:val="04A0" w:firstRow="1" w:lastRow="0" w:firstColumn="1" w:lastColumn="0" w:noHBand="0" w:noVBand="1"/>
      </w:tblPr>
      <w:tblGrid>
        <w:gridCol w:w="3706"/>
        <w:gridCol w:w="1769"/>
        <w:gridCol w:w="1341"/>
        <w:gridCol w:w="2172"/>
      </w:tblGrid>
      <w:tr w:rsidR="004F32C2" w:rsidRPr="00624021" w14:paraId="7D81BE3B" w14:textId="77777777" w:rsidTr="00A64973">
        <w:trPr>
          <w:trHeight w:val="300"/>
        </w:trPr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51E88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11124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Imputed_Values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B3B5D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Total_Rows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13BD9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Proportion_Imputed</w:t>
            </w:r>
            <w:proofErr w:type="spellEnd"/>
          </w:p>
        </w:tc>
      </w:tr>
      <w:tr w:rsidR="004F32C2" w:rsidRPr="00624021" w14:paraId="04764068" w14:textId="77777777" w:rsidTr="00A64973">
        <w:trPr>
          <w:trHeight w:val="300"/>
        </w:trPr>
        <w:tc>
          <w:tcPr>
            <w:tcW w:w="3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EBCB" w14:textId="77777777" w:rsidR="004F32C2" w:rsidRPr="00624021" w:rsidRDefault="004F32C2" w:rsidP="00A64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ai_health_issue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CF72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1551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1644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30994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FDFB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4F32C2" w:rsidRPr="00624021" w14:paraId="5EF8F80A" w14:textId="77777777" w:rsidTr="00A64973">
        <w:trPr>
          <w:trHeight w:val="30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8E6D" w14:textId="77777777" w:rsidR="004F32C2" w:rsidRPr="00624021" w:rsidRDefault="004F32C2" w:rsidP="00A64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ai_teacher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D1BA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1630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9626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30994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17E2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0.0526</w:t>
            </w:r>
          </w:p>
        </w:tc>
      </w:tr>
      <w:tr w:rsidR="004F32C2" w:rsidRPr="00624021" w14:paraId="3D448694" w14:textId="77777777" w:rsidTr="00A64973">
        <w:trPr>
          <w:trHeight w:val="30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87A7" w14:textId="77777777" w:rsidR="004F32C2" w:rsidRPr="00624021" w:rsidRDefault="004F32C2" w:rsidP="00A64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ai_doctor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DA58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6984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30994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B710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0.0462</w:t>
            </w:r>
          </w:p>
        </w:tc>
      </w:tr>
      <w:tr w:rsidR="004F32C2" w:rsidRPr="00624021" w14:paraId="45F1C1A2" w14:textId="77777777" w:rsidTr="00A64973">
        <w:trPr>
          <w:trHeight w:val="300"/>
        </w:trPr>
        <w:tc>
          <w:tcPr>
            <w:tcW w:w="370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EBA43A" w14:textId="77777777" w:rsidR="004F32C2" w:rsidRPr="00624021" w:rsidRDefault="004F32C2" w:rsidP="00A64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ai_companion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07EAFC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1213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CE9BF0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30994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413097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0.0391</w:t>
            </w:r>
          </w:p>
        </w:tc>
      </w:tr>
      <w:tr w:rsidR="004F32C2" w:rsidRPr="00624021" w14:paraId="02C1BB25" w14:textId="77777777" w:rsidTr="00A64973">
        <w:trPr>
          <w:trHeight w:val="300"/>
        </w:trPr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E4734" w14:textId="77777777" w:rsidR="004F32C2" w:rsidRPr="00624021" w:rsidRDefault="004F32C2" w:rsidP="00A64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trust_info_online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E908C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C31F5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30994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581CF" w14:textId="77777777" w:rsidR="004F32C2" w:rsidRPr="00624021" w:rsidRDefault="004F32C2" w:rsidP="00A6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40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0.0154</w:t>
            </w:r>
          </w:p>
        </w:tc>
      </w:tr>
    </w:tbl>
    <w:p w14:paraId="5D351EDB" w14:textId="77777777" w:rsidR="004F32C2" w:rsidRPr="00624021" w:rsidRDefault="004F32C2" w:rsidP="004F32C2">
      <w:pPr>
        <w:rPr>
          <w:rFonts w:ascii="Times New Roman" w:hAnsi="Times New Roman" w:cs="Times New Roman"/>
        </w:rPr>
      </w:pPr>
    </w:p>
    <w:p w14:paraId="59ED9C0A" w14:textId="77777777" w:rsidR="004F32C2" w:rsidRPr="00624021" w:rsidRDefault="004F32C2" w:rsidP="004F32C2">
      <w:pPr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Visual inspection of imputation procedure</w:t>
      </w:r>
    </w:p>
    <w:p w14:paraId="0B880C5E" w14:textId="77777777" w:rsidR="004F32C2" w:rsidRPr="00624021" w:rsidRDefault="004F32C2" w:rsidP="004F32C2">
      <w:pPr>
        <w:rPr>
          <w:rFonts w:ascii="Times New Roman" w:hAnsi="Times New Roman" w:cs="Times New Roman"/>
        </w:rPr>
      </w:pPr>
      <w:r w:rsidRPr="0062402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3403BD1" wp14:editId="3243B1B2">
            <wp:extent cx="2332383" cy="1865906"/>
            <wp:effectExtent l="0" t="0" r="4445" b="1270"/>
            <wp:docPr id="498674266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74266" name="Picture 1" descr="A graph of a grap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65" cy="191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02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A04BB4D" wp14:editId="5292574E">
            <wp:extent cx="2418281" cy="1934624"/>
            <wp:effectExtent l="0" t="0" r="0" b="0"/>
            <wp:docPr id="1580106280" name="Picture 2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06280" name="Picture 2" descr="A graph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585" cy="200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38BA" w14:textId="77777777" w:rsidR="004F32C2" w:rsidRPr="00624021" w:rsidRDefault="004F32C2" w:rsidP="004F32C2">
      <w:pPr>
        <w:rPr>
          <w:rFonts w:ascii="Times New Roman" w:hAnsi="Times New Roman" w:cs="Times New Roman"/>
        </w:rPr>
      </w:pPr>
      <w:r w:rsidRPr="0062402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32C3F79" wp14:editId="638BF3A0">
            <wp:extent cx="2268606" cy="1814885"/>
            <wp:effectExtent l="0" t="0" r="5080" b="1270"/>
            <wp:docPr id="264589269" name="Picture 3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89269" name="Picture 3" descr="A graph of a graph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445" cy="18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02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B0E25D5" wp14:editId="38CE14A7">
            <wp:extent cx="2199861" cy="1759889"/>
            <wp:effectExtent l="0" t="0" r="0" b="5715"/>
            <wp:docPr id="724578272" name="Picture 4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78272" name="Picture 4" descr="A graph of a graph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351" cy="180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D0D9" w14:textId="5E276173" w:rsidR="004F32C2" w:rsidRPr="00624021" w:rsidRDefault="004F32C2">
      <w:r w:rsidRPr="00624021">
        <w:br w:type="page"/>
      </w:r>
    </w:p>
    <w:p w14:paraId="7A971B4D" w14:textId="09B6FFFF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  <w:r w:rsidRPr="00624021">
        <w:rPr>
          <w:rFonts w:ascii="Times New Roman" w:hAnsi="Times New Roman" w:cs="Times New Roman"/>
          <w:b/>
          <w:bCs/>
        </w:rPr>
        <w:t>Supplementary Material 8</w:t>
      </w:r>
    </w:p>
    <w:p w14:paraId="0A316133" w14:textId="77777777" w:rsidR="004F32C2" w:rsidRPr="00624021" w:rsidRDefault="004F32C2" w:rsidP="004F32C2">
      <w:pPr>
        <w:jc w:val="center"/>
        <w:rPr>
          <w:rFonts w:ascii="Times New Roman" w:hAnsi="Times New Roman" w:cs="Times New Roman"/>
          <w:b/>
          <w:bCs/>
        </w:rPr>
      </w:pPr>
    </w:p>
    <w:p w14:paraId="27D27084" w14:textId="39E584DF" w:rsidR="004F32C2" w:rsidRDefault="004F32C2" w:rsidP="004F32C2">
      <w:r w:rsidRPr="00624021">
        <w:rPr>
          <w:noProof/>
          <w:lang w:val="en-IN" w:eastAsia="en-IN"/>
        </w:rPr>
        <w:drawing>
          <wp:inline distT="0" distB="0" distL="0" distR="0" wp14:anchorId="35272359" wp14:editId="33F2ACAD">
            <wp:extent cx="5731510" cy="2848610"/>
            <wp:effectExtent l="0" t="0" r="0" b="0"/>
            <wp:docPr id="511906754" name="Picture 1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06754" name="Picture 1" descr="A table with numbers and symbol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2C2" w:rsidSect="00624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C2"/>
    <w:rsid w:val="000654C7"/>
    <w:rsid w:val="004F32C2"/>
    <w:rsid w:val="00562B67"/>
    <w:rsid w:val="00624021"/>
    <w:rsid w:val="00684A8A"/>
    <w:rsid w:val="007C52E7"/>
    <w:rsid w:val="00A31AB6"/>
    <w:rsid w:val="00C4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646DF"/>
  <w15:chartTrackingRefBased/>
  <w15:docId w15:val="{341A2B54-3F91-A049-A124-1006407C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2C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3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F3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4F3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2C2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F3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2C2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4F3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Yankouskaya</dc:creator>
  <cp:keywords/>
  <dc:description/>
  <cp:lastModifiedBy>Aswini Vijayakumar</cp:lastModifiedBy>
  <cp:revision>2</cp:revision>
  <dcterms:created xsi:type="dcterms:W3CDTF">2025-09-07T19:58:00Z</dcterms:created>
  <dcterms:modified xsi:type="dcterms:W3CDTF">2026-01-14T18:13:00Z</dcterms:modified>
</cp:coreProperties>
</file>