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A383A" w14:textId="0C292D9A" w:rsidR="00A43D4E" w:rsidRPr="00A43D4E" w:rsidRDefault="00A43D4E" w:rsidP="70E03082">
      <w:pPr>
        <w:spacing w:after="0" w:line="360" w:lineRule="auto"/>
        <w:jc w:val="center"/>
        <w:textAlignment w:val="baseline"/>
        <w:rPr>
          <w:rFonts w:ascii="Times New Roman" w:eastAsia="Times New Roman" w:hAnsi="Times New Roman" w:cs="Times New Roman"/>
          <w:kern w:val="0"/>
          <w:sz w:val="24"/>
          <w:szCs w:val="24"/>
          <w:lang w:val="en-US" w:eastAsia="it-IT"/>
          <w14:ligatures w14:val="none"/>
        </w:rPr>
      </w:pPr>
    </w:p>
    <w:p w14:paraId="02472C6C" w14:textId="1B717921" w:rsidR="7BE45C83" w:rsidRDefault="7BE45C83" w:rsidP="70E03082">
      <w:pPr>
        <w:spacing w:after="0" w:line="360" w:lineRule="auto"/>
        <w:jc w:val="center"/>
        <w:rPr>
          <w:rFonts w:ascii="Times New Roman" w:eastAsia="Times New Roman" w:hAnsi="Times New Roman" w:cs="Times New Roman"/>
          <w:sz w:val="24"/>
          <w:szCs w:val="24"/>
          <w:lang w:val="en-US" w:eastAsia="it-IT"/>
        </w:rPr>
      </w:pPr>
    </w:p>
    <w:p w14:paraId="787BD86B" w14:textId="77777777" w:rsidR="00A43D4E" w:rsidRPr="00A43D4E" w:rsidRDefault="00A43D4E" w:rsidP="70E03082">
      <w:pPr>
        <w:spacing w:after="0" w:line="360" w:lineRule="auto"/>
        <w:ind w:left="675" w:hanging="675"/>
        <w:jc w:val="center"/>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b/>
          <w:bCs/>
          <w:kern w:val="0"/>
          <w:sz w:val="24"/>
          <w:szCs w:val="24"/>
          <w:lang w:val="en-GB" w:eastAsia="it-IT"/>
          <w14:ligatures w14:val="none"/>
        </w:rPr>
        <w:t>SUPPLEMENTARY MATERIAL</w:t>
      </w:r>
      <w:r w:rsidRPr="70E03082">
        <w:rPr>
          <w:rFonts w:ascii="Times New Roman" w:eastAsia="Times New Roman" w:hAnsi="Times New Roman" w:cs="Times New Roman"/>
          <w:kern w:val="0"/>
          <w:sz w:val="24"/>
          <w:szCs w:val="24"/>
          <w:lang w:val="en-US" w:eastAsia="it-IT"/>
          <w14:ligatures w14:val="none"/>
        </w:rPr>
        <w:t> </w:t>
      </w:r>
    </w:p>
    <w:p w14:paraId="422A686C"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US" w:eastAsia="it-IT"/>
          <w14:ligatures w14:val="none"/>
        </w:rPr>
        <w:t> </w:t>
      </w:r>
    </w:p>
    <w:p w14:paraId="6FF4D245" w14:textId="128AE05C"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t xml:space="preserve">The supplementary material contains three Appendices: in the first </w:t>
      </w:r>
      <w:r w:rsidR="007F6EAA">
        <w:rPr>
          <w:rFonts w:ascii="Times New Roman" w:eastAsia="Times New Roman" w:hAnsi="Times New Roman" w:cs="Times New Roman"/>
          <w:kern w:val="0"/>
          <w:sz w:val="24"/>
          <w:szCs w:val="24"/>
          <w:lang w:val="en-GB" w:eastAsia="it-IT"/>
          <w14:ligatures w14:val="none"/>
        </w:rPr>
        <w:t>A</w:t>
      </w:r>
      <w:r w:rsidRPr="70E03082">
        <w:rPr>
          <w:rFonts w:ascii="Times New Roman" w:eastAsia="Times New Roman" w:hAnsi="Times New Roman" w:cs="Times New Roman"/>
          <w:kern w:val="0"/>
          <w:sz w:val="24"/>
          <w:szCs w:val="24"/>
          <w:lang w:val="en-GB" w:eastAsia="it-IT"/>
          <w14:ligatures w14:val="none"/>
        </w:rPr>
        <w:t xml:space="preserve">ppendix, we present a smooth model selection following Wood et al. (2016) and Wood (2020) and a </w:t>
      </w:r>
      <w:proofErr w:type="spellStart"/>
      <w:r w:rsidRPr="70E03082">
        <w:rPr>
          <w:rFonts w:ascii="Times New Roman" w:eastAsia="Times New Roman" w:hAnsi="Times New Roman" w:cs="Times New Roman"/>
          <w:kern w:val="0"/>
          <w:sz w:val="24"/>
          <w:szCs w:val="24"/>
          <w:lang w:val="en-GB" w:eastAsia="it-IT"/>
          <w14:ligatures w14:val="none"/>
        </w:rPr>
        <w:t>preprogram</w:t>
      </w:r>
      <w:proofErr w:type="spellEnd"/>
      <w:r w:rsidRPr="70E03082">
        <w:rPr>
          <w:rFonts w:ascii="Times New Roman" w:eastAsia="Times New Roman" w:hAnsi="Times New Roman" w:cs="Times New Roman"/>
          <w:kern w:val="0"/>
          <w:sz w:val="24"/>
          <w:szCs w:val="24"/>
          <w:lang w:val="en-GB" w:eastAsia="it-IT"/>
          <w14:ligatures w14:val="none"/>
        </w:rPr>
        <w:t xml:space="preserve"> test following Heckman and Hotz (1989). In the second </w:t>
      </w:r>
      <w:r w:rsidR="007F6EAA">
        <w:rPr>
          <w:rFonts w:ascii="Times New Roman" w:eastAsia="Times New Roman" w:hAnsi="Times New Roman" w:cs="Times New Roman"/>
          <w:kern w:val="0"/>
          <w:sz w:val="24"/>
          <w:szCs w:val="24"/>
          <w:lang w:val="en-GB" w:eastAsia="it-IT"/>
          <w14:ligatures w14:val="none"/>
        </w:rPr>
        <w:t>A</w:t>
      </w:r>
      <w:r w:rsidRPr="70E03082">
        <w:rPr>
          <w:rFonts w:ascii="Times New Roman" w:eastAsia="Times New Roman" w:hAnsi="Times New Roman" w:cs="Times New Roman"/>
          <w:kern w:val="0"/>
          <w:sz w:val="24"/>
          <w:szCs w:val="24"/>
          <w:lang w:val="en-GB" w:eastAsia="it-IT"/>
          <w14:ligatures w14:val="none"/>
        </w:rPr>
        <w:t xml:space="preserve">ppendix, a comparison between the possibly </w:t>
      </w:r>
      <w:proofErr w:type="spellStart"/>
      <w:r w:rsidRPr="70E03082">
        <w:rPr>
          <w:rFonts w:ascii="Times New Roman" w:eastAsia="Times New Roman" w:hAnsi="Times New Roman" w:cs="Times New Roman"/>
          <w:kern w:val="0"/>
          <w:sz w:val="24"/>
          <w:szCs w:val="24"/>
          <w:lang w:val="en-GB" w:eastAsia="it-IT"/>
          <w14:ligatures w14:val="none"/>
        </w:rPr>
        <w:t>misspecified</w:t>
      </w:r>
      <w:proofErr w:type="spellEnd"/>
      <w:r w:rsidRPr="70E03082">
        <w:rPr>
          <w:rFonts w:ascii="Times New Roman" w:eastAsia="Times New Roman" w:hAnsi="Times New Roman" w:cs="Times New Roman"/>
          <w:kern w:val="0"/>
          <w:sz w:val="24"/>
          <w:szCs w:val="24"/>
          <w:lang w:val="en-GB" w:eastAsia="it-IT"/>
          <w14:ligatures w14:val="none"/>
        </w:rPr>
        <w:t xml:space="preserve"> parametric log-log model and the adopted semiparametric random trend model is proposed. Then, the third </w:t>
      </w:r>
      <w:r w:rsidR="007F6EAA">
        <w:rPr>
          <w:rFonts w:ascii="Times New Roman" w:eastAsia="Times New Roman" w:hAnsi="Times New Roman" w:cs="Times New Roman"/>
          <w:kern w:val="0"/>
          <w:sz w:val="24"/>
          <w:szCs w:val="24"/>
          <w:lang w:val="en-GB" w:eastAsia="it-IT"/>
          <w14:ligatures w14:val="none"/>
        </w:rPr>
        <w:t>A</w:t>
      </w:r>
      <w:r w:rsidRPr="70E03082">
        <w:rPr>
          <w:rFonts w:ascii="Times New Roman" w:eastAsia="Times New Roman" w:hAnsi="Times New Roman" w:cs="Times New Roman"/>
          <w:kern w:val="0"/>
          <w:sz w:val="24"/>
          <w:szCs w:val="24"/>
          <w:lang w:val="en-GB" w:eastAsia="it-IT"/>
          <w14:ligatures w14:val="none"/>
        </w:rPr>
        <w:t xml:space="preserve">ppendix provides additional information of the dummy policy variable </w:t>
      </w:r>
      <w:r w:rsidRPr="70E03082">
        <w:rPr>
          <w:rFonts w:ascii="Times New Roman" w:eastAsia="Times New Roman" w:hAnsi="Times New Roman" w:cs="Times New Roman"/>
          <w:i/>
          <w:iCs/>
          <w:kern w:val="0"/>
          <w:sz w:val="24"/>
          <w:szCs w:val="24"/>
          <w:lang w:val="en-GB" w:eastAsia="it-IT"/>
          <w14:ligatures w14:val="none"/>
        </w:rPr>
        <w:t>EP</w:t>
      </w:r>
      <w:r w:rsidRPr="70E03082">
        <w:rPr>
          <w:rFonts w:ascii="Times New Roman" w:eastAsia="Times New Roman" w:hAnsi="Times New Roman" w:cs="Times New Roman"/>
          <w:kern w:val="0"/>
          <w:sz w:val="24"/>
          <w:szCs w:val="24"/>
          <w:lang w:val="en-GB" w:eastAsia="it-IT"/>
          <w14:ligatures w14:val="none"/>
        </w:rPr>
        <w:t xml:space="preserve"> that was employed in the paper.</w:t>
      </w:r>
      <w:r w:rsidRPr="70E03082">
        <w:rPr>
          <w:rFonts w:ascii="Times New Roman" w:eastAsia="Times New Roman" w:hAnsi="Times New Roman" w:cs="Times New Roman"/>
          <w:kern w:val="0"/>
          <w:sz w:val="24"/>
          <w:szCs w:val="24"/>
          <w:lang w:val="en-US" w:eastAsia="it-IT"/>
          <w14:ligatures w14:val="none"/>
        </w:rPr>
        <w:t> </w:t>
      </w:r>
    </w:p>
    <w:p w14:paraId="1E339582"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US" w:eastAsia="it-IT"/>
          <w14:ligatures w14:val="none"/>
        </w:rPr>
        <w:t> </w:t>
      </w:r>
    </w:p>
    <w:p w14:paraId="3BFB5A31"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US" w:eastAsia="it-IT"/>
          <w14:ligatures w14:val="none"/>
        </w:rPr>
        <w:t> </w:t>
      </w:r>
    </w:p>
    <w:p w14:paraId="34BFEBF5" w14:textId="2A578783"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b/>
          <w:bCs/>
          <w:kern w:val="0"/>
          <w:sz w:val="24"/>
          <w:szCs w:val="24"/>
          <w:lang w:val="en-GB" w:eastAsia="it-IT"/>
          <w14:ligatures w14:val="none"/>
        </w:rPr>
        <w:t xml:space="preserve">APPENDIX A: </w:t>
      </w:r>
      <w:r w:rsidR="007F6EAA">
        <w:rPr>
          <w:rFonts w:ascii="Times New Roman" w:eastAsia="Times New Roman" w:hAnsi="Times New Roman" w:cs="Times New Roman"/>
          <w:b/>
          <w:bCs/>
          <w:kern w:val="0"/>
          <w:sz w:val="24"/>
          <w:szCs w:val="24"/>
          <w:lang w:val="en-GB" w:eastAsia="it-IT"/>
          <w14:ligatures w14:val="none"/>
        </w:rPr>
        <w:t xml:space="preserve">Smooth </w:t>
      </w:r>
      <w:r w:rsidRPr="70E03082">
        <w:rPr>
          <w:rFonts w:ascii="Times New Roman" w:eastAsia="Times New Roman" w:hAnsi="Times New Roman" w:cs="Times New Roman"/>
          <w:b/>
          <w:bCs/>
          <w:kern w:val="0"/>
          <w:sz w:val="24"/>
          <w:szCs w:val="24"/>
          <w:lang w:val="en-GB" w:eastAsia="it-IT"/>
          <w14:ligatures w14:val="none"/>
        </w:rPr>
        <w:t xml:space="preserve">Model Selection and </w:t>
      </w:r>
      <w:proofErr w:type="spellStart"/>
      <w:r w:rsidRPr="70E03082">
        <w:rPr>
          <w:rFonts w:ascii="Times New Roman" w:eastAsia="Times New Roman" w:hAnsi="Times New Roman" w:cs="Times New Roman"/>
          <w:b/>
          <w:bCs/>
          <w:kern w:val="0"/>
          <w:sz w:val="24"/>
          <w:szCs w:val="24"/>
          <w:lang w:val="en-GB" w:eastAsia="it-IT"/>
          <w14:ligatures w14:val="none"/>
        </w:rPr>
        <w:t>Preprogram</w:t>
      </w:r>
      <w:proofErr w:type="spellEnd"/>
      <w:r w:rsidRPr="70E03082">
        <w:rPr>
          <w:rFonts w:ascii="Times New Roman" w:eastAsia="Times New Roman" w:hAnsi="Times New Roman" w:cs="Times New Roman"/>
          <w:b/>
          <w:bCs/>
          <w:kern w:val="0"/>
          <w:sz w:val="24"/>
          <w:szCs w:val="24"/>
          <w:lang w:val="en-GB" w:eastAsia="it-IT"/>
          <w14:ligatures w14:val="none"/>
        </w:rPr>
        <w:t xml:space="preserve"> Test</w:t>
      </w:r>
      <w:r w:rsidR="007F6EAA">
        <w:rPr>
          <w:rFonts w:ascii="Times New Roman" w:eastAsia="Times New Roman" w:hAnsi="Times New Roman" w:cs="Times New Roman"/>
          <w:b/>
          <w:bCs/>
          <w:kern w:val="0"/>
          <w:sz w:val="24"/>
          <w:szCs w:val="24"/>
          <w:lang w:val="en-GB" w:eastAsia="it-IT"/>
          <w14:ligatures w14:val="none"/>
        </w:rPr>
        <w:t>s</w:t>
      </w:r>
      <w:r w:rsidRPr="70E03082">
        <w:rPr>
          <w:rFonts w:ascii="Times New Roman" w:eastAsia="Times New Roman" w:hAnsi="Times New Roman" w:cs="Times New Roman"/>
          <w:kern w:val="0"/>
          <w:sz w:val="24"/>
          <w:szCs w:val="24"/>
          <w:lang w:val="en-US" w:eastAsia="it-IT"/>
          <w14:ligatures w14:val="none"/>
        </w:rPr>
        <w:t> </w:t>
      </w:r>
    </w:p>
    <w:p w14:paraId="41CBEDE5" w14:textId="77777777" w:rsidR="00A43D4E" w:rsidRPr="00A43D4E" w:rsidRDefault="00A43D4E" w:rsidP="70E03082">
      <w:pPr>
        <w:spacing w:after="0" w:line="360" w:lineRule="auto"/>
        <w:ind w:left="675" w:hanging="675"/>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US" w:eastAsia="it-IT"/>
          <w14:ligatures w14:val="none"/>
        </w:rPr>
        <w:t> </w:t>
      </w:r>
    </w:p>
    <w:p w14:paraId="47724681" w14:textId="77777777" w:rsidR="00A43D4E" w:rsidRPr="00A43D4E" w:rsidRDefault="00A43D4E" w:rsidP="70E03082">
      <w:pPr>
        <w:spacing w:after="0" w:line="360" w:lineRule="auto"/>
        <w:ind w:left="675" w:hanging="675"/>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b/>
          <w:bCs/>
          <w:kern w:val="0"/>
          <w:sz w:val="24"/>
          <w:szCs w:val="24"/>
          <w:lang w:val="en-GB" w:eastAsia="it-IT"/>
          <w14:ligatures w14:val="none"/>
        </w:rPr>
        <w:t>A.1 Smooth model selection</w:t>
      </w:r>
      <w:r w:rsidRPr="70E03082">
        <w:rPr>
          <w:rFonts w:ascii="Times New Roman" w:eastAsia="Times New Roman" w:hAnsi="Times New Roman" w:cs="Times New Roman"/>
          <w:kern w:val="0"/>
          <w:sz w:val="24"/>
          <w:szCs w:val="24"/>
          <w:lang w:val="en-US" w:eastAsia="it-IT"/>
          <w14:ligatures w14:val="none"/>
        </w:rPr>
        <w:t> </w:t>
      </w:r>
    </w:p>
    <w:p w14:paraId="06079450"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t xml:space="preserve">Many model selection methods are defined in terms of an appropriate information criterion that aims to find the best approximating model to the unknown true DGP among the set of models under consideration. Information criteria are based on the idea of balancing fit with complexity (see </w:t>
      </w:r>
      <w:proofErr w:type="spellStart"/>
      <w:r w:rsidRPr="70E03082">
        <w:rPr>
          <w:rFonts w:ascii="Times New Roman" w:eastAsia="Times New Roman" w:hAnsi="Times New Roman" w:cs="Times New Roman"/>
          <w:kern w:val="0"/>
          <w:sz w:val="24"/>
          <w:szCs w:val="24"/>
          <w:lang w:val="en-GB" w:eastAsia="it-IT"/>
          <w14:ligatures w14:val="none"/>
        </w:rPr>
        <w:t>Claeskens</w:t>
      </w:r>
      <w:proofErr w:type="spellEnd"/>
      <w:r w:rsidRPr="70E03082">
        <w:rPr>
          <w:rFonts w:ascii="Times New Roman" w:eastAsia="Times New Roman" w:hAnsi="Times New Roman" w:cs="Times New Roman"/>
          <w:kern w:val="0"/>
          <w:sz w:val="24"/>
          <w:szCs w:val="24"/>
          <w:lang w:val="en-GB" w:eastAsia="it-IT"/>
          <w14:ligatures w14:val="none"/>
        </w:rPr>
        <w:t xml:space="preserve"> and </w:t>
      </w:r>
      <w:proofErr w:type="spellStart"/>
      <w:r w:rsidRPr="70E03082">
        <w:rPr>
          <w:rFonts w:ascii="Times New Roman" w:eastAsia="Times New Roman" w:hAnsi="Times New Roman" w:cs="Times New Roman"/>
          <w:kern w:val="0"/>
          <w:sz w:val="24"/>
          <w:szCs w:val="24"/>
          <w:lang w:val="en-GB" w:eastAsia="it-IT"/>
          <w14:ligatures w14:val="none"/>
        </w:rPr>
        <w:t>Hjort</w:t>
      </w:r>
      <w:proofErr w:type="spellEnd"/>
      <w:r w:rsidRPr="70E03082">
        <w:rPr>
          <w:rFonts w:ascii="Times New Roman" w:eastAsia="Times New Roman" w:hAnsi="Times New Roman" w:cs="Times New Roman"/>
          <w:kern w:val="0"/>
          <w:sz w:val="24"/>
          <w:szCs w:val="24"/>
          <w:lang w:val="en-GB" w:eastAsia="it-IT"/>
          <w14:ligatures w14:val="none"/>
        </w:rPr>
        <w:t>, 2008; Konishi and Kitagawa, 2008).</w:t>
      </w:r>
      <w:r w:rsidRPr="70E03082">
        <w:rPr>
          <w:rFonts w:ascii="Times New Roman" w:eastAsia="Times New Roman" w:hAnsi="Times New Roman" w:cs="Times New Roman"/>
          <w:kern w:val="0"/>
          <w:sz w:val="24"/>
          <w:szCs w:val="24"/>
          <w:lang w:val="en-US" w:eastAsia="it-IT"/>
          <w14:ligatures w14:val="none"/>
        </w:rPr>
        <w:t> </w:t>
      </w:r>
    </w:p>
    <w:p w14:paraId="6BD1858B"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t xml:space="preserve">When focusing on smooth model selection, one possibility is adopting an information criterion based on the conditional likelihood of the model coefficients. Within the exponential family frameworks, Hastie and </w:t>
      </w:r>
      <w:proofErr w:type="spellStart"/>
      <w:r w:rsidRPr="70E03082">
        <w:rPr>
          <w:rFonts w:ascii="Times New Roman" w:eastAsia="Times New Roman" w:hAnsi="Times New Roman" w:cs="Times New Roman"/>
          <w:kern w:val="0"/>
          <w:sz w:val="24"/>
          <w:szCs w:val="24"/>
          <w:lang w:val="en-GB" w:eastAsia="it-IT"/>
          <w14:ligatures w14:val="none"/>
        </w:rPr>
        <w:t>Tibshirani</w:t>
      </w:r>
      <w:proofErr w:type="spellEnd"/>
      <w:r w:rsidRPr="70E03082">
        <w:rPr>
          <w:rFonts w:ascii="Times New Roman" w:eastAsia="Times New Roman" w:hAnsi="Times New Roman" w:cs="Times New Roman"/>
          <w:kern w:val="0"/>
          <w:sz w:val="24"/>
          <w:szCs w:val="24"/>
          <w:lang w:val="en-GB" w:eastAsia="it-IT"/>
          <w14:ligatures w14:val="none"/>
        </w:rPr>
        <w:t xml:space="preserve"> (1990) proposed a largely used conditional AIC (Akaike Information Criterion), in which the model’s effective degrees of freedom are used rather than the number of parameters. Subsequent studies (see, e.g., Greven and Kneib, 2010) show that this approach tends to select too many complex models.</w:t>
      </w:r>
      <w:r w:rsidRPr="70E03082">
        <w:rPr>
          <w:rFonts w:ascii="Times New Roman" w:eastAsia="Times New Roman" w:hAnsi="Times New Roman" w:cs="Times New Roman"/>
          <w:kern w:val="0"/>
          <w:sz w:val="24"/>
          <w:szCs w:val="24"/>
          <w:lang w:val="en-US" w:eastAsia="it-IT"/>
          <w14:ligatures w14:val="none"/>
        </w:rPr>
        <w:t> </w:t>
      </w:r>
    </w:p>
    <w:p w14:paraId="5FFD2672"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t>Recently, Wood et al. (2016) proposed an AIC that overcomes such a problem and, more generally, that avoids neglecting the smoothing parameter uncertainty in the conditional AIC and is easy to compute. Wood (2020) provided further details and offered useful insights to obtain a Bayesian information criterion (BIC).</w:t>
      </w:r>
      <w:r w:rsidRPr="70E03082">
        <w:rPr>
          <w:rFonts w:ascii="Times New Roman" w:eastAsia="Times New Roman" w:hAnsi="Times New Roman" w:cs="Times New Roman"/>
          <w:kern w:val="0"/>
          <w:sz w:val="24"/>
          <w:szCs w:val="24"/>
          <w:lang w:val="en-US" w:eastAsia="it-IT"/>
          <w14:ligatures w14:val="none"/>
        </w:rPr>
        <w:t> </w:t>
      </w:r>
    </w:p>
    <w:p w14:paraId="0DB8D47C"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t>While both AIC and BIC can be used to select indifferently among nested or non-nested models (</w:t>
      </w:r>
      <w:proofErr w:type="spellStart"/>
      <w:r w:rsidRPr="70E03082">
        <w:rPr>
          <w:rFonts w:ascii="Times New Roman" w:eastAsia="Times New Roman" w:hAnsi="Times New Roman" w:cs="Times New Roman"/>
          <w:kern w:val="0"/>
          <w:sz w:val="24"/>
          <w:szCs w:val="24"/>
          <w:lang w:val="en-GB" w:eastAsia="it-IT"/>
          <w14:ligatures w14:val="none"/>
        </w:rPr>
        <w:t>Claeskens</w:t>
      </w:r>
      <w:proofErr w:type="spellEnd"/>
      <w:r w:rsidRPr="70E03082">
        <w:rPr>
          <w:rFonts w:ascii="Times New Roman" w:eastAsia="Times New Roman" w:hAnsi="Times New Roman" w:cs="Times New Roman"/>
          <w:kern w:val="0"/>
          <w:sz w:val="24"/>
          <w:szCs w:val="24"/>
          <w:lang w:val="en-GB" w:eastAsia="it-IT"/>
          <w14:ligatures w14:val="none"/>
        </w:rPr>
        <w:t xml:space="preserve"> and </w:t>
      </w:r>
      <w:proofErr w:type="spellStart"/>
      <w:r w:rsidRPr="70E03082">
        <w:rPr>
          <w:rFonts w:ascii="Times New Roman" w:eastAsia="Times New Roman" w:hAnsi="Times New Roman" w:cs="Times New Roman"/>
          <w:kern w:val="0"/>
          <w:sz w:val="24"/>
          <w:szCs w:val="24"/>
          <w:lang w:val="en-GB" w:eastAsia="it-IT"/>
          <w14:ligatures w14:val="none"/>
        </w:rPr>
        <w:t>Hjort</w:t>
      </w:r>
      <w:proofErr w:type="spellEnd"/>
      <w:r w:rsidRPr="70E03082">
        <w:rPr>
          <w:rFonts w:ascii="Times New Roman" w:eastAsia="Times New Roman" w:hAnsi="Times New Roman" w:cs="Times New Roman"/>
          <w:kern w:val="0"/>
          <w:sz w:val="24"/>
          <w:szCs w:val="24"/>
          <w:lang w:val="en-GB" w:eastAsia="it-IT"/>
          <w14:ligatures w14:val="none"/>
        </w:rPr>
        <w:t xml:space="preserve">, 2008; Konishi and Kitagawa, 2008), they have different properties. The AIC, which was derived as an asymptotic approximate estimate of the </w:t>
      </w:r>
      <w:proofErr w:type="spellStart"/>
      <w:r w:rsidRPr="70E03082">
        <w:rPr>
          <w:rFonts w:ascii="Times New Roman" w:eastAsia="Times New Roman" w:hAnsi="Times New Roman" w:cs="Times New Roman"/>
          <w:kern w:val="0"/>
          <w:sz w:val="24"/>
          <w:szCs w:val="24"/>
          <w:lang w:val="en-GB" w:eastAsia="it-IT"/>
          <w14:ligatures w14:val="none"/>
        </w:rPr>
        <w:t>Kullback‒Leibler</w:t>
      </w:r>
      <w:proofErr w:type="spellEnd"/>
      <w:r w:rsidRPr="70E03082">
        <w:rPr>
          <w:rFonts w:ascii="Times New Roman" w:eastAsia="Times New Roman" w:hAnsi="Times New Roman" w:cs="Times New Roman"/>
          <w:kern w:val="0"/>
          <w:sz w:val="24"/>
          <w:szCs w:val="24"/>
          <w:lang w:val="en-GB" w:eastAsia="it-IT"/>
          <w14:ligatures w14:val="none"/>
        </w:rPr>
        <w:t xml:space="preserve"> information discrepancy, is not strongly consistent, although it is efficient, while the opposite is true for the BIC.</w:t>
      </w:r>
      <w:r w:rsidRPr="70E03082">
        <w:rPr>
          <w:rFonts w:ascii="Times New Roman" w:eastAsia="Times New Roman" w:hAnsi="Times New Roman" w:cs="Times New Roman"/>
          <w:kern w:val="0"/>
          <w:sz w:val="24"/>
          <w:szCs w:val="24"/>
          <w:lang w:val="en-US" w:eastAsia="it-IT"/>
          <w14:ligatures w14:val="none"/>
        </w:rPr>
        <w:t> </w:t>
      </w:r>
    </w:p>
    <w:p w14:paraId="06BC5033"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lastRenderedPageBreak/>
        <w:t xml:space="preserve">Because of the property of strong consistency, we adopt the BIC (Wood et al., 2016; Wood, 2020) for model selection and specifically compare models that incorporate alternative specifications for g(.) and for the unobserved time effects. For the latter, we consider three alternative specifications: common factors with heterogeneous loadings (the CCE approach by </w:t>
      </w:r>
      <w:proofErr w:type="spellStart"/>
      <w:r w:rsidRPr="70E03082">
        <w:rPr>
          <w:rFonts w:ascii="Times New Roman" w:eastAsia="Times New Roman" w:hAnsi="Times New Roman" w:cs="Times New Roman"/>
          <w:kern w:val="0"/>
          <w:sz w:val="24"/>
          <w:szCs w:val="24"/>
          <w:lang w:val="en-GB" w:eastAsia="it-IT"/>
          <w14:ligatures w14:val="none"/>
        </w:rPr>
        <w:t>Pesaran</w:t>
      </w:r>
      <w:proofErr w:type="spellEnd"/>
      <w:r w:rsidRPr="70E03082">
        <w:rPr>
          <w:rFonts w:ascii="Times New Roman" w:eastAsia="Times New Roman" w:hAnsi="Times New Roman" w:cs="Times New Roman"/>
          <w:kern w:val="0"/>
          <w:sz w:val="24"/>
          <w:szCs w:val="24"/>
          <w:lang w:val="en-GB" w:eastAsia="it-IT"/>
          <w14:ligatures w14:val="none"/>
        </w:rPr>
        <w:t>, 2006, as extended by Su and Jin, 2012),</w:t>
      </w:r>
      <w:r w:rsidRPr="70E03082">
        <w:rPr>
          <w:rFonts w:ascii="Times New Roman" w:eastAsia="Times New Roman" w:hAnsi="Times New Roman" w:cs="Times New Roman"/>
          <w:kern w:val="0"/>
          <w:sz w:val="24"/>
          <w:szCs w:val="24"/>
          <w:vertAlign w:val="subscript"/>
          <w:lang w:val="en-GB" w:eastAsia="it-IT"/>
          <w14:ligatures w14:val="none"/>
        </w:rPr>
        <w:t xml:space="preserve"> </w:t>
      </w:r>
      <w:r w:rsidRPr="00A43D4E">
        <w:rPr>
          <w:rFonts w:ascii="Segoe UI" w:eastAsia="Times New Roman" w:hAnsi="Segoe UI" w:cs="Segoe UI"/>
          <w:noProof/>
          <w:kern w:val="0"/>
          <w:sz w:val="18"/>
          <w:szCs w:val="18"/>
          <w:lang w:eastAsia="it-IT"/>
          <w14:ligatures w14:val="none"/>
        </w:rPr>
        <w:drawing>
          <wp:inline distT="0" distB="0" distL="0" distR="0" wp14:anchorId="42C4B745" wp14:editId="0FB79EA5">
            <wp:extent cx="850900" cy="177800"/>
            <wp:effectExtent l="0" t="0" r="6350" b="0"/>
            <wp:docPr id="1430398735" name="Immagine 32" descr="nu subscript i t end subscript equals gamma to the power of prime subscript i f subscript t plus epsilon subscript i t end subscript&#10;{&quot;mathml&quot;:&quot;&lt;math style=\&quot;font-family:stix;font-size:16px;\&quot;&gt;&lt;mrow&gt;&lt;msub&gt;&lt;mi&gt;ν&lt;/mi&gt;&lt;mrow&gt;&lt;mi&gt;i&lt;/mi&gt;&lt;mi&gt;t&lt;/mi&gt;&lt;/mrow&gt;&lt;/msub&gt;&lt;mo&gt;=&lt;/mo&gt;&lt;msub&gt;&lt;msup&gt;&lt;mi&gt;γ&lt;/mi&gt;&lt;mo&gt;′&lt;/mo&gt;&lt;/msup&gt;&lt;mi&gt;i&lt;/mi&gt;&lt;/msub&gt;&lt;msub&gt;&lt;mi&gt;f&lt;/mi&gt;&lt;mi&gt;t&lt;/mi&gt;&lt;/msub&gt;&lt;mo&gt;+&lt;/mo&gt;&lt;msub&gt;&lt;mi&gt;ε&lt;/mi&gt;&lt;mrow&gt;&lt;mi&gt;i&lt;/mi&gt;&lt;mi&gt;t&lt;/mi&gt;&lt;/mrow&gt;&lt;/msub&gt;&lt;/mrow&gt;&lt;/math&gt;&quot;,&quot;origin&quot;:&quot;MathType for Microsoft Add-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 subscript i t end subscript equals gamma to the power of prime subscript i f subscript t plus epsilon subscript i t end subscript&#10;{&quot;mathml&quot;:&quot;&lt;math style=\&quot;font-family:stix;font-size:16px;\&quot;&gt;&lt;mrow&gt;&lt;msub&gt;&lt;mi&gt;ν&lt;/mi&gt;&lt;mrow&gt;&lt;mi&gt;i&lt;/mi&gt;&lt;mi&gt;t&lt;/mi&gt;&lt;/mrow&gt;&lt;/msub&gt;&lt;mo&gt;=&lt;/mo&gt;&lt;msub&gt;&lt;msup&gt;&lt;mi&gt;γ&lt;/mi&gt;&lt;mo&gt;′&lt;/mo&gt;&lt;/msup&gt;&lt;mi&gt;i&lt;/mi&gt;&lt;/msub&gt;&lt;msub&gt;&lt;mi&gt;f&lt;/mi&gt;&lt;mi&gt;t&lt;/mi&gt;&lt;/msub&gt;&lt;mo&gt;+&lt;/mo&gt;&lt;msub&gt;&lt;mi&gt;ε&lt;/mi&gt;&lt;mrow&gt;&lt;mi&gt;i&lt;/mi&gt;&lt;mi&gt;t&lt;/mi&gt;&lt;/mrow&gt;&lt;/msub&gt;&lt;/mrow&gt;&lt;/math&gt;&quot;,&quot;origin&quot;:&quot;MathType for Microsoft Add-in&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0900" cy="177800"/>
                    </a:xfrm>
                    <a:prstGeom prst="rect">
                      <a:avLst/>
                    </a:prstGeom>
                    <a:noFill/>
                    <a:ln>
                      <a:noFill/>
                    </a:ln>
                  </pic:spPr>
                </pic:pic>
              </a:graphicData>
            </a:graphic>
          </wp:inline>
        </w:drawing>
      </w:r>
      <w:r w:rsidRPr="70E03082">
        <w:rPr>
          <w:rFonts w:ascii="Times New Roman" w:eastAsia="Times New Roman" w:hAnsi="Times New Roman" w:cs="Times New Roman"/>
          <w:kern w:val="0"/>
          <w:sz w:val="24"/>
          <w:szCs w:val="24"/>
          <w:lang w:val="en-GB" w:eastAsia="it-IT"/>
          <w14:ligatures w14:val="none"/>
        </w:rPr>
        <w:t xml:space="preserve">the random trend model including individual time trends in linear and quadratic specifications (Wooldridge, 2005), </w:t>
      </w:r>
      <w:r w:rsidRPr="00A43D4E">
        <w:rPr>
          <w:rFonts w:ascii="Segoe UI" w:eastAsia="Times New Roman" w:hAnsi="Segoe UI" w:cs="Segoe UI"/>
          <w:noProof/>
          <w:kern w:val="0"/>
          <w:sz w:val="18"/>
          <w:szCs w:val="18"/>
          <w:lang w:eastAsia="it-IT"/>
          <w14:ligatures w14:val="none"/>
        </w:rPr>
        <w:drawing>
          <wp:inline distT="0" distB="0" distL="0" distR="0" wp14:anchorId="124DEBD9" wp14:editId="525D9762">
            <wp:extent cx="717550" cy="133350"/>
            <wp:effectExtent l="0" t="0" r="6350" b="0"/>
            <wp:docPr id="1876223464" name="Immagine 31" descr="nu subscript i t end subscript equals gamma subscript i t plus epsilon subscript i t end subscript&#10;{&quot;mathml&quot;:&quot;&lt;math style=\&quot;font-family:stix;font-size:16px;\&quot;&gt;&lt;mrow&gt;&lt;msub&gt;&lt;mi&gt;ν&lt;/mi&gt;&lt;mrow&gt;&lt;mi&gt;i&lt;/mi&gt;&lt;mi&gt;t&lt;/mi&gt;&lt;/mrow&gt;&lt;/msub&gt;&lt;mo&gt;=&lt;/mo&gt;&lt;msub&gt;&lt;mi&gt;γ&lt;/mi&gt;&lt;mi&gt;i&lt;/mi&gt;&lt;/msub&gt;&lt;mi&gt;t&lt;/mi&gt;&lt;mo&gt;+&lt;/mo&gt;&lt;msub&gt;&lt;mi&gt;ε&lt;/mi&gt;&lt;mrow&gt;&lt;mi&gt;i&lt;/mi&gt;&lt;mi&gt;t&lt;/mi&gt;&lt;/mrow&gt;&lt;/msub&gt;&lt;/mrow&gt;&lt;/math&gt;&quot;,&quot;origin&quot;:&quot;MathType for Microsoft Add-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 subscript i t end subscript equals gamma subscript i t plus epsilon subscript i t end subscript&#10;{&quot;mathml&quot;:&quot;&lt;math style=\&quot;font-family:stix;font-size:16px;\&quot;&gt;&lt;mrow&gt;&lt;msub&gt;&lt;mi&gt;ν&lt;/mi&gt;&lt;mrow&gt;&lt;mi&gt;i&lt;/mi&gt;&lt;mi&gt;t&lt;/mi&gt;&lt;/mrow&gt;&lt;/msub&gt;&lt;mo&gt;=&lt;/mo&gt;&lt;msub&gt;&lt;mi&gt;γ&lt;/mi&gt;&lt;mi&gt;i&lt;/mi&gt;&lt;/msub&gt;&lt;mi&gt;t&lt;/mi&gt;&lt;mo&gt;+&lt;/mo&gt;&lt;msub&gt;&lt;mi&gt;ε&lt;/mi&gt;&lt;mrow&gt;&lt;mi&gt;i&lt;/mi&gt;&lt;mi&gt;t&lt;/mi&gt;&lt;/mrow&gt;&lt;/msub&gt;&lt;/mrow&gt;&lt;/math&gt;&quot;,&quot;origin&quot;:&quot;MathType for Microsoft Add-in&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7550" cy="133350"/>
                    </a:xfrm>
                    <a:prstGeom prst="rect">
                      <a:avLst/>
                    </a:prstGeom>
                    <a:noFill/>
                    <a:ln>
                      <a:noFill/>
                    </a:ln>
                  </pic:spPr>
                </pic:pic>
              </a:graphicData>
            </a:graphic>
          </wp:inline>
        </w:drawing>
      </w:r>
      <w:r w:rsidRPr="70E03082">
        <w:rPr>
          <w:rFonts w:ascii="Times New Roman" w:eastAsia="Times New Roman" w:hAnsi="Times New Roman" w:cs="Times New Roman"/>
          <w:kern w:val="0"/>
          <w:sz w:val="24"/>
          <w:szCs w:val="24"/>
          <w:vertAlign w:val="subscript"/>
          <w:lang w:val="en-GB" w:eastAsia="it-IT"/>
          <w14:ligatures w14:val="none"/>
        </w:rPr>
        <w:t xml:space="preserve">and </w:t>
      </w:r>
      <w:r w:rsidRPr="00A43D4E">
        <w:rPr>
          <w:rFonts w:ascii="Segoe UI" w:eastAsia="Times New Roman" w:hAnsi="Segoe UI" w:cs="Segoe UI"/>
          <w:noProof/>
          <w:kern w:val="0"/>
          <w:sz w:val="18"/>
          <w:szCs w:val="18"/>
          <w:lang w:eastAsia="it-IT"/>
          <w14:ligatures w14:val="none"/>
        </w:rPr>
        <w:drawing>
          <wp:inline distT="0" distB="0" distL="0" distR="0" wp14:anchorId="6B85633D" wp14:editId="773D16CA">
            <wp:extent cx="1092200" cy="177800"/>
            <wp:effectExtent l="0" t="0" r="0" b="0"/>
            <wp:docPr id="640079250" name="Immagine 30" descr="nu subscript i t end subscript equals gamma subscript i t plus delta subscript i t squared plus epsilon subscript i t end subscript&#10;{&quot;mathml&quot;:&quot;&lt;math style=\&quot;font-family:stix;font-size:16px;\&quot;&gt;&lt;mrow&gt;&lt;msub&gt;&lt;mi&gt;ν&lt;/mi&gt;&lt;mrow&gt;&lt;mi&gt;i&lt;/mi&gt;&lt;mi&gt;t&lt;/mi&gt;&lt;/mrow&gt;&lt;/msub&gt;&lt;mo&gt;=&lt;/mo&gt;&lt;msub&gt;&lt;mi&gt;γ&lt;/mi&gt;&lt;mi&gt;i&lt;/mi&gt;&lt;/msub&gt;&lt;mi&gt;t&lt;/mi&gt;&lt;mo&gt;+&lt;/mo&gt;&lt;msub&gt;&lt;mi&gt;δ&lt;/mi&gt;&lt;mi&gt;i&lt;/mi&gt;&lt;/msub&gt;&lt;msup&gt;&lt;mi&gt;t&lt;/mi&gt;&lt;mn&gt;2&lt;/mn&gt;&lt;/msup&gt;&lt;mo&gt;+&lt;/mo&gt;&lt;msub&gt;&lt;mi&gt;ε&lt;/mi&gt;&lt;mrow&gt;&lt;mi&gt;i&lt;/mi&gt;&lt;mi&gt;t&lt;/mi&gt;&lt;/mrow&gt;&lt;/msub&gt;&lt;/mrow&gt;&lt;/math&gt;&quot;,&quot;origin&quot;:&quot;MathType for Microsoft Add-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 subscript i t end subscript equals gamma subscript i t plus delta subscript i t squared plus epsilon subscript i t end subscript&#10;{&quot;mathml&quot;:&quot;&lt;math style=\&quot;font-family:stix;font-size:16px;\&quot;&gt;&lt;mrow&gt;&lt;msub&gt;&lt;mi&gt;ν&lt;/mi&gt;&lt;mrow&gt;&lt;mi&gt;i&lt;/mi&gt;&lt;mi&gt;t&lt;/mi&gt;&lt;/mrow&gt;&lt;/msub&gt;&lt;mo&gt;=&lt;/mo&gt;&lt;msub&gt;&lt;mi&gt;γ&lt;/mi&gt;&lt;mi&gt;i&lt;/mi&gt;&lt;/msub&gt;&lt;mi&gt;t&lt;/mi&gt;&lt;mo&gt;+&lt;/mo&gt;&lt;msub&gt;&lt;mi&gt;δ&lt;/mi&gt;&lt;mi&gt;i&lt;/mi&gt;&lt;/msub&gt;&lt;msup&gt;&lt;mi&gt;t&lt;/mi&gt;&lt;mn&gt;2&lt;/mn&gt;&lt;/msup&gt;&lt;mo&gt;+&lt;/mo&gt;&lt;msub&gt;&lt;mi&gt;ε&lt;/mi&gt;&lt;mrow&gt;&lt;mi&gt;i&lt;/mi&gt;&lt;mi&gt;t&lt;/mi&gt;&lt;/mrow&gt;&lt;/msub&gt;&lt;/mrow&gt;&lt;/math&gt;&quot;,&quot;origin&quot;:&quot;MathType for Microsoft Add-in&qu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2200" cy="177800"/>
                    </a:xfrm>
                    <a:prstGeom prst="rect">
                      <a:avLst/>
                    </a:prstGeom>
                    <a:noFill/>
                    <a:ln>
                      <a:noFill/>
                    </a:ln>
                  </pic:spPr>
                </pic:pic>
              </a:graphicData>
            </a:graphic>
          </wp:inline>
        </w:drawing>
      </w:r>
      <w:r w:rsidRPr="70E03082">
        <w:rPr>
          <w:rFonts w:ascii="Times New Roman" w:eastAsia="Times New Roman" w:hAnsi="Times New Roman" w:cs="Times New Roman"/>
          <w:kern w:val="0"/>
          <w:sz w:val="24"/>
          <w:szCs w:val="24"/>
          <w:lang w:val="en-GB" w:eastAsia="it-IT"/>
          <w14:ligatures w14:val="none"/>
        </w:rPr>
        <w:t>, respectively, and time dummies (two-way fixed effects),</w:t>
      </w:r>
      <w:r w:rsidRPr="70E03082">
        <w:rPr>
          <w:rFonts w:ascii="Times New Roman" w:eastAsia="Times New Roman" w:hAnsi="Times New Roman" w:cs="Times New Roman"/>
          <w:kern w:val="0"/>
          <w:sz w:val="24"/>
          <w:szCs w:val="24"/>
          <w:vertAlign w:val="subscript"/>
          <w:lang w:val="en-GB" w:eastAsia="it-IT"/>
          <w14:ligatures w14:val="none"/>
        </w:rPr>
        <w:t xml:space="preserve"> </w:t>
      </w:r>
      <w:r w:rsidRPr="00A43D4E">
        <w:rPr>
          <w:rFonts w:ascii="Segoe UI" w:eastAsia="Times New Roman" w:hAnsi="Segoe UI" w:cs="Segoe UI"/>
          <w:noProof/>
          <w:kern w:val="0"/>
          <w:sz w:val="18"/>
          <w:szCs w:val="18"/>
          <w:lang w:eastAsia="it-IT"/>
          <w14:ligatures w14:val="none"/>
        </w:rPr>
        <w:drawing>
          <wp:inline distT="0" distB="0" distL="0" distR="0" wp14:anchorId="7DA0387E" wp14:editId="06A43662">
            <wp:extent cx="679450" cy="152400"/>
            <wp:effectExtent l="0" t="0" r="6350" b="0"/>
            <wp:docPr id="1668588015" name="Immagine 29" descr="nu subscript i t end subscript equals lambda subscript t plus epsilon subscript i t end subscript&#10;{&quot;mathml&quot;:&quot;&lt;math style=\&quot;font-family:stix;font-size:16px;\&quot;&gt;&lt;mrow&gt;&lt;msub&gt;&lt;mi&gt;ν&lt;/mi&gt;&lt;mrow&gt;&lt;mi&gt;i&lt;/mi&gt;&lt;mi&gt;t&lt;/mi&gt;&lt;/mrow&gt;&lt;/msub&gt;&lt;mo&gt;=&lt;/mo&gt;&lt;msub&gt;&lt;mi&gt;λ&lt;/mi&gt;&lt;mi&gt;t&lt;/mi&gt;&lt;/msub&gt;&lt;mo&gt;+&lt;/mo&gt;&lt;msub&gt;&lt;mi&gt;ε&lt;/mi&gt;&lt;mrow&gt;&lt;mi&gt;i&lt;/mi&gt;&lt;mi&gt;t&lt;/mi&gt;&lt;/mrow&gt;&lt;/msub&gt;&lt;/mrow&gt;&lt;/math&gt;&quot;,&quot;origin&quot;:&quot;MathType for Microsoft Add-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u subscript i t end subscript equals lambda subscript t plus epsilon subscript i t end subscript&#10;{&quot;mathml&quot;:&quot;&lt;math style=\&quot;font-family:stix;font-size:16px;\&quot;&gt;&lt;mrow&gt;&lt;msub&gt;&lt;mi&gt;ν&lt;/mi&gt;&lt;mrow&gt;&lt;mi&gt;i&lt;/mi&gt;&lt;mi&gt;t&lt;/mi&gt;&lt;/mrow&gt;&lt;/msub&gt;&lt;mo&gt;=&lt;/mo&gt;&lt;msub&gt;&lt;mi&gt;λ&lt;/mi&gt;&lt;mi&gt;t&lt;/mi&gt;&lt;/msub&gt;&lt;mo&gt;+&lt;/mo&gt;&lt;msub&gt;&lt;mi&gt;ε&lt;/mi&gt;&lt;mrow&gt;&lt;mi&gt;i&lt;/mi&gt;&lt;mi&gt;t&lt;/mi&gt;&lt;/mrow&gt;&lt;/msub&gt;&lt;/mrow&gt;&lt;/math&gt;&quot;,&quot;origin&quot;:&quot;MathType for Microsoft Add-in&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450" cy="152400"/>
                    </a:xfrm>
                    <a:prstGeom prst="rect">
                      <a:avLst/>
                    </a:prstGeom>
                    <a:noFill/>
                    <a:ln>
                      <a:noFill/>
                    </a:ln>
                  </pic:spPr>
                </pic:pic>
              </a:graphicData>
            </a:graphic>
          </wp:inline>
        </w:drawing>
      </w:r>
      <w:r w:rsidRPr="70E03082">
        <w:rPr>
          <w:rFonts w:ascii="Times New Roman" w:eastAsia="Times New Roman" w:hAnsi="Times New Roman" w:cs="Times New Roman"/>
          <w:kern w:val="0"/>
          <w:sz w:val="24"/>
          <w:szCs w:val="24"/>
          <w:lang w:val="en-GB" w:eastAsia="it-IT"/>
          <w14:ligatures w14:val="none"/>
        </w:rPr>
        <w:t xml:space="preserve">. For the function </w:t>
      </w:r>
      <w:proofErr w:type="gramStart"/>
      <w:r w:rsidRPr="70E03082">
        <w:rPr>
          <w:rFonts w:ascii="Times New Roman" w:eastAsia="Times New Roman" w:hAnsi="Times New Roman" w:cs="Times New Roman"/>
          <w:i/>
          <w:iCs/>
          <w:kern w:val="0"/>
          <w:sz w:val="24"/>
          <w:szCs w:val="24"/>
          <w:lang w:val="en-GB" w:eastAsia="it-IT"/>
          <w14:ligatures w14:val="none"/>
        </w:rPr>
        <w:t>g(</w:t>
      </w:r>
      <w:proofErr w:type="gramEnd"/>
      <w:r w:rsidRPr="70E03082">
        <w:rPr>
          <w:rFonts w:ascii="Times New Roman" w:eastAsia="Times New Roman" w:hAnsi="Times New Roman" w:cs="Times New Roman"/>
          <w:i/>
          <w:iCs/>
          <w:kern w:val="0"/>
          <w:sz w:val="24"/>
          <w:szCs w:val="24"/>
          <w:lang w:val="en-GB" w:eastAsia="it-IT"/>
          <w14:ligatures w14:val="none"/>
        </w:rPr>
        <w:t>. )</w:t>
      </w:r>
      <w:r w:rsidRPr="70E03082">
        <w:rPr>
          <w:rFonts w:ascii="Times New Roman" w:eastAsia="Times New Roman" w:hAnsi="Times New Roman" w:cs="Times New Roman"/>
          <w:kern w:val="0"/>
          <w:sz w:val="24"/>
          <w:szCs w:val="24"/>
          <w:lang w:val="en-GB" w:eastAsia="it-IT"/>
          <w14:ligatures w14:val="none"/>
        </w:rPr>
        <w:t>, we consider both parametric linear models and semiparametric additive models that avoid the curse-of-dimensionality problem of a fully nonparametric model. Estimating the nonadditive specification (1) may be relevant but is computationally infeasible in our data setting. In total, we are considering eight alternative models.</w:t>
      </w:r>
      <w:r w:rsidRPr="70E03082">
        <w:rPr>
          <w:rFonts w:ascii="Times New Roman" w:eastAsia="Times New Roman" w:hAnsi="Times New Roman" w:cs="Times New Roman"/>
          <w:kern w:val="0"/>
          <w:sz w:val="24"/>
          <w:szCs w:val="24"/>
          <w:lang w:val="en-US" w:eastAsia="it-IT"/>
          <w14:ligatures w14:val="none"/>
        </w:rPr>
        <w:t> </w:t>
      </w:r>
    </w:p>
    <w:p w14:paraId="015D5C05"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t xml:space="preserve">The results in Table 1 indicate that the preferred model presents </w:t>
      </w:r>
      <w:r w:rsidRPr="70E03082">
        <w:rPr>
          <w:rFonts w:ascii="Times New Roman" w:eastAsia="Times New Roman" w:hAnsi="Times New Roman" w:cs="Times New Roman"/>
          <w:i/>
          <w:iCs/>
          <w:kern w:val="0"/>
          <w:sz w:val="24"/>
          <w:szCs w:val="24"/>
          <w:lang w:val="en-GB" w:eastAsia="it-IT"/>
          <w14:ligatures w14:val="none"/>
        </w:rPr>
        <w:t>additive smooth terms</w:t>
      </w:r>
      <w:r w:rsidRPr="70E03082">
        <w:rPr>
          <w:rFonts w:ascii="Times New Roman" w:eastAsia="Times New Roman" w:hAnsi="Times New Roman" w:cs="Times New Roman"/>
          <w:kern w:val="0"/>
          <w:sz w:val="24"/>
          <w:szCs w:val="24"/>
          <w:lang w:val="en-GB" w:eastAsia="it-IT"/>
          <w14:ligatures w14:val="none"/>
        </w:rPr>
        <w:t xml:space="preserve"> for g(.) and </w:t>
      </w:r>
      <w:r w:rsidRPr="70E03082">
        <w:rPr>
          <w:rFonts w:ascii="Times New Roman" w:eastAsia="Times New Roman" w:hAnsi="Times New Roman" w:cs="Times New Roman"/>
          <w:i/>
          <w:iCs/>
          <w:kern w:val="0"/>
          <w:sz w:val="24"/>
          <w:szCs w:val="24"/>
          <w:lang w:val="en-GB" w:eastAsia="it-IT"/>
          <w14:ligatures w14:val="none"/>
        </w:rPr>
        <w:t>individual time trends (random trend)</w:t>
      </w:r>
      <w:r w:rsidRPr="70E03082">
        <w:rPr>
          <w:rFonts w:ascii="Times New Roman" w:eastAsia="Times New Roman" w:hAnsi="Times New Roman" w:cs="Times New Roman"/>
          <w:kern w:val="0"/>
          <w:sz w:val="24"/>
          <w:szCs w:val="24"/>
          <w:lang w:val="en-GB" w:eastAsia="it-IT"/>
          <w14:ligatures w14:val="none"/>
        </w:rPr>
        <w:t xml:space="preserve"> to represent the latent common factors. In the following, the econometric model that we adopt can be written as follows:</w:t>
      </w:r>
      <w:r w:rsidRPr="70E03082">
        <w:rPr>
          <w:rFonts w:ascii="Times New Roman" w:eastAsia="Times New Roman" w:hAnsi="Times New Roman" w:cs="Times New Roman"/>
          <w:kern w:val="0"/>
          <w:sz w:val="24"/>
          <w:szCs w:val="24"/>
          <w:lang w:val="en-US" w:eastAsia="it-IT"/>
          <w14:ligatures w14:val="none"/>
        </w:rPr>
        <w:t> </w:t>
      </w:r>
    </w:p>
    <w:p w14:paraId="759FD4B9" w14:textId="77777777" w:rsidR="00A43D4E" w:rsidRPr="00A43D4E" w:rsidRDefault="00A43D4E" w:rsidP="70E03082">
      <w:pPr>
        <w:spacing w:after="0" w:line="360" w:lineRule="auto"/>
        <w:jc w:val="center"/>
        <w:textAlignment w:val="baseline"/>
        <w:rPr>
          <w:rFonts w:ascii="Segoe UI" w:eastAsia="Times New Roman" w:hAnsi="Segoe UI" w:cs="Segoe UI"/>
          <w:kern w:val="0"/>
          <w:sz w:val="24"/>
          <w:szCs w:val="24"/>
          <w:lang w:val="en-US" w:eastAsia="it-IT"/>
          <w14:ligatures w14:val="none"/>
        </w:rPr>
      </w:pPr>
      <w:r w:rsidRPr="00A43D4E">
        <w:rPr>
          <w:rFonts w:ascii="Segoe UI" w:eastAsia="Times New Roman" w:hAnsi="Segoe UI" w:cs="Segoe UI"/>
          <w:noProof/>
          <w:kern w:val="0"/>
          <w:sz w:val="18"/>
          <w:szCs w:val="18"/>
          <w:lang w:eastAsia="it-IT"/>
          <w14:ligatures w14:val="none"/>
        </w:rPr>
        <w:drawing>
          <wp:inline distT="0" distB="0" distL="0" distR="0" wp14:anchorId="64C703C6" wp14:editId="22C102C2">
            <wp:extent cx="3251200" cy="127000"/>
            <wp:effectExtent l="0" t="0" r="6350" b="6350"/>
            <wp:docPr id="2054161872" name="Immagine 28" descr="G K subscript i t end subscript equals c subscript i plus beta E P subscript i t end subscript plus g subscript 1 open parentheses R D subscript i t end subscript close parentheses plus g subscript 2 open parentheses H K subscript i t end subscript close parentheses plus g subscript 3 open parentheses W R D subscript i t end subscript close parentheses plus g subscript 4 open parentheses W H K subscript i t end subscript close parentheses plus gamma subscript i t plus epsilon subscript i t end subscript&#10;{&quot;mathml&quot;:&quot;&lt;math style=\&quot;font-family:stix;font-size:16px;\&quot;&gt;&lt;mrow&gt;&lt;mi&gt;G&lt;/mi&gt;&lt;msub&gt;&lt;mi&gt;K&lt;/mi&gt;&lt;mrow&gt;&lt;mi&gt;i&lt;/mi&gt;&lt;mi&gt;t&lt;/mi&gt;&lt;/mrow&gt;&lt;/msub&gt;&lt;mo&gt;=&lt;/mo&gt;&lt;msub&gt;&lt;mi&gt;c&lt;/mi&gt;&lt;mi&gt;i&lt;/mi&gt;&lt;/msub&gt;&lt;mo&gt;+&lt;/mo&gt;&lt;mi&gt;β&lt;/mi&gt;&lt;mi&gt;E&lt;/mi&gt;&lt;msub&gt;&lt;mi&gt;P&lt;/mi&gt;&lt;mrow&gt;&lt;mi&gt;i&lt;/mi&gt;&lt;mi&gt;t&lt;/mi&gt;&lt;/mrow&gt;&lt;/msub&gt;&lt;mo&gt;+&lt;/mo&gt;&lt;msub&gt;&lt;mi&gt;g&lt;/mi&gt;&lt;mn&gt;1&lt;/mn&gt;&lt;/msub&gt;&lt;mfenced wrs:valign=\&quot;middle\&quot;&gt;&lt;mrow&gt;&lt;mi&gt;R&lt;/mi&gt;&lt;msub&gt;&lt;mi&gt;D&lt;/mi&gt;&lt;mrow&gt;&lt;mi&gt;i&lt;/mi&gt;&lt;mi&gt;t&lt;/mi&gt;&lt;/mrow&gt;&lt;/msub&gt;&lt;/mrow&gt;&lt;/mfenced&gt;&lt;mo&gt;+&lt;/mo&gt;&lt;msub&gt;&lt;mi&gt;g&lt;/mi&gt;&lt;mn&gt;2&lt;/mn&gt;&lt;/msub&gt;&lt;mfenced wrs:valign=\&quot;middle\&quot;&gt;&lt;mrow&gt;&lt;mi&gt;H&lt;/mi&gt;&lt;msub&gt;&lt;mi&gt;K&lt;/mi&gt;&lt;mrow&gt;&lt;mi&gt;i&lt;/mi&gt;&lt;mi&gt;t&lt;/mi&gt;&lt;/mrow&gt;&lt;/msub&gt;&lt;/mrow&gt;&lt;/mfenced&gt;&lt;mo&gt;+&lt;/mo&gt;&lt;msub&gt;&lt;mi&gt;g&lt;/mi&gt;&lt;mn&gt;3&lt;/mn&gt;&lt;/msub&gt;&lt;mfenced wrs:valign=\&quot;middle\&quot;&gt;&lt;mrow&gt;&lt;mi&gt;W&lt;/mi&gt;&lt;mi&gt;R&lt;/mi&gt;&lt;msub&gt;&lt;mi&gt;D&lt;/mi&gt;&lt;mrow&gt;&lt;mi&gt;i&lt;/mi&gt;&lt;mi&gt;t&lt;/mi&gt;&lt;/mrow&gt;&lt;/msub&gt;&lt;/mrow&gt;&lt;/mfenced&gt;&lt;mo&gt;+&lt;/mo&gt;&lt;msub&gt;&lt;mi&gt;g&lt;/mi&gt;&lt;mn&gt;4&lt;/mn&gt;&lt;/msub&gt;&lt;mfenced wrs:valign=\&quot;middle\&quot;&gt;&lt;mrow&gt;&lt;mi&gt;W&lt;/mi&gt;&lt;mi&gt;H&lt;/mi&gt;&lt;msub&gt;&lt;mi&gt;K&lt;/mi&gt;&lt;mrow&gt;&lt;mi&gt;i&lt;/mi&gt;&lt;mi&gt;t&lt;/mi&gt;&lt;/mrow&gt;&lt;/msub&gt;&lt;/mrow&gt;&lt;/mfenced&gt;&lt;mo&gt;+&lt;/mo&gt;&lt;msub&gt;&lt;mi&gt;γ&lt;/mi&gt;&lt;mi&gt;i&lt;/mi&gt;&lt;/msub&gt;&lt;mi&gt;t&lt;/mi&gt;&lt;mo&gt;+&lt;/mo&gt;&lt;msub&gt;&lt;mi&gt;ε&lt;/mi&gt;&lt;mrow&gt;&lt;mi&gt;i&lt;/mi&gt;&lt;mi&gt;t&lt;/mi&gt;&lt;/mrow&gt;&lt;/msub&gt;&lt;/mrow&gt;&lt;/math&gt;&quot;,&quot;origin&quot;:&quot;MathType for Microsoft Add-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 K subscript i t end subscript equals c subscript i plus beta E P subscript i t end subscript plus g subscript 1 open parentheses R D subscript i t end subscript close parentheses plus g subscript 2 open parentheses H K subscript i t end subscript close parentheses plus g subscript 3 open parentheses W R D subscript i t end subscript close parentheses plus g subscript 4 open parentheses W H K subscript i t end subscript close parentheses plus gamma subscript i t plus epsilon subscript i t end subscript&#10;{&quot;mathml&quot;:&quot;&lt;math style=\&quot;font-family:stix;font-size:16px;\&quot;&gt;&lt;mrow&gt;&lt;mi&gt;G&lt;/mi&gt;&lt;msub&gt;&lt;mi&gt;K&lt;/mi&gt;&lt;mrow&gt;&lt;mi&gt;i&lt;/mi&gt;&lt;mi&gt;t&lt;/mi&gt;&lt;/mrow&gt;&lt;/msub&gt;&lt;mo&gt;=&lt;/mo&gt;&lt;msub&gt;&lt;mi&gt;c&lt;/mi&gt;&lt;mi&gt;i&lt;/mi&gt;&lt;/msub&gt;&lt;mo&gt;+&lt;/mo&gt;&lt;mi&gt;β&lt;/mi&gt;&lt;mi&gt;E&lt;/mi&gt;&lt;msub&gt;&lt;mi&gt;P&lt;/mi&gt;&lt;mrow&gt;&lt;mi&gt;i&lt;/mi&gt;&lt;mi&gt;t&lt;/mi&gt;&lt;/mrow&gt;&lt;/msub&gt;&lt;mo&gt;+&lt;/mo&gt;&lt;msub&gt;&lt;mi&gt;g&lt;/mi&gt;&lt;mn&gt;1&lt;/mn&gt;&lt;/msub&gt;&lt;mfenced wrs:valign=\&quot;middle\&quot;&gt;&lt;mrow&gt;&lt;mi&gt;R&lt;/mi&gt;&lt;msub&gt;&lt;mi&gt;D&lt;/mi&gt;&lt;mrow&gt;&lt;mi&gt;i&lt;/mi&gt;&lt;mi&gt;t&lt;/mi&gt;&lt;/mrow&gt;&lt;/msub&gt;&lt;/mrow&gt;&lt;/mfenced&gt;&lt;mo&gt;+&lt;/mo&gt;&lt;msub&gt;&lt;mi&gt;g&lt;/mi&gt;&lt;mn&gt;2&lt;/mn&gt;&lt;/msub&gt;&lt;mfenced wrs:valign=\&quot;middle\&quot;&gt;&lt;mrow&gt;&lt;mi&gt;H&lt;/mi&gt;&lt;msub&gt;&lt;mi&gt;K&lt;/mi&gt;&lt;mrow&gt;&lt;mi&gt;i&lt;/mi&gt;&lt;mi&gt;t&lt;/mi&gt;&lt;/mrow&gt;&lt;/msub&gt;&lt;/mrow&gt;&lt;/mfenced&gt;&lt;mo&gt;+&lt;/mo&gt;&lt;msub&gt;&lt;mi&gt;g&lt;/mi&gt;&lt;mn&gt;3&lt;/mn&gt;&lt;/msub&gt;&lt;mfenced wrs:valign=\&quot;middle\&quot;&gt;&lt;mrow&gt;&lt;mi&gt;W&lt;/mi&gt;&lt;mi&gt;R&lt;/mi&gt;&lt;msub&gt;&lt;mi&gt;D&lt;/mi&gt;&lt;mrow&gt;&lt;mi&gt;i&lt;/mi&gt;&lt;mi&gt;t&lt;/mi&gt;&lt;/mrow&gt;&lt;/msub&gt;&lt;/mrow&gt;&lt;/mfenced&gt;&lt;mo&gt;+&lt;/mo&gt;&lt;msub&gt;&lt;mi&gt;g&lt;/mi&gt;&lt;mn&gt;4&lt;/mn&gt;&lt;/msub&gt;&lt;mfenced wrs:valign=\&quot;middle\&quot;&gt;&lt;mrow&gt;&lt;mi&gt;W&lt;/mi&gt;&lt;mi&gt;H&lt;/mi&gt;&lt;msub&gt;&lt;mi&gt;K&lt;/mi&gt;&lt;mrow&gt;&lt;mi&gt;i&lt;/mi&gt;&lt;mi&gt;t&lt;/mi&gt;&lt;/mrow&gt;&lt;/msub&gt;&lt;/mrow&gt;&lt;/mfenced&gt;&lt;mo&gt;+&lt;/mo&gt;&lt;msub&gt;&lt;mi&gt;γ&lt;/mi&gt;&lt;mi&gt;i&lt;/mi&gt;&lt;/msub&gt;&lt;mi&gt;t&lt;/mi&gt;&lt;mo&gt;+&lt;/mo&gt;&lt;msub&gt;&lt;mi&gt;ε&lt;/mi&gt;&lt;mrow&gt;&lt;mi&gt;i&lt;/mi&gt;&lt;mi&gt;t&lt;/mi&gt;&lt;/mrow&gt;&lt;/msub&gt;&lt;/mrow&gt;&lt;/math&gt;&quot;,&quot;origin&quot;:&quot;MathType for Microsoft Add-in&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51200" cy="127000"/>
                    </a:xfrm>
                    <a:prstGeom prst="rect">
                      <a:avLst/>
                    </a:prstGeom>
                    <a:noFill/>
                    <a:ln>
                      <a:noFill/>
                    </a:ln>
                  </pic:spPr>
                </pic:pic>
              </a:graphicData>
            </a:graphic>
          </wp:inline>
        </w:drawing>
      </w:r>
      <w:r w:rsidRPr="70E03082">
        <w:rPr>
          <w:rFonts w:ascii="Times New Roman" w:eastAsia="Times New Roman" w:hAnsi="Times New Roman" w:cs="Times New Roman"/>
          <w:kern w:val="0"/>
          <w:sz w:val="24"/>
          <w:szCs w:val="24"/>
          <w:lang w:val="en-GB" w:eastAsia="it-IT"/>
          <w14:ligatures w14:val="none"/>
        </w:rPr>
        <w:t>            (2)</w:t>
      </w:r>
      <w:r w:rsidRPr="70E03082">
        <w:rPr>
          <w:rFonts w:ascii="Times New Roman" w:eastAsia="Times New Roman" w:hAnsi="Times New Roman" w:cs="Times New Roman"/>
          <w:kern w:val="0"/>
          <w:sz w:val="24"/>
          <w:szCs w:val="24"/>
          <w:lang w:val="en-US" w:eastAsia="it-IT"/>
          <w14:ligatures w14:val="none"/>
        </w:rPr>
        <w:t> </w:t>
      </w:r>
    </w:p>
    <w:p w14:paraId="0FB0C428"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t>Overall, the results (Table A1) provide interesting insights into model selection. It was indeed found that the random trend specification always performs better than the two-way fixed effects model and the multifactor error model (CCE). This is an extremely interesting result suggesting the use of an intermediate level of heterogeneity for the modelling of unobserved common factors; the random trend model is more efficient but less flexible than the CCE specification. It should be noted that the nuisance parameters to be estimated in the CCE are N*(K+1), with K being the number of explanatory variables, while the random trend requires the estimation of N nuisance parameters, one for each individual trend. Another relevant result is that the two-way fixed effects model is always dominated by the other two and performs the worst: imposing homogeneous effects of the time components appears to be, ex post, an excessively restrictive assumption. Finally, it should be noted that in two cases out of the three (the random trend and the two-way model), the specification with additive smooth terms outperforms the parametric linear model.</w:t>
      </w:r>
      <w:r w:rsidRPr="70E03082">
        <w:rPr>
          <w:rFonts w:ascii="Times New Roman" w:eastAsia="Times New Roman" w:hAnsi="Times New Roman" w:cs="Times New Roman"/>
          <w:kern w:val="0"/>
          <w:sz w:val="24"/>
          <w:szCs w:val="24"/>
          <w:lang w:val="en-US" w:eastAsia="it-IT"/>
          <w14:ligatures w14:val="none"/>
        </w:rPr>
        <w:t> </w:t>
      </w:r>
    </w:p>
    <w:p w14:paraId="0B61F6CB"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t xml:space="preserve">Finally, we performed diagnostic checks on the residuals, specifically focusing on the issue of cross-sectional dependence. In doing so, </w:t>
      </w:r>
      <w:proofErr w:type="spellStart"/>
      <w:r w:rsidRPr="70E03082">
        <w:rPr>
          <w:rFonts w:ascii="Times New Roman" w:eastAsia="Times New Roman" w:hAnsi="Times New Roman" w:cs="Times New Roman"/>
          <w:kern w:val="0"/>
          <w:sz w:val="24"/>
          <w:szCs w:val="24"/>
          <w:lang w:val="en-GB" w:eastAsia="it-IT"/>
          <w14:ligatures w14:val="none"/>
        </w:rPr>
        <w:t>Pesaran’s</w:t>
      </w:r>
      <w:proofErr w:type="spellEnd"/>
      <w:r w:rsidRPr="70E03082">
        <w:rPr>
          <w:rFonts w:ascii="Times New Roman" w:eastAsia="Times New Roman" w:hAnsi="Times New Roman" w:cs="Times New Roman"/>
          <w:kern w:val="0"/>
          <w:sz w:val="24"/>
          <w:szCs w:val="24"/>
          <w:lang w:val="en-GB" w:eastAsia="it-IT"/>
          <w14:ligatures w14:val="none"/>
        </w:rPr>
        <w:t xml:space="preserve"> CD test has no power when the model contains time effects or when adding cross-sectional averages in the CCE approach (</w:t>
      </w:r>
      <w:proofErr w:type="spellStart"/>
      <w:r w:rsidRPr="70E03082">
        <w:rPr>
          <w:rFonts w:ascii="Times New Roman" w:eastAsia="Times New Roman" w:hAnsi="Times New Roman" w:cs="Times New Roman"/>
          <w:kern w:val="0"/>
          <w:sz w:val="24"/>
          <w:szCs w:val="24"/>
          <w:lang w:val="en-GB" w:eastAsia="it-IT"/>
          <w14:ligatures w14:val="none"/>
        </w:rPr>
        <w:t>Sarafidis</w:t>
      </w:r>
      <w:proofErr w:type="spellEnd"/>
      <w:r w:rsidRPr="70E03082">
        <w:rPr>
          <w:rFonts w:ascii="Times New Roman" w:eastAsia="Times New Roman" w:hAnsi="Times New Roman" w:cs="Times New Roman"/>
          <w:kern w:val="0"/>
          <w:sz w:val="24"/>
          <w:szCs w:val="24"/>
          <w:lang w:val="en-GB" w:eastAsia="it-IT"/>
          <w14:ligatures w14:val="none"/>
        </w:rPr>
        <w:t xml:space="preserve"> and </w:t>
      </w:r>
      <w:proofErr w:type="spellStart"/>
      <w:r w:rsidRPr="70E03082">
        <w:rPr>
          <w:rFonts w:ascii="Times New Roman" w:eastAsia="Times New Roman" w:hAnsi="Times New Roman" w:cs="Times New Roman"/>
          <w:kern w:val="0"/>
          <w:sz w:val="24"/>
          <w:szCs w:val="24"/>
          <w:lang w:val="en-GB" w:eastAsia="it-IT"/>
          <w14:ligatures w14:val="none"/>
        </w:rPr>
        <w:t>Wansbeek</w:t>
      </w:r>
      <w:proofErr w:type="spellEnd"/>
      <w:r w:rsidRPr="70E03082">
        <w:rPr>
          <w:rFonts w:ascii="Times New Roman" w:eastAsia="Times New Roman" w:hAnsi="Times New Roman" w:cs="Times New Roman"/>
          <w:kern w:val="0"/>
          <w:sz w:val="24"/>
          <w:szCs w:val="24"/>
          <w:lang w:val="en-GB" w:eastAsia="it-IT"/>
          <w14:ligatures w14:val="none"/>
        </w:rPr>
        <w:t xml:space="preserve">, 2012). Therefore, we tested for cross-sectional dependence using Frees’s test </w:t>
      </w:r>
      <w:r w:rsidRPr="70E03082">
        <w:rPr>
          <w:rFonts w:ascii="Times New Roman" w:eastAsia="Times New Roman" w:hAnsi="Times New Roman" w:cs="Times New Roman"/>
          <w:kern w:val="0"/>
          <w:sz w:val="24"/>
          <w:szCs w:val="24"/>
          <w:lang w:val="en-GB" w:eastAsia="it-IT"/>
          <w14:ligatures w14:val="none"/>
        </w:rPr>
        <w:lastRenderedPageBreak/>
        <w:t xml:space="preserve">(1995), which does not present the weaknesses above. In principle, the residuals of all the specifications should contain only a weak cross-sectional dependence as common factors are explicitly accounted for (see, e.g., </w:t>
      </w:r>
      <w:proofErr w:type="spellStart"/>
      <w:r w:rsidRPr="70E03082">
        <w:rPr>
          <w:rFonts w:ascii="Times New Roman" w:eastAsia="Times New Roman" w:hAnsi="Times New Roman" w:cs="Times New Roman"/>
          <w:kern w:val="0"/>
          <w:sz w:val="24"/>
          <w:szCs w:val="24"/>
          <w:lang w:val="en-GB" w:eastAsia="it-IT"/>
          <w14:ligatures w14:val="none"/>
        </w:rPr>
        <w:t>Ertur</w:t>
      </w:r>
      <w:proofErr w:type="spellEnd"/>
      <w:r w:rsidRPr="70E03082">
        <w:rPr>
          <w:rFonts w:ascii="Times New Roman" w:eastAsia="Times New Roman" w:hAnsi="Times New Roman" w:cs="Times New Roman"/>
          <w:kern w:val="0"/>
          <w:sz w:val="24"/>
          <w:szCs w:val="24"/>
          <w:lang w:val="en-GB" w:eastAsia="it-IT"/>
          <w14:ligatures w14:val="none"/>
        </w:rPr>
        <w:t xml:space="preserve"> and </w:t>
      </w:r>
      <w:proofErr w:type="spellStart"/>
      <w:r w:rsidRPr="70E03082">
        <w:rPr>
          <w:rFonts w:ascii="Times New Roman" w:eastAsia="Times New Roman" w:hAnsi="Times New Roman" w:cs="Times New Roman"/>
          <w:kern w:val="0"/>
          <w:sz w:val="24"/>
          <w:szCs w:val="24"/>
          <w:lang w:val="en-GB" w:eastAsia="it-IT"/>
          <w14:ligatures w14:val="none"/>
        </w:rPr>
        <w:t>Musolesi</w:t>
      </w:r>
      <w:proofErr w:type="spellEnd"/>
      <w:r w:rsidRPr="70E03082">
        <w:rPr>
          <w:rFonts w:ascii="Times New Roman" w:eastAsia="Times New Roman" w:hAnsi="Times New Roman" w:cs="Times New Roman"/>
          <w:kern w:val="0"/>
          <w:sz w:val="24"/>
          <w:szCs w:val="24"/>
          <w:lang w:val="en-GB" w:eastAsia="it-IT"/>
          <w14:ligatures w14:val="none"/>
        </w:rPr>
        <w:t xml:space="preserve"> (2017) for a more detailed discussion). As expected, Frees's test rejected the null hypothesis in all cases. We then focused on the estimation of the exponent of cross-sectional dependence </w:t>
      </w:r>
      <w:r w:rsidRPr="00A43D4E">
        <w:rPr>
          <w:rFonts w:ascii="Segoe UI" w:eastAsia="Times New Roman" w:hAnsi="Segoe UI" w:cs="Segoe UI"/>
          <w:noProof/>
          <w:kern w:val="0"/>
          <w:sz w:val="18"/>
          <w:szCs w:val="18"/>
          <w:lang w:eastAsia="it-IT"/>
          <w14:ligatures w14:val="none"/>
        </w:rPr>
        <w:drawing>
          <wp:inline distT="0" distB="0" distL="0" distR="0" wp14:anchorId="15B30DA5" wp14:editId="111F284B">
            <wp:extent cx="82550" cy="63500"/>
            <wp:effectExtent l="0" t="0" r="0" b="0"/>
            <wp:docPr id="2098050086" name="Immagine 27" descr="alpha&#10;{&quot;mathml&quot;:&quot;&lt;math style=\&quot;font-family:stix;font-size:16px;\&quot;&gt;&lt;mi&gt;α&lt;/mi&gt;&lt;/math&gt;&quot;,&quot;origin&quot;:&quot;MathType for Microsoft Add-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pha&#10;{&quot;mathml&quot;:&quot;&lt;math style=\&quot;font-family:stix;font-size:16px;\&quot;&gt;&lt;mi&gt;α&lt;/mi&gt;&lt;/math&gt;&quot;,&quot;origin&quot;:&quot;MathType for Microsoft Add-in&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0" cy="63500"/>
                    </a:xfrm>
                    <a:prstGeom prst="rect">
                      <a:avLst/>
                    </a:prstGeom>
                    <a:noFill/>
                    <a:ln>
                      <a:noFill/>
                    </a:ln>
                  </pic:spPr>
                </pic:pic>
              </a:graphicData>
            </a:graphic>
          </wp:inline>
        </w:drawing>
      </w:r>
      <w:r w:rsidRPr="70E03082">
        <w:rPr>
          <w:rFonts w:ascii="Times New Roman" w:eastAsia="Times New Roman" w:hAnsi="Times New Roman" w:cs="Times New Roman"/>
          <w:kern w:val="0"/>
          <w:sz w:val="24"/>
          <w:szCs w:val="24"/>
          <w:lang w:val="en-GB" w:eastAsia="it-IT"/>
          <w14:ligatures w14:val="none"/>
        </w:rPr>
        <w:t>introduced in Bailey et al. (2016), which can take any value in the range [0,1]. The values of</w:t>
      </w:r>
      <w:r w:rsidRPr="70E03082">
        <w:rPr>
          <w:rFonts w:ascii="Times New Roman" w:eastAsia="Times New Roman" w:hAnsi="Times New Roman" w:cs="Times New Roman"/>
          <w:kern w:val="0"/>
          <w:sz w:val="24"/>
          <w:szCs w:val="24"/>
          <w:vertAlign w:val="subscript"/>
          <w:lang w:val="en-GB" w:eastAsia="it-IT"/>
          <w14:ligatures w14:val="none"/>
        </w:rPr>
        <w:t xml:space="preserve"> </w:t>
      </w:r>
      <w:r w:rsidRPr="00A43D4E">
        <w:rPr>
          <w:rFonts w:ascii="Segoe UI" w:eastAsia="Times New Roman" w:hAnsi="Segoe UI" w:cs="Segoe UI"/>
          <w:noProof/>
          <w:kern w:val="0"/>
          <w:sz w:val="18"/>
          <w:szCs w:val="18"/>
          <w:lang w:eastAsia="it-IT"/>
          <w14:ligatures w14:val="none"/>
        </w:rPr>
        <w:drawing>
          <wp:inline distT="0" distB="0" distL="0" distR="0" wp14:anchorId="7359854F" wp14:editId="4C5C0D27">
            <wp:extent cx="82550" cy="63500"/>
            <wp:effectExtent l="0" t="0" r="0" b="0"/>
            <wp:docPr id="1360743414" name="Immagine 26" descr="alpha&#10;{&quot;mathml&quot;:&quot;&lt;math style=\&quot;font-family:stix;font-size:16px;\&quot;&gt;&lt;mi&gt;α&lt;/mi&gt;&lt;/math&gt;&quot;,&quot;origin&quot;:&quot;MathType for Microsoft Add-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pha&#10;{&quot;mathml&quot;:&quot;&lt;math style=\&quot;font-family:stix;font-size:16px;\&quot;&gt;&lt;mi&gt;α&lt;/mi&gt;&lt;/math&gt;&quot;,&quot;origin&quot;:&quot;MathType for Microsoft Add-in&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0" cy="63500"/>
                    </a:xfrm>
                    <a:prstGeom prst="rect">
                      <a:avLst/>
                    </a:prstGeom>
                    <a:noFill/>
                    <a:ln>
                      <a:noFill/>
                    </a:ln>
                  </pic:spPr>
                </pic:pic>
              </a:graphicData>
            </a:graphic>
          </wp:inline>
        </w:drawing>
      </w:r>
      <w:r w:rsidRPr="70E03082">
        <w:rPr>
          <w:rFonts w:ascii="Times New Roman" w:eastAsia="Times New Roman" w:hAnsi="Times New Roman" w:cs="Times New Roman"/>
          <w:kern w:val="0"/>
          <w:sz w:val="24"/>
          <w:szCs w:val="24"/>
          <w:lang w:val="en-GB" w:eastAsia="it-IT"/>
          <w14:ligatures w14:val="none"/>
        </w:rPr>
        <w:t xml:space="preserve">in the range [0,1/2) correspond to different degrees of weak cross-sectional dependence, whereas the values of </w:t>
      </w:r>
      <w:r w:rsidRPr="00A43D4E">
        <w:rPr>
          <w:rFonts w:ascii="Segoe UI" w:eastAsia="Times New Roman" w:hAnsi="Segoe UI" w:cs="Segoe UI"/>
          <w:noProof/>
          <w:kern w:val="0"/>
          <w:sz w:val="18"/>
          <w:szCs w:val="18"/>
          <w:lang w:eastAsia="it-IT"/>
          <w14:ligatures w14:val="none"/>
        </w:rPr>
        <w:drawing>
          <wp:inline distT="0" distB="0" distL="0" distR="0" wp14:anchorId="027168EA" wp14:editId="53D28105">
            <wp:extent cx="82550" cy="63500"/>
            <wp:effectExtent l="0" t="0" r="0" b="0"/>
            <wp:docPr id="1464720729" name="Immagine 25" descr="alpha&#10;{&quot;mathml&quot;:&quot;&lt;math style=\&quot;font-family:stix;font-size:16px;\&quot;&gt;&lt;mi&gt;α&lt;/mi&gt;&lt;/math&gt;&quot;,&quot;origin&quot;:&quot;MathType for Microsoft Add-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pha&#10;{&quot;mathml&quot;:&quot;&lt;math style=\&quot;font-family:stix;font-size:16px;\&quot;&gt;&lt;mi&gt;α&lt;/mi&gt;&lt;/math&gt;&quot;,&quot;origin&quot;:&quot;MathType for Microsoft Add-in&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0" cy="63500"/>
                    </a:xfrm>
                    <a:prstGeom prst="rect">
                      <a:avLst/>
                    </a:prstGeom>
                    <a:noFill/>
                    <a:ln>
                      <a:noFill/>
                    </a:ln>
                  </pic:spPr>
                </pic:pic>
              </a:graphicData>
            </a:graphic>
          </wp:inline>
        </w:drawing>
      </w:r>
      <w:r w:rsidRPr="70E03082">
        <w:rPr>
          <w:rFonts w:ascii="Times New Roman" w:eastAsia="Times New Roman" w:hAnsi="Times New Roman" w:cs="Times New Roman"/>
          <w:kern w:val="0"/>
          <w:sz w:val="24"/>
          <w:szCs w:val="24"/>
          <w:lang w:val="en-GB" w:eastAsia="it-IT"/>
          <w14:ligatures w14:val="none"/>
        </w:rPr>
        <w:t xml:space="preserve">in the range (1/2,1] relate to different degrees of strong cross-sectional dependence. As expected, the bias-corrected estimates of </w:t>
      </w:r>
      <w:r w:rsidRPr="00A43D4E">
        <w:rPr>
          <w:rFonts w:ascii="Segoe UI" w:eastAsia="Times New Roman" w:hAnsi="Segoe UI" w:cs="Segoe UI"/>
          <w:noProof/>
          <w:kern w:val="0"/>
          <w:sz w:val="18"/>
          <w:szCs w:val="18"/>
          <w:lang w:eastAsia="it-IT"/>
          <w14:ligatures w14:val="none"/>
        </w:rPr>
        <w:drawing>
          <wp:inline distT="0" distB="0" distL="0" distR="0" wp14:anchorId="4DAC7682" wp14:editId="6C4B33F6">
            <wp:extent cx="82550" cy="63500"/>
            <wp:effectExtent l="0" t="0" r="0" b="0"/>
            <wp:docPr id="588755635" name="Immagine 24" descr="alpha&#10;{&quot;mathml&quot;:&quot;&lt;math style=\&quot;font-family:stix;font-size:16px;\&quot;&gt;&lt;mi&gt;α&lt;/mi&gt;&lt;/math&gt;&quot;,&quot;origin&quot;:&quot;MathType for Microsoft Add-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pha&#10;{&quot;mathml&quot;:&quot;&lt;math style=\&quot;font-family:stix;font-size:16px;\&quot;&gt;&lt;mi&gt;α&lt;/mi&gt;&lt;/math&gt;&quot;,&quot;origin&quot;:&quot;MathType for Microsoft Add-in&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0" cy="63500"/>
                    </a:xfrm>
                    <a:prstGeom prst="rect">
                      <a:avLst/>
                    </a:prstGeom>
                    <a:noFill/>
                    <a:ln>
                      <a:noFill/>
                    </a:ln>
                  </pic:spPr>
                </pic:pic>
              </a:graphicData>
            </a:graphic>
          </wp:inline>
        </w:drawing>
      </w:r>
      <w:r w:rsidRPr="70E03082">
        <w:rPr>
          <w:rFonts w:ascii="Times New Roman" w:eastAsia="Times New Roman" w:hAnsi="Times New Roman" w:cs="Times New Roman"/>
          <w:kern w:val="0"/>
          <w:sz w:val="24"/>
          <w:szCs w:val="24"/>
          <w:lang w:val="en-GB" w:eastAsia="it-IT"/>
          <w14:ligatures w14:val="none"/>
        </w:rPr>
        <w:t>generally decrease by increasing the degree of flexibility and range between 0.085 for the most flexible semiparametric CCE model to approximately</w:t>
      </w:r>
      <w:r w:rsidRPr="70E03082">
        <w:rPr>
          <w:rFonts w:ascii="Times New Roman" w:eastAsia="Times New Roman" w:hAnsi="Times New Roman" w:cs="Times New Roman"/>
          <w:color w:val="FF0000"/>
          <w:kern w:val="0"/>
          <w:sz w:val="24"/>
          <w:szCs w:val="24"/>
          <w:lang w:val="en-GB" w:eastAsia="it-IT"/>
          <w14:ligatures w14:val="none"/>
        </w:rPr>
        <w:t xml:space="preserve"> </w:t>
      </w:r>
      <w:r w:rsidRPr="70E03082">
        <w:rPr>
          <w:rFonts w:ascii="Times New Roman" w:eastAsia="Times New Roman" w:hAnsi="Times New Roman" w:cs="Times New Roman"/>
          <w:kern w:val="0"/>
          <w:sz w:val="24"/>
          <w:szCs w:val="24"/>
          <w:lang w:val="en-GB" w:eastAsia="it-IT"/>
          <w14:ligatures w14:val="none"/>
        </w:rPr>
        <w:t xml:space="preserve">0.3-0.5 for the two-way models. The threshold value 0.5 is included in the 95% confidence interval of these models, in contrast to the remaining ones. The models with individual time trends provide estimates of </w:t>
      </w:r>
      <w:r w:rsidRPr="00A43D4E">
        <w:rPr>
          <w:rFonts w:ascii="Segoe UI" w:eastAsia="Times New Roman" w:hAnsi="Segoe UI" w:cs="Segoe UI"/>
          <w:noProof/>
          <w:kern w:val="0"/>
          <w:sz w:val="18"/>
          <w:szCs w:val="18"/>
          <w:lang w:eastAsia="it-IT"/>
          <w14:ligatures w14:val="none"/>
        </w:rPr>
        <w:drawing>
          <wp:inline distT="0" distB="0" distL="0" distR="0" wp14:anchorId="1C15634C" wp14:editId="7B8F290E">
            <wp:extent cx="82550" cy="63500"/>
            <wp:effectExtent l="0" t="0" r="0" b="0"/>
            <wp:docPr id="6169198" name="Immagine 23" descr="alpha&#10;{&quot;mathml&quot;:&quot;&lt;math style=\&quot;font-family:stix;font-size:16px;\&quot;&gt;&lt;mi&gt;α&lt;/mi&gt;&lt;/math&gt;&quot;,&quot;origin&quot;:&quot;MathType for Microsoft Add-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lpha&#10;{&quot;mathml&quot;:&quot;&lt;math style=\&quot;font-family:stix;font-size:16px;\&quot;&gt;&lt;mi&gt;α&lt;/mi&gt;&lt;/math&gt;&quot;,&quot;origin&quot;:&quot;MathType for Microsoft Add-in&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0" cy="63500"/>
                    </a:xfrm>
                    <a:prstGeom prst="rect">
                      <a:avLst/>
                    </a:prstGeom>
                    <a:noFill/>
                    <a:ln>
                      <a:noFill/>
                    </a:ln>
                  </pic:spPr>
                </pic:pic>
              </a:graphicData>
            </a:graphic>
          </wp:inline>
        </w:drawing>
      </w:r>
      <w:r w:rsidRPr="70E03082">
        <w:rPr>
          <w:rFonts w:ascii="Times New Roman" w:eastAsia="Times New Roman" w:hAnsi="Times New Roman" w:cs="Times New Roman"/>
          <w:kern w:val="0"/>
          <w:sz w:val="24"/>
          <w:szCs w:val="24"/>
          <w:lang w:val="en-GB" w:eastAsia="it-IT"/>
          <w14:ligatures w14:val="none"/>
        </w:rPr>
        <w:t>above the threshold, i.e., 0.725 and 0.787, for the semiparametric and parametric models, respectively.</w:t>
      </w:r>
      <w:r w:rsidRPr="70E03082">
        <w:rPr>
          <w:rFonts w:ascii="Times New Roman" w:eastAsia="Times New Roman" w:hAnsi="Times New Roman" w:cs="Times New Roman"/>
          <w:kern w:val="0"/>
          <w:sz w:val="24"/>
          <w:szCs w:val="24"/>
          <w:lang w:val="en-US" w:eastAsia="it-IT"/>
          <w14:ligatures w14:val="none"/>
        </w:rPr>
        <w:t> </w:t>
      </w:r>
    </w:p>
    <w:p w14:paraId="48458F6E"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t xml:space="preserve">It is interesting to note that when estimating </w:t>
      </w:r>
      <w:r w:rsidRPr="00A43D4E">
        <w:rPr>
          <w:rFonts w:ascii="Segoe UI" w:eastAsia="Times New Roman" w:hAnsi="Segoe UI" w:cs="Segoe UI"/>
          <w:noProof/>
          <w:kern w:val="0"/>
          <w:sz w:val="18"/>
          <w:szCs w:val="18"/>
          <w:lang w:eastAsia="it-IT"/>
          <w14:ligatures w14:val="none"/>
        </w:rPr>
        <w:drawing>
          <wp:inline distT="0" distB="0" distL="0" distR="0" wp14:anchorId="3E27051B" wp14:editId="79FBC2EF">
            <wp:extent cx="82550" cy="63500"/>
            <wp:effectExtent l="0" t="0" r="0" b="0"/>
            <wp:docPr id="2055832471" name="Immagine 22" descr="alpha&#10;{&quot;mathml&quot;:&quot;&lt;math style=\&quot;font-family:stix;font-size:16px;\&quot;&gt;&lt;mi&gt;α&lt;/mi&gt;&lt;/math&gt;&quot;,&quot;origin&quot;:&quot;MathType for Microsoft Add-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pha&#10;{&quot;mathml&quot;:&quot;&lt;math style=\&quot;font-family:stix;font-size:16px;\&quot;&gt;&lt;mi&gt;α&lt;/mi&gt;&lt;/math&gt;&quot;,&quot;origin&quot;:&quot;MathType for Microsoft Add-in&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0" cy="63500"/>
                    </a:xfrm>
                    <a:prstGeom prst="rect">
                      <a:avLst/>
                    </a:prstGeom>
                    <a:noFill/>
                    <a:ln>
                      <a:noFill/>
                    </a:ln>
                  </pic:spPr>
                </pic:pic>
              </a:graphicData>
            </a:graphic>
          </wp:inline>
        </w:drawing>
      </w:r>
      <w:r w:rsidRPr="70E03082">
        <w:rPr>
          <w:rFonts w:ascii="Times New Roman" w:eastAsia="Times New Roman" w:hAnsi="Times New Roman" w:cs="Times New Roman"/>
          <w:kern w:val="0"/>
          <w:sz w:val="24"/>
          <w:szCs w:val="24"/>
          <w:lang w:val="en-GB" w:eastAsia="it-IT"/>
          <w14:ligatures w14:val="none"/>
        </w:rPr>
        <w:t xml:space="preserve">from the continuous variables entering the econometric model, GK and its inputs, we obtain an estimated value of </w:t>
      </w:r>
      <w:r w:rsidRPr="00A43D4E">
        <w:rPr>
          <w:rFonts w:ascii="Segoe UI" w:eastAsia="Times New Roman" w:hAnsi="Segoe UI" w:cs="Segoe UI"/>
          <w:noProof/>
          <w:kern w:val="0"/>
          <w:sz w:val="18"/>
          <w:szCs w:val="18"/>
          <w:lang w:eastAsia="it-IT"/>
          <w14:ligatures w14:val="none"/>
        </w:rPr>
        <w:drawing>
          <wp:inline distT="0" distB="0" distL="0" distR="0" wp14:anchorId="4A723AC4" wp14:editId="1B45596E">
            <wp:extent cx="82550" cy="63500"/>
            <wp:effectExtent l="0" t="0" r="0" b="0"/>
            <wp:docPr id="784414963" name="Immagine 21" descr="alpha&#10;{&quot;mathml&quot;:&quot;&lt;math style=\&quot;font-family:stix;font-size:16px;\&quot;&gt;&lt;mi&gt;α&lt;/mi&gt;&lt;/math&gt;&quot;,&quot;origin&quot;:&quot;MathType for Microsoft Add-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pha&#10;{&quot;mathml&quot;:&quot;&lt;math style=\&quot;font-family:stix;font-size:16px;\&quot;&gt;&lt;mi&gt;α&lt;/mi&gt;&lt;/math&gt;&quot;,&quot;origin&quot;:&quot;MathType for Microsoft Add-in&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0" cy="63500"/>
                    </a:xfrm>
                    <a:prstGeom prst="rect">
                      <a:avLst/>
                    </a:prstGeom>
                    <a:noFill/>
                    <a:ln>
                      <a:noFill/>
                    </a:ln>
                  </pic:spPr>
                </pic:pic>
              </a:graphicData>
            </a:graphic>
          </wp:inline>
        </w:drawing>
      </w:r>
      <w:r w:rsidRPr="70E03082">
        <w:rPr>
          <w:rFonts w:ascii="Times New Roman" w:eastAsia="Times New Roman" w:hAnsi="Times New Roman" w:cs="Times New Roman"/>
          <w:kern w:val="0"/>
          <w:sz w:val="24"/>
          <w:szCs w:val="24"/>
          <w:lang w:val="en-GB" w:eastAsia="it-IT"/>
          <w14:ligatures w14:val="none"/>
        </w:rPr>
        <w:t>very close to one for all variables (detailed results are available upon request). This result indicates that all the proposed specifications that consider alternative ways of proxying time factors (two-way, random trend and CCE) and that produce residuals with a lower magnitude of cross-sectional</w:t>
      </w:r>
      <w:r w:rsidRPr="70E03082">
        <w:rPr>
          <w:rFonts w:ascii="Times New Roman" w:eastAsia="Times New Roman" w:hAnsi="Times New Roman" w:cs="Times New Roman"/>
          <w:kern w:val="0"/>
          <w:sz w:val="24"/>
          <w:szCs w:val="24"/>
          <w:vertAlign w:val="subscript"/>
          <w:lang w:val="en-GB" w:eastAsia="it-IT"/>
          <w14:ligatures w14:val="none"/>
        </w:rPr>
        <w:t xml:space="preserve"> </w:t>
      </w:r>
      <w:r w:rsidRPr="70E03082">
        <w:rPr>
          <w:rFonts w:ascii="Times New Roman" w:eastAsia="Times New Roman" w:hAnsi="Times New Roman" w:cs="Times New Roman"/>
          <w:kern w:val="0"/>
          <w:sz w:val="24"/>
          <w:szCs w:val="24"/>
          <w:lang w:val="en-GB" w:eastAsia="it-IT"/>
          <w14:ligatures w14:val="none"/>
        </w:rPr>
        <w:t>dependence are thus able to reduce the extent of cross-sectional dependence, which is present in the data.</w:t>
      </w:r>
      <w:r w:rsidRPr="70E03082">
        <w:rPr>
          <w:rFonts w:ascii="Times New Roman" w:eastAsia="Times New Roman" w:hAnsi="Times New Roman" w:cs="Times New Roman"/>
          <w:kern w:val="0"/>
          <w:sz w:val="24"/>
          <w:szCs w:val="24"/>
          <w:lang w:val="en-US" w:eastAsia="it-IT"/>
          <w14:ligatures w14:val="none"/>
        </w:rPr>
        <w:t> </w:t>
      </w:r>
    </w:p>
    <w:p w14:paraId="2F9C45F4" w14:textId="77777777" w:rsidR="00A43D4E" w:rsidRPr="00A43D4E" w:rsidRDefault="00A43D4E" w:rsidP="70E03082">
      <w:pPr>
        <w:spacing w:after="0" w:line="360" w:lineRule="auto"/>
        <w:ind w:left="675" w:hanging="675"/>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US" w:eastAsia="it-IT"/>
          <w14:ligatures w14:val="none"/>
        </w:rPr>
        <w:t> </w:t>
      </w:r>
    </w:p>
    <w:p w14:paraId="19347710" w14:textId="77777777" w:rsidR="00A43D4E" w:rsidRPr="00A43D4E" w:rsidRDefault="00A43D4E" w:rsidP="70E03082">
      <w:pPr>
        <w:spacing w:after="0" w:line="360" w:lineRule="auto"/>
        <w:ind w:left="675" w:hanging="675"/>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US" w:eastAsia="it-IT"/>
          <w14:ligatures w14:val="none"/>
        </w:rPr>
        <w:t> </w:t>
      </w:r>
    </w:p>
    <w:p w14:paraId="0CC856FD"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b/>
          <w:bCs/>
          <w:kern w:val="0"/>
          <w:sz w:val="24"/>
          <w:szCs w:val="24"/>
          <w:lang w:val="en-GB" w:eastAsia="it-IT"/>
          <w14:ligatures w14:val="none"/>
        </w:rPr>
        <w:t>A.2 Placebo tests</w:t>
      </w:r>
      <w:r w:rsidRPr="70E03082">
        <w:rPr>
          <w:rFonts w:ascii="Times New Roman" w:eastAsia="Times New Roman" w:hAnsi="Times New Roman" w:cs="Times New Roman"/>
          <w:kern w:val="0"/>
          <w:sz w:val="24"/>
          <w:szCs w:val="24"/>
          <w:lang w:val="en-US" w:eastAsia="it-IT"/>
          <w14:ligatures w14:val="none"/>
        </w:rPr>
        <w:t> </w:t>
      </w:r>
    </w:p>
    <w:p w14:paraId="7CBDE7E5"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t xml:space="preserve">As underlined by Heckman et al. (1999), the fact that various methods produce different inferences would suggest that selection bias is important and that some of the adopted estimators are likely to be </w:t>
      </w:r>
      <w:proofErr w:type="spellStart"/>
      <w:r w:rsidRPr="70E03082">
        <w:rPr>
          <w:rFonts w:ascii="Times New Roman" w:eastAsia="Times New Roman" w:hAnsi="Times New Roman" w:cs="Times New Roman"/>
          <w:kern w:val="0"/>
          <w:sz w:val="24"/>
          <w:szCs w:val="24"/>
          <w:lang w:val="en-GB" w:eastAsia="it-IT"/>
          <w14:ligatures w14:val="none"/>
        </w:rPr>
        <w:t>misspecified</w:t>
      </w:r>
      <w:proofErr w:type="spellEnd"/>
      <w:r w:rsidRPr="70E03082">
        <w:rPr>
          <w:rFonts w:ascii="Times New Roman" w:eastAsia="Times New Roman" w:hAnsi="Times New Roman" w:cs="Times New Roman"/>
          <w:kern w:val="0"/>
          <w:sz w:val="24"/>
          <w:szCs w:val="24"/>
          <w:lang w:val="en-GB" w:eastAsia="it-IT"/>
          <w14:ligatures w14:val="none"/>
        </w:rPr>
        <w:t>.</w:t>
      </w:r>
      <w:r w:rsidRPr="70E03082">
        <w:rPr>
          <w:rFonts w:ascii="Times New Roman" w:eastAsia="Times New Roman" w:hAnsi="Times New Roman" w:cs="Times New Roman"/>
          <w:kern w:val="0"/>
          <w:sz w:val="24"/>
          <w:szCs w:val="24"/>
          <w:lang w:val="en-US" w:eastAsia="it-IT"/>
          <w14:ligatures w14:val="none"/>
        </w:rPr>
        <w:t> </w:t>
      </w:r>
    </w:p>
    <w:p w14:paraId="1C76410B"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t xml:space="preserve">To detect </w:t>
      </w:r>
      <w:proofErr w:type="spellStart"/>
      <w:r w:rsidRPr="70E03082">
        <w:rPr>
          <w:rFonts w:ascii="Times New Roman" w:eastAsia="Times New Roman" w:hAnsi="Times New Roman" w:cs="Times New Roman"/>
          <w:kern w:val="0"/>
          <w:sz w:val="24"/>
          <w:szCs w:val="24"/>
          <w:lang w:val="en-GB" w:eastAsia="it-IT"/>
          <w14:ligatures w14:val="none"/>
        </w:rPr>
        <w:t>misspecified</w:t>
      </w:r>
      <w:proofErr w:type="spellEnd"/>
      <w:r w:rsidRPr="70E03082">
        <w:rPr>
          <w:rFonts w:ascii="Times New Roman" w:eastAsia="Times New Roman" w:hAnsi="Times New Roman" w:cs="Times New Roman"/>
          <w:kern w:val="0"/>
          <w:sz w:val="24"/>
          <w:szCs w:val="24"/>
          <w:lang w:val="en-GB" w:eastAsia="it-IT"/>
          <w14:ligatures w14:val="none"/>
        </w:rPr>
        <w:t xml:space="preserve"> models, we implement `</w:t>
      </w:r>
      <w:proofErr w:type="spellStart"/>
      <w:r w:rsidRPr="70E03082">
        <w:rPr>
          <w:rFonts w:ascii="Times New Roman" w:eastAsia="Times New Roman" w:hAnsi="Times New Roman" w:cs="Times New Roman"/>
          <w:kern w:val="0"/>
          <w:sz w:val="24"/>
          <w:szCs w:val="24"/>
          <w:lang w:val="en-GB" w:eastAsia="it-IT"/>
          <w14:ligatures w14:val="none"/>
        </w:rPr>
        <w:t>preprogram</w:t>
      </w:r>
      <w:proofErr w:type="spellEnd"/>
      <w:r w:rsidRPr="70E03082">
        <w:rPr>
          <w:rFonts w:ascii="Times New Roman" w:eastAsia="Times New Roman" w:hAnsi="Times New Roman" w:cs="Times New Roman"/>
          <w:kern w:val="0"/>
          <w:sz w:val="24"/>
          <w:szCs w:val="24"/>
          <w:lang w:val="en-GB" w:eastAsia="it-IT"/>
          <w14:ligatures w14:val="none"/>
        </w:rPr>
        <w:t xml:space="preserve">' tests along the lines depicted by Heckman and Hotz (1989) and implemented empirically in some previous papers. These tests are based on the idea that a valid estimator would correctly adjust for differences in </w:t>
      </w:r>
      <w:proofErr w:type="spellStart"/>
      <w:r w:rsidRPr="70E03082">
        <w:rPr>
          <w:rFonts w:ascii="Times New Roman" w:eastAsia="Times New Roman" w:hAnsi="Times New Roman" w:cs="Times New Roman"/>
          <w:kern w:val="0"/>
          <w:sz w:val="24"/>
          <w:szCs w:val="24"/>
          <w:lang w:val="en-GB" w:eastAsia="it-IT"/>
          <w14:ligatures w14:val="none"/>
        </w:rPr>
        <w:t>preprogram</w:t>
      </w:r>
      <w:proofErr w:type="spellEnd"/>
      <w:r w:rsidRPr="70E03082">
        <w:rPr>
          <w:rFonts w:ascii="Times New Roman" w:eastAsia="Times New Roman" w:hAnsi="Times New Roman" w:cs="Times New Roman"/>
          <w:kern w:val="0"/>
          <w:sz w:val="24"/>
          <w:szCs w:val="24"/>
          <w:lang w:val="en-GB" w:eastAsia="it-IT"/>
          <w14:ligatures w14:val="none"/>
        </w:rPr>
        <w:t xml:space="preserve"> outcomes between future participants and nonparticipants; otherwise, the estimator is rejected.</w:t>
      </w:r>
      <w:r w:rsidRPr="70E03082">
        <w:rPr>
          <w:rFonts w:ascii="Times New Roman" w:eastAsia="Times New Roman" w:hAnsi="Times New Roman" w:cs="Times New Roman"/>
          <w:kern w:val="0"/>
          <w:sz w:val="24"/>
          <w:szCs w:val="24"/>
          <w:lang w:val="en-US" w:eastAsia="it-IT"/>
          <w14:ligatures w14:val="none"/>
        </w:rPr>
        <w:t> </w:t>
      </w:r>
    </w:p>
    <w:p w14:paraId="7FA9F86B"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lastRenderedPageBreak/>
        <w:t>Since the Environmental Policy (EP) is not introduced in a specific year for a fixed number of countries but varies over time, a unique definition of the placebo (</w:t>
      </w:r>
      <w:proofErr w:type="spellStart"/>
      <w:r w:rsidRPr="70E03082">
        <w:rPr>
          <w:rFonts w:ascii="Times New Roman" w:eastAsia="Times New Roman" w:hAnsi="Times New Roman" w:cs="Times New Roman"/>
          <w:kern w:val="0"/>
          <w:sz w:val="24"/>
          <w:szCs w:val="24"/>
          <w:lang w:val="en-GB" w:eastAsia="it-IT"/>
          <w14:ligatures w14:val="none"/>
        </w:rPr>
        <w:t>preprogram</w:t>
      </w:r>
      <w:proofErr w:type="spellEnd"/>
      <w:r w:rsidRPr="70E03082">
        <w:rPr>
          <w:rFonts w:ascii="Times New Roman" w:eastAsia="Times New Roman" w:hAnsi="Times New Roman" w:cs="Times New Roman"/>
          <w:kern w:val="0"/>
          <w:sz w:val="24"/>
          <w:szCs w:val="24"/>
          <w:lang w:val="en-GB" w:eastAsia="it-IT"/>
          <w14:ligatures w14:val="none"/>
        </w:rPr>
        <w:t>) test does not exist. We define a placebo sample, and a placebo treatment as follows:</w:t>
      </w:r>
      <w:r w:rsidRPr="70E03082">
        <w:rPr>
          <w:rFonts w:ascii="Times New Roman" w:eastAsia="Times New Roman" w:hAnsi="Times New Roman" w:cs="Times New Roman"/>
          <w:kern w:val="0"/>
          <w:sz w:val="24"/>
          <w:szCs w:val="24"/>
          <w:lang w:val="en-US" w:eastAsia="it-IT"/>
          <w14:ligatures w14:val="none"/>
        </w:rPr>
        <w:t> </w:t>
      </w:r>
    </w:p>
    <w:p w14:paraId="36AC0E44" w14:textId="77777777" w:rsidR="00A43D4E" w:rsidRPr="00A43D4E" w:rsidRDefault="00A43D4E" w:rsidP="70E03082">
      <w:pPr>
        <w:numPr>
          <w:ilvl w:val="0"/>
          <w:numId w:val="1"/>
        </w:numPr>
        <w:spacing w:after="0" w:line="360" w:lineRule="auto"/>
        <w:ind w:left="1080" w:firstLine="0"/>
        <w:jc w:val="both"/>
        <w:textAlignment w:val="baseline"/>
        <w:rPr>
          <w:rFonts w:ascii="Times New Roman" w:eastAsia="Times New Roman" w:hAnsi="Times New Roman" w:cs="Times New Roman"/>
          <w:kern w:val="0"/>
          <w:sz w:val="24"/>
          <w:szCs w:val="24"/>
          <w:lang w:val="en-US" w:eastAsia="it-IT"/>
          <w14:ligatures w14:val="none"/>
        </w:rPr>
      </w:pPr>
      <w:r w:rsidRPr="70E03082">
        <w:rPr>
          <w:rFonts w:ascii="Times New Roman" w:eastAsia="Times New Roman" w:hAnsi="Times New Roman" w:cs="Times New Roman"/>
          <w:color w:val="000000"/>
          <w:kern w:val="0"/>
          <w:sz w:val="24"/>
          <w:szCs w:val="24"/>
          <w:lang w:val="en-GB" w:eastAsia="it-IT"/>
          <w14:ligatures w14:val="none"/>
        </w:rPr>
        <w:t xml:space="preserve">For the placebo sample, we consider the period 1982-1987, when </w:t>
      </w:r>
      <w:r w:rsidRPr="70E03082">
        <w:rPr>
          <w:rFonts w:ascii="Times New Roman" w:eastAsia="Times New Roman" w:hAnsi="Times New Roman" w:cs="Times New Roman"/>
          <w:kern w:val="0"/>
          <w:sz w:val="24"/>
          <w:szCs w:val="24"/>
          <w:lang w:val="en-GB" w:eastAsia="it-IT"/>
          <w14:ligatures w14:val="none"/>
        </w:rPr>
        <w:t>the policy was not introduced to 18 out of 19 countries except for the United States, which was consequently excluded</w:t>
      </w:r>
      <w:r w:rsidRPr="70E03082">
        <w:rPr>
          <w:rFonts w:ascii="Times New Roman" w:eastAsia="Times New Roman" w:hAnsi="Times New Roman" w:cs="Times New Roman"/>
          <w:color w:val="000000"/>
          <w:kern w:val="0"/>
          <w:sz w:val="24"/>
          <w:szCs w:val="24"/>
          <w:lang w:val="en-GB" w:eastAsia="it-IT"/>
          <w14:ligatures w14:val="none"/>
        </w:rPr>
        <w:t xml:space="preserve"> </w:t>
      </w:r>
      <w:r w:rsidRPr="70E03082">
        <w:rPr>
          <w:rFonts w:ascii="Times New Roman" w:eastAsia="Times New Roman" w:hAnsi="Times New Roman" w:cs="Times New Roman"/>
          <w:kern w:val="0"/>
          <w:sz w:val="24"/>
          <w:szCs w:val="24"/>
          <w:lang w:val="en-GB" w:eastAsia="it-IT"/>
          <w14:ligatures w14:val="none"/>
        </w:rPr>
        <w:t>from</w:t>
      </w:r>
      <w:r w:rsidRPr="70E03082">
        <w:rPr>
          <w:rFonts w:ascii="Times New Roman" w:eastAsia="Times New Roman" w:hAnsi="Times New Roman" w:cs="Times New Roman"/>
          <w:color w:val="000000"/>
          <w:kern w:val="0"/>
          <w:sz w:val="24"/>
          <w:szCs w:val="24"/>
          <w:lang w:val="en-GB" w:eastAsia="it-IT"/>
          <w14:ligatures w14:val="none"/>
        </w:rPr>
        <w:t xml:space="preserve"> the placebo sample.</w:t>
      </w:r>
      <w:r w:rsidRPr="70E03082">
        <w:rPr>
          <w:rFonts w:ascii="Times New Roman" w:eastAsia="Times New Roman" w:hAnsi="Times New Roman" w:cs="Times New Roman"/>
          <w:color w:val="000000"/>
          <w:kern w:val="0"/>
          <w:sz w:val="24"/>
          <w:szCs w:val="24"/>
          <w:lang w:val="en-US" w:eastAsia="it-IT"/>
          <w14:ligatures w14:val="none"/>
        </w:rPr>
        <w:t> </w:t>
      </w:r>
    </w:p>
    <w:p w14:paraId="01AC280A" w14:textId="77777777" w:rsidR="00A43D4E" w:rsidRPr="00A43D4E" w:rsidRDefault="00A43D4E" w:rsidP="70E03082">
      <w:pPr>
        <w:numPr>
          <w:ilvl w:val="0"/>
          <w:numId w:val="2"/>
        </w:numPr>
        <w:spacing w:after="0" w:line="360" w:lineRule="auto"/>
        <w:ind w:left="1080" w:firstLine="0"/>
        <w:jc w:val="both"/>
        <w:textAlignment w:val="baseline"/>
        <w:rPr>
          <w:rFonts w:ascii="Times New Roman" w:eastAsia="Times New Roman" w:hAnsi="Times New Roman" w:cs="Times New Roman"/>
          <w:kern w:val="0"/>
          <w:sz w:val="24"/>
          <w:szCs w:val="24"/>
          <w:lang w:val="en-US" w:eastAsia="it-IT"/>
          <w14:ligatures w14:val="none"/>
        </w:rPr>
      </w:pPr>
      <w:r w:rsidRPr="70E03082">
        <w:rPr>
          <w:rFonts w:ascii="Times New Roman" w:eastAsia="Times New Roman" w:hAnsi="Times New Roman" w:cs="Times New Roman"/>
          <w:color w:val="000000"/>
          <w:kern w:val="0"/>
          <w:sz w:val="24"/>
          <w:szCs w:val="24"/>
          <w:lang w:val="en-GB" w:eastAsia="it-IT"/>
          <w14:ligatures w14:val="none"/>
        </w:rPr>
        <w:t>For the placebo treatment, we</w:t>
      </w:r>
      <w:r w:rsidRPr="70E03082">
        <w:rPr>
          <w:rFonts w:ascii="Times New Roman" w:eastAsia="Times New Roman" w:hAnsi="Times New Roman" w:cs="Times New Roman"/>
          <w:kern w:val="0"/>
          <w:sz w:val="24"/>
          <w:szCs w:val="24"/>
          <w:lang w:val="en-GB" w:eastAsia="it-IT"/>
          <w14:ligatures w14:val="none"/>
        </w:rPr>
        <w:t xml:space="preserve"> consider alternative policy variables, and we set three dummy variables corresponding to the policy in the years 1994, 2006 and 2012, which we label EP</w:t>
      </w:r>
      <w:r w:rsidRPr="70E03082">
        <w:rPr>
          <w:rFonts w:ascii="Times New Roman" w:eastAsia="Times New Roman" w:hAnsi="Times New Roman" w:cs="Times New Roman"/>
          <w:kern w:val="0"/>
          <w:sz w:val="24"/>
          <w:szCs w:val="24"/>
          <w:vertAlign w:val="subscript"/>
          <w:lang w:val="en-GB" w:eastAsia="it-IT"/>
          <w14:ligatures w14:val="none"/>
        </w:rPr>
        <w:t>i1994</w:t>
      </w:r>
      <w:r w:rsidRPr="70E03082">
        <w:rPr>
          <w:rFonts w:ascii="Times New Roman" w:eastAsia="Times New Roman" w:hAnsi="Times New Roman" w:cs="Times New Roman"/>
          <w:kern w:val="0"/>
          <w:sz w:val="24"/>
          <w:szCs w:val="24"/>
          <w:lang w:val="en-GB" w:eastAsia="it-IT"/>
          <w14:ligatures w14:val="none"/>
        </w:rPr>
        <w:t>, EP</w:t>
      </w:r>
      <w:r w:rsidRPr="70E03082">
        <w:rPr>
          <w:rFonts w:ascii="Times New Roman" w:eastAsia="Times New Roman" w:hAnsi="Times New Roman" w:cs="Times New Roman"/>
          <w:kern w:val="0"/>
          <w:sz w:val="24"/>
          <w:szCs w:val="24"/>
          <w:vertAlign w:val="subscript"/>
          <w:lang w:val="en-GB" w:eastAsia="it-IT"/>
          <w14:ligatures w14:val="none"/>
        </w:rPr>
        <w:t>i2006</w:t>
      </w:r>
      <w:r w:rsidRPr="70E03082">
        <w:rPr>
          <w:rFonts w:ascii="Times New Roman" w:eastAsia="Times New Roman" w:hAnsi="Times New Roman" w:cs="Times New Roman"/>
          <w:kern w:val="0"/>
          <w:sz w:val="24"/>
          <w:szCs w:val="24"/>
          <w:lang w:val="en-GB" w:eastAsia="it-IT"/>
          <w14:ligatures w14:val="none"/>
        </w:rPr>
        <w:t>, and EP</w:t>
      </w:r>
      <w:r w:rsidRPr="70E03082">
        <w:rPr>
          <w:rFonts w:ascii="Times New Roman" w:eastAsia="Times New Roman" w:hAnsi="Times New Roman" w:cs="Times New Roman"/>
          <w:kern w:val="0"/>
          <w:sz w:val="24"/>
          <w:szCs w:val="24"/>
          <w:vertAlign w:val="subscript"/>
          <w:lang w:val="en-GB" w:eastAsia="it-IT"/>
          <w14:ligatures w14:val="none"/>
        </w:rPr>
        <w:t>i2012</w:t>
      </w:r>
      <w:r w:rsidRPr="70E03082">
        <w:rPr>
          <w:rFonts w:ascii="Times New Roman" w:eastAsia="Times New Roman" w:hAnsi="Times New Roman" w:cs="Times New Roman"/>
          <w:kern w:val="0"/>
          <w:sz w:val="24"/>
          <w:szCs w:val="24"/>
          <w:lang w:val="en-GB" w:eastAsia="it-IT"/>
          <w14:ligatures w14:val="none"/>
        </w:rPr>
        <w:t>, respectively.</w:t>
      </w:r>
      <w:r w:rsidRPr="70E03082">
        <w:rPr>
          <w:rFonts w:ascii="Times New Roman" w:eastAsia="Times New Roman" w:hAnsi="Times New Roman" w:cs="Times New Roman"/>
          <w:kern w:val="0"/>
          <w:sz w:val="24"/>
          <w:szCs w:val="24"/>
          <w:lang w:val="en-US" w:eastAsia="it-IT"/>
          <w14:ligatures w14:val="none"/>
        </w:rPr>
        <w:t> </w:t>
      </w:r>
    </w:p>
    <w:p w14:paraId="4488B93C"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color w:val="FF0000"/>
          <w:kern w:val="0"/>
          <w:sz w:val="24"/>
          <w:szCs w:val="24"/>
          <w:lang w:val="en-US" w:eastAsia="it-IT"/>
          <w14:ligatures w14:val="none"/>
        </w:rPr>
        <w:t> </w:t>
      </w:r>
    </w:p>
    <w:p w14:paraId="4C371614"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t>The results are shown in Table A2. We consider both models that do not contain the continuous inputs in addition to the dummy policy variable (Column (</w:t>
      </w:r>
      <w:proofErr w:type="spellStart"/>
      <w:r w:rsidRPr="70E03082">
        <w:rPr>
          <w:rFonts w:ascii="Times New Roman" w:eastAsia="Times New Roman" w:hAnsi="Times New Roman" w:cs="Times New Roman"/>
          <w:kern w:val="0"/>
          <w:sz w:val="24"/>
          <w:szCs w:val="24"/>
          <w:lang w:val="en-GB" w:eastAsia="it-IT"/>
          <w14:ligatures w14:val="none"/>
        </w:rPr>
        <w:t>i</w:t>
      </w:r>
      <w:proofErr w:type="spellEnd"/>
      <w:r w:rsidRPr="70E03082">
        <w:rPr>
          <w:rFonts w:ascii="Times New Roman" w:eastAsia="Times New Roman" w:hAnsi="Times New Roman" w:cs="Times New Roman"/>
          <w:kern w:val="0"/>
          <w:sz w:val="24"/>
          <w:szCs w:val="24"/>
          <w:lang w:val="en-GB" w:eastAsia="it-IT"/>
          <w14:ligatures w14:val="none"/>
        </w:rPr>
        <w:t>)) and specifications where additive smooth terms for the explanatory variables (column (ii)) are introduced.</w:t>
      </w:r>
      <w:r w:rsidRPr="70E03082">
        <w:rPr>
          <w:rFonts w:ascii="Times New Roman" w:eastAsia="Times New Roman" w:hAnsi="Times New Roman" w:cs="Times New Roman"/>
          <w:kern w:val="0"/>
          <w:sz w:val="24"/>
          <w:szCs w:val="24"/>
          <w:lang w:val="en-US" w:eastAsia="it-IT"/>
          <w14:ligatures w14:val="none"/>
        </w:rPr>
        <w:t> </w:t>
      </w:r>
    </w:p>
    <w:p w14:paraId="7856E197"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t xml:space="preserve">The results are as follows. The one-way model is clearly </w:t>
      </w:r>
      <w:proofErr w:type="spellStart"/>
      <w:r w:rsidRPr="70E03082">
        <w:rPr>
          <w:rFonts w:ascii="Times New Roman" w:eastAsia="Times New Roman" w:hAnsi="Times New Roman" w:cs="Times New Roman"/>
          <w:kern w:val="0"/>
          <w:sz w:val="24"/>
          <w:szCs w:val="24"/>
          <w:lang w:val="en-GB" w:eastAsia="it-IT"/>
          <w14:ligatures w14:val="none"/>
        </w:rPr>
        <w:t>misspecified</w:t>
      </w:r>
      <w:proofErr w:type="spellEnd"/>
      <w:r w:rsidRPr="70E03082">
        <w:rPr>
          <w:rFonts w:ascii="Times New Roman" w:eastAsia="Times New Roman" w:hAnsi="Times New Roman" w:cs="Times New Roman"/>
          <w:kern w:val="0"/>
          <w:sz w:val="24"/>
          <w:szCs w:val="24"/>
          <w:lang w:val="en-GB" w:eastAsia="it-IT"/>
          <w14:ligatures w14:val="none"/>
        </w:rPr>
        <w:t xml:space="preserve"> since the effect of the policy is always significantly different from zero. Introducing time effects (two-way) leads to better results, though mostly when associated with a semiparametric specification. The interactive fixed effect models, i.e., the linear and quadratic random trend and the multifactor error model, reported insignificant estimates; hence, these specifications should not be rejected.</w:t>
      </w:r>
      <w:r w:rsidRPr="70E03082">
        <w:rPr>
          <w:rFonts w:ascii="Times New Roman" w:eastAsia="Times New Roman" w:hAnsi="Times New Roman" w:cs="Times New Roman"/>
          <w:kern w:val="0"/>
          <w:sz w:val="24"/>
          <w:szCs w:val="24"/>
          <w:lang w:val="en-US" w:eastAsia="it-IT"/>
          <w14:ligatures w14:val="none"/>
        </w:rPr>
        <w:t> </w:t>
      </w:r>
    </w:p>
    <w:p w14:paraId="38196660" w14:textId="77777777" w:rsidR="00A43D4E" w:rsidRPr="00A43D4E" w:rsidRDefault="00A43D4E" w:rsidP="70E03082">
      <w:pPr>
        <w:spacing w:after="0" w:line="360" w:lineRule="auto"/>
        <w:jc w:val="center"/>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t>[Table A2 - insert here]</w:t>
      </w:r>
      <w:r w:rsidRPr="70E03082">
        <w:rPr>
          <w:rFonts w:ascii="Times New Roman" w:eastAsia="Times New Roman" w:hAnsi="Times New Roman" w:cs="Times New Roman"/>
          <w:kern w:val="0"/>
          <w:sz w:val="24"/>
          <w:szCs w:val="24"/>
          <w:lang w:val="en-US" w:eastAsia="it-IT"/>
          <w14:ligatures w14:val="none"/>
        </w:rPr>
        <w:t> </w:t>
      </w:r>
    </w:p>
    <w:p w14:paraId="417948EA"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b/>
          <w:bCs/>
          <w:kern w:val="0"/>
          <w:sz w:val="24"/>
          <w:szCs w:val="24"/>
          <w:lang w:val="en-GB" w:eastAsia="it-IT"/>
          <w14:ligatures w14:val="none"/>
        </w:rPr>
        <w:t>A.3 Summary</w:t>
      </w:r>
      <w:r w:rsidRPr="70E03082">
        <w:rPr>
          <w:rFonts w:ascii="Times New Roman" w:eastAsia="Times New Roman" w:hAnsi="Times New Roman" w:cs="Times New Roman"/>
          <w:kern w:val="0"/>
          <w:sz w:val="24"/>
          <w:szCs w:val="24"/>
          <w:lang w:val="en-US" w:eastAsia="it-IT"/>
          <w14:ligatures w14:val="none"/>
        </w:rPr>
        <w:t> </w:t>
      </w:r>
    </w:p>
    <w:p w14:paraId="64EF2341"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t xml:space="preserve">In the first part of this appendix, a model selection procedure based on the Bayesian information criterion proposed by Wood et al. (2016) and Wood (2020) is conducted. Among all the proposed specifications, the semiparametric random trend model performs the best according to the BIC. In the second part, a </w:t>
      </w:r>
      <w:proofErr w:type="spellStart"/>
      <w:r w:rsidRPr="70E03082">
        <w:rPr>
          <w:rFonts w:ascii="Times New Roman" w:eastAsia="Times New Roman" w:hAnsi="Times New Roman" w:cs="Times New Roman"/>
          <w:kern w:val="0"/>
          <w:sz w:val="24"/>
          <w:szCs w:val="24"/>
          <w:lang w:val="en-GB" w:eastAsia="it-IT"/>
          <w14:ligatures w14:val="none"/>
        </w:rPr>
        <w:t>preprogram</w:t>
      </w:r>
      <w:proofErr w:type="spellEnd"/>
      <w:r w:rsidRPr="70E03082">
        <w:rPr>
          <w:rFonts w:ascii="Times New Roman" w:eastAsia="Times New Roman" w:hAnsi="Times New Roman" w:cs="Times New Roman"/>
          <w:kern w:val="0"/>
          <w:sz w:val="24"/>
          <w:szCs w:val="24"/>
          <w:lang w:val="en-GB" w:eastAsia="it-IT"/>
          <w14:ligatures w14:val="none"/>
        </w:rPr>
        <w:t xml:space="preserve"> test is proposed following Heckman and Hotz (1989). The results indicate that </w:t>
      </w:r>
      <w:r w:rsidRPr="70E03082">
        <w:rPr>
          <w:rFonts w:ascii="Times New Roman" w:eastAsia="Times New Roman" w:hAnsi="Times New Roman" w:cs="Times New Roman"/>
          <w:color w:val="222222"/>
          <w:kern w:val="0"/>
          <w:sz w:val="24"/>
          <w:szCs w:val="24"/>
          <w:lang w:val="en-GB" w:eastAsia="it-IT"/>
          <w14:ligatures w14:val="none"/>
        </w:rPr>
        <w:t>the specifications with interactive fixed effects (linear and quadratic random trend and multifactor error model) pass the test, while the one-way and two-way models do not. In summary, given the above discussed results, our preferred model is the semiparametric random trend.</w:t>
      </w:r>
      <w:r w:rsidRPr="70E03082">
        <w:rPr>
          <w:rFonts w:ascii="Times New Roman" w:eastAsia="Times New Roman" w:hAnsi="Times New Roman" w:cs="Times New Roman"/>
          <w:color w:val="222222"/>
          <w:kern w:val="0"/>
          <w:sz w:val="24"/>
          <w:szCs w:val="24"/>
          <w:lang w:val="en-US" w:eastAsia="it-IT"/>
          <w14:ligatures w14:val="none"/>
        </w:rPr>
        <w:t> </w:t>
      </w:r>
    </w:p>
    <w:p w14:paraId="4528642E"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US" w:eastAsia="it-IT"/>
          <w14:ligatures w14:val="none"/>
        </w:rPr>
        <w:t> </w:t>
      </w:r>
    </w:p>
    <w:p w14:paraId="3998244F" w14:textId="77777777" w:rsidR="00A43D4E" w:rsidRDefault="00A43D4E" w:rsidP="70E03082">
      <w:pPr>
        <w:spacing w:after="0" w:line="360" w:lineRule="auto"/>
        <w:jc w:val="both"/>
        <w:textAlignment w:val="baseline"/>
        <w:rPr>
          <w:rFonts w:ascii="Times New Roman" w:eastAsia="Times New Roman" w:hAnsi="Times New Roman" w:cs="Times New Roman"/>
          <w:kern w:val="0"/>
          <w:sz w:val="24"/>
          <w:szCs w:val="24"/>
          <w:lang w:val="en-US" w:eastAsia="it-IT"/>
          <w14:ligatures w14:val="none"/>
        </w:rPr>
      </w:pPr>
      <w:r w:rsidRPr="70E03082">
        <w:rPr>
          <w:rFonts w:ascii="Times New Roman" w:eastAsia="Times New Roman" w:hAnsi="Times New Roman" w:cs="Times New Roman"/>
          <w:kern w:val="0"/>
          <w:sz w:val="24"/>
          <w:szCs w:val="24"/>
          <w:lang w:val="en-US" w:eastAsia="it-IT"/>
          <w14:ligatures w14:val="none"/>
        </w:rPr>
        <w:t> </w:t>
      </w:r>
    </w:p>
    <w:p w14:paraId="5CD176BF" w14:textId="77777777" w:rsidR="007F6EAA" w:rsidRDefault="007F6EAA" w:rsidP="70E03082">
      <w:pPr>
        <w:spacing w:after="0" w:line="360" w:lineRule="auto"/>
        <w:jc w:val="both"/>
        <w:textAlignment w:val="baseline"/>
        <w:rPr>
          <w:rFonts w:ascii="Times New Roman" w:eastAsia="Times New Roman" w:hAnsi="Times New Roman" w:cs="Times New Roman"/>
          <w:kern w:val="0"/>
          <w:sz w:val="24"/>
          <w:szCs w:val="24"/>
          <w:lang w:val="en-US" w:eastAsia="it-IT"/>
          <w14:ligatures w14:val="none"/>
        </w:rPr>
      </w:pPr>
    </w:p>
    <w:p w14:paraId="321FE1AE" w14:textId="77777777" w:rsidR="007F6EAA" w:rsidRPr="00A43D4E" w:rsidRDefault="007F6EAA"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p>
    <w:p w14:paraId="1CB5BE3F"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b/>
          <w:bCs/>
          <w:kern w:val="0"/>
          <w:sz w:val="24"/>
          <w:szCs w:val="24"/>
          <w:lang w:val="en-GB" w:eastAsia="it-IT"/>
          <w14:ligatures w14:val="none"/>
        </w:rPr>
        <w:lastRenderedPageBreak/>
        <w:t xml:space="preserve">APPENDIX B: A Comparison with a </w:t>
      </w:r>
      <w:proofErr w:type="spellStart"/>
      <w:r w:rsidRPr="70E03082">
        <w:rPr>
          <w:rFonts w:ascii="Times New Roman" w:eastAsia="Times New Roman" w:hAnsi="Times New Roman" w:cs="Times New Roman"/>
          <w:b/>
          <w:bCs/>
          <w:kern w:val="0"/>
          <w:sz w:val="24"/>
          <w:szCs w:val="24"/>
          <w:lang w:val="en-GB" w:eastAsia="it-IT"/>
          <w14:ligatures w14:val="none"/>
        </w:rPr>
        <w:t>Misspecified</w:t>
      </w:r>
      <w:proofErr w:type="spellEnd"/>
      <w:r w:rsidRPr="70E03082">
        <w:rPr>
          <w:rFonts w:ascii="Times New Roman" w:eastAsia="Times New Roman" w:hAnsi="Times New Roman" w:cs="Times New Roman"/>
          <w:b/>
          <w:bCs/>
          <w:kern w:val="0"/>
          <w:sz w:val="24"/>
          <w:szCs w:val="24"/>
          <w:lang w:val="en-GB" w:eastAsia="it-IT"/>
          <w14:ligatures w14:val="none"/>
        </w:rPr>
        <w:t xml:space="preserve"> Parametric Model</w:t>
      </w:r>
      <w:r w:rsidRPr="70E03082">
        <w:rPr>
          <w:rFonts w:ascii="Times New Roman" w:eastAsia="Times New Roman" w:hAnsi="Times New Roman" w:cs="Times New Roman"/>
          <w:kern w:val="0"/>
          <w:sz w:val="24"/>
          <w:szCs w:val="24"/>
          <w:lang w:val="en-US" w:eastAsia="it-IT"/>
          <w14:ligatures w14:val="none"/>
        </w:rPr>
        <w:t> </w:t>
      </w:r>
    </w:p>
    <w:p w14:paraId="03503EAC"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t xml:space="preserve">It is interesting to compare the results presented in Section 4.1 with those that we would have obtained by erroneously imposing a parametric specification. This may provide relevant insights because, as Lechner (2011) stressed, for instance, the size of the bias of </w:t>
      </w:r>
      <w:proofErr w:type="spellStart"/>
      <w:r w:rsidRPr="70E03082">
        <w:rPr>
          <w:rFonts w:ascii="Times New Roman" w:eastAsia="Times New Roman" w:hAnsi="Times New Roman" w:cs="Times New Roman"/>
          <w:kern w:val="0"/>
          <w:sz w:val="24"/>
          <w:szCs w:val="24"/>
          <w:lang w:val="en-GB" w:eastAsia="it-IT"/>
          <w14:ligatures w14:val="none"/>
        </w:rPr>
        <w:t>misspecified</w:t>
      </w:r>
      <w:proofErr w:type="spellEnd"/>
      <w:r w:rsidRPr="70E03082">
        <w:rPr>
          <w:rFonts w:ascii="Times New Roman" w:eastAsia="Times New Roman" w:hAnsi="Times New Roman" w:cs="Times New Roman"/>
          <w:kern w:val="0"/>
          <w:sz w:val="24"/>
          <w:szCs w:val="24"/>
          <w:lang w:val="en-GB" w:eastAsia="it-IT"/>
          <w14:ligatures w14:val="none"/>
        </w:rPr>
        <w:t xml:space="preserve"> parametric models can be assessed only through comparison.</w:t>
      </w:r>
      <w:r w:rsidRPr="70E03082">
        <w:rPr>
          <w:rFonts w:ascii="Times New Roman" w:eastAsia="Times New Roman" w:hAnsi="Times New Roman" w:cs="Times New Roman"/>
          <w:kern w:val="0"/>
          <w:sz w:val="24"/>
          <w:szCs w:val="24"/>
          <w:lang w:val="en-US" w:eastAsia="it-IT"/>
          <w14:ligatures w14:val="none"/>
        </w:rPr>
        <w:t> </w:t>
      </w:r>
    </w:p>
    <w:p w14:paraId="38810069"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t xml:space="preserve">Specifically, when we estimate a traditional parametric random trend model, </w:t>
      </w:r>
      <w:proofErr w:type="spellStart"/>
      <w:r w:rsidRPr="70E03082">
        <w:rPr>
          <w:rFonts w:ascii="Times New Roman" w:eastAsia="Times New Roman" w:hAnsi="Times New Roman" w:cs="Times New Roman"/>
          <w:kern w:val="0"/>
          <w:sz w:val="24"/>
          <w:szCs w:val="24"/>
          <w:lang w:val="en-GB" w:eastAsia="it-IT"/>
          <w14:ligatures w14:val="none"/>
        </w:rPr>
        <w:t>i</w:t>
      </w:r>
      <w:proofErr w:type="spellEnd"/>
      <w:r w:rsidRPr="70E03082">
        <w:rPr>
          <w:rFonts w:ascii="Times New Roman" w:eastAsia="Times New Roman" w:hAnsi="Times New Roman" w:cs="Times New Roman"/>
          <w:kern w:val="0"/>
          <w:sz w:val="24"/>
          <w:szCs w:val="24"/>
          <w:lang w:val="en-GB" w:eastAsia="it-IT"/>
          <w14:ligatures w14:val="none"/>
        </w:rPr>
        <w:t>) the policy effect decreases substantially and becomes negative with</w:t>
      </w:r>
      <w:r w:rsidRPr="70E03082">
        <w:rPr>
          <w:rFonts w:ascii="Times New Roman" w:eastAsia="Times New Roman" w:hAnsi="Times New Roman" w:cs="Times New Roman"/>
          <w:kern w:val="0"/>
          <w:sz w:val="24"/>
          <w:szCs w:val="24"/>
          <w:vertAlign w:val="subscript"/>
          <w:lang w:val="en-GB" w:eastAsia="it-IT"/>
          <w14:ligatures w14:val="none"/>
        </w:rPr>
        <w:t xml:space="preserve"> </w:t>
      </w:r>
      <w:r w:rsidRPr="00A43D4E">
        <w:rPr>
          <w:rFonts w:ascii="Segoe UI" w:eastAsia="Times New Roman" w:hAnsi="Segoe UI" w:cs="Segoe UI"/>
          <w:noProof/>
          <w:kern w:val="0"/>
          <w:sz w:val="18"/>
          <w:szCs w:val="18"/>
          <w:lang w:eastAsia="it-IT"/>
          <w14:ligatures w14:val="none"/>
        </w:rPr>
        <w:drawing>
          <wp:inline distT="0" distB="0" distL="0" distR="0" wp14:anchorId="4E849DD6" wp14:editId="1B0826B1">
            <wp:extent cx="730250" cy="165100"/>
            <wp:effectExtent l="0" t="0" r="0" b="6350"/>
            <wp:docPr id="1706061441" name="Immagine 20" descr="beta with hat on top equals negative 0.0015&#10;{&quot;mathml&quot;:&quot;&lt;math style=\&quot;font-family:stix;font-size:16px;\&quot;&gt;&lt;mrow&gt;&lt;mover accent=\&quot;true\&quot;&gt;&lt;mi&gt;β&lt;/mi&gt;&lt;mo&gt;^&lt;/mo&gt;&lt;/mover&gt;&lt;mo&gt;=&lt;/mo&gt;&lt;mo&gt;−&lt;/mo&gt;&lt;mn&gt;0.0015&lt;/mn&gt;&lt;/mrow&gt;&lt;/math&gt;&quot;,&quot;origin&quot;:&quot;MathType for Microsoft Add-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ta with hat on top equals negative 0.0015&#10;{&quot;mathml&quot;:&quot;&lt;math style=\&quot;font-family:stix;font-size:16px;\&quot;&gt;&lt;mrow&gt;&lt;mover accent=\&quot;true\&quot;&gt;&lt;mi&gt;β&lt;/mi&gt;&lt;mo&gt;^&lt;/mo&gt;&lt;/mover&gt;&lt;mo&gt;=&lt;/mo&gt;&lt;mo&gt;−&lt;/mo&gt;&lt;mn&gt;0.0015&lt;/mn&gt;&lt;/mrow&gt;&lt;/math&gt;&quot;,&quot;origin&quot;:&quot;MathType for Microsoft Add-in&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0250" cy="165100"/>
                    </a:xfrm>
                    <a:prstGeom prst="rect">
                      <a:avLst/>
                    </a:prstGeom>
                    <a:noFill/>
                    <a:ln>
                      <a:noFill/>
                    </a:ln>
                  </pic:spPr>
                </pic:pic>
              </a:graphicData>
            </a:graphic>
          </wp:inline>
        </w:drawing>
      </w:r>
      <w:r w:rsidRPr="70E03082">
        <w:rPr>
          <w:rFonts w:ascii="Times New Roman" w:eastAsia="Times New Roman" w:hAnsi="Times New Roman" w:cs="Times New Roman"/>
          <w:kern w:val="0"/>
          <w:sz w:val="24"/>
          <w:szCs w:val="24"/>
          <w:lang w:val="en-GB" w:eastAsia="it-IT"/>
          <w14:ligatures w14:val="none"/>
        </w:rPr>
        <w:t>and is no longer statistically significant (p value=0.97); ii) among the domestic knowledge inputs, only RD is statistically significant at the standard levels with an estimated elasticity equal to 0.47 (p value=1.62e-05), while the human capital stock has a positive effect (0.057) but is not statistically significant (p value=0.98); and iii) the estimated coefficients associated with WRD and WHK both have the wrong (negative) sign (-0.10 and -9.02, respectively), with WHK also being highly statistically significant.</w:t>
      </w:r>
      <w:r w:rsidRPr="70E03082">
        <w:rPr>
          <w:rFonts w:ascii="Times New Roman" w:eastAsia="Times New Roman" w:hAnsi="Times New Roman" w:cs="Times New Roman"/>
          <w:kern w:val="0"/>
          <w:sz w:val="24"/>
          <w:szCs w:val="24"/>
          <w:lang w:val="en-US" w:eastAsia="it-IT"/>
          <w14:ligatures w14:val="none"/>
        </w:rPr>
        <w:t> </w:t>
      </w:r>
    </w:p>
    <w:p w14:paraId="47F99144"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GB" w:eastAsia="it-IT"/>
          <w14:ligatures w14:val="none"/>
        </w:rPr>
        <w:t xml:space="preserve">Thus, the above results indicate the importance of adopting a flexible specification to highlight statistically significant policy effects. The same result is found, for instance, in </w:t>
      </w:r>
      <w:proofErr w:type="spellStart"/>
      <w:r w:rsidRPr="70E03082">
        <w:rPr>
          <w:rFonts w:ascii="Times New Roman" w:eastAsia="Times New Roman" w:hAnsi="Times New Roman" w:cs="Times New Roman"/>
          <w:kern w:val="0"/>
          <w:sz w:val="24"/>
          <w:szCs w:val="24"/>
          <w:lang w:val="en-GB" w:eastAsia="it-IT"/>
          <w14:ligatures w14:val="none"/>
        </w:rPr>
        <w:t>Cardot</w:t>
      </w:r>
      <w:proofErr w:type="spellEnd"/>
      <w:r w:rsidRPr="70E03082">
        <w:rPr>
          <w:rFonts w:ascii="Times New Roman" w:eastAsia="Times New Roman" w:hAnsi="Times New Roman" w:cs="Times New Roman"/>
          <w:kern w:val="0"/>
          <w:sz w:val="24"/>
          <w:szCs w:val="24"/>
          <w:lang w:val="en-GB" w:eastAsia="it-IT"/>
          <w14:ligatures w14:val="none"/>
        </w:rPr>
        <w:t xml:space="preserve"> and </w:t>
      </w:r>
      <w:proofErr w:type="spellStart"/>
      <w:r w:rsidRPr="70E03082">
        <w:rPr>
          <w:rFonts w:ascii="Times New Roman" w:eastAsia="Times New Roman" w:hAnsi="Times New Roman" w:cs="Times New Roman"/>
          <w:kern w:val="0"/>
          <w:sz w:val="24"/>
          <w:szCs w:val="24"/>
          <w:lang w:val="en-GB" w:eastAsia="it-IT"/>
          <w14:ligatures w14:val="none"/>
        </w:rPr>
        <w:t>Musolesi</w:t>
      </w:r>
      <w:proofErr w:type="spellEnd"/>
      <w:r w:rsidRPr="70E03082">
        <w:rPr>
          <w:rFonts w:ascii="Times New Roman" w:eastAsia="Times New Roman" w:hAnsi="Times New Roman" w:cs="Times New Roman"/>
          <w:kern w:val="0"/>
          <w:sz w:val="24"/>
          <w:szCs w:val="24"/>
          <w:lang w:val="en-GB" w:eastAsia="it-IT"/>
          <w14:ligatures w14:val="none"/>
        </w:rPr>
        <w:t xml:space="preserve"> (2020). These estimates also suggest that adopting a flexible specification permits more credible and refined results with respect to the effect of continuous knowledge inputs since nonlinearities and thresholds are important features of innovation data. Estimating a traditional parametric log-log model would have produced a substantial </w:t>
      </w:r>
      <w:r w:rsidRPr="70E03082">
        <w:rPr>
          <w:rFonts w:ascii="Times New Roman" w:eastAsia="Times New Roman" w:hAnsi="Times New Roman" w:cs="Times New Roman"/>
          <w:i/>
          <w:iCs/>
          <w:kern w:val="0"/>
          <w:sz w:val="24"/>
          <w:szCs w:val="24"/>
          <w:lang w:val="en-GB" w:eastAsia="it-IT"/>
          <w14:ligatures w14:val="none"/>
        </w:rPr>
        <w:t>functional form bias</w:t>
      </w:r>
      <w:r w:rsidRPr="70E03082">
        <w:rPr>
          <w:rFonts w:ascii="Times New Roman" w:eastAsia="Times New Roman" w:hAnsi="Times New Roman" w:cs="Times New Roman"/>
          <w:kern w:val="0"/>
          <w:sz w:val="24"/>
          <w:szCs w:val="24"/>
          <w:lang w:val="en-GB" w:eastAsia="it-IT"/>
          <w14:ligatures w14:val="none"/>
        </w:rPr>
        <w:t>.</w:t>
      </w:r>
      <w:r w:rsidRPr="70E03082">
        <w:rPr>
          <w:rFonts w:ascii="Times New Roman" w:eastAsia="Times New Roman" w:hAnsi="Times New Roman" w:cs="Times New Roman"/>
          <w:kern w:val="0"/>
          <w:sz w:val="24"/>
          <w:szCs w:val="24"/>
          <w:lang w:val="en-US" w:eastAsia="it-IT"/>
          <w14:ligatures w14:val="none"/>
        </w:rPr>
        <w:t> </w:t>
      </w:r>
    </w:p>
    <w:p w14:paraId="4C46B55E"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US" w:eastAsia="it-IT"/>
          <w14:ligatures w14:val="none"/>
        </w:rPr>
        <w:t> </w:t>
      </w:r>
    </w:p>
    <w:p w14:paraId="4FA8C4EB"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US" w:eastAsia="it-IT"/>
          <w14:ligatures w14:val="none"/>
        </w:rPr>
        <w:t> </w:t>
      </w:r>
    </w:p>
    <w:p w14:paraId="1897492F"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US" w:eastAsia="it-IT"/>
          <w14:ligatures w14:val="none"/>
        </w:rPr>
        <w:t> </w:t>
      </w:r>
    </w:p>
    <w:p w14:paraId="6173A4D0" w14:textId="358F6335" w:rsidR="7BE45C83" w:rsidRDefault="7BE45C83" w:rsidP="70E03082">
      <w:pPr>
        <w:spacing w:after="0" w:line="360" w:lineRule="auto"/>
        <w:jc w:val="both"/>
        <w:rPr>
          <w:rFonts w:ascii="Times New Roman" w:eastAsia="Times New Roman" w:hAnsi="Times New Roman" w:cs="Times New Roman"/>
          <w:sz w:val="24"/>
          <w:szCs w:val="24"/>
          <w:lang w:val="en-US" w:eastAsia="it-IT"/>
        </w:rPr>
      </w:pPr>
    </w:p>
    <w:p w14:paraId="68DB1C56" w14:textId="7B376C5F" w:rsidR="7BE45C83" w:rsidRDefault="7BE45C83" w:rsidP="70E03082">
      <w:pPr>
        <w:spacing w:after="0" w:line="360" w:lineRule="auto"/>
        <w:jc w:val="both"/>
        <w:rPr>
          <w:rFonts w:ascii="Times New Roman" w:eastAsia="Times New Roman" w:hAnsi="Times New Roman" w:cs="Times New Roman"/>
          <w:sz w:val="24"/>
          <w:szCs w:val="24"/>
          <w:lang w:val="en-US" w:eastAsia="it-IT"/>
        </w:rPr>
      </w:pPr>
    </w:p>
    <w:p w14:paraId="32D3D82D" w14:textId="30635224" w:rsidR="7BE45C83" w:rsidRDefault="7BE45C83" w:rsidP="70E03082">
      <w:pPr>
        <w:spacing w:after="0" w:line="360" w:lineRule="auto"/>
        <w:jc w:val="both"/>
        <w:rPr>
          <w:rFonts w:ascii="Times New Roman" w:eastAsia="Times New Roman" w:hAnsi="Times New Roman" w:cs="Times New Roman"/>
          <w:sz w:val="24"/>
          <w:szCs w:val="24"/>
          <w:lang w:val="en-US" w:eastAsia="it-IT"/>
        </w:rPr>
      </w:pPr>
    </w:p>
    <w:p w14:paraId="0C783628" w14:textId="532120B4" w:rsidR="7BE45C83" w:rsidRDefault="7BE45C83" w:rsidP="70E03082">
      <w:pPr>
        <w:spacing w:after="0" w:line="360" w:lineRule="auto"/>
        <w:jc w:val="both"/>
        <w:rPr>
          <w:rFonts w:ascii="Times New Roman" w:eastAsia="Times New Roman" w:hAnsi="Times New Roman" w:cs="Times New Roman"/>
          <w:sz w:val="24"/>
          <w:szCs w:val="24"/>
          <w:lang w:val="en-US" w:eastAsia="it-IT"/>
        </w:rPr>
      </w:pPr>
    </w:p>
    <w:p w14:paraId="23BDB7D1" w14:textId="677FF14C" w:rsidR="7BE45C83" w:rsidRDefault="7BE45C83" w:rsidP="70E03082">
      <w:pPr>
        <w:spacing w:after="0" w:line="360" w:lineRule="auto"/>
        <w:jc w:val="both"/>
        <w:rPr>
          <w:rFonts w:ascii="Times New Roman" w:eastAsia="Times New Roman" w:hAnsi="Times New Roman" w:cs="Times New Roman"/>
          <w:sz w:val="24"/>
          <w:szCs w:val="24"/>
          <w:lang w:val="en-US" w:eastAsia="it-IT"/>
        </w:rPr>
      </w:pPr>
    </w:p>
    <w:p w14:paraId="40450233" w14:textId="1E26D02A" w:rsidR="7BE45C83" w:rsidRDefault="7BE45C83" w:rsidP="70E03082">
      <w:pPr>
        <w:spacing w:after="0" w:line="360" w:lineRule="auto"/>
        <w:jc w:val="both"/>
        <w:rPr>
          <w:rFonts w:ascii="Times New Roman" w:eastAsia="Times New Roman" w:hAnsi="Times New Roman" w:cs="Times New Roman"/>
          <w:sz w:val="24"/>
          <w:szCs w:val="24"/>
          <w:lang w:val="en-US" w:eastAsia="it-IT"/>
        </w:rPr>
      </w:pPr>
    </w:p>
    <w:p w14:paraId="0B5EDE70"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US" w:eastAsia="it-IT"/>
          <w14:ligatures w14:val="none"/>
        </w:rPr>
        <w:t> </w:t>
      </w:r>
    </w:p>
    <w:p w14:paraId="518838CA"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US" w:eastAsia="it-IT"/>
          <w14:ligatures w14:val="none"/>
        </w:rPr>
        <w:t> </w:t>
      </w:r>
    </w:p>
    <w:p w14:paraId="71F78FDF"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US" w:eastAsia="it-IT"/>
          <w14:ligatures w14:val="none"/>
        </w:rPr>
        <w:t> </w:t>
      </w:r>
    </w:p>
    <w:p w14:paraId="41574CD5" w14:textId="77777777" w:rsidR="00A43D4E" w:rsidRPr="00A43D4E" w:rsidRDefault="00A43D4E" w:rsidP="70E03082">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US" w:eastAsia="it-IT"/>
          <w14:ligatures w14:val="none"/>
        </w:rPr>
        <w:t> </w:t>
      </w:r>
    </w:p>
    <w:p w14:paraId="4CD83168" w14:textId="2D0B5877" w:rsidR="66782A12" w:rsidRPr="007F6EAA" w:rsidRDefault="00A43D4E" w:rsidP="007F6EAA">
      <w:pPr>
        <w:spacing w:after="0" w:line="360" w:lineRule="auto"/>
        <w:jc w:val="both"/>
        <w:textAlignment w:val="baseline"/>
        <w:rPr>
          <w:rFonts w:ascii="Segoe UI" w:eastAsia="Times New Roman" w:hAnsi="Segoe UI" w:cs="Segoe UI"/>
          <w:kern w:val="0"/>
          <w:sz w:val="24"/>
          <w:szCs w:val="24"/>
          <w:lang w:val="en-US" w:eastAsia="it-IT"/>
          <w14:ligatures w14:val="none"/>
        </w:rPr>
      </w:pPr>
      <w:r w:rsidRPr="70E03082">
        <w:rPr>
          <w:rFonts w:ascii="Times New Roman" w:eastAsia="Times New Roman" w:hAnsi="Times New Roman" w:cs="Times New Roman"/>
          <w:kern w:val="0"/>
          <w:sz w:val="24"/>
          <w:szCs w:val="24"/>
          <w:lang w:val="en-US" w:eastAsia="it-IT"/>
          <w14:ligatures w14:val="none"/>
        </w:rPr>
        <w:lastRenderedPageBreak/>
        <w:t> </w:t>
      </w:r>
    </w:p>
    <w:p w14:paraId="0A61AB55" w14:textId="177267E3" w:rsidR="00A43D4E" w:rsidRPr="00A43D4E" w:rsidRDefault="00A43D4E" w:rsidP="70E03082">
      <w:pPr>
        <w:spacing w:after="0" w:line="360" w:lineRule="auto"/>
        <w:jc w:val="both"/>
        <w:rPr>
          <w:rFonts w:ascii="Segoe UI" w:eastAsia="Times New Roman" w:hAnsi="Segoe UI" w:cs="Segoe UI"/>
          <w:sz w:val="24"/>
          <w:szCs w:val="24"/>
          <w:lang w:val="en-US" w:eastAsia="it-IT"/>
        </w:rPr>
      </w:pPr>
      <w:r w:rsidRPr="70E03082">
        <w:rPr>
          <w:rFonts w:ascii="Times New Roman" w:eastAsia="Times New Roman" w:hAnsi="Times New Roman" w:cs="Times New Roman"/>
          <w:kern w:val="0"/>
          <w:sz w:val="24"/>
          <w:szCs w:val="24"/>
          <w:lang w:val="en-US" w:eastAsia="it-IT"/>
          <w14:ligatures w14:val="none"/>
        </w:rPr>
        <w:t> </w:t>
      </w:r>
      <w:r w:rsidR="1195613D" w:rsidRPr="70E03082">
        <w:rPr>
          <w:rFonts w:ascii="Times New Roman" w:eastAsia="Times New Roman" w:hAnsi="Times New Roman" w:cs="Times New Roman"/>
          <w:b/>
          <w:bCs/>
          <w:sz w:val="24"/>
          <w:szCs w:val="24"/>
          <w:lang w:val="en-GB" w:eastAsia="it-IT"/>
        </w:rPr>
        <w:t xml:space="preserve"> APPENDIX C: </w:t>
      </w:r>
      <w:r w:rsidR="007F6EAA">
        <w:rPr>
          <w:rFonts w:ascii="Times New Roman" w:eastAsia="Times New Roman" w:hAnsi="Times New Roman" w:cs="Times New Roman"/>
          <w:b/>
          <w:bCs/>
          <w:sz w:val="24"/>
          <w:szCs w:val="24"/>
          <w:lang w:val="en-GB" w:eastAsia="it-IT"/>
        </w:rPr>
        <w:t xml:space="preserve">Supplementary information on the </w:t>
      </w:r>
      <w:r w:rsidR="1195613D" w:rsidRPr="70E03082">
        <w:rPr>
          <w:rFonts w:ascii="Times New Roman" w:eastAsia="Times New Roman" w:hAnsi="Times New Roman" w:cs="Times New Roman"/>
          <w:b/>
          <w:bCs/>
          <w:sz w:val="24"/>
          <w:szCs w:val="24"/>
          <w:lang w:val="en-GB" w:eastAsia="it-IT"/>
        </w:rPr>
        <w:t>Binary Policy Variable</w:t>
      </w:r>
    </w:p>
    <w:p w14:paraId="4EDB0E38" w14:textId="08AE1BB7" w:rsidR="00A43D4E" w:rsidRPr="00A43D4E" w:rsidRDefault="00A43D4E" w:rsidP="70E03082">
      <w:pPr>
        <w:spacing w:after="0" w:line="360" w:lineRule="auto"/>
        <w:jc w:val="both"/>
        <w:rPr>
          <w:rFonts w:ascii="Times New Roman" w:eastAsia="Times New Roman" w:hAnsi="Times New Roman" w:cs="Times New Roman"/>
          <w:b/>
          <w:bCs/>
          <w:sz w:val="24"/>
          <w:szCs w:val="24"/>
          <w:lang w:val="en-GB" w:eastAsia="it-IT"/>
        </w:rPr>
      </w:pPr>
    </w:p>
    <w:p w14:paraId="49A10899" w14:textId="64F9A61B" w:rsidR="00A43D4E" w:rsidRPr="007F6EAA" w:rsidRDefault="70E03082" w:rsidP="70E03082">
      <w:pPr>
        <w:spacing w:after="0" w:line="360" w:lineRule="auto"/>
        <w:jc w:val="both"/>
        <w:rPr>
          <w:rFonts w:ascii="Times New Roman" w:eastAsia="Times New Roman" w:hAnsi="Times New Roman" w:cs="Times New Roman"/>
          <w:color w:val="000000" w:themeColor="text1"/>
          <w:sz w:val="24"/>
          <w:szCs w:val="24"/>
          <w:lang w:val="en-GB"/>
        </w:rPr>
      </w:pPr>
      <w:r w:rsidRPr="007F6EAA">
        <w:rPr>
          <w:rFonts w:ascii="Times New Roman" w:eastAsia="Times New Roman" w:hAnsi="Times New Roman" w:cs="Times New Roman"/>
          <w:color w:val="000000" w:themeColor="text1"/>
          <w:sz w:val="24"/>
          <w:szCs w:val="24"/>
          <w:lang w:val="en-GB"/>
        </w:rPr>
        <w:t>The aim of this appendix is to provide some</w:t>
      </w:r>
      <w:r w:rsidR="005D7741">
        <w:rPr>
          <w:rFonts w:ascii="Times New Roman" w:eastAsia="Times New Roman" w:hAnsi="Times New Roman" w:cs="Times New Roman"/>
          <w:color w:val="000000" w:themeColor="text1"/>
          <w:sz w:val="24"/>
          <w:szCs w:val="24"/>
          <w:lang w:val="en-GB"/>
        </w:rPr>
        <w:t xml:space="preserve"> additional</w:t>
      </w:r>
      <w:r w:rsidRPr="007F6EAA">
        <w:rPr>
          <w:rFonts w:ascii="Times New Roman" w:eastAsia="Times New Roman" w:hAnsi="Times New Roman" w:cs="Times New Roman"/>
          <w:color w:val="000000" w:themeColor="text1"/>
          <w:sz w:val="24"/>
          <w:szCs w:val="24"/>
          <w:lang w:val="en-GB"/>
        </w:rPr>
        <w:t xml:space="preserve"> insights about the binary policy variable EP, which represents </w:t>
      </w:r>
      <w:r w:rsidR="00CF2A14" w:rsidRPr="007F6EAA">
        <w:rPr>
          <w:rFonts w:ascii="Times New Roman" w:eastAsia="Times New Roman" w:hAnsi="Times New Roman" w:cs="Times New Roman"/>
          <w:color w:val="000000" w:themeColor="text1"/>
          <w:sz w:val="24"/>
          <w:szCs w:val="24"/>
          <w:lang w:val="en-GB"/>
        </w:rPr>
        <w:t>our measure of policy stringency in the air pollution policy domain</w:t>
      </w:r>
      <w:r w:rsidRPr="007F6EAA">
        <w:rPr>
          <w:rFonts w:ascii="Times New Roman" w:eastAsia="Times New Roman" w:hAnsi="Times New Roman" w:cs="Times New Roman"/>
          <w:color w:val="000000" w:themeColor="text1"/>
          <w:sz w:val="24"/>
          <w:szCs w:val="24"/>
          <w:lang w:val="en-GB"/>
        </w:rPr>
        <w:t xml:space="preserve">. </w:t>
      </w:r>
    </w:p>
    <w:p w14:paraId="1B0D7557" w14:textId="2D04D095" w:rsidR="372D8FFF" w:rsidRPr="007F6EAA" w:rsidRDefault="70E03082" w:rsidP="70E03082">
      <w:pPr>
        <w:spacing w:after="0" w:line="360" w:lineRule="auto"/>
        <w:jc w:val="both"/>
        <w:rPr>
          <w:rFonts w:ascii="Times New Roman" w:eastAsia="Times New Roman" w:hAnsi="Times New Roman" w:cs="Times New Roman"/>
          <w:color w:val="000000" w:themeColor="text1"/>
          <w:sz w:val="24"/>
          <w:szCs w:val="24"/>
          <w:lang w:val="en-GB"/>
        </w:rPr>
      </w:pPr>
      <w:r w:rsidRPr="007F6EAA">
        <w:rPr>
          <w:rFonts w:ascii="Times New Roman" w:eastAsia="Times New Roman" w:hAnsi="Times New Roman" w:cs="Times New Roman"/>
          <w:color w:val="000000" w:themeColor="text1"/>
          <w:sz w:val="24"/>
          <w:szCs w:val="24"/>
          <w:lang w:val="en-GB"/>
        </w:rPr>
        <w:t>Since the 1990s, there has been a global trend toward increased Environmental Policy Stringency, impacting both aggregate and individual country levels. Market-based instruments, particularly the introduction of the EU ETS in 2005, have induced significant year-to-year variations and added complexity to measuring the relationship between environmental regulations and economic outcomes. The subsequent surge in stringency, especially in the mid-2000s, highlights the dynamic nature of environmental policies, particularly those employing market-based approaches.</w:t>
      </w:r>
      <w:r w:rsidR="00BB2590" w:rsidRPr="007F6EAA">
        <w:rPr>
          <w:rFonts w:ascii="Times New Roman" w:eastAsia="Times New Roman" w:hAnsi="Times New Roman" w:cs="Times New Roman"/>
          <w:color w:val="000000" w:themeColor="text1"/>
          <w:sz w:val="24"/>
          <w:szCs w:val="24"/>
          <w:lang w:val="en-GB"/>
        </w:rPr>
        <w:t xml:space="preserve"> Our</w:t>
      </w:r>
      <w:r w:rsidRPr="007F6EAA">
        <w:rPr>
          <w:rFonts w:ascii="Times New Roman" w:eastAsia="Times New Roman" w:hAnsi="Times New Roman" w:cs="Times New Roman"/>
          <w:color w:val="000000" w:themeColor="text1"/>
          <w:sz w:val="24"/>
          <w:szCs w:val="24"/>
          <w:lang w:val="en-GB"/>
        </w:rPr>
        <w:t xml:space="preserve"> EP variable encompasses a range of environmental policy instruments, extending beyond regulations to include taxes, subsidies, and tradable permits. Nevertheless, it functions as a composite measure that captures the multidimensionality of policy efforts. </w:t>
      </w:r>
    </w:p>
    <w:p w14:paraId="76EE7C2F" w14:textId="7D3DA9CA" w:rsidR="00BB2590" w:rsidRPr="007F6EAA" w:rsidRDefault="00BB2590" w:rsidP="00BB2590">
      <w:pPr>
        <w:spacing w:after="0" w:line="360" w:lineRule="auto"/>
        <w:jc w:val="both"/>
        <w:rPr>
          <w:rFonts w:ascii="Times New Roman" w:eastAsia="Times New Roman" w:hAnsi="Times New Roman" w:cs="Times New Roman"/>
          <w:color w:val="000000" w:themeColor="text1"/>
          <w:sz w:val="24"/>
          <w:szCs w:val="24"/>
          <w:lang w:val="en-GB"/>
        </w:rPr>
      </w:pPr>
      <w:r w:rsidRPr="007F6EAA">
        <w:rPr>
          <w:rFonts w:ascii="Times New Roman" w:eastAsia="Times New Roman" w:hAnsi="Times New Roman" w:cs="Times New Roman"/>
          <w:color w:val="000000" w:themeColor="text1"/>
          <w:sz w:val="24"/>
          <w:szCs w:val="24"/>
          <w:lang w:val="en-GB"/>
        </w:rPr>
        <w:t>This study narrows its focus to the realm of air pollution regulations, primarily due to the extended historical context of air pollution policies during the considered timeframe. The regulation of air pollution has consistently served as a foundational element in environmental policy, originating notably with the U.S. Clean Air Act in the 1970s and concurrently complementing climate policy efforts (</w:t>
      </w:r>
      <w:proofErr w:type="spellStart"/>
      <w:r w:rsidRPr="007F6EAA">
        <w:rPr>
          <w:rFonts w:ascii="Times New Roman" w:eastAsia="Times New Roman" w:hAnsi="Times New Roman" w:cs="Times New Roman"/>
          <w:color w:val="000000" w:themeColor="text1"/>
          <w:sz w:val="24"/>
          <w:szCs w:val="24"/>
          <w:lang w:val="en-GB"/>
        </w:rPr>
        <w:t>Markandya</w:t>
      </w:r>
      <w:proofErr w:type="spellEnd"/>
      <w:r w:rsidRPr="007F6EAA">
        <w:rPr>
          <w:rFonts w:ascii="Times New Roman" w:eastAsia="Times New Roman" w:hAnsi="Times New Roman" w:cs="Times New Roman"/>
          <w:color w:val="000000" w:themeColor="text1"/>
          <w:sz w:val="24"/>
          <w:szCs w:val="24"/>
          <w:lang w:val="en-GB"/>
        </w:rPr>
        <w:t xml:space="preserve"> et al., 2018).</w:t>
      </w:r>
    </w:p>
    <w:p w14:paraId="4963D9A0" w14:textId="68BCE193" w:rsidR="006A0CCC" w:rsidRPr="007F6EAA" w:rsidRDefault="00BB2590" w:rsidP="006A0CCC">
      <w:pPr>
        <w:spacing w:after="0" w:line="360" w:lineRule="auto"/>
        <w:jc w:val="both"/>
        <w:rPr>
          <w:rFonts w:ascii="Times New Roman" w:eastAsia="Times New Roman" w:hAnsi="Times New Roman" w:cs="Times New Roman"/>
          <w:color w:val="000000" w:themeColor="text1"/>
          <w:sz w:val="24"/>
          <w:szCs w:val="24"/>
          <w:lang w:val="en-GB"/>
        </w:rPr>
      </w:pPr>
      <w:r w:rsidRPr="007F6EAA">
        <w:rPr>
          <w:rFonts w:ascii="Times New Roman" w:eastAsia="Times New Roman" w:hAnsi="Times New Roman" w:cs="Times New Roman"/>
          <w:color w:val="000000" w:themeColor="text1"/>
          <w:sz w:val="24"/>
          <w:szCs w:val="24"/>
          <w:lang w:val="en-GB"/>
        </w:rPr>
        <w:t>The base indicator, determined based on each country's implementation of regulations across these six categories, assumes a specific value.</w:t>
      </w:r>
      <w:r w:rsidR="006A0CCC" w:rsidRPr="007F6EAA">
        <w:rPr>
          <w:rFonts w:ascii="Times New Roman" w:eastAsia="Times New Roman" w:hAnsi="Times New Roman" w:cs="Times New Roman"/>
          <w:color w:val="000000" w:themeColor="text1"/>
          <w:sz w:val="24"/>
          <w:szCs w:val="24"/>
          <w:lang w:val="en-GB"/>
        </w:rPr>
        <w:t xml:space="preserve"> </w:t>
      </w:r>
    </w:p>
    <w:p w14:paraId="7B810E2A" w14:textId="7E7CCE2A" w:rsidR="006A0CCC" w:rsidRPr="007F6EAA" w:rsidRDefault="006A0CCC" w:rsidP="006A0CCC">
      <w:pPr>
        <w:spacing w:after="0" w:line="360" w:lineRule="auto"/>
        <w:jc w:val="both"/>
        <w:rPr>
          <w:rFonts w:ascii="Times New Roman" w:eastAsia="Times New Roman" w:hAnsi="Times New Roman" w:cs="Times New Roman"/>
          <w:color w:val="000000" w:themeColor="text1"/>
          <w:sz w:val="24"/>
          <w:szCs w:val="24"/>
          <w:lang w:val="en-GB"/>
        </w:rPr>
      </w:pPr>
      <w:r w:rsidRPr="007F6EAA">
        <w:rPr>
          <w:rFonts w:ascii="Times New Roman" w:eastAsia="Times New Roman" w:hAnsi="Times New Roman" w:cs="Times New Roman"/>
          <w:color w:val="000000" w:themeColor="text1"/>
          <w:sz w:val="24"/>
          <w:szCs w:val="24"/>
          <w:lang w:val="en-GB"/>
        </w:rPr>
        <w:t xml:space="preserve">It is worth noting that taxes and fees represent the most prominent category, followed by environmentally beneficial subsidies and payments (for more details see </w:t>
      </w:r>
      <w:hyperlink r:id="rId12">
        <w:r w:rsidRPr="007F6EAA">
          <w:rPr>
            <w:rStyle w:val="Collegamentoipertestuale"/>
            <w:rFonts w:ascii="Times New Roman" w:eastAsia="Times New Roman" w:hAnsi="Times New Roman" w:cs="Times New Roman"/>
            <w:color w:val="000000" w:themeColor="text1"/>
            <w:sz w:val="24"/>
            <w:szCs w:val="24"/>
            <w:lang w:val="en-GB"/>
          </w:rPr>
          <w:t>https://oecd-main.shinyapps.io/pinedatabase/</w:t>
        </w:r>
      </w:hyperlink>
      <w:r w:rsidRPr="007F6EAA">
        <w:rPr>
          <w:rFonts w:ascii="Times New Roman" w:eastAsia="Times New Roman" w:hAnsi="Times New Roman" w:cs="Times New Roman"/>
          <w:color w:val="000000" w:themeColor="text1"/>
          <w:sz w:val="24"/>
          <w:szCs w:val="24"/>
          <w:lang w:val="en-GB"/>
        </w:rPr>
        <w:t>).</w:t>
      </w:r>
    </w:p>
    <w:p w14:paraId="3D8971E2" w14:textId="77777777" w:rsidR="006A0CCC" w:rsidRPr="007F6EAA" w:rsidRDefault="00BB2590" w:rsidP="70E03082">
      <w:pPr>
        <w:spacing w:after="0" w:line="360" w:lineRule="auto"/>
        <w:jc w:val="both"/>
        <w:rPr>
          <w:rFonts w:ascii="Times New Roman" w:eastAsia="Times New Roman" w:hAnsi="Times New Roman" w:cs="Times New Roman"/>
          <w:color w:val="000000" w:themeColor="text1"/>
          <w:sz w:val="24"/>
          <w:szCs w:val="24"/>
          <w:lang w:val="en-GB"/>
        </w:rPr>
      </w:pPr>
      <w:r w:rsidRPr="007F6EAA">
        <w:rPr>
          <w:rFonts w:ascii="Times New Roman" w:eastAsia="Times New Roman" w:hAnsi="Times New Roman" w:cs="Times New Roman"/>
          <w:color w:val="000000" w:themeColor="text1"/>
          <w:sz w:val="24"/>
          <w:szCs w:val="24"/>
          <w:lang w:val="en-GB"/>
        </w:rPr>
        <w:t>Specifically, it takes a value of 1 for every category in which at least one policy is introduced, with the potential for values ranging from one to six, reflecting the breadth and depth of policy engagement.</w:t>
      </w:r>
      <w:r w:rsidR="006A0CCC" w:rsidRPr="007F6EAA">
        <w:rPr>
          <w:rFonts w:ascii="Times New Roman" w:eastAsia="Times New Roman" w:hAnsi="Times New Roman" w:cs="Times New Roman"/>
          <w:color w:val="000000" w:themeColor="text1"/>
          <w:sz w:val="24"/>
          <w:szCs w:val="24"/>
          <w:lang w:val="en-GB"/>
        </w:rPr>
        <w:t xml:space="preserve"> </w:t>
      </w:r>
    </w:p>
    <w:p w14:paraId="0339DCC3" w14:textId="5DD6C9A1" w:rsidR="006A0CCC" w:rsidRPr="007F6EAA" w:rsidRDefault="006A0CCC" w:rsidP="006A0CCC">
      <w:pPr>
        <w:spacing w:line="360" w:lineRule="auto"/>
        <w:jc w:val="center"/>
        <w:rPr>
          <w:rFonts w:ascii="Times New Roman" w:eastAsia="Times New Roman" w:hAnsi="Times New Roman" w:cs="Times New Roman"/>
          <w:color w:val="000000" w:themeColor="text1"/>
          <w:sz w:val="24"/>
          <w:szCs w:val="24"/>
          <w:lang w:val="en-GB"/>
        </w:rPr>
      </w:pPr>
      <w:r w:rsidRPr="007F6EAA">
        <w:rPr>
          <w:noProof/>
          <w:color w:val="000000" w:themeColor="text1"/>
          <w:position w:val="-83"/>
        </w:rPr>
        <w:lastRenderedPageBreak/>
        <w:drawing>
          <wp:inline distT="0" distB="0" distL="0" distR="0" wp14:anchorId="14020673" wp14:editId="2CBE35E8">
            <wp:extent cx="4643701" cy="1838325"/>
            <wp:effectExtent l="0" t="0" r="0" b="0"/>
            <wp:docPr id="1687824839" name="Immagine 1687824839" descr="{&quot;mathml&quot;:&quot;&lt;math style=\&quot;font-family:stix;font-size:16px;\&quot; xmlns=\&quot;http://www.w3.org/1998/Math/MathML\&quot;&gt;&lt;mstyle mathsize=\&quot;16px\&quot;&gt;&lt;mi&gt;E&lt;/mi&gt;&lt;msub&gt;&lt;mi&gt;P&lt;/mi&gt;&lt;mrow&gt;&lt;mi&gt;b&lt;/mi&gt;&lt;mi&gt;a&lt;/mi&gt;&lt;mi&gt;s&lt;/mi&gt;&lt;mi&gt;e&lt;/mi&gt;&lt;/mrow&gt;&lt;/msub&gt;&lt;mo&gt;&amp;#xA0;&lt;/mo&gt;&lt;mo&gt;=&lt;/mo&gt;&lt;mo&gt;&amp;#xA0;&lt;/mo&gt;&lt;mfenced open=\&quot;{\&quot; close=\&quot;\&quot;&gt;&lt;mtable columnspacing=\&quot;1.4ex\&quot; columnalign=\&quot;left\&quot;&gt;&lt;mtr&gt;&lt;mtd&gt;&lt;mn&gt;0&lt;/mn&gt;&lt;/mtd&gt;&lt;mtd&gt;&lt;mi&gt;i&lt;/mi&gt;&lt;mi&gt;f&lt;/mi&gt;&lt;mo&gt;&amp;#xA0;&lt;/mo&gt;&lt;mi&gt;p&lt;/mi&gt;&lt;mi&gt;o&lt;/mi&gt;&lt;mi&gt;l&lt;/mi&gt;&lt;mi&gt;i&lt;/mi&gt;&lt;mi&gt;c&lt;/mi&gt;&lt;mi&gt;i&lt;/mi&gt;&lt;mi&gt;e&lt;/mi&gt;&lt;mi&gt;s&lt;/mi&gt;&lt;mo&gt;&amp;#xA0;&lt;/mo&gt;&lt;mi&gt;a&lt;/mi&gt;&lt;mi&gt;r&lt;/mi&gt;&lt;mi&gt;e&lt;/mi&gt;&lt;mo&gt;&amp;#xA0;&lt;/mo&gt;&lt;mi&gt;n&lt;/mi&gt;&lt;mi&gt;o&lt;/mi&gt;&lt;mi&gt;t&lt;/mi&gt;&lt;mo&gt;&amp;#xA0;&lt;/mo&gt;&lt;mi&gt;i&lt;/mi&gt;&lt;mi&gt;n&lt;/mi&gt;&lt;mi&gt;t&lt;/mi&gt;&lt;mi&gt;r&lt;/mi&gt;&lt;mi&gt;o&lt;/mi&gt;&lt;mi&gt;d&lt;/mi&gt;&lt;mi&gt;u&lt;/mi&gt;&lt;mi&gt;c&lt;/mi&gt;&lt;mi&gt;e&lt;/mi&gt;&lt;mi&gt;d&lt;/mi&gt;&lt;/mtd&gt;&lt;/mtr&gt;&lt;mtr&gt;&lt;mtd&gt;&lt;mn&gt;1&lt;/mn&gt;&lt;/mtd&gt;&lt;mtd&gt;&lt;mi&gt;i&lt;/mi&gt;&lt;mi&gt;f&lt;/mi&gt;&lt;mo&gt;&amp;#xA0;&lt;/mo&gt;&lt;mi&gt;a&lt;/mi&gt;&lt;mi&gt;t&lt;/mi&gt;&lt;mo&gt;&amp;#xA0;&lt;/mo&gt;&lt;mi&gt;l&lt;/mi&gt;&lt;mi&gt;e&lt;/mi&gt;&lt;mi&gt;a&lt;/mi&gt;&lt;mi&gt;s&lt;/mi&gt;&lt;mi&gt;t&lt;/mi&gt;&lt;mo&gt;&amp;#xA0;&lt;/mo&gt;&lt;mi&gt;o&lt;/mi&gt;&lt;mi&gt;n&lt;/mi&gt;&lt;mi&gt;e&lt;/mi&gt;&lt;mo&gt;&amp;#xA0;&lt;/mo&gt;&lt;mi&gt;p&lt;/mi&gt;&lt;mi&gt;o&lt;/mi&gt;&lt;mi&gt;l&lt;/mi&gt;&lt;mi&gt;i&lt;/mi&gt;&lt;mi&gt;c&lt;/mi&gt;&lt;mi&gt;y&lt;/mi&gt;&lt;mo&gt;&amp;#xA0;&lt;/mo&gt;&lt;mi&gt;i&lt;/mi&gt;&lt;mi&gt;s&lt;/mi&gt;&lt;mo&gt;&amp;#xA0;&lt;/mo&gt;&lt;mi&gt;i&lt;/mi&gt;&lt;mi&gt;n&lt;/mi&gt;&lt;mi&gt;t&lt;/mi&gt;&lt;mi&gt;r&lt;/mi&gt;&lt;mi&gt;o&lt;/mi&gt;&lt;mi&gt;d&lt;/mi&gt;&lt;mi&gt;u&lt;/mi&gt;&lt;mi&gt;c&lt;/mi&gt;&lt;mi&gt;e&lt;/mi&gt;&lt;mi&gt;d&lt;/mi&gt;&lt;mo&gt;&amp;#xA0;&lt;/mo&gt;&lt;mi&gt;i&lt;/mi&gt;&lt;mi&gt;n&lt;/mi&gt;&lt;mo&gt;&amp;#xA0;&lt;/mo&gt;&lt;mi&gt;o&lt;/mi&gt;&lt;mi&gt;n&lt;/mi&gt;&lt;mi&gt;e&lt;/mi&gt;&lt;mo&gt;&amp;#xA0;&lt;/mo&gt;&lt;mi&gt;c&lt;/mi&gt;&lt;mi&gt;a&lt;/mi&gt;&lt;mi&gt;t&lt;/mi&gt;&lt;mi&gt;e&lt;/mi&gt;&lt;mi&gt;g&lt;/mi&gt;&lt;mi&gt;o&lt;/mi&gt;&lt;mi&gt;r&lt;/mi&gt;&lt;mi&gt;y&lt;/mi&gt;&lt;/mtd&gt;&lt;/mtr&gt;&lt;mtr&gt;&lt;mtd&gt;&lt;mn&gt;2&lt;/mn&gt;&lt;/mtd&gt;&lt;mtd&gt;&lt;mi&gt;i&lt;/mi&gt;&lt;mi&gt;f&lt;/mi&gt;&lt;mo&gt;&amp;#xA0;&lt;/mo&gt;&lt;mi&gt;a&lt;/mi&gt;&lt;mi&gt;t&lt;/mi&gt;&lt;mo&gt;&amp;#xA0;&lt;/mo&gt;&lt;mi&gt;l&lt;/mi&gt;&lt;mi&gt;e&lt;/mi&gt;&lt;mi&gt;a&lt;/mi&gt;&lt;mi&gt;s&lt;/mi&gt;&lt;mi&gt;t&lt;/mi&gt;&lt;mo&gt;&amp;#xA0;&lt;/mo&gt;&lt;mi&gt;o&lt;/mi&gt;&lt;mi&gt;n&lt;/mi&gt;&lt;mi&gt;e&lt;/mi&gt;&lt;mo&gt;&amp;#xA0;&lt;/mo&gt;&lt;mi&gt;p&lt;/mi&gt;&lt;mi&gt;o&lt;/mi&gt;&lt;mi&gt;l&lt;/mi&gt;&lt;mi&gt;i&lt;/mi&gt;&lt;mi&gt;c&lt;/mi&gt;&lt;mi&gt;y&lt;/mi&gt;&lt;mo&gt;&amp;#xA0;&lt;/mo&gt;&lt;mi&gt;i&lt;/mi&gt;&lt;mi&gt;s&lt;/mi&gt;&lt;mo&gt;&amp;#xA0;&lt;/mo&gt;&lt;mi&gt;i&lt;/mi&gt;&lt;mi&gt;n&lt;/mi&gt;&lt;mi&gt;t&lt;/mi&gt;&lt;mi&gt;r&lt;/mi&gt;&lt;mi&gt;o&lt;/mi&gt;&lt;mi&gt;d&lt;/mi&gt;&lt;mi&gt;u&lt;/mi&gt;&lt;mi&gt;c&lt;/mi&gt;&lt;mi&gt;e&lt;/mi&gt;&lt;mi&gt;d&lt;/mi&gt;&lt;mo&gt;&amp;#xA0;&lt;/mo&gt;&lt;mi&gt;i&lt;/mi&gt;&lt;mi&gt;n&lt;/mi&gt;&lt;mo&gt;&amp;#xA0;&lt;/mo&gt;&lt;mi&gt;t&lt;/mi&gt;&lt;mi&gt;w&lt;/mi&gt;&lt;mi&gt;o&lt;/mi&gt;&lt;mo&gt;&amp;#xA0;&lt;/mo&gt;&lt;mi&gt;c&lt;/mi&gt;&lt;mi&gt;a&lt;/mi&gt;&lt;mi&gt;t&lt;/mi&gt;&lt;mi&gt;e&lt;/mi&gt;&lt;mi&gt;g&lt;/mi&gt;&lt;mi&gt;o&lt;/mi&gt;&lt;mi&gt;r&lt;/mi&gt;&lt;mi&gt;i&lt;/mi&gt;&lt;mi&gt;e&lt;/mi&gt;&lt;mi&gt;s&lt;/mi&gt;&lt;/mtd&gt;&lt;/mtr&gt;&lt;mtr&gt;&lt;mtd&gt;&lt;mn&gt;3&lt;/mn&gt;&lt;/mtd&gt;&lt;mtd&gt;&lt;mi&gt;i&lt;/mi&gt;&lt;mi&gt;f&lt;/mi&gt;&lt;mo&gt;&amp;#xA0;&lt;/mo&gt;&lt;mi&gt;a&lt;/mi&gt;&lt;mi&gt;t&lt;/mi&gt;&lt;mo&gt;&amp;#xA0;&lt;/mo&gt;&lt;mi&gt;l&lt;/mi&gt;&lt;mi&gt;e&lt;/mi&gt;&lt;mi&gt;a&lt;/mi&gt;&lt;mi&gt;s&lt;/mi&gt;&lt;mi&gt;t&lt;/mi&gt;&lt;mo&gt;&amp;#xA0;&lt;/mo&gt;&lt;mi&gt;o&lt;/mi&gt;&lt;mi&gt;n&lt;/mi&gt;&lt;mi&gt;e&lt;/mi&gt;&lt;mo&gt;&amp;#xA0;&lt;/mo&gt;&lt;mi&gt;p&lt;/mi&gt;&lt;mi&gt;o&lt;/mi&gt;&lt;mi&gt;l&lt;/mi&gt;&lt;mi&gt;i&lt;/mi&gt;&lt;mi&gt;c&lt;/mi&gt;&lt;mi&gt;y&lt;/mi&gt;&lt;mo&gt;&amp;#xA0;&lt;/mo&gt;&lt;mi&gt;i&lt;/mi&gt;&lt;mi&gt;s&lt;/mi&gt;&lt;mo&gt;&amp;#xA0;&lt;/mo&gt;&lt;mi&gt;i&lt;/mi&gt;&lt;mi&gt;n&lt;/mi&gt;&lt;mi&gt;t&lt;/mi&gt;&lt;mi&gt;r&lt;/mi&gt;&lt;mi&gt;o&lt;/mi&gt;&lt;mi&gt;d&lt;/mi&gt;&lt;mi&gt;u&lt;/mi&gt;&lt;mi&gt;c&lt;/mi&gt;&lt;mi&gt;e&lt;/mi&gt;&lt;mi&gt;d&lt;/mi&gt;&lt;mo&gt;&amp;#xA0;&lt;/mo&gt;&lt;mi&gt;i&lt;/mi&gt;&lt;mi&gt;n&lt;/mi&gt;&lt;mo&gt;&amp;#xA0;&lt;/mo&gt;&lt;mi&gt;t&lt;/mi&gt;&lt;mi&gt;h&lt;/mi&gt;&lt;mi&gt;r&lt;/mi&gt;&lt;mi&gt;e&lt;/mi&gt;&lt;mi&gt;e&lt;/mi&gt;&lt;mo&gt;&amp;#xA0;&lt;/mo&gt;&lt;mi&gt;c&lt;/mi&gt;&lt;mi&gt;a&lt;/mi&gt;&lt;mi&gt;t&lt;/mi&gt;&lt;mi&gt;e&lt;/mi&gt;&lt;mi&gt;g&lt;/mi&gt;&lt;mi&gt;o&lt;/mi&gt;&lt;mi&gt;r&lt;/mi&gt;&lt;mi&gt;i&lt;/mi&gt;&lt;mi&gt;e&lt;/mi&gt;&lt;mi&gt;s&lt;/mi&gt;&lt;/mtd&gt;&lt;/mtr&gt;&lt;mtr&gt;&lt;mtd&gt;&lt;mn&gt;4&lt;/mn&gt;&lt;/mtd&gt;&lt;mtd&gt;&lt;mi&gt;i&lt;/mi&gt;&lt;mi&gt;f&lt;/mi&gt;&lt;mo&gt;&amp;#xA0;&lt;/mo&gt;&lt;mi&gt;a&lt;/mi&gt;&lt;mi&gt;t&lt;/mi&gt;&lt;mo&gt;&amp;#xA0;&lt;/mo&gt;&lt;mi&gt;l&lt;/mi&gt;&lt;mi&gt;e&lt;/mi&gt;&lt;mi&gt;a&lt;/mi&gt;&lt;mi&gt;s&lt;/mi&gt;&lt;mi&gt;t&lt;/mi&gt;&lt;mo&gt;&amp;#xA0;&lt;/mo&gt;&lt;mi&gt;o&lt;/mi&gt;&lt;mi&gt;n&lt;/mi&gt;&lt;mi&gt;e&lt;/mi&gt;&lt;mo&gt;&amp;#xA0;&lt;/mo&gt;&lt;mi&gt;p&lt;/mi&gt;&lt;mi&gt;o&lt;/mi&gt;&lt;mi&gt;l&lt;/mi&gt;&lt;mi&gt;i&lt;/mi&gt;&lt;mi&gt;c&lt;/mi&gt;&lt;mi&gt;y&lt;/mi&gt;&lt;mo&gt;&amp;#xA0;&lt;/mo&gt;&lt;mi&gt;i&lt;/mi&gt;&lt;mi&gt;s&lt;/mi&gt;&lt;mo&gt;&amp;#xA0;&lt;/mo&gt;&lt;mi&gt;i&lt;/mi&gt;&lt;mi&gt;n&lt;/mi&gt;&lt;mi&gt;t&lt;/mi&gt;&lt;mi&gt;r&lt;/mi&gt;&lt;mi&gt;o&lt;/mi&gt;&lt;mi&gt;d&lt;/mi&gt;&lt;mi&gt;u&lt;/mi&gt;&lt;mi&gt;c&lt;/mi&gt;&lt;mi&gt;e&lt;/mi&gt;&lt;mi&gt;d&lt;/mi&gt;&lt;mo&gt;&amp;#xA0;&lt;/mo&gt;&lt;mi&gt;i&lt;/mi&gt;&lt;mi&gt;n&lt;/mi&gt;&lt;mo&gt;&amp;#xA0;&lt;/mo&gt;&lt;mi&gt;f&lt;/mi&gt;&lt;mi&gt;o&lt;/mi&gt;&lt;mi&gt;u&lt;/mi&gt;&lt;mi&gt;r&lt;/mi&gt;&lt;mo&gt;&amp;#xA0;&lt;/mo&gt;&lt;mi&gt;c&lt;/mi&gt;&lt;mi&gt;a&lt;/mi&gt;&lt;mi&gt;t&lt;/mi&gt;&lt;mi&gt;e&lt;/mi&gt;&lt;mi&gt;g&lt;/mi&gt;&lt;mi&gt;o&lt;/mi&gt;&lt;mi&gt;r&lt;/mi&gt;&lt;mi&gt;i&lt;/mi&gt;&lt;mi&gt;e&lt;/mi&gt;&lt;mi&gt;s&lt;/mi&gt;&lt;/mtd&gt;&lt;/mtr&gt;&lt;mtr&gt;&lt;mtd&gt;&lt;mn&gt;5&lt;/mn&gt;&lt;/mtd&gt;&lt;mtd&gt;&lt;mi&gt;i&lt;/mi&gt;&lt;mi&gt;f&lt;/mi&gt;&lt;mo&gt;&amp;#xA0;&lt;/mo&gt;&lt;mi&gt;a&lt;/mi&gt;&lt;mi&gt;t&lt;/mi&gt;&lt;mo&gt;&amp;#xA0;&lt;/mo&gt;&lt;mi&gt;l&lt;/mi&gt;&lt;mi&gt;e&lt;/mi&gt;&lt;mi&gt;a&lt;/mi&gt;&lt;mi&gt;s&lt;/mi&gt;&lt;mi&gt;t&lt;/mi&gt;&lt;mo&gt;&amp;#xA0;&lt;/mo&gt;&lt;mi&gt;o&lt;/mi&gt;&lt;mi&gt;n&lt;/mi&gt;&lt;mi&gt;e&lt;/mi&gt;&lt;mo&gt;&amp;#xA0;&lt;/mo&gt;&lt;mi&gt;p&lt;/mi&gt;&lt;mi&gt;o&lt;/mi&gt;&lt;mi&gt;l&lt;/mi&gt;&lt;mi&gt;i&lt;/mi&gt;&lt;mi&gt;c&lt;/mi&gt;&lt;mi&gt;y&lt;/mi&gt;&lt;mo&gt;&amp;#xA0;&lt;/mo&gt;&lt;mi&gt;i&lt;/mi&gt;&lt;mi&gt;s&lt;/mi&gt;&lt;mo&gt;&amp;#xA0;&lt;/mo&gt;&lt;mi&gt;i&lt;/mi&gt;&lt;mi&gt;n&lt;/mi&gt;&lt;mi&gt;t&lt;/mi&gt;&lt;mi&gt;r&lt;/mi&gt;&lt;mi&gt;o&lt;/mi&gt;&lt;mi&gt;d&lt;/mi&gt;&lt;mi&gt;u&lt;/mi&gt;&lt;mi&gt;c&lt;/mi&gt;&lt;mi&gt;e&lt;/mi&gt;&lt;mi&gt;d&lt;/mi&gt;&lt;mo&gt;&amp;#xA0;&lt;/mo&gt;&lt;mi&gt;i&lt;/mi&gt;&lt;mi&gt;n&lt;/mi&gt;&lt;mo&gt;&amp;#xA0;&lt;/mo&gt;&lt;mi&gt;f&lt;/mi&gt;&lt;mi&gt;i&lt;/mi&gt;&lt;mi&gt;v&lt;/mi&gt;&lt;mi&gt;e&lt;/mi&gt;&lt;mo&gt;&amp;#xA0;&lt;/mo&gt;&lt;mi&gt;c&lt;/mi&gt;&lt;mi&gt;a&lt;/mi&gt;&lt;mi&gt;t&lt;/mi&gt;&lt;mi&gt;e&lt;/mi&gt;&lt;mi&gt;g&lt;/mi&gt;&lt;mi&gt;o&lt;/mi&gt;&lt;mi&gt;r&lt;/mi&gt;&lt;mi&gt;i&lt;/mi&gt;&lt;mi&gt;e&lt;/mi&gt;&lt;mi&gt;s&lt;/mi&gt;&lt;/mtd&gt;&lt;/mtr&gt;&lt;mtr&gt;&lt;mtd&gt;&lt;mn&gt;6&lt;/mn&gt;&lt;/mtd&gt;&lt;mtd&gt;&lt;mi&gt;i&lt;/mi&gt;&lt;mi&gt;f&lt;/mi&gt;&lt;mo&gt;&amp;#xA0;&lt;/mo&gt;&lt;mi&gt;a&lt;/mi&gt;&lt;mi&gt;t&lt;/mi&gt;&lt;mo&gt;&amp;#xA0;&lt;/mo&gt;&lt;mi&gt;l&lt;/mi&gt;&lt;mi&gt;e&lt;/mi&gt;&lt;mi&gt;a&lt;/mi&gt;&lt;mi&gt;s&lt;/mi&gt;&lt;mi&gt;t&lt;/mi&gt;&lt;mo&gt;&amp;#xA0;&lt;/mo&gt;&lt;mi&gt;o&lt;/mi&gt;&lt;mi&gt;n&lt;/mi&gt;&lt;mi&gt;e&lt;/mi&gt;&lt;mo&gt;&amp;#xA0;&lt;/mo&gt;&lt;mi&gt;p&lt;/mi&gt;&lt;mi&gt;o&lt;/mi&gt;&lt;mi&gt;l&lt;/mi&gt;&lt;mi&gt;i&lt;/mi&gt;&lt;mi&gt;c&lt;/mi&gt;&lt;mi&gt;y&lt;/mi&gt;&lt;mo&gt;&amp;#xA0;&lt;/mo&gt;&lt;mi&gt;i&lt;/mi&gt;&lt;mi&gt;s&lt;/mi&gt;&lt;mo&gt;&amp;#xA0;&lt;/mo&gt;&lt;mi&gt;i&lt;/mi&gt;&lt;mi&gt;n&lt;/mi&gt;&lt;mi&gt;t&lt;/mi&gt;&lt;mi&gt;r&lt;/mi&gt;&lt;mi&gt;o&lt;/mi&gt;&lt;mi&gt;d&lt;/mi&gt;&lt;mi&gt;u&lt;/mi&gt;&lt;mi&gt;c&lt;/mi&gt;&lt;mi&gt;e&lt;/mi&gt;&lt;mi&gt;d&lt;/mi&gt;&lt;mo&gt;&amp;#xA0;&lt;/mo&gt;&lt;mi&gt;i&lt;/mi&gt;&lt;mi&gt;n&lt;/mi&gt;&lt;mo&gt;&amp;#xA0;&lt;/mo&gt;&lt;mi&gt;a&lt;/mi&gt;&lt;mi&gt;l&lt;/mi&gt;&lt;mi&gt;l&lt;/mi&gt;&lt;mo&gt;&amp;#xA0;&lt;/mo&gt;&lt;mi&gt;c&lt;/mi&gt;&lt;mi&gt;a&lt;/mi&gt;&lt;mi&gt;t&lt;/mi&gt;&lt;mi&gt;e&lt;/mi&gt;&lt;mi&gt;g&lt;/mi&gt;&lt;mi&gt;o&lt;/mi&gt;&lt;mi&gt;r&lt;/mi&gt;&lt;mi&gt;i&lt;/mi&gt;&lt;mi&gt;e&lt;/mi&gt;&lt;mi&gt;s&lt;/mi&gt;&lt;/mtd&gt;&lt;/mtr&gt;&lt;/mtable&gt;&lt;/mfenced&gt;&lt;mspace linebreak=\&quot;newline\&quot;/&gt;&lt;/mstyle&gt;&lt;/math&gt;&quot;,&quot;origin&quot;:&quot;MathType for Microsoft Add-in&quot;}" title="E P subscript b a s e end subscript space equals space open curly brackets table row 0 cell i f space p o l i c i e s space a r e space n o t space i n t r o d u c e d end cell row 1 cell i f space a t space l e a s t space o n e space p o l i c y space i s space i n t r o d u c e d space i n space o n e space c a t e g o r y end cell row 2 cell i f space a t space l e a s t space o n e space p o l i c y space i s space i n t r o d u c e d space i n space t w o space c a t e g o r i e s end cell row 3 cell i f space a t space l e a s t space o n e space p o l i c y space i s space i n t r o d u c e d space i n space t h r e e space c a t e g o r i e s end cell row 4 cell i f space a t space l e a s t space o n e space p o l i c y space i s space i n t r o d u c e d space i n space f o u r space c a t e g o r i e s end cell row 5 cell i f space a t space l e a s t space o n e space p o l i c y space i s space i n t r o d u c e d space i n space f i v e space c a t e g o r i e s end cell row 6 cell i f space a t space l e a s t space o n e space p o l i c y space i s space i n t r o d u c e d space i n space a l l space c a t e g o r i e s end cell end table clo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ot;mathml&quot;:&quot;&lt;math style=\&quot;font-family:stix;font-size:16px;\&quot; xmlns=\&quot;http://www.w3.org/1998/Math/MathML\&quot;&gt;&lt;mstyle mathsize=\&quot;16px\&quot;&gt;&lt;mi&gt;E&lt;/mi&gt;&lt;msub&gt;&lt;mi&gt;P&lt;/mi&gt;&lt;mrow&gt;&lt;mi&gt;b&lt;/mi&gt;&lt;mi&gt;a&lt;/mi&gt;&lt;mi&gt;s&lt;/mi&gt;&lt;mi&gt;e&lt;/mi&gt;&lt;/mrow&gt;&lt;/msub&gt;&lt;mo&gt;&amp;#xA0;&lt;/mo&gt;&lt;mo&gt;=&lt;/mo&gt;&lt;mo&gt;&amp;#xA0;&lt;/mo&gt;&lt;mfenced open=\&quot;{\&quot; close=\&quot;\&quot;&gt;&lt;mtable columnspacing=\&quot;1.4ex\&quot; columnalign=\&quot;left\&quot;&gt;&lt;mtr&gt;&lt;mtd&gt;&lt;mn&gt;0&lt;/mn&gt;&lt;/mtd&gt;&lt;mtd&gt;&lt;mi&gt;i&lt;/mi&gt;&lt;mi&gt;f&lt;/mi&gt;&lt;mo&gt;&amp;#xA0;&lt;/mo&gt;&lt;mi&gt;p&lt;/mi&gt;&lt;mi&gt;o&lt;/mi&gt;&lt;mi&gt;l&lt;/mi&gt;&lt;mi&gt;i&lt;/mi&gt;&lt;mi&gt;c&lt;/mi&gt;&lt;mi&gt;i&lt;/mi&gt;&lt;mi&gt;e&lt;/mi&gt;&lt;mi&gt;s&lt;/mi&gt;&lt;mo&gt;&amp;#xA0;&lt;/mo&gt;&lt;mi&gt;a&lt;/mi&gt;&lt;mi&gt;r&lt;/mi&gt;&lt;mi&gt;e&lt;/mi&gt;&lt;mo&gt;&amp;#xA0;&lt;/mo&gt;&lt;mi&gt;n&lt;/mi&gt;&lt;mi&gt;o&lt;/mi&gt;&lt;mi&gt;t&lt;/mi&gt;&lt;mo&gt;&amp;#xA0;&lt;/mo&gt;&lt;mi&gt;i&lt;/mi&gt;&lt;mi&gt;n&lt;/mi&gt;&lt;mi&gt;t&lt;/mi&gt;&lt;mi&gt;r&lt;/mi&gt;&lt;mi&gt;o&lt;/mi&gt;&lt;mi&gt;d&lt;/mi&gt;&lt;mi&gt;u&lt;/mi&gt;&lt;mi&gt;c&lt;/mi&gt;&lt;mi&gt;e&lt;/mi&gt;&lt;mi&gt;d&lt;/mi&gt;&lt;/mtd&gt;&lt;/mtr&gt;&lt;mtr&gt;&lt;mtd&gt;&lt;mn&gt;1&lt;/mn&gt;&lt;/mtd&gt;&lt;mtd&gt;&lt;mi&gt;i&lt;/mi&gt;&lt;mi&gt;f&lt;/mi&gt;&lt;mo&gt;&amp;#xA0;&lt;/mo&gt;&lt;mi&gt;a&lt;/mi&gt;&lt;mi&gt;t&lt;/mi&gt;&lt;mo&gt;&amp;#xA0;&lt;/mo&gt;&lt;mi&gt;l&lt;/mi&gt;&lt;mi&gt;e&lt;/mi&gt;&lt;mi&gt;a&lt;/mi&gt;&lt;mi&gt;s&lt;/mi&gt;&lt;mi&gt;t&lt;/mi&gt;&lt;mo&gt;&amp;#xA0;&lt;/mo&gt;&lt;mi&gt;o&lt;/mi&gt;&lt;mi&gt;n&lt;/mi&gt;&lt;mi&gt;e&lt;/mi&gt;&lt;mo&gt;&amp;#xA0;&lt;/mo&gt;&lt;mi&gt;p&lt;/mi&gt;&lt;mi&gt;o&lt;/mi&gt;&lt;mi&gt;l&lt;/mi&gt;&lt;mi&gt;i&lt;/mi&gt;&lt;mi&gt;c&lt;/mi&gt;&lt;mi&gt;y&lt;/mi&gt;&lt;mo&gt;&amp;#xA0;&lt;/mo&gt;&lt;mi&gt;i&lt;/mi&gt;&lt;mi&gt;s&lt;/mi&gt;&lt;mo&gt;&amp;#xA0;&lt;/mo&gt;&lt;mi&gt;i&lt;/mi&gt;&lt;mi&gt;n&lt;/mi&gt;&lt;mi&gt;t&lt;/mi&gt;&lt;mi&gt;r&lt;/mi&gt;&lt;mi&gt;o&lt;/mi&gt;&lt;mi&gt;d&lt;/mi&gt;&lt;mi&gt;u&lt;/mi&gt;&lt;mi&gt;c&lt;/mi&gt;&lt;mi&gt;e&lt;/mi&gt;&lt;mi&gt;d&lt;/mi&gt;&lt;mo&gt;&amp;#xA0;&lt;/mo&gt;&lt;mi&gt;i&lt;/mi&gt;&lt;mi&gt;n&lt;/mi&gt;&lt;mo&gt;&amp;#xA0;&lt;/mo&gt;&lt;mi&gt;o&lt;/mi&gt;&lt;mi&gt;n&lt;/mi&gt;&lt;mi&gt;e&lt;/mi&gt;&lt;mo&gt;&amp;#xA0;&lt;/mo&gt;&lt;mi&gt;c&lt;/mi&gt;&lt;mi&gt;a&lt;/mi&gt;&lt;mi&gt;t&lt;/mi&gt;&lt;mi&gt;e&lt;/mi&gt;&lt;mi&gt;g&lt;/mi&gt;&lt;mi&gt;o&lt;/mi&gt;&lt;mi&gt;r&lt;/mi&gt;&lt;mi&gt;y&lt;/mi&gt;&lt;/mtd&gt;&lt;/mtr&gt;&lt;mtr&gt;&lt;mtd&gt;&lt;mn&gt;2&lt;/mn&gt;&lt;/mtd&gt;&lt;mtd&gt;&lt;mi&gt;i&lt;/mi&gt;&lt;mi&gt;f&lt;/mi&gt;&lt;mo&gt;&amp;#xA0;&lt;/mo&gt;&lt;mi&gt;a&lt;/mi&gt;&lt;mi&gt;t&lt;/mi&gt;&lt;mo&gt;&amp;#xA0;&lt;/mo&gt;&lt;mi&gt;l&lt;/mi&gt;&lt;mi&gt;e&lt;/mi&gt;&lt;mi&gt;a&lt;/mi&gt;&lt;mi&gt;s&lt;/mi&gt;&lt;mi&gt;t&lt;/mi&gt;&lt;mo&gt;&amp;#xA0;&lt;/mo&gt;&lt;mi&gt;o&lt;/mi&gt;&lt;mi&gt;n&lt;/mi&gt;&lt;mi&gt;e&lt;/mi&gt;&lt;mo&gt;&amp;#xA0;&lt;/mo&gt;&lt;mi&gt;p&lt;/mi&gt;&lt;mi&gt;o&lt;/mi&gt;&lt;mi&gt;l&lt;/mi&gt;&lt;mi&gt;i&lt;/mi&gt;&lt;mi&gt;c&lt;/mi&gt;&lt;mi&gt;y&lt;/mi&gt;&lt;mo&gt;&amp;#xA0;&lt;/mo&gt;&lt;mi&gt;i&lt;/mi&gt;&lt;mi&gt;s&lt;/mi&gt;&lt;mo&gt;&amp;#xA0;&lt;/mo&gt;&lt;mi&gt;i&lt;/mi&gt;&lt;mi&gt;n&lt;/mi&gt;&lt;mi&gt;t&lt;/mi&gt;&lt;mi&gt;r&lt;/mi&gt;&lt;mi&gt;o&lt;/mi&gt;&lt;mi&gt;d&lt;/mi&gt;&lt;mi&gt;u&lt;/mi&gt;&lt;mi&gt;c&lt;/mi&gt;&lt;mi&gt;e&lt;/mi&gt;&lt;mi&gt;d&lt;/mi&gt;&lt;mo&gt;&amp;#xA0;&lt;/mo&gt;&lt;mi&gt;i&lt;/mi&gt;&lt;mi&gt;n&lt;/mi&gt;&lt;mo&gt;&amp;#xA0;&lt;/mo&gt;&lt;mi&gt;t&lt;/mi&gt;&lt;mi&gt;w&lt;/mi&gt;&lt;mi&gt;o&lt;/mi&gt;&lt;mo&gt;&amp;#xA0;&lt;/mo&gt;&lt;mi&gt;c&lt;/mi&gt;&lt;mi&gt;a&lt;/mi&gt;&lt;mi&gt;t&lt;/mi&gt;&lt;mi&gt;e&lt;/mi&gt;&lt;mi&gt;g&lt;/mi&gt;&lt;mi&gt;o&lt;/mi&gt;&lt;mi&gt;r&lt;/mi&gt;&lt;mi&gt;i&lt;/mi&gt;&lt;mi&gt;e&lt;/mi&gt;&lt;mi&gt;s&lt;/mi&gt;&lt;/mtd&gt;&lt;/mtr&gt;&lt;mtr&gt;&lt;mtd&gt;&lt;mn&gt;3&lt;/mn&gt;&lt;/mtd&gt;&lt;mtd&gt;&lt;mi&gt;i&lt;/mi&gt;&lt;mi&gt;f&lt;/mi&gt;&lt;mo&gt;&amp;#xA0;&lt;/mo&gt;&lt;mi&gt;a&lt;/mi&gt;&lt;mi&gt;t&lt;/mi&gt;&lt;mo&gt;&amp;#xA0;&lt;/mo&gt;&lt;mi&gt;l&lt;/mi&gt;&lt;mi&gt;e&lt;/mi&gt;&lt;mi&gt;a&lt;/mi&gt;&lt;mi&gt;s&lt;/mi&gt;&lt;mi&gt;t&lt;/mi&gt;&lt;mo&gt;&amp;#xA0;&lt;/mo&gt;&lt;mi&gt;o&lt;/mi&gt;&lt;mi&gt;n&lt;/mi&gt;&lt;mi&gt;e&lt;/mi&gt;&lt;mo&gt;&amp;#xA0;&lt;/mo&gt;&lt;mi&gt;p&lt;/mi&gt;&lt;mi&gt;o&lt;/mi&gt;&lt;mi&gt;l&lt;/mi&gt;&lt;mi&gt;i&lt;/mi&gt;&lt;mi&gt;c&lt;/mi&gt;&lt;mi&gt;y&lt;/mi&gt;&lt;mo&gt;&amp;#xA0;&lt;/mo&gt;&lt;mi&gt;i&lt;/mi&gt;&lt;mi&gt;s&lt;/mi&gt;&lt;mo&gt;&amp;#xA0;&lt;/mo&gt;&lt;mi&gt;i&lt;/mi&gt;&lt;mi&gt;n&lt;/mi&gt;&lt;mi&gt;t&lt;/mi&gt;&lt;mi&gt;r&lt;/mi&gt;&lt;mi&gt;o&lt;/mi&gt;&lt;mi&gt;d&lt;/mi&gt;&lt;mi&gt;u&lt;/mi&gt;&lt;mi&gt;c&lt;/mi&gt;&lt;mi&gt;e&lt;/mi&gt;&lt;mi&gt;d&lt;/mi&gt;&lt;mo&gt;&amp;#xA0;&lt;/mo&gt;&lt;mi&gt;i&lt;/mi&gt;&lt;mi&gt;n&lt;/mi&gt;&lt;mo&gt;&amp;#xA0;&lt;/mo&gt;&lt;mi&gt;t&lt;/mi&gt;&lt;mi&gt;h&lt;/mi&gt;&lt;mi&gt;r&lt;/mi&gt;&lt;mi&gt;e&lt;/mi&gt;&lt;mi&gt;e&lt;/mi&gt;&lt;mo&gt;&amp;#xA0;&lt;/mo&gt;&lt;mi&gt;c&lt;/mi&gt;&lt;mi&gt;a&lt;/mi&gt;&lt;mi&gt;t&lt;/mi&gt;&lt;mi&gt;e&lt;/mi&gt;&lt;mi&gt;g&lt;/mi&gt;&lt;mi&gt;o&lt;/mi&gt;&lt;mi&gt;r&lt;/mi&gt;&lt;mi&gt;i&lt;/mi&gt;&lt;mi&gt;e&lt;/mi&gt;&lt;mi&gt;s&lt;/mi&gt;&lt;/mtd&gt;&lt;/mtr&gt;&lt;mtr&gt;&lt;mtd&gt;&lt;mn&gt;4&lt;/mn&gt;&lt;/mtd&gt;&lt;mtd&gt;&lt;mi&gt;i&lt;/mi&gt;&lt;mi&gt;f&lt;/mi&gt;&lt;mo&gt;&amp;#xA0;&lt;/mo&gt;&lt;mi&gt;a&lt;/mi&gt;&lt;mi&gt;t&lt;/mi&gt;&lt;mo&gt;&amp;#xA0;&lt;/mo&gt;&lt;mi&gt;l&lt;/mi&gt;&lt;mi&gt;e&lt;/mi&gt;&lt;mi&gt;a&lt;/mi&gt;&lt;mi&gt;s&lt;/mi&gt;&lt;mi&gt;t&lt;/mi&gt;&lt;mo&gt;&amp;#xA0;&lt;/mo&gt;&lt;mi&gt;o&lt;/mi&gt;&lt;mi&gt;n&lt;/mi&gt;&lt;mi&gt;e&lt;/mi&gt;&lt;mo&gt;&amp;#xA0;&lt;/mo&gt;&lt;mi&gt;p&lt;/mi&gt;&lt;mi&gt;o&lt;/mi&gt;&lt;mi&gt;l&lt;/mi&gt;&lt;mi&gt;i&lt;/mi&gt;&lt;mi&gt;c&lt;/mi&gt;&lt;mi&gt;y&lt;/mi&gt;&lt;mo&gt;&amp;#xA0;&lt;/mo&gt;&lt;mi&gt;i&lt;/mi&gt;&lt;mi&gt;s&lt;/mi&gt;&lt;mo&gt;&amp;#xA0;&lt;/mo&gt;&lt;mi&gt;i&lt;/mi&gt;&lt;mi&gt;n&lt;/mi&gt;&lt;mi&gt;t&lt;/mi&gt;&lt;mi&gt;r&lt;/mi&gt;&lt;mi&gt;o&lt;/mi&gt;&lt;mi&gt;d&lt;/mi&gt;&lt;mi&gt;u&lt;/mi&gt;&lt;mi&gt;c&lt;/mi&gt;&lt;mi&gt;e&lt;/mi&gt;&lt;mi&gt;d&lt;/mi&gt;&lt;mo&gt;&amp;#xA0;&lt;/mo&gt;&lt;mi&gt;i&lt;/mi&gt;&lt;mi&gt;n&lt;/mi&gt;&lt;mo&gt;&amp;#xA0;&lt;/mo&gt;&lt;mi&gt;f&lt;/mi&gt;&lt;mi&gt;o&lt;/mi&gt;&lt;mi&gt;u&lt;/mi&gt;&lt;mi&gt;r&lt;/mi&gt;&lt;mo&gt;&amp;#xA0;&lt;/mo&gt;&lt;mi&gt;c&lt;/mi&gt;&lt;mi&gt;a&lt;/mi&gt;&lt;mi&gt;t&lt;/mi&gt;&lt;mi&gt;e&lt;/mi&gt;&lt;mi&gt;g&lt;/mi&gt;&lt;mi&gt;o&lt;/mi&gt;&lt;mi&gt;r&lt;/mi&gt;&lt;mi&gt;i&lt;/mi&gt;&lt;mi&gt;e&lt;/mi&gt;&lt;mi&gt;s&lt;/mi&gt;&lt;/mtd&gt;&lt;/mtr&gt;&lt;mtr&gt;&lt;mtd&gt;&lt;mn&gt;5&lt;/mn&gt;&lt;/mtd&gt;&lt;mtd&gt;&lt;mi&gt;i&lt;/mi&gt;&lt;mi&gt;f&lt;/mi&gt;&lt;mo&gt;&amp;#xA0;&lt;/mo&gt;&lt;mi&gt;a&lt;/mi&gt;&lt;mi&gt;t&lt;/mi&gt;&lt;mo&gt;&amp;#xA0;&lt;/mo&gt;&lt;mi&gt;l&lt;/mi&gt;&lt;mi&gt;e&lt;/mi&gt;&lt;mi&gt;a&lt;/mi&gt;&lt;mi&gt;s&lt;/mi&gt;&lt;mi&gt;t&lt;/mi&gt;&lt;mo&gt;&amp;#xA0;&lt;/mo&gt;&lt;mi&gt;o&lt;/mi&gt;&lt;mi&gt;n&lt;/mi&gt;&lt;mi&gt;e&lt;/mi&gt;&lt;mo&gt;&amp;#xA0;&lt;/mo&gt;&lt;mi&gt;p&lt;/mi&gt;&lt;mi&gt;o&lt;/mi&gt;&lt;mi&gt;l&lt;/mi&gt;&lt;mi&gt;i&lt;/mi&gt;&lt;mi&gt;c&lt;/mi&gt;&lt;mi&gt;y&lt;/mi&gt;&lt;mo&gt;&amp;#xA0;&lt;/mo&gt;&lt;mi&gt;i&lt;/mi&gt;&lt;mi&gt;s&lt;/mi&gt;&lt;mo&gt;&amp;#xA0;&lt;/mo&gt;&lt;mi&gt;i&lt;/mi&gt;&lt;mi&gt;n&lt;/mi&gt;&lt;mi&gt;t&lt;/mi&gt;&lt;mi&gt;r&lt;/mi&gt;&lt;mi&gt;o&lt;/mi&gt;&lt;mi&gt;d&lt;/mi&gt;&lt;mi&gt;u&lt;/mi&gt;&lt;mi&gt;c&lt;/mi&gt;&lt;mi&gt;e&lt;/mi&gt;&lt;mi&gt;d&lt;/mi&gt;&lt;mo&gt;&amp;#xA0;&lt;/mo&gt;&lt;mi&gt;i&lt;/mi&gt;&lt;mi&gt;n&lt;/mi&gt;&lt;mo&gt;&amp;#xA0;&lt;/mo&gt;&lt;mi&gt;f&lt;/mi&gt;&lt;mi&gt;i&lt;/mi&gt;&lt;mi&gt;v&lt;/mi&gt;&lt;mi&gt;e&lt;/mi&gt;&lt;mo&gt;&amp;#xA0;&lt;/mo&gt;&lt;mi&gt;c&lt;/mi&gt;&lt;mi&gt;a&lt;/mi&gt;&lt;mi&gt;t&lt;/mi&gt;&lt;mi&gt;e&lt;/mi&gt;&lt;mi&gt;g&lt;/mi&gt;&lt;mi&gt;o&lt;/mi&gt;&lt;mi&gt;r&lt;/mi&gt;&lt;mi&gt;i&lt;/mi&gt;&lt;mi&gt;e&lt;/mi&gt;&lt;mi&gt;s&lt;/mi&gt;&lt;/mtd&gt;&lt;/mtr&gt;&lt;mtr&gt;&lt;mtd&gt;&lt;mn&gt;6&lt;/mn&gt;&lt;/mtd&gt;&lt;mtd&gt;&lt;mi&gt;i&lt;/mi&gt;&lt;mi&gt;f&lt;/mi&gt;&lt;mo&gt;&amp;#xA0;&lt;/mo&gt;&lt;mi&gt;a&lt;/mi&gt;&lt;mi&gt;t&lt;/mi&gt;&lt;mo&gt;&amp;#xA0;&lt;/mo&gt;&lt;mi&gt;l&lt;/mi&gt;&lt;mi&gt;e&lt;/mi&gt;&lt;mi&gt;a&lt;/mi&gt;&lt;mi&gt;s&lt;/mi&gt;&lt;mi&gt;t&lt;/mi&gt;&lt;mo&gt;&amp;#xA0;&lt;/mo&gt;&lt;mi&gt;o&lt;/mi&gt;&lt;mi&gt;n&lt;/mi&gt;&lt;mi&gt;e&lt;/mi&gt;&lt;mo&gt;&amp;#xA0;&lt;/mo&gt;&lt;mi&gt;p&lt;/mi&gt;&lt;mi&gt;o&lt;/mi&gt;&lt;mi&gt;l&lt;/mi&gt;&lt;mi&gt;i&lt;/mi&gt;&lt;mi&gt;c&lt;/mi&gt;&lt;mi&gt;y&lt;/mi&gt;&lt;mo&gt;&amp;#xA0;&lt;/mo&gt;&lt;mi&gt;i&lt;/mi&gt;&lt;mi&gt;s&lt;/mi&gt;&lt;mo&gt;&amp;#xA0;&lt;/mo&gt;&lt;mi&gt;i&lt;/mi&gt;&lt;mi&gt;n&lt;/mi&gt;&lt;mi&gt;t&lt;/mi&gt;&lt;mi&gt;r&lt;/mi&gt;&lt;mi&gt;o&lt;/mi&gt;&lt;mi&gt;d&lt;/mi&gt;&lt;mi&gt;u&lt;/mi&gt;&lt;mi&gt;c&lt;/mi&gt;&lt;mi&gt;e&lt;/mi&gt;&lt;mi&gt;d&lt;/mi&gt;&lt;mo&gt;&amp;#xA0;&lt;/mo&gt;&lt;mi&gt;i&lt;/mi&gt;&lt;mi&gt;n&lt;/mi&gt;&lt;mo&gt;&amp;#xA0;&lt;/mo&gt;&lt;mi&gt;a&lt;/mi&gt;&lt;mi&gt;l&lt;/mi&gt;&lt;mi&gt;l&lt;/mi&gt;&lt;mo&gt;&amp;#xA0;&lt;/mo&gt;&lt;mi&gt;c&lt;/mi&gt;&lt;mi&gt;a&lt;/mi&gt;&lt;mi&gt;t&lt;/mi&gt;&lt;mi&gt;e&lt;/mi&gt;&lt;mi&gt;g&lt;/mi&gt;&lt;mi&gt;o&lt;/mi&gt;&lt;mi&gt;r&lt;/mi&gt;&lt;mi&gt;i&lt;/mi&gt;&lt;mi&gt;e&lt;/mi&gt;&lt;mi&gt;s&lt;/mi&gt;&lt;/mtd&gt;&lt;/mtr&gt;&lt;/mtable&gt;&lt;/mfenced&gt;&lt;mspace linebreak=\&quot;newline\&quot;/&gt;&lt;/mstyle&gt;&lt;/math&gt;&quot;,&quot;origin&quot;:&quot;MathType for Microsoft Add-in&quot;}" title="E P subscript b a s e end subscript space equals space open curly brackets table row 0 cell i f space p o l i c i e s space a r e space n o t space i n t r o d u c e d end cell row 1 cell i f space a t space l e a s t space o n e space p o l i c y space i s space i n t r o d u c e d space i n space o n e space c a t e g o r y end cell row 2 cell i f space a t space l e a s t space o n e space p o l i c y space i s space i n t r o d u c e d space i n space t w o space c a t e g o r i e s end cell row 3 cell i f space a t space l e a s t space o n e space p o l i c y space i s space i n t r o d u c e d space i n space t h r e e space c a t e g o r i e s end cell row 4 cell i f space a t space l e a s t space o n e space p o l i c y space i s space i n t r o d u c e d space i n space f o u r space c a t e g o r i e s end cell row 5 cell i f space a t space l e a s t space o n e space p o l i c y space i s space i n t r o d u c e d space i n space f i v e space c a t e g o r i e s end cell row 6 cell i f space a t space l e a s t space o n e space p o l i c y space i s space i n t r o d u c e d space i n space a l l space c a t e g o r i e s end cell end table close&#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52036" cy="1841625"/>
                    </a:xfrm>
                    <a:prstGeom prst="rect">
                      <a:avLst/>
                    </a:prstGeom>
                  </pic:spPr>
                </pic:pic>
              </a:graphicData>
            </a:graphic>
          </wp:inline>
        </w:drawing>
      </w:r>
    </w:p>
    <w:p w14:paraId="3981BD63" w14:textId="5CE2C8B0" w:rsidR="00BB2590" w:rsidRPr="007F6EAA" w:rsidRDefault="00BB2590" w:rsidP="70E03082">
      <w:pPr>
        <w:spacing w:after="0" w:line="360" w:lineRule="auto"/>
        <w:jc w:val="both"/>
        <w:rPr>
          <w:rFonts w:ascii="Times New Roman" w:eastAsia="Times New Roman" w:hAnsi="Times New Roman" w:cs="Times New Roman"/>
          <w:color w:val="000000" w:themeColor="text1"/>
          <w:sz w:val="24"/>
          <w:szCs w:val="24"/>
          <w:lang w:val="en-US"/>
        </w:rPr>
      </w:pPr>
      <w:r w:rsidRPr="007F6EAA">
        <w:rPr>
          <w:rFonts w:ascii="Times New Roman" w:eastAsia="Times New Roman" w:hAnsi="Times New Roman" w:cs="Times New Roman"/>
          <w:color w:val="000000" w:themeColor="text1"/>
          <w:sz w:val="24"/>
          <w:szCs w:val="24"/>
          <w:lang w:val="en-GB"/>
        </w:rPr>
        <w:t xml:space="preserve">Ultimately, the base indicator culminates in a scale ranging from zero to five. Derived from this index, which serves as a comprehensive measure, the binary environmental policy variable, denoted as </w:t>
      </w:r>
      <w:proofErr w:type="spellStart"/>
      <w:r w:rsidRPr="007F6EAA">
        <w:rPr>
          <w:rFonts w:ascii="Times New Roman" w:eastAsia="Times New Roman" w:hAnsi="Times New Roman" w:cs="Times New Roman"/>
          <w:color w:val="000000" w:themeColor="text1"/>
          <w:sz w:val="24"/>
          <w:szCs w:val="24"/>
          <w:lang w:val="en-GB"/>
        </w:rPr>
        <w:t>EP</w:t>
      </w:r>
      <w:r w:rsidRPr="007F6EAA">
        <w:rPr>
          <w:rFonts w:ascii="Times New Roman" w:eastAsia="Times New Roman" w:hAnsi="Times New Roman" w:cs="Times New Roman"/>
          <w:color w:val="000000" w:themeColor="text1"/>
          <w:sz w:val="24"/>
          <w:szCs w:val="24"/>
          <w:vertAlign w:val="subscript"/>
          <w:lang w:val="en-GB"/>
        </w:rPr>
        <w:t>it</w:t>
      </w:r>
      <w:proofErr w:type="spellEnd"/>
      <w:r w:rsidRPr="007F6EAA">
        <w:rPr>
          <w:rFonts w:ascii="Times New Roman" w:eastAsia="Times New Roman" w:hAnsi="Times New Roman" w:cs="Times New Roman"/>
          <w:color w:val="000000" w:themeColor="text1"/>
          <w:sz w:val="24"/>
          <w:szCs w:val="24"/>
          <w:lang w:val="en-GB"/>
        </w:rPr>
        <w:t xml:space="preserve">, is established. </w:t>
      </w:r>
      <w:proofErr w:type="spellStart"/>
      <w:r w:rsidRPr="007F6EAA">
        <w:rPr>
          <w:rFonts w:ascii="Times New Roman" w:eastAsia="Times New Roman" w:hAnsi="Times New Roman" w:cs="Times New Roman"/>
          <w:color w:val="000000" w:themeColor="text1"/>
          <w:sz w:val="24"/>
          <w:szCs w:val="24"/>
          <w:lang w:val="en-GB"/>
        </w:rPr>
        <w:t>EP</w:t>
      </w:r>
      <w:r w:rsidRPr="007F6EAA">
        <w:rPr>
          <w:rFonts w:ascii="Times New Roman" w:eastAsia="Times New Roman" w:hAnsi="Times New Roman" w:cs="Times New Roman"/>
          <w:color w:val="000000" w:themeColor="text1"/>
          <w:sz w:val="24"/>
          <w:szCs w:val="24"/>
          <w:vertAlign w:val="subscript"/>
          <w:lang w:val="en-GB"/>
        </w:rPr>
        <w:t>it</w:t>
      </w:r>
      <w:proofErr w:type="spellEnd"/>
      <w:r w:rsidRPr="007F6EAA">
        <w:rPr>
          <w:rFonts w:ascii="Times New Roman" w:eastAsia="Times New Roman" w:hAnsi="Times New Roman" w:cs="Times New Roman"/>
          <w:color w:val="000000" w:themeColor="text1"/>
          <w:sz w:val="24"/>
          <w:szCs w:val="24"/>
          <w:lang w:val="en-GB"/>
        </w:rPr>
        <w:t xml:space="preserve"> assumes a value of 1 if there is an introduction of one or more policies within the air pollution domain across at least two categories. Conversely, it assumes a value of 0 if such introductions are less than two. This binary variable enables a more nuanced examination of environmental policy implementation based on specific categorical thresholds.</w:t>
      </w:r>
    </w:p>
    <w:p w14:paraId="15740C62" w14:textId="54F4A080" w:rsidR="0D14B526" w:rsidRPr="007F6EAA" w:rsidRDefault="73E97B0C" w:rsidP="73E97B0C">
      <w:pPr>
        <w:spacing w:after="0" w:line="360" w:lineRule="auto"/>
        <w:jc w:val="both"/>
        <w:rPr>
          <w:rFonts w:ascii="Times New Roman" w:eastAsia="Times New Roman" w:hAnsi="Times New Roman" w:cs="Times New Roman"/>
          <w:color w:val="000000" w:themeColor="text1"/>
          <w:sz w:val="24"/>
          <w:szCs w:val="24"/>
          <w:lang w:val="en-GB"/>
        </w:rPr>
      </w:pPr>
      <w:r w:rsidRPr="007F6EAA">
        <w:rPr>
          <w:rFonts w:ascii="Times New Roman" w:eastAsia="Times New Roman" w:hAnsi="Times New Roman" w:cs="Times New Roman"/>
          <w:color w:val="000000" w:themeColor="text1"/>
          <w:sz w:val="24"/>
          <w:szCs w:val="24"/>
          <w:lang w:val="en-GB"/>
        </w:rPr>
        <w:t xml:space="preserve">Altogether, 45% of the observations are designated as treated units. Notably, the prevalence of treated units has undergone changes over time. Initially, very few observations were treated, with 0% in 1982 and 5% in 1983. However, this proportion experienced a substantial increase, nearly reaching 80% by 2012. According to the OECD (2016), there has been a notable escalation in the stringency of environmental policies across all OECD countries and BRIICS over the past two decades. </w:t>
      </w:r>
    </w:p>
    <w:p w14:paraId="035A5693" w14:textId="6BE98B45" w:rsidR="0D14B526" w:rsidRPr="007F6EAA" w:rsidRDefault="00BB2590" w:rsidP="00BB2590">
      <w:pPr>
        <w:spacing w:after="0" w:line="360" w:lineRule="auto"/>
        <w:jc w:val="both"/>
        <w:rPr>
          <w:rFonts w:ascii="Times New Roman" w:eastAsia="Times New Roman" w:hAnsi="Times New Roman" w:cs="Times New Roman"/>
          <w:color w:val="000000" w:themeColor="text1"/>
          <w:sz w:val="24"/>
          <w:szCs w:val="24"/>
          <w:lang w:val="en-US"/>
        </w:rPr>
      </w:pPr>
      <w:r w:rsidRPr="007F6EAA">
        <w:rPr>
          <w:rFonts w:ascii="Times New Roman" w:eastAsia="Times New Roman" w:hAnsi="Times New Roman" w:cs="Times New Roman"/>
          <w:color w:val="000000" w:themeColor="text1"/>
          <w:sz w:val="24"/>
          <w:szCs w:val="24"/>
          <w:lang w:val="en-US"/>
        </w:rPr>
        <w:t>In the examination of cross-country variation, Nordic nations consistently emerge as proponents of the most stringent environmental policies (</w:t>
      </w:r>
      <w:proofErr w:type="spellStart"/>
      <w:r w:rsidRPr="007F6EAA">
        <w:rPr>
          <w:rFonts w:ascii="Times New Roman" w:eastAsia="Times New Roman" w:hAnsi="Times New Roman" w:cs="Times New Roman"/>
          <w:color w:val="000000" w:themeColor="text1"/>
          <w:sz w:val="24"/>
          <w:szCs w:val="24"/>
          <w:lang w:val="en-US"/>
        </w:rPr>
        <w:t>Botta</w:t>
      </w:r>
      <w:proofErr w:type="spellEnd"/>
      <w:r w:rsidRPr="007F6EAA">
        <w:rPr>
          <w:rFonts w:ascii="Times New Roman" w:eastAsia="Times New Roman" w:hAnsi="Times New Roman" w:cs="Times New Roman"/>
          <w:color w:val="000000" w:themeColor="text1"/>
          <w:sz w:val="24"/>
          <w:szCs w:val="24"/>
          <w:lang w:val="en-US"/>
        </w:rPr>
        <w:t xml:space="preserve"> and </w:t>
      </w:r>
      <w:proofErr w:type="spellStart"/>
      <w:r w:rsidRPr="007F6EAA">
        <w:rPr>
          <w:rFonts w:ascii="Times New Roman" w:eastAsia="Times New Roman" w:hAnsi="Times New Roman" w:cs="Times New Roman"/>
          <w:color w:val="000000" w:themeColor="text1"/>
          <w:sz w:val="24"/>
          <w:szCs w:val="24"/>
          <w:lang w:val="en-US"/>
        </w:rPr>
        <w:t>Kozluk</w:t>
      </w:r>
      <w:proofErr w:type="spellEnd"/>
      <w:r w:rsidRPr="007F6EAA">
        <w:rPr>
          <w:rFonts w:ascii="Times New Roman" w:eastAsia="Times New Roman" w:hAnsi="Times New Roman" w:cs="Times New Roman"/>
          <w:color w:val="000000" w:themeColor="text1"/>
          <w:sz w:val="24"/>
          <w:szCs w:val="24"/>
          <w:lang w:val="en-US"/>
        </w:rPr>
        <w:t xml:space="preserve">, 2014). Nevertheless, heterogeneity prevails, considering divergent starting points and the observed increases from 1995 to 2014. Notably, Germany exhibits a lagged trajectory, instituting policies from the mid-2000s. Conversely, the United States, an early adopter since the early 1980s, consistently surpasses the average. Meanwhile, Italy, Korea, and Sweden demonstrate analogous </w:t>
      </w:r>
      <w:proofErr w:type="spellStart"/>
      <w:r w:rsidRPr="007F6EAA">
        <w:rPr>
          <w:rFonts w:ascii="Times New Roman" w:eastAsia="Times New Roman" w:hAnsi="Times New Roman" w:cs="Times New Roman"/>
          <w:color w:val="000000" w:themeColor="text1"/>
          <w:sz w:val="24"/>
          <w:szCs w:val="24"/>
          <w:lang w:val="en-US"/>
        </w:rPr>
        <w:t>behavioural</w:t>
      </w:r>
      <w:proofErr w:type="spellEnd"/>
      <w:r w:rsidRPr="007F6EAA">
        <w:rPr>
          <w:rFonts w:ascii="Times New Roman" w:eastAsia="Times New Roman" w:hAnsi="Times New Roman" w:cs="Times New Roman"/>
          <w:color w:val="000000" w:themeColor="text1"/>
          <w:sz w:val="24"/>
          <w:szCs w:val="24"/>
          <w:lang w:val="en-US"/>
        </w:rPr>
        <w:t xml:space="preserve"> patterns since the early 1990s. Moreover, Japan, </w:t>
      </w:r>
      <w:r w:rsidR="00CF2A14" w:rsidRPr="007F6EAA">
        <w:rPr>
          <w:rFonts w:ascii="Times New Roman" w:eastAsia="Times New Roman" w:hAnsi="Times New Roman" w:cs="Times New Roman"/>
          <w:color w:val="000000" w:themeColor="text1"/>
          <w:sz w:val="24"/>
          <w:szCs w:val="24"/>
          <w:lang w:val="en-US"/>
        </w:rPr>
        <w:t>is the</w:t>
      </w:r>
      <w:r w:rsidRPr="007F6EAA">
        <w:rPr>
          <w:rFonts w:ascii="Times New Roman" w:eastAsia="Times New Roman" w:hAnsi="Times New Roman" w:cs="Times New Roman"/>
          <w:color w:val="000000" w:themeColor="text1"/>
          <w:sz w:val="24"/>
          <w:szCs w:val="24"/>
          <w:lang w:val="en-US"/>
        </w:rPr>
        <w:t xml:space="preserve"> only nation that did not introduce policies in alternative categories during the considered period, remaining the only untreated units.</w:t>
      </w:r>
    </w:p>
    <w:p w14:paraId="307F442E" w14:textId="3E6C253C" w:rsidR="00BB2590" w:rsidRPr="007F6EAA" w:rsidRDefault="00DE6375" w:rsidP="00BB2590">
      <w:pPr>
        <w:spacing w:after="0" w:line="360" w:lineRule="auto"/>
        <w:jc w:val="both"/>
        <w:rPr>
          <w:rFonts w:ascii="Times New Roman" w:eastAsia="Times New Roman" w:hAnsi="Times New Roman" w:cs="Times New Roman"/>
          <w:color w:val="000000" w:themeColor="text1"/>
          <w:sz w:val="24"/>
          <w:szCs w:val="24"/>
          <w:lang w:val="en-US"/>
        </w:rPr>
      </w:pPr>
      <w:r w:rsidRPr="007F6EAA">
        <w:rPr>
          <w:rFonts w:ascii="Times New Roman" w:eastAsia="Times New Roman" w:hAnsi="Times New Roman" w:cs="Times New Roman"/>
          <w:color w:val="000000" w:themeColor="text1"/>
          <w:sz w:val="24"/>
          <w:szCs w:val="24"/>
          <w:lang w:val="en-US"/>
        </w:rPr>
        <w:t xml:space="preserve">By the conclusion of the designated period, Finland, Greece, Japan, and Portugal emerge as the </w:t>
      </w:r>
      <w:proofErr w:type="spellStart"/>
      <w:r w:rsidRPr="007F6EAA">
        <w:rPr>
          <w:rFonts w:ascii="Times New Roman" w:eastAsia="Times New Roman" w:hAnsi="Times New Roman" w:cs="Times New Roman"/>
          <w:color w:val="000000" w:themeColor="text1"/>
          <w:sz w:val="24"/>
          <w:szCs w:val="24"/>
          <w:lang w:val="en-US"/>
        </w:rPr>
        <w:t>nations</w:t>
      </w:r>
      <w:proofErr w:type="spellEnd"/>
      <w:r w:rsidRPr="007F6EAA">
        <w:rPr>
          <w:rFonts w:ascii="Times New Roman" w:eastAsia="Times New Roman" w:hAnsi="Times New Roman" w:cs="Times New Roman"/>
          <w:color w:val="000000" w:themeColor="text1"/>
          <w:sz w:val="24"/>
          <w:szCs w:val="24"/>
          <w:lang w:val="en-US"/>
        </w:rPr>
        <w:t xml:space="preserve"> exhibiting the least stringency, as they have not introduced policies in alternative categories. In contrast, the United States and Canada stand out as the most stringent </w:t>
      </w:r>
      <w:r w:rsidRPr="007F6EAA">
        <w:rPr>
          <w:rFonts w:ascii="Times New Roman" w:eastAsia="Times New Roman" w:hAnsi="Times New Roman" w:cs="Times New Roman"/>
          <w:color w:val="000000" w:themeColor="text1"/>
          <w:sz w:val="24"/>
          <w:szCs w:val="24"/>
          <w:lang w:val="en-US"/>
        </w:rPr>
        <w:lastRenderedPageBreak/>
        <w:t>countries, with 80% of treated units, indicating a notable commitment to environmental policy implementation.</w:t>
      </w:r>
    </w:p>
    <w:p w14:paraId="243801AE" w14:textId="77777777" w:rsidR="00BB2590" w:rsidRPr="00BB2590" w:rsidRDefault="00BB2590" w:rsidP="00BB2590">
      <w:pPr>
        <w:spacing w:after="0" w:line="360" w:lineRule="auto"/>
        <w:jc w:val="both"/>
        <w:rPr>
          <w:rFonts w:ascii="Times New Roman" w:eastAsia="Times New Roman" w:hAnsi="Times New Roman" w:cs="Times New Roman"/>
          <w:color w:val="000000" w:themeColor="text1"/>
          <w:lang w:val="en-US"/>
        </w:rPr>
      </w:pPr>
    </w:p>
    <w:p w14:paraId="2A255968" w14:textId="3FE737A3" w:rsidR="0D14B526" w:rsidRDefault="0D14B526" w:rsidP="0D14B526">
      <w:pPr>
        <w:spacing w:after="0" w:line="240" w:lineRule="auto"/>
        <w:jc w:val="both"/>
        <w:rPr>
          <w:rFonts w:ascii="Times New Roman" w:eastAsia="Times New Roman" w:hAnsi="Times New Roman" w:cs="Times New Roman"/>
          <w:color w:val="000000" w:themeColor="text1"/>
          <w:lang w:val="en-GB"/>
        </w:rPr>
      </w:pPr>
    </w:p>
    <w:p w14:paraId="1E07B33C" w14:textId="77777777" w:rsidR="006A0CCC" w:rsidRDefault="006A0CCC" w:rsidP="70E03082">
      <w:pPr>
        <w:spacing w:after="0" w:line="240" w:lineRule="auto"/>
        <w:jc w:val="both"/>
        <w:rPr>
          <w:rFonts w:ascii="Times New Roman" w:eastAsia="Times New Roman" w:hAnsi="Times New Roman" w:cs="Times New Roman"/>
          <w:lang w:val="en-US" w:eastAsia="it-IT"/>
        </w:rPr>
      </w:pPr>
    </w:p>
    <w:p w14:paraId="7AE9E1AB" w14:textId="77777777" w:rsidR="006A0CCC" w:rsidRDefault="006A0CCC" w:rsidP="70E03082">
      <w:pPr>
        <w:spacing w:after="0" w:line="240" w:lineRule="auto"/>
        <w:jc w:val="both"/>
        <w:rPr>
          <w:rFonts w:ascii="Times New Roman" w:eastAsia="Times New Roman" w:hAnsi="Times New Roman" w:cs="Times New Roman"/>
          <w:lang w:val="en-US" w:eastAsia="it-IT"/>
        </w:rPr>
      </w:pPr>
    </w:p>
    <w:p w14:paraId="676E985F" w14:textId="22FCD10B" w:rsidR="70E03082" w:rsidRDefault="70E03082" w:rsidP="70E03082">
      <w:pPr>
        <w:spacing w:after="0" w:line="240" w:lineRule="auto"/>
        <w:jc w:val="both"/>
        <w:rPr>
          <w:rFonts w:ascii="Times New Roman" w:eastAsia="Times New Roman" w:hAnsi="Times New Roman" w:cs="Times New Roman"/>
          <w:lang w:val="en-US" w:eastAsia="it-IT"/>
        </w:rPr>
      </w:pPr>
    </w:p>
    <w:p w14:paraId="213FB2A5" w14:textId="77777777" w:rsidR="00A43D4E" w:rsidRPr="00BB2590" w:rsidRDefault="00A43D4E" w:rsidP="00A43D4E">
      <w:pPr>
        <w:spacing w:after="0" w:line="240" w:lineRule="auto"/>
        <w:jc w:val="both"/>
        <w:textAlignment w:val="baseline"/>
        <w:rPr>
          <w:rFonts w:ascii="Segoe UI" w:eastAsia="Times New Roman" w:hAnsi="Segoe UI" w:cs="Segoe UI"/>
          <w:kern w:val="0"/>
          <w:sz w:val="18"/>
          <w:szCs w:val="18"/>
          <w:lang w:val="en-US" w:eastAsia="it-IT"/>
          <w14:ligatures w14:val="none"/>
        </w:rPr>
      </w:pPr>
      <w:r w:rsidRPr="00A43D4E">
        <w:rPr>
          <w:rFonts w:ascii="Times New Roman" w:eastAsia="Times New Roman" w:hAnsi="Times New Roman" w:cs="Times New Roman"/>
          <w:b/>
          <w:bCs/>
          <w:kern w:val="0"/>
          <w:lang w:val="en-GB" w:eastAsia="it-IT"/>
          <w14:ligatures w14:val="none"/>
        </w:rPr>
        <w:t>References</w:t>
      </w:r>
      <w:r w:rsidRPr="00BB2590">
        <w:rPr>
          <w:rFonts w:ascii="Times New Roman" w:eastAsia="Times New Roman" w:hAnsi="Times New Roman" w:cs="Times New Roman"/>
          <w:kern w:val="0"/>
          <w:lang w:val="en-US" w:eastAsia="it-IT"/>
          <w14:ligatures w14:val="none"/>
        </w:rPr>
        <w:t> </w:t>
      </w:r>
    </w:p>
    <w:p w14:paraId="23B52D26" w14:textId="77777777" w:rsidR="00A43D4E" w:rsidRPr="00BB2590" w:rsidRDefault="00A43D4E" w:rsidP="00A43D4E">
      <w:pPr>
        <w:spacing w:after="0" w:line="240" w:lineRule="auto"/>
        <w:ind w:left="675" w:hanging="675"/>
        <w:jc w:val="both"/>
        <w:textAlignment w:val="baseline"/>
        <w:rPr>
          <w:rFonts w:ascii="Segoe UI" w:eastAsia="Times New Roman" w:hAnsi="Segoe UI" w:cs="Segoe UI"/>
          <w:kern w:val="0"/>
          <w:sz w:val="18"/>
          <w:szCs w:val="18"/>
          <w:lang w:val="en-US" w:eastAsia="it-IT"/>
          <w14:ligatures w14:val="none"/>
        </w:rPr>
      </w:pPr>
      <w:r w:rsidRPr="00BB2590">
        <w:rPr>
          <w:rFonts w:ascii="Times New Roman" w:eastAsia="Times New Roman" w:hAnsi="Times New Roman" w:cs="Times New Roman"/>
          <w:kern w:val="0"/>
          <w:lang w:val="en-US" w:eastAsia="it-IT"/>
          <w14:ligatures w14:val="none"/>
        </w:rPr>
        <w:t> </w:t>
      </w:r>
    </w:p>
    <w:p w14:paraId="7891D009" w14:textId="77777777" w:rsidR="00A43D4E" w:rsidRPr="00BB2590" w:rsidRDefault="00A43D4E" w:rsidP="006A0CCC">
      <w:pPr>
        <w:spacing w:before="240" w:after="0" w:line="360" w:lineRule="auto"/>
        <w:ind w:left="675" w:hanging="675"/>
        <w:jc w:val="both"/>
        <w:textAlignment w:val="baseline"/>
        <w:rPr>
          <w:rFonts w:ascii="Segoe UI" w:eastAsia="Times New Roman" w:hAnsi="Segoe UI" w:cs="Segoe UI"/>
          <w:kern w:val="0"/>
          <w:sz w:val="18"/>
          <w:szCs w:val="18"/>
          <w:lang w:val="en-US" w:eastAsia="it-IT"/>
          <w14:ligatures w14:val="none"/>
        </w:rPr>
      </w:pPr>
      <w:r w:rsidRPr="00A43D4E">
        <w:rPr>
          <w:rFonts w:ascii="Times New Roman" w:eastAsia="Times New Roman" w:hAnsi="Times New Roman" w:cs="Times New Roman"/>
          <w:kern w:val="0"/>
          <w:lang w:val="en-GB" w:eastAsia="it-IT"/>
          <w14:ligatures w14:val="none"/>
        </w:rPr>
        <w:t xml:space="preserve">Bailey, N., </w:t>
      </w:r>
      <w:proofErr w:type="spellStart"/>
      <w:r w:rsidRPr="00A43D4E">
        <w:rPr>
          <w:rFonts w:ascii="Times New Roman" w:eastAsia="Times New Roman" w:hAnsi="Times New Roman" w:cs="Times New Roman"/>
          <w:kern w:val="0"/>
          <w:lang w:val="en-GB" w:eastAsia="it-IT"/>
          <w14:ligatures w14:val="none"/>
        </w:rPr>
        <w:t>Kapetanios</w:t>
      </w:r>
      <w:proofErr w:type="spellEnd"/>
      <w:r w:rsidRPr="00A43D4E">
        <w:rPr>
          <w:rFonts w:ascii="Times New Roman" w:eastAsia="Times New Roman" w:hAnsi="Times New Roman" w:cs="Times New Roman"/>
          <w:kern w:val="0"/>
          <w:lang w:val="en-GB" w:eastAsia="it-IT"/>
          <w14:ligatures w14:val="none"/>
        </w:rPr>
        <w:t xml:space="preserve"> G.  and </w:t>
      </w:r>
      <w:proofErr w:type="spellStart"/>
      <w:r w:rsidRPr="00A43D4E">
        <w:rPr>
          <w:rFonts w:ascii="Times New Roman" w:eastAsia="Times New Roman" w:hAnsi="Times New Roman" w:cs="Times New Roman"/>
          <w:kern w:val="0"/>
          <w:lang w:val="en-GB" w:eastAsia="it-IT"/>
          <w14:ligatures w14:val="none"/>
        </w:rPr>
        <w:t>Pesaran</w:t>
      </w:r>
      <w:proofErr w:type="spellEnd"/>
      <w:r w:rsidRPr="00A43D4E">
        <w:rPr>
          <w:rFonts w:ascii="Times New Roman" w:eastAsia="Times New Roman" w:hAnsi="Times New Roman" w:cs="Times New Roman"/>
          <w:kern w:val="0"/>
          <w:lang w:val="en-GB" w:eastAsia="it-IT"/>
          <w14:ligatures w14:val="none"/>
        </w:rPr>
        <w:t xml:space="preserve">, M. H., (2016). Exponent of cross-sectional dependence: estimation and inference, </w:t>
      </w:r>
      <w:r w:rsidRPr="00A43D4E">
        <w:rPr>
          <w:rFonts w:ascii="Times New Roman" w:eastAsia="Times New Roman" w:hAnsi="Times New Roman" w:cs="Times New Roman"/>
          <w:i/>
          <w:iCs/>
          <w:kern w:val="0"/>
          <w:lang w:val="en-GB" w:eastAsia="it-IT"/>
          <w14:ligatures w14:val="none"/>
        </w:rPr>
        <w:t>Journal of Applied Econometrics</w:t>
      </w:r>
      <w:r w:rsidRPr="00A43D4E">
        <w:rPr>
          <w:rFonts w:ascii="Times New Roman" w:eastAsia="Times New Roman" w:hAnsi="Times New Roman" w:cs="Times New Roman"/>
          <w:kern w:val="0"/>
          <w:lang w:val="en-GB" w:eastAsia="it-IT"/>
          <w14:ligatures w14:val="none"/>
        </w:rPr>
        <w:t>, Vol. 31, pp. 929-960.</w:t>
      </w:r>
      <w:r w:rsidRPr="00BB2590">
        <w:rPr>
          <w:rFonts w:ascii="Times New Roman" w:eastAsia="Times New Roman" w:hAnsi="Times New Roman" w:cs="Times New Roman"/>
          <w:kern w:val="0"/>
          <w:lang w:val="en-US" w:eastAsia="it-IT"/>
          <w14:ligatures w14:val="none"/>
        </w:rPr>
        <w:t> </w:t>
      </w:r>
    </w:p>
    <w:p w14:paraId="0CE6E32E" w14:textId="77777777" w:rsidR="00A43D4E" w:rsidRPr="00BB2590" w:rsidRDefault="00A43D4E" w:rsidP="006A0CCC">
      <w:pPr>
        <w:spacing w:before="240" w:after="0" w:line="360" w:lineRule="auto"/>
        <w:ind w:left="675" w:hanging="675"/>
        <w:jc w:val="both"/>
        <w:textAlignment w:val="baseline"/>
        <w:rPr>
          <w:rFonts w:ascii="Segoe UI" w:eastAsia="Times New Roman" w:hAnsi="Segoe UI" w:cs="Segoe UI"/>
          <w:kern w:val="0"/>
          <w:sz w:val="18"/>
          <w:szCs w:val="18"/>
          <w:lang w:val="en-US" w:eastAsia="it-IT"/>
          <w14:ligatures w14:val="none"/>
        </w:rPr>
      </w:pPr>
      <w:r w:rsidRPr="00A43D4E">
        <w:rPr>
          <w:rFonts w:ascii="Times New Roman" w:eastAsia="Times New Roman" w:hAnsi="Times New Roman" w:cs="Times New Roman"/>
          <w:kern w:val="0"/>
          <w:lang w:val="en-GB" w:eastAsia="it-IT"/>
          <w14:ligatures w14:val="none"/>
        </w:rPr>
        <w:t xml:space="preserve">Cardot, H., &amp; </w:t>
      </w:r>
      <w:proofErr w:type="spellStart"/>
      <w:r w:rsidRPr="00A43D4E">
        <w:rPr>
          <w:rFonts w:ascii="Times New Roman" w:eastAsia="Times New Roman" w:hAnsi="Times New Roman" w:cs="Times New Roman"/>
          <w:kern w:val="0"/>
          <w:lang w:val="en-GB" w:eastAsia="it-IT"/>
          <w14:ligatures w14:val="none"/>
        </w:rPr>
        <w:t>Musolesi</w:t>
      </w:r>
      <w:proofErr w:type="spellEnd"/>
      <w:r w:rsidRPr="00A43D4E">
        <w:rPr>
          <w:rFonts w:ascii="Times New Roman" w:eastAsia="Times New Roman" w:hAnsi="Times New Roman" w:cs="Times New Roman"/>
          <w:kern w:val="0"/>
          <w:lang w:val="en-GB" w:eastAsia="it-IT"/>
          <w14:ligatures w14:val="none"/>
        </w:rPr>
        <w:t xml:space="preserve">, A., (2020). </w:t>
      </w:r>
      <w:proofErr w:type="spellStart"/>
      <w:r w:rsidRPr="00A43D4E">
        <w:rPr>
          <w:rFonts w:ascii="Times New Roman" w:eastAsia="Times New Roman" w:hAnsi="Times New Roman" w:cs="Times New Roman"/>
          <w:kern w:val="0"/>
          <w:lang w:val="en-GB" w:eastAsia="it-IT"/>
          <w14:ligatures w14:val="none"/>
        </w:rPr>
        <w:t>Modeling</w:t>
      </w:r>
      <w:proofErr w:type="spellEnd"/>
      <w:r w:rsidRPr="00A43D4E">
        <w:rPr>
          <w:rFonts w:ascii="Times New Roman" w:eastAsia="Times New Roman" w:hAnsi="Times New Roman" w:cs="Times New Roman"/>
          <w:kern w:val="0"/>
          <w:lang w:val="en-GB" w:eastAsia="it-IT"/>
          <w14:ligatures w14:val="none"/>
        </w:rPr>
        <w:t xml:space="preserve"> temporal treatment effects with zero inflated semi-parametric regression models: the case of local development policies in France, </w:t>
      </w:r>
      <w:r w:rsidRPr="00A43D4E">
        <w:rPr>
          <w:rFonts w:ascii="Times New Roman" w:eastAsia="Times New Roman" w:hAnsi="Times New Roman" w:cs="Times New Roman"/>
          <w:i/>
          <w:iCs/>
          <w:kern w:val="0"/>
          <w:lang w:val="en-GB" w:eastAsia="it-IT"/>
          <w14:ligatures w14:val="none"/>
        </w:rPr>
        <w:t>Econometric Reviews</w:t>
      </w:r>
      <w:r w:rsidRPr="00A43D4E">
        <w:rPr>
          <w:rFonts w:ascii="Times New Roman" w:eastAsia="Times New Roman" w:hAnsi="Times New Roman" w:cs="Times New Roman"/>
          <w:kern w:val="0"/>
          <w:lang w:val="en-GB" w:eastAsia="it-IT"/>
          <w14:ligatures w14:val="none"/>
        </w:rPr>
        <w:t>, 39(2), 135-157.</w:t>
      </w:r>
      <w:r w:rsidRPr="00BB2590">
        <w:rPr>
          <w:rFonts w:ascii="Times New Roman" w:eastAsia="Times New Roman" w:hAnsi="Times New Roman" w:cs="Times New Roman"/>
          <w:kern w:val="0"/>
          <w:lang w:val="en-US" w:eastAsia="it-IT"/>
          <w14:ligatures w14:val="none"/>
        </w:rPr>
        <w:t> </w:t>
      </w:r>
    </w:p>
    <w:p w14:paraId="10A62392" w14:textId="77777777" w:rsidR="00A43D4E" w:rsidRPr="00BB2590" w:rsidRDefault="00A43D4E" w:rsidP="006A0CCC">
      <w:pPr>
        <w:spacing w:before="240" w:after="0" w:line="360" w:lineRule="auto"/>
        <w:ind w:left="675" w:hanging="675"/>
        <w:jc w:val="both"/>
        <w:textAlignment w:val="baseline"/>
        <w:rPr>
          <w:rFonts w:ascii="Segoe UI" w:eastAsia="Times New Roman" w:hAnsi="Segoe UI" w:cs="Segoe UI"/>
          <w:kern w:val="0"/>
          <w:sz w:val="18"/>
          <w:szCs w:val="18"/>
          <w:lang w:val="en-US" w:eastAsia="it-IT"/>
          <w14:ligatures w14:val="none"/>
        </w:rPr>
      </w:pPr>
      <w:proofErr w:type="spellStart"/>
      <w:r w:rsidRPr="00A43D4E">
        <w:rPr>
          <w:rFonts w:ascii="Times New Roman" w:eastAsia="Times New Roman" w:hAnsi="Times New Roman" w:cs="Times New Roman"/>
          <w:kern w:val="0"/>
          <w:lang w:val="en-GB" w:eastAsia="it-IT"/>
          <w14:ligatures w14:val="none"/>
        </w:rPr>
        <w:t>Claeskens</w:t>
      </w:r>
      <w:proofErr w:type="spellEnd"/>
      <w:r w:rsidRPr="00A43D4E">
        <w:rPr>
          <w:rFonts w:ascii="Times New Roman" w:eastAsia="Times New Roman" w:hAnsi="Times New Roman" w:cs="Times New Roman"/>
          <w:kern w:val="0"/>
          <w:lang w:val="en-GB" w:eastAsia="it-IT"/>
          <w14:ligatures w14:val="none"/>
        </w:rPr>
        <w:t xml:space="preserve">, G., &amp; Hjort, N. L., (2008). Model selection and model averaging, </w:t>
      </w:r>
      <w:r w:rsidRPr="00A43D4E">
        <w:rPr>
          <w:rFonts w:ascii="Times New Roman" w:eastAsia="Times New Roman" w:hAnsi="Times New Roman" w:cs="Times New Roman"/>
          <w:i/>
          <w:iCs/>
          <w:kern w:val="0"/>
          <w:lang w:val="en-GB" w:eastAsia="it-IT"/>
          <w14:ligatures w14:val="none"/>
        </w:rPr>
        <w:t>Cambridge Books</w:t>
      </w:r>
      <w:r w:rsidRPr="00A43D4E">
        <w:rPr>
          <w:rFonts w:ascii="Times New Roman" w:eastAsia="Times New Roman" w:hAnsi="Times New Roman" w:cs="Times New Roman"/>
          <w:kern w:val="0"/>
          <w:lang w:val="en-GB" w:eastAsia="it-IT"/>
          <w14:ligatures w14:val="none"/>
        </w:rPr>
        <w:t>.</w:t>
      </w:r>
      <w:r w:rsidRPr="00BB2590">
        <w:rPr>
          <w:rFonts w:ascii="Times New Roman" w:eastAsia="Times New Roman" w:hAnsi="Times New Roman" w:cs="Times New Roman"/>
          <w:kern w:val="0"/>
          <w:lang w:val="en-US" w:eastAsia="it-IT"/>
          <w14:ligatures w14:val="none"/>
        </w:rPr>
        <w:t> </w:t>
      </w:r>
    </w:p>
    <w:p w14:paraId="50AF52EF" w14:textId="77777777" w:rsidR="00A43D4E" w:rsidRPr="00BB2590" w:rsidRDefault="00A43D4E" w:rsidP="006A0CCC">
      <w:pPr>
        <w:spacing w:before="240" w:after="0" w:line="360" w:lineRule="auto"/>
        <w:ind w:left="675" w:hanging="675"/>
        <w:jc w:val="both"/>
        <w:textAlignment w:val="baseline"/>
        <w:rPr>
          <w:rFonts w:ascii="Segoe UI" w:eastAsia="Times New Roman" w:hAnsi="Segoe UI" w:cs="Segoe UI"/>
          <w:kern w:val="0"/>
          <w:sz w:val="18"/>
          <w:szCs w:val="18"/>
          <w:lang w:val="en-US" w:eastAsia="it-IT"/>
          <w14:ligatures w14:val="none"/>
        </w:rPr>
      </w:pPr>
      <w:r w:rsidRPr="00A43D4E">
        <w:rPr>
          <w:rFonts w:ascii="Times New Roman" w:eastAsia="Times New Roman" w:hAnsi="Times New Roman" w:cs="Times New Roman"/>
          <w:kern w:val="0"/>
          <w:lang w:val="en-GB" w:eastAsia="it-IT"/>
          <w14:ligatures w14:val="none"/>
        </w:rPr>
        <w:t xml:space="preserve">Frees, E. W., (1995). “Assessing cross-sectional correlation in panel data”, </w:t>
      </w:r>
      <w:r w:rsidRPr="00A43D4E">
        <w:rPr>
          <w:rFonts w:ascii="Times New Roman" w:eastAsia="Times New Roman" w:hAnsi="Times New Roman" w:cs="Times New Roman"/>
          <w:i/>
          <w:iCs/>
          <w:kern w:val="0"/>
          <w:lang w:val="en-GB" w:eastAsia="it-IT"/>
          <w14:ligatures w14:val="none"/>
        </w:rPr>
        <w:t>Journal of Econometrics</w:t>
      </w:r>
      <w:r w:rsidRPr="00A43D4E">
        <w:rPr>
          <w:rFonts w:ascii="Times New Roman" w:eastAsia="Times New Roman" w:hAnsi="Times New Roman" w:cs="Times New Roman"/>
          <w:kern w:val="0"/>
          <w:lang w:val="en-GB" w:eastAsia="it-IT"/>
          <w14:ligatures w14:val="none"/>
        </w:rPr>
        <w:t>, Vol. 69: pp. 393-414.</w:t>
      </w:r>
      <w:r w:rsidRPr="00BB2590">
        <w:rPr>
          <w:rFonts w:ascii="Times New Roman" w:eastAsia="Times New Roman" w:hAnsi="Times New Roman" w:cs="Times New Roman"/>
          <w:kern w:val="0"/>
          <w:lang w:val="en-US" w:eastAsia="it-IT"/>
          <w14:ligatures w14:val="none"/>
        </w:rPr>
        <w:t> </w:t>
      </w:r>
    </w:p>
    <w:p w14:paraId="710D6BD2" w14:textId="77777777" w:rsidR="00A43D4E" w:rsidRPr="00BB2590" w:rsidRDefault="00A43D4E" w:rsidP="006A0CCC">
      <w:pPr>
        <w:spacing w:before="240" w:after="0" w:line="360" w:lineRule="auto"/>
        <w:ind w:left="675" w:hanging="675"/>
        <w:jc w:val="both"/>
        <w:textAlignment w:val="baseline"/>
        <w:rPr>
          <w:rFonts w:ascii="Segoe UI" w:eastAsia="Times New Roman" w:hAnsi="Segoe UI" w:cs="Segoe UI"/>
          <w:kern w:val="0"/>
          <w:sz w:val="18"/>
          <w:szCs w:val="18"/>
          <w:lang w:val="en-US" w:eastAsia="it-IT"/>
          <w14:ligatures w14:val="none"/>
        </w:rPr>
      </w:pPr>
      <w:r w:rsidRPr="00A43D4E">
        <w:rPr>
          <w:rFonts w:ascii="Times New Roman" w:eastAsia="Times New Roman" w:hAnsi="Times New Roman" w:cs="Times New Roman"/>
          <w:kern w:val="0"/>
          <w:lang w:val="en-GB" w:eastAsia="it-IT"/>
          <w14:ligatures w14:val="none"/>
        </w:rPr>
        <w:t xml:space="preserve">Greven, S., &amp; Kneib, T., (2010). On the behaviour of marginal and conditional AIC in linear mixed models, </w:t>
      </w:r>
      <w:proofErr w:type="spellStart"/>
      <w:r w:rsidRPr="00A43D4E">
        <w:rPr>
          <w:rFonts w:ascii="Times New Roman" w:eastAsia="Times New Roman" w:hAnsi="Times New Roman" w:cs="Times New Roman"/>
          <w:i/>
          <w:iCs/>
          <w:kern w:val="0"/>
          <w:lang w:val="en-GB" w:eastAsia="it-IT"/>
          <w14:ligatures w14:val="none"/>
        </w:rPr>
        <w:t>Biometrika</w:t>
      </w:r>
      <w:proofErr w:type="spellEnd"/>
      <w:r w:rsidRPr="00A43D4E">
        <w:rPr>
          <w:rFonts w:ascii="Times New Roman" w:eastAsia="Times New Roman" w:hAnsi="Times New Roman" w:cs="Times New Roman"/>
          <w:kern w:val="0"/>
          <w:lang w:val="en-GB" w:eastAsia="it-IT"/>
          <w14:ligatures w14:val="none"/>
        </w:rPr>
        <w:t>, 97(4), 773-789.</w:t>
      </w:r>
      <w:r w:rsidRPr="00BB2590">
        <w:rPr>
          <w:rFonts w:ascii="Times New Roman" w:eastAsia="Times New Roman" w:hAnsi="Times New Roman" w:cs="Times New Roman"/>
          <w:kern w:val="0"/>
          <w:lang w:val="en-US" w:eastAsia="it-IT"/>
          <w14:ligatures w14:val="none"/>
        </w:rPr>
        <w:t> </w:t>
      </w:r>
    </w:p>
    <w:p w14:paraId="2AEE3EB1" w14:textId="77777777" w:rsidR="00A43D4E" w:rsidRPr="00BB2590" w:rsidRDefault="00A43D4E" w:rsidP="006A0CCC">
      <w:pPr>
        <w:spacing w:before="240" w:after="0" w:line="360" w:lineRule="auto"/>
        <w:jc w:val="both"/>
        <w:textAlignment w:val="baseline"/>
        <w:rPr>
          <w:rFonts w:ascii="Segoe UI" w:eastAsia="Times New Roman" w:hAnsi="Segoe UI" w:cs="Segoe UI"/>
          <w:kern w:val="0"/>
          <w:sz w:val="18"/>
          <w:szCs w:val="18"/>
          <w:lang w:val="en-US" w:eastAsia="it-IT"/>
          <w14:ligatures w14:val="none"/>
        </w:rPr>
      </w:pPr>
      <w:r w:rsidRPr="00A43D4E">
        <w:rPr>
          <w:rFonts w:ascii="Times New Roman" w:eastAsia="Times New Roman" w:hAnsi="Times New Roman" w:cs="Times New Roman"/>
          <w:kern w:val="0"/>
          <w:lang w:val="en-GB" w:eastAsia="it-IT"/>
          <w14:ligatures w14:val="none"/>
        </w:rPr>
        <w:t xml:space="preserve">Hastie T, </w:t>
      </w:r>
      <w:proofErr w:type="spellStart"/>
      <w:r w:rsidRPr="00A43D4E">
        <w:rPr>
          <w:rFonts w:ascii="Times New Roman" w:eastAsia="Times New Roman" w:hAnsi="Times New Roman" w:cs="Times New Roman"/>
          <w:kern w:val="0"/>
          <w:lang w:val="en-GB" w:eastAsia="it-IT"/>
          <w14:ligatures w14:val="none"/>
        </w:rPr>
        <w:t>Tibshirani</w:t>
      </w:r>
      <w:proofErr w:type="spellEnd"/>
      <w:r w:rsidRPr="00A43D4E">
        <w:rPr>
          <w:rFonts w:ascii="Times New Roman" w:eastAsia="Times New Roman" w:hAnsi="Times New Roman" w:cs="Times New Roman"/>
          <w:kern w:val="0"/>
          <w:lang w:val="en-GB" w:eastAsia="it-IT"/>
          <w14:ligatures w14:val="none"/>
        </w:rPr>
        <w:t xml:space="preserve"> R., (1990). Generalized additive models, </w:t>
      </w:r>
      <w:r w:rsidRPr="00A43D4E">
        <w:rPr>
          <w:rFonts w:ascii="Times New Roman" w:eastAsia="Times New Roman" w:hAnsi="Times New Roman" w:cs="Times New Roman"/>
          <w:i/>
          <w:iCs/>
          <w:kern w:val="0"/>
          <w:lang w:val="en-GB" w:eastAsia="it-IT"/>
          <w14:ligatures w14:val="none"/>
        </w:rPr>
        <w:t>Chapman &amp; Hall</w:t>
      </w:r>
      <w:r w:rsidRPr="00A43D4E">
        <w:rPr>
          <w:rFonts w:ascii="Times New Roman" w:eastAsia="Times New Roman" w:hAnsi="Times New Roman" w:cs="Times New Roman"/>
          <w:kern w:val="0"/>
          <w:lang w:val="en-GB" w:eastAsia="it-IT"/>
          <w14:ligatures w14:val="none"/>
        </w:rPr>
        <w:t>, Boca Raton.</w:t>
      </w:r>
      <w:r w:rsidRPr="00BB2590">
        <w:rPr>
          <w:rFonts w:ascii="Times New Roman" w:eastAsia="Times New Roman" w:hAnsi="Times New Roman" w:cs="Times New Roman"/>
          <w:kern w:val="0"/>
          <w:lang w:val="en-US" w:eastAsia="it-IT"/>
          <w14:ligatures w14:val="none"/>
        </w:rPr>
        <w:t> </w:t>
      </w:r>
    </w:p>
    <w:p w14:paraId="10E7D941" w14:textId="77777777" w:rsidR="00A43D4E" w:rsidRPr="00BB2590" w:rsidRDefault="00A43D4E" w:rsidP="006A0CCC">
      <w:pPr>
        <w:spacing w:before="240" w:after="0" w:line="360" w:lineRule="auto"/>
        <w:ind w:left="675" w:hanging="675"/>
        <w:jc w:val="both"/>
        <w:textAlignment w:val="baseline"/>
        <w:rPr>
          <w:rFonts w:ascii="Segoe UI" w:eastAsia="Times New Roman" w:hAnsi="Segoe UI" w:cs="Segoe UI"/>
          <w:kern w:val="0"/>
          <w:sz w:val="18"/>
          <w:szCs w:val="18"/>
          <w:lang w:val="en-US" w:eastAsia="it-IT"/>
          <w14:ligatures w14:val="none"/>
        </w:rPr>
      </w:pPr>
      <w:r w:rsidRPr="00A43D4E">
        <w:rPr>
          <w:rFonts w:ascii="Times New Roman" w:eastAsia="Times New Roman" w:hAnsi="Times New Roman" w:cs="Times New Roman"/>
          <w:kern w:val="0"/>
          <w:shd w:val="clear" w:color="auto" w:fill="FCFCFC"/>
          <w:lang w:val="en-GB" w:eastAsia="it-IT"/>
          <w14:ligatures w14:val="none"/>
        </w:rPr>
        <w:t xml:space="preserve">Heckman, J. J., Hotz, V. J., (1989). Choosing among alternative nonexperimental methods for estimating the impact of social programs: The case of manpower training, </w:t>
      </w:r>
      <w:r w:rsidRPr="00A43D4E">
        <w:rPr>
          <w:rFonts w:ascii="Times New Roman" w:eastAsia="Times New Roman" w:hAnsi="Times New Roman" w:cs="Times New Roman"/>
          <w:i/>
          <w:iCs/>
          <w:kern w:val="0"/>
          <w:shd w:val="clear" w:color="auto" w:fill="FCFCFC"/>
          <w:lang w:val="en-GB" w:eastAsia="it-IT"/>
          <w14:ligatures w14:val="none"/>
        </w:rPr>
        <w:t>Journal of the American statistical Association</w:t>
      </w:r>
      <w:r w:rsidRPr="00A43D4E">
        <w:rPr>
          <w:rFonts w:ascii="Times New Roman" w:eastAsia="Times New Roman" w:hAnsi="Times New Roman" w:cs="Times New Roman"/>
          <w:kern w:val="0"/>
          <w:shd w:val="clear" w:color="auto" w:fill="FCFCFC"/>
          <w:lang w:val="en-GB" w:eastAsia="it-IT"/>
          <w14:ligatures w14:val="none"/>
        </w:rPr>
        <w:t>, 84(408), 862-874.</w:t>
      </w:r>
      <w:r w:rsidRPr="00BB2590">
        <w:rPr>
          <w:rFonts w:ascii="Times New Roman" w:eastAsia="Times New Roman" w:hAnsi="Times New Roman" w:cs="Times New Roman"/>
          <w:kern w:val="0"/>
          <w:lang w:val="en-US" w:eastAsia="it-IT"/>
          <w14:ligatures w14:val="none"/>
        </w:rPr>
        <w:t> </w:t>
      </w:r>
    </w:p>
    <w:p w14:paraId="29865AFF" w14:textId="77777777" w:rsidR="00A43D4E" w:rsidRPr="00BB2590" w:rsidRDefault="00A43D4E" w:rsidP="006A0CCC">
      <w:pPr>
        <w:spacing w:before="240" w:after="0" w:line="360" w:lineRule="auto"/>
        <w:ind w:left="675" w:hanging="675"/>
        <w:jc w:val="both"/>
        <w:textAlignment w:val="baseline"/>
        <w:rPr>
          <w:rFonts w:ascii="Segoe UI" w:eastAsia="Times New Roman" w:hAnsi="Segoe UI" w:cs="Segoe UI"/>
          <w:kern w:val="0"/>
          <w:sz w:val="18"/>
          <w:szCs w:val="18"/>
          <w:lang w:val="en-US" w:eastAsia="it-IT"/>
          <w14:ligatures w14:val="none"/>
        </w:rPr>
      </w:pPr>
      <w:r w:rsidRPr="00A43D4E">
        <w:rPr>
          <w:rFonts w:ascii="Times New Roman" w:eastAsia="Times New Roman" w:hAnsi="Times New Roman" w:cs="Times New Roman"/>
          <w:kern w:val="0"/>
          <w:shd w:val="clear" w:color="auto" w:fill="FCFCFC"/>
          <w:lang w:val="en-GB" w:eastAsia="it-IT"/>
          <w14:ligatures w14:val="none"/>
        </w:rPr>
        <w:t xml:space="preserve">Heckman, J. J., LaLonde, R. J., &amp; Smith, J. A., (1999). The economics and econometrics of active </w:t>
      </w:r>
      <w:proofErr w:type="spellStart"/>
      <w:r w:rsidRPr="00A43D4E">
        <w:rPr>
          <w:rFonts w:ascii="Times New Roman" w:eastAsia="Times New Roman" w:hAnsi="Times New Roman" w:cs="Times New Roman"/>
          <w:kern w:val="0"/>
          <w:shd w:val="clear" w:color="auto" w:fill="FCFCFC"/>
          <w:lang w:val="en-GB" w:eastAsia="it-IT"/>
          <w14:ligatures w14:val="none"/>
        </w:rPr>
        <w:t>labor</w:t>
      </w:r>
      <w:proofErr w:type="spellEnd"/>
      <w:r w:rsidRPr="00A43D4E">
        <w:rPr>
          <w:rFonts w:ascii="Times New Roman" w:eastAsia="Times New Roman" w:hAnsi="Times New Roman" w:cs="Times New Roman"/>
          <w:kern w:val="0"/>
          <w:shd w:val="clear" w:color="auto" w:fill="FCFCFC"/>
          <w:lang w:val="en-GB" w:eastAsia="it-IT"/>
          <w14:ligatures w14:val="none"/>
        </w:rPr>
        <w:t xml:space="preserve"> market programs. In </w:t>
      </w:r>
      <w:r w:rsidRPr="00A43D4E">
        <w:rPr>
          <w:rFonts w:ascii="Times New Roman" w:eastAsia="Times New Roman" w:hAnsi="Times New Roman" w:cs="Times New Roman"/>
          <w:i/>
          <w:iCs/>
          <w:kern w:val="0"/>
          <w:shd w:val="clear" w:color="auto" w:fill="FCFCFC"/>
          <w:lang w:val="en-GB" w:eastAsia="it-IT"/>
          <w14:ligatures w14:val="none"/>
        </w:rPr>
        <w:t xml:space="preserve">Handbook of </w:t>
      </w:r>
      <w:proofErr w:type="spellStart"/>
      <w:r w:rsidRPr="00A43D4E">
        <w:rPr>
          <w:rFonts w:ascii="Times New Roman" w:eastAsia="Times New Roman" w:hAnsi="Times New Roman" w:cs="Times New Roman"/>
          <w:i/>
          <w:iCs/>
          <w:kern w:val="0"/>
          <w:shd w:val="clear" w:color="auto" w:fill="FCFCFC"/>
          <w:lang w:val="en-GB" w:eastAsia="it-IT"/>
          <w14:ligatures w14:val="none"/>
        </w:rPr>
        <w:t>labor</w:t>
      </w:r>
      <w:proofErr w:type="spellEnd"/>
      <w:r w:rsidRPr="00A43D4E">
        <w:rPr>
          <w:rFonts w:ascii="Times New Roman" w:eastAsia="Times New Roman" w:hAnsi="Times New Roman" w:cs="Times New Roman"/>
          <w:i/>
          <w:iCs/>
          <w:kern w:val="0"/>
          <w:shd w:val="clear" w:color="auto" w:fill="FCFCFC"/>
          <w:lang w:val="en-GB" w:eastAsia="it-IT"/>
          <w14:ligatures w14:val="none"/>
        </w:rPr>
        <w:t xml:space="preserve"> economics</w:t>
      </w:r>
      <w:r w:rsidRPr="00A43D4E">
        <w:rPr>
          <w:rFonts w:ascii="Times New Roman" w:eastAsia="Times New Roman" w:hAnsi="Times New Roman" w:cs="Times New Roman"/>
          <w:kern w:val="0"/>
          <w:shd w:val="clear" w:color="auto" w:fill="FCFCFC"/>
          <w:lang w:val="en-GB" w:eastAsia="it-IT"/>
          <w14:ligatures w14:val="none"/>
        </w:rPr>
        <w:t xml:space="preserve"> (Vol. 3, pp. 1865-2097). Elsevier.</w:t>
      </w:r>
      <w:r w:rsidRPr="00BB2590">
        <w:rPr>
          <w:rFonts w:ascii="Times New Roman" w:eastAsia="Times New Roman" w:hAnsi="Times New Roman" w:cs="Times New Roman"/>
          <w:kern w:val="0"/>
          <w:lang w:val="en-US" w:eastAsia="it-IT"/>
          <w14:ligatures w14:val="none"/>
        </w:rPr>
        <w:t> </w:t>
      </w:r>
    </w:p>
    <w:p w14:paraId="225DADF3" w14:textId="77777777" w:rsidR="00A43D4E" w:rsidRPr="00BB2590" w:rsidRDefault="00A43D4E" w:rsidP="006A0CCC">
      <w:pPr>
        <w:spacing w:before="240" w:after="0" w:line="360" w:lineRule="auto"/>
        <w:ind w:left="675" w:hanging="675"/>
        <w:jc w:val="both"/>
        <w:textAlignment w:val="baseline"/>
        <w:rPr>
          <w:rFonts w:ascii="Segoe UI" w:eastAsia="Times New Roman" w:hAnsi="Segoe UI" w:cs="Segoe UI"/>
          <w:kern w:val="0"/>
          <w:sz w:val="18"/>
          <w:szCs w:val="18"/>
          <w:lang w:val="en-US" w:eastAsia="it-IT"/>
          <w14:ligatures w14:val="none"/>
        </w:rPr>
      </w:pPr>
      <w:r w:rsidRPr="00A43D4E">
        <w:rPr>
          <w:rFonts w:ascii="Times New Roman" w:eastAsia="Times New Roman" w:hAnsi="Times New Roman" w:cs="Times New Roman"/>
          <w:kern w:val="0"/>
          <w:lang w:val="en-GB" w:eastAsia="it-IT"/>
          <w14:ligatures w14:val="none"/>
        </w:rPr>
        <w:t xml:space="preserve">Konishi, S., &amp; Kitagawa, G., (2008). Information criteria and statistical </w:t>
      </w:r>
      <w:proofErr w:type="spellStart"/>
      <w:r w:rsidRPr="00A43D4E">
        <w:rPr>
          <w:rFonts w:ascii="Times New Roman" w:eastAsia="Times New Roman" w:hAnsi="Times New Roman" w:cs="Times New Roman"/>
          <w:kern w:val="0"/>
          <w:lang w:val="en-GB" w:eastAsia="it-IT"/>
          <w14:ligatures w14:val="none"/>
        </w:rPr>
        <w:t>modeling</w:t>
      </w:r>
      <w:proofErr w:type="spellEnd"/>
      <w:r w:rsidRPr="00A43D4E">
        <w:rPr>
          <w:rFonts w:ascii="Times New Roman" w:eastAsia="Times New Roman" w:hAnsi="Times New Roman" w:cs="Times New Roman"/>
          <w:kern w:val="0"/>
          <w:lang w:val="en-GB" w:eastAsia="it-IT"/>
          <w14:ligatures w14:val="none"/>
        </w:rPr>
        <w:t xml:space="preserve">. </w:t>
      </w:r>
      <w:r w:rsidRPr="00A43D4E">
        <w:rPr>
          <w:rFonts w:ascii="Times New Roman" w:eastAsia="Times New Roman" w:hAnsi="Times New Roman" w:cs="Times New Roman"/>
          <w:i/>
          <w:iCs/>
          <w:kern w:val="0"/>
          <w:lang w:val="en-GB" w:eastAsia="it-IT"/>
          <w14:ligatures w14:val="none"/>
        </w:rPr>
        <w:t>Springer Science &amp; Business Media</w:t>
      </w:r>
      <w:r w:rsidRPr="00A43D4E">
        <w:rPr>
          <w:rFonts w:ascii="Times New Roman" w:eastAsia="Times New Roman" w:hAnsi="Times New Roman" w:cs="Times New Roman"/>
          <w:kern w:val="0"/>
          <w:lang w:val="en-GB" w:eastAsia="it-IT"/>
          <w14:ligatures w14:val="none"/>
        </w:rPr>
        <w:t>.</w:t>
      </w:r>
      <w:r w:rsidRPr="00BB2590">
        <w:rPr>
          <w:rFonts w:ascii="Times New Roman" w:eastAsia="Times New Roman" w:hAnsi="Times New Roman" w:cs="Times New Roman"/>
          <w:kern w:val="0"/>
          <w:lang w:val="en-US" w:eastAsia="it-IT"/>
          <w14:ligatures w14:val="none"/>
        </w:rPr>
        <w:t> </w:t>
      </w:r>
    </w:p>
    <w:p w14:paraId="7EE6F76D" w14:textId="77777777" w:rsidR="00A43D4E" w:rsidRPr="00BB2590" w:rsidRDefault="00A43D4E" w:rsidP="006A0CCC">
      <w:pPr>
        <w:spacing w:before="240" w:after="0" w:line="360" w:lineRule="auto"/>
        <w:ind w:left="675" w:hanging="675"/>
        <w:jc w:val="both"/>
        <w:textAlignment w:val="baseline"/>
        <w:rPr>
          <w:rFonts w:ascii="Segoe UI" w:eastAsia="Times New Roman" w:hAnsi="Segoe UI" w:cs="Segoe UI"/>
          <w:kern w:val="0"/>
          <w:sz w:val="18"/>
          <w:szCs w:val="18"/>
          <w:lang w:val="en-US" w:eastAsia="it-IT"/>
          <w14:ligatures w14:val="none"/>
        </w:rPr>
      </w:pPr>
      <w:r w:rsidRPr="00A43D4E">
        <w:rPr>
          <w:rFonts w:ascii="Times New Roman" w:eastAsia="Times New Roman" w:hAnsi="Times New Roman" w:cs="Times New Roman"/>
          <w:kern w:val="0"/>
          <w:lang w:val="en-GB" w:eastAsia="it-IT"/>
          <w14:ligatures w14:val="none"/>
        </w:rPr>
        <w:t xml:space="preserve">Lechner, M., (2010). The relation of different concepts of causality used in time series and </w:t>
      </w:r>
      <w:proofErr w:type="spellStart"/>
      <w:r w:rsidRPr="00A43D4E">
        <w:rPr>
          <w:rFonts w:ascii="Times New Roman" w:eastAsia="Times New Roman" w:hAnsi="Times New Roman" w:cs="Times New Roman"/>
          <w:kern w:val="0"/>
          <w:lang w:val="en-GB" w:eastAsia="it-IT"/>
          <w14:ligatures w14:val="none"/>
        </w:rPr>
        <w:t>microeconometrics</w:t>
      </w:r>
      <w:proofErr w:type="spellEnd"/>
      <w:r w:rsidRPr="00A43D4E">
        <w:rPr>
          <w:rFonts w:ascii="Times New Roman" w:eastAsia="Times New Roman" w:hAnsi="Times New Roman" w:cs="Times New Roman"/>
          <w:kern w:val="0"/>
          <w:lang w:val="en-GB" w:eastAsia="it-IT"/>
          <w14:ligatures w14:val="none"/>
        </w:rPr>
        <w:t xml:space="preserve">, </w:t>
      </w:r>
      <w:r w:rsidRPr="00A43D4E">
        <w:rPr>
          <w:rFonts w:ascii="Times New Roman" w:eastAsia="Times New Roman" w:hAnsi="Times New Roman" w:cs="Times New Roman"/>
          <w:i/>
          <w:iCs/>
          <w:kern w:val="0"/>
          <w:lang w:val="en-GB" w:eastAsia="it-IT"/>
          <w14:ligatures w14:val="none"/>
        </w:rPr>
        <w:t>Econometric Reviews</w:t>
      </w:r>
      <w:r w:rsidRPr="00A43D4E">
        <w:rPr>
          <w:rFonts w:ascii="Times New Roman" w:eastAsia="Times New Roman" w:hAnsi="Times New Roman" w:cs="Times New Roman"/>
          <w:kern w:val="0"/>
          <w:lang w:val="en-GB" w:eastAsia="it-IT"/>
          <w14:ligatures w14:val="none"/>
        </w:rPr>
        <w:t>, 30(1), 109-127.</w:t>
      </w:r>
      <w:r w:rsidRPr="00BB2590">
        <w:rPr>
          <w:rFonts w:ascii="Times New Roman" w:eastAsia="Times New Roman" w:hAnsi="Times New Roman" w:cs="Times New Roman"/>
          <w:kern w:val="0"/>
          <w:lang w:val="en-US" w:eastAsia="it-IT"/>
          <w14:ligatures w14:val="none"/>
        </w:rPr>
        <w:t> </w:t>
      </w:r>
    </w:p>
    <w:p w14:paraId="7DAEFA9E" w14:textId="77777777" w:rsidR="00A43D4E" w:rsidRPr="00BB2590" w:rsidRDefault="00A43D4E" w:rsidP="006A0CCC">
      <w:pPr>
        <w:spacing w:before="240" w:after="0" w:line="360" w:lineRule="auto"/>
        <w:ind w:left="675" w:hanging="675"/>
        <w:jc w:val="both"/>
        <w:textAlignment w:val="baseline"/>
        <w:rPr>
          <w:rFonts w:ascii="Segoe UI" w:eastAsia="Times New Roman" w:hAnsi="Segoe UI" w:cs="Segoe UI"/>
          <w:kern w:val="0"/>
          <w:sz w:val="18"/>
          <w:szCs w:val="18"/>
          <w:lang w:val="en-US" w:eastAsia="it-IT"/>
          <w14:ligatures w14:val="none"/>
        </w:rPr>
      </w:pPr>
      <w:proofErr w:type="spellStart"/>
      <w:r w:rsidRPr="00A43D4E">
        <w:rPr>
          <w:rFonts w:ascii="Times New Roman" w:eastAsia="Times New Roman" w:hAnsi="Times New Roman" w:cs="Times New Roman"/>
          <w:kern w:val="0"/>
          <w:lang w:val="en-GB" w:eastAsia="it-IT"/>
          <w14:ligatures w14:val="none"/>
        </w:rPr>
        <w:t>Pesaran</w:t>
      </w:r>
      <w:proofErr w:type="spellEnd"/>
      <w:r w:rsidRPr="00A43D4E">
        <w:rPr>
          <w:rFonts w:ascii="Times New Roman" w:eastAsia="Times New Roman" w:hAnsi="Times New Roman" w:cs="Times New Roman"/>
          <w:kern w:val="0"/>
          <w:lang w:val="en-GB" w:eastAsia="it-IT"/>
          <w14:ligatures w14:val="none"/>
        </w:rPr>
        <w:t xml:space="preserve">, M. H., (2006). Estimation and inference in large heterogeneous panels with a multifactor error structure, </w:t>
      </w:r>
      <w:proofErr w:type="spellStart"/>
      <w:r w:rsidRPr="00A43D4E">
        <w:rPr>
          <w:rFonts w:ascii="Times New Roman" w:eastAsia="Times New Roman" w:hAnsi="Times New Roman" w:cs="Times New Roman"/>
          <w:i/>
          <w:iCs/>
          <w:kern w:val="0"/>
          <w:lang w:val="en-GB" w:eastAsia="it-IT"/>
          <w14:ligatures w14:val="none"/>
        </w:rPr>
        <w:t>Econometrica</w:t>
      </w:r>
      <w:proofErr w:type="spellEnd"/>
      <w:r w:rsidRPr="00A43D4E">
        <w:rPr>
          <w:rFonts w:ascii="Times New Roman" w:eastAsia="Times New Roman" w:hAnsi="Times New Roman" w:cs="Times New Roman"/>
          <w:kern w:val="0"/>
          <w:lang w:val="en-GB" w:eastAsia="it-IT"/>
          <w14:ligatures w14:val="none"/>
        </w:rPr>
        <w:t>, 74(4), 967-1012.</w:t>
      </w:r>
      <w:r w:rsidRPr="00BB2590">
        <w:rPr>
          <w:rFonts w:ascii="Times New Roman" w:eastAsia="Times New Roman" w:hAnsi="Times New Roman" w:cs="Times New Roman"/>
          <w:kern w:val="0"/>
          <w:lang w:val="en-US" w:eastAsia="it-IT"/>
          <w14:ligatures w14:val="none"/>
        </w:rPr>
        <w:t> </w:t>
      </w:r>
    </w:p>
    <w:p w14:paraId="3CD18080" w14:textId="77777777" w:rsidR="00A43D4E" w:rsidRPr="00BB2590" w:rsidRDefault="00A43D4E" w:rsidP="006A0CCC">
      <w:pPr>
        <w:spacing w:before="240" w:after="0" w:line="360" w:lineRule="auto"/>
        <w:ind w:left="675" w:hanging="675"/>
        <w:jc w:val="both"/>
        <w:textAlignment w:val="baseline"/>
        <w:rPr>
          <w:rFonts w:ascii="Segoe UI" w:eastAsia="Times New Roman" w:hAnsi="Segoe UI" w:cs="Segoe UI"/>
          <w:kern w:val="0"/>
          <w:sz w:val="18"/>
          <w:szCs w:val="18"/>
          <w:lang w:val="en-US" w:eastAsia="it-IT"/>
          <w14:ligatures w14:val="none"/>
        </w:rPr>
      </w:pPr>
      <w:proofErr w:type="spellStart"/>
      <w:r w:rsidRPr="00A43D4E">
        <w:rPr>
          <w:rFonts w:ascii="Times New Roman" w:eastAsia="Times New Roman" w:hAnsi="Times New Roman" w:cs="Times New Roman"/>
          <w:kern w:val="0"/>
          <w:lang w:val="en-GB" w:eastAsia="it-IT"/>
          <w14:ligatures w14:val="none"/>
        </w:rPr>
        <w:lastRenderedPageBreak/>
        <w:t>Sarafidis</w:t>
      </w:r>
      <w:proofErr w:type="spellEnd"/>
      <w:r w:rsidRPr="00A43D4E">
        <w:rPr>
          <w:rFonts w:ascii="Times New Roman" w:eastAsia="Times New Roman" w:hAnsi="Times New Roman" w:cs="Times New Roman"/>
          <w:kern w:val="0"/>
          <w:lang w:val="en-GB" w:eastAsia="it-IT"/>
          <w14:ligatures w14:val="none"/>
        </w:rPr>
        <w:t xml:space="preserve">, V., </w:t>
      </w:r>
      <w:proofErr w:type="spellStart"/>
      <w:r w:rsidRPr="00A43D4E">
        <w:rPr>
          <w:rFonts w:ascii="Times New Roman" w:eastAsia="Times New Roman" w:hAnsi="Times New Roman" w:cs="Times New Roman"/>
          <w:kern w:val="0"/>
          <w:lang w:val="en-GB" w:eastAsia="it-IT"/>
          <w14:ligatures w14:val="none"/>
        </w:rPr>
        <w:t>Wansbeek</w:t>
      </w:r>
      <w:proofErr w:type="spellEnd"/>
      <w:r w:rsidRPr="00A43D4E">
        <w:rPr>
          <w:rFonts w:ascii="Times New Roman" w:eastAsia="Times New Roman" w:hAnsi="Times New Roman" w:cs="Times New Roman"/>
          <w:kern w:val="0"/>
          <w:lang w:val="en-GB" w:eastAsia="it-IT"/>
          <w14:ligatures w14:val="none"/>
        </w:rPr>
        <w:t xml:space="preserve">, T., (2012). Cross-sectional dependence in panel data analysis, </w:t>
      </w:r>
      <w:r w:rsidRPr="00A43D4E">
        <w:rPr>
          <w:rFonts w:ascii="Times New Roman" w:eastAsia="Times New Roman" w:hAnsi="Times New Roman" w:cs="Times New Roman"/>
          <w:i/>
          <w:iCs/>
          <w:kern w:val="0"/>
          <w:lang w:val="en-GB" w:eastAsia="it-IT"/>
          <w14:ligatures w14:val="none"/>
        </w:rPr>
        <w:t>Econometric Reviews</w:t>
      </w:r>
      <w:r w:rsidRPr="00A43D4E">
        <w:rPr>
          <w:rFonts w:ascii="Times New Roman" w:eastAsia="Times New Roman" w:hAnsi="Times New Roman" w:cs="Times New Roman"/>
          <w:kern w:val="0"/>
          <w:lang w:val="en-GB" w:eastAsia="it-IT"/>
          <w14:ligatures w14:val="none"/>
        </w:rPr>
        <w:t>, 31(5), 483-531.</w:t>
      </w:r>
      <w:r w:rsidRPr="00BB2590">
        <w:rPr>
          <w:rFonts w:ascii="Times New Roman" w:eastAsia="Times New Roman" w:hAnsi="Times New Roman" w:cs="Times New Roman"/>
          <w:kern w:val="0"/>
          <w:lang w:val="en-US" w:eastAsia="it-IT"/>
          <w14:ligatures w14:val="none"/>
        </w:rPr>
        <w:t> </w:t>
      </w:r>
    </w:p>
    <w:p w14:paraId="4C3B8724" w14:textId="77777777" w:rsidR="00A43D4E" w:rsidRPr="00BB2590" w:rsidRDefault="00A43D4E" w:rsidP="006A0CCC">
      <w:pPr>
        <w:spacing w:before="240" w:after="0" w:line="360" w:lineRule="auto"/>
        <w:ind w:left="675" w:hanging="675"/>
        <w:jc w:val="both"/>
        <w:textAlignment w:val="baseline"/>
        <w:rPr>
          <w:rFonts w:ascii="Segoe UI" w:eastAsia="Times New Roman" w:hAnsi="Segoe UI" w:cs="Segoe UI"/>
          <w:kern w:val="0"/>
          <w:sz w:val="18"/>
          <w:szCs w:val="18"/>
          <w:lang w:val="en-US" w:eastAsia="it-IT"/>
          <w14:ligatures w14:val="none"/>
        </w:rPr>
      </w:pPr>
      <w:r w:rsidRPr="00A43D4E">
        <w:rPr>
          <w:rFonts w:ascii="Times New Roman" w:eastAsia="Times New Roman" w:hAnsi="Times New Roman" w:cs="Times New Roman"/>
          <w:kern w:val="0"/>
          <w:lang w:val="en-GB" w:eastAsia="it-IT"/>
          <w14:ligatures w14:val="none"/>
        </w:rPr>
        <w:t xml:space="preserve">Su, L., Jin, S., (2012). Sieve estimation of panel data models with cross section dependence, </w:t>
      </w:r>
      <w:r w:rsidRPr="00A43D4E">
        <w:rPr>
          <w:rFonts w:ascii="Times New Roman" w:eastAsia="Times New Roman" w:hAnsi="Times New Roman" w:cs="Times New Roman"/>
          <w:i/>
          <w:iCs/>
          <w:kern w:val="0"/>
          <w:lang w:val="en-GB" w:eastAsia="it-IT"/>
          <w14:ligatures w14:val="none"/>
        </w:rPr>
        <w:t>Journal of Econometrics</w:t>
      </w:r>
      <w:r w:rsidRPr="00A43D4E">
        <w:rPr>
          <w:rFonts w:ascii="Times New Roman" w:eastAsia="Times New Roman" w:hAnsi="Times New Roman" w:cs="Times New Roman"/>
          <w:kern w:val="0"/>
          <w:lang w:val="en-GB" w:eastAsia="it-IT"/>
          <w14:ligatures w14:val="none"/>
        </w:rPr>
        <w:t>, 169(1), 34-47.</w:t>
      </w:r>
      <w:r w:rsidRPr="00BB2590">
        <w:rPr>
          <w:rFonts w:ascii="Times New Roman" w:eastAsia="Times New Roman" w:hAnsi="Times New Roman" w:cs="Times New Roman"/>
          <w:kern w:val="0"/>
          <w:lang w:val="en-US" w:eastAsia="it-IT"/>
          <w14:ligatures w14:val="none"/>
        </w:rPr>
        <w:t> </w:t>
      </w:r>
    </w:p>
    <w:p w14:paraId="22BC4559" w14:textId="77777777" w:rsidR="00A43D4E" w:rsidRPr="00BB2590" w:rsidRDefault="00A43D4E" w:rsidP="006A0CCC">
      <w:pPr>
        <w:spacing w:before="240" w:after="0" w:line="360" w:lineRule="auto"/>
        <w:ind w:left="675" w:hanging="675"/>
        <w:jc w:val="both"/>
        <w:textAlignment w:val="baseline"/>
        <w:rPr>
          <w:rFonts w:ascii="Segoe UI" w:eastAsia="Times New Roman" w:hAnsi="Segoe UI" w:cs="Segoe UI"/>
          <w:kern w:val="0"/>
          <w:sz w:val="18"/>
          <w:szCs w:val="18"/>
          <w:lang w:val="en-US" w:eastAsia="it-IT"/>
          <w14:ligatures w14:val="none"/>
        </w:rPr>
      </w:pPr>
      <w:r w:rsidRPr="00A43D4E">
        <w:rPr>
          <w:rFonts w:ascii="Times New Roman" w:eastAsia="Times New Roman" w:hAnsi="Times New Roman" w:cs="Times New Roman"/>
          <w:kern w:val="0"/>
          <w:lang w:val="en-GB" w:eastAsia="it-IT"/>
          <w14:ligatures w14:val="none"/>
        </w:rPr>
        <w:t xml:space="preserve">Wood, S. N., Pya, N., &amp; </w:t>
      </w:r>
      <w:proofErr w:type="spellStart"/>
      <w:r w:rsidRPr="00A43D4E">
        <w:rPr>
          <w:rFonts w:ascii="Times New Roman" w:eastAsia="Times New Roman" w:hAnsi="Times New Roman" w:cs="Times New Roman"/>
          <w:kern w:val="0"/>
          <w:lang w:val="en-GB" w:eastAsia="it-IT"/>
          <w14:ligatures w14:val="none"/>
        </w:rPr>
        <w:t>Säfken</w:t>
      </w:r>
      <w:proofErr w:type="spellEnd"/>
      <w:r w:rsidRPr="00A43D4E">
        <w:rPr>
          <w:rFonts w:ascii="Times New Roman" w:eastAsia="Times New Roman" w:hAnsi="Times New Roman" w:cs="Times New Roman"/>
          <w:kern w:val="0"/>
          <w:lang w:val="en-GB" w:eastAsia="it-IT"/>
          <w14:ligatures w14:val="none"/>
        </w:rPr>
        <w:t xml:space="preserve">, B., (2016). Smoothing parameter and model selection for general smooth models, </w:t>
      </w:r>
      <w:r w:rsidRPr="00A43D4E">
        <w:rPr>
          <w:rFonts w:ascii="Times New Roman" w:eastAsia="Times New Roman" w:hAnsi="Times New Roman" w:cs="Times New Roman"/>
          <w:i/>
          <w:iCs/>
          <w:kern w:val="0"/>
          <w:lang w:val="en-GB" w:eastAsia="it-IT"/>
          <w14:ligatures w14:val="none"/>
        </w:rPr>
        <w:t>Journal of the American Statistical Association</w:t>
      </w:r>
      <w:r w:rsidRPr="00A43D4E">
        <w:rPr>
          <w:rFonts w:ascii="Times New Roman" w:eastAsia="Times New Roman" w:hAnsi="Times New Roman" w:cs="Times New Roman"/>
          <w:kern w:val="0"/>
          <w:lang w:val="en-GB" w:eastAsia="it-IT"/>
          <w14:ligatures w14:val="none"/>
        </w:rPr>
        <w:t>, 111(516), 1548-1563.</w:t>
      </w:r>
      <w:r w:rsidRPr="00BB2590">
        <w:rPr>
          <w:rFonts w:ascii="Times New Roman" w:eastAsia="Times New Roman" w:hAnsi="Times New Roman" w:cs="Times New Roman"/>
          <w:kern w:val="0"/>
          <w:lang w:val="en-US" w:eastAsia="it-IT"/>
          <w14:ligatures w14:val="none"/>
        </w:rPr>
        <w:t> </w:t>
      </w:r>
    </w:p>
    <w:p w14:paraId="2BBD35EF" w14:textId="77777777" w:rsidR="00A43D4E" w:rsidRPr="00BB2590" w:rsidRDefault="00A43D4E" w:rsidP="006A0CCC">
      <w:pPr>
        <w:spacing w:before="240" w:after="0" w:line="360" w:lineRule="auto"/>
        <w:ind w:left="705" w:hanging="705"/>
        <w:jc w:val="both"/>
        <w:textAlignment w:val="baseline"/>
        <w:rPr>
          <w:rFonts w:ascii="Segoe UI" w:eastAsia="Times New Roman" w:hAnsi="Segoe UI" w:cs="Segoe UI"/>
          <w:kern w:val="0"/>
          <w:sz w:val="18"/>
          <w:szCs w:val="18"/>
          <w:lang w:val="en-US" w:eastAsia="it-IT"/>
          <w14:ligatures w14:val="none"/>
        </w:rPr>
      </w:pPr>
      <w:r w:rsidRPr="00A43D4E">
        <w:rPr>
          <w:rFonts w:ascii="Times New Roman" w:eastAsia="Times New Roman" w:hAnsi="Times New Roman" w:cs="Times New Roman"/>
          <w:kern w:val="0"/>
          <w:lang w:val="en-GB" w:eastAsia="it-IT"/>
          <w14:ligatures w14:val="none"/>
        </w:rPr>
        <w:t>Wood, S. N., (2020). Inference and computation with generalized additive models and their extensions. TEST, 1-33.</w:t>
      </w:r>
      <w:r w:rsidRPr="00BB2590">
        <w:rPr>
          <w:rFonts w:ascii="Times New Roman" w:eastAsia="Times New Roman" w:hAnsi="Times New Roman" w:cs="Times New Roman"/>
          <w:kern w:val="0"/>
          <w:lang w:val="en-US" w:eastAsia="it-IT"/>
          <w14:ligatures w14:val="none"/>
        </w:rPr>
        <w:t> </w:t>
      </w:r>
    </w:p>
    <w:p w14:paraId="14CADA0F" w14:textId="77777777" w:rsidR="00A43D4E" w:rsidRPr="00BB2590" w:rsidRDefault="00A43D4E" w:rsidP="006A0CCC">
      <w:pPr>
        <w:spacing w:before="240" w:after="0" w:line="360" w:lineRule="auto"/>
        <w:ind w:left="675" w:hanging="675"/>
        <w:jc w:val="both"/>
        <w:textAlignment w:val="baseline"/>
        <w:rPr>
          <w:rFonts w:ascii="Segoe UI" w:eastAsia="Times New Roman" w:hAnsi="Segoe UI" w:cs="Segoe UI"/>
          <w:kern w:val="0"/>
          <w:sz w:val="18"/>
          <w:szCs w:val="18"/>
          <w:lang w:val="en-US" w:eastAsia="it-IT"/>
          <w14:ligatures w14:val="none"/>
        </w:rPr>
      </w:pPr>
      <w:r w:rsidRPr="00A43D4E">
        <w:rPr>
          <w:rFonts w:ascii="Times New Roman" w:eastAsia="Times New Roman" w:hAnsi="Times New Roman" w:cs="Times New Roman"/>
          <w:kern w:val="0"/>
          <w:lang w:val="en-GB" w:eastAsia="it-IT"/>
          <w14:ligatures w14:val="none"/>
        </w:rPr>
        <w:t xml:space="preserve">Wooldridge, J. M., (2005). Fixed-effects and related estimators for correlated random-coefficient and treatment-effect panel data models, </w:t>
      </w:r>
      <w:r w:rsidRPr="00A43D4E">
        <w:rPr>
          <w:rFonts w:ascii="Times New Roman" w:eastAsia="Times New Roman" w:hAnsi="Times New Roman" w:cs="Times New Roman"/>
          <w:i/>
          <w:iCs/>
          <w:kern w:val="0"/>
          <w:lang w:val="en-GB" w:eastAsia="it-IT"/>
          <w14:ligatures w14:val="none"/>
        </w:rPr>
        <w:t>Review of Economics and Statistics</w:t>
      </w:r>
      <w:r w:rsidRPr="00A43D4E">
        <w:rPr>
          <w:rFonts w:ascii="Times New Roman" w:eastAsia="Times New Roman" w:hAnsi="Times New Roman" w:cs="Times New Roman"/>
          <w:kern w:val="0"/>
          <w:lang w:val="en-GB" w:eastAsia="it-IT"/>
          <w14:ligatures w14:val="none"/>
        </w:rPr>
        <w:t>, 87(2), 385-390.</w:t>
      </w:r>
      <w:r w:rsidRPr="00BB2590">
        <w:rPr>
          <w:rFonts w:ascii="Times New Roman" w:eastAsia="Times New Roman" w:hAnsi="Times New Roman" w:cs="Times New Roman"/>
          <w:kern w:val="0"/>
          <w:lang w:val="en-US" w:eastAsia="it-IT"/>
          <w14:ligatures w14:val="none"/>
        </w:rPr>
        <w:t> </w:t>
      </w:r>
    </w:p>
    <w:p w14:paraId="451C28D2" w14:textId="77777777" w:rsidR="00A43D4E" w:rsidRPr="00BB2590" w:rsidRDefault="00A43D4E" w:rsidP="006A0CCC">
      <w:pPr>
        <w:spacing w:after="0" w:line="360" w:lineRule="auto"/>
        <w:ind w:left="675" w:hanging="675"/>
        <w:jc w:val="both"/>
        <w:textAlignment w:val="baseline"/>
        <w:rPr>
          <w:rFonts w:ascii="Segoe UI" w:eastAsia="Times New Roman" w:hAnsi="Segoe UI" w:cs="Segoe UI"/>
          <w:kern w:val="0"/>
          <w:sz w:val="18"/>
          <w:szCs w:val="18"/>
          <w:lang w:val="en-US" w:eastAsia="it-IT"/>
          <w14:ligatures w14:val="none"/>
        </w:rPr>
      </w:pPr>
      <w:r w:rsidRPr="00BB2590">
        <w:rPr>
          <w:rFonts w:ascii="Times New Roman" w:eastAsia="Times New Roman" w:hAnsi="Times New Roman" w:cs="Times New Roman"/>
          <w:kern w:val="0"/>
          <w:sz w:val="20"/>
          <w:szCs w:val="20"/>
          <w:lang w:val="en-US" w:eastAsia="it-IT"/>
          <w14:ligatures w14:val="none"/>
        </w:rPr>
        <w:t> </w:t>
      </w:r>
    </w:p>
    <w:p w14:paraId="6456E30B" w14:textId="77777777" w:rsidR="00A43D4E" w:rsidRPr="00BB2590" w:rsidRDefault="00A43D4E" w:rsidP="006A0CCC">
      <w:pPr>
        <w:spacing w:after="0" w:line="360" w:lineRule="auto"/>
        <w:ind w:left="675" w:hanging="675"/>
        <w:jc w:val="both"/>
        <w:textAlignment w:val="baseline"/>
        <w:rPr>
          <w:rFonts w:ascii="Segoe UI" w:eastAsia="Times New Roman" w:hAnsi="Segoe UI" w:cs="Segoe UI"/>
          <w:kern w:val="0"/>
          <w:sz w:val="18"/>
          <w:szCs w:val="18"/>
          <w:lang w:val="en-US" w:eastAsia="it-IT"/>
          <w14:ligatures w14:val="none"/>
        </w:rPr>
      </w:pPr>
      <w:r w:rsidRPr="00BB2590">
        <w:rPr>
          <w:rFonts w:ascii="Times New Roman" w:eastAsia="Times New Roman" w:hAnsi="Times New Roman" w:cs="Times New Roman"/>
          <w:kern w:val="0"/>
          <w:sz w:val="20"/>
          <w:szCs w:val="20"/>
          <w:lang w:val="en-US" w:eastAsia="it-IT"/>
          <w14:ligatures w14:val="none"/>
        </w:rPr>
        <w:t> </w:t>
      </w:r>
    </w:p>
    <w:p w14:paraId="74510644" w14:textId="77777777" w:rsidR="00A43D4E" w:rsidRPr="00BB2590" w:rsidRDefault="00A43D4E" w:rsidP="006A0CCC">
      <w:pPr>
        <w:spacing w:after="0" w:line="360" w:lineRule="auto"/>
        <w:ind w:left="675" w:hanging="675"/>
        <w:jc w:val="both"/>
        <w:textAlignment w:val="baseline"/>
        <w:rPr>
          <w:rFonts w:ascii="Segoe UI" w:eastAsia="Times New Roman" w:hAnsi="Segoe UI" w:cs="Segoe UI"/>
          <w:kern w:val="0"/>
          <w:sz w:val="18"/>
          <w:szCs w:val="18"/>
          <w:lang w:val="en-US" w:eastAsia="it-IT"/>
          <w14:ligatures w14:val="none"/>
        </w:rPr>
      </w:pPr>
      <w:r w:rsidRPr="00BB2590">
        <w:rPr>
          <w:rFonts w:ascii="Times New Roman" w:eastAsia="Times New Roman" w:hAnsi="Times New Roman" w:cs="Times New Roman"/>
          <w:kern w:val="0"/>
          <w:sz w:val="20"/>
          <w:szCs w:val="20"/>
          <w:lang w:val="en-US" w:eastAsia="it-IT"/>
          <w14:ligatures w14:val="none"/>
        </w:rPr>
        <w:t> </w:t>
      </w:r>
    </w:p>
    <w:p w14:paraId="636A66C5" w14:textId="77777777" w:rsidR="00A43D4E" w:rsidRPr="00BB2590" w:rsidRDefault="00A43D4E" w:rsidP="006A0CCC">
      <w:pPr>
        <w:spacing w:after="0" w:line="360" w:lineRule="auto"/>
        <w:ind w:left="675" w:hanging="675"/>
        <w:jc w:val="both"/>
        <w:textAlignment w:val="baseline"/>
        <w:rPr>
          <w:rFonts w:ascii="Segoe UI" w:eastAsia="Times New Roman" w:hAnsi="Segoe UI" w:cs="Segoe UI"/>
          <w:kern w:val="0"/>
          <w:sz w:val="18"/>
          <w:szCs w:val="18"/>
          <w:lang w:val="en-US" w:eastAsia="it-IT"/>
          <w14:ligatures w14:val="none"/>
        </w:rPr>
      </w:pPr>
      <w:r w:rsidRPr="00BB2590">
        <w:rPr>
          <w:rFonts w:ascii="Times New Roman" w:eastAsia="Times New Roman" w:hAnsi="Times New Roman" w:cs="Times New Roman"/>
          <w:kern w:val="0"/>
          <w:sz w:val="20"/>
          <w:szCs w:val="20"/>
          <w:lang w:val="en-US" w:eastAsia="it-IT"/>
          <w14:ligatures w14:val="none"/>
        </w:rPr>
        <w:t> </w:t>
      </w:r>
    </w:p>
    <w:p w14:paraId="03F58E61" w14:textId="77777777" w:rsidR="00A43D4E" w:rsidRPr="00BB2590" w:rsidRDefault="00A43D4E" w:rsidP="00A43D4E">
      <w:pPr>
        <w:spacing w:after="0" w:line="240" w:lineRule="auto"/>
        <w:jc w:val="both"/>
        <w:textAlignment w:val="baseline"/>
        <w:rPr>
          <w:rFonts w:ascii="Segoe UI" w:eastAsia="Times New Roman" w:hAnsi="Segoe UI" w:cs="Segoe UI"/>
          <w:kern w:val="0"/>
          <w:sz w:val="18"/>
          <w:szCs w:val="18"/>
          <w:lang w:val="en-US" w:eastAsia="it-IT"/>
          <w14:ligatures w14:val="none"/>
        </w:rPr>
      </w:pPr>
      <w:r w:rsidRPr="00BB2590">
        <w:rPr>
          <w:rFonts w:ascii="Times New Roman" w:eastAsia="Times New Roman" w:hAnsi="Times New Roman" w:cs="Times New Roman"/>
          <w:kern w:val="0"/>
          <w:sz w:val="20"/>
          <w:szCs w:val="20"/>
          <w:lang w:val="en-US" w:eastAsia="it-IT"/>
          <w14:ligatures w14:val="none"/>
        </w:rPr>
        <w:t> </w:t>
      </w:r>
    </w:p>
    <w:p w14:paraId="7E63C78C" w14:textId="77777777" w:rsidR="00A43D4E" w:rsidRPr="00BB2590" w:rsidRDefault="00A43D4E" w:rsidP="00A43D4E">
      <w:pPr>
        <w:spacing w:after="0" w:line="240" w:lineRule="auto"/>
        <w:jc w:val="both"/>
        <w:textAlignment w:val="baseline"/>
        <w:rPr>
          <w:rFonts w:ascii="Segoe UI" w:eastAsia="Times New Roman" w:hAnsi="Segoe UI" w:cs="Segoe UI"/>
          <w:kern w:val="0"/>
          <w:sz w:val="18"/>
          <w:szCs w:val="18"/>
          <w:lang w:val="en-US" w:eastAsia="it-IT"/>
          <w14:ligatures w14:val="none"/>
        </w:rPr>
      </w:pPr>
      <w:r w:rsidRPr="00BB2590">
        <w:rPr>
          <w:rFonts w:ascii="Times New Roman" w:eastAsia="Times New Roman" w:hAnsi="Times New Roman" w:cs="Times New Roman"/>
          <w:kern w:val="0"/>
          <w:sz w:val="20"/>
          <w:szCs w:val="20"/>
          <w:lang w:val="en-US" w:eastAsia="it-IT"/>
          <w14:ligatures w14:val="none"/>
        </w:rPr>
        <w:t> </w:t>
      </w:r>
    </w:p>
    <w:p w14:paraId="54EB3B6C" w14:textId="77777777" w:rsidR="00A43D4E" w:rsidRDefault="00A43D4E"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r w:rsidRPr="00BB2590">
        <w:rPr>
          <w:rFonts w:ascii="Times New Roman" w:eastAsia="Times New Roman" w:hAnsi="Times New Roman" w:cs="Times New Roman"/>
          <w:kern w:val="0"/>
          <w:sz w:val="20"/>
          <w:szCs w:val="20"/>
          <w:lang w:val="en-US" w:eastAsia="it-IT"/>
          <w14:ligatures w14:val="none"/>
        </w:rPr>
        <w:t> </w:t>
      </w:r>
    </w:p>
    <w:p w14:paraId="4DE63F09"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30A052A8"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5507CFC9"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1BC001B7"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360ABE1E"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21413596"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7CE67BA6"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13B7B91F"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28FC819A"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2235519A"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722138EF"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222926BA"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0F75F2F2"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04089FB2"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7ACAA21B"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5A913DA0"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4B23DCCD"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118DCDCF"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66CA8031"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2C024FE8"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3F459753"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6AE3FB1E"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0778DC87"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1887B1CA"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5B326AAF"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326D01D7" w14:textId="77777777" w:rsidR="007F6EAA" w:rsidRDefault="007F6EAA" w:rsidP="00A43D4E">
      <w:pPr>
        <w:spacing w:after="0" w:line="240" w:lineRule="auto"/>
        <w:jc w:val="both"/>
        <w:textAlignment w:val="baseline"/>
        <w:rPr>
          <w:rFonts w:ascii="Times New Roman" w:eastAsia="Times New Roman" w:hAnsi="Times New Roman" w:cs="Times New Roman"/>
          <w:kern w:val="0"/>
          <w:sz w:val="20"/>
          <w:szCs w:val="20"/>
          <w:lang w:val="en-US" w:eastAsia="it-IT"/>
          <w14:ligatures w14:val="none"/>
        </w:rPr>
      </w:pPr>
    </w:p>
    <w:p w14:paraId="77A0572A" w14:textId="77777777" w:rsidR="007F6EAA" w:rsidRPr="00BB2590" w:rsidRDefault="007F6EAA" w:rsidP="00A43D4E">
      <w:pPr>
        <w:spacing w:after="0" w:line="240" w:lineRule="auto"/>
        <w:jc w:val="both"/>
        <w:textAlignment w:val="baseline"/>
        <w:rPr>
          <w:rFonts w:ascii="Segoe UI" w:eastAsia="Times New Roman" w:hAnsi="Segoe UI" w:cs="Segoe UI"/>
          <w:kern w:val="0"/>
          <w:sz w:val="18"/>
          <w:szCs w:val="18"/>
          <w:lang w:val="en-US" w:eastAsia="it-IT"/>
          <w14:ligatures w14:val="none"/>
        </w:rPr>
      </w:pPr>
    </w:p>
    <w:p w14:paraId="5F5377EC" w14:textId="77777777" w:rsidR="00A43D4E" w:rsidRPr="00BB2590" w:rsidRDefault="00A43D4E" w:rsidP="00A43D4E">
      <w:pPr>
        <w:spacing w:after="0" w:line="240" w:lineRule="auto"/>
        <w:jc w:val="both"/>
        <w:textAlignment w:val="baseline"/>
        <w:rPr>
          <w:rFonts w:ascii="Segoe UI" w:eastAsia="Times New Roman" w:hAnsi="Segoe UI" w:cs="Segoe UI"/>
          <w:kern w:val="0"/>
          <w:sz w:val="18"/>
          <w:szCs w:val="18"/>
          <w:lang w:val="en-US" w:eastAsia="it-IT"/>
          <w14:ligatures w14:val="none"/>
        </w:rPr>
      </w:pPr>
      <w:r w:rsidRPr="00BB2590">
        <w:rPr>
          <w:rFonts w:ascii="Times New Roman" w:eastAsia="Times New Roman" w:hAnsi="Times New Roman" w:cs="Times New Roman"/>
          <w:kern w:val="0"/>
          <w:sz w:val="20"/>
          <w:szCs w:val="20"/>
          <w:lang w:val="en-US" w:eastAsia="it-IT"/>
          <w14:ligatures w14:val="none"/>
        </w:rPr>
        <w:t> </w:t>
      </w:r>
    </w:p>
    <w:p w14:paraId="202C82D6" w14:textId="77777777" w:rsidR="00A43D4E" w:rsidRPr="00BB2590" w:rsidRDefault="00A43D4E" w:rsidP="00A43D4E">
      <w:pPr>
        <w:spacing w:after="0" w:line="240" w:lineRule="auto"/>
        <w:jc w:val="both"/>
        <w:textAlignment w:val="baseline"/>
        <w:rPr>
          <w:rFonts w:ascii="Segoe UI" w:eastAsia="Times New Roman" w:hAnsi="Segoe UI" w:cs="Segoe UI"/>
          <w:kern w:val="0"/>
          <w:sz w:val="18"/>
          <w:szCs w:val="18"/>
          <w:lang w:val="en-US" w:eastAsia="it-IT"/>
          <w14:ligatures w14:val="none"/>
        </w:rPr>
      </w:pPr>
      <w:r w:rsidRPr="00BB2590">
        <w:rPr>
          <w:rFonts w:ascii="Times New Roman" w:eastAsia="Times New Roman" w:hAnsi="Times New Roman" w:cs="Times New Roman"/>
          <w:kern w:val="0"/>
          <w:sz w:val="20"/>
          <w:szCs w:val="20"/>
          <w:lang w:val="en-US" w:eastAsia="it-IT"/>
          <w14:ligatures w14:val="none"/>
        </w:rPr>
        <w:t> </w:t>
      </w:r>
    </w:p>
    <w:p w14:paraId="66A40702" w14:textId="77777777" w:rsidR="00A43D4E" w:rsidRPr="00BB2590" w:rsidRDefault="00A43D4E" w:rsidP="00A43D4E">
      <w:pPr>
        <w:spacing w:after="0" w:line="240" w:lineRule="auto"/>
        <w:jc w:val="both"/>
        <w:textAlignment w:val="baseline"/>
        <w:rPr>
          <w:rFonts w:ascii="Segoe UI" w:eastAsia="Times New Roman" w:hAnsi="Segoe UI" w:cs="Segoe UI"/>
          <w:kern w:val="0"/>
          <w:sz w:val="18"/>
          <w:szCs w:val="18"/>
          <w:lang w:val="en-US" w:eastAsia="it-IT"/>
          <w14:ligatures w14:val="none"/>
        </w:rPr>
      </w:pPr>
      <w:r w:rsidRPr="00BB2590">
        <w:rPr>
          <w:rFonts w:ascii="Times New Roman" w:eastAsia="Times New Roman" w:hAnsi="Times New Roman" w:cs="Times New Roman"/>
          <w:kern w:val="0"/>
          <w:sz w:val="20"/>
          <w:szCs w:val="20"/>
          <w:lang w:val="en-US" w:eastAsia="it-IT"/>
          <w14:ligatures w14:val="none"/>
        </w:rPr>
        <w:t> </w:t>
      </w:r>
    </w:p>
    <w:p w14:paraId="3DADCB91" w14:textId="77777777" w:rsidR="00A43D4E" w:rsidRPr="00BB2590" w:rsidRDefault="00A43D4E" w:rsidP="00A43D4E">
      <w:pPr>
        <w:spacing w:after="0" w:line="240" w:lineRule="auto"/>
        <w:jc w:val="both"/>
        <w:textAlignment w:val="baseline"/>
        <w:rPr>
          <w:rFonts w:ascii="Segoe UI" w:eastAsia="Times New Roman" w:hAnsi="Segoe UI" w:cs="Segoe UI"/>
          <w:kern w:val="0"/>
          <w:sz w:val="18"/>
          <w:szCs w:val="18"/>
          <w:lang w:val="en-US" w:eastAsia="it-IT"/>
          <w14:ligatures w14:val="none"/>
        </w:rPr>
      </w:pPr>
      <w:r w:rsidRPr="00BB2590">
        <w:rPr>
          <w:rFonts w:ascii="Times New Roman" w:eastAsia="Times New Roman" w:hAnsi="Times New Roman" w:cs="Times New Roman"/>
          <w:kern w:val="0"/>
          <w:sz w:val="20"/>
          <w:szCs w:val="20"/>
          <w:lang w:val="en-US" w:eastAsia="it-IT"/>
          <w14:ligatures w14:val="none"/>
        </w:rPr>
        <w:lastRenderedPageBreak/>
        <w:t> </w:t>
      </w:r>
    </w:p>
    <w:p w14:paraId="3C9DAD8F" w14:textId="535F90C0" w:rsidR="006A0CCC" w:rsidRPr="006A0CCC" w:rsidRDefault="006A0CCC" w:rsidP="00A43D4E">
      <w:pPr>
        <w:spacing w:after="0" w:line="240" w:lineRule="auto"/>
        <w:jc w:val="both"/>
        <w:textAlignment w:val="baseline"/>
        <w:rPr>
          <w:rFonts w:ascii="Segoe UI" w:eastAsia="Times New Roman" w:hAnsi="Segoe UI" w:cs="Segoe UI"/>
          <w:kern w:val="0"/>
          <w:sz w:val="18"/>
          <w:szCs w:val="18"/>
          <w:lang w:val="en-US" w:eastAsia="it-IT"/>
          <w14:ligatures w14:val="none"/>
        </w:rPr>
      </w:pPr>
    </w:p>
    <w:p w14:paraId="5C3EB1CA" w14:textId="7983493D" w:rsidR="00A43D4E" w:rsidRPr="00BB2590" w:rsidRDefault="00A43D4E" w:rsidP="00A43D4E">
      <w:pPr>
        <w:spacing w:after="0" w:line="240" w:lineRule="auto"/>
        <w:jc w:val="both"/>
        <w:textAlignment w:val="baseline"/>
        <w:rPr>
          <w:rFonts w:ascii="Segoe UI" w:eastAsia="Times New Roman" w:hAnsi="Segoe UI" w:cs="Segoe UI"/>
          <w:kern w:val="0"/>
          <w:sz w:val="18"/>
          <w:szCs w:val="18"/>
          <w:lang w:val="en-US" w:eastAsia="it-IT"/>
          <w14:ligatures w14:val="none"/>
        </w:rPr>
      </w:pPr>
      <w:r w:rsidRPr="00BB2590">
        <w:rPr>
          <w:rFonts w:ascii="Times New Roman" w:eastAsia="Times New Roman" w:hAnsi="Times New Roman" w:cs="Times New Roman"/>
          <w:kern w:val="0"/>
          <w:lang w:val="en-US" w:eastAsia="it-IT"/>
          <w14:ligatures w14:val="none"/>
        </w:rPr>
        <w:t> </w:t>
      </w:r>
    </w:p>
    <w:p w14:paraId="6C378A1E" w14:textId="77777777" w:rsidR="00A43D4E" w:rsidRPr="00BB2590" w:rsidRDefault="00A43D4E" w:rsidP="00A43D4E">
      <w:pPr>
        <w:spacing w:after="0" w:line="240" w:lineRule="auto"/>
        <w:jc w:val="both"/>
        <w:textAlignment w:val="baseline"/>
        <w:rPr>
          <w:rFonts w:ascii="Segoe UI" w:eastAsia="Times New Roman" w:hAnsi="Segoe UI" w:cs="Segoe UI"/>
          <w:kern w:val="0"/>
          <w:sz w:val="18"/>
          <w:szCs w:val="18"/>
          <w:lang w:val="en-US" w:eastAsia="it-IT"/>
          <w14:ligatures w14:val="none"/>
        </w:rPr>
      </w:pPr>
      <w:r w:rsidRPr="00A43D4E">
        <w:rPr>
          <w:rFonts w:ascii="Times New Roman" w:eastAsia="Times New Roman" w:hAnsi="Times New Roman" w:cs="Times New Roman"/>
          <w:b/>
          <w:bCs/>
          <w:kern w:val="0"/>
          <w:lang w:val="en-GB" w:eastAsia="it-IT"/>
          <w14:ligatures w14:val="none"/>
        </w:rPr>
        <w:t>Table A1 - Model selection and residual diagnostics for cross-sectional dependence</w:t>
      </w:r>
      <w:r w:rsidRPr="00BB2590">
        <w:rPr>
          <w:rFonts w:ascii="Times New Roman" w:eastAsia="Times New Roman" w:hAnsi="Times New Roman" w:cs="Times New Roman"/>
          <w:kern w:val="0"/>
          <w:lang w:val="en-US" w:eastAsia="it-IT"/>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89"/>
        <w:gridCol w:w="1352"/>
        <w:gridCol w:w="1335"/>
        <w:gridCol w:w="1466"/>
      </w:tblGrid>
      <w:tr w:rsidR="00A43D4E" w:rsidRPr="00A43D4E" w14:paraId="229199A6" w14:textId="77777777" w:rsidTr="00A43D4E">
        <w:trPr>
          <w:trHeight w:val="330"/>
        </w:trPr>
        <w:tc>
          <w:tcPr>
            <w:tcW w:w="5085" w:type="dxa"/>
            <w:tcBorders>
              <w:top w:val="single" w:sz="6" w:space="0" w:color="000000"/>
              <w:left w:val="single" w:sz="6" w:space="0" w:color="000000"/>
              <w:bottom w:val="single" w:sz="6" w:space="0" w:color="000000"/>
              <w:right w:val="single" w:sz="6" w:space="0" w:color="000000"/>
            </w:tcBorders>
            <w:shd w:val="clear" w:color="auto" w:fill="auto"/>
            <w:hideMark/>
          </w:tcPr>
          <w:p w14:paraId="29BA84C8"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i/>
                <w:iCs/>
                <w:color w:val="000000"/>
                <w:kern w:val="0"/>
                <w:lang w:val="en-GB" w:eastAsia="it-IT"/>
                <w14:ligatures w14:val="none"/>
              </w:rPr>
              <w:t>Specifications</w:t>
            </w:r>
            <w:r w:rsidRPr="00A43D4E">
              <w:rPr>
                <w:rFonts w:ascii="Times New Roman" w:eastAsia="Times New Roman" w:hAnsi="Times New Roman" w:cs="Times New Roman"/>
                <w:color w:val="000000"/>
                <w:kern w:val="0"/>
                <w:lang w:eastAsia="it-IT"/>
                <w14:ligatures w14:val="none"/>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7384A513"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i/>
                <w:iCs/>
                <w:color w:val="000000"/>
                <w:kern w:val="0"/>
                <w:lang w:val="en-GB" w:eastAsia="it-IT"/>
                <w14:ligatures w14:val="none"/>
              </w:rPr>
              <w:t>BIC</w:t>
            </w:r>
            <w:r w:rsidRPr="00A43D4E">
              <w:rPr>
                <w:rFonts w:ascii="Times New Roman" w:eastAsia="Times New Roman" w:hAnsi="Times New Roman" w:cs="Times New Roman"/>
                <w:color w:val="000000"/>
                <w:kern w:val="0"/>
                <w:lang w:eastAsia="it-IT"/>
                <w14:ligatures w14:val="none"/>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42BDC17D"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i/>
                <w:iCs/>
                <w:color w:val="000000"/>
                <w:kern w:val="0"/>
                <w:lang w:val="en-GB" w:eastAsia="it-IT"/>
                <w14:ligatures w14:val="none"/>
              </w:rPr>
              <w:t>Frees</w:t>
            </w:r>
            <w:r w:rsidRPr="00A43D4E">
              <w:rPr>
                <w:rFonts w:ascii="Times New Roman" w:eastAsia="Times New Roman" w:hAnsi="Times New Roman" w:cs="Times New Roman"/>
                <w:color w:val="000000"/>
                <w:kern w:val="0"/>
                <w:lang w:eastAsia="it-IT"/>
                <w14:ligatures w14:val="none"/>
              </w:rPr>
              <w:t> </w:t>
            </w:r>
          </w:p>
        </w:tc>
        <w:tc>
          <w:tcPr>
            <w:tcW w:w="1560" w:type="dxa"/>
            <w:tcBorders>
              <w:top w:val="single" w:sz="6" w:space="0" w:color="000000"/>
              <w:left w:val="single" w:sz="6" w:space="0" w:color="000000"/>
              <w:bottom w:val="single" w:sz="6" w:space="0" w:color="000000"/>
              <w:right w:val="single" w:sz="6" w:space="0" w:color="000000"/>
            </w:tcBorders>
            <w:shd w:val="clear" w:color="auto" w:fill="auto"/>
            <w:hideMark/>
          </w:tcPr>
          <w:p w14:paraId="04B4AE5B"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i/>
                <w:iCs/>
                <w:color w:val="000000"/>
                <w:kern w:val="0"/>
                <w:lang w:val="en-GB" w:eastAsia="it-IT"/>
                <w14:ligatures w14:val="none"/>
              </w:rPr>
              <w:t>Alpha</w:t>
            </w:r>
            <w:r w:rsidRPr="00A43D4E">
              <w:rPr>
                <w:rFonts w:ascii="Times New Roman" w:eastAsia="Times New Roman" w:hAnsi="Times New Roman" w:cs="Times New Roman"/>
                <w:color w:val="000000"/>
                <w:kern w:val="0"/>
                <w:lang w:eastAsia="it-IT"/>
                <w14:ligatures w14:val="none"/>
              </w:rPr>
              <w:t> </w:t>
            </w:r>
          </w:p>
        </w:tc>
      </w:tr>
      <w:tr w:rsidR="00A43D4E" w:rsidRPr="00A43D4E" w14:paraId="1F763131" w14:textId="77777777" w:rsidTr="00A43D4E">
        <w:trPr>
          <w:trHeight w:val="555"/>
        </w:trPr>
        <w:tc>
          <w:tcPr>
            <w:tcW w:w="5085" w:type="dxa"/>
            <w:tcBorders>
              <w:top w:val="single" w:sz="6" w:space="0" w:color="000000"/>
              <w:left w:val="single" w:sz="6" w:space="0" w:color="000000"/>
              <w:bottom w:val="single" w:sz="6" w:space="0" w:color="000000"/>
              <w:right w:val="single" w:sz="6" w:space="0" w:color="000000"/>
            </w:tcBorders>
            <w:shd w:val="clear" w:color="auto" w:fill="auto"/>
            <w:hideMark/>
          </w:tcPr>
          <w:p w14:paraId="46C03ECF" w14:textId="77777777" w:rsidR="00A43D4E" w:rsidRPr="00BB2590" w:rsidRDefault="00A43D4E" w:rsidP="00A43D4E">
            <w:pPr>
              <w:numPr>
                <w:ilvl w:val="0"/>
                <w:numId w:val="3"/>
              </w:numPr>
              <w:spacing w:after="0" w:line="240" w:lineRule="auto"/>
              <w:ind w:left="1080" w:firstLine="0"/>
              <w:jc w:val="both"/>
              <w:textAlignment w:val="baseline"/>
              <w:rPr>
                <w:rFonts w:ascii="Times New Roman" w:eastAsia="Times New Roman" w:hAnsi="Times New Roman" w:cs="Times New Roman"/>
                <w:kern w:val="0"/>
                <w:sz w:val="20"/>
                <w:szCs w:val="20"/>
                <w:lang w:val="en-US"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Semiparametric additive smooth functions, individual time effects (semiparametric linear random trend)</w:t>
            </w:r>
            <w:r w:rsidRPr="00BB2590">
              <w:rPr>
                <w:rFonts w:ascii="Times New Roman" w:eastAsia="Times New Roman" w:hAnsi="Times New Roman" w:cs="Times New Roman"/>
                <w:color w:val="000000"/>
                <w:kern w:val="0"/>
                <w:sz w:val="20"/>
                <w:szCs w:val="20"/>
                <w:lang w:val="en-US" w:eastAsia="it-IT"/>
                <w14:ligatures w14:val="none"/>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58366C4E"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218.1777</w:t>
            </w:r>
            <w:r w:rsidRPr="00A43D4E">
              <w:rPr>
                <w:rFonts w:ascii="Times New Roman" w:eastAsia="Times New Roman" w:hAnsi="Times New Roman" w:cs="Times New Roman"/>
                <w:color w:val="000000"/>
                <w:kern w:val="0"/>
                <w:sz w:val="20"/>
                <w:szCs w:val="20"/>
                <w:lang w:eastAsia="it-IT"/>
                <w14:ligatures w14:val="none"/>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3AE5D5C3"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0.497</w:t>
            </w:r>
            <w:r w:rsidRPr="00A43D4E">
              <w:rPr>
                <w:rFonts w:ascii="Times New Roman" w:eastAsia="Times New Roman" w:hAnsi="Times New Roman" w:cs="Times New Roman"/>
                <w:color w:val="000000"/>
                <w:kern w:val="0"/>
                <w:sz w:val="20"/>
                <w:szCs w:val="20"/>
                <w:lang w:eastAsia="it-IT"/>
                <w14:ligatures w14:val="none"/>
              </w:rPr>
              <w:t> </w:t>
            </w:r>
          </w:p>
          <w:p w14:paraId="1E46631F"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(0.000)</w:t>
            </w:r>
            <w:r w:rsidRPr="00A43D4E">
              <w:rPr>
                <w:rFonts w:ascii="Times New Roman" w:eastAsia="Times New Roman" w:hAnsi="Times New Roman" w:cs="Times New Roman"/>
                <w:color w:val="000000"/>
                <w:kern w:val="0"/>
                <w:sz w:val="20"/>
                <w:szCs w:val="20"/>
                <w:lang w:eastAsia="it-IT"/>
                <w14:ligatures w14:val="none"/>
              </w:rPr>
              <w:t> </w:t>
            </w:r>
          </w:p>
        </w:tc>
        <w:tc>
          <w:tcPr>
            <w:tcW w:w="1560" w:type="dxa"/>
            <w:tcBorders>
              <w:top w:val="single" w:sz="6" w:space="0" w:color="000000"/>
              <w:left w:val="single" w:sz="6" w:space="0" w:color="000000"/>
              <w:bottom w:val="single" w:sz="6" w:space="0" w:color="000000"/>
              <w:right w:val="single" w:sz="6" w:space="0" w:color="000000"/>
            </w:tcBorders>
            <w:shd w:val="clear" w:color="auto" w:fill="auto"/>
            <w:hideMark/>
          </w:tcPr>
          <w:p w14:paraId="0D556878"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0.725</w:t>
            </w:r>
            <w:r w:rsidRPr="00A43D4E">
              <w:rPr>
                <w:rFonts w:ascii="Times New Roman" w:eastAsia="Times New Roman" w:hAnsi="Times New Roman" w:cs="Times New Roman"/>
                <w:color w:val="000000"/>
                <w:kern w:val="0"/>
                <w:sz w:val="20"/>
                <w:szCs w:val="20"/>
                <w:lang w:eastAsia="it-IT"/>
                <w14:ligatures w14:val="none"/>
              </w:rPr>
              <w:t> </w:t>
            </w:r>
          </w:p>
          <w:p w14:paraId="20956CA8"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(0.666-0.784)</w:t>
            </w:r>
            <w:r w:rsidRPr="00A43D4E">
              <w:rPr>
                <w:rFonts w:ascii="Times New Roman" w:eastAsia="Times New Roman" w:hAnsi="Times New Roman" w:cs="Times New Roman"/>
                <w:color w:val="000000"/>
                <w:kern w:val="0"/>
                <w:sz w:val="20"/>
                <w:szCs w:val="20"/>
                <w:lang w:eastAsia="it-IT"/>
                <w14:ligatures w14:val="none"/>
              </w:rPr>
              <w:t> </w:t>
            </w:r>
          </w:p>
        </w:tc>
      </w:tr>
      <w:tr w:rsidR="00A43D4E" w:rsidRPr="00A43D4E" w14:paraId="6158D096" w14:textId="77777777" w:rsidTr="00A43D4E">
        <w:trPr>
          <w:trHeight w:val="555"/>
        </w:trPr>
        <w:tc>
          <w:tcPr>
            <w:tcW w:w="5085" w:type="dxa"/>
            <w:tcBorders>
              <w:top w:val="single" w:sz="6" w:space="0" w:color="000000"/>
              <w:left w:val="single" w:sz="6" w:space="0" w:color="000000"/>
              <w:bottom w:val="single" w:sz="6" w:space="0" w:color="000000"/>
              <w:right w:val="single" w:sz="6" w:space="0" w:color="000000"/>
            </w:tcBorders>
            <w:shd w:val="clear" w:color="auto" w:fill="auto"/>
            <w:hideMark/>
          </w:tcPr>
          <w:p w14:paraId="1449D535" w14:textId="77777777" w:rsidR="00A43D4E" w:rsidRPr="00BB2590" w:rsidRDefault="00A43D4E" w:rsidP="00A43D4E">
            <w:pPr>
              <w:numPr>
                <w:ilvl w:val="0"/>
                <w:numId w:val="4"/>
              </w:numPr>
              <w:spacing w:after="0" w:line="240" w:lineRule="auto"/>
              <w:ind w:left="1080" w:firstLine="0"/>
              <w:jc w:val="both"/>
              <w:textAlignment w:val="baseline"/>
              <w:rPr>
                <w:rFonts w:ascii="Times New Roman" w:eastAsia="Times New Roman" w:hAnsi="Times New Roman" w:cs="Times New Roman"/>
                <w:kern w:val="0"/>
                <w:sz w:val="20"/>
                <w:szCs w:val="20"/>
                <w:lang w:val="en-US"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Parametric, individual time effects (parametric quadratic random trend)</w:t>
            </w:r>
            <w:r w:rsidRPr="00BB2590">
              <w:rPr>
                <w:rFonts w:ascii="Times New Roman" w:eastAsia="Times New Roman" w:hAnsi="Times New Roman" w:cs="Times New Roman"/>
                <w:color w:val="000000"/>
                <w:kern w:val="0"/>
                <w:sz w:val="20"/>
                <w:szCs w:val="20"/>
                <w:lang w:val="en-US" w:eastAsia="it-IT"/>
                <w14:ligatures w14:val="none"/>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6F8512C4"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225.2362</w:t>
            </w:r>
            <w:r w:rsidRPr="00A43D4E">
              <w:rPr>
                <w:rFonts w:ascii="Times New Roman" w:eastAsia="Times New Roman" w:hAnsi="Times New Roman" w:cs="Times New Roman"/>
                <w:color w:val="000000"/>
                <w:kern w:val="0"/>
                <w:sz w:val="20"/>
                <w:szCs w:val="20"/>
                <w:lang w:eastAsia="it-IT"/>
                <w14:ligatures w14:val="none"/>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5F2DD21A"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0.719</w:t>
            </w:r>
            <w:r w:rsidRPr="00A43D4E">
              <w:rPr>
                <w:rFonts w:ascii="Times New Roman" w:eastAsia="Times New Roman" w:hAnsi="Times New Roman" w:cs="Times New Roman"/>
                <w:color w:val="000000"/>
                <w:kern w:val="0"/>
                <w:sz w:val="20"/>
                <w:szCs w:val="20"/>
                <w:lang w:eastAsia="it-IT"/>
                <w14:ligatures w14:val="none"/>
              </w:rPr>
              <w:t> </w:t>
            </w:r>
          </w:p>
          <w:p w14:paraId="7BE214AC"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(0.000)</w:t>
            </w:r>
            <w:r w:rsidRPr="00A43D4E">
              <w:rPr>
                <w:rFonts w:ascii="Times New Roman" w:eastAsia="Times New Roman" w:hAnsi="Times New Roman" w:cs="Times New Roman"/>
                <w:color w:val="000000"/>
                <w:kern w:val="0"/>
                <w:sz w:val="20"/>
                <w:szCs w:val="20"/>
                <w:lang w:eastAsia="it-IT"/>
                <w14:ligatures w14:val="none"/>
              </w:rPr>
              <w:t> </w:t>
            </w:r>
          </w:p>
        </w:tc>
        <w:tc>
          <w:tcPr>
            <w:tcW w:w="1560" w:type="dxa"/>
            <w:tcBorders>
              <w:top w:val="single" w:sz="6" w:space="0" w:color="000000"/>
              <w:left w:val="single" w:sz="6" w:space="0" w:color="000000"/>
              <w:bottom w:val="single" w:sz="6" w:space="0" w:color="000000"/>
              <w:right w:val="single" w:sz="6" w:space="0" w:color="000000"/>
            </w:tcBorders>
            <w:shd w:val="clear" w:color="auto" w:fill="auto"/>
            <w:hideMark/>
          </w:tcPr>
          <w:p w14:paraId="2B3FF389"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0.787</w:t>
            </w:r>
            <w:r w:rsidRPr="00A43D4E">
              <w:rPr>
                <w:rFonts w:ascii="Times New Roman" w:eastAsia="Times New Roman" w:hAnsi="Times New Roman" w:cs="Times New Roman"/>
                <w:color w:val="000000"/>
                <w:kern w:val="0"/>
                <w:sz w:val="20"/>
                <w:szCs w:val="20"/>
                <w:lang w:eastAsia="it-IT"/>
                <w14:ligatures w14:val="none"/>
              </w:rPr>
              <w:t> </w:t>
            </w:r>
          </w:p>
          <w:p w14:paraId="4F6E9BB8"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(0.676-0.899)</w:t>
            </w:r>
            <w:r w:rsidRPr="00A43D4E">
              <w:rPr>
                <w:rFonts w:ascii="Times New Roman" w:eastAsia="Times New Roman" w:hAnsi="Times New Roman" w:cs="Times New Roman"/>
                <w:color w:val="000000"/>
                <w:kern w:val="0"/>
                <w:sz w:val="20"/>
                <w:szCs w:val="20"/>
                <w:lang w:eastAsia="it-IT"/>
                <w14:ligatures w14:val="none"/>
              </w:rPr>
              <w:t> </w:t>
            </w:r>
          </w:p>
        </w:tc>
      </w:tr>
      <w:tr w:rsidR="00A43D4E" w:rsidRPr="00A43D4E" w14:paraId="64B8094E" w14:textId="77777777" w:rsidTr="00A43D4E">
        <w:trPr>
          <w:trHeight w:val="555"/>
        </w:trPr>
        <w:tc>
          <w:tcPr>
            <w:tcW w:w="5085" w:type="dxa"/>
            <w:tcBorders>
              <w:top w:val="single" w:sz="6" w:space="0" w:color="000000"/>
              <w:left w:val="single" w:sz="6" w:space="0" w:color="000000"/>
              <w:bottom w:val="single" w:sz="6" w:space="0" w:color="000000"/>
              <w:right w:val="single" w:sz="6" w:space="0" w:color="000000"/>
            </w:tcBorders>
            <w:shd w:val="clear" w:color="auto" w:fill="auto"/>
            <w:hideMark/>
          </w:tcPr>
          <w:p w14:paraId="2746F62A" w14:textId="77777777" w:rsidR="00A43D4E" w:rsidRPr="00BB2590" w:rsidRDefault="00A43D4E" w:rsidP="00A43D4E">
            <w:pPr>
              <w:numPr>
                <w:ilvl w:val="0"/>
                <w:numId w:val="5"/>
              </w:numPr>
              <w:spacing w:after="0" w:line="240" w:lineRule="auto"/>
              <w:ind w:left="1080" w:firstLine="0"/>
              <w:jc w:val="both"/>
              <w:textAlignment w:val="baseline"/>
              <w:rPr>
                <w:rFonts w:ascii="Times New Roman" w:eastAsia="Times New Roman" w:hAnsi="Times New Roman" w:cs="Times New Roman"/>
                <w:kern w:val="0"/>
                <w:sz w:val="20"/>
                <w:szCs w:val="20"/>
                <w:lang w:val="en-US"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Parametric, individual time effects (parametric linear random trend)</w:t>
            </w:r>
            <w:r w:rsidRPr="00BB2590">
              <w:rPr>
                <w:rFonts w:ascii="Times New Roman" w:eastAsia="Times New Roman" w:hAnsi="Times New Roman" w:cs="Times New Roman"/>
                <w:color w:val="000000"/>
                <w:kern w:val="0"/>
                <w:sz w:val="20"/>
                <w:szCs w:val="20"/>
                <w:lang w:val="en-US" w:eastAsia="it-IT"/>
                <w14:ligatures w14:val="none"/>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685E83C5"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235.3614</w:t>
            </w:r>
            <w:r w:rsidRPr="00A43D4E">
              <w:rPr>
                <w:rFonts w:ascii="Times New Roman" w:eastAsia="Times New Roman" w:hAnsi="Times New Roman" w:cs="Times New Roman"/>
                <w:color w:val="000000"/>
                <w:kern w:val="0"/>
                <w:sz w:val="20"/>
                <w:szCs w:val="20"/>
                <w:lang w:eastAsia="it-IT"/>
                <w14:ligatures w14:val="none"/>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0CF20698"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1.149</w:t>
            </w:r>
            <w:r w:rsidRPr="00A43D4E">
              <w:rPr>
                <w:rFonts w:ascii="Times New Roman" w:eastAsia="Times New Roman" w:hAnsi="Times New Roman" w:cs="Times New Roman"/>
                <w:color w:val="000000"/>
                <w:kern w:val="0"/>
                <w:sz w:val="20"/>
                <w:szCs w:val="20"/>
                <w:lang w:eastAsia="it-IT"/>
                <w14:ligatures w14:val="none"/>
              </w:rPr>
              <w:t> </w:t>
            </w:r>
          </w:p>
          <w:p w14:paraId="3BF3A985"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(0.000)</w:t>
            </w:r>
            <w:r w:rsidRPr="00A43D4E">
              <w:rPr>
                <w:rFonts w:ascii="Times New Roman" w:eastAsia="Times New Roman" w:hAnsi="Times New Roman" w:cs="Times New Roman"/>
                <w:color w:val="000000"/>
                <w:kern w:val="0"/>
                <w:sz w:val="20"/>
                <w:szCs w:val="20"/>
                <w:lang w:eastAsia="it-IT"/>
                <w14:ligatures w14:val="none"/>
              </w:rPr>
              <w:t> </w:t>
            </w:r>
          </w:p>
        </w:tc>
        <w:tc>
          <w:tcPr>
            <w:tcW w:w="1560" w:type="dxa"/>
            <w:tcBorders>
              <w:top w:val="single" w:sz="6" w:space="0" w:color="000000"/>
              <w:left w:val="single" w:sz="6" w:space="0" w:color="000000"/>
              <w:bottom w:val="single" w:sz="6" w:space="0" w:color="000000"/>
              <w:right w:val="single" w:sz="6" w:space="0" w:color="000000"/>
            </w:tcBorders>
            <w:shd w:val="clear" w:color="auto" w:fill="auto"/>
            <w:hideMark/>
          </w:tcPr>
          <w:p w14:paraId="0DBB24EB"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0.698</w:t>
            </w:r>
            <w:r w:rsidRPr="00A43D4E">
              <w:rPr>
                <w:rFonts w:ascii="Times New Roman" w:eastAsia="Times New Roman" w:hAnsi="Times New Roman" w:cs="Times New Roman"/>
                <w:color w:val="000000"/>
                <w:kern w:val="0"/>
                <w:sz w:val="20"/>
                <w:szCs w:val="20"/>
                <w:lang w:eastAsia="it-IT"/>
                <w14:ligatures w14:val="none"/>
              </w:rPr>
              <w:t> </w:t>
            </w:r>
          </w:p>
          <w:p w14:paraId="5F83F76D"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(0.652-0,744)</w:t>
            </w:r>
            <w:r w:rsidRPr="00A43D4E">
              <w:rPr>
                <w:rFonts w:ascii="Times New Roman" w:eastAsia="Times New Roman" w:hAnsi="Times New Roman" w:cs="Times New Roman"/>
                <w:color w:val="000000"/>
                <w:kern w:val="0"/>
                <w:sz w:val="20"/>
                <w:szCs w:val="20"/>
                <w:lang w:eastAsia="it-IT"/>
                <w14:ligatures w14:val="none"/>
              </w:rPr>
              <w:t> </w:t>
            </w:r>
          </w:p>
        </w:tc>
      </w:tr>
      <w:tr w:rsidR="00A43D4E" w:rsidRPr="00A43D4E" w14:paraId="481D7329" w14:textId="77777777" w:rsidTr="00A43D4E">
        <w:trPr>
          <w:trHeight w:val="555"/>
        </w:trPr>
        <w:tc>
          <w:tcPr>
            <w:tcW w:w="5085" w:type="dxa"/>
            <w:tcBorders>
              <w:top w:val="single" w:sz="6" w:space="0" w:color="000000"/>
              <w:left w:val="single" w:sz="6" w:space="0" w:color="000000"/>
              <w:bottom w:val="single" w:sz="6" w:space="0" w:color="000000"/>
              <w:right w:val="single" w:sz="6" w:space="0" w:color="000000"/>
            </w:tcBorders>
            <w:shd w:val="clear" w:color="auto" w:fill="auto"/>
            <w:hideMark/>
          </w:tcPr>
          <w:p w14:paraId="0349E715" w14:textId="77777777" w:rsidR="00A43D4E" w:rsidRPr="00BB2590" w:rsidRDefault="00A43D4E" w:rsidP="00A43D4E">
            <w:pPr>
              <w:numPr>
                <w:ilvl w:val="0"/>
                <w:numId w:val="6"/>
              </w:numPr>
              <w:spacing w:after="0" w:line="240" w:lineRule="auto"/>
              <w:ind w:left="1080" w:firstLine="0"/>
              <w:jc w:val="both"/>
              <w:textAlignment w:val="baseline"/>
              <w:rPr>
                <w:rFonts w:ascii="Times New Roman" w:eastAsia="Times New Roman" w:hAnsi="Times New Roman" w:cs="Times New Roman"/>
                <w:kern w:val="0"/>
                <w:sz w:val="20"/>
                <w:szCs w:val="20"/>
                <w:lang w:val="en-US"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Parametric, multifactor error structure (parametric CCE)</w:t>
            </w:r>
            <w:r w:rsidRPr="00BB2590">
              <w:rPr>
                <w:rFonts w:ascii="Times New Roman" w:eastAsia="Times New Roman" w:hAnsi="Times New Roman" w:cs="Times New Roman"/>
                <w:color w:val="000000"/>
                <w:kern w:val="0"/>
                <w:sz w:val="20"/>
                <w:szCs w:val="20"/>
                <w:lang w:val="en-US" w:eastAsia="it-IT"/>
                <w14:ligatures w14:val="none"/>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4532B9C4"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246.0169</w:t>
            </w:r>
            <w:r w:rsidRPr="00A43D4E">
              <w:rPr>
                <w:rFonts w:ascii="Times New Roman" w:eastAsia="Times New Roman" w:hAnsi="Times New Roman" w:cs="Times New Roman"/>
                <w:color w:val="000000"/>
                <w:kern w:val="0"/>
                <w:sz w:val="20"/>
                <w:szCs w:val="20"/>
                <w:lang w:eastAsia="it-IT"/>
                <w14:ligatures w14:val="none"/>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460D6354"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0.644</w:t>
            </w:r>
            <w:r w:rsidRPr="00A43D4E">
              <w:rPr>
                <w:rFonts w:ascii="Times New Roman" w:eastAsia="Times New Roman" w:hAnsi="Times New Roman" w:cs="Times New Roman"/>
                <w:color w:val="000000"/>
                <w:kern w:val="0"/>
                <w:sz w:val="20"/>
                <w:szCs w:val="20"/>
                <w:lang w:eastAsia="it-IT"/>
                <w14:ligatures w14:val="none"/>
              </w:rPr>
              <w:t> </w:t>
            </w:r>
          </w:p>
          <w:p w14:paraId="0AA8772B"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(0.000)</w:t>
            </w:r>
            <w:r w:rsidRPr="00A43D4E">
              <w:rPr>
                <w:rFonts w:ascii="Times New Roman" w:eastAsia="Times New Roman" w:hAnsi="Times New Roman" w:cs="Times New Roman"/>
                <w:color w:val="000000"/>
                <w:kern w:val="0"/>
                <w:sz w:val="20"/>
                <w:szCs w:val="20"/>
                <w:lang w:eastAsia="it-IT"/>
                <w14:ligatures w14:val="none"/>
              </w:rPr>
              <w:t> </w:t>
            </w:r>
          </w:p>
        </w:tc>
        <w:tc>
          <w:tcPr>
            <w:tcW w:w="1560" w:type="dxa"/>
            <w:tcBorders>
              <w:top w:val="single" w:sz="6" w:space="0" w:color="000000"/>
              <w:left w:val="single" w:sz="6" w:space="0" w:color="000000"/>
              <w:bottom w:val="single" w:sz="6" w:space="0" w:color="000000"/>
              <w:right w:val="single" w:sz="6" w:space="0" w:color="000000"/>
            </w:tcBorders>
            <w:shd w:val="clear" w:color="auto" w:fill="auto"/>
            <w:hideMark/>
          </w:tcPr>
          <w:p w14:paraId="7BF06470"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0.365</w:t>
            </w:r>
            <w:r w:rsidRPr="00A43D4E">
              <w:rPr>
                <w:rFonts w:ascii="Times New Roman" w:eastAsia="Times New Roman" w:hAnsi="Times New Roman" w:cs="Times New Roman"/>
                <w:color w:val="000000"/>
                <w:kern w:val="0"/>
                <w:sz w:val="20"/>
                <w:szCs w:val="20"/>
                <w:lang w:eastAsia="it-IT"/>
                <w14:ligatures w14:val="none"/>
              </w:rPr>
              <w:t> </w:t>
            </w:r>
          </w:p>
          <w:p w14:paraId="504A2941"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(0.117-0.614)</w:t>
            </w:r>
            <w:r w:rsidRPr="00A43D4E">
              <w:rPr>
                <w:rFonts w:ascii="Times New Roman" w:eastAsia="Times New Roman" w:hAnsi="Times New Roman" w:cs="Times New Roman"/>
                <w:color w:val="000000"/>
                <w:kern w:val="0"/>
                <w:sz w:val="20"/>
                <w:szCs w:val="20"/>
                <w:lang w:eastAsia="it-IT"/>
                <w14:ligatures w14:val="none"/>
              </w:rPr>
              <w:t> </w:t>
            </w:r>
          </w:p>
        </w:tc>
      </w:tr>
      <w:tr w:rsidR="00A43D4E" w:rsidRPr="00A43D4E" w14:paraId="502B6C75" w14:textId="77777777" w:rsidTr="00A43D4E">
        <w:trPr>
          <w:trHeight w:val="555"/>
        </w:trPr>
        <w:tc>
          <w:tcPr>
            <w:tcW w:w="5085" w:type="dxa"/>
            <w:tcBorders>
              <w:top w:val="single" w:sz="6" w:space="0" w:color="000000"/>
              <w:left w:val="single" w:sz="6" w:space="0" w:color="000000"/>
              <w:bottom w:val="single" w:sz="6" w:space="0" w:color="000000"/>
              <w:right w:val="single" w:sz="6" w:space="0" w:color="000000"/>
            </w:tcBorders>
            <w:shd w:val="clear" w:color="auto" w:fill="auto"/>
            <w:hideMark/>
          </w:tcPr>
          <w:p w14:paraId="2CD7CFDA" w14:textId="77777777" w:rsidR="00A43D4E" w:rsidRPr="00BB2590" w:rsidRDefault="00A43D4E" w:rsidP="00A43D4E">
            <w:pPr>
              <w:numPr>
                <w:ilvl w:val="0"/>
                <w:numId w:val="7"/>
              </w:numPr>
              <w:spacing w:after="0" w:line="240" w:lineRule="auto"/>
              <w:ind w:left="1080" w:firstLine="0"/>
              <w:jc w:val="both"/>
              <w:textAlignment w:val="baseline"/>
              <w:rPr>
                <w:rFonts w:ascii="Times New Roman" w:eastAsia="Times New Roman" w:hAnsi="Times New Roman" w:cs="Times New Roman"/>
                <w:kern w:val="0"/>
                <w:sz w:val="20"/>
                <w:szCs w:val="20"/>
                <w:lang w:val="en-US"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Semiparametric additive smooth function, multifactor error structure (semiparametric CCE)</w:t>
            </w:r>
            <w:r w:rsidRPr="00BB2590">
              <w:rPr>
                <w:rFonts w:ascii="Times New Roman" w:eastAsia="Times New Roman" w:hAnsi="Times New Roman" w:cs="Times New Roman"/>
                <w:color w:val="000000"/>
                <w:kern w:val="0"/>
                <w:sz w:val="20"/>
                <w:szCs w:val="20"/>
                <w:lang w:val="en-US" w:eastAsia="it-IT"/>
                <w14:ligatures w14:val="none"/>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6E4D9D82"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282.6753</w:t>
            </w:r>
            <w:r w:rsidRPr="00A43D4E">
              <w:rPr>
                <w:rFonts w:ascii="Times New Roman" w:eastAsia="Times New Roman" w:hAnsi="Times New Roman" w:cs="Times New Roman"/>
                <w:color w:val="000000"/>
                <w:kern w:val="0"/>
                <w:sz w:val="20"/>
                <w:szCs w:val="20"/>
                <w:lang w:eastAsia="it-IT"/>
                <w14:ligatures w14:val="none"/>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32A070B9"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0.343</w:t>
            </w:r>
            <w:r w:rsidRPr="00A43D4E">
              <w:rPr>
                <w:rFonts w:ascii="Times New Roman" w:eastAsia="Times New Roman" w:hAnsi="Times New Roman" w:cs="Times New Roman"/>
                <w:color w:val="000000"/>
                <w:kern w:val="0"/>
                <w:sz w:val="20"/>
                <w:szCs w:val="20"/>
                <w:lang w:eastAsia="it-IT"/>
                <w14:ligatures w14:val="none"/>
              </w:rPr>
              <w:t> </w:t>
            </w:r>
          </w:p>
          <w:p w14:paraId="501143A5"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(0.000)</w:t>
            </w:r>
            <w:r w:rsidRPr="00A43D4E">
              <w:rPr>
                <w:rFonts w:ascii="Times New Roman" w:eastAsia="Times New Roman" w:hAnsi="Times New Roman" w:cs="Times New Roman"/>
                <w:color w:val="000000"/>
                <w:kern w:val="0"/>
                <w:sz w:val="20"/>
                <w:szCs w:val="20"/>
                <w:lang w:eastAsia="it-IT"/>
                <w14:ligatures w14:val="none"/>
              </w:rPr>
              <w:t> </w:t>
            </w:r>
          </w:p>
        </w:tc>
        <w:tc>
          <w:tcPr>
            <w:tcW w:w="1560" w:type="dxa"/>
            <w:tcBorders>
              <w:top w:val="single" w:sz="6" w:space="0" w:color="000000"/>
              <w:left w:val="single" w:sz="6" w:space="0" w:color="000000"/>
              <w:bottom w:val="single" w:sz="6" w:space="0" w:color="000000"/>
              <w:right w:val="single" w:sz="6" w:space="0" w:color="000000"/>
            </w:tcBorders>
            <w:shd w:val="clear" w:color="auto" w:fill="auto"/>
            <w:hideMark/>
          </w:tcPr>
          <w:p w14:paraId="415CF3FF"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0.085</w:t>
            </w:r>
            <w:r w:rsidRPr="00A43D4E">
              <w:rPr>
                <w:rFonts w:ascii="Times New Roman" w:eastAsia="Times New Roman" w:hAnsi="Times New Roman" w:cs="Times New Roman"/>
                <w:color w:val="000000"/>
                <w:kern w:val="0"/>
                <w:sz w:val="20"/>
                <w:szCs w:val="20"/>
                <w:lang w:eastAsia="it-IT"/>
                <w14:ligatures w14:val="none"/>
              </w:rPr>
              <w:t> </w:t>
            </w:r>
          </w:p>
          <w:p w14:paraId="26095C6C" w14:textId="77777777" w:rsidR="00A43D4E" w:rsidRPr="00A43D4E" w:rsidRDefault="00A43D4E" w:rsidP="00A43D4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w:t>
            </w:r>
            <w:r w:rsidRPr="00A43D4E">
              <w:rPr>
                <w:rFonts w:ascii="Times New Roman" w:eastAsia="Times New Roman" w:hAnsi="Times New Roman" w:cs="Times New Roman"/>
                <w:color w:val="000000"/>
                <w:kern w:val="0"/>
                <w:sz w:val="20"/>
                <w:szCs w:val="20"/>
                <w:lang w:eastAsia="it-IT"/>
                <w14:ligatures w14:val="none"/>
              </w:rPr>
              <w:t> </w:t>
            </w:r>
          </w:p>
        </w:tc>
      </w:tr>
      <w:tr w:rsidR="00A43D4E" w:rsidRPr="00A43D4E" w14:paraId="3316F6CF" w14:textId="77777777" w:rsidTr="00A43D4E">
        <w:trPr>
          <w:trHeight w:val="555"/>
        </w:trPr>
        <w:tc>
          <w:tcPr>
            <w:tcW w:w="5085" w:type="dxa"/>
            <w:tcBorders>
              <w:top w:val="single" w:sz="6" w:space="0" w:color="000000"/>
              <w:left w:val="single" w:sz="6" w:space="0" w:color="000000"/>
              <w:bottom w:val="single" w:sz="6" w:space="0" w:color="000000"/>
              <w:right w:val="single" w:sz="6" w:space="0" w:color="000000"/>
            </w:tcBorders>
            <w:shd w:val="clear" w:color="auto" w:fill="auto"/>
            <w:hideMark/>
          </w:tcPr>
          <w:p w14:paraId="2CEC9A73" w14:textId="77777777" w:rsidR="00A43D4E" w:rsidRPr="00BB2590" w:rsidRDefault="00A43D4E" w:rsidP="00A43D4E">
            <w:pPr>
              <w:numPr>
                <w:ilvl w:val="0"/>
                <w:numId w:val="8"/>
              </w:numPr>
              <w:spacing w:after="0" w:line="240" w:lineRule="auto"/>
              <w:ind w:left="1080" w:firstLine="0"/>
              <w:jc w:val="both"/>
              <w:textAlignment w:val="baseline"/>
              <w:rPr>
                <w:rFonts w:ascii="Times New Roman" w:eastAsia="Times New Roman" w:hAnsi="Times New Roman" w:cs="Times New Roman"/>
                <w:kern w:val="0"/>
                <w:sz w:val="20"/>
                <w:szCs w:val="20"/>
                <w:lang w:val="en-US"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Semiparametric additive smooth function, individual time effects (semiparametric quadratic random trend)</w:t>
            </w:r>
            <w:r w:rsidRPr="00BB2590">
              <w:rPr>
                <w:rFonts w:ascii="Times New Roman" w:eastAsia="Times New Roman" w:hAnsi="Times New Roman" w:cs="Times New Roman"/>
                <w:color w:val="000000"/>
                <w:kern w:val="0"/>
                <w:sz w:val="20"/>
                <w:szCs w:val="20"/>
                <w:lang w:val="en-US" w:eastAsia="it-IT"/>
                <w14:ligatures w14:val="none"/>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0BEDEE5E"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289.9588</w:t>
            </w:r>
            <w:r w:rsidRPr="00A43D4E">
              <w:rPr>
                <w:rFonts w:ascii="Times New Roman" w:eastAsia="Times New Roman" w:hAnsi="Times New Roman" w:cs="Times New Roman"/>
                <w:color w:val="000000"/>
                <w:kern w:val="0"/>
                <w:sz w:val="20"/>
                <w:szCs w:val="20"/>
                <w:lang w:eastAsia="it-IT"/>
                <w14:ligatures w14:val="none"/>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41DE55A7"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0.474</w:t>
            </w:r>
            <w:r w:rsidRPr="00A43D4E">
              <w:rPr>
                <w:rFonts w:ascii="Times New Roman" w:eastAsia="Times New Roman" w:hAnsi="Times New Roman" w:cs="Times New Roman"/>
                <w:color w:val="000000"/>
                <w:kern w:val="0"/>
                <w:sz w:val="20"/>
                <w:szCs w:val="20"/>
                <w:lang w:eastAsia="it-IT"/>
                <w14:ligatures w14:val="none"/>
              </w:rPr>
              <w:t> </w:t>
            </w:r>
          </w:p>
          <w:p w14:paraId="0988C8C7"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(0.000)</w:t>
            </w:r>
            <w:r w:rsidRPr="00A43D4E">
              <w:rPr>
                <w:rFonts w:ascii="Times New Roman" w:eastAsia="Times New Roman" w:hAnsi="Times New Roman" w:cs="Times New Roman"/>
                <w:color w:val="000000"/>
                <w:kern w:val="0"/>
                <w:sz w:val="20"/>
                <w:szCs w:val="20"/>
                <w:lang w:eastAsia="it-IT"/>
                <w14:ligatures w14:val="none"/>
              </w:rPr>
              <w:t> </w:t>
            </w:r>
          </w:p>
        </w:tc>
        <w:tc>
          <w:tcPr>
            <w:tcW w:w="1560" w:type="dxa"/>
            <w:tcBorders>
              <w:top w:val="single" w:sz="6" w:space="0" w:color="000000"/>
              <w:left w:val="single" w:sz="6" w:space="0" w:color="000000"/>
              <w:bottom w:val="single" w:sz="6" w:space="0" w:color="000000"/>
              <w:right w:val="single" w:sz="6" w:space="0" w:color="000000"/>
            </w:tcBorders>
            <w:shd w:val="clear" w:color="auto" w:fill="auto"/>
            <w:hideMark/>
          </w:tcPr>
          <w:p w14:paraId="5F8B3D5A"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0.761</w:t>
            </w:r>
            <w:r w:rsidRPr="00A43D4E">
              <w:rPr>
                <w:rFonts w:ascii="Times New Roman" w:eastAsia="Times New Roman" w:hAnsi="Times New Roman" w:cs="Times New Roman"/>
                <w:color w:val="000000"/>
                <w:kern w:val="0"/>
                <w:sz w:val="20"/>
                <w:szCs w:val="20"/>
                <w:lang w:eastAsia="it-IT"/>
                <w14:ligatures w14:val="none"/>
              </w:rPr>
              <w:t> </w:t>
            </w:r>
          </w:p>
          <w:p w14:paraId="7BBD9556"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(0.535-0.987)</w:t>
            </w:r>
            <w:r w:rsidRPr="00A43D4E">
              <w:rPr>
                <w:rFonts w:ascii="Times New Roman" w:eastAsia="Times New Roman" w:hAnsi="Times New Roman" w:cs="Times New Roman"/>
                <w:color w:val="000000"/>
                <w:kern w:val="0"/>
                <w:sz w:val="20"/>
                <w:szCs w:val="20"/>
                <w:lang w:eastAsia="it-IT"/>
                <w14:ligatures w14:val="none"/>
              </w:rPr>
              <w:t> </w:t>
            </w:r>
          </w:p>
        </w:tc>
      </w:tr>
      <w:tr w:rsidR="00A43D4E" w:rsidRPr="00A43D4E" w14:paraId="3E2288E8" w14:textId="77777777" w:rsidTr="00A43D4E">
        <w:trPr>
          <w:trHeight w:val="555"/>
        </w:trPr>
        <w:tc>
          <w:tcPr>
            <w:tcW w:w="5085" w:type="dxa"/>
            <w:tcBorders>
              <w:top w:val="single" w:sz="6" w:space="0" w:color="000000"/>
              <w:left w:val="single" w:sz="6" w:space="0" w:color="000000"/>
              <w:bottom w:val="single" w:sz="6" w:space="0" w:color="000000"/>
              <w:right w:val="single" w:sz="6" w:space="0" w:color="000000"/>
            </w:tcBorders>
            <w:shd w:val="clear" w:color="auto" w:fill="auto"/>
            <w:hideMark/>
          </w:tcPr>
          <w:p w14:paraId="130732B4" w14:textId="77777777" w:rsidR="00A43D4E" w:rsidRPr="00BB2590" w:rsidRDefault="00A43D4E" w:rsidP="00A43D4E">
            <w:pPr>
              <w:numPr>
                <w:ilvl w:val="0"/>
                <w:numId w:val="9"/>
              </w:numPr>
              <w:spacing w:after="0" w:line="240" w:lineRule="auto"/>
              <w:ind w:left="1080" w:firstLine="0"/>
              <w:jc w:val="both"/>
              <w:textAlignment w:val="baseline"/>
              <w:rPr>
                <w:rFonts w:ascii="Times New Roman" w:eastAsia="Times New Roman" w:hAnsi="Times New Roman" w:cs="Times New Roman"/>
                <w:kern w:val="0"/>
                <w:sz w:val="20"/>
                <w:szCs w:val="20"/>
                <w:lang w:val="en-US"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Semiparametric additive smooth function, two-way fixed effects (semiparametric two-way)</w:t>
            </w:r>
            <w:r w:rsidRPr="00BB2590">
              <w:rPr>
                <w:rFonts w:ascii="Times New Roman" w:eastAsia="Times New Roman" w:hAnsi="Times New Roman" w:cs="Times New Roman"/>
                <w:color w:val="000000"/>
                <w:kern w:val="0"/>
                <w:sz w:val="20"/>
                <w:szCs w:val="20"/>
                <w:lang w:val="en-US" w:eastAsia="it-IT"/>
                <w14:ligatures w14:val="none"/>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1630CC28"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455.1144</w:t>
            </w:r>
            <w:r w:rsidRPr="00A43D4E">
              <w:rPr>
                <w:rFonts w:ascii="Times New Roman" w:eastAsia="Times New Roman" w:hAnsi="Times New Roman" w:cs="Times New Roman"/>
                <w:color w:val="000000"/>
                <w:kern w:val="0"/>
                <w:sz w:val="20"/>
                <w:szCs w:val="20"/>
                <w:lang w:eastAsia="it-IT"/>
                <w14:ligatures w14:val="none"/>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6914C6D0"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0.939</w:t>
            </w:r>
            <w:r w:rsidRPr="00A43D4E">
              <w:rPr>
                <w:rFonts w:ascii="Times New Roman" w:eastAsia="Times New Roman" w:hAnsi="Times New Roman" w:cs="Times New Roman"/>
                <w:color w:val="000000"/>
                <w:kern w:val="0"/>
                <w:sz w:val="20"/>
                <w:szCs w:val="20"/>
                <w:lang w:eastAsia="it-IT"/>
                <w14:ligatures w14:val="none"/>
              </w:rPr>
              <w:t> </w:t>
            </w:r>
          </w:p>
          <w:p w14:paraId="5D1C00D0"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(0.000)</w:t>
            </w:r>
            <w:r w:rsidRPr="00A43D4E">
              <w:rPr>
                <w:rFonts w:ascii="Times New Roman" w:eastAsia="Times New Roman" w:hAnsi="Times New Roman" w:cs="Times New Roman"/>
                <w:color w:val="000000"/>
                <w:kern w:val="0"/>
                <w:sz w:val="20"/>
                <w:szCs w:val="20"/>
                <w:lang w:eastAsia="it-IT"/>
                <w14:ligatures w14:val="none"/>
              </w:rPr>
              <w:t> </w:t>
            </w:r>
          </w:p>
        </w:tc>
        <w:tc>
          <w:tcPr>
            <w:tcW w:w="1560" w:type="dxa"/>
            <w:tcBorders>
              <w:top w:val="single" w:sz="6" w:space="0" w:color="000000"/>
              <w:left w:val="single" w:sz="6" w:space="0" w:color="000000"/>
              <w:bottom w:val="single" w:sz="6" w:space="0" w:color="000000"/>
              <w:right w:val="single" w:sz="6" w:space="0" w:color="000000"/>
            </w:tcBorders>
            <w:shd w:val="clear" w:color="auto" w:fill="auto"/>
            <w:hideMark/>
          </w:tcPr>
          <w:p w14:paraId="165810F1"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0.506</w:t>
            </w:r>
            <w:r w:rsidRPr="00A43D4E">
              <w:rPr>
                <w:rFonts w:ascii="Times New Roman" w:eastAsia="Times New Roman" w:hAnsi="Times New Roman" w:cs="Times New Roman"/>
                <w:color w:val="000000"/>
                <w:kern w:val="0"/>
                <w:sz w:val="20"/>
                <w:szCs w:val="20"/>
                <w:lang w:eastAsia="it-IT"/>
                <w14:ligatures w14:val="none"/>
              </w:rPr>
              <w:t> </w:t>
            </w:r>
          </w:p>
          <w:p w14:paraId="4B8EBE2C"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(0.238-0.775)</w:t>
            </w:r>
            <w:r w:rsidRPr="00A43D4E">
              <w:rPr>
                <w:rFonts w:ascii="Times New Roman" w:eastAsia="Times New Roman" w:hAnsi="Times New Roman" w:cs="Times New Roman"/>
                <w:color w:val="000000"/>
                <w:kern w:val="0"/>
                <w:sz w:val="20"/>
                <w:szCs w:val="20"/>
                <w:lang w:eastAsia="it-IT"/>
                <w14:ligatures w14:val="none"/>
              </w:rPr>
              <w:t> </w:t>
            </w:r>
          </w:p>
        </w:tc>
      </w:tr>
      <w:tr w:rsidR="00A43D4E" w:rsidRPr="00A43D4E" w14:paraId="2434212F" w14:textId="77777777" w:rsidTr="00A43D4E">
        <w:trPr>
          <w:trHeight w:val="555"/>
        </w:trPr>
        <w:tc>
          <w:tcPr>
            <w:tcW w:w="5085" w:type="dxa"/>
            <w:tcBorders>
              <w:top w:val="single" w:sz="6" w:space="0" w:color="000000"/>
              <w:left w:val="single" w:sz="6" w:space="0" w:color="000000"/>
              <w:bottom w:val="single" w:sz="6" w:space="0" w:color="000000"/>
              <w:right w:val="single" w:sz="6" w:space="0" w:color="000000"/>
            </w:tcBorders>
            <w:shd w:val="clear" w:color="auto" w:fill="auto"/>
            <w:hideMark/>
          </w:tcPr>
          <w:p w14:paraId="4DEB0DD6" w14:textId="77777777" w:rsidR="00A43D4E" w:rsidRPr="00BB2590" w:rsidRDefault="00A43D4E" w:rsidP="00A43D4E">
            <w:pPr>
              <w:numPr>
                <w:ilvl w:val="0"/>
                <w:numId w:val="10"/>
              </w:numPr>
              <w:spacing w:after="0" w:line="240" w:lineRule="auto"/>
              <w:ind w:left="1080" w:firstLine="0"/>
              <w:jc w:val="both"/>
              <w:textAlignment w:val="baseline"/>
              <w:rPr>
                <w:rFonts w:ascii="Times New Roman" w:eastAsia="Times New Roman" w:hAnsi="Times New Roman" w:cs="Times New Roman"/>
                <w:kern w:val="0"/>
                <w:sz w:val="20"/>
                <w:szCs w:val="20"/>
                <w:lang w:val="en-US"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Parametric, two-way fixed effects (parametric two-way)</w:t>
            </w:r>
            <w:r w:rsidRPr="00BB2590">
              <w:rPr>
                <w:rFonts w:ascii="Times New Roman" w:eastAsia="Times New Roman" w:hAnsi="Times New Roman" w:cs="Times New Roman"/>
                <w:color w:val="000000"/>
                <w:kern w:val="0"/>
                <w:sz w:val="20"/>
                <w:szCs w:val="20"/>
                <w:lang w:val="en-US" w:eastAsia="it-IT"/>
                <w14:ligatures w14:val="none"/>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4D7EB79D"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583.9615</w:t>
            </w:r>
            <w:r w:rsidRPr="00A43D4E">
              <w:rPr>
                <w:rFonts w:ascii="Times New Roman" w:eastAsia="Times New Roman" w:hAnsi="Times New Roman" w:cs="Times New Roman"/>
                <w:color w:val="000000"/>
                <w:kern w:val="0"/>
                <w:sz w:val="20"/>
                <w:szCs w:val="20"/>
                <w:lang w:eastAsia="it-IT"/>
                <w14:ligatures w14:val="none"/>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1156D8F5"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1.587</w:t>
            </w:r>
            <w:r w:rsidRPr="00A43D4E">
              <w:rPr>
                <w:rFonts w:ascii="Times New Roman" w:eastAsia="Times New Roman" w:hAnsi="Times New Roman" w:cs="Times New Roman"/>
                <w:color w:val="000000"/>
                <w:kern w:val="0"/>
                <w:sz w:val="20"/>
                <w:szCs w:val="20"/>
                <w:lang w:eastAsia="it-IT"/>
                <w14:ligatures w14:val="none"/>
              </w:rPr>
              <w:t> </w:t>
            </w:r>
          </w:p>
          <w:p w14:paraId="4BCDD717"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(0.000)</w:t>
            </w:r>
            <w:r w:rsidRPr="00A43D4E">
              <w:rPr>
                <w:rFonts w:ascii="Times New Roman" w:eastAsia="Times New Roman" w:hAnsi="Times New Roman" w:cs="Times New Roman"/>
                <w:color w:val="000000"/>
                <w:kern w:val="0"/>
                <w:sz w:val="20"/>
                <w:szCs w:val="20"/>
                <w:lang w:eastAsia="it-IT"/>
                <w14:ligatures w14:val="none"/>
              </w:rPr>
              <w:t> </w:t>
            </w:r>
          </w:p>
        </w:tc>
        <w:tc>
          <w:tcPr>
            <w:tcW w:w="1560" w:type="dxa"/>
            <w:tcBorders>
              <w:top w:val="single" w:sz="6" w:space="0" w:color="000000"/>
              <w:left w:val="single" w:sz="6" w:space="0" w:color="000000"/>
              <w:bottom w:val="single" w:sz="6" w:space="0" w:color="000000"/>
              <w:right w:val="single" w:sz="6" w:space="0" w:color="000000"/>
            </w:tcBorders>
            <w:shd w:val="clear" w:color="auto" w:fill="auto"/>
            <w:hideMark/>
          </w:tcPr>
          <w:p w14:paraId="32C16E04"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0.302</w:t>
            </w:r>
            <w:r w:rsidRPr="00A43D4E">
              <w:rPr>
                <w:rFonts w:ascii="Times New Roman" w:eastAsia="Times New Roman" w:hAnsi="Times New Roman" w:cs="Times New Roman"/>
                <w:color w:val="000000"/>
                <w:kern w:val="0"/>
                <w:sz w:val="20"/>
                <w:szCs w:val="20"/>
                <w:lang w:eastAsia="it-IT"/>
                <w14:ligatures w14:val="none"/>
              </w:rPr>
              <w:t> </w:t>
            </w:r>
          </w:p>
          <w:p w14:paraId="41A64F11"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sz w:val="20"/>
                <w:szCs w:val="20"/>
                <w:lang w:val="en-GB" w:eastAsia="it-IT"/>
                <w14:ligatures w14:val="none"/>
              </w:rPr>
              <w:t>(-0.08-0.685)</w:t>
            </w:r>
            <w:r w:rsidRPr="00A43D4E">
              <w:rPr>
                <w:rFonts w:ascii="Times New Roman" w:eastAsia="Times New Roman" w:hAnsi="Times New Roman" w:cs="Times New Roman"/>
                <w:color w:val="000000"/>
                <w:kern w:val="0"/>
                <w:sz w:val="20"/>
                <w:szCs w:val="20"/>
                <w:lang w:eastAsia="it-IT"/>
                <w14:ligatures w14:val="none"/>
              </w:rPr>
              <w:t> </w:t>
            </w:r>
          </w:p>
        </w:tc>
      </w:tr>
    </w:tbl>
    <w:p w14:paraId="01648A3D" w14:textId="2FFBCF8E" w:rsidR="70E03082" w:rsidRPr="00D42553" w:rsidRDefault="00A43D4E" w:rsidP="00D42553">
      <w:pPr>
        <w:spacing w:after="0" w:line="240" w:lineRule="auto"/>
        <w:jc w:val="both"/>
        <w:textAlignment w:val="baseline"/>
        <w:rPr>
          <w:rFonts w:ascii="Segoe UI" w:eastAsia="Times New Roman" w:hAnsi="Segoe UI" w:cs="Segoe UI"/>
          <w:kern w:val="0"/>
          <w:sz w:val="18"/>
          <w:szCs w:val="18"/>
          <w:lang w:eastAsia="it-IT"/>
          <w14:ligatures w14:val="none"/>
        </w:rPr>
      </w:pPr>
      <w:r w:rsidRPr="00A43D4E">
        <w:rPr>
          <w:rFonts w:ascii="Times New Roman" w:eastAsia="Times New Roman" w:hAnsi="Times New Roman" w:cs="Times New Roman"/>
          <w:b/>
          <w:bCs/>
          <w:i/>
          <w:iCs/>
          <w:kern w:val="0"/>
          <w:sz w:val="20"/>
          <w:szCs w:val="20"/>
          <w:lang w:val="en-GB" w:eastAsia="it-IT"/>
          <w14:ligatures w14:val="none"/>
        </w:rPr>
        <w:t>Legend.</w:t>
      </w:r>
      <w:r w:rsidRPr="00A43D4E">
        <w:rPr>
          <w:rFonts w:ascii="Times New Roman" w:eastAsia="Times New Roman" w:hAnsi="Times New Roman" w:cs="Times New Roman"/>
          <w:kern w:val="0"/>
          <w:sz w:val="20"/>
          <w:szCs w:val="20"/>
          <w:lang w:val="en-GB" w:eastAsia="it-IT"/>
          <w14:ligatures w14:val="none"/>
        </w:rPr>
        <w:t xml:space="preserve"> </w:t>
      </w:r>
      <w:r w:rsidRPr="00A43D4E">
        <w:rPr>
          <w:rFonts w:ascii="Times New Roman" w:eastAsia="Times New Roman" w:hAnsi="Times New Roman" w:cs="Times New Roman"/>
          <w:i/>
          <w:iCs/>
          <w:kern w:val="0"/>
          <w:sz w:val="20"/>
          <w:szCs w:val="20"/>
          <w:lang w:val="en-GB" w:eastAsia="it-IT"/>
          <w14:ligatures w14:val="none"/>
        </w:rPr>
        <w:t>BIC: Bayesian Information Criterion based on Wood et al. (2016) and Wood (2020). Frees: test of cross-sectional independence by Frees (1995); p-value between brackets. Alpha: bias corrected version of the exponent of cross-sectional dependence by Bailey et al. (2016); 95% confidence interval between brackets.</w:t>
      </w:r>
      <w:r w:rsidRPr="00A43D4E">
        <w:rPr>
          <w:rFonts w:ascii="Times New Roman" w:eastAsia="Times New Roman" w:hAnsi="Times New Roman" w:cs="Times New Roman"/>
          <w:kern w:val="0"/>
          <w:sz w:val="20"/>
          <w:szCs w:val="20"/>
          <w:lang w:eastAsia="it-IT"/>
          <w14:ligatures w14:val="none"/>
        </w:rPr>
        <w:t> </w:t>
      </w:r>
    </w:p>
    <w:p w14:paraId="4B8A3096" w14:textId="77777777" w:rsidR="00A43D4E" w:rsidRPr="00D42553" w:rsidRDefault="00A43D4E" w:rsidP="00A43D4E">
      <w:pPr>
        <w:spacing w:after="0" w:line="240" w:lineRule="auto"/>
        <w:jc w:val="both"/>
        <w:textAlignment w:val="baseline"/>
        <w:rPr>
          <w:rFonts w:ascii="Segoe UI" w:eastAsia="Times New Roman" w:hAnsi="Segoe UI" w:cs="Segoe UI"/>
          <w:kern w:val="0"/>
          <w:sz w:val="18"/>
          <w:szCs w:val="18"/>
          <w:lang w:val="en-US" w:eastAsia="it-IT"/>
          <w14:ligatures w14:val="none"/>
        </w:rPr>
      </w:pPr>
      <w:r w:rsidRPr="00D42553">
        <w:rPr>
          <w:rFonts w:ascii="Times New Roman" w:eastAsia="Times New Roman" w:hAnsi="Times New Roman" w:cs="Times New Roman"/>
          <w:kern w:val="0"/>
          <w:sz w:val="18"/>
          <w:szCs w:val="18"/>
          <w:lang w:val="en-US" w:eastAsia="it-IT"/>
          <w14:ligatures w14:val="none"/>
        </w:rPr>
        <w:t> </w:t>
      </w:r>
    </w:p>
    <w:p w14:paraId="195CAF3B" w14:textId="77777777" w:rsidR="006A0CCC" w:rsidRDefault="006A0CCC"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0CB96258" w14:textId="77777777" w:rsidR="006A0CCC" w:rsidRDefault="006A0CCC"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0578E200"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77964F92"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70EF522B"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5CFE04A0"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798B6668"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21FB942F"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375B60BD"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219A636B"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72C6EEBE"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2DB5E4D2"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555C4A1A"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4C4B8BEC"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05A6183E"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2C9CD2A6"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0A7194F1"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32C87028"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276C922D"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61D3D3BD"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393B130E"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5F359ED0"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3F4315CD"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4DF93EEA"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19527DC5"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49C88795"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60856DA1"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14976FE5"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3EA08D50"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06C84922"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3CEBA6B0"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73626FBD" w14:textId="77777777" w:rsidR="007F6EAA" w:rsidRDefault="007F6EAA"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47190DD0" w14:textId="77777777" w:rsidR="006A0CCC" w:rsidRDefault="006A0CCC"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0A1BC490" w14:textId="77777777" w:rsidR="006A0CCC" w:rsidRDefault="006A0CCC" w:rsidP="00A43D4E">
      <w:pPr>
        <w:spacing w:after="0" w:line="240" w:lineRule="auto"/>
        <w:jc w:val="both"/>
        <w:textAlignment w:val="baseline"/>
        <w:rPr>
          <w:rFonts w:ascii="Times New Roman" w:eastAsia="Times New Roman" w:hAnsi="Times New Roman" w:cs="Times New Roman"/>
          <w:b/>
          <w:bCs/>
          <w:kern w:val="0"/>
          <w:lang w:val="en-GB" w:eastAsia="it-IT"/>
          <w14:ligatures w14:val="none"/>
        </w:rPr>
      </w:pPr>
    </w:p>
    <w:p w14:paraId="0F76B6C6" w14:textId="2733D269" w:rsidR="00A43D4E" w:rsidRPr="00D42553" w:rsidRDefault="00A43D4E" w:rsidP="00A43D4E">
      <w:pPr>
        <w:spacing w:after="0" w:line="240" w:lineRule="auto"/>
        <w:jc w:val="both"/>
        <w:textAlignment w:val="baseline"/>
        <w:rPr>
          <w:rFonts w:ascii="Segoe UI" w:eastAsia="Times New Roman" w:hAnsi="Segoe UI" w:cs="Segoe UI"/>
          <w:kern w:val="0"/>
          <w:sz w:val="18"/>
          <w:szCs w:val="18"/>
          <w:lang w:val="en-US" w:eastAsia="it-IT"/>
          <w14:ligatures w14:val="none"/>
        </w:rPr>
      </w:pPr>
      <w:r w:rsidRPr="00A43D4E">
        <w:rPr>
          <w:rFonts w:ascii="Times New Roman" w:eastAsia="Times New Roman" w:hAnsi="Times New Roman" w:cs="Times New Roman"/>
          <w:b/>
          <w:bCs/>
          <w:kern w:val="0"/>
          <w:lang w:val="en-GB" w:eastAsia="it-IT"/>
          <w14:ligatures w14:val="none"/>
        </w:rPr>
        <w:t>Table A2 - Placebo (pre-program) tests</w:t>
      </w:r>
      <w:r w:rsidRPr="00D42553">
        <w:rPr>
          <w:rFonts w:ascii="Times New Roman" w:eastAsia="Times New Roman" w:hAnsi="Times New Roman" w:cs="Times New Roman"/>
          <w:kern w:val="0"/>
          <w:lang w:val="en-US" w:eastAsia="it-IT"/>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59"/>
        <w:gridCol w:w="1169"/>
        <w:gridCol w:w="1281"/>
        <w:gridCol w:w="1319"/>
        <w:gridCol w:w="1289"/>
        <w:gridCol w:w="1356"/>
        <w:gridCol w:w="1376"/>
      </w:tblGrid>
      <w:tr w:rsidR="00A43D4E" w:rsidRPr="007F6EAA" w14:paraId="646E6896" w14:textId="77777777" w:rsidTr="00A43D4E">
        <w:trPr>
          <w:trHeight w:val="1215"/>
        </w:trPr>
        <w:tc>
          <w:tcPr>
            <w:tcW w:w="1305" w:type="dxa"/>
            <w:tcBorders>
              <w:top w:val="single" w:sz="12" w:space="0" w:color="000000"/>
              <w:left w:val="single" w:sz="12" w:space="0" w:color="000000"/>
              <w:bottom w:val="single" w:sz="12" w:space="0" w:color="000000"/>
              <w:right w:val="single" w:sz="12" w:space="0" w:color="000000"/>
            </w:tcBorders>
            <w:shd w:val="clear" w:color="auto" w:fill="auto"/>
            <w:hideMark/>
          </w:tcPr>
          <w:p w14:paraId="584E79F5" w14:textId="77777777" w:rsidR="00A43D4E" w:rsidRPr="00D42553" w:rsidRDefault="00A43D4E" w:rsidP="00A43D4E">
            <w:pPr>
              <w:spacing w:after="0" w:line="240" w:lineRule="auto"/>
              <w:jc w:val="center"/>
              <w:textAlignment w:val="baseline"/>
              <w:rPr>
                <w:rFonts w:ascii="Times New Roman" w:eastAsia="Times New Roman" w:hAnsi="Times New Roman" w:cs="Times New Roman"/>
                <w:kern w:val="0"/>
                <w:sz w:val="24"/>
                <w:szCs w:val="24"/>
                <w:lang w:val="en-US" w:eastAsia="it-IT"/>
                <w14:ligatures w14:val="none"/>
              </w:rPr>
            </w:pPr>
            <w:r w:rsidRPr="00D42553">
              <w:rPr>
                <w:rFonts w:ascii="Times New Roman" w:eastAsia="Times New Roman" w:hAnsi="Times New Roman" w:cs="Times New Roman"/>
                <w:color w:val="000000"/>
                <w:kern w:val="0"/>
                <w:sz w:val="24"/>
                <w:szCs w:val="24"/>
                <w:lang w:val="en-US" w:eastAsia="it-IT"/>
                <w14:ligatures w14:val="none"/>
              </w:rPr>
              <w:t> </w:t>
            </w:r>
          </w:p>
        </w:tc>
        <w:tc>
          <w:tcPr>
            <w:tcW w:w="3960" w:type="dxa"/>
            <w:gridSpan w:val="3"/>
            <w:tcBorders>
              <w:top w:val="single" w:sz="12" w:space="0" w:color="000000"/>
              <w:left w:val="single" w:sz="12" w:space="0" w:color="000000"/>
              <w:bottom w:val="single" w:sz="12" w:space="0" w:color="000000"/>
              <w:right w:val="single" w:sz="6" w:space="0" w:color="000000"/>
            </w:tcBorders>
            <w:shd w:val="clear" w:color="auto" w:fill="auto"/>
            <w:hideMark/>
          </w:tcPr>
          <w:p w14:paraId="55A99667" w14:textId="77777777" w:rsidR="00A43D4E" w:rsidRPr="00BB2590" w:rsidRDefault="00A43D4E" w:rsidP="00A43D4E">
            <w:pPr>
              <w:spacing w:after="0" w:line="240" w:lineRule="auto"/>
              <w:jc w:val="center"/>
              <w:textAlignment w:val="baseline"/>
              <w:rPr>
                <w:rFonts w:ascii="Times New Roman" w:eastAsia="Times New Roman" w:hAnsi="Times New Roman" w:cs="Times New Roman"/>
                <w:kern w:val="0"/>
                <w:sz w:val="24"/>
                <w:szCs w:val="24"/>
                <w:lang w:val="en-US" w:eastAsia="it-IT"/>
                <w14:ligatures w14:val="none"/>
              </w:rPr>
            </w:pPr>
            <w:r w:rsidRPr="00A43D4E">
              <w:rPr>
                <w:rFonts w:ascii="Times New Roman" w:eastAsia="Times New Roman" w:hAnsi="Times New Roman" w:cs="Times New Roman"/>
                <w:i/>
                <w:iCs/>
                <w:color w:val="000000"/>
                <w:kern w:val="0"/>
                <w:sz w:val="24"/>
                <w:szCs w:val="24"/>
                <w:lang w:val="en-GB" w:eastAsia="it-IT"/>
                <w14:ligatures w14:val="none"/>
              </w:rPr>
              <w:t>Model without additional explanatory variables</w:t>
            </w:r>
            <w:r w:rsidRPr="00BB2590">
              <w:rPr>
                <w:rFonts w:ascii="Times New Roman" w:eastAsia="Times New Roman" w:hAnsi="Times New Roman" w:cs="Times New Roman"/>
                <w:color w:val="000000"/>
                <w:kern w:val="0"/>
                <w:sz w:val="24"/>
                <w:szCs w:val="24"/>
                <w:lang w:val="en-US" w:eastAsia="it-IT"/>
                <w14:ligatures w14:val="none"/>
              </w:rPr>
              <w:t> </w:t>
            </w:r>
          </w:p>
          <w:p w14:paraId="65FBC48F" w14:textId="77777777" w:rsidR="00A43D4E" w:rsidRPr="00BB2590" w:rsidRDefault="00A43D4E" w:rsidP="00A43D4E">
            <w:pPr>
              <w:spacing w:after="0" w:line="240" w:lineRule="auto"/>
              <w:jc w:val="center"/>
              <w:textAlignment w:val="baseline"/>
              <w:rPr>
                <w:rFonts w:ascii="Times New Roman" w:eastAsia="Times New Roman" w:hAnsi="Times New Roman" w:cs="Times New Roman"/>
                <w:kern w:val="0"/>
                <w:sz w:val="24"/>
                <w:szCs w:val="24"/>
                <w:lang w:val="en-US" w:eastAsia="it-IT"/>
                <w14:ligatures w14:val="none"/>
              </w:rPr>
            </w:pPr>
            <w:r w:rsidRPr="00A43D4E">
              <w:rPr>
                <w:rFonts w:ascii="Times New Roman" w:eastAsia="Times New Roman" w:hAnsi="Times New Roman" w:cs="Times New Roman"/>
                <w:i/>
                <w:iCs/>
                <w:color w:val="000000"/>
                <w:kern w:val="0"/>
                <w:sz w:val="24"/>
                <w:szCs w:val="24"/>
                <w:lang w:val="en-GB" w:eastAsia="it-IT"/>
                <w14:ligatures w14:val="none"/>
              </w:rPr>
              <w:t>(</w:t>
            </w:r>
            <w:proofErr w:type="spellStart"/>
            <w:r w:rsidRPr="00A43D4E">
              <w:rPr>
                <w:rFonts w:ascii="Times New Roman" w:eastAsia="Times New Roman" w:hAnsi="Times New Roman" w:cs="Times New Roman"/>
                <w:i/>
                <w:iCs/>
                <w:color w:val="000000"/>
                <w:kern w:val="0"/>
                <w:sz w:val="24"/>
                <w:szCs w:val="24"/>
                <w:lang w:val="en-GB" w:eastAsia="it-IT"/>
                <w14:ligatures w14:val="none"/>
              </w:rPr>
              <w:t>i</w:t>
            </w:r>
            <w:proofErr w:type="spellEnd"/>
            <w:r w:rsidRPr="00A43D4E">
              <w:rPr>
                <w:rFonts w:ascii="Times New Roman" w:eastAsia="Times New Roman" w:hAnsi="Times New Roman" w:cs="Times New Roman"/>
                <w:i/>
                <w:iCs/>
                <w:color w:val="000000"/>
                <w:kern w:val="0"/>
                <w:sz w:val="24"/>
                <w:szCs w:val="24"/>
                <w:lang w:val="en-GB" w:eastAsia="it-IT"/>
                <w14:ligatures w14:val="none"/>
              </w:rPr>
              <w:t>)</w:t>
            </w:r>
            <w:r w:rsidRPr="00BB2590">
              <w:rPr>
                <w:rFonts w:ascii="Times New Roman" w:eastAsia="Times New Roman" w:hAnsi="Times New Roman" w:cs="Times New Roman"/>
                <w:color w:val="000000"/>
                <w:kern w:val="0"/>
                <w:sz w:val="24"/>
                <w:szCs w:val="24"/>
                <w:lang w:val="en-US" w:eastAsia="it-IT"/>
                <w14:ligatures w14:val="none"/>
              </w:rPr>
              <w:t> </w:t>
            </w:r>
          </w:p>
        </w:tc>
        <w:tc>
          <w:tcPr>
            <w:tcW w:w="4350" w:type="dxa"/>
            <w:gridSpan w:val="3"/>
            <w:tcBorders>
              <w:top w:val="single" w:sz="12" w:space="0" w:color="000000"/>
              <w:left w:val="single" w:sz="12" w:space="0" w:color="000000"/>
              <w:bottom w:val="single" w:sz="12" w:space="0" w:color="000000"/>
              <w:right w:val="single" w:sz="6" w:space="0" w:color="000000"/>
            </w:tcBorders>
            <w:shd w:val="clear" w:color="auto" w:fill="auto"/>
            <w:hideMark/>
          </w:tcPr>
          <w:p w14:paraId="06B0854F" w14:textId="77777777" w:rsidR="00A43D4E" w:rsidRPr="00BB2590" w:rsidRDefault="00A43D4E" w:rsidP="00A43D4E">
            <w:pPr>
              <w:spacing w:after="0" w:line="240" w:lineRule="auto"/>
              <w:jc w:val="center"/>
              <w:textAlignment w:val="baseline"/>
              <w:rPr>
                <w:rFonts w:ascii="Times New Roman" w:eastAsia="Times New Roman" w:hAnsi="Times New Roman" w:cs="Times New Roman"/>
                <w:kern w:val="0"/>
                <w:sz w:val="24"/>
                <w:szCs w:val="24"/>
                <w:lang w:val="en-US" w:eastAsia="it-IT"/>
                <w14:ligatures w14:val="none"/>
              </w:rPr>
            </w:pPr>
            <w:r w:rsidRPr="00A43D4E">
              <w:rPr>
                <w:rFonts w:ascii="Times New Roman" w:eastAsia="Times New Roman" w:hAnsi="Times New Roman" w:cs="Times New Roman"/>
                <w:i/>
                <w:iCs/>
                <w:color w:val="000000"/>
                <w:kern w:val="0"/>
                <w:sz w:val="24"/>
                <w:szCs w:val="24"/>
                <w:lang w:val="en-GB" w:eastAsia="it-IT"/>
                <w14:ligatures w14:val="none"/>
              </w:rPr>
              <w:t>Semiparametric additive smooth functions</w:t>
            </w:r>
            <w:r w:rsidRPr="00BB2590">
              <w:rPr>
                <w:rFonts w:ascii="Times New Roman" w:eastAsia="Times New Roman" w:hAnsi="Times New Roman" w:cs="Times New Roman"/>
                <w:color w:val="000000"/>
                <w:kern w:val="0"/>
                <w:sz w:val="24"/>
                <w:szCs w:val="24"/>
                <w:lang w:val="en-US" w:eastAsia="it-IT"/>
                <w14:ligatures w14:val="none"/>
              </w:rPr>
              <w:t> </w:t>
            </w:r>
          </w:p>
          <w:p w14:paraId="3CF6D5A1" w14:textId="77777777" w:rsidR="00A43D4E" w:rsidRPr="00BB2590" w:rsidRDefault="00A43D4E" w:rsidP="00A43D4E">
            <w:pPr>
              <w:spacing w:after="0" w:line="240" w:lineRule="auto"/>
              <w:jc w:val="center"/>
              <w:textAlignment w:val="baseline"/>
              <w:rPr>
                <w:rFonts w:ascii="Times New Roman" w:eastAsia="Times New Roman" w:hAnsi="Times New Roman" w:cs="Times New Roman"/>
                <w:kern w:val="0"/>
                <w:sz w:val="24"/>
                <w:szCs w:val="24"/>
                <w:lang w:val="en-US" w:eastAsia="it-IT"/>
                <w14:ligatures w14:val="none"/>
              </w:rPr>
            </w:pPr>
            <w:r w:rsidRPr="00A43D4E">
              <w:rPr>
                <w:rFonts w:ascii="Times New Roman" w:eastAsia="Times New Roman" w:hAnsi="Times New Roman" w:cs="Times New Roman"/>
                <w:i/>
                <w:iCs/>
                <w:color w:val="000000"/>
                <w:kern w:val="0"/>
                <w:sz w:val="24"/>
                <w:szCs w:val="24"/>
                <w:lang w:val="en-GB" w:eastAsia="it-IT"/>
                <w14:ligatures w14:val="none"/>
              </w:rPr>
              <w:t>(ii)</w:t>
            </w:r>
            <w:r w:rsidRPr="00BB2590">
              <w:rPr>
                <w:rFonts w:ascii="Times New Roman" w:eastAsia="Times New Roman" w:hAnsi="Times New Roman" w:cs="Times New Roman"/>
                <w:color w:val="000000"/>
                <w:kern w:val="0"/>
                <w:sz w:val="24"/>
                <w:szCs w:val="24"/>
                <w:lang w:val="en-US" w:eastAsia="it-IT"/>
                <w14:ligatures w14:val="none"/>
              </w:rPr>
              <w:t> </w:t>
            </w:r>
          </w:p>
        </w:tc>
      </w:tr>
      <w:tr w:rsidR="00A43D4E" w:rsidRPr="00A43D4E" w14:paraId="482D78B7" w14:textId="77777777" w:rsidTr="00A43D4E">
        <w:trPr>
          <w:trHeight w:val="555"/>
        </w:trPr>
        <w:tc>
          <w:tcPr>
            <w:tcW w:w="1305" w:type="dxa"/>
            <w:tcBorders>
              <w:top w:val="single" w:sz="12" w:space="0" w:color="000000"/>
              <w:left w:val="single" w:sz="12" w:space="0" w:color="000000"/>
              <w:bottom w:val="single" w:sz="12" w:space="0" w:color="000000"/>
              <w:right w:val="single" w:sz="12" w:space="0" w:color="000000"/>
            </w:tcBorders>
            <w:shd w:val="clear" w:color="auto" w:fill="auto"/>
            <w:hideMark/>
          </w:tcPr>
          <w:p w14:paraId="7AAF404B" w14:textId="77777777" w:rsidR="00A43D4E" w:rsidRPr="00BB2590" w:rsidRDefault="00A43D4E" w:rsidP="00A43D4E">
            <w:pPr>
              <w:spacing w:after="0" w:line="240" w:lineRule="auto"/>
              <w:jc w:val="center"/>
              <w:textAlignment w:val="baseline"/>
              <w:rPr>
                <w:rFonts w:ascii="Times New Roman" w:eastAsia="Times New Roman" w:hAnsi="Times New Roman" w:cs="Times New Roman"/>
                <w:kern w:val="0"/>
                <w:sz w:val="24"/>
                <w:szCs w:val="24"/>
                <w:lang w:val="en-US" w:eastAsia="it-IT"/>
                <w14:ligatures w14:val="none"/>
              </w:rPr>
            </w:pPr>
            <w:r w:rsidRPr="00BB2590">
              <w:rPr>
                <w:rFonts w:ascii="Times New Roman" w:eastAsia="Times New Roman" w:hAnsi="Times New Roman" w:cs="Times New Roman"/>
                <w:color w:val="000000"/>
                <w:kern w:val="0"/>
                <w:lang w:val="en-US" w:eastAsia="it-IT"/>
                <w14:ligatures w14:val="none"/>
              </w:rPr>
              <w:t> </w:t>
            </w:r>
          </w:p>
        </w:tc>
        <w:tc>
          <w:tcPr>
            <w:tcW w:w="1215" w:type="dxa"/>
            <w:tcBorders>
              <w:top w:val="single" w:sz="12" w:space="0" w:color="000000"/>
              <w:left w:val="single" w:sz="12" w:space="0" w:color="000000"/>
              <w:bottom w:val="single" w:sz="12" w:space="0" w:color="000000"/>
              <w:right w:val="single" w:sz="6" w:space="0" w:color="000000"/>
            </w:tcBorders>
            <w:shd w:val="clear" w:color="auto" w:fill="auto"/>
            <w:hideMark/>
          </w:tcPr>
          <w:p w14:paraId="30427C7A"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i/>
                <w:iCs/>
                <w:color w:val="000000"/>
                <w:kern w:val="0"/>
                <w:lang w:val="en-GB" w:eastAsia="it-IT"/>
                <w14:ligatures w14:val="none"/>
              </w:rPr>
              <w:t>EP</w:t>
            </w:r>
            <w:r w:rsidRPr="00A43D4E">
              <w:rPr>
                <w:rFonts w:ascii="Times New Roman" w:eastAsia="Times New Roman" w:hAnsi="Times New Roman" w:cs="Times New Roman"/>
                <w:i/>
                <w:iCs/>
                <w:color w:val="000000"/>
                <w:kern w:val="0"/>
                <w:sz w:val="17"/>
                <w:szCs w:val="17"/>
                <w:vertAlign w:val="subscript"/>
                <w:lang w:val="en-GB" w:eastAsia="it-IT"/>
                <w14:ligatures w14:val="none"/>
              </w:rPr>
              <w:t>it_94</w:t>
            </w:r>
            <w:r w:rsidRPr="00A43D4E">
              <w:rPr>
                <w:rFonts w:ascii="Times New Roman" w:eastAsia="Times New Roman" w:hAnsi="Times New Roman" w:cs="Times New Roman"/>
                <w:color w:val="000000"/>
                <w:kern w:val="0"/>
                <w:sz w:val="17"/>
                <w:szCs w:val="17"/>
                <w:lang w:eastAsia="it-IT"/>
                <w14:ligatures w14:val="none"/>
              </w:rPr>
              <w:t> </w:t>
            </w:r>
          </w:p>
        </w:tc>
        <w:tc>
          <w:tcPr>
            <w:tcW w:w="1350" w:type="dxa"/>
            <w:tcBorders>
              <w:top w:val="single" w:sz="12" w:space="0" w:color="000000"/>
              <w:left w:val="single" w:sz="6" w:space="0" w:color="000000"/>
              <w:bottom w:val="single" w:sz="12" w:space="0" w:color="000000"/>
              <w:right w:val="single" w:sz="6" w:space="0" w:color="000000"/>
            </w:tcBorders>
            <w:shd w:val="clear" w:color="auto" w:fill="auto"/>
            <w:hideMark/>
          </w:tcPr>
          <w:p w14:paraId="01AE1849"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i/>
                <w:iCs/>
                <w:color w:val="000000"/>
                <w:kern w:val="0"/>
                <w:lang w:val="en-GB" w:eastAsia="it-IT"/>
                <w14:ligatures w14:val="none"/>
              </w:rPr>
              <w:t>EP</w:t>
            </w:r>
            <w:r w:rsidRPr="00A43D4E">
              <w:rPr>
                <w:rFonts w:ascii="Times New Roman" w:eastAsia="Times New Roman" w:hAnsi="Times New Roman" w:cs="Times New Roman"/>
                <w:i/>
                <w:iCs/>
                <w:color w:val="000000"/>
                <w:kern w:val="0"/>
                <w:sz w:val="17"/>
                <w:szCs w:val="17"/>
                <w:vertAlign w:val="subscript"/>
                <w:lang w:val="en-GB" w:eastAsia="it-IT"/>
                <w14:ligatures w14:val="none"/>
              </w:rPr>
              <w:t>it_06</w:t>
            </w:r>
            <w:r w:rsidRPr="00A43D4E">
              <w:rPr>
                <w:rFonts w:ascii="Times New Roman" w:eastAsia="Times New Roman" w:hAnsi="Times New Roman" w:cs="Times New Roman"/>
                <w:color w:val="000000"/>
                <w:kern w:val="0"/>
                <w:sz w:val="17"/>
                <w:szCs w:val="17"/>
                <w:lang w:eastAsia="it-IT"/>
                <w14:ligatures w14:val="none"/>
              </w:rPr>
              <w:t> </w:t>
            </w:r>
          </w:p>
        </w:tc>
        <w:tc>
          <w:tcPr>
            <w:tcW w:w="1395" w:type="dxa"/>
            <w:tcBorders>
              <w:top w:val="single" w:sz="12" w:space="0" w:color="000000"/>
              <w:left w:val="single" w:sz="6" w:space="0" w:color="000000"/>
              <w:bottom w:val="single" w:sz="12" w:space="0" w:color="000000"/>
              <w:right w:val="single" w:sz="12" w:space="0" w:color="000000"/>
            </w:tcBorders>
            <w:shd w:val="clear" w:color="auto" w:fill="auto"/>
            <w:hideMark/>
          </w:tcPr>
          <w:p w14:paraId="0EE65255"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i/>
                <w:iCs/>
                <w:color w:val="000000"/>
                <w:kern w:val="0"/>
                <w:lang w:val="en-GB" w:eastAsia="it-IT"/>
                <w14:ligatures w14:val="none"/>
              </w:rPr>
              <w:t>EP</w:t>
            </w:r>
            <w:r w:rsidRPr="00A43D4E">
              <w:rPr>
                <w:rFonts w:ascii="Times New Roman" w:eastAsia="Times New Roman" w:hAnsi="Times New Roman" w:cs="Times New Roman"/>
                <w:i/>
                <w:iCs/>
                <w:color w:val="000000"/>
                <w:kern w:val="0"/>
                <w:sz w:val="17"/>
                <w:szCs w:val="17"/>
                <w:vertAlign w:val="subscript"/>
                <w:lang w:val="en-GB" w:eastAsia="it-IT"/>
                <w14:ligatures w14:val="none"/>
              </w:rPr>
              <w:t>it_12</w:t>
            </w:r>
            <w:r w:rsidRPr="00A43D4E">
              <w:rPr>
                <w:rFonts w:ascii="Times New Roman" w:eastAsia="Times New Roman" w:hAnsi="Times New Roman" w:cs="Times New Roman"/>
                <w:color w:val="000000"/>
                <w:kern w:val="0"/>
                <w:sz w:val="17"/>
                <w:szCs w:val="17"/>
                <w:lang w:eastAsia="it-IT"/>
                <w14:ligatures w14:val="none"/>
              </w:rPr>
              <w:t> </w:t>
            </w:r>
          </w:p>
        </w:tc>
        <w:tc>
          <w:tcPr>
            <w:tcW w:w="1380" w:type="dxa"/>
            <w:tcBorders>
              <w:top w:val="single" w:sz="12" w:space="0" w:color="000000"/>
              <w:left w:val="single" w:sz="12" w:space="0" w:color="000000"/>
              <w:bottom w:val="single" w:sz="12" w:space="0" w:color="000000"/>
              <w:right w:val="single" w:sz="6" w:space="0" w:color="000000"/>
            </w:tcBorders>
            <w:shd w:val="clear" w:color="auto" w:fill="auto"/>
            <w:hideMark/>
          </w:tcPr>
          <w:p w14:paraId="34F147FF"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i/>
                <w:iCs/>
                <w:color w:val="000000"/>
                <w:kern w:val="0"/>
                <w:lang w:val="en-GB" w:eastAsia="it-IT"/>
                <w14:ligatures w14:val="none"/>
              </w:rPr>
              <w:t>EP</w:t>
            </w:r>
            <w:r w:rsidRPr="00A43D4E">
              <w:rPr>
                <w:rFonts w:ascii="Times New Roman" w:eastAsia="Times New Roman" w:hAnsi="Times New Roman" w:cs="Times New Roman"/>
                <w:i/>
                <w:iCs/>
                <w:color w:val="000000"/>
                <w:kern w:val="0"/>
                <w:sz w:val="17"/>
                <w:szCs w:val="17"/>
                <w:vertAlign w:val="subscript"/>
                <w:lang w:val="en-GB" w:eastAsia="it-IT"/>
                <w14:ligatures w14:val="none"/>
              </w:rPr>
              <w:t>it_94</w:t>
            </w:r>
            <w:r w:rsidRPr="00A43D4E">
              <w:rPr>
                <w:rFonts w:ascii="Times New Roman" w:eastAsia="Times New Roman" w:hAnsi="Times New Roman" w:cs="Times New Roman"/>
                <w:color w:val="000000"/>
                <w:kern w:val="0"/>
                <w:sz w:val="17"/>
                <w:szCs w:val="17"/>
                <w:lang w:eastAsia="it-IT"/>
                <w14:ligatures w14:val="none"/>
              </w:rPr>
              <w:t> </w:t>
            </w:r>
          </w:p>
        </w:tc>
        <w:tc>
          <w:tcPr>
            <w:tcW w:w="1485" w:type="dxa"/>
            <w:tcBorders>
              <w:top w:val="single" w:sz="12" w:space="0" w:color="000000"/>
              <w:left w:val="single" w:sz="6" w:space="0" w:color="000000"/>
              <w:bottom w:val="single" w:sz="12" w:space="0" w:color="000000"/>
              <w:right w:val="single" w:sz="6" w:space="0" w:color="000000"/>
            </w:tcBorders>
            <w:shd w:val="clear" w:color="auto" w:fill="auto"/>
            <w:hideMark/>
          </w:tcPr>
          <w:p w14:paraId="2763C633"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i/>
                <w:iCs/>
                <w:color w:val="000000"/>
                <w:kern w:val="0"/>
                <w:lang w:val="en-GB" w:eastAsia="it-IT"/>
                <w14:ligatures w14:val="none"/>
              </w:rPr>
              <w:t>EP</w:t>
            </w:r>
            <w:r w:rsidRPr="00A43D4E">
              <w:rPr>
                <w:rFonts w:ascii="Times New Roman" w:eastAsia="Times New Roman" w:hAnsi="Times New Roman" w:cs="Times New Roman"/>
                <w:i/>
                <w:iCs/>
                <w:color w:val="000000"/>
                <w:kern w:val="0"/>
                <w:sz w:val="17"/>
                <w:szCs w:val="17"/>
                <w:vertAlign w:val="subscript"/>
                <w:lang w:val="en-GB" w:eastAsia="it-IT"/>
                <w14:ligatures w14:val="none"/>
              </w:rPr>
              <w:t>it_06</w:t>
            </w:r>
            <w:r w:rsidRPr="00A43D4E">
              <w:rPr>
                <w:rFonts w:ascii="Times New Roman" w:eastAsia="Times New Roman" w:hAnsi="Times New Roman" w:cs="Times New Roman"/>
                <w:color w:val="000000"/>
                <w:kern w:val="0"/>
                <w:sz w:val="17"/>
                <w:szCs w:val="17"/>
                <w:lang w:eastAsia="it-IT"/>
                <w14:ligatures w14:val="none"/>
              </w:rPr>
              <w:t> </w:t>
            </w:r>
          </w:p>
        </w:tc>
        <w:tc>
          <w:tcPr>
            <w:tcW w:w="1470" w:type="dxa"/>
            <w:tcBorders>
              <w:top w:val="single" w:sz="12" w:space="0" w:color="000000"/>
              <w:left w:val="single" w:sz="6" w:space="0" w:color="000000"/>
              <w:bottom w:val="single" w:sz="12" w:space="0" w:color="000000"/>
              <w:right w:val="single" w:sz="12" w:space="0" w:color="000000"/>
            </w:tcBorders>
            <w:shd w:val="clear" w:color="auto" w:fill="auto"/>
            <w:hideMark/>
          </w:tcPr>
          <w:p w14:paraId="39B74DB9"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i/>
                <w:iCs/>
                <w:color w:val="000000"/>
                <w:kern w:val="0"/>
                <w:lang w:val="en-GB" w:eastAsia="it-IT"/>
                <w14:ligatures w14:val="none"/>
              </w:rPr>
              <w:t>EP</w:t>
            </w:r>
            <w:r w:rsidRPr="00A43D4E">
              <w:rPr>
                <w:rFonts w:ascii="Times New Roman" w:eastAsia="Times New Roman" w:hAnsi="Times New Roman" w:cs="Times New Roman"/>
                <w:i/>
                <w:iCs/>
                <w:color w:val="000000"/>
                <w:kern w:val="0"/>
                <w:sz w:val="17"/>
                <w:szCs w:val="17"/>
                <w:vertAlign w:val="subscript"/>
                <w:lang w:val="en-GB" w:eastAsia="it-IT"/>
                <w14:ligatures w14:val="none"/>
              </w:rPr>
              <w:t>it_12</w:t>
            </w:r>
            <w:r w:rsidRPr="00A43D4E">
              <w:rPr>
                <w:rFonts w:ascii="Times New Roman" w:eastAsia="Times New Roman" w:hAnsi="Times New Roman" w:cs="Times New Roman"/>
                <w:color w:val="000000"/>
                <w:kern w:val="0"/>
                <w:sz w:val="17"/>
                <w:szCs w:val="17"/>
                <w:lang w:eastAsia="it-IT"/>
                <w14:ligatures w14:val="none"/>
              </w:rPr>
              <w:t> </w:t>
            </w:r>
          </w:p>
        </w:tc>
      </w:tr>
      <w:tr w:rsidR="00A43D4E" w:rsidRPr="00A43D4E" w14:paraId="4BB2B3B3" w14:textId="77777777" w:rsidTr="00A43D4E">
        <w:trPr>
          <w:trHeight w:val="780"/>
        </w:trPr>
        <w:tc>
          <w:tcPr>
            <w:tcW w:w="1305" w:type="dxa"/>
            <w:tcBorders>
              <w:top w:val="single" w:sz="12" w:space="0" w:color="000000"/>
              <w:left w:val="single" w:sz="12" w:space="0" w:color="000000"/>
              <w:bottom w:val="single" w:sz="6" w:space="0" w:color="000000"/>
              <w:right w:val="single" w:sz="12" w:space="0" w:color="000000"/>
            </w:tcBorders>
            <w:shd w:val="clear" w:color="auto" w:fill="auto"/>
            <w:hideMark/>
          </w:tcPr>
          <w:p w14:paraId="137CDB66"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One way</w:t>
            </w:r>
            <w:r w:rsidRPr="00A43D4E">
              <w:rPr>
                <w:rFonts w:ascii="Times New Roman" w:eastAsia="Times New Roman" w:hAnsi="Times New Roman" w:cs="Times New Roman"/>
                <w:color w:val="000000"/>
                <w:kern w:val="0"/>
                <w:lang w:eastAsia="it-IT"/>
                <w14:ligatures w14:val="none"/>
              </w:rPr>
              <w:t> </w:t>
            </w:r>
          </w:p>
          <w:p w14:paraId="37F9A681"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eastAsia="it-IT"/>
                <w14:ligatures w14:val="none"/>
              </w:rPr>
              <w:t> </w:t>
            </w:r>
          </w:p>
        </w:tc>
        <w:tc>
          <w:tcPr>
            <w:tcW w:w="1215" w:type="dxa"/>
            <w:tcBorders>
              <w:top w:val="single" w:sz="12" w:space="0" w:color="000000"/>
              <w:left w:val="single" w:sz="12" w:space="0" w:color="000000"/>
              <w:bottom w:val="single" w:sz="6" w:space="0" w:color="000000"/>
              <w:right w:val="single" w:sz="6" w:space="0" w:color="000000"/>
            </w:tcBorders>
            <w:shd w:val="clear" w:color="auto" w:fill="auto"/>
            <w:hideMark/>
          </w:tcPr>
          <w:p w14:paraId="7F758384"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3.66***</w:t>
            </w:r>
            <w:r w:rsidRPr="00A43D4E">
              <w:rPr>
                <w:rFonts w:ascii="Times New Roman" w:eastAsia="Times New Roman" w:hAnsi="Times New Roman" w:cs="Times New Roman"/>
                <w:color w:val="000000"/>
                <w:kern w:val="0"/>
                <w:lang w:eastAsia="it-IT"/>
                <w14:ligatures w14:val="none"/>
              </w:rPr>
              <w:t> </w:t>
            </w:r>
          </w:p>
          <w:p w14:paraId="5A436B4B"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(2E-16)</w:t>
            </w:r>
            <w:r w:rsidRPr="00A43D4E">
              <w:rPr>
                <w:rFonts w:ascii="Times New Roman" w:eastAsia="Times New Roman" w:hAnsi="Times New Roman" w:cs="Times New Roman"/>
                <w:color w:val="000000"/>
                <w:kern w:val="0"/>
                <w:lang w:eastAsia="it-IT"/>
                <w14:ligatures w14:val="none"/>
              </w:rPr>
              <w:t> </w:t>
            </w:r>
          </w:p>
        </w:tc>
        <w:tc>
          <w:tcPr>
            <w:tcW w:w="1350" w:type="dxa"/>
            <w:tcBorders>
              <w:top w:val="single" w:sz="12" w:space="0" w:color="000000"/>
              <w:left w:val="single" w:sz="6" w:space="0" w:color="000000"/>
              <w:bottom w:val="single" w:sz="6" w:space="0" w:color="000000"/>
              <w:right w:val="single" w:sz="6" w:space="0" w:color="000000"/>
            </w:tcBorders>
            <w:shd w:val="clear" w:color="auto" w:fill="auto"/>
            <w:hideMark/>
          </w:tcPr>
          <w:p w14:paraId="6777FE53"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4.67***</w:t>
            </w:r>
            <w:r w:rsidRPr="00A43D4E">
              <w:rPr>
                <w:rFonts w:ascii="Times New Roman" w:eastAsia="Times New Roman" w:hAnsi="Times New Roman" w:cs="Times New Roman"/>
                <w:color w:val="000000"/>
                <w:kern w:val="0"/>
                <w:lang w:eastAsia="it-IT"/>
                <w14:ligatures w14:val="none"/>
              </w:rPr>
              <w:t> </w:t>
            </w:r>
          </w:p>
          <w:p w14:paraId="0164AD71"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(2E-16)</w:t>
            </w:r>
            <w:r w:rsidRPr="00A43D4E">
              <w:rPr>
                <w:rFonts w:ascii="Times New Roman" w:eastAsia="Times New Roman" w:hAnsi="Times New Roman" w:cs="Times New Roman"/>
                <w:color w:val="000000"/>
                <w:kern w:val="0"/>
                <w:lang w:eastAsia="it-IT"/>
                <w14:ligatures w14:val="none"/>
              </w:rPr>
              <w:t> </w:t>
            </w:r>
          </w:p>
        </w:tc>
        <w:tc>
          <w:tcPr>
            <w:tcW w:w="1395" w:type="dxa"/>
            <w:tcBorders>
              <w:top w:val="single" w:sz="12" w:space="0" w:color="000000"/>
              <w:left w:val="single" w:sz="6" w:space="0" w:color="000000"/>
              <w:bottom w:val="single" w:sz="6" w:space="0" w:color="000000"/>
              <w:right w:val="single" w:sz="12" w:space="0" w:color="000000"/>
            </w:tcBorders>
            <w:shd w:val="clear" w:color="auto" w:fill="auto"/>
            <w:hideMark/>
          </w:tcPr>
          <w:p w14:paraId="0E5E8220"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4.63***</w:t>
            </w:r>
            <w:r w:rsidRPr="00A43D4E">
              <w:rPr>
                <w:rFonts w:ascii="Times New Roman" w:eastAsia="Times New Roman" w:hAnsi="Times New Roman" w:cs="Times New Roman"/>
                <w:color w:val="000000"/>
                <w:kern w:val="0"/>
                <w:lang w:eastAsia="it-IT"/>
                <w14:ligatures w14:val="none"/>
              </w:rPr>
              <w:t> </w:t>
            </w:r>
          </w:p>
          <w:p w14:paraId="5AB2B056"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(2E-16)</w:t>
            </w:r>
            <w:r w:rsidRPr="00A43D4E">
              <w:rPr>
                <w:rFonts w:ascii="Times New Roman" w:eastAsia="Times New Roman" w:hAnsi="Times New Roman" w:cs="Times New Roman"/>
                <w:color w:val="000000"/>
                <w:kern w:val="0"/>
                <w:lang w:eastAsia="it-IT"/>
                <w14:ligatures w14:val="none"/>
              </w:rPr>
              <w:t> </w:t>
            </w:r>
          </w:p>
        </w:tc>
        <w:tc>
          <w:tcPr>
            <w:tcW w:w="1380" w:type="dxa"/>
            <w:tcBorders>
              <w:top w:val="single" w:sz="12" w:space="0" w:color="000000"/>
              <w:left w:val="single" w:sz="12" w:space="0" w:color="000000"/>
              <w:bottom w:val="single" w:sz="6" w:space="0" w:color="000000"/>
              <w:right w:val="single" w:sz="6" w:space="0" w:color="000000"/>
            </w:tcBorders>
            <w:shd w:val="clear" w:color="auto" w:fill="auto"/>
            <w:hideMark/>
          </w:tcPr>
          <w:p w14:paraId="1423A6C1"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5.6***</w:t>
            </w:r>
            <w:r w:rsidRPr="00A43D4E">
              <w:rPr>
                <w:rFonts w:ascii="Times New Roman" w:eastAsia="Times New Roman" w:hAnsi="Times New Roman" w:cs="Times New Roman"/>
                <w:color w:val="000000"/>
                <w:kern w:val="0"/>
                <w:lang w:eastAsia="it-IT"/>
                <w14:ligatures w14:val="none"/>
              </w:rPr>
              <w:t> </w:t>
            </w:r>
          </w:p>
          <w:p w14:paraId="36C0EB44"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(9.9E-15)</w:t>
            </w:r>
            <w:r w:rsidRPr="00A43D4E">
              <w:rPr>
                <w:rFonts w:ascii="Times New Roman" w:eastAsia="Times New Roman" w:hAnsi="Times New Roman" w:cs="Times New Roman"/>
                <w:color w:val="000000"/>
                <w:kern w:val="0"/>
                <w:lang w:eastAsia="it-IT"/>
                <w14:ligatures w14:val="none"/>
              </w:rPr>
              <w:t> </w:t>
            </w:r>
          </w:p>
        </w:tc>
        <w:tc>
          <w:tcPr>
            <w:tcW w:w="1485" w:type="dxa"/>
            <w:tcBorders>
              <w:top w:val="single" w:sz="12" w:space="0" w:color="000000"/>
              <w:left w:val="single" w:sz="6" w:space="0" w:color="000000"/>
              <w:bottom w:val="single" w:sz="6" w:space="0" w:color="000000"/>
              <w:right w:val="single" w:sz="6" w:space="0" w:color="000000"/>
            </w:tcBorders>
            <w:shd w:val="clear" w:color="auto" w:fill="auto"/>
            <w:hideMark/>
          </w:tcPr>
          <w:p w14:paraId="220E6F8A"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5.6***</w:t>
            </w:r>
            <w:r w:rsidRPr="00A43D4E">
              <w:rPr>
                <w:rFonts w:ascii="Times New Roman" w:eastAsia="Times New Roman" w:hAnsi="Times New Roman" w:cs="Times New Roman"/>
                <w:color w:val="000000"/>
                <w:kern w:val="0"/>
                <w:lang w:eastAsia="it-IT"/>
                <w14:ligatures w14:val="none"/>
              </w:rPr>
              <w:t> </w:t>
            </w:r>
          </w:p>
          <w:p w14:paraId="1ED9C0D3"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(9.9E-15)</w:t>
            </w:r>
            <w:r w:rsidRPr="00A43D4E">
              <w:rPr>
                <w:rFonts w:ascii="Times New Roman" w:eastAsia="Times New Roman" w:hAnsi="Times New Roman" w:cs="Times New Roman"/>
                <w:color w:val="000000"/>
                <w:kern w:val="0"/>
                <w:lang w:eastAsia="it-IT"/>
                <w14:ligatures w14:val="none"/>
              </w:rPr>
              <w:t> </w:t>
            </w:r>
          </w:p>
        </w:tc>
        <w:tc>
          <w:tcPr>
            <w:tcW w:w="1470" w:type="dxa"/>
            <w:tcBorders>
              <w:top w:val="single" w:sz="12" w:space="0" w:color="000000"/>
              <w:left w:val="single" w:sz="6" w:space="0" w:color="000000"/>
              <w:bottom w:val="single" w:sz="6" w:space="0" w:color="000000"/>
              <w:right w:val="single" w:sz="12" w:space="0" w:color="000000"/>
            </w:tcBorders>
            <w:shd w:val="clear" w:color="auto" w:fill="auto"/>
            <w:hideMark/>
          </w:tcPr>
          <w:p w14:paraId="22C72144"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3.37***</w:t>
            </w:r>
            <w:r w:rsidRPr="00A43D4E">
              <w:rPr>
                <w:rFonts w:ascii="Times New Roman" w:eastAsia="Times New Roman" w:hAnsi="Times New Roman" w:cs="Times New Roman"/>
                <w:color w:val="000000"/>
                <w:kern w:val="0"/>
                <w:lang w:eastAsia="it-IT"/>
                <w14:ligatures w14:val="none"/>
              </w:rPr>
              <w:t> </w:t>
            </w:r>
          </w:p>
          <w:p w14:paraId="4C53F389"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(0.0002)</w:t>
            </w:r>
            <w:r w:rsidRPr="00A43D4E">
              <w:rPr>
                <w:rFonts w:ascii="Times New Roman" w:eastAsia="Times New Roman" w:hAnsi="Times New Roman" w:cs="Times New Roman"/>
                <w:color w:val="000000"/>
                <w:kern w:val="0"/>
                <w:lang w:eastAsia="it-IT"/>
                <w14:ligatures w14:val="none"/>
              </w:rPr>
              <w:t> </w:t>
            </w:r>
          </w:p>
        </w:tc>
      </w:tr>
      <w:tr w:rsidR="00A43D4E" w:rsidRPr="00A43D4E" w14:paraId="5A907573" w14:textId="77777777" w:rsidTr="00A43D4E">
        <w:trPr>
          <w:trHeight w:val="780"/>
        </w:trPr>
        <w:tc>
          <w:tcPr>
            <w:tcW w:w="1305" w:type="dxa"/>
            <w:tcBorders>
              <w:top w:val="single" w:sz="6" w:space="0" w:color="000000"/>
              <w:left w:val="single" w:sz="12" w:space="0" w:color="000000"/>
              <w:bottom w:val="single" w:sz="6" w:space="0" w:color="000000"/>
              <w:right w:val="single" w:sz="12" w:space="0" w:color="000000"/>
            </w:tcBorders>
            <w:shd w:val="clear" w:color="auto" w:fill="auto"/>
            <w:hideMark/>
          </w:tcPr>
          <w:p w14:paraId="21A4A735"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Two-way </w:t>
            </w:r>
            <w:r w:rsidRPr="00A43D4E">
              <w:rPr>
                <w:rFonts w:ascii="Times New Roman" w:eastAsia="Times New Roman" w:hAnsi="Times New Roman" w:cs="Times New Roman"/>
                <w:color w:val="000000"/>
                <w:kern w:val="0"/>
                <w:lang w:eastAsia="it-IT"/>
                <w14:ligatures w14:val="none"/>
              </w:rPr>
              <w:t> </w:t>
            </w:r>
          </w:p>
        </w:tc>
        <w:tc>
          <w:tcPr>
            <w:tcW w:w="1215" w:type="dxa"/>
            <w:tcBorders>
              <w:top w:val="single" w:sz="6" w:space="0" w:color="000000"/>
              <w:left w:val="single" w:sz="12" w:space="0" w:color="000000"/>
              <w:bottom w:val="single" w:sz="6" w:space="0" w:color="000000"/>
              <w:right w:val="single" w:sz="6" w:space="0" w:color="000000"/>
            </w:tcBorders>
            <w:shd w:val="clear" w:color="auto" w:fill="auto"/>
            <w:hideMark/>
          </w:tcPr>
          <w:p w14:paraId="44AF532D"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-0.12</w:t>
            </w:r>
            <w:r w:rsidRPr="00A43D4E">
              <w:rPr>
                <w:rFonts w:ascii="Times New Roman" w:eastAsia="Times New Roman" w:hAnsi="Times New Roman" w:cs="Times New Roman"/>
                <w:color w:val="000000"/>
                <w:kern w:val="0"/>
                <w:lang w:eastAsia="it-IT"/>
                <w14:ligatures w14:val="none"/>
              </w:rPr>
              <w:t> </w:t>
            </w:r>
          </w:p>
          <w:p w14:paraId="1516C4A9"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(0.34)</w:t>
            </w:r>
            <w:r w:rsidRPr="00A43D4E">
              <w:rPr>
                <w:rFonts w:ascii="Times New Roman" w:eastAsia="Times New Roman" w:hAnsi="Times New Roman" w:cs="Times New Roman"/>
                <w:color w:val="000000"/>
                <w:kern w:val="0"/>
                <w:lang w:eastAsia="it-IT"/>
                <w14:ligatures w14:val="none"/>
              </w:rPr>
              <w:t>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25833CAC"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2.10***</w:t>
            </w:r>
            <w:r w:rsidRPr="00A43D4E">
              <w:rPr>
                <w:rFonts w:ascii="Times New Roman" w:eastAsia="Times New Roman" w:hAnsi="Times New Roman" w:cs="Times New Roman"/>
                <w:color w:val="000000"/>
                <w:kern w:val="0"/>
                <w:lang w:eastAsia="it-IT"/>
                <w14:ligatures w14:val="none"/>
              </w:rPr>
              <w:t> </w:t>
            </w:r>
          </w:p>
          <w:p w14:paraId="36BB4B95"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(2E-16)</w:t>
            </w:r>
            <w:r w:rsidRPr="00A43D4E">
              <w:rPr>
                <w:rFonts w:ascii="Times New Roman" w:eastAsia="Times New Roman" w:hAnsi="Times New Roman" w:cs="Times New Roman"/>
                <w:color w:val="000000"/>
                <w:kern w:val="0"/>
                <w:lang w:eastAsia="it-IT"/>
                <w14:ligatures w14:val="none"/>
              </w:rPr>
              <w:t> </w:t>
            </w:r>
          </w:p>
        </w:tc>
        <w:tc>
          <w:tcPr>
            <w:tcW w:w="1395" w:type="dxa"/>
            <w:tcBorders>
              <w:top w:val="single" w:sz="6" w:space="0" w:color="000000"/>
              <w:left w:val="single" w:sz="6" w:space="0" w:color="000000"/>
              <w:bottom w:val="single" w:sz="6" w:space="0" w:color="000000"/>
              <w:right w:val="single" w:sz="12" w:space="0" w:color="000000"/>
            </w:tcBorders>
            <w:shd w:val="clear" w:color="auto" w:fill="auto"/>
            <w:hideMark/>
          </w:tcPr>
          <w:p w14:paraId="4A4F5657"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1.44***</w:t>
            </w:r>
            <w:r w:rsidRPr="00A43D4E">
              <w:rPr>
                <w:rFonts w:ascii="Times New Roman" w:eastAsia="Times New Roman" w:hAnsi="Times New Roman" w:cs="Times New Roman"/>
                <w:color w:val="000000"/>
                <w:kern w:val="0"/>
                <w:lang w:eastAsia="it-IT"/>
                <w14:ligatures w14:val="none"/>
              </w:rPr>
              <w:t> </w:t>
            </w:r>
          </w:p>
          <w:p w14:paraId="60B01ED2"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(2E-16)</w:t>
            </w:r>
            <w:r w:rsidRPr="00A43D4E">
              <w:rPr>
                <w:rFonts w:ascii="Times New Roman" w:eastAsia="Times New Roman" w:hAnsi="Times New Roman" w:cs="Times New Roman"/>
                <w:color w:val="000000"/>
                <w:kern w:val="0"/>
                <w:lang w:eastAsia="it-IT"/>
                <w14:ligatures w14:val="none"/>
              </w:rPr>
              <w:t> </w:t>
            </w:r>
          </w:p>
        </w:tc>
        <w:tc>
          <w:tcPr>
            <w:tcW w:w="1380" w:type="dxa"/>
            <w:tcBorders>
              <w:top w:val="single" w:sz="6" w:space="0" w:color="000000"/>
              <w:left w:val="single" w:sz="12" w:space="0" w:color="000000"/>
              <w:bottom w:val="single" w:sz="6" w:space="0" w:color="000000"/>
              <w:right w:val="single" w:sz="6" w:space="0" w:color="000000"/>
            </w:tcBorders>
            <w:shd w:val="clear" w:color="auto" w:fill="auto"/>
            <w:hideMark/>
          </w:tcPr>
          <w:p w14:paraId="5F9B489C"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2.4</w:t>
            </w:r>
            <w:r w:rsidRPr="00A43D4E">
              <w:rPr>
                <w:rFonts w:ascii="Times New Roman" w:eastAsia="Times New Roman" w:hAnsi="Times New Roman" w:cs="Times New Roman"/>
                <w:color w:val="000000"/>
                <w:kern w:val="0"/>
                <w:lang w:eastAsia="it-IT"/>
                <w14:ligatures w14:val="none"/>
              </w:rPr>
              <w:t> </w:t>
            </w:r>
          </w:p>
          <w:p w14:paraId="633D7F35"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(0.13)</w:t>
            </w:r>
            <w:r w:rsidRPr="00A43D4E">
              <w:rPr>
                <w:rFonts w:ascii="Times New Roman" w:eastAsia="Times New Roman" w:hAnsi="Times New Roman" w:cs="Times New Roman"/>
                <w:color w:val="000000"/>
                <w:kern w:val="0"/>
                <w:lang w:eastAsia="it-IT"/>
                <w14:ligatures w14:val="none"/>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4945FBBB"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-9.51**</w:t>
            </w:r>
            <w:r w:rsidRPr="00A43D4E">
              <w:rPr>
                <w:rFonts w:ascii="Times New Roman" w:eastAsia="Times New Roman" w:hAnsi="Times New Roman" w:cs="Times New Roman"/>
                <w:color w:val="000000"/>
                <w:kern w:val="0"/>
                <w:lang w:eastAsia="it-IT"/>
                <w14:ligatures w14:val="none"/>
              </w:rPr>
              <w:t> </w:t>
            </w:r>
          </w:p>
          <w:p w14:paraId="1CD708DB"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(0.009)</w:t>
            </w:r>
            <w:r w:rsidRPr="00A43D4E">
              <w:rPr>
                <w:rFonts w:ascii="Times New Roman" w:eastAsia="Times New Roman" w:hAnsi="Times New Roman" w:cs="Times New Roman"/>
                <w:color w:val="000000"/>
                <w:kern w:val="0"/>
                <w:lang w:eastAsia="it-IT"/>
                <w14:ligatures w14:val="none"/>
              </w:rPr>
              <w:t> </w:t>
            </w:r>
          </w:p>
        </w:tc>
        <w:tc>
          <w:tcPr>
            <w:tcW w:w="1470" w:type="dxa"/>
            <w:tcBorders>
              <w:top w:val="single" w:sz="6" w:space="0" w:color="000000"/>
              <w:left w:val="single" w:sz="6" w:space="0" w:color="000000"/>
              <w:bottom w:val="single" w:sz="6" w:space="0" w:color="000000"/>
              <w:right w:val="single" w:sz="12" w:space="0" w:color="000000"/>
            </w:tcBorders>
            <w:shd w:val="clear" w:color="auto" w:fill="auto"/>
            <w:hideMark/>
          </w:tcPr>
          <w:p w14:paraId="007B7DD3"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2.63</w:t>
            </w:r>
            <w:r w:rsidRPr="00A43D4E">
              <w:rPr>
                <w:rFonts w:ascii="Times New Roman" w:eastAsia="Times New Roman" w:hAnsi="Times New Roman" w:cs="Times New Roman"/>
                <w:color w:val="000000"/>
                <w:kern w:val="0"/>
                <w:lang w:eastAsia="it-IT"/>
                <w14:ligatures w14:val="none"/>
              </w:rPr>
              <w:t> </w:t>
            </w:r>
          </w:p>
          <w:p w14:paraId="1C96A6FA"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(0.24)</w:t>
            </w:r>
            <w:r w:rsidRPr="00A43D4E">
              <w:rPr>
                <w:rFonts w:ascii="Times New Roman" w:eastAsia="Times New Roman" w:hAnsi="Times New Roman" w:cs="Times New Roman"/>
                <w:color w:val="000000"/>
                <w:kern w:val="0"/>
                <w:lang w:eastAsia="it-IT"/>
                <w14:ligatures w14:val="none"/>
              </w:rPr>
              <w:t> </w:t>
            </w:r>
          </w:p>
        </w:tc>
      </w:tr>
      <w:tr w:rsidR="00A43D4E" w:rsidRPr="00A43D4E" w14:paraId="11C320A4" w14:textId="77777777" w:rsidTr="00A43D4E">
        <w:trPr>
          <w:trHeight w:val="780"/>
        </w:trPr>
        <w:tc>
          <w:tcPr>
            <w:tcW w:w="1305" w:type="dxa"/>
            <w:tcBorders>
              <w:top w:val="single" w:sz="6" w:space="0" w:color="000000"/>
              <w:left w:val="single" w:sz="12" w:space="0" w:color="000000"/>
              <w:bottom w:val="single" w:sz="6" w:space="0" w:color="000000"/>
              <w:right w:val="single" w:sz="12" w:space="0" w:color="000000"/>
            </w:tcBorders>
            <w:shd w:val="clear" w:color="auto" w:fill="auto"/>
            <w:hideMark/>
          </w:tcPr>
          <w:p w14:paraId="72F69DB2"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Linear random trend</w:t>
            </w:r>
            <w:r w:rsidRPr="00A43D4E">
              <w:rPr>
                <w:rFonts w:ascii="Times New Roman" w:eastAsia="Times New Roman" w:hAnsi="Times New Roman" w:cs="Times New Roman"/>
                <w:color w:val="000000"/>
                <w:kern w:val="0"/>
                <w:lang w:eastAsia="it-IT"/>
                <w14:ligatures w14:val="none"/>
              </w:rPr>
              <w:t> </w:t>
            </w:r>
          </w:p>
        </w:tc>
        <w:tc>
          <w:tcPr>
            <w:tcW w:w="1215" w:type="dxa"/>
            <w:tcBorders>
              <w:top w:val="single" w:sz="6" w:space="0" w:color="000000"/>
              <w:left w:val="single" w:sz="12" w:space="0" w:color="000000"/>
              <w:bottom w:val="single" w:sz="6" w:space="0" w:color="000000"/>
              <w:right w:val="single" w:sz="6" w:space="0" w:color="000000"/>
            </w:tcBorders>
            <w:shd w:val="clear" w:color="auto" w:fill="auto"/>
            <w:hideMark/>
          </w:tcPr>
          <w:p w14:paraId="7A0CA0CF"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-1.051E+2</w:t>
            </w:r>
            <w:r w:rsidRPr="00A43D4E">
              <w:rPr>
                <w:rFonts w:ascii="Times New Roman" w:eastAsia="Times New Roman" w:hAnsi="Times New Roman" w:cs="Times New Roman"/>
                <w:color w:val="000000"/>
                <w:kern w:val="0"/>
                <w:lang w:eastAsia="it-IT"/>
                <w14:ligatures w14:val="none"/>
              </w:rPr>
              <w:t> </w:t>
            </w:r>
          </w:p>
          <w:p w14:paraId="51821BCF"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(0.22)</w:t>
            </w:r>
            <w:r w:rsidRPr="00A43D4E">
              <w:rPr>
                <w:rFonts w:ascii="Times New Roman" w:eastAsia="Times New Roman" w:hAnsi="Times New Roman" w:cs="Times New Roman"/>
                <w:color w:val="000000"/>
                <w:kern w:val="0"/>
                <w:lang w:eastAsia="it-IT"/>
                <w14:ligatures w14:val="none"/>
              </w:rPr>
              <w:t>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0771C2B9"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-2.172E+1</w:t>
            </w:r>
            <w:r w:rsidRPr="00A43D4E">
              <w:rPr>
                <w:rFonts w:ascii="Times New Roman" w:eastAsia="Times New Roman" w:hAnsi="Times New Roman" w:cs="Times New Roman"/>
                <w:color w:val="000000"/>
                <w:kern w:val="0"/>
                <w:lang w:eastAsia="it-IT"/>
                <w14:ligatures w14:val="none"/>
              </w:rPr>
              <w:t> </w:t>
            </w:r>
          </w:p>
          <w:p w14:paraId="3247E39D"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(0.79)</w:t>
            </w:r>
            <w:r w:rsidRPr="00A43D4E">
              <w:rPr>
                <w:rFonts w:ascii="Times New Roman" w:eastAsia="Times New Roman" w:hAnsi="Times New Roman" w:cs="Times New Roman"/>
                <w:color w:val="000000"/>
                <w:kern w:val="0"/>
                <w:lang w:eastAsia="it-IT"/>
                <w14:ligatures w14:val="none"/>
              </w:rPr>
              <w:t> </w:t>
            </w:r>
          </w:p>
        </w:tc>
        <w:tc>
          <w:tcPr>
            <w:tcW w:w="1395" w:type="dxa"/>
            <w:tcBorders>
              <w:top w:val="single" w:sz="6" w:space="0" w:color="000000"/>
              <w:left w:val="single" w:sz="6" w:space="0" w:color="000000"/>
              <w:bottom w:val="single" w:sz="6" w:space="0" w:color="000000"/>
              <w:right w:val="single" w:sz="12" w:space="0" w:color="000000"/>
            </w:tcBorders>
            <w:shd w:val="clear" w:color="auto" w:fill="auto"/>
            <w:hideMark/>
          </w:tcPr>
          <w:p w14:paraId="0AF3BE8D"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-5.69</w:t>
            </w:r>
            <w:r w:rsidRPr="00A43D4E">
              <w:rPr>
                <w:rFonts w:ascii="Times New Roman" w:eastAsia="Times New Roman" w:hAnsi="Times New Roman" w:cs="Times New Roman"/>
                <w:color w:val="000000"/>
                <w:kern w:val="0"/>
                <w:lang w:eastAsia="it-IT"/>
                <w14:ligatures w14:val="none"/>
              </w:rPr>
              <w:t> </w:t>
            </w:r>
          </w:p>
          <w:p w14:paraId="43E1E9C2"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(0.5)</w:t>
            </w:r>
            <w:r w:rsidRPr="00A43D4E">
              <w:rPr>
                <w:rFonts w:ascii="Times New Roman" w:eastAsia="Times New Roman" w:hAnsi="Times New Roman" w:cs="Times New Roman"/>
                <w:color w:val="000000"/>
                <w:kern w:val="0"/>
                <w:lang w:eastAsia="it-IT"/>
                <w14:ligatures w14:val="none"/>
              </w:rPr>
              <w:t> </w:t>
            </w:r>
          </w:p>
        </w:tc>
        <w:tc>
          <w:tcPr>
            <w:tcW w:w="1380" w:type="dxa"/>
            <w:tcBorders>
              <w:top w:val="single" w:sz="6" w:space="0" w:color="000000"/>
              <w:left w:val="single" w:sz="12" w:space="0" w:color="000000"/>
              <w:bottom w:val="single" w:sz="6" w:space="0" w:color="000000"/>
              <w:right w:val="single" w:sz="6" w:space="0" w:color="000000"/>
            </w:tcBorders>
            <w:shd w:val="clear" w:color="auto" w:fill="auto"/>
            <w:hideMark/>
          </w:tcPr>
          <w:p w14:paraId="4CD19CB4"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-1.39E+3</w:t>
            </w:r>
            <w:r w:rsidRPr="00A43D4E">
              <w:rPr>
                <w:rFonts w:ascii="Times New Roman" w:eastAsia="Times New Roman" w:hAnsi="Times New Roman" w:cs="Times New Roman"/>
                <w:color w:val="000000"/>
                <w:kern w:val="0"/>
                <w:lang w:eastAsia="it-IT"/>
                <w14:ligatures w14:val="none"/>
              </w:rPr>
              <w:t> </w:t>
            </w:r>
          </w:p>
          <w:p w14:paraId="20758E71"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(0.29)</w:t>
            </w:r>
            <w:r w:rsidRPr="00A43D4E">
              <w:rPr>
                <w:rFonts w:ascii="Times New Roman" w:eastAsia="Times New Roman" w:hAnsi="Times New Roman" w:cs="Times New Roman"/>
                <w:color w:val="000000"/>
                <w:kern w:val="0"/>
                <w:lang w:eastAsia="it-IT"/>
                <w14:ligatures w14:val="none"/>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58E651DA"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-185</w:t>
            </w:r>
            <w:r w:rsidRPr="00A43D4E">
              <w:rPr>
                <w:rFonts w:ascii="Times New Roman" w:eastAsia="Times New Roman" w:hAnsi="Times New Roman" w:cs="Times New Roman"/>
                <w:color w:val="000000"/>
                <w:kern w:val="0"/>
                <w:lang w:eastAsia="it-IT"/>
                <w14:ligatures w14:val="none"/>
              </w:rPr>
              <w:t> </w:t>
            </w:r>
          </w:p>
          <w:p w14:paraId="16DEF901"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(0.79)</w:t>
            </w:r>
            <w:r w:rsidRPr="00A43D4E">
              <w:rPr>
                <w:rFonts w:ascii="Times New Roman" w:eastAsia="Times New Roman" w:hAnsi="Times New Roman" w:cs="Times New Roman"/>
                <w:color w:val="000000"/>
                <w:kern w:val="0"/>
                <w:lang w:eastAsia="it-IT"/>
                <w14:ligatures w14:val="none"/>
              </w:rPr>
              <w:t> </w:t>
            </w:r>
          </w:p>
        </w:tc>
        <w:tc>
          <w:tcPr>
            <w:tcW w:w="1470" w:type="dxa"/>
            <w:tcBorders>
              <w:top w:val="single" w:sz="6" w:space="0" w:color="000000"/>
              <w:left w:val="single" w:sz="6" w:space="0" w:color="000000"/>
              <w:bottom w:val="single" w:sz="6" w:space="0" w:color="000000"/>
              <w:right w:val="single" w:sz="12" w:space="0" w:color="000000"/>
            </w:tcBorders>
            <w:shd w:val="clear" w:color="auto" w:fill="auto"/>
            <w:hideMark/>
          </w:tcPr>
          <w:p w14:paraId="030368EB"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-3267</w:t>
            </w:r>
            <w:r w:rsidRPr="00A43D4E">
              <w:rPr>
                <w:rFonts w:ascii="Times New Roman" w:eastAsia="Times New Roman" w:hAnsi="Times New Roman" w:cs="Times New Roman"/>
                <w:color w:val="000000"/>
                <w:kern w:val="0"/>
                <w:lang w:eastAsia="it-IT"/>
                <w14:ligatures w14:val="none"/>
              </w:rPr>
              <w:t> </w:t>
            </w:r>
          </w:p>
          <w:p w14:paraId="34DCB2C6"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(0.13)</w:t>
            </w:r>
            <w:r w:rsidRPr="00A43D4E">
              <w:rPr>
                <w:rFonts w:ascii="Times New Roman" w:eastAsia="Times New Roman" w:hAnsi="Times New Roman" w:cs="Times New Roman"/>
                <w:color w:val="000000"/>
                <w:kern w:val="0"/>
                <w:lang w:eastAsia="it-IT"/>
                <w14:ligatures w14:val="none"/>
              </w:rPr>
              <w:t> </w:t>
            </w:r>
          </w:p>
        </w:tc>
      </w:tr>
      <w:tr w:rsidR="00A43D4E" w:rsidRPr="00A43D4E" w14:paraId="29EC9190" w14:textId="77777777" w:rsidTr="00A43D4E">
        <w:trPr>
          <w:trHeight w:val="780"/>
        </w:trPr>
        <w:tc>
          <w:tcPr>
            <w:tcW w:w="1305" w:type="dxa"/>
            <w:tcBorders>
              <w:top w:val="single" w:sz="6" w:space="0" w:color="000000"/>
              <w:left w:val="single" w:sz="12" w:space="0" w:color="000000"/>
              <w:bottom w:val="single" w:sz="6" w:space="0" w:color="000000"/>
              <w:right w:val="single" w:sz="12" w:space="0" w:color="000000"/>
            </w:tcBorders>
            <w:shd w:val="clear" w:color="auto" w:fill="auto"/>
            <w:hideMark/>
          </w:tcPr>
          <w:p w14:paraId="05C7DB5E"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Quadratic random trend</w:t>
            </w:r>
            <w:r w:rsidRPr="00A43D4E">
              <w:rPr>
                <w:rFonts w:ascii="Times New Roman" w:eastAsia="Times New Roman" w:hAnsi="Times New Roman" w:cs="Times New Roman"/>
                <w:color w:val="000000"/>
                <w:kern w:val="0"/>
                <w:lang w:eastAsia="it-IT"/>
                <w14:ligatures w14:val="none"/>
              </w:rPr>
              <w:t> </w:t>
            </w:r>
          </w:p>
        </w:tc>
        <w:tc>
          <w:tcPr>
            <w:tcW w:w="1215" w:type="dxa"/>
            <w:tcBorders>
              <w:top w:val="single" w:sz="6" w:space="0" w:color="000000"/>
              <w:left w:val="single" w:sz="12" w:space="0" w:color="000000"/>
              <w:bottom w:val="single" w:sz="6" w:space="0" w:color="000000"/>
              <w:right w:val="single" w:sz="6" w:space="0" w:color="000000"/>
            </w:tcBorders>
            <w:shd w:val="clear" w:color="auto" w:fill="auto"/>
            <w:hideMark/>
          </w:tcPr>
          <w:p w14:paraId="5F3769EE"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6.264E+4</w:t>
            </w:r>
            <w:r w:rsidRPr="00A43D4E">
              <w:rPr>
                <w:rFonts w:ascii="Times New Roman" w:eastAsia="Times New Roman" w:hAnsi="Times New Roman" w:cs="Times New Roman"/>
                <w:color w:val="000000"/>
                <w:kern w:val="0"/>
                <w:lang w:eastAsia="it-IT"/>
                <w14:ligatures w14:val="none"/>
              </w:rPr>
              <w:t> </w:t>
            </w:r>
          </w:p>
          <w:p w14:paraId="6BE7C5EC"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(0.56)</w:t>
            </w:r>
            <w:r w:rsidRPr="00A43D4E">
              <w:rPr>
                <w:rFonts w:ascii="Times New Roman" w:eastAsia="Times New Roman" w:hAnsi="Times New Roman" w:cs="Times New Roman"/>
                <w:color w:val="000000"/>
                <w:kern w:val="0"/>
                <w:lang w:eastAsia="it-IT"/>
                <w14:ligatures w14:val="none"/>
              </w:rPr>
              <w:t>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35A0CF3E"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2.906E+4</w:t>
            </w:r>
            <w:r w:rsidRPr="00A43D4E">
              <w:rPr>
                <w:rFonts w:ascii="Times New Roman" w:eastAsia="Times New Roman" w:hAnsi="Times New Roman" w:cs="Times New Roman"/>
                <w:color w:val="000000"/>
                <w:kern w:val="0"/>
                <w:lang w:eastAsia="it-IT"/>
                <w14:ligatures w14:val="none"/>
              </w:rPr>
              <w:t> </w:t>
            </w:r>
          </w:p>
          <w:p w14:paraId="753B5590"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(0.78)</w:t>
            </w:r>
            <w:r w:rsidRPr="00A43D4E">
              <w:rPr>
                <w:rFonts w:ascii="Times New Roman" w:eastAsia="Times New Roman" w:hAnsi="Times New Roman" w:cs="Times New Roman"/>
                <w:color w:val="000000"/>
                <w:kern w:val="0"/>
                <w:lang w:eastAsia="it-IT"/>
                <w14:ligatures w14:val="none"/>
              </w:rPr>
              <w:t> </w:t>
            </w:r>
          </w:p>
        </w:tc>
        <w:tc>
          <w:tcPr>
            <w:tcW w:w="1395" w:type="dxa"/>
            <w:tcBorders>
              <w:top w:val="single" w:sz="6" w:space="0" w:color="000000"/>
              <w:left w:val="single" w:sz="6" w:space="0" w:color="000000"/>
              <w:bottom w:val="single" w:sz="6" w:space="0" w:color="000000"/>
              <w:right w:val="single" w:sz="12" w:space="0" w:color="000000"/>
            </w:tcBorders>
            <w:shd w:val="clear" w:color="auto" w:fill="auto"/>
            <w:hideMark/>
          </w:tcPr>
          <w:p w14:paraId="004E5F91"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2.906E+4</w:t>
            </w:r>
            <w:r w:rsidRPr="00A43D4E">
              <w:rPr>
                <w:rFonts w:ascii="Times New Roman" w:eastAsia="Times New Roman" w:hAnsi="Times New Roman" w:cs="Times New Roman"/>
                <w:color w:val="000000"/>
                <w:kern w:val="0"/>
                <w:lang w:eastAsia="it-IT"/>
                <w14:ligatures w14:val="none"/>
              </w:rPr>
              <w:t> </w:t>
            </w:r>
          </w:p>
          <w:p w14:paraId="59B4E0AB"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(0.78)</w:t>
            </w:r>
            <w:r w:rsidRPr="00A43D4E">
              <w:rPr>
                <w:rFonts w:ascii="Times New Roman" w:eastAsia="Times New Roman" w:hAnsi="Times New Roman" w:cs="Times New Roman"/>
                <w:color w:val="000000"/>
                <w:kern w:val="0"/>
                <w:lang w:eastAsia="it-IT"/>
                <w14:ligatures w14:val="none"/>
              </w:rPr>
              <w:t> </w:t>
            </w:r>
          </w:p>
        </w:tc>
        <w:tc>
          <w:tcPr>
            <w:tcW w:w="1380" w:type="dxa"/>
            <w:tcBorders>
              <w:top w:val="single" w:sz="6" w:space="0" w:color="000000"/>
              <w:left w:val="single" w:sz="12" w:space="0" w:color="000000"/>
              <w:bottom w:val="single" w:sz="6" w:space="0" w:color="000000"/>
              <w:right w:val="single" w:sz="6" w:space="0" w:color="000000"/>
            </w:tcBorders>
            <w:shd w:val="clear" w:color="auto" w:fill="auto"/>
            <w:hideMark/>
          </w:tcPr>
          <w:p w14:paraId="0B1BD34C"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-1.4E+4</w:t>
            </w:r>
            <w:r w:rsidRPr="00A43D4E">
              <w:rPr>
                <w:rFonts w:ascii="Times New Roman" w:eastAsia="Times New Roman" w:hAnsi="Times New Roman" w:cs="Times New Roman"/>
                <w:color w:val="000000"/>
                <w:kern w:val="0"/>
                <w:lang w:eastAsia="it-IT"/>
                <w14:ligatures w14:val="none"/>
              </w:rPr>
              <w:t> </w:t>
            </w:r>
          </w:p>
          <w:p w14:paraId="4585BDEF"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(0.89)</w:t>
            </w:r>
            <w:r w:rsidRPr="00A43D4E">
              <w:rPr>
                <w:rFonts w:ascii="Times New Roman" w:eastAsia="Times New Roman" w:hAnsi="Times New Roman" w:cs="Times New Roman"/>
                <w:color w:val="000000"/>
                <w:kern w:val="0"/>
                <w:lang w:eastAsia="it-IT"/>
                <w14:ligatures w14:val="none"/>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36D463EC"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-1.6</w:t>
            </w:r>
            <w:r w:rsidRPr="00A43D4E">
              <w:rPr>
                <w:rFonts w:ascii="Times New Roman" w:eastAsia="Times New Roman" w:hAnsi="Times New Roman" w:cs="Times New Roman"/>
                <w:color w:val="000000"/>
                <w:kern w:val="0"/>
                <w:lang w:eastAsia="it-IT"/>
                <w14:ligatures w14:val="none"/>
              </w:rPr>
              <w:t> </w:t>
            </w:r>
          </w:p>
          <w:p w14:paraId="0D0A365F"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(0.2)</w:t>
            </w:r>
            <w:r w:rsidRPr="00A43D4E">
              <w:rPr>
                <w:rFonts w:ascii="Times New Roman" w:eastAsia="Times New Roman" w:hAnsi="Times New Roman" w:cs="Times New Roman"/>
                <w:color w:val="000000"/>
                <w:kern w:val="0"/>
                <w:lang w:eastAsia="it-IT"/>
                <w14:ligatures w14:val="none"/>
              </w:rPr>
              <w:t> </w:t>
            </w:r>
          </w:p>
        </w:tc>
        <w:tc>
          <w:tcPr>
            <w:tcW w:w="1470" w:type="dxa"/>
            <w:tcBorders>
              <w:top w:val="single" w:sz="6" w:space="0" w:color="000000"/>
              <w:left w:val="single" w:sz="6" w:space="0" w:color="000000"/>
              <w:bottom w:val="single" w:sz="6" w:space="0" w:color="000000"/>
              <w:right w:val="single" w:sz="12" w:space="0" w:color="000000"/>
            </w:tcBorders>
            <w:shd w:val="clear" w:color="auto" w:fill="auto"/>
            <w:hideMark/>
          </w:tcPr>
          <w:p w14:paraId="5BD4819F"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-2.89</w:t>
            </w:r>
            <w:r w:rsidRPr="00A43D4E">
              <w:rPr>
                <w:rFonts w:ascii="Times New Roman" w:eastAsia="Times New Roman" w:hAnsi="Times New Roman" w:cs="Times New Roman"/>
                <w:color w:val="000000"/>
                <w:kern w:val="0"/>
                <w:lang w:eastAsia="it-IT"/>
                <w14:ligatures w14:val="none"/>
              </w:rPr>
              <w:t> </w:t>
            </w:r>
          </w:p>
          <w:p w14:paraId="027DA9ED"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(0.107)</w:t>
            </w:r>
            <w:r w:rsidRPr="00A43D4E">
              <w:rPr>
                <w:rFonts w:ascii="Times New Roman" w:eastAsia="Times New Roman" w:hAnsi="Times New Roman" w:cs="Times New Roman"/>
                <w:color w:val="000000"/>
                <w:kern w:val="0"/>
                <w:lang w:eastAsia="it-IT"/>
                <w14:ligatures w14:val="none"/>
              </w:rPr>
              <w:t> </w:t>
            </w:r>
          </w:p>
        </w:tc>
      </w:tr>
      <w:tr w:rsidR="00A43D4E" w:rsidRPr="00A43D4E" w14:paraId="1DE25235" w14:textId="77777777" w:rsidTr="00A43D4E">
        <w:trPr>
          <w:trHeight w:val="1080"/>
        </w:trPr>
        <w:tc>
          <w:tcPr>
            <w:tcW w:w="1305" w:type="dxa"/>
            <w:tcBorders>
              <w:top w:val="single" w:sz="6" w:space="0" w:color="000000"/>
              <w:left w:val="single" w:sz="12" w:space="0" w:color="000000"/>
              <w:bottom w:val="single" w:sz="12" w:space="0" w:color="000000"/>
              <w:right w:val="single" w:sz="12" w:space="0" w:color="000000"/>
            </w:tcBorders>
            <w:shd w:val="clear" w:color="auto" w:fill="auto"/>
            <w:hideMark/>
          </w:tcPr>
          <w:p w14:paraId="7398F816" w14:textId="4FFA262D"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Multifactor</w:t>
            </w:r>
            <w:r w:rsidR="00D42553">
              <w:rPr>
                <w:rFonts w:ascii="Times New Roman" w:eastAsia="Times New Roman" w:hAnsi="Times New Roman" w:cs="Times New Roman"/>
                <w:color w:val="000000"/>
                <w:kern w:val="0"/>
                <w:lang w:val="en-GB" w:eastAsia="it-IT"/>
                <w14:ligatures w14:val="none"/>
              </w:rPr>
              <w:t xml:space="preserve"> </w:t>
            </w:r>
            <w:r w:rsidRPr="00A43D4E">
              <w:rPr>
                <w:rFonts w:ascii="Times New Roman" w:eastAsia="Times New Roman" w:hAnsi="Times New Roman" w:cs="Times New Roman"/>
                <w:color w:val="000000"/>
                <w:kern w:val="0"/>
                <w:lang w:val="en-GB" w:eastAsia="it-IT"/>
                <w14:ligatures w14:val="none"/>
              </w:rPr>
              <w:t>error structure</w:t>
            </w:r>
            <w:r w:rsidRPr="00A43D4E">
              <w:rPr>
                <w:rFonts w:ascii="Times New Roman" w:eastAsia="Times New Roman" w:hAnsi="Times New Roman" w:cs="Times New Roman"/>
                <w:color w:val="000000"/>
                <w:kern w:val="0"/>
                <w:lang w:eastAsia="it-IT"/>
                <w14:ligatures w14:val="none"/>
              </w:rPr>
              <w:t> </w:t>
            </w:r>
          </w:p>
        </w:tc>
        <w:tc>
          <w:tcPr>
            <w:tcW w:w="1215" w:type="dxa"/>
            <w:tcBorders>
              <w:top w:val="single" w:sz="6" w:space="0" w:color="000000"/>
              <w:left w:val="single" w:sz="12" w:space="0" w:color="000000"/>
              <w:bottom w:val="single" w:sz="12" w:space="0" w:color="000000"/>
              <w:right w:val="single" w:sz="6" w:space="0" w:color="000000"/>
            </w:tcBorders>
            <w:shd w:val="clear" w:color="auto" w:fill="auto"/>
            <w:hideMark/>
          </w:tcPr>
          <w:p w14:paraId="4E724C5E"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3.04</w:t>
            </w:r>
            <w:r w:rsidRPr="00A43D4E">
              <w:rPr>
                <w:rFonts w:ascii="Times New Roman" w:eastAsia="Times New Roman" w:hAnsi="Times New Roman" w:cs="Times New Roman"/>
                <w:color w:val="000000"/>
                <w:kern w:val="0"/>
                <w:lang w:eastAsia="it-IT"/>
                <w14:ligatures w14:val="none"/>
              </w:rPr>
              <w:t> </w:t>
            </w:r>
          </w:p>
          <w:p w14:paraId="11E88D0A"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(0.5)</w:t>
            </w:r>
            <w:r w:rsidRPr="00A43D4E">
              <w:rPr>
                <w:rFonts w:ascii="Times New Roman" w:eastAsia="Times New Roman" w:hAnsi="Times New Roman" w:cs="Times New Roman"/>
                <w:color w:val="000000"/>
                <w:kern w:val="0"/>
                <w:lang w:eastAsia="it-IT"/>
                <w14:ligatures w14:val="none"/>
              </w:rPr>
              <w:t> </w:t>
            </w:r>
          </w:p>
        </w:tc>
        <w:tc>
          <w:tcPr>
            <w:tcW w:w="1350" w:type="dxa"/>
            <w:tcBorders>
              <w:top w:val="single" w:sz="6" w:space="0" w:color="000000"/>
              <w:left w:val="single" w:sz="6" w:space="0" w:color="000000"/>
              <w:bottom w:val="single" w:sz="12" w:space="0" w:color="000000"/>
              <w:right w:val="single" w:sz="6" w:space="0" w:color="000000"/>
            </w:tcBorders>
            <w:shd w:val="clear" w:color="auto" w:fill="auto"/>
            <w:hideMark/>
          </w:tcPr>
          <w:p w14:paraId="217778C6"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3.04</w:t>
            </w:r>
            <w:r w:rsidRPr="00A43D4E">
              <w:rPr>
                <w:rFonts w:ascii="Times New Roman" w:eastAsia="Times New Roman" w:hAnsi="Times New Roman" w:cs="Times New Roman"/>
                <w:color w:val="000000"/>
                <w:kern w:val="0"/>
                <w:lang w:eastAsia="it-IT"/>
                <w14:ligatures w14:val="none"/>
              </w:rPr>
              <w:t> </w:t>
            </w:r>
          </w:p>
          <w:p w14:paraId="7F6109FC"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(0.5)</w:t>
            </w:r>
            <w:r w:rsidRPr="00A43D4E">
              <w:rPr>
                <w:rFonts w:ascii="Times New Roman" w:eastAsia="Times New Roman" w:hAnsi="Times New Roman" w:cs="Times New Roman"/>
                <w:color w:val="000000"/>
                <w:kern w:val="0"/>
                <w:lang w:eastAsia="it-IT"/>
                <w14:ligatures w14:val="none"/>
              </w:rPr>
              <w:t> </w:t>
            </w:r>
          </w:p>
        </w:tc>
        <w:tc>
          <w:tcPr>
            <w:tcW w:w="1395" w:type="dxa"/>
            <w:tcBorders>
              <w:top w:val="single" w:sz="6" w:space="0" w:color="000000"/>
              <w:left w:val="single" w:sz="6" w:space="0" w:color="000000"/>
              <w:bottom w:val="single" w:sz="12" w:space="0" w:color="000000"/>
              <w:right w:val="single" w:sz="12" w:space="0" w:color="000000"/>
            </w:tcBorders>
            <w:shd w:val="clear" w:color="auto" w:fill="auto"/>
            <w:hideMark/>
          </w:tcPr>
          <w:p w14:paraId="48C90261"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-0.18</w:t>
            </w:r>
            <w:r w:rsidRPr="00A43D4E">
              <w:rPr>
                <w:rFonts w:ascii="Times New Roman" w:eastAsia="Times New Roman" w:hAnsi="Times New Roman" w:cs="Times New Roman"/>
                <w:color w:val="000000"/>
                <w:kern w:val="0"/>
                <w:lang w:eastAsia="it-IT"/>
                <w14:ligatures w14:val="none"/>
              </w:rPr>
              <w:t> </w:t>
            </w:r>
          </w:p>
          <w:p w14:paraId="626D2A90"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(0.96)</w:t>
            </w:r>
            <w:r w:rsidRPr="00A43D4E">
              <w:rPr>
                <w:rFonts w:ascii="Times New Roman" w:eastAsia="Times New Roman" w:hAnsi="Times New Roman" w:cs="Times New Roman"/>
                <w:color w:val="000000"/>
                <w:kern w:val="0"/>
                <w:lang w:eastAsia="it-IT"/>
                <w14:ligatures w14:val="none"/>
              </w:rPr>
              <w:t> </w:t>
            </w:r>
          </w:p>
        </w:tc>
        <w:tc>
          <w:tcPr>
            <w:tcW w:w="1380" w:type="dxa"/>
            <w:tcBorders>
              <w:top w:val="single" w:sz="6" w:space="0" w:color="000000"/>
              <w:left w:val="single" w:sz="12" w:space="0" w:color="000000"/>
              <w:bottom w:val="single" w:sz="12" w:space="0" w:color="000000"/>
              <w:right w:val="single" w:sz="6" w:space="0" w:color="000000"/>
            </w:tcBorders>
            <w:shd w:val="clear" w:color="auto" w:fill="auto"/>
            <w:hideMark/>
          </w:tcPr>
          <w:p w14:paraId="1106C2A9"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20.5</w:t>
            </w:r>
            <w:r w:rsidRPr="00A43D4E">
              <w:rPr>
                <w:rFonts w:ascii="Times New Roman" w:eastAsia="Times New Roman" w:hAnsi="Times New Roman" w:cs="Times New Roman"/>
                <w:color w:val="000000"/>
                <w:kern w:val="0"/>
                <w:lang w:eastAsia="it-IT"/>
                <w14:ligatures w14:val="none"/>
              </w:rPr>
              <w:t> </w:t>
            </w:r>
          </w:p>
          <w:p w14:paraId="4B6699E5"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(0.53)</w:t>
            </w:r>
            <w:r w:rsidRPr="00A43D4E">
              <w:rPr>
                <w:rFonts w:ascii="Times New Roman" w:eastAsia="Times New Roman" w:hAnsi="Times New Roman" w:cs="Times New Roman"/>
                <w:color w:val="000000"/>
                <w:kern w:val="0"/>
                <w:lang w:eastAsia="it-IT"/>
                <w14:ligatures w14:val="none"/>
              </w:rPr>
              <w:t> </w:t>
            </w:r>
          </w:p>
        </w:tc>
        <w:tc>
          <w:tcPr>
            <w:tcW w:w="1485" w:type="dxa"/>
            <w:tcBorders>
              <w:top w:val="single" w:sz="6" w:space="0" w:color="000000"/>
              <w:left w:val="single" w:sz="6" w:space="0" w:color="000000"/>
              <w:bottom w:val="single" w:sz="12" w:space="0" w:color="000000"/>
              <w:right w:val="single" w:sz="6" w:space="0" w:color="000000"/>
            </w:tcBorders>
            <w:shd w:val="clear" w:color="auto" w:fill="auto"/>
            <w:hideMark/>
          </w:tcPr>
          <w:p w14:paraId="3A2AD17D"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16</w:t>
            </w:r>
            <w:r w:rsidRPr="00A43D4E">
              <w:rPr>
                <w:rFonts w:ascii="Times New Roman" w:eastAsia="Times New Roman" w:hAnsi="Times New Roman" w:cs="Times New Roman"/>
                <w:color w:val="000000"/>
                <w:kern w:val="0"/>
                <w:lang w:eastAsia="it-IT"/>
                <w14:ligatures w14:val="none"/>
              </w:rPr>
              <w:t> </w:t>
            </w:r>
          </w:p>
          <w:p w14:paraId="17B38673"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(0.4)</w:t>
            </w:r>
            <w:r w:rsidRPr="00A43D4E">
              <w:rPr>
                <w:rFonts w:ascii="Times New Roman" w:eastAsia="Times New Roman" w:hAnsi="Times New Roman" w:cs="Times New Roman"/>
                <w:color w:val="000000"/>
                <w:kern w:val="0"/>
                <w:lang w:eastAsia="it-IT"/>
                <w14:ligatures w14:val="none"/>
              </w:rPr>
              <w:t> </w:t>
            </w:r>
          </w:p>
        </w:tc>
        <w:tc>
          <w:tcPr>
            <w:tcW w:w="1470" w:type="dxa"/>
            <w:tcBorders>
              <w:top w:val="single" w:sz="6" w:space="0" w:color="000000"/>
              <w:left w:val="single" w:sz="6" w:space="0" w:color="000000"/>
              <w:bottom w:val="single" w:sz="12" w:space="0" w:color="000000"/>
              <w:right w:val="single" w:sz="12" w:space="0" w:color="000000"/>
            </w:tcBorders>
            <w:shd w:val="clear" w:color="auto" w:fill="auto"/>
            <w:hideMark/>
          </w:tcPr>
          <w:p w14:paraId="5D399BAE"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13.5</w:t>
            </w:r>
            <w:r w:rsidRPr="00A43D4E">
              <w:rPr>
                <w:rFonts w:ascii="Times New Roman" w:eastAsia="Times New Roman" w:hAnsi="Times New Roman" w:cs="Times New Roman"/>
                <w:color w:val="000000"/>
                <w:kern w:val="0"/>
                <w:lang w:eastAsia="it-IT"/>
                <w14:ligatures w14:val="none"/>
              </w:rPr>
              <w:t> </w:t>
            </w:r>
          </w:p>
          <w:p w14:paraId="06163B01" w14:textId="77777777" w:rsidR="00A43D4E" w:rsidRPr="00A43D4E" w:rsidRDefault="00A43D4E" w:rsidP="00A43D4E">
            <w:pPr>
              <w:spacing w:after="0" w:line="240" w:lineRule="auto"/>
              <w:jc w:val="center"/>
              <w:textAlignment w:val="baseline"/>
              <w:rPr>
                <w:rFonts w:ascii="Times New Roman" w:eastAsia="Times New Roman" w:hAnsi="Times New Roman" w:cs="Times New Roman"/>
                <w:kern w:val="0"/>
                <w:sz w:val="24"/>
                <w:szCs w:val="24"/>
                <w:lang w:eastAsia="it-IT"/>
                <w14:ligatures w14:val="none"/>
              </w:rPr>
            </w:pPr>
            <w:r w:rsidRPr="00A43D4E">
              <w:rPr>
                <w:rFonts w:ascii="Times New Roman" w:eastAsia="Times New Roman" w:hAnsi="Times New Roman" w:cs="Times New Roman"/>
                <w:color w:val="000000"/>
                <w:kern w:val="0"/>
                <w:lang w:val="en-GB" w:eastAsia="it-IT"/>
                <w14:ligatures w14:val="none"/>
              </w:rPr>
              <w:t>(0.69)</w:t>
            </w:r>
            <w:r w:rsidRPr="00A43D4E">
              <w:rPr>
                <w:rFonts w:ascii="Times New Roman" w:eastAsia="Times New Roman" w:hAnsi="Times New Roman" w:cs="Times New Roman"/>
                <w:color w:val="000000"/>
                <w:kern w:val="0"/>
                <w:lang w:eastAsia="it-IT"/>
                <w14:ligatures w14:val="none"/>
              </w:rPr>
              <w:t> </w:t>
            </w:r>
          </w:p>
        </w:tc>
      </w:tr>
    </w:tbl>
    <w:p w14:paraId="0E78819D" w14:textId="77777777" w:rsidR="00A43D4E" w:rsidRPr="00D42553" w:rsidRDefault="00A43D4E" w:rsidP="00A43D4E">
      <w:pPr>
        <w:spacing w:after="0" w:line="240" w:lineRule="auto"/>
        <w:jc w:val="both"/>
        <w:textAlignment w:val="baseline"/>
        <w:rPr>
          <w:rFonts w:ascii="Segoe UI" w:eastAsia="Times New Roman" w:hAnsi="Segoe UI" w:cs="Segoe UI"/>
          <w:kern w:val="0"/>
          <w:sz w:val="18"/>
          <w:szCs w:val="18"/>
          <w:lang w:val="en-US" w:eastAsia="it-IT"/>
          <w14:ligatures w14:val="none"/>
        </w:rPr>
      </w:pPr>
      <w:r w:rsidRPr="00A43D4E">
        <w:rPr>
          <w:rFonts w:ascii="Times New Roman" w:eastAsia="Times New Roman" w:hAnsi="Times New Roman" w:cs="Times New Roman"/>
          <w:b/>
          <w:bCs/>
          <w:i/>
          <w:iCs/>
          <w:kern w:val="0"/>
          <w:sz w:val="20"/>
          <w:szCs w:val="20"/>
          <w:lang w:val="en-GB" w:eastAsia="it-IT"/>
          <w14:ligatures w14:val="none"/>
        </w:rPr>
        <w:t>Legend.</w:t>
      </w:r>
      <w:r w:rsidRPr="00A43D4E">
        <w:rPr>
          <w:rFonts w:ascii="Times New Roman" w:eastAsia="Times New Roman" w:hAnsi="Times New Roman" w:cs="Times New Roman"/>
          <w:kern w:val="0"/>
          <w:sz w:val="20"/>
          <w:szCs w:val="20"/>
          <w:lang w:val="en-GB" w:eastAsia="it-IT"/>
          <w14:ligatures w14:val="none"/>
        </w:rPr>
        <w:t xml:space="preserve"> </w:t>
      </w:r>
      <w:r w:rsidRPr="00A43D4E">
        <w:rPr>
          <w:rFonts w:ascii="Times New Roman" w:eastAsia="Times New Roman" w:hAnsi="Times New Roman" w:cs="Times New Roman"/>
          <w:i/>
          <w:iCs/>
          <w:kern w:val="0"/>
          <w:sz w:val="20"/>
          <w:szCs w:val="20"/>
          <w:lang w:val="en-GB" w:eastAsia="it-IT"/>
          <w14:ligatures w14:val="none"/>
        </w:rPr>
        <w:t xml:space="preserve">Pre-program estimates of the policy effect. p-value between brackets. </w:t>
      </w:r>
      <w:r w:rsidRPr="00BB2590">
        <w:rPr>
          <w:rFonts w:ascii="Calibri" w:eastAsia="Times New Roman" w:hAnsi="Calibri" w:cs="Calibri"/>
          <w:kern w:val="0"/>
          <w:sz w:val="20"/>
          <w:szCs w:val="20"/>
          <w:lang w:val="en-US" w:eastAsia="it-IT"/>
          <w14:ligatures w14:val="none"/>
        </w:rPr>
        <w:tab/>
      </w:r>
      <w:r w:rsidRPr="00BB2590">
        <w:rPr>
          <w:rFonts w:ascii="Calibri" w:eastAsia="Times New Roman" w:hAnsi="Calibri" w:cs="Calibri"/>
          <w:kern w:val="0"/>
          <w:lang w:val="en-US" w:eastAsia="it-IT"/>
          <w14:ligatures w14:val="none"/>
        </w:rPr>
        <w:tab/>
      </w:r>
      <w:r w:rsidRPr="00BB2590">
        <w:rPr>
          <w:rFonts w:ascii="Calibri" w:eastAsia="Times New Roman" w:hAnsi="Calibri" w:cs="Calibri"/>
          <w:kern w:val="0"/>
          <w:lang w:val="en-US" w:eastAsia="it-IT"/>
          <w14:ligatures w14:val="none"/>
        </w:rPr>
        <w:tab/>
      </w:r>
      <w:r w:rsidRPr="00BB2590">
        <w:rPr>
          <w:rFonts w:ascii="Calibri" w:eastAsia="Times New Roman" w:hAnsi="Calibri" w:cs="Calibri"/>
          <w:kern w:val="0"/>
          <w:lang w:val="en-US" w:eastAsia="it-IT"/>
          <w14:ligatures w14:val="none"/>
        </w:rPr>
        <w:tab/>
      </w:r>
      <w:r w:rsidRPr="00BB2590">
        <w:rPr>
          <w:rFonts w:ascii="Calibri" w:eastAsia="Times New Roman" w:hAnsi="Calibri" w:cs="Calibri"/>
          <w:kern w:val="0"/>
          <w:lang w:val="en-US" w:eastAsia="it-IT"/>
          <w14:ligatures w14:val="none"/>
        </w:rPr>
        <w:tab/>
      </w:r>
      <w:r w:rsidRPr="00BB2590">
        <w:rPr>
          <w:rFonts w:ascii="Calibri" w:eastAsia="Times New Roman" w:hAnsi="Calibri" w:cs="Calibri"/>
          <w:kern w:val="0"/>
          <w:lang w:val="en-US" w:eastAsia="it-IT"/>
          <w14:ligatures w14:val="none"/>
        </w:rPr>
        <w:tab/>
      </w:r>
      <w:r w:rsidRPr="00A43D4E">
        <w:rPr>
          <w:rFonts w:ascii="Times New Roman" w:eastAsia="Times New Roman" w:hAnsi="Times New Roman" w:cs="Times New Roman"/>
          <w:i/>
          <w:iCs/>
          <w:kern w:val="0"/>
          <w:sz w:val="20"/>
          <w:szCs w:val="20"/>
          <w:lang w:val="en-GB" w:eastAsia="it-IT"/>
          <w14:ligatures w14:val="none"/>
        </w:rPr>
        <w:t>Significance: ‘***’0.001; ‘**’ 0.01; ‘*’ 0.05.</w:t>
      </w:r>
      <w:r w:rsidRPr="00D42553">
        <w:rPr>
          <w:rFonts w:ascii="Times New Roman" w:eastAsia="Times New Roman" w:hAnsi="Times New Roman" w:cs="Times New Roman"/>
          <w:kern w:val="0"/>
          <w:sz w:val="20"/>
          <w:szCs w:val="20"/>
          <w:lang w:val="en-US" w:eastAsia="it-IT"/>
          <w14:ligatures w14:val="none"/>
        </w:rPr>
        <w:t> </w:t>
      </w:r>
    </w:p>
    <w:p w14:paraId="40112D04" w14:textId="77777777" w:rsidR="00A43D4E" w:rsidRPr="00D42553" w:rsidRDefault="00A43D4E" w:rsidP="00A43D4E">
      <w:pPr>
        <w:spacing w:after="0" w:line="240" w:lineRule="auto"/>
        <w:jc w:val="both"/>
        <w:textAlignment w:val="baseline"/>
        <w:rPr>
          <w:rFonts w:ascii="Segoe UI" w:eastAsia="Times New Roman" w:hAnsi="Segoe UI" w:cs="Segoe UI"/>
          <w:kern w:val="0"/>
          <w:sz w:val="18"/>
          <w:szCs w:val="18"/>
          <w:lang w:val="en-US" w:eastAsia="it-IT"/>
          <w14:ligatures w14:val="none"/>
        </w:rPr>
      </w:pPr>
      <w:r w:rsidRPr="00D42553">
        <w:rPr>
          <w:rFonts w:ascii="Times New Roman" w:eastAsia="Times New Roman" w:hAnsi="Times New Roman" w:cs="Times New Roman"/>
          <w:kern w:val="0"/>
          <w:sz w:val="20"/>
          <w:szCs w:val="20"/>
          <w:lang w:val="en-US" w:eastAsia="it-IT"/>
          <w14:ligatures w14:val="none"/>
        </w:rPr>
        <w:t> </w:t>
      </w:r>
    </w:p>
    <w:p w14:paraId="6DF8C925" w14:textId="77777777" w:rsidR="00A43D4E" w:rsidRPr="00D42553" w:rsidRDefault="00A43D4E" w:rsidP="00A43D4E">
      <w:pPr>
        <w:spacing w:after="0" w:line="240" w:lineRule="auto"/>
        <w:jc w:val="both"/>
        <w:textAlignment w:val="baseline"/>
        <w:rPr>
          <w:rFonts w:ascii="Segoe UI" w:eastAsia="Times New Roman" w:hAnsi="Segoe UI" w:cs="Segoe UI"/>
          <w:kern w:val="0"/>
          <w:sz w:val="18"/>
          <w:szCs w:val="18"/>
          <w:lang w:val="en-US" w:eastAsia="it-IT"/>
          <w14:ligatures w14:val="none"/>
        </w:rPr>
      </w:pPr>
      <w:r w:rsidRPr="00D42553">
        <w:rPr>
          <w:rFonts w:ascii="Times New Roman" w:eastAsia="Times New Roman" w:hAnsi="Times New Roman" w:cs="Times New Roman"/>
          <w:kern w:val="0"/>
          <w:sz w:val="20"/>
          <w:szCs w:val="20"/>
          <w:lang w:val="en-US" w:eastAsia="it-IT"/>
          <w14:ligatures w14:val="none"/>
        </w:rPr>
        <w:t> </w:t>
      </w:r>
    </w:p>
    <w:p w14:paraId="3A6D11C0" w14:textId="77777777" w:rsidR="006A0CCC" w:rsidRDefault="006A0CCC" w:rsidP="00D42553">
      <w:pPr>
        <w:spacing w:after="0" w:line="240" w:lineRule="auto"/>
        <w:jc w:val="both"/>
        <w:textAlignment w:val="baseline"/>
        <w:rPr>
          <w:rFonts w:ascii="Times New Roman" w:eastAsia="Times New Roman" w:hAnsi="Times New Roman" w:cs="Times New Roman"/>
          <w:b/>
          <w:bCs/>
          <w:lang w:val="en-GB" w:eastAsia="it-IT"/>
        </w:rPr>
      </w:pPr>
    </w:p>
    <w:p w14:paraId="2E7C7959"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7F20A4AF"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10056382"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2B1A783E"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21746049"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456871BB"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71DEECDE"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694EDD41"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199A9F41"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29400E1B"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121E7E86"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1254C9B3"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49B2CCE8"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1F73E190"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303DD1A3"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6EE93D92"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6D99C68B"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6C4F56B9"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49E45760"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01A06BD6" w14:textId="77777777" w:rsidR="007F6EAA" w:rsidRDefault="007F6EAA" w:rsidP="00D42553">
      <w:pPr>
        <w:spacing w:after="0" w:line="240" w:lineRule="auto"/>
        <w:jc w:val="both"/>
        <w:textAlignment w:val="baseline"/>
        <w:rPr>
          <w:rFonts w:ascii="Times New Roman" w:eastAsia="Times New Roman" w:hAnsi="Times New Roman" w:cs="Times New Roman"/>
          <w:b/>
          <w:bCs/>
          <w:lang w:val="en-GB" w:eastAsia="it-IT"/>
        </w:rPr>
      </w:pPr>
    </w:p>
    <w:p w14:paraId="3BC0A661" w14:textId="77777777" w:rsidR="006A0CCC" w:rsidRDefault="006A0CCC" w:rsidP="00D42553">
      <w:pPr>
        <w:spacing w:after="0" w:line="240" w:lineRule="auto"/>
        <w:jc w:val="both"/>
        <w:textAlignment w:val="baseline"/>
        <w:rPr>
          <w:rFonts w:ascii="Times New Roman" w:eastAsia="Times New Roman" w:hAnsi="Times New Roman" w:cs="Times New Roman"/>
          <w:b/>
          <w:bCs/>
          <w:lang w:val="en-GB" w:eastAsia="it-IT"/>
        </w:rPr>
      </w:pPr>
    </w:p>
    <w:p w14:paraId="6A564224" w14:textId="386BD591" w:rsidR="00D42553" w:rsidRDefault="00D42553" w:rsidP="00D42553">
      <w:pPr>
        <w:spacing w:after="0" w:line="240" w:lineRule="auto"/>
        <w:jc w:val="both"/>
        <w:textAlignment w:val="baseline"/>
        <w:rPr>
          <w:rFonts w:ascii="Times New Roman" w:eastAsia="Times New Roman" w:hAnsi="Times New Roman" w:cs="Times New Roman"/>
          <w:b/>
          <w:bCs/>
          <w:lang w:val="en-GB" w:eastAsia="it-IT"/>
        </w:rPr>
      </w:pPr>
      <w:r>
        <w:rPr>
          <w:rFonts w:ascii="Times New Roman" w:eastAsia="Times New Roman" w:hAnsi="Times New Roman" w:cs="Times New Roman"/>
          <w:b/>
          <w:bCs/>
          <w:lang w:val="en-GB" w:eastAsia="it-IT"/>
        </w:rPr>
        <w:t xml:space="preserve">Figure C1 – Binary Policy Variable </w:t>
      </w:r>
      <w:r w:rsidR="007F6EAA">
        <w:rPr>
          <w:rFonts w:ascii="Times New Roman" w:eastAsia="Times New Roman" w:hAnsi="Times New Roman" w:cs="Times New Roman"/>
          <w:b/>
          <w:bCs/>
          <w:lang w:val="en-GB" w:eastAsia="it-IT"/>
        </w:rPr>
        <w:t>Frequency for</w:t>
      </w:r>
      <w:r>
        <w:rPr>
          <w:rFonts w:ascii="Times New Roman" w:eastAsia="Times New Roman" w:hAnsi="Times New Roman" w:cs="Times New Roman"/>
          <w:b/>
          <w:bCs/>
          <w:lang w:val="en-GB" w:eastAsia="it-IT"/>
        </w:rPr>
        <w:t xml:space="preserve"> Selected </w:t>
      </w:r>
      <w:r w:rsidR="007F6EAA">
        <w:rPr>
          <w:rFonts w:ascii="Times New Roman" w:eastAsia="Times New Roman" w:hAnsi="Times New Roman" w:cs="Times New Roman"/>
          <w:b/>
          <w:bCs/>
          <w:lang w:val="en-GB" w:eastAsia="it-IT"/>
        </w:rPr>
        <w:t>C</w:t>
      </w:r>
      <w:r>
        <w:rPr>
          <w:rFonts w:ascii="Times New Roman" w:eastAsia="Times New Roman" w:hAnsi="Times New Roman" w:cs="Times New Roman"/>
          <w:b/>
          <w:bCs/>
          <w:lang w:val="en-GB" w:eastAsia="it-IT"/>
        </w:rPr>
        <w:t xml:space="preserve">ountries </w:t>
      </w:r>
    </w:p>
    <w:p w14:paraId="0A344AD4" w14:textId="77777777" w:rsidR="00D42553" w:rsidRDefault="00D42553" w:rsidP="00D42553">
      <w:pPr>
        <w:spacing w:after="0" w:line="240" w:lineRule="auto"/>
        <w:jc w:val="both"/>
        <w:textAlignment w:val="baseline"/>
        <w:rPr>
          <w:rFonts w:ascii="Times New Roman" w:eastAsia="Times New Roman" w:hAnsi="Times New Roman" w:cs="Times New Roman"/>
          <w:b/>
          <w:bCs/>
          <w:lang w:val="en-GB" w:eastAsia="it-IT"/>
        </w:rPr>
      </w:pPr>
    </w:p>
    <w:p w14:paraId="13276223" w14:textId="77777777" w:rsidR="00D42553" w:rsidRPr="00A43D4E" w:rsidRDefault="00D42553" w:rsidP="00D42553">
      <w:pPr>
        <w:spacing w:after="0" w:line="240" w:lineRule="auto"/>
        <w:jc w:val="both"/>
        <w:textAlignment w:val="baseline"/>
        <w:rPr>
          <w:rFonts w:ascii="Times New Roman" w:eastAsia="Times New Roman" w:hAnsi="Times New Roman" w:cs="Times New Roman"/>
          <w:b/>
          <w:bCs/>
          <w:lang w:val="en-GB" w:eastAsia="it-IT"/>
        </w:rPr>
      </w:pPr>
      <w:r>
        <w:rPr>
          <w:noProof/>
        </w:rPr>
        <w:drawing>
          <wp:inline distT="0" distB="0" distL="0" distR="0" wp14:anchorId="57A1EC1C" wp14:editId="79EBCE4D">
            <wp:extent cx="5457825" cy="3354288"/>
            <wp:effectExtent l="0" t="0" r="0" b="0"/>
            <wp:docPr id="1921455819" name="Immagine 1921455819" descr="Immagine che contiene testo, diagramma, schermata, Rettang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455819" name="Immagine 1921455819" descr="Immagine che contiene testo, diagramma, schermata, Rettangolo&#10;&#10;Descrizione generata automaticamente"/>
                    <pic:cNvPicPr/>
                  </pic:nvPicPr>
                  <pic:blipFill>
                    <a:blip r:embed="rId14">
                      <a:extLst>
                        <a:ext uri="{28A0092B-C50C-407E-A947-70E740481C1C}">
                          <a14:useLocalDpi xmlns:a14="http://schemas.microsoft.com/office/drawing/2010/main" val="0"/>
                        </a:ext>
                      </a:extLst>
                    </a:blip>
                    <a:stretch>
                      <a:fillRect/>
                    </a:stretch>
                  </pic:blipFill>
                  <pic:spPr>
                    <a:xfrm>
                      <a:off x="0" y="0"/>
                      <a:ext cx="5457825" cy="3354288"/>
                    </a:xfrm>
                    <a:prstGeom prst="rect">
                      <a:avLst/>
                    </a:prstGeom>
                  </pic:spPr>
                </pic:pic>
              </a:graphicData>
            </a:graphic>
          </wp:inline>
        </w:drawing>
      </w:r>
    </w:p>
    <w:p w14:paraId="68EC9840" w14:textId="77777777" w:rsidR="00D42553" w:rsidRPr="00A43D4E" w:rsidRDefault="00D42553" w:rsidP="00D42553">
      <w:pPr>
        <w:spacing w:after="0" w:line="240" w:lineRule="auto"/>
        <w:jc w:val="both"/>
        <w:textAlignment w:val="baseline"/>
        <w:rPr>
          <w:rFonts w:ascii="Times New Roman" w:eastAsia="Times New Roman" w:hAnsi="Times New Roman" w:cs="Times New Roman"/>
          <w:kern w:val="0"/>
          <w:lang w:val="en-US" w:eastAsia="it-IT"/>
          <w14:ligatures w14:val="none"/>
        </w:rPr>
      </w:pPr>
    </w:p>
    <w:p w14:paraId="5799D0A6" w14:textId="77777777" w:rsidR="00D42553" w:rsidRDefault="00D42553" w:rsidP="00D42553">
      <w:pPr>
        <w:spacing w:after="0" w:line="240" w:lineRule="auto"/>
        <w:jc w:val="both"/>
      </w:pPr>
      <w:r>
        <w:rPr>
          <w:noProof/>
        </w:rPr>
        <w:drawing>
          <wp:inline distT="0" distB="0" distL="0" distR="0" wp14:anchorId="665661E5" wp14:editId="1AF68D33">
            <wp:extent cx="5638800" cy="3383280"/>
            <wp:effectExtent l="0" t="0" r="0" b="0"/>
            <wp:docPr id="2061130069" name="Immagine 2061130069" descr="Immagine che contiene testo, diagramma, schermat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130069" name="Immagine 2061130069" descr="Immagine che contiene testo, diagramma, schermata, linea&#10;&#10;Descrizione generata automaticamente"/>
                    <pic:cNvPicPr/>
                  </pic:nvPicPr>
                  <pic:blipFill>
                    <a:blip r:embed="rId15">
                      <a:extLst>
                        <a:ext uri="{28A0092B-C50C-407E-A947-70E740481C1C}">
                          <a14:useLocalDpi xmlns:a14="http://schemas.microsoft.com/office/drawing/2010/main" val="0"/>
                        </a:ext>
                      </a:extLst>
                    </a:blip>
                    <a:stretch>
                      <a:fillRect/>
                    </a:stretch>
                  </pic:blipFill>
                  <pic:spPr>
                    <a:xfrm>
                      <a:off x="0" y="0"/>
                      <a:ext cx="5638800" cy="3383280"/>
                    </a:xfrm>
                    <a:prstGeom prst="rect">
                      <a:avLst/>
                    </a:prstGeom>
                  </pic:spPr>
                </pic:pic>
              </a:graphicData>
            </a:graphic>
          </wp:inline>
        </w:drawing>
      </w:r>
    </w:p>
    <w:p w14:paraId="42E664BE" w14:textId="77777777" w:rsidR="00D42553" w:rsidRDefault="00D42553" w:rsidP="00D42553">
      <w:pPr>
        <w:spacing w:after="0" w:line="240" w:lineRule="auto"/>
        <w:jc w:val="both"/>
        <w:rPr>
          <w:rFonts w:ascii="Times New Roman" w:eastAsia="Times New Roman" w:hAnsi="Times New Roman" w:cs="Times New Roman"/>
          <w:lang w:val="en-US" w:eastAsia="it-IT"/>
        </w:rPr>
      </w:pPr>
    </w:p>
    <w:p w14:paraId="1BB3B135" w14:textId="7F73AE36" w:rsidR="00D42553" w:rsidRPr="004C6E45" w:rsidRDefault="00D42553" w:rsidP="00D42553">
      <w:pPr>
        <w:jc w:val="both"/>
        <w:rPr>
          <w:rFonts w:ascii="Times New Roman" w:eastAsia="Times New Roman" w:hAnsi="Times New Roman" w:cs="Times New Roman"/>
          <w:i/>
          <w:iCs/>
          <w:lang w:val="en-US"/>
        </w:rPr>
      </w:pPr>
      <w:r w:rsidRPr="00A43D4E">
        <w:rPr>
          <w:rFonts w:ascii="Times New Roman" w:eastAsia="Times New Roman" w:hAnsi="Times New Roman" w:cs="Times New Roman"/>
          <w:b/>
          <w:bCs/>
          <w:i/>
          <w:iCs/>
          <w:kern w:val="0"/>
          <w:sz w:val="20"/>
          <w:szCs w:val="20"/>
          <w:lang w:val="en-GB" w:eastAsia="it-IT"/>
          <w14:ligatures w14:val="none"/>
        </w:rPr>
        <w:t>Legend</w:t>
      </w:r>
      <w:r w:rsidRPr="00D42553">
        <w:rPr>
          <w:rFonts w:ascii="Times New Roman" w:eastAsia="Times New Roman" w:hAnsi="Times New Roman" w:cs="Times New Roman"/>
          <w:b/>
          <w:bCs/>
          <w:kern w:val="0"/>
          <w:sz w:val="20"/>
          <w:szCs w:val="20"/>
          <w:lang w:val="en-GB" w:eastAsia="it-IT"/>
          <w14:ligatures w14:val="none"/>
        </w:rPr>
        <w:t xml:space="preserve">. </w:t>
      </w:r>
      <w:r w:rsidR="007F6EAA">
        <w:rPr>
          <w:rFonts w:ascii="Times New Roman" w:eastAsia="Times New Roman" w:hAnsi="Times New Roman" w:cs="Times New Roman"/>
          <w:i/>
          <w:iCs/>
          <w:kern w:val="0"/>
          <w:sz w:val="20"/>
          <w:szCs w:val="20"/>
          <w:lang w:val="en-GB" w:eastAsia="it-IT"/>
          <w14:ligatures w14:val="none"/>
        </w:rPr>
        <w:t>Frequency plots</w:t>
      </w:r>
      <w:r w:rsidRPr="004C6E45">
        <w:rPr>
          <w:rFonts w:ascii="Times New Roman" w:eastAsia="Times New Roman" w:hAnsi="Times New Roman" w:cs="Times New Roman"/>
          <w:i/>
          <w:iCs/>
          <w:kern w:val="0"/>
          <w:sz w:val="20"/>
          <w:szCs w:val="20"/>
          <w:lang w:val="en-GB" w:eastAsia="it-IT"/>
          <w14:ligatures w14:val="none"/>
        </w:rPr>
        <w:t xml:space="preserve"> of EP</w:t>
      </w:r>
      <w:proofErr w:type="spellStart"/>
      <w:r w:rsidRPr="004C6E45">
        <w:rPr>
          <w:rFonts w:ascii="Times New Roman" w:eastAsia="Times New Roman" w:hAnsi="Times New Roman" w:cs="Times New Roman"/>
          <w:i/>
          <w:iCs/>
          <w:kern w:val="0"/>
          <w:sz w:val="20"/>
          <w:szCs w:val="20"/>
          <w:vertAlign w:val="subscript"/>
          <w:lang w:val="en-GB" w:eastAsia="it-IT"/>
          <w14:ligatures w14:val="none"/>
        </w:rPr>
        <w:t>it</w:t>
      </w:r>
      <w:proofErr w:type="spellEnd"/>
      <w:r w:rsidR="004C6E45" w:rsidRPr="004C6E45">
        <w:rPr>
          <w:rFonts w:ascii="Times New Roman" w:eastAsia="Times New Roman" w:hAnsi="Times New Roman" w:cs="Times New Roman"/>
          <w:i/>
          <w:iCs/>
          <w:kern w:val="0"/>
          <w:sz w:val="20"/>
          <w:szCs w:val="20"/>
          <w:lang w:val="en-GB" w:eastAsia="it-IT"/>
          <w14:ligatures w14:val="none"/>
        </w:rPr>
        <w:t xml:space="preserve"> indicating different level</w:t>
      </w:r>
      <w:r w:rsidR="004C6E45">
        <w:rPr>
          <w:rFonts w:ascii="Times New Roman" w:eastAsia="Times New Roman" w:hAnsi="Times New Roman" w:cs="Times New Roman"/>
          <w:i/>
          <w:iCs/>
          <w:kern w:val="0"/>
          <w:sz w:val="20"/>
          <w:szCs w:val="20"/>
          <w:lang w:val="en-GB" w:eastAsia="it-IT"/>
          <w14:ligatures w14:val="none"/>
        </w:rPr>
        <w:t>s</w:t>
      </w:r>
      <w:r w:rsidR="004C6E45" w:rsidRPr="004C6E45">
        <w:rPr>
          <w:rFonts w:ascii="Times New Roman" w:eastAsia="Times New Roman" w:hAnsi="Times New Roman" w:cs="Times New Roman"/>
          <w:i/>
          <w:iCs/>
          <w:kern w:val="0"/>
          <w:sz w:val="20"/>
          <w:szCs w:val="20"/>
          <w:lang w:val="en-GB" w:eastAsia="it-IT"/>
          <w14:ligatures w14:val="none"/>
        </w:rPr>
        <w:t xml:space="preserve"> of policy stringency</w:t>
      </w:r>
      <w:r w:rsidR="007F6EAA">
        <w:rPr>
          <w:rFonts w:ascii="Times New Roman" w:eastAsia="Times New Roman" w:hAnsi="Times New Roman" w:cs="Times New Roman"/>
          <w:i/>
          <w:iCs/>
          <w:kern w:val="0"/>
          <w:sz w:val="20"/>
          <w:szCs w:val="20"/>
          <w:lang w:val="en-GB" w:eastAsia="it-IT"/>
          <w14:ligatures w14:val="none"/>
        </w:rPr>
        <w:t xml:space="preserve"> for all the considered period </w:t>
      </w:r>
      <w:r w:rsidR="007F6EAA" w:rsidRPr="00D42553">
        <w:rPr>
          <w:rFonts w:ascii="Times New Roman" w:eastAsia="Times New Roman" w:hAnsi="Times New Roman" w:cs="Times New Roman"/>
          <w:b/>
          <w:bCs/>
          <w:kern w:val="0"/>
          <w:sz w:val="20"/>
          <w:szCs w:val="20"/>
          <w:lang w:val="en-GB" w:eastAsia="it-IT"/>
          <w14:ligatures w14:val="none"/>
        </w:rPr>
        <w:t>(a)</w:t>
      </w:r>
      <w:r w:rsidR="007F6EAA">
        <w:rPr>
          <w:rFonts w:ascii="Times New Roman" w:eastAsia="Times New Roman" w:hAnsi="Times New Roman" w:cs="Times New Roman"/>
          <w:kern w:val="0"/>
          <w:sz w:val="20"/>
          <w:szCs w:val="20"/>
          <w:lang w:val="en-GB" w:eastAsia="it-IT"/>
          <w14:ligatures w14:val="none"/>
        </w:rPr>
        <w:t>, and over time,</w:t>
      </w:r>
      <w:r w:rsidRPr="004C6E45">
        <w:rPr>
          <w:rFonts w:ascii="Times New Roman" w:eastAsia="Times New Roman" w:hAnsi="Times New Roman" w:cs="Times New Roman"/>
          <w:i/>
          <w:iCs/>
          <w:kern w:val="0"/>
          <w:sz w:val="20"/>
          <w:szCs w:val="20"/>
          <w:lang w:val="en-GB" w:eastAsia="it-IT"/>
          <w14:ligatures w14:val="none"/>
        </w:rPr>
        <w:t xml:space="preserve"> </w:t>
      </w:r>
      <w:r w:rsidRPr="007F6EAA">
        <w:rPr>
          <w:rFonts w:ascii="Times New Roman" w:eastAsia="Times New Roman" w:hAnsi="Times New Roman" w:cs="Times New Roman"/>
          <w:b/>
          <w:bCs/>
          <w:kern w:val="0"/>
          <w:sz w:val="20"/>
          <w:szCs w:val="20"/>
          <w:lang w:val="en-GB" w:eastAsia="it-IT"/>
          <w14:ligatures w14:val="none"/>
        </w:rPr>
        <w:t>(b)</w:t>
      </w:r>
      <w:r w:rsidR="007F6EAA">
        <w:rPr>
          <w:rFonts w:ascii="Times New Roman" w:eastAsia="Times New Roman" w:hAnsi="Times New Roman" w:cs="Times New Roman"/>
          <w:kern w:val="0"/>
          <w:sz w:val="20"/>
          <w:szCs w:val="20"/>
          <w:lang w:val="en-GB" w:eastAsia="it-IT"/>
          <w14:ligatures w14:val="none"/>
        </w:rPr>
        <w:t xml:space="preserve">, </w:t>
      </w:r>
      <w:r w:rsidR="007F6EAA">
        <w:rPr>
          <w:rFonts w:ascii="Times New Roman" w:eastAsia="Times New Roman" w:hAnsi="Times New Roman" w:cs="Times New Roman"/>
          <w:i/>
          <w:iCs/>
          <w:kern w:val="0"/>
          <w:sz w:val="20"/>
          <w:szCs w:val="20"/>
          <w:lang w:val="en-GB" w:eastAsia="it-IT"/>
          <w14:ligatures w14:val="none"/>
        </w:rPr>
        <w:t>for the</w:t>
      </w:r>
      <w:r w:rsidR="004C6E45" w:rsidRPr="004C6E45">
        <w:rPr>
          <w:rFonts w:ascii="Times New Roman" w:eastAsia="Times New Roman" w:hAnsi="Times New Roman" w:cs="Times New Roman"/>
          <w:i/>
          <w:iCs/>
          <w:kern w:val="0"/>
          <w:sz w:val="20"/>
          <w:szCs w:val="20"/>
          <w:lang w:val="en-GB" w:eastAsia="it-IT"/>
          <w14:ligatures w14:val="none"/>
        </w:rPr>
        <w:t xml:space="preserve"> selected countries</w:t>
      </w:r>
      <w:r w:rsidR="007F6EAA">
        <w:rPr>
          <w:rFonts w:ascii="Times New Roman" w:eastAsia="Times New Roman" w:hAnsi="Times New Roman" w:cs="Times New Roman"/>
          <w:i/>
          <w:iCs/>
          <w:kern w:val="0"/>
          <w:sz w:val="20"/>
          <w:szCs w:val="20"/>
          <w:lang w:val="en-GB" w:eastAsia="it-IT"/>
          <w14:ligatures w14:val="none"/>
        </w:rPr>
        <w:t>.</w:t>
      </w:r>
    </w:p>
    <w:p w14:paraId="3EA12271" w14:textId="4EBA23A8" w:rsidR="00A43D4E" w:rsidRPr="00D42553" w:rsidRDefault="00A43D4E" w:rsidP="00A43D4E">
      <w:pPr>
        <w:spacing w:after="0" w:line="240" w:lineRule="auto"/>
        <w:jc w:val="both"/>
        <w:textAlignment w:val="baseline"/>
        <w:rPr>
          <w:rFonts w:ascii="Segoe UI" w:eastAsia="Times New Roman" w:hAnsi="Segoe UI" w:cs="Segoe UI"/>
          <w:kern w:val="0"/>
          <w:sz w:val="18"/>
          <w:szCs w:val="18"/>
          <w:lang w:val="en-US" w:eastAsia="it-IT"/>
          <w14:ligatures w14:val="none"/>
        </w:rPr>
      </w:pPr>
      <w:r w:rsidRPr="00D42553">
        <w:rPr>
          <w:rFonts w:ascii="Times New Roman" w:eastAsia="Times New Roman" w:hAnsi="Times New Roman" w:cs="Times New Roman"/>
          <w:kern w:val="0"/>
          <w:sz w:val="20"/>
          <w:szCs w:val="20"/>
          <w:lang w:val="en-US" w:eastAsia="it-IT"/>
          <w14:ligatures w14:val="none"/>
        </w:rPr>
        <w:t> </w:t>
      </w:r>
    </w:p>
    <w:p w14:paraId="5A662254" w14:textId="687883B1" w:rsidR="00A43D4E" w:rsidRPr="00A43D4E" w:rsidRDefault="00A43D4E" w:rsidP="005D7741">
      <w:pPr>
        <w:spacing w:after="0" w:line="240" w:lineRule="auto"/>
        <w:jc w:val="both"/>
        <w:textAlignment w:val="baseline"/>
        <w:rPr>
          <w:rFonts w:ascii="Segoe UI" w:eastAsia="Times New Roman" w:hAnsi="Segoe UI" w:cs="Segoe UI"/>
          <w:kern w:val="0"/>
          <w:sz w:val="18"/>
          <w:szCs w:val="18"/>
          <w:lang w:val="en-US" w:eastAsia="it-IT"/>
          <w14:ligatures w14:val="none"/>
        </w:rPr>
      </w:pPr>
    </w:p>
    <w:p w14:paraId="1B3FD034" w14:textId="77777777" w:rsidR="00A43D4E" w:rsidRPr="00A43D4E" w:rsidRDefault="00A43D4E" w:rsidP="00A43D4E">
      <w:pPr>
        <w:spacing w:after="0" w:line="240" w:lineRule="auto"/>
        <w:textAlignment w:val="baseline"/>
        <w:rPr>
          <w:rFonts w:ascii="Segoe UI" w:eastAsia="Times New Roman" w:hAnsi="Segoe UI" w:cs="Segoe UI"/>
          <w:kern w:val="0"/>
          <w:sz w:val="18"/>
          <w:szCs w:val="18"/>
          <w:lang w:val="en-US" w:eastAsia="it-IT"/>
          <w14:ligatures w14:val="none"/>
        </w:rPr>
      </w:pPr>
      <w:r w:rsidRPr="00A43D4E">
        <w:rPr>
          <w:rFonts w:ascii="Calibri" w:eastAsia="Times New Roman" w:hAnsi="Calibri" w:cs="Calibri"/>
          <w:kern w:val="0"/>
          <w:lang w:val="en-US" w:eastAsia="it-IT"/>
          <w14:ligatures w14:val="none"/>
        </w:rPr>
        <w:lastRenderedPageBreak/>
        <w:t> </w:t>
      </w:r>
    </w:p>
    <w:p w14:paraId="7A230CA4" w14:textId="77777777" w:rsidR="00A43D4E" w:rsidRPr="00A43D4E" w:rsidRDefault="00A43D4E" w:rsidP="00A43D4E">
      <w:pPr>
        <w:spacing w:after="0" w:line="240" w:lineRule="auto"/>
        <w:textAlignment w:val="baseline"/>
        <w:rPr>
          <w:rFonts w:ascii="Segoe UI" w:eastAsia="Times New Roman" w:hAnsi="Segoe UI" w:cs="Segoe UI"/>
          <w:kern w:val="0"/>
          <w:sz w:val="18"/>
          <w:szCs w:val="18"/>
          <w:lang w:val="en-US" w:eastAsia="it-IT"/>
          <w14:ligatures w14:val="none"/>
        </w:rPr>
      </w:pPr>
      <w:r w:rsidRPr="00A43D4E">
        <w:rPr>
          <w:rFonts w:ascii="Calibri" w:eastAsia="Times New Roman" w:hAnsi="Calibri" w:cs="Calibri"/>
          <w:kern w:val="0"/>
          <w:lang w:val="en-US" w:eastAsia="it-IT"/>
          <w14:ligatures w14:val="none"/>
        </w:rPr>
        <w:t> </w:t>
      </w:r>
    </w:p>
    <w:p w14:paraId="2DA8E0CC" w14:textId="77777777" w:rsidR="006F4973" w:rsidRPr="00A43D4E" w:rsidRDefault="006F4973">
      <w:pPr>
        <w:rPr>
          <w:lang w:val="en-US"/>
        </w:rPr>
      </w:pPr>
    </w:p>
    <w:sectPr w:rsidR="006F4973" w:rsidRPr="00A43D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91A98"/>
    <w:multiLevelType w:val="multilevel"/>
    <w:tmpl w:val="FEF6B0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B95BA9"/>
    <w:multiLevelType w:val="multilevel"/>
    <w:tmpl w:val="727A41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5F1416"/>
    <w:multiLevelType w:val="multilevel"/>
    <w:tmpl w:val="AE5ED3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43507A"/>
    <w:multiLevelType w:val="multilevel"/>
    <w:tmpl w:val="56A8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9E57F0"/>
    <w:multiLevelType w:val="multilevel"/>
    <w:tmpl w:val="B14C5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BF1C8B"/>
    <w:multiLevelType w:val="multilevel"/>
    <w:tmpl w:val="4F168D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9B1091"/>
    <w:multiLevelType w:val="multilevel"/>
    <w:tmpl w:val="5EC071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713495"/>
    <w:multiLevelType w:val="multilevel"/>
    <w:tmpl w:val="F8685D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893C31"/>
    <w:multiLevelType w:val="multilevel"/>
    <w:tmpl w:val="BAFAA4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222447"/>
    <w:multiLevelType w:val="multilevel"/>
    <w:tmpl w:val="E7E0FA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8443859">
    <w:abstractNumId w:val="4"/>
  </w:num>
  <w:num w:numId="2" w16cid:durableId="1852453888">
    <w:abstractNumId w:val="9"/>
  </w:num>
  <w:num w:numId="3" w16cid:durableId="271742169">
    <w:abstractNumId w:val="3"/>
  </w:num>
  <w:num w:numId="4" w16cid:durableId="1832331138">
    <w:abstractNumId w:val="6"/>
  </w:num>
  <w:num w:numId="5" w16cid:durableId="879902301">
    <w:abstractNumId w:val="2"/>
  </w:num>
  <w:num w:numId="6" w16cid:durableId="1798331498">
    <w:abstractNumId w:val="5"/>
  </w:num>
  <w:num w:numId="7" w16cid:durableId="519129984">
    <w:abstractNumId w:val="8"/>
  </w:num>
  <w:num w:numId="8" w16cid:durableId="1740636824">
    <w:abstractNumId w:val="7"/>
  </w:num>
  <w:num w:numId="9" w16cid:durableId="401217718">
    <w:abstractNumId w:val="0"/>
  </w:num>
  <w:num w:numId="10" w16cid:durableId="1241525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A43D4E"/>
    <w:rsid w:val="0026279B"/>
    <w:rsid w:val="003C5FBF"/>
    <w:rsid w:val="004C6E45"/>
    <w:rsid w:val="004D4677"/>
    <w:rsid w:val="005D7741"/>
    <w:rsid w:val="006A0CCC"/>
    <w:rsid w:val="006F4973"/>
    <w:rsid w:val="007F6EAA"/>
    <w:rsid w:val="00A25FF2"/>
    <w:rsid w:val="00A43D4E"/>
    <w:rsid w:val="00AF23EB"/>
    <w:rsid w:val="00BB2590"/>
    <w:rsid w:val="00CF2A14"/>
    <w:rsid w:val="00D42553"/>
    <w:rsid w:val="00D60AD6"/>
    <w:rsid w:val="00DE6375"/>
    <w:rsid w:val="00EE5D92"/>
    <w:rsid w:val="0D14B526"/>
    <w:rsid w:val="1195613D"/>
    <w:rsid w:val="372D8FFF"/>
    <w:rsid w:val="66782A12"/>
    <w:rsid w:val="70E03082"/>
    <w:rsid w:val="73E97B0C"/>
    <w:rsid w:val="7BE45C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D5793"/>
  <w15:docId w15:val="{1549B6D8-632E-4267-9605-E459AECEF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sonormal0">
    <w:name w:val="msonormal"/>
    <w:basedOn w:val="Normale"/>
    <w:rsid w:val="00A43D4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paragraph">
    <w:name w:val="paragraph"/>
    <w:basedOn w:val="Normale"/>
    <w:rsid w:val="00A43D4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op">
    <w:name w:val="eop"/>
    <w:basedOn w:val="Carpredefinitoparagrafo"/>
    <w:rsid w:val="00A43D4E"/>
  </w:style>
  <w:style w:type="character" w:customStyle="1" w:styleId="textrun">
    <w:name w:val="textrun"/>
    <w:basedOn w:val="Carpredefinitoparagrafo"/>
    <w:rsid w:val="00A43D4E"/>
  </w:style>
  <w:style w:type="character" w:customStyle="1" w:styleId="normaltextrun">
    <w:name w:val="normaltextrun"/>
    <w:basedOn w:val="Carpredefinitoparagrafo"/>
    <w:rsid w:val="00A43D4E"/>
  </w:style>
  <w:style w:type="character" w:customStyle="1" w:styleId="spellingerror">
    <w:name w:val="spellingerror"/>
    <w:basedOn w:val="Carpredefinitoparagrafo"/>
    <w:rsid w:val="00A43D4E"/>
  </w:style>
  <w:style w:type="character" w:customStyle="1" w:styleId="wacimagecontainer">
    <w:name w:val="wacimagecontainer"/>
    <w:basedOn w:val="Carpredefinitoparagrafo"/>
    <w:rsid w:val="00A43D4E"/>
  </w:style>
  <w:style w:type="character" w:customStyle="1" w:styleId="wacimageborder">
    <w:name w:val="wacimageborder"/>
    <w:basedOn w:val="Carpredefinitoparagrafo"/>
    <w:rsid w:val="00A43D4E"/>
  </w:style>
  <w:style w:type="character" w:customStyle="1" w:styleId="contextualspellingandgrammarerror">
    <w:name w:val="contextualspellingandgrammarerror"/>
    <w:basedOn w:val="Carpredefinitoparagrafo"/>
    <w:rsid w:val="00A43D4E"/>
  </w:style>
  <w:style w:type="paragraph" w:customStyle="1" w:styleId="outlineelement">
    <w:name w:val="outlineelement"/>
    <w:basedOn w:val="Normale"/>
    <w:rsid w:val="00A43D4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abrun">
    <w:name w:val="tabrun"/>
    <w:basedOn w:val="Carpredefinitoparagrafo"/>
    <w:rsid w:val="00A43D4E"/>
  </w:style>
  <w:style w:type="character" w:customStyle="1" w:styleId="tabchar">
    <w:name w:val="tabchar"/>
    <w:basedOn w:val="Carpredefinitoparagrafo"/>
    <w:rsid w:val="00A43D4E"/>
  </w:style>
  <w:style w:type="character" w:customStyle="1" w:styleId="tableaderchars">
    <w:name w:val="tableaderchars"/>
    <w:basedOn w:val="Carpredefinitoparagrafo"/>
    <w:rsid w:val="00A43D4E"/>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llegamentoipertestuale">
    <w:name w:val="Hyperlink"/>
    <w:basedOn w:val="Carpredefinitoparagrafo"/>
    <w:uiPriority w:val="99"/>
    <w:unhideWhenUsed/>
    <w:rPr>
      <w:color w:val="0563C1" w:themeColor="hyperlink"/>
      <w:u w:val="single"/>
    </w:rPr>
  </w:style>
  <w:style w:type="character" w:styleId="Collegamentovisitato">
    <w:name w:val="FollowedHyperlink"/>
    <w:basedOn w:val="Carpredefinitoparagrafo"/>
    <w:uiPriority w:val="99"/>
    <w:semiHidden/>
    <w:unhideWhenUsed/>
    <w:rsid w:val="00D60A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83376">
      <w:bodyDiv w:val="1"/>
      <w:marLeft w:val="0"/>
      <w:marRight w:val="0"/>
      <w:marTop w:val="0"/>
      <w:marBottom w:val="0"/>
      <w:divBdr>
        <w:top w:val="none" w:sz="0" w:space="0" w:color="auto"/>
        <w:left w:val="none" w:sz="0" w:space="0" w:color="auto"/>
        <w:bottom w:val="none" w:sz="0" w:space="0" w:color="auto"/>
        <w:right w:val="none" w:sz="0" w:space="0" w:color="auto"/>
      </w:divBdr>
      <w:divsChild>
        <w:div w:id="818458">
          <w:marLeft w:val="0"/>
          <w:marRight w:val="0"/>
          <w:marTop w:val="0"/>
          <w:marBottom w:val="0"/>
          <w:divBdr>
            <w:top w:val="none" w:sz="0" w:space="0" w:color="auto"/>
            <w:left w:val="none" w:sz="0" w:space="0" w:color="auto"/>
            <w:bottom w:val="none" w:sz="0" w:space="0" w:color="auto"/>
            <w:right w:val="none" w:sz="0" w:space="0" w:color="auto"/>
          </w:divBdr>
        </w:div>
        <w:div w:id="22899710">
          <w:marLeft w:val="0"/>
          <w:marRight w:val="0"/>
          <w:marTop w:val="0"/>
          <w:marBottom w:val="0"/>
          <w:divBdr>
            <w:top w:val="none" w:sz="0" w:space="0" w:color="auto"/>
            <w:left w:val="none" w:sz="0" w:space="0" w:color="auto"/>
            <w:bottom w:val="none" w:sz="0" w:space="0" w:color="auto"/>
            <w:right w:val="none" w:sz="0" w:space="0" w:color="auto"/>
          </w:divBdr>
        </w:div>
        <w:div w:id="40255249">
          <w:marLeft w:val="0"/>
          <w:marRight w:val="0"/>
          <w:marTop w:val="0"/>
          <w:marBottom w:val="0"/>
          <w:divBdr>
            <w:top w:val="none" w:sz="0" w:space="0" w:color="auto"/>
            <w:left w:val="none" w:sz="0" w:space="0" w:color="auto"/>
            <w:bottom w:val="none" w:sz="0" w:space="0" w:color="auto"/>
            <w:right w:val="none" w:sz="0" w:space="0" w:color="auto"/>
          </w:divBdr>
        </w:div>
        <w:div w:id="56365814">
          <w:marLeft w:val="0"/>
          <w:marRight w:val="0"/>
          <w:marTop w:val="0"/>
          <w:marBottom w:val="0"/>
          <w:divBdr>
            <w:top w:val="none" w:sz="0" w:space="0" w:color="auto"/>
            <w:left w:val="none" w:sz="0" w:space="0" w:color="auto"/>
            <w:bottom w:val="none" w:sz="0" w:space="0" w:color="auto"/>
            <w:right w:val="none" w:sz="0" w:space="0" w:color="auto"/>
          </w:divBdr>
        </w:div>
        <w:div w:id="63917079">
          <w:marLeft w:val="0"/>
          <w:marRight w:val="0"/>
          <w:marTop w:val="0"/>
          <w:marBottom w:val="0"/>
          <w:divBdr>
            <w:top w:val="none" w:sz="0" w:space="0" w:color="auto"/>
            <w:left w:val="none" w:sz="0" w:space="0" w:color="auto"/>
            <w:bottom w:val="none" w:sz="0" w:space="0" w:color="auto"/>
            <w:right w:val="none" w:sz="0" w:space="0" w:color="auto"/>
          </w:divBdr>
        </w:div>
        <w:div w:id="67922412">
          <w:marLeft w:val="0"/>
          <w:marRight w:val="0"/>
          <w:marTop w:val="0"/>
          <w:marBottom w:val="0"/>
          <w:divBdr>
            <w:top w:val="none" w:sz="0" w:space="0" w:color="auto"/>
            <w:left w:val="none" w:sz="0" w:space="0" w:color="auto"/>
            <w:bottom w:val="none" w:sz="0" w:space="0" w:color="auto"/>
            <w:right w:val="none" w:sz="0" w:space="0" w:color="auto"/>
          </w:divBdr>
        </w:div>
        <w:div w:id="84035900">
          <w:marLeft w:val="0"/>
          <w:marRight w:val="0"/>
          <w:marTop w:val="0"/>
          <w:marBottom w:val="0"/>
          <w:divBdr>
            <w:top w:val="none" w:sz="0" w:space="0" w:color="auto"/>
            <w:left w:val="none" w:sz="0" w:space="0" w:color="auto"/>
            <w:bottom w:val="none" w:sz="0" w:space="0" w:color="auto"/>
            <w:right w:val="none" w:sz="0" w:space="0" w:color="auto"/>
          </w:divBdr>
        </w:div>
        <w:div w:id="90051361">
          <w:marLeft w:val="0"/>
          <w:marRight w:val="0"/>
          <w:marTop w:val="0"/>
          <w:marBottom w:val="0"/>
          <w:divBdr>
            <w:top w:val="none" w:sz="0" w:space="0" w:color="auto"/>
            <w:left w:val="none" w:sz="0" w:space="0" w:color="auto"/>
            <w:bottom w:val="none" w:sz="0" w:space="0" w:color="auto"/>
            <w:right w:val="none" w:sz="0" w:space="0" w:color="auto"/>
          </w:divBdr>
        </w:div>
        <w:div w:id="93862772">
          <w:marLeft w:val="0"/>
          <w:marRight w:val="0"/>
          <w:marTop w:val="0"/>
          <w:marBottom w:val="0"/>
          <w:divBdr>
            <w:top w:val="none" w:sz="0" w:space="0" w:color="auto"/>
            <w:left w:val="none" w:sz="0" w:space="0" w:color="auto"/>
            <w:bottom w:val="none" w:sz="0" w:space="0" w:color="auto"/>
            <w:right w:val="none" w:sz="0" w:space="0" w:color="auto"/>
          </w:divBdr>
        </w:div>
        <w:div w:id="94061947">
          <w:marLeft w:val="0"/>
          <w:marRight w:val="0"/>
          <w:marTop w:val="0"/>
          <w:marBottom w:val="0"/>
          <w:divBdr>
            <w:top w:val="none" w:sz="0" w:space="0" w:color="auto"/>
            <w:left w:val="none" w:sz="0" w:space="0" w:color="auto"/>
            <w:bottom w:val="none" w:sz="0" w:space="0" w:color="auto"/>
            <w:right w:val="none" w:sz="0" w:space="0" w:color="auto"/>
          </w:divBdr>
        </w:div>
        <w:div w:id="97339437">
          <w:marLeft w:val="0"/>
          <w:marRight w:val="0"/>
          <w:marTop w:val="0"/>
          <w:marBottom w:val="0"/>
          <w:divBdr>
            <w:top w:val="none" w:sz="0" w:space="0" w:color="auto"/>
            <w:left w:val="none" w:sz="0" w:space="0" w:color="auto"/>
            <w:bottom w:val="none" w:sz="0" w:space="0" w:color="auto"/>
            <w:right w:val="none" w:sz="0" w:space="0" w:color="auto"/>
          </w:divBdr>
        </w:div>
        <w:div w:id="101539246">
          <w:marLeft w:val="0"/>
          <w:marRight w:val="0"/>
          <w:marTop w:val="0"/>
          <w:marBottom w:val="0"/>
          <w:divBdr>
            <w:top w:val="none" w:sz="0" w:space="0" w:color="auto"/>
            <w:left w:val="none" w:sz="0" w:space="0" w:color="auto"/>
            <w:bottom w:val="none" w:sz="0" w:space="0" w:color="auto"/>
            <w:right w:val="none" w:sz="0" w:space="0" w:color="auto"/>
          </w:divBdr>
        </w:div>
        <w:div w:id="103043409">
          <w:marLeft w:val="0"/>
          <w:marRight w:val="0"/>
          <w:marTop w:val="0"/>
          <w:marBottom w:val="0"/>
          <w:divBdr>
            <w:top w:val="none" w:sz="0" w:space="0" w:color="auto"/>
            <w:left w:val="none" w:sz="0" w:space="0" w:color="auto"/>
            <w:bottom w:val="none" w:sz="0" w:space="0" w:color="auto"/>
            <w:right w:val="none" w:sz="0" w:space="0" w:color="auto"/>
          </w:divBdr>
        </w:div>
        <w:div w:id="103159432">
          <w:marLeft w:val="0"/>
          <w:marRight w:val="0"/>
          <w:marTop w:val="0"/>
          <w:marBottom w:val="0"/>
          <w:divBdr>
            <w:top w:val="none" w:sz="0" w:space="0" w:color="auto"/>
            <w:left w:val="none" w:sz="0" w:space="0" w:color="auto"/>
            <w:bottom w:val="none" w:sz="0" w:space="0" w:color="auto"/>
            <w:right w:val="none" w:sz="0" w:space="0" w:color="auto"/>
          </w:divBdr>
        </w:div>
        <w:div w:id="113793082">
          <w:marLeft w:val="0"/>
          <w:marRight w:val="0"/>
          <w:marTop w:val="0"/>
          <w:marBottom w:val="0"/>
          <w:divBdr>
            <w:top w:val="none" w:sz="0" w:space="0" w:color="auto"/>
            <w:left w:val="none" w:sz="0" w:space="0" w:color="auto"/>
            <w:bottom w:val="none" w:sz="0" w:space="0" w:color="auto"/>
            <w:right w:val="none" w:sz="0" w:space="0" w:color="auto"/>
          </w:divBdr>
        </w:div>
        <w:div w:id="120928685">
          <w:marLeft w:val="0"/>
          <w:marRight w:val="0"/>
          <w:marTop w:val="0"/>
          <w:marBottom w:val="0"/>
          <w:divBdr>
            <w:top w:val="none" w:sz="0" w:space="0" w:color="auto"/>
            <w:left w:val="none" w:sz="0" w:space="0" w:color="auto"/>
            <w:bottom w:val="none" w:sz="0" w:space="0" w:color="auto"/>
            <w:right w:val="none" w:sz="0" w:space="0" w:color="auto"/>
          </w:divBdr>
        </w:div>
        <w:div w:id="126902665">
          <w:marLeft w:val="0"/>
          <w:marRight w:val="0"/>
          <w:marTop w:val="0"/>
          <w:marBottom w:val="0"/>
          <w:divBdr>
            <w:top w:val="none" w:sz="0" w:space="0" w:color="auto"/>
            <w:left w:val="none" w:sz="0" w:space="0" w:color="auto"/>
            <w:bottom w:val="none" w:sz="0" w:space="0" w:color="auto"/>
            <w:right w:val="none" w:sz="0" w:space="0" w:color="auto"/>
          </w:divBdr>
        </w:div>
        <w:div w:id="127600629">
          <w:marLeft w:val="0"/>
          <w:marRight w:val="0"/>
          <w:marTop w:val="0"/>
          <w:marBottom w:val="0"/>
          <w:divBdr>
            <w:top w:val="none" w:sz="0" w:space="0" w:color="auto"/>
            <w:left w:val="none" w:sz="0" w:space="0" w:color="auto"/>
            <w:bottom w:val="none" w:sz="0" w:space="0" w:color="auto"/>
            <w:right w:val="none" w:sz="0" w:space="0" w:color="auto"/>
          </w:divBdr>
        </w:div>
        <w:div w:id="145560892">
          <w:marLeft w:val="0"/>
          <w:marRight w:val="0"/>
          <w:marTop w:val="0"/>
          <w:marBottom w:val="0"/>
          <w:divBdr>
            <w:top w:val="none" w:sz="0" w:space="0" w:color="auto"/>
            <w:left w:val="none" w:sz="0" w:space="0" w:color="auto"/>
            <w:bottom w:val="none" w:sz="0" w:space="0" w:color="auto"/>
            <w:right w:val="none" w:sz="0" w:space="0" w:color="auto"/>
          </w:divBdr>
        </w:div>
        <w:div w:id="152845010">
          <w:marLeft w:val="0"/>
          <w:marRight w:val="0"/>
          <w:marTop w:val="0"/>
          <w:marBottom w:val="0"/>
          <w:divBdr>
            <w:top w:val="none" w:sz="0" w:space="0" w:color="auto"/>
            <w:left w:val="none" w:sz="0" w:space="0" w:color="auto"/>
            <w:bottom w:val="none" w:sz="0" w:space="0" w:color="auto"/>
            <w:right w:val="none" w:sz="0" w:space="0" w:color="auto"/>
          </w:divBdr>
        </w:div>
        <w:div w:id="157043616">
          <w:marLeft w:val="0"/>
          <w:marRight w:val="0"/>
          <w:marTop w:val="0"/>
          <w:marBottom w:val="0"/>
          <w:divBdr>
            <w:top w:val="none" w:sz="0" w:space="0" w:color="auto"/>
            <w:left w:val="none" w:sz="0" w:space="0" w:color="auto"/>
            <w:bottom w:val="none" w:sz="0" w:space="0" w:color="auto"/>
            <w:right w:val="none" w:sz="0" w:space="0" w:color="auto"/>
          </w:divBdr>
        </w:div>
        <w:div w:id="169175003">
          <w:marLeft w:val="0"/>
          <w:marRight w:val="0"/>
          <w:marTop w:val="0"/>
          <w:marBottom w:val="0"/>
          <w:divBdr>
            <w:top w:val="none" w:sz="0" w:space="0" w:color="auto"/>
            <w:left w:val="none" w:sz="0" w:space="0" w:color="auto"/>
            <w:bottom w:val="none" w:sz="0" w:space="0" w:color="auto"/>
            <w:right w:val="none" w:sz="0" w:space="0" w:color="auto"/>
          </w:divBdr>
        </w:div>
        <w:div w:id="171998582">
          <w:marLeft w:val="0"/>
          <w:marRight w:val="0"/>
          <w:marTop w:val="0"/>
          <w:marBottom w:val="0"/>
          <w:divBdr>
            <w:top w:val="none" w:sz="0" w:space="0" w:color="auto"/>
            <w:left w:val="none" w:sz="0" w:space="0" w:color="auto"/>
            <w:bottom w:val="none" w:sz="0" w:space="0" w:color="auto"/>
            <w:right w:val="none" w:sz="0" w:space="0" w:color="auto"/>
          </w:divBdr>
        </w:div>
        <w:div w:id="172768570">
          <w:marLeft w:val="0"/>
          <w:marRight w:val="0"/>
          <w:marTop w:val="0"/>
          <w:marBottom w:val="0"/>
          <w:divBdr>
            <w:top w:val="none" w:sz="0" w:space="0" w:color="auto"/>
            <w:left w:val="none" w:sz="0" w:space="0" w:color="auto"/>
            <w:bottom w:val="none" w:sz="0" w:space="0" w:color="auto"/>
            <w:right w:val="none" w:sz="0" w:space="0" w:color="auto"/>
          </w:divBdr>
        </w:div>
        <w:div w:id="180434673">
          <w:marLeft w:val="0"/>
          <w:marRight w:val="0"/>
          <w:marTop w:val="0"/>
          <w:marBottom w:val="0"/>
          <w:divBdr>
            <w:top w:val="none" w:sz="0" w:space="0" w:color="auto"/>
            <w:left w:val="none" w:sz="0" w:space="0" w:color="auto"/>
            <w:bottom w:val="none" w:sz="0" w:space="0" w:color="auto"/>
            <w:right w:val="none" w:sz="0" w:space="0" w:color="auto"/>
          </w:divBdr>
        </w:div>
        <w:div w:id="191501175">
          <w:marLeft w:val="0"/>
          <w:marRight w:val="0"/>
          <w:marTop w:val="0"/>
          <w:marBottom w:val="0"/>
          <w:divBdr>
            <w:top w:val="none" w:sz="0" w:space="0" w:color="auto"/>
            <w:left w:val="none" w:sz="0" w:space="0" w:color="auto"/>
            <w:bottom w:val="none" w:sz="0" w:space="0" w:color="auto"/>
            <w:right w:val="none" w:sz="0" w:space="0" w:color="auto"/>
          </w:divBdr>
        </w:div>
        <w:div w:id="193537442">
          <w:marLeft w:val="0"/>
          <w:marRight w:val="0"/>
          <w:marTop w:val="0"/>
          <w:marBottom w:val="0"/>
          <w:divBdr>
            <w:top w:val="none" w:sz="0" w:space="0" w:color="auto"/>
            <w:left w:val="none" w:sz="0" w:space="0" w:color="auto"/>
            <w:bottom w:val="none" w:sz="0" w:space="0" w:color="auto"/>
            <w:right w:val="none" w:sz="0" w:space="0" w:color="auto"/>
          </w:divBdr>
        </w:div>
        <w:div w:id="202838206">
          <w:marLeft w:val="0"/>
          <w:marRight w:val="0"/>
          <w:marTop w:val="0"/>
          <w:marBottom w:val="0"/>
          <w:divBdr>
            <w:top w:val="none" w:sz="0" w:space="0" w:color="auto"/>
            <w:left w:val="none" w:sz="0" w:space="0" w:color="auto"/>
            <w:bottom w:val="none" w:sz="0" w:space="0" w:color="auto"/>
            <w:right w:val="none" w:sz="0" w:space="0" w:color="auto"/>
          </w:divBdr>
        </w:div>
        <w:div w:id="202864811">
          <w:marLeft w:val="0"/>
          <w:marRight w:val="0"/>
          <w:marTop w:val="0"/>
          <w:marBottom w:val="0"/>
          <w:divBdr>
            <w:top w:val="none" w:sz="0" w:space="0" w:color="auto"/>
            <w:left w:val="none" w:sz="0" w:space="0" w:color="auto"/>
            <w:bottom w:val="none" w:sz="0" w:space="0" w:color="auto"/>
            <w:right w:val="none" w:sz="0" w:space="0" w:color="auto"/>
          </w:divBdr>
        </w:div>
        <w:div w:id="206332143">
          <w:marLeft w:val="0"/>
          <w:marRight w:val="0"/>
          <w:marTop w:val="0"/>
          <w:marBottom w:val="0"/>
          <w:divBdr>
            <w:top w:val="none" w:sz="0" w:space="0" w:color="auto"/>
            <w:left w:val="none" w:sz="0" w:space="0" w:color="auto"/>
            <w:bottom w:val="none" w:sz="0" w:space="0" w:color="auto"/>
            <w:right w:val="none" w:sz="0" w:space="0" w:color="auto"/>
          </w:divBdr>
        </w:div>
        <w:div w:id="209221622">
          <w:marLeft w:val="0"/>
          <w:marRight w:val="0"/>
          <w:marTop w:val="0"/>
          <w:marBottom w:val="0"/>
          <w:divBdr>
            <w:top w:val="none" w:sz="0" w:space="0" w:color="auto"/>
            <w:left w:val="none" w:sz="0" w:space="0" w:color="auto"/>
            <w:bottom w:val="none" w:sz="0" w:space="0" w:color="auto"/>
            <w:right w:val="none" w:sz="0" w:space="0" w:color="auto"/>
          </w:divBdr>
        </w:div>
        <w:div w:id="211894693">
          <w:marLeft w:val="0"/>
          <w:marRight w:val="0"/>
          <w:marTop w:val="0"/>
          <w:marBottom w:val="0"/>
          <w:divBdr>
            <w:top w:val="none" w:sz="0" w:space="0" w:color="auto"/>
            <w:left w:val="none" w:sz="0" w:space="0" w:color="auto"/>
            <w:bottom w:val="none" w:sz="0" w:space="0" w:color="auto"/>
            <w:right w:val="none" w:sz="0" w:space="0" w:color="auto"/>
          </w:divBdr>
        </w:div>
        <w:div w:id="217597902">
          <w:marLeft w:val="0"/>
          <w:marRight w:val="0"/>
          <w:marTop w:val="0"/>
          <w:marBottom w:val="0"/>
          <w:divBdr>
            <w:top w:val="none" w:sz="0" w:space="0" w:color="auto"/>
            <w:left w:val="none" w:sz="0" w:space="0" w:color="auto"/>
            <w:bottom w:val="none" w:sz="0" w:space="0" w:color="auto"/>
            <w:right w:val="none" w:sz="0" w:space="0" w:color="auto"/>
          </w:divBdr>
        </w:div>
        <w:div w:id="220136732">
          <w:marLeft w:val="0"/>
          <w:marRight w:val="0"/>
          <w:marTop w:val="0"/>
          <w:marBottom w:val="0"/>
          <w:divBdr>
            <w:top w:val="none" w:sz="0" w:space="0" w:color="auto"/>
            <w:left w:val="none" w:sz="0" w:space="0" w:color="auto"/>
            <w:bottom w:val="none" w:sz="0" w:space="0" w:color="auto"/>
            <w:right w:val="none" w:sz="0" w:space="0" w:color="auto"/>
          </w:divBdr>
        </w:div>
        <w:div w:id="227156197">
          <w:marLeft w:val="0"/>
          <w:marRight w:val="0"/>
          <w:marTop w:val="0"/>
          <w:marBottom w:val="0"/>
          <w:divBdr>
            <w:top w:val="none" w:sz="0" w:space="0" w:color="auto"/>
            <w:left w:val="none" w:sz="0" w:space="0" w:color="auto"/>
            <w:bottom w:val="none" w:sz="0" w:space="0" w:color="auto"/>
            <w:right w:val="none" w:sz="0" w:space="0" w:color="auto"/>
          </w:divBdr>
        </w:div>
        <w:div w:id="233123406">
          <w:marLeft w:val="0"/>
          <w:marRight w:val="0"/>
          <w:marTop w:val="0"/>
          <w:marBottom w:val="0"/>
          <w:divBdr>
            <w:top w:val="none" w:sz="0" w:space="0" w:color="auto"/>
            <w:left w:val="none" w:sz="0" w:space="0" w:color="auto"/>
            <w:bottom w:val="none" w:sz="0" w:space="0" w:color="auto"/>
            <w:right w:val="none" w:sz="0" w:space="0" w:color="auto"/>
          </w:divBdr>
        </w:div>
        <w:div w:id="235940725">
          <w:marLeft w:val="0"/>
          <w:marRight w:val="0"/>
          <w:marTop w:val="0"/>
          <w:marBottom w:val="0"/>
          <w:divBdr>
            <w:top w:val="none" w:sz="0" w:space="0" w:color="auto"/>
            <w:left w:val="none" w:sz="0" w:space="0" w:color="auto"/>
            <w:bottom w:val="none" w:sz="0" w:space="0" w:color="auto"/>
            <w:right w:val="none" w:sz="0" w:space="0" w:color="auto"/>
          </w:divBdr>
        </w:div>
        <w:div w:id="256866975">
          <w:marLeft w:val="0"/>
          <w:marRight w:val="0"/>
          <w:marTop w:val="0"/>
          <w:marBottom w:val="0"/>
          <w:divBdr>
            <w:top w:val="none" w:sz="0" w:space="0" w:color="auto"/>
            <w:left w:val="none" w:sz="0" w:space="0" w:color="auto"/>
            <w:bottom w:val="none" w:sz="0" w:space="0" w:color="auto"/>
            <w:right w:val="none" w:sz="0" w:space="0" w:color="auto"/>
          </w:divBdr>
        </w:div>
        <w:div w:id="273943811">
          <w:marLeft w:val="0"/>
          <w:marRight w:val="0"/>
          <w:marTop w:val="0"/>
          <w:marBottom w:val="0"/>
          <w:divBdr>
            <w:top w:val="none" w:sz="0" w:space="0" w:color="auto"/>
            <w:left w:val="none" w:sz="0" w:space="0" w:color="auto"/>
            <w:bottom w:val="none" w:sz="0" w:space="0" w:color="auto"/>
            <w:right w:val="none" w:sz="0" w:space="0" w:color="auto"/>
          </w:divBdr>
        </w:div>
        <w:div w:id="284968643">
          <w:marLeft w:val="0"/>
          <w:marRight w:val="0"/>
          <w:marTop w:val="0"/>
          <w:marBottom w:val="0"/>
          <w:divBdr>
            <w:top w:val="none" w:sz="0" w:space="0" w:color="auto"/>
            <w:left w:val="none" w:sz="0" w:space="0" w:color="auto"/>
            <w:bottom w:val="none" w:sz="0" w:space="0" w:color="auto"/>
            <w:right w:val="none" w:sz="0" w:space="0" w:color="auto"/>
          </w:divBdr>
        </w:div>
        <w:div w:id="293295484">
          <w:marLeft w:val="0"/>
          <w:marRight w:val="0"/>
          <w:marTop w:val="0"/>
          <w:marBottom w:val="0"/>
          <w:divBdr>
            <w:top w:val="none" w:sz="0" w:space="0" w:color="auto"/>
            <w:left w:val="none" w:sz="0" w:space="0" w:color="auto"/>
            <w:bottom w:val="none" w:sz="0" w:space="0" w:color="auto"/>
            <w:right w:val="none" w:sz="0" w:space="0" w:color="auto"/>
          </w:divBdr>
        </w:div>
        <w:div w:id="297343531">
          <w:marLeft w:val="0"/>
          <w:marRight w:val="0"/>
          <w:marTop w:val="0"/>
          <w:marBottom w:val="0"/>
          <w:divBdr>
            <w:top w:val="none" w:sz="0" w:space="0" w:color="auto"/>
            <w:left w:val="none" w:sz="0" w:space="0" w:color="auto"/>
            <w:bottom w:val="none" w:sz="0" w:space="0" w:color="auto"/>
            <w:right w:val="none" w:sz="0" w:space="0" w:color="auto"/>
          </w:divBdr>
        </w:div>
        <w:div w:id="297613402">
          <w:marLeft w:val="0"/>
          <w:marRight w:val="0"/>
          <w:marTop w:val="0"/>
          <w:marBottom w:val="0"/>
          <w:divBdr>
            <w:top w:val="none" w:sz="0" w:space="0" w:color="auto"/>
            <w:left w:val="none" w:sz="0" w:space="0" w:color="auto"/>
            <w:bottom w:val="none" w:sz="0" w:space="0" w:color="auto"/>
            <w:right w:val="none" w:sz="0" w:space="0" w:color="auto"/>
          </w:divBdr>
        </w:div>
        <w:div w:id="311182027">
          <w:marLeft w:val="0"/>
          <w:marRight w:val="0"/>
          <w:marTop w:val="0"/>
          <w:marBottom w:val="0"/>
          <w:divBdr>
            <w:top w:val="none" w:sz="0" w:space="0" w:color="auto"/>
            <w:left w:val="none" w:sz="0" w:space="0" w:color="auto"/>
            <w:bottom w:val="none" w:sz="0" w:space="0" w:color="auto"/>
            <w:right w:val="none" w:sz="0" w:space="0" w:color="auto"/>
          </w:divBdr>
        </w:div>
        <w:div w:id="323775841">
          <w:marLeft w:val="0"/>
          <w:marRight w:val="0"/>
          <w:marTop w:val="0"/>
          <w:marBottom w:val="0"/>
          <w:divBdr>
            <w:top w:val="none" w:sz="0" w:space="0" w:color="auto"/>
            <w:left w:val="none" w:sz="0" w:space="0" w:color="auto"/>
            <w:bottom w:val="none" w:sz="0" w:space="0" w:color="auto"/>
            <w:right w:val="none" w:sz="0" w:space="0" w:color="auto"/>
          </w:divBdr>
        </w:div>
        <w:div w:id="325669542">
          <w:marLeft w:val="0"/>
          <w:marRight w:val="0"/>
          <w:marTop w:val="0"/>
          <w:marBottom w:val="0"/>
          <w:divBdr>
            <w:top w:val="none" w:sz="0" w:space="0" w:color="auto"/>
            <w:left w:val="none" w:sz="0" w:space="0" w:color="auto"/>
            <w:bottom w:val="none" w:sz="0" w:space="0" w:color="auto"/>
            <w:right w:val="none" w:sz="0" w:space="0" w:color="auto"/>
          </w:divBdr>
          <w:divsChild>
            <w:div w:id="260374851">
              <w:marLeft w:val="0"/>
              <w:marRight w:val="0"/>
              <w:marTop w:val="0"/>
              <w:marBottom w:val="0"/>
              <w:divBdr>
                <w:top w:val="none" w:sz="0" w:space="0" w:color="auto"/>
                <w:left w:val="none" w:sz="0" w:space="0" w:color="auto"/>
                <w:bottom w:val="none" w:sz="0" w:space="0" w:color="auto"/>
                <w:right w:val="none" w:sz="0" w:space="0" w:color="auto"/>
              </w:divBdr>
            </w:div>
            <w:div w:id="1503935062">
              <w:marLeft w:val="0"/>
              <w:marRight w:val="0"/>
              <w:marTop w:val="0"/>
              <w:marBottom w:val="0"/>
              <w:divBdr>
                <w:top w:val="none" w:sz="0" w:space="0" w:color="auto"/>
                <w:left w:val="none" w:sz="0" w:space="0" w:color="auto"/>
                <w:bottom w:val="none" w:sz="0" w:space="0" w:color="auto"/>
                <w:right w:val="none" w:sz="0" w:space="0" w:color="auto"/>
              </w:divBdr>
            </w:div>
            <w:div w:id="1606040567">
              <w:marLeft w:val="0"/>
              <w:marRight w:val="0"/>
              <w:marTop w:val="0"/>
              <w:marBottom w:val="0"/>
              <w:divBdr>
                <w:top w:val="none" w:sz="0" w:space="0" w:color="auto"/>
                <w:left w:val="none" w:sz="0" w:space="0" w:color="auto"/>
                <w:bottom w:val="none" w:sz="0" w:space="0" w:color="auto"/>
                <w:right w:val="none" w:sz="0" w:space="0" w:color="auto"/>
              </w:divBdr>
            </w:div>
            <w:div w:id="1870415008">
              <w:marLeft w:val="0"/>
              <w:marRight w:val="0"/>
              <w:marTop w:val="0"/>
              <w:marBottom w:val="0"/>
              <w:divBdr>
                <w:top w:val="none" w:sz="0" w:space="0" w:color="auto"/>
                <w:left w:val="none" w:sz="0" w:space="0" w:color="auto"/>
                <w:bottom w:val="none" w:sz="0" w:space="0" w:color="auto"/>
                <w:right w:val="none" w:sz="0" w:space="0" w:color="auto"/>
              </w:divBdr>
            </w:div>
            <w:div w:id="2082869279">
              <w:marLeft w:val="0"/>
              <w:marRight w:val="0"/>
              <w:marTop w:val="0"/>
              <w:marBottom w:val="0"/>
              <w:divBdr>
                <w:top w:val="none" w:sz="0" w:space="0" w:color="auto"/>
                <w:left w:val="none" w:sz="0" w:space="0" w:color="auto"/>
                <w:bottom w:val="none" w:sz="0" w:space="0" w:color="auto"/>
                <w:right w:val="none" w:sz="0" w:space="0" w:color="auto"/>
              </w:divBdr>
            </w:div>
          </w:divsChild>
        </w:div>
        <w:div w:id="327904490">
          <w:marLeft w:val="0"/>
          <w:marRight w:val="0"/>
          <w:marTop w:val="0"/>
          <w:marBottom w:val="0"/>
          <w:divBdr>
            <w:top w:val="none" w:sz="0" w:space="0" w:color="auto"/>
            <w:left w:val="none" w:sz="0" w:space="0" w:color="auto"/>
            <w:bottom w:val="none" w:sz="0" w:space="0" w:color="auto"/>
            <w:right w:val="none" w:sz="0" w:space="0" w:color="auto"/>
          </w:divBdr>
        </w:div>
        <w:div w:id="342587031">
          <w:marLeft w:val="0"/>
          <w:marRight w:val="0"/>
          <w:marTop w:val="0"/>
          <w:marBottom w:val="0"/>
          <w:divBdr>
            <w:top w:val="none" w:sz="0" w:space="0" w:color="auto"/>
            <w:left w:val="none" w:sz="0" w:space="0" w:color="auto"/>
            <w:bottom w:val="none" w:sz="0" w:space="0" w:color="auto"/>
            <w:right w:val="none" w:sz="0" w:space="0" w:color="auto"/>
          </w:divBdr>
        </w:div>
        <w:div w:id="345325782">
          <w:marLeft w:val="0"/>
          <w:marRight w:val="0"/>
          <w:marTop w:val="0"/>
          <w:marBottom w:val="0"/>
          <w:divBdr>
            <w:top w:val="none" w:sz="0" w:space="0" w:color="auto"/>
            <w:left w:val="none" w:sz="0" w:space="0" w:color="auto"/>
            <w:bottom w:val="none" w:sz="0" w:space="0" w:color="auto"/>
            <w:right w:val="none" w:sz="0" w:space="0" w:color="auto"/>
          </w:divBdr>
        </w:div>
        <w:div w:id="353531439">
          <w:marLeft w:val="0"/>
          <w:marRight w:val="0"/>
          <w:marTop w:val="0"/>
          <w:marBottom w:val="0"/>
          <w:divBdr>
            <w:top w:val="none" w:sz="0" w:space="0" w:color="auto"/>
            <w:left w:val="none" w:sz="0" w:space="0" w:color="auto"/>
            <w:bottom w:val="none" w:sz="0" w:space="0" w:color="auto"/>
            <w:right w:val="none" w:sz="0" w:space="0" w:color="auto"/>
          </w:divBdr>
        </w:div>
        <w:div w:id="354157954">
          <w:marLeft w:val="0"/>
          <w:marRight w:val="0"/>
          <w:marTop w:val="0"/>
          <w:marBottom w:val="0"/>
          <w:divBdr>
            <w:top w:val="none" w:sz="0" w:space="0" w:color="auto"/>
            <w:left w:val="none" w:sz="0" w:space="0" w:color="auto"/>
            <w:bottom w:val="none" w:sz="0" w:space="0" w:color="auto"/>
            <w:right w:val="none" w:sz="0" w:space="0" w:color="auto"/>
          </w:divBdr>
        </w:div>
        <w:div w:id="361055290">
          <w:marLeft w:val="0"/>
          <w:marRight w:val="0"/>
          <w:marTop w:val="0"/>
          <w:marBottom w:val="0"/>
          <w:divBdr>
            <w:top w:val="none" w:sz="0" w:space="0" w:color="auto"/>
            <w:left w:val="none" w:sz="0" w:space="0" w:color="auto"/>
            <w:bottom w:val="none" w:sz="0" w:space="0" w:color="auto"/>
            <w:right w:val="none" w:sz="0" w:space="0" w:color="auto"/>
          </w:divBdr>
        </w:div>
        <w:div w:id="366416706">
          <w:marLeft w:val="0"/>
          <w:marRight w:val="0"/>
          <w:marTop w:val="0"/>
          <w:marBottom w:val="0"/>
          <w:divBdr>
            <w:top w:val="none" w:sz="0" w:space="0" w:color="auto"/>
            <w:left w:val="none" w:sz="0" w:space="0" w:color="auto"/>
            <w:bottom w:val="none" w:sz="0" w:space="0" w:color="auto"/>
            <w:right w:val="none" w:sz="0" w:space="0" w:color="auto"/>
          </w:divBdr>
        </w:div>
        <w:div w:id="388458056">
          <w:marLeft w:val="0"/>
          <w:marRight w:val="0"/>
          <w:marTop w:val="0"/>
          <w:marBottom w:val="0"/>
          <w:divBdr>
            <w:top w:val="none" w:sz="0" w:space="0" w:color="auto"/>
            <w:left w:val="none" w:sz="0" w:space="0" w:color="auto"/>
            <w:bottom w:val="none" w:sz="0" w:space="0" w:color="auto"/>
            <w:right w:val="none" w:sz="0" w:space="0" w:color="auto"/>
          </w:divBdr>
        </w:div>
        <w:div w:id="409238520">
          <w:marLeft w:val="0"/>
          <w:marRight w:val="0"/>
          <w:marTop w:val="0"/>
          <w:marBottom w:val="0"/>
          <w:divBdr>
            <w:top w:val="none" w:sz="0" w:space="0" w:color="auto"/>
            <w:left w:val="none" w:sz="0" w:space="0" w:color="auto"/>
            <w:bottom w:val="none" w:sz="0" w:space="0" w:color="auto"/>
            <w:right w:val="none" w:sz="0" w:space="0" w:color="auto"/>
          </w:divBdr>
        </w:div>
        <w:div w:id="410202826">
          <w:marLeft w:val="0"/>
          <w:marRight w:val="0"/>
          <w:marTop w:val="0"/>
          <w:marBottom w:val="0"/>
          <w:divBdr>
            <w:top w:val="none" w:sz="0" w:space="0" w:color="auto"/>
            <w:left w:val="none" w:sz="0" w:space="0" w:color="auto"/>
            <w:bottom w:val="none" w:sz="0" w:space="0" w:color="auto"/>
            <w:right w:val="none" w:sz="0" w:space="0" w:color="auto"/>
          </w:divBdr>
        </w:div>
        <w:div w:id="411005928">
          <w:marLeft w:val="0"/>
          <w:marRight w:val="0"/>
          <w:marTop w:val="0"/>
          <w:marBottom w:val="0"/>
          <w:divBdr>
            <w:top w:val="none" w:sz="0" w:space="0" w:color="auto"/>
            <w:left w:val="none" w:sz="0" w:space="0" w:color="auto"/>
            <w:bottom w:val="none" w:sz="0" w:space="0" w:color="auto"/>
            <w:right w:val="none" w:sz="0" w:space="0" w:color="auto"/>
          </w:divBdr>
          <w:divsChild>
            <w:div w:id="6835453">
              <w:marLeft w:val="-75"/>
              <w:marRight w:val="0"/>
              <w:marTop w:val="30"/>
              <w:marBottom w:val="30"/>
              <w:divBdr>
                <w:top w:val="none" w:sz="0" w:space="0" w:color="auto"/>
                <w:left w:val="none" w:sz="0" w:space="0" w:color="auto"/>
                <w:bottom w:val="none" w:sz="0" w:space="0" w:color="auto"/>
                <w:right w:val="none" w:sz="0" w:space="0" w:color="auto"/>
              </w:divBdr>
              <w:divsChild>
                <w:div w:id="6520355">
                  <w:marLeft w:val="0"/>
                  <w:marRight w:val="0"/>
                  <w:marTop w:val="0"/>
                  <w:marBottom w:val="0"/>
                  <w:divBdr>
                    <w:top w:val="none" w:sz="0" w:space="0" w:color="auto"/>
                    <w:left w:val="none" w:sz="0" w:space="0" w:color="auto"/>
                    <w:bottom w:val="none" w:sz="0" w:space="0" w:color="auto"/>
                    <w:right w:val="none" w:sz="0" w:space="0" w:color="auto"/>
                  </w:divBdr>
                  <w:divsChild>
                    <w:div w:id="1588541377">
                      <w:marLeft w:val="0"/>
                      <w:marRight w:val="0"/>
                      <w:marTop w:val="0"/>
                      <w:marBottom w:val="0"/>
                      <w:divBdr>
                        <w:top w:val="none" w:sz="0" w:space="0" w:color="auto"/>
                        <w:left w:val="none" w:sz="0" w:space="0" w:color="auto"/>
                        <w:bottom w:val="none" w:sz="0" w:space="0" w:color="auto"/>
                        <w:right w:val="none" w:sz="0" w:space="0" w:color="auto"/>
                      </w:divBdr>
                    </w:div>
                  </w:divsChild>
                </w:div>
                <w:div w:id="15353893">
                  <w:marLeft w:val="0"/>
                  <w:marRight w:val="0"/>
                  <w:marTop w:val="0"/>
                  <w:marBottom w:val="0"/>
                  <w:divBdr>
                    <w:top w:val="none" w:sz="0" w:space="0" w:color="auto"/>
                    <w:left w:val="none" w:sz="0" w:space="0" w:color="auto"/>
                    <w:bottom w:val="none" w:sz="0" w:space="0" w:color="auto"/>
                    <w:right w:val="none" w:sz="0" w:space="0" w:color="auto"/>
                  </w:divBdr>
                  <w:divsChild>
                    <w:div w:id="679622166">
                      <w:marLeft w:val="0"/>
                      <w:marRight w:val="0"/>
                      <w:marTop w:val="0"/>
                      <w:marBottom w:val="0"/>
                      <w:divBdr>
                        <w:top w:val="none" w:sz="0" w:space="0" w:color="auto"/>
                        <w:left w:val="none" w:sz="0" w:space="0" w:color="auto"/>
                        <w:bottom w:val="none" w:sz="0" w:space="0" w:color="auto"/>
                        <w:right w:val="none" w:sz="0" w:space="0" w:color="auto"/>
                      </w:divBdr>
                    </w:div>
                  </w:divsChild>
                </w:div>
                <w:div w:id="21632861">
                  <w:marLeft w:val="0"/>
                  <w:marRight w:val="0"/>
                  <w:marTop w:val="0"/>
                  <w:marBottom w:val="0"/>
                  <w:divBdr>
                    <w:top w:val="none" w:sz="0" w:space="0" w:color="auto"/>
                    <w:left w:val="none" w:sz="0" w:space="0" w:color="auto"/>
                    <w:bottom w:val="none" w:sz="0" w:space="0" w:color="auto"/>
                    <w:right w:val="none" w:sz="0" w:space="0" w:color="auto"/>
                  </w:divBdr>
                  <w:divsChild>
                    <w:div w:id="12389874">
                      <w:marLeft w:val="0"/>
                      <w:marRight w:val="0"/>
                      <w:marTop w:val="0"/>
                      <w:marBottom w:val="0"/>
                      <w:divBdr>
                        <w:top w:val="none" w:sz="0" w:space="0" w:color="auto"/>
                        <w:left w:val="none" w:sz="0" w:space="0" w:color="auto"/>
                        <w:bottom w:val="none" w:sz="0" w:space="0" w:color="auto"/>
                        <w:right w:val="none" w:sz="0" w:space="0" w:color="auto"/>
                      </w:divBdr>
                    </w:div>
                  </w:divsChild>
                </w:div>
                <w:div w:id="24255939">
                  <w:marLeft w:val="0"/>
                  <w:marRight w:val="0"/>
                  <w:marTop w:val="0"/>
                  <w:marBottom w:val="0"/>
                  <w:divBdr>
                    <w:top w:val="none" w:sz="0" w:space="0" w:color="auto"/>
                    <w:left w:val="none" w:sz="0" w:space="0" w:color="auto"/>
                    <w:bottom w:val="none" w:sz="0" w:space="0" w:color="auto"/>
                    <w:right w:val="none" w:sz="0" w:space="0" w:color="auto"/>
                  </w:divBdr>
                  <w:divsChild>
                    <w:div w:id="2104523751">
                      <w:marLeft w:val="0"/>
                      <w:marRight w:val="0"/>
                      <w:marTop w:val="0"/>
                      <w:marBottom w:val="0"/>
                      <w:divBdr>
                        <w:top w:val="none" w:sz="0" w:space="0" w:color="auto"/>
                        <w:left w:val="none" w:sz="0" w:space="0" w:color="auto"/>
                        <w:bottom w:val="none" w:sz="0" w:space="0" w:color="auto"/>
                        <w:right w:val="none" w:sz="0" w:space="0" w:color="auto"/>
                      </w:divBdr>
                    </w:div>
                  </w:divsChild>
                </w:div>
                <w:div w:id="24913879">
                  <w:marLeft w:val="0"/>
                  <w:marRight w:val="0"/>
                  <w:marTop w:val="0"/>
                  <w:marBottom w:val="0"/>
                  <w:divBdr>
                    <w:top w:val="none" w:sz="0" w:space="0" w:color="auto"/>
                    <w:left w:val="none" w:sz="0" w:space="0" w:color="auto"/>
                    <w:bottom w:val="none" w:sz="0" w:space="0" w:color="auto"/>
                    <w:right w:val="none" w:sz="0" w:space="0" w:color="auto"/>
                  </w:divBdr>
                  <w:divsChild>
                    <w:div w:id="1524249413">
                      <w:marLeft w:val="0"/>
                      <w:marRight w:val="0"/>
                      <w:marTop w:val="0"/>
                      <w:marBottom w:val="0"/>
                      <w:divBdr>
                        <w:top w:val="none" w:sz="0" w:space="0" w:color="auto"/>
                        <w:left w:val="none" w:sz="0" w:space="0" w:color="auto"/>
                        <w:bottom w:val="none" w:sz="0" w:space="0" w:color="auto"/>
                        <w:right w:val="none" w:sz="0" w:space="0" w:color="auto"/>
                      </w:divBdr>
                    </w:div>
                  </w:divsChild>
                </w:div>
                <w:div w:id="29032884">
                  <w:marLeft w:val="0"/>
                  <w:marRight w:val="0"/>
                  <w:marTop w:val="0"/>
                  <w:marBottom w:val="0"/>
                  <w:divBdr>
                    <w:top w:val="none" w:sz="0" w:space="0" w:color="auto"/>
                    <w:left w:val="none" w:sz="0" w:space="0" w:color="auto"/>
                    <w:bottom w:val="none" w:sz="0" w:space="0" w:color="auto"/>
                    <w:right w:val="none" w:sz="0" w:space="0" w:color="auto"/>
                  </w:divBdr>
                  <w:divsChild>
                    <w:div w:id="1669678215">
                      <w:marLeft w:val="0"/>
                      <w:marRight w:val="0"/>
                      <w:marTop w:val="0"/>
                      <w:marBottom w:val="0"/>
                      <w:divBdr>
                        <w:top w:val="none" w:sz="0" w:space="0" w:color="auto"/>
                        <w:left w:val="none" w:sz="0" w:space="0" w:color="auto"/>
                        <w:bottom w:val="none" w:sz="0" w:space="0" w:color="auto"/>
                        <w:right w:val="none" w:sz="0" w:space="0" w:color="auto"/>
                      </w:divBdr>
                    </w:div>
                  </w:divsChild>
                </w:div>
                <w:div w:id="40447548">
                  <w:marLeft w:val="0"/>
                  <w:marRight w:val="0"/>
                  <w:marTop w:val="0"/>
                  <w:marBottom w:val="0"/>
                  <w:divBdr>
                    <w:top w:val="none" w:sz="0" w:space="0" w:color="auto"/>
                    <w:left w:val="none" w:sz="0" w:space="0" w:color="auto"/>
                    <w:bottom w:val="none" w:sz="0" w:space="0" w:color="auto"/>
                    <w:right w:val="none" w:sz="0" w:space="0" w:color="auto"/>
                  </w:divBdr>
                  <w:divsChild>
                    <w:div w:id="1243485209">
                      <w:marLeft w:val="0"/>
                      <w:marRight w:val="0"/>
                      <w:marTop w:val="0"/>
                      <w:marBottom w:val="0"/>
                      <w:divBdr>
                        <w:top w:val="none" w:sz="0" w:space="0" w:color="auto"/>
                        <w:left w:val="none" w:sz="0" w:space="0" w:color="auto"/>
                        <w:bottom w:val="none" w:sz="0" w:space="0" w:color="auto"/>
                        <w:right w:val="none" w:sz="0" w:space="0" w:color="auto"/>
                      </w:divBdr>
                    </w:div>
                  </w:divsChild>
                </w:div>
                <w:div w:id="46227837">
                  <w:marLeft w:val="0"/>
                  <w:marRight w:val="0"/>
                  <w:marTop w:val="0"/>
                  <w:marBottom w:val="0"/>
                  <w:divBdr>
                    <w:top w:val="none" w:sz="0" w:space="0" w:color="auto"/>
                    <w:left w:val="none" w:sz="0" w:space="0" w:color="auto"/>
                    <w:bottom w:val="none" w:sz="0" w:space="0" w:color="auto"/>
                    <w:right w:val="none" w:sz="0" w:space="0" w:color="auto"/>
                  </w:divBdr>
                  <w:divsChild>
                    <w:div w:id="1564945831">
                      <w:marLeft w:val="0"/>
                      <w:marRight w:val="0"/>
                      <w:marTop w:val="0"/>
                      <w:marBottom w:val="0"/>
                      <w:divBdr>
                        <w:top w:val="none" w:sz="0" w:space="0" w:color="auto"/>
                        <w:left w:val="none" w:sz="0" w:space="0" w:color="auto"/>
                        <w:bottom w:val="none" w:sz="0" w:space="0" w:color="auto"/>
                        <w:right w:val="none" w:sz="0" w:space="0" w:color="auto"/>
                      </w:divBdr>
                    </w:div>
                  </w:divsChild>
                </w:div>
                <w:div w:id="59333636">
                  <w:marLeft w:val="0"/>
                  <w:marRight w:val="0"/>
                  <w:marTop w:val="0"/>
                  <w:marBottom w:val="0"/>
                  <w:divBdr>
                    <w:top w:val="none" w:sz="0" w:space="0" w:color="auto"/>
                    <w:left w:val="none" w:sz="0" w:space="0" w:color="auto"/>
                    <w:bottom w:val="none" w:sz="0" w:space="0" w:color="auto"/>
                    <w:right w:val="none" w:sz="0" w:space="0" w:color="auto"/>
                  </w:divBdr>
                  <w:divsChild>
                    <w:div w:id="2042509302">
                      <w:marLeft w:val="0"/>
                      <w:marRight w:val="0"/>
                      <w:marTop w:val="0"/>
                      <w:marBottom w:val="0"/>
                      <w:divBdr>
                        <w:top w:val="none" w:sz="0" w:space="0" w:color="auto"/>
                        <w:left w:val="none" w:sz="0" w:space="0" w:color="auto"/>
                        <w:bottom w:val="none" w:sz="0" w:space="0" w:color="auto"/>
                        <w:right w:val="none" w:sz="0" w:space="0" w:color="auto"/>
                      </w:divBdr>
                    </w:div>
                  </w:divsChild>
                </w:div>
                <w:div w:id="83963682">
                  <w:marLeft w:val="0"/>
                  <w:marRight w:val="0"/>
                  <w:marTop w:val="0"/>
                  <w:marBottom w:val="0"/>
                  <w:divBdr>
                    <w:top w:val="none" w:sz="0" w:space="0" w:color="auto"/>
                    <w:left w:val="none" w:sz="0" w:space="0" w:color="auto"/>
                    <w:bottom w:val="none" w:sz="0" w:space="0" w:color="auto"/>
                    <w:right w:val="none" w:sz="0" w:space="0" w:color="auto"/>
                  </w:divBdr>
                  <w:divsChild>
                    <w:div w:id="1378628889">
                      <w:marLeft w:val="0"/>
                      <w:marRight w:val="0"/>
                      <w:marTop w:val="0"/>
                      <w:marBottom w:val="0"/>
                      <w:divBdr>
                        <w:top w:val="none" w:sz="0" w:space="0" w:color="auto"/>
                        <w:left w:val="none" w:sz="0" w:space="0" w:color="auto"/>
                        <w:bottom w:val="none" w:sz="0" w:space="0" w:color="auto"/>
                        <w:right w:val="none" w:sz="0" w:space="0" w:color="auto"/>
                      </w:divBdr>
                    </w:div>
                  </w:divsChild>
                </w:div>
                <w:div w:id="86774032">
                  <w:marLeft w:val="0"/>
                  <w:marRight w:val="0"/>
                  <w:marTop w:val="0"/>
                  <w:marBottom w:val="0"/>
                  <w:divBdr>
                    <w:top w:val="none" w:sz="0" w:space="0" w:color="auto"/>
                    <w:left w:val="none" w:sz="0" w:space="0" w:color="auto"/>
                    <w:bottom w:val="none" w:sz="0" w:space="0" w:color="auto"/>
                    <w:right w:val="none" w:sz="0" w:space="0" w:color="auto"/>
                  </w:divBdr>
                  <w:divsChild>
                    <w:div w:id="2142917624">
                      <w:marLeft w:val="0"/>
                      <w:marRight w:val="0"/>
                      <w:marTop w:val="0"/>
                      <w:marBottom w:val="0"/>
                      <w:divBdr>
                        <w:top w:val="none" w:sz="0" w:space="0" w:color="auto"/>
                        <w:left w:val="none" w:sz="0" w:space="0" w:color="auto"/>
                        <w:bottom w:val="none" w:sz="0" w:space="0" w:color="auto"/>
                        <w:right w:val="none" w:sz="0" w:space="0" w:color="auto"/>
                      </w:divBdr>
                    </w:div>
                  </w:divsChild>
                </w:div>
                <w:div w:id="92091645">
                  <w:marLeft w:val="0"/>
                  <w:marRight w:val="0"/>
                  <w:marTop w:val="0"/>
                  <w:marBottom w:val="0"/>
                  <w:divBdr>
                    <w:top w:val="none" w:sz="0" w:space="0" w:color="auto"/>
                    <w:left w:val="none" w:sz="0" w:space="0" w:color="auto"/>
                    <w:bottom w:val="none" w:sz="0" w:space="0" w:color="auto"/>
                    <w:right w:val="none" w:sz="0" w:space="0" w:color="auto"/>
                  </w:divBdr>
                  <w:divsChild>
                    <w:div w:id="520819029">
                      <w:marLeft w:val="0"/>
                      <w:marRight w:val="0"/>
                      <w:marTop w:val="0"/>
                      <w:marBottom w:val="0"/>
                      <w:divBdr>
                        <w:top w:val="none" w:sz="0" w:space="0" w:color="auto"/>
                        <w:left w:val="none" w:sz="0" w:space="0" w:color="auto"/>
                        <w:bottom w:val="none" w:sz="0" w:space="0" w:color="auto"/>
                        <w:right w:val="none" w:sz="0" w:space="0" w:color="auto"/>
                      </w:divBdr>
                    </w:div>
                  </w:divsChild>
                </w:div>
                <w:div w:id="106851333">
                  <w:marLeft w:val="0"/>
                  <w:marRight w:val="0"/>
                  <w:marTop w:val="0"/>
                  <w:marBottom w:val="0"/>
                  <w:divBdr>
                    <w:top w:val="none" w:sz="0" w:space="0" w:color="auto"/>
                    <w:left w:val="none" w:sz="0" w:space="0" w:color="auto"/>
                    <w:bottom w:val="none" w:sz="0" w:space="0" w:color="auto"/>
                    <w:right w:val="none" w:sz="0" w:space="0" w:color="auto"/>
                  </w:divBdr>
                  <w:divsChild>
                    <w:div w:id="774516262">
                      <w:marLeft w:val="0"/>
                      <w:marRight w:val="0"/>
                      <w:marTop w:val="0"/>
                      <w:marBottom w:val="0"/>
                      <w:divBdr>
                        <w:top w:val="none" w:sz="0" w:space="0" w:color="auto"/>
                        <w:left w:val="none" w:sz="0" w:space="0" w:color="auto"/>
                        <w:bottom w:val="none" w:sz="0" w:space="0" w:color="auto"/>
                        <w:right w:val="none" w:sz="0" w:space="0" w:color="auto"/>
                      </w:divBdr>
                    </w:div>
                  </w:divsChild>
                </w:div>
                <w:div w:id="111705294">
                  <w:marLeft w:val="0"/>
                  <w:marRight w:val="0"/>
                  <w:marTop w:val="0"/>
                  <w:marBottom w:val="0"/>
                  <w:divBdr>
                    <w:top w:val="none" w:sz="0" w:space="0" w:color="auto"/>
                    <w:left w:val="none" w:sz="0" w:space="0" w:color="auto"/>
                    <w:bottom w:val="none" w:sz="0" w:space="0" w:color="auto"/>
                    <w:right w:val="none" w:sz="0" w:space="0" w:color="auto"/>
                  </w:divBdr>
                  <w:divsChild>
                    <w:div w:id="1846435099">
                      <w:marLeft w:val="0"/>
                      <w:marRight w:val="0"/>
                      <w:marTop w:val="0"/>
                      <w:marBottom w:val="0"/>
                      <w:divBdr>
                        <w:top w:val="none" w:sz="0" w:space="0" w:color="auto"/>
                        <w:left w:val="none" w:sz="0" w:space="0" w:color="auto"/>
                        <w:bottom w:val="none" w:sz="0" w:space="0" w:color="auto"/>
                        <w:right w:val="none" w:sz="0" w:space="0" w:color="auto"/>
                      </w:divBdr>
                    </w:div>
                  </w:divsChild>
                </w:div>
                <w:div w:id="115371591">
                  <w:marLeft w:val="0"/>
                  <w:marRight w:val="0"/>
                  <w:marTop w:val="0"/>
                  <w:marBottom w:val="0"/>
                  <w:divBdr>
                    <w:top w:val="none" w:sz="0" w:space="0" w:color="auto"/>
                    <w:left w:val="none" w:sz="0" w:space="0" w:color="auto"/>
                    <w:bottom w:val="none" w:sz="0" w:space="0" w:color="auto"/>
                    <w:right w:val="none" w:sz="0" w:space="0" w:color="auto"/>
                  </w:divBdr>
                  <w:divsChild>
                    <w:div w:id="2089450855">
                      <w:marLeft w:val="0"/>
                      <w:marRight w:val="0"/>
                      <w:marTop w:val="0"/>
                      <w:marBottom w:val="0"/>
                      <w:divBdr>
                        <w:top w:val="none" w:sz="0" w:space="0" w:color="auto"/>
                        <w:left w:val="none" w:sz="0" w:space="0" w:color="auto"/>
                        <w:bottom w:val="none" w:sz="0" w:space="0" w:color="auto"/>
                        <w:right w:val="none" w:sz="0" w:space="0" w:color="auto"/>
                      </w:divBdr>
                    </w:div>
                  </w:divsChild>
                </w:div>
                <w:div w:id="146946243">
                  <w:marLeft w:val="0"/>
                  <w:marRight w:val="0"/>
                  <w:marTop w:val="0"/>
                  <w:marBottom w:val="0"/>
                  <w:divBdr>
                    <w:top w:val="none" w:sz="0" w:space="0" w:color="auto"/>
                    <w:left w:val="none" w:sz="0" w:space="0" w:color="auto"/>
                    <w:bottom w:val="none" w:sz="0" w:space="0" w:color="auto"/>
                    <w:right w:val="none" w:sz="0" w:space="0" w:color="auto"/>
                  </w:divBdr>
                  <w:divsChild>
                    <w:div w:id="1472821056">
                      <w:marLeft w:val="0"/>
                      <w:marRight w:val="0"/>
                      <w:marTop w:val="0"/>
                      <w:marBottom w:val="0"/>
                      <w:divBdr>
                        <w:top w:val="none" w:sz="0" w:space="0" w:color="auto"/>
                        <w:left w:val="none" w:sz="0" w:space="0" w:color="auto"/>
                        <w:bottom w:val="none" w:sz="0" w:space="0" w:color="auto"/>
                        <w:right w:val="none" w:sz="0" w:space="0" w:color="auto"/>
                      </w:divBdr>
                    </w:div>
                  </w:divsChild>
                </w:div>
                <w:div w:id="159195440">
                  <w:marLeft w:val="0"/>
                  <w:marRight w:val="0"/>
                  <w:marTop w:val="0"/>
                  <w:marBottom w:val="0"/>
                  <w:divBdr>
                    <w:top w:val="none" w:sz="0" w:space="0" w:color="auto"/>
                    <w:left w:val="none" w:sz="0" w:space="0" w:color="auto"/>
                    <w:bottom w:val="none" w:sz="0" w:space="0" w:color="auto"/>
                    <w:right w:val="none" w:sz="0" w:space="0" w:color="auto"/>
                  </w:divBdr>
                  <w:divsChild>
                    <w:div w:id="618026254">
                      <w:marLeft w:val="0"/>
                      <w:marRight w:val="0"/>
                      <w:marTop w:val="0"/>
                      <w:marBottom w:val="0"/>
                      <w:divBdr>
                        <w:top w:val="none" w:sz="0" w:space="0" w:color="auto"/>
                        <w:left w:val="none" w:sz="0" w:space="0" w:color="auto"/>
                        <w:bottom w:val="none" w:sz="0" w:space="0" w:color="auto"/>
                        <w:right w:val="none" w:sz="0" w:space="0" w:color="auto"/>
                      </w:divBdr>
                    </w:div>
                  </w:divsChild>
                </w:div>
                <w:div w:id="164247631">
                  <w:marLeft w:val="0"/>
                  <w:marRight w:val="0"/>
                  <w:marTop w:val="0"/>
                  <w:marBottom w:val="0"/>
                  <w:divBdr>
                    <w:top w:val="none" w:sz="0" w:space="0" w:color="auto"/>
                    <w:left w:val="none" w:sz="0" w:space="0" w:color="auto"/>
                    <w:bottom w:val="none" w:sz="0" w:space="0" w:color="auto"/>
                    <w:right w:val="none" w:sz="0" w:space="0" w:color="auto"/>
                  </w:divBdr>
                  <w:divsChild>
                    <w:div w:id="174731581">
                      <w:marLeft w:val="0"/>
                      <w:marRight w:val="0"/>
                      <w:marTop w:val="0"/>
                      <w:marBottom w:val="0"/>
                      <w:divBdr>
                        <w:top w:val="none" w:sz="0" w:space="0" w:color="auto"/>
                        <w:left w:val="none" w:sz="0" w:space="0" w:color="auto"/>
                        <w:bottom w:val="none" w:sz="0" w:space="0" w:color="auto"/>
                        <w:right w:val="none" w:sz="0" w:space="0" w:color="auto"/>
                      </w:divBdr>
                    </w:div>
                  </w:divsChild>
                </w:div>
                <w:div w:id="171145257">
                  <w:marLeft w:val="0"/>
                  <w:marRight w:val="0"/>
                  <w:marTop w:val="0"/>
                  <w:marBottom w:val="0"/>
                  <w:divBdr>
                    <w:top w:val="none" w:sz="0" w:space="0" w:color="auto"/>
                    <w:left w:val="none" w:sz="0" w:space="0" w:color="auto"/>
                    <w:bottom w:val="none" w:sz="0" w:space="0" w:color="auto"/>
                    <w:right w:val="none" w:sz="0" w:space="0" w:color="auto"/>
                  </w:divBdr>
                  <w:divsChild>
                    <w:div w:id="1389108563">
                      <w:marLeft w:val="0"/>
                      <w:marRight w:val="0"/>
                      <w:marTop w:val="0"/>
                      <w:marBottom w:val="0"/>
                      <w:divBdr>
                        <w:top w:val="none" w:sz="0" w:space="0" w:color="auto"/>
                        <w:left w:val="none" w:sz="0" w:space="0" w:color="auto"/>
                        <w:bottom w:val="none" w:sz="0" w:space="0" w:color="auto"/>
                        <w:right w:val="none" w:sz="0" w:space="0" w:color="auto"/>
                      </w:divBdr>
                    </w:div>
                  </w:divsChild>
                </w:div>
                <w:div w:id="175659456">
                  <w:marLeft w:val="0"/>
                  <w:marRight w:val="0"/>
                  <w:marTop w:val="0"/>
                  <w:marBottom w:val="0"/>
                  <w:divBdr>
                    <w:top w:val="none" w:sz="0" w:space="0" w:color="auto"/>
                    <w:left w:val="none" w:sz="0" w:space="0" w:color="auto"/>
                    <w:bottom w:val="none" w:sz="0" w:space="0" w:color="auto"/>
                    <w:right w:val="none" w:sz="0" w:space="0" w:color="auto"/>
                  </w:divBdr>
                  <w:divsChild>
                    <w:div w:id="34433976">
                      <w:marLeft w:val="0"/>
                      <w:marRight w:val="0"/>
                      <w:marTop w:val="0"/>
                      <w:marBottom w:val="0"/>
                      <w:divBdr>
                        <w:top w:val="none" w:sz="0" w:space="0" w:color="auto"/>
                        <w:left w:val="none" w:sz="0" w:space="0" w:color="auto"/>
                        <w:bottom w:val="none" w:sz="0" w:space="0" w:color="auto"/>
                        <w:right w:val="none" w:sz="0" w:space="0" w:color="auto"/>
                      </w:divBdr>
                    </w:div>
                  </w:divsChild>
                </w:div>
                <w:div w:id="178081405">
                  <w:marLeft w:val="0"/>
                  <w:marRight w:val="0"/>
                  <w:marTop w:val="0"/>
                  <w:marBottom w:val="0"/>
                  <w:divBdr>
                    <w:top w:val="none" w:sz="0" w:space="0" w:color="auto"/>
                    <w:left w:val="none" w:sz="0" w:space="0" w:color="auto"/>
                    <w:bottom w:val="none" w:sz="0" w:space="0" w:color="auto"/>
                    <w:right w:val="none" w:sz="0" w:space="0" w:color="auto"/>
                  </w:divBdr>
                  <w:divsChild>
                    <w:div w:id="695229316">
                      <w:marLeft w:val="0"/>
                      <w:marRight w:val="0"/>
                      <w:marTop w:val="0"/>
                      <w:marBottom w:val="0"/>
                      <w:divBdr>
                        <w:top w:val="none" w:sz="0" w:space="0" w:color="auto"/>
                        <w:left w:val="none" w:sz="0" w:space="0" w:color="auto"/>
                        <w:bottom w:val="none" w:sz="0" w:space="0" w:color="auto"/>
                        <w:right w:val="none" w:sz="0" w:space="0" w:color="auto"/>
                      </w:divBdr>
                    </w:div>
                  </w:divsChild>
                </w:div>
                <w:div w:id="185563290">
                  <w:marLeft w:val="0"/>
                  <w:marRight w:val="0"/>
                  <w:marTop w:val="0"/>
                  <w:marBottom w:val="0"/>
                  <w:divBdr>
                    <w:top w:val="none" w:sz="0" w:space="0" w:color="auto"/>
                    <w:left w:val="none" w:sz="0" w:space="0" w:color="auto"/>
                    <w:bottom w:val="none" w:sz="0" w:space="0" w:color="auto"/>
                    <w:right w:val="none" w:sz="0" w:space="0" w:color="auto"/>
                  </w:divBdr>
                  <w:divsChild>
                    <w:div w:id="1410686776">
                      <w:marLeft w:val="0"/>
                      <w:marRight w:val="0"/>
                      <w:marTop w:val="0"/>
                      <w:marBottom w:val="0"/>
                      <w:divBdr>
                        <w:top w:val="none" w:sz="0" w:space="0" w:color="auto"/>
                        <w:left w:val="none" w:sz="0" w:space="0" w:color="auto"/>
                        <w:bottom w:val="none" w:sz="0" w:space="0" w:color="auto"/>
                        <w:right w:val="none" w:sz="0" w:space="0" w:color="auto"/>
                      </w:divBdr>
                    </w:div>
                  </w:divsChild>
                </w:div>
                <w:div w:id="191386594">
                  <w:marLeft w:val="0"/>
                  <w:marRight w:val="0"/>
                  <w:marTop w:val="0"/>
                  <w:marBottom w:val="0"/>
                  <w:divBdr>
                    <w:top w:val="none" w:sz="0" w:space="0" w:color="auto"/>
                    <w:left w:val="none" w:sz="0" w:space="0" w:color="auto"/>
                    <w:bottom w:val="none" w:sz="0" w:space="0" w:color="auto"/>
                    <w:right w:val="none" w:sz="0" w:space="0" w:color="auto"/>
                  </w:divBdr>
                  <w:divsChild>
                    <w:div w:id="1589343467">
                      <w:marLeft w:val="0"/>
                      <w:marRight w:val="0"/>
                      <w:marTop w:val="0"/>
                      <w:marBottom w:val="0"/>
                      <w:divBdr>
                        <w:top w:val="none" w:sz="0" w:space="0" w:color="auto"/>
                        <w:left w:val="none" w:sz="0" w:space="0" w:color="auto"/>
                        <w:bottom w:val="none" w:sz="0" w:space="0" w:color="auto"/>
                        <w:right w:val="none" w:sz="0" w:space="0" w:color="auto"/>
                      </w:divBdr>
                    </w:div>
                  </w:divsChild>
                </w:div>
                <w:div w:id="207767408">
                  <w:marLeft w:val="0"/>
                  <w:marRight w:val="0"/>
                  <w:marTop w:val="0"/>
                  <w:marBottom w:val="0"/>
                  <w:divBdr>
                    <w:top w:val="none" w:sz="0" w:space="0" w:color="auto"/>
                    <w:left w:val="none" w:sz="0" w:space="0" w:color="auto"/>
                    <w:bottom w:val="none" w:sz="0" w:space="0" w:color="auto"/>
                    <w:right w:val="none" w:sz="0" w:space="0" w:color="auto"/>
                  </w:divBdr>
                  <w:divsChild>
                    <w:div w:id="1616791637">
                      <w:marLeft w:val="0"/>
                      <w:marRight w:val="0"/>
                      <w:marTop w:val="0"/>
                      <w:marBottom w:val="0"/>
                      <w:divBdr>
                        <w:top w:val="none" w:sz="0" w:space="0" w:color="auto"/>
                        <w:left w:val="none" w:sz="0" w:space="0" w:color="auto"/>
                        <w:bottom w:val="none" w:sz="0" w:space="0" w:color="auto"/>
                        <w:right w:val="none" w:sz="0" w:space="0" w:color="auto"/>
                      </w:divBdr>
                    </w:div>
                  </w:divsChild>
                </w:div>
                <w:div w:id="210775397">
                  <w:marLeft w:val="0"/>
                  <w:marRight w:val="0"/>
                  <w:marTop w:val="0"/>
                  <w:marBottom w:val="0"/>
                  <w:divBdr>
                    <w:top w:val="none" w:sz="0" w:space="0" w:color="auto"/>
                    <w:left w:val="none" w:sz="0" w:space="0" w:color="auto"/>
                    <w:bottom w:val="none" w:sz="0" w:space="0" w:color="auto"/>
                    <w:right w:val="none" w:sz="0" w:space="0" w:color="auto"/>
                  </w:divBdr>
                  <w:divsChild>
                    <w:div w:id="436826590">
                      <w:marLeft w:val="0"/>
                      <w:marRight w:val="0"/>
                      <w:marTop w:val="0"/>
                      <w:marBottom w:val="0"/>
                      <w:divBdr>
                        <w:top w:val="none" w:sz="0" w:space="0" w:color="auto"/>
                        <w:left w:val="none" w:sz="0" w:space="0" w:color="auto"/>
                        <w:bottom w:val="none" w:sz="0" w:space="0" w:color="auto"/>
                        <w:right w:val="none" w:sz="0" w:space="0" w:color="auto"/>
                      </w:divBdr>
                    </w:div>
                  </w:divsChild>
                </w:div>
                <w:div w:id="220289497">
                  <w:marLeft w:val="0"/>
                  <w:marRight w:val="0"/>
                  <w:marTop w:val="0"/>
                  <w:marBottom w:val="0"/>
                  <w:divBdr>
                    <w:top w:val="none" w:sz="0" w:space="0" w:color="auto"/>
                    <w:left w:val="none" w:sz="0" w:space="0" w:color="auto"/>
                    <w:bottom w:val="none" w:sz="0" w:space="0" w:color="auto"/>
                    <w:right w:val="none" w:sz="0" w:space="0" w:color="auto"/>
                  </w:divBdr>
                  <w:divsChild>
                    <w:div w:id="198395108">
                      <w:marLeft w:val="0"/>
                      <w:marRight w:val="0"/>
                      <w:marTop w:val="0"/>
                      <w:marBottom w:val="0"/>
                      <w:divBdr>
                        <w:top w:val="none" w:sz="0" w:space="0" w:color="auto"/>
                        <w:left w:val="none" w:sz="0" w:space="0" w:color="auto"/>
                        <w:bottom w:val="none" w:sz="0" w:space="0" w:color="auto"/>
                        <w:right w:val="none" w:sz="0" w:space="0" w:color="auto"/>
                      </w:divBdr>
                    </w:div>
                  </w:divsChild>
                </w:div>
                <w:div w:id="225839685">
                  <w:marLeft w:val="0"/>
                  <w:marRight w:val="0"/>
                  <w:marTop w:val="0"/>
                  <w:marBottom w:val="0"/>
                  <w:divBdr>
                    <w:top w:val="none" w:sz="0" w:space="0" w:color="auto"/>
                    <w:left w:val="none" w:sz="0" w:space="0" w:color="auto"/>
                    <w:bottom w:val="none" w:sz="0" w:space="0" w:color="auto"/>
                    <w:right w:val="none" w:sz="0" w:space="0" w:color="auto"/>
                  </w:divBdr>
                  <w:divsChild>
                    <w:div w:id="956182615">
                      <w:marLeft w:val="0"/>
                      <w:marRight w:val="0"/>
                      <w:marTop w:val="0"/>
                      <w:marBottom w:val="0"/>
                      <w:divBdr>
                        <w:top w:val="none" w:sz="0" w:space="0" w:color="auto"/>
                        <w:left w:val="none" w:sz="0" w:space="0" w:color="auto"/>
                        <w:bottom w:val="none" w:sz="0" w:space="0" w:color="auto"/>
                        <w:right w:val="none" w:sz="0" w:space="0" w:color="auto"/>
                      </w:divBdr>
                    </w:div>
                  </w:divsChild>
                </w:div>
                <w:div w:id="236213385">
                  <w:marLeft w:val="0"/>
                  <w:marRight w:val="0"/>
                  <w:marTop w:val="0"/>
                  <w:marBottom w:val="0"/>
                  <w:divBdr>
                    <w:top w:val="none" w:sz="0" w:space="0" w:color="auto"/>
                    <w:left w:val="none" w:sz="0" w:space="0" w:color="auto"/>
                    <w:bottom w:val="none" w:sz="0" w:space="0" w:color="auto"/>
                    <w:right w:val="none" w:sz="0" w:space="0" w:color="auto"/>
                  </w:divBdr>
                  <w:divsChild>
                    <w:div w:id="186649040">
                      <w:marLeft w:val="0"/>
                      <w:marRight w:val="0"/>
                      <w:marTop w:val="0"/>
                      <w:marBottom w:val="0"/>
                      <w:divBdr>
                        <w:top w:val="none" w:sz="0" w:space="0" w:color="auto"/>
                        <w:left w:val="none" w:sz="0" w:space="0" w:color="auto"/>
                        <w:bottom w:val="none" w:sz="0" w:space="0" w:color="auto"/>
                        <w:right w:val="none" w:sz="0" w:space="0" w:color="auto"/>
                      </w:divBdr>
                    </w:div>
                  </w:divsChild>
                </w:div>
                <w:div w:id="237714854">
                  <w:marLeft w:val="0"/>
                  <w:marRight w:val="0"/>
                  <w:marTop w:val="0"/>
                  <w:marBottom w:val="0"/>
                  <w:divBdr>
                    <w:top w:val="none" w:sz="0" w:space="0" w:color="auto"/>
                    <w:left w:val="none" w:sz="0" w:space="0" w:color="auto"/>
                    <w:bottom w:val="none" w:sz="0" w:space="0" w:color="auto"/>
                    <w:right w:val="none" w:sz="0" w:space="0" w:color="auto"/>
                  </w:divBdr>
                  <w:divsChild>
                    <w:div w:id="1894272166">
                      <w:marLeft w:val="0"/>
                      <w:marRight w:val="0"/>
                      <w:marTop w:val="0"/>
                      <w:marBottom w:val="0"/>
                      <w:divBdr>
                        <w:top w:val="none" w:sz="0" w:space="0" w:color="auto"/>
                        <w:left w:val="none" w:sz="0" w:space="0" w:color="auto"/>
                        <w:bottom w:val="none" w:sz="0" w:space="0" w:color="auto"/>
                        <w:right w:val="none" w:sz="0" w:space="0" w:color="auto"/>
                      </w:divBdr>
                    </w:div>
                  </w:divsChild>
                </w:div>
                <w:div w:id="249120828">
                  <w:marLeft w:val="0"/>
                  <w:marRight w:val="0"/>
                  <w:marTop w:val="0"/>
                  <w:marBottom w:val="0"/>
                  <w:divBdr>
                    <w:top w:val="none" w:sz="0" w:space="0" w:color="auto"/>
                    <w:left w:val="none" w:sz="0" w:space="0" w:color="auto"/>
                    <w:bottom w:val="none" w:sz="0" w:space="0" w:color="auto"/>
                    <w:right w:val="none" w:sz="0" w:space="0" w:color="auto"/>
                  </w:divBdr>
                  <w:divsChild>
                    <w:div w:id="1390307429">
                      <w:marLeft w:val="0"/>
                      <w:marRight w:val="0"/>
                      <w:marTop w:val="0"/>
                      <w:marBottom w:val="0"/>
                      <w:divBdr>
                        <w:top w:val="none" w:sz="0" w:space="0" w:color="auto"/>
                        <w:left w:val="none" w:sz="0" w:space="0" w:color="auto"/>
                        <w:bottom w:val="none" w:sz="0" w:space="0" w:color="auto"/>
                        <w:right w:val="none" w:sz="0" w:space="0" w:color="auto"/>
                      </w:divBdr>
                    </w:div>
                  </w:divsChild>
                </w:div>
                <w:div w:id="256446439">
                  <w:marLeft w:val="0"/>
                  <w:marRight w:val="0"/>
                  <w:marTop w:val="0"/>
                  <w:marBottom w:val="0"/>
                  <w:divBdr>
                    <w:top w:val="none" w:sz="0" w:space="0" w:color="auto"/>
                    <w:left w:val="none" w:sz="0" w:space="0" w:color="auto"/>
                    <w:bottom w:val="none" w:sz="0" w:space="0" w:color="auto"/>
                    <w:right w:val="none" w:sz="0" w:space="0" w:color="auto"/>
                  </w:divBdr>
                  <w:divsChild>
                    <w:div w:id="358508031">
                      <w:marLeft w:val="0"/>
                      <w:marRight w:val="0"/>
                      <w:marTop w:val="0"/>
                      <w:marBottom w:val="0"/>
                      <w:divBdr>
                        <w:top w:val="none" w:sz="0" w:space="0" w:color="auto"/>
                        <w:left w:val="none" w:sz="0" w:space="0" w:color="auto"/>
                        <w:bottom w:val="none" w:sz="0" w:space="0" w:color="auto"/>
                        <w:right w:val="none" w:sz="0" w:space="0" w:color="auto"/>
                      </w:divBdr>
                    </w:div>
                  </w:divsChild>
                </w:div>
                <w:div w:id="259920265">
                  <w:marLeft w:val="0"/>
                  <w:marRight w:val="0"/>
                  <w:marTop w:val="0"/>
                  <w:marBottom w:val="0"/>
                  <w:divBdr>
                    <w:top w:val="none" w:sz="0" w:space="0" w:color="auto"/>
                    <w:left w:val="none" w:sz="0" w:space="0" w:color="auto"/>
                    <w:bottom w:val="none" w:sz="0" w:space="0" w:color="auto"/>
                    <w:right w:val="none" w:sz="0" w:space="0" w:color="auto"/>
                  </w:divBdr>
                  <w:divsChild>
                    <w:div w:id="1920557120">
                      <w:marLeft w:val="0"/>
                      <w:marRight w:val="0"/>
                      <w:marTop w:val="0"/>
                      <w:marBottom w:val="0"/>
                      <w:divBdr>
                        <w:top w:val="none" w:sz="0" w:space="0" w:color="auto"/>
                        <w:left w:val="none" w:sz="0" w:space="0" w:color="auto"/>
                        <w:bottom w:val="none" w:sz="0" w:space="0" w:color="auto"/>
                        <w:right w:val="none" w:sz="0" w:space="0" w:color="auto"/>
                      </w:divBdr>
                    </w:div>
                  </w:divsChild>
                </w:div>
                <w:div w:id="281037397">
                  <w:marLeft w:val="0"/>
                  <w:marRight w:val="0"/>
                  <w:marTop w:val="0"/>
                  <w:marBottom w:val="0"/>
                  <w:divBdr>
                    <w:top w:val="none" w:sz="0" w:space="0" w:color="auto"/>
                    <w:left w:val="none" w:sz="0" w:space="0" w:color="auto"/>
                    <w:bottom w:val="none" w:sz="0" w:space="0" w:color="auto"/>
                    <w:right w:val="none" w:sz="0" w:space="0" w:color="auto"/>
                  </w:divBdr>
                  <w:divsChild>
                    <w:div w:id="1881168763">
                      <w:marLeft w:val="0"/>
                      <w:marRight w:val="0"/>
                      <w:marTop w:val="0"/>
                      <w:marBottom w:val="0"/>
                      <w:divBdr>
                        <w:top w:val="none" w:sz="0" w:space="0" w:color="auto"/>
                        <w:left w:val="none" w:sz="0" w:space="0" w:color="auto"/>
                        <w:bottom w:val="none" w:sz="0" w:space="0" w:color="auto"/>
                        <w:right w:val="none" w:sz="0" w:space="0" w:color="auto"/>
                      </w:divBdr>
                    </w:div>
                  </w:divsChild>
                </w:div>
                <w:div w:id="313919911">
                  <w:marLeft w:val="0"/>
                  <w:marRight w:val="0"/>
                  <w:marTop w:val="0"/>
                  <w:marBottom w:val="0"/>
                  <w:divBdr>
                    <w:top w:val="none" w:sz="0" w:space="0" w:color="auto"/>
                    <w:left w:val="none" w:sz="0" w:space="0" w:color="auto"/>
                    <w:bottom w:val="none" w:sz="0" w:space="0" w:color="auto"/>
                    <w:right w:val="none" w:sz="0" w:space="0" w:color="auto"/>
                  </w:divBdr>
                  <w:divsChild>
                    <w:div w:id="262763645">
                      <w:marLeft w:val="0"/>
                      <w:marRight w:val="0"/>
                      <w:marTop w:val="0"/>
                      <w:marBottom w:val="0"/>
                      <w:divBdr>
                        <w:top w:val="none" w:sz="0" w:space="0" w:color="auto"/>
                        <w:left w:val="none" w:sz="0" w:space="0" w:color="auto"/>
                        <w:bottom w:val="none" w:sz="0" w:space="0" w:color="auto"/>
                        <w:right w:val="none" w:sz="0" w:space="0" w:color="auto"/>
                      </w:divBdr>
                    </w:div>
                  </w:divsChild>
                </w:div>
                <w:div w:id="321128088">
                  <w:marLeft w:val="0"/>
                  <w:marRight w:val="0"/>
                  <w:marTop w:val="0"/>
                  <w:marBottom w:val="0"/>
                  <w:divBdr>
                    <w:top w:val="none" w:sz="0" w:space="0" w:color="auto"/>
                    <w:left w:val="none" w:sz="0" w:space="0" w:color="auto"/>
                    <w:bottom w:val="none" w:sz="0" w:space="0" w:color="auto"/>
                    <w:right w:val="none" w:sz="0" w:space="0" w:color="auto"/>
                  </w:divBdr>
                  <w:divsChild>
                    <w:div w:id="812328399">
                      <w:marLeft w:val="0"/>
                      <w:marRight w:val="0"/>
                      <w:marTop w:val="0"/>
                      <w:marBottom w:val="0"/>
                      <w:divBdr>
                        <w:top w:val="none" w:sz="0" w:space="0" w:color="auto"/>
                        <w:left w:val="none" w:sz="0" w:space="0" w:color="auto"/>
                        <w:bottom w:val="none" w:sz="0" w:space="0" w:color="auto"/>
                        <w:right w:val="none" w:sz="0" w:space="0" w:color="auto"/>
                      </w:divBdr>
                    </w:div>
                  </w:divsChild>
                </w:div>
                <w:div w:id="332147354">
                  <w:marLeft w:val="0"/>
                  <w:marRight w:val="0"/>
                  <w:marTop w:val="0"/>
                  <w:marBottom w:val="0"/>
                  <w:divBdr>
                    <w:top w:val="none" w:sz="0" w:space="0" w:color="auto"/>
                    <w:left w:val="none" w:sz="0" w:space="0" w:color="auto"/>
                    <w:bottom w:val="none" w:sz="0" w:space="0" w:color="auto"/>
                    <w:right w:val="none" w:sz="0" w:space="0" w:color="auto"/>
                  </w:divBdr>
                  <w:divsChild>
                    <w:div w:id="1949002943">
                      <w:marLeft w:val="0"/>
                      <w:marRight w:val="0"/>
                      <w:marTop w:val="0"/>
                      <w:marBottom w:val="0"/>
                      <w:divBdr>
                        <w:top w:val="none" w:sz="0" w:space="0" w:color="auto"/>
                        <w:left w:val="none" w:sz="0" w:space="0" w:color="auto"/>
                        <w:bottom w:val="none" w:sz="0" w:space="0" w:color="auto"/>
                        <w:right w:val="none" w:sz="0" w:space="0" w:color="auto"/>
                      </w:divBdr>
                    </w:div>
                  </w:divsChild>
                </w:div>
                <w:div w:id="332684641">
                  <w:marLeft w:val="0"/>
                  <w:marRight w:val="0"/>
                  <w:marTop w:val="0"/>
                  <w:marBottom w:val="0"/>
                  <w:divBdr>
                    <w:top w:val="none" w:sz="0" w:space="0" w:color="auto"/>
                    <w:left w:val="none" w:sz="0" w:space="0" w:color="auto"/>
                    <w:bottom w:val="none" w:sz="0" w:space="0" w:color="auto"/>
                    <w:right w:val="none" w:sz="0" w:space="0" w:color="auto"/>
                  </w:divBdr>
                  <w:divsChild>
                    <w:div w:id="1071195142">
                      <w:marLeft w:val="0"/>
                      <w:marRight w:val="0"/>
                      <w:marTop w:val="0"/>
                      <w:marBottom w:val="0"/>
                      <w:divBdr>
                        <w:top w:val="none" w:sz="0" w:space="0" w:color="auto"/>
                        <w:left w:val="none" w:sz="0" w:space="0" w:color="auto"/>
                        <w:bottom w:val="none" w:sz="0" w:space="0" w:color="auto"/>
                        <w:right w:val="none" w:sz="0" w:space="0" w:color="auto"/>
                      </w:divBdr>
                    </w:div>
                  </w:divsChild>
                </w:div>
                <w:div w:id="362706408">
                  <w:marLeft w:val="0"/>
                  <w:marRight w:val="0"/>
                  <w:marTop w:val="0"/>
                  <w:marBottom w:val="0"/>
                  <w:divBdr>
                    <w:top w:val="none" w:sz="0" w:space="0" w:color="auto"/>
                    <w:left w:val="none" w:sz="0" w:space="0" w:color="auto"/>
                    <w:bottom w:val="none" w:sz="0" w:space="0" w:color="auto"/>
                    <w:right w:val="none" w:sz="0" w:space="0" w:color="auto"/>
                  </w:divBdr>
                  <w:divsChild>
                    <w:div w:id="1440641349">
                      <w:marLeft w:val="0"/>
                      <w:marRight w:val="0"/>
                      <w:marTop w:val="0"/>
                      <w:marBottom w:val="0"/>
                      <w:divBdr>
                        <w:top w:val="none" w:sz="0" w:space="0" w:color="auto"/>
                        <w:left w:val="none" w:sz="0" w:space="0" w:color="auto"/>
                        <w:bottom w:val="none" w:sz="0" w:space="0" w:color="auto"/>
                        <w:right w:val="none" w:sz="0" w:space="0" w:color="auto"/>
                      </w:divBdr>
                    </w:div>
                  </w:divsChild>
                </w:div>
                <w:div w:id="375619314">
                  <w:marLeft w:val="0"/>
                  <w:marRight w:val="0"/>
                  <w:marTop w:val="0"/>
                  <w:marBottom w:val="0"/>
                  <w:divBdr>
                    <w:top w:val="none" w:sz="0" w:space="0" w:color="auto"/>
                    <w:left w:val="none" w:sz="0" w:space="0" w:color="auto"/>
                    <w:bottom w:val="none" w:sz="0" w:space="0" w:color="auto"/>
                    <w:right w:val="none" w:sz="0" w:space="0" w:color="auto"/>
                  </w:divBdr>
                  <w:divsChild>
                    <w:div w:id="1869416869">
                      <w:marLeft w:val="0"/>
                      <w:marRight w:val="0"/>
                      <w:marTop w:val="0"/>
                      <w:marBottom w:val="0"/>
                      <w:divBdr>
                        <w:top w:val="none" w:sz="0" w:space="0" w:color="auto"/>
                        <w:left w:val="none" w:sz="0" w:space="0" w:color="auto"/>
                        <w:bottom w:val="none" w:sz="0" w:space="0" w:color="auto"/>
                        <w:right w:val="none" w:sz="0" w:space="0" w:color="auto"/>
                      </w:divBdr>
                    </w:div>
                  </w:divsChild>
                </w:div>
                <w:div w:id="381097743">
                  <w:marLeft w:val="0"/>
                  <w:marRight w:val="0"/>
                  <w:marTop w:val="0"/>
                  <w:marBottom w:val="0"/>
                  <w:divBdr>
                    <w:top w:val="none" w:sz="0" w:space="0" w:color="auto"/>
                    <w:left w:val="none" w:sz="0" w:space="0" w:color="auto"/>
                    <w:bottom w:val="none" w:sz="0" w:space="0" w:color="auto"/>
                    <w:right w:val="none" w:sz="0" w:space="0" w:color="auto"/>
                  </w:divBdr>
                  <w:divsChild>
                    <w:div w:id="1056860615">
                      <w:marLeft w:val="0"/>
                      <w:marRight w:val="0"/>
                      <w:marTop w:val="0"/>
                      <w:marBottom w:val="0"/>
                      <w:divBdr>
                        <w:top w:val="none" w:sz="0" w:space="0" w:color="auto"/>
                        <w:left w:val="none" w:sz="0" w:space="0" w:color="auto"/>
                        <w:bottom w:val="none" w:sz="0" w:space="0" w:color="auto"/>
                        <w:right w:val="none" w:sz="0" w:space="0" w:color="auto"/>
                      </w:divBdr>
                    </w:div>
                  </w:divsChild>
                </w:div>
                <w:div w:id="389888566">
                  <w:marLeft w:val="0"/>
                  <w:marRight w:val="0"/>
                  <w:marTop w:val="0"/>
                  <w:marBottom w:val="0"/>
                  <w:divBdr>
                    <w:top w:val="none" w:sz="0" w:space="0" w:color="auto"/>
                    <w:left w:val="none" w:sz="0" w:space="0" w:color="auto"/>
                    <w:bottom w:val="none" w:sz="0" w:space="0" w:color="auto"/>
                    <w:right w:val="none" w:sz="0" w:space="0" w:color="auto"/>
                  </w:divBdr>
                  <w:divsChild>
                    <w:div w:id="970475455">
                      <w:marLeft w:val="0"/>
                      <w:marRight w:val="0"/>
                      <w:marTop w:val="0"/>
                      <w:marBottom w:val="0"/>
                      <w:divBdr>
                        <w:top w:val="none" w:sz="0" w:space="0" w:color="auto"/>
                        <w:left w:val="none" w:sz="0" w:space="0" w:color="auto"/>
                        <w:bottom w:val="none" w:sz="0" w:space="0" w:color="auto"/>
                        <w:right w:val="none" w:sz="0" w:space="0" w:color="auto"/>
                      </w:divBdr>
                    </w:div>
                  </w:divsChild>
                </w:div>
                <w:div w:id="390810989">
                  <w:marLeft w:val="0"/>
                  <w:marRight w:val="0"/>
                  <w:marTop w:val="0"/>
                  <w:marBottom w:val="0"/>
                  <w:divBdr>
                    <w:top w:val="none" w:sz="0" w:space="0" w:color="auto"/>
                    <w:left w:val="none" w:sz="0" w:space="0" w:color="auto"/>
                    <w:bottom w:val="none" w:sz="0" w:space="0" w:color="auto"/>
                    <w:right w:val="none" w:sz="0" w:space="0" w:color="auto"/>
                  </w:divBdr>
                  <w:divsChild>
                    <w:div w:id="497966918">
                      <w:marLeft w:val="0"/>
                      <w:marRight w:val="0"/>
                      <w:marTop w:val="0"/>
                      <w:marBottom w:val="0"/>
                      <w:divBdr>
                        <w:top w:val="none" w:sz="0" w:space="0" w:color="auto"/>
                        <w:left w:val="none" w:sz="0" w:space="0" w:color="auto"/>
                        <w:bottom w:val="none" w:sz="0" w:space="0" w:color="auto"/>
                        <w:right w:val="none" w:sz="0" w:space="0" w:color="auto"/>
                      </w:divBdr>
                    </w:div>
                  </w:divsChild>
                </w:div>
                <w:div w:id="393168273">
                  <w:marLeft w:val="0"/>
                  <w:marRight w:val="0"/>
                  <w:marTop w:val="0"/>
                  <w:marBottom w:val="0"/>
                  <w:divBdr>
                    <w:top w:val="none" w:sz="0" w:space="0" w:color="auto"/>
                    <w:left w:val="none" w:sz="0" w:space="0" w:color="auto"/>
                    <w:bottom w:val="none" w:sz="0" w:space="0" w:color="auto"/>
                    <w:right w:val="none" w:sz="0" w:space="0" w:color="auto"/>
                  </w:divBdr>
                  <w:divsChild>
                    <w:div w:id="1945258663">
                      <w:marLeft w:val="0"/>
                      <w:marRight w:val="0"/>
                      <w:marTop w:val="0"/>
                      <w:marBottom w:val="0"/>
                      <w:divBdr>
                        <w:top w:val="none" w:sz="0" w:space="0" w:color="auto"/>
                        <w:left w:val="none" w:sz="0" w:space="0" w:color="auto"/>
                        <w:bottom w:val="none" w:sz="0" w:space="0" w:color="auto"/>
                        <w:right w:val="none" w:sz="0" w:space="0" w:color="auto"/>
                      </w:divBdr>
                    </w:div>
                  </w:divsChild>
                </w:div>
                <w:div w:id="394856014">
                  <w:marLeft w:val="0"/>
                  <w:marRight w:val="0"/>
                  <w:marTop w:val="0"/>
                  <w:marBottom w:val="0"/>
                  <w:divBdr>
                    <w:top w:val="none" w:sz="0" w:space="0" w:color="auto"/>
                    <w:left w:val="none" w:sz="0" w:space="0" w:color="auto"/>
                    <w:bottom w:val="none" w:sz="0" w:space="0" w:color="auto"/>
                    <w:right w:val="none" w:sz="0" w:space="0" w:color="auto"/>
                  </w:divBdr>
                  <w:divsChild>
                    <w:div w:id="1933515355">
                      <w:marLeft w:val="0"/>
                      <w:marRight w:val="0"/>
                      <w:marTop w:val="0"/>
                      <w:marBottom w:val="0"/>
                      <w:divBdr>
                        <w:top w:val="none" w:sz="0" w:space="0" w:color="auto"/>
                        <w:left w:val="none" w:sz="0" w:space="0" w:color="auto"/>
                        <w:bottom w:val="none" w:sz="0" w:space="0" w:color="auto"/>
                        <w:right w:val="none" w:sz="0" w:space="0" w:color="auto"/>
                      </w:divBdr>
                    </w:div>
                  </w:divsChild>
                </w:div>
                <w:div w:id="404492650">
                  <w:marLeft w:val="0"/>
                  <w:marRight w:val="0"/>
                  <w:marTop w:val="0"/>
                  <w:marBottom w:val="0"/>
                  <w:divBdr>
                    <w:top w:val="none" w:sz="0" w:space="0" w:color="auto"/>
                    <w:left w:val="none" w:sz="0" w:space="0" w:color="auto"/>
                    <w:bottom w:val="none" w:sz="0" w:space="0" w:color="auto"/>
                    <w:right w:val="none" w:sz="0" w:space="0" w:color="auto"/>
                  </w:divBdr>
                  <w:divsChild>
                    <w:div w:id="406348681">
                      <w:marLeft w:val="0"/>
                      <w:marRight w:val="0"/>
                      <w:marTop w:val="0"/>
                      <w:marBottom w:val="0"/>
                      <w:divBdr>
                        <w:top w:val="none" w:sz="0" w:space="0" w:color="auto"/>
                        <w:left w:val="none" w:sz="0" w:space="0" w:color="auto"/>
                        <w:bottom w:val="none" w:sz="0" w:space="0" w:color="auto"/>
                        <w:right w:val="none" w:sz="0" w:space="0" w:color="auto"/>
                      </w:divBdr>
                    </w:div>
                  </w:divsChild>
                </w:div>
                <w:div w:id="410128060">
                  <w:marLeft w:val="0"/>
                  <w:marRight w:val="0"/>
                  <w:marTop w:val="0"/>
                  <w:marBottom w:val="0"/>
                  <w:divBdr>
                    <w:top w:val="none" w:sz="0" w:space="0" w:color="auto"/>
                    <w:left w:val="none" w:sz="0" w:space="0" w:color="auto"/>
                    <w:bottom w:val="none" w:sz="0" w:space="0" w:color="auto"/>
                    <w:right w:val="none" w:sz="0" w:space="0" w:color="auto"/>
                  </w:divBdr>
                  <w:divsChild>
                    <w:div w:id="1035890343">
                      <w:marLeft w:val="0"/>
                      <w:marRight w:val="0"/>
                      <w:marTop w:val="0"/>
                      <w:marBottom w:val="0"/>
                      <w:divBdr>
                        <w:top w:val="none" w:sz="0" w:space="0" w:color="auto"/>
                        <w:left w:val="none" w:sz="0" w:space="0" w:color="auto"/>
                        <w:bottom w:val="none" w:sz="0" w:space="0" w:color="auto"/>
                        <w:right w:val="none" w:sz="0" w:space="0" w:color="auto"/>
                      </w:divBdr>
                    </w:div>
                  </w:divsChild>
                </w:div>
                <w:div w:id="416251309">
                  <w:marLeft w:val="0"/>
                  <w:marRight w:val="0"/>
                  <w:marTop w:val="0"/>
                  <w:marBottom w:val="0"/>
                  <w:divBdr>
                    <w:top w:val="none" w:sz="0" w:space="0" w:color="auto"/>
                    <w:left w:val="none" w:sz="0" w:space="0" w:color="auto"/>
                    <w:bottom w:val="none" w:sz="0" w:space="0" w:color="auto"/>
                    <w:right w:val="none" w:sz="0" w:space="0" w:color="auto"/>
                  </w:divBdr>
                  <w:divsChild>
                    <w:div w:id="991643613">
                      <w:marLeft w:val="0"/>
                      <w:marRight w:val="0"/>
                      <w:marTop w:val="0"/>
                      <w:marBottom w:val="0"/>
                      <w:divBdr>
                        <w:top w:val="none" w:sz="0" w:space="0" w:color="auto"/>
                        <w:left w:val="none" w:sz="0" w:space="0" w:color="auto"/>
                        <w:bottom w:val="none" w:sz="0" w:space="0" w:color="auto"/>
                        <w:right w:val="none" w:sz="0" w:space="0" w:color="auto"/>
                      </w:divBdr>
                    </w:div>
                  </w:divsChild>
                </w:div>
                <w:div w:id="421725765">
                  <w:marLeft w:val="0"/>
                  <w:marRight w:val="0"/>
                  <w:marTop w:val="0"/>
                  <w:marBottom w:val="0"/>
                  <w:divBdr>
                    <w:top w:val="none" w:sz="0" w:space="0" w:color="auto"/>
                    <w:left w:val="none" w:sz="0" w:space="0" w:color="auto"/>
                    <w:bottom w:val="none" w:sz="0" w:space="0" w:color="auto"/>
                    <w:right w:val="none" w:sz="0" w:space="0" w:color="auto"/>
                  </w:divBdr>
                  <w:divsChild>
                    <w:div w:id="306204808">
                      <w:marLeft w:val="0"/>
                      <w:marRight w:val="0"/>
                      <w:marTop w:val="0"/>
                      <w:marBottom w:val="0"/>
                      <w:divBdr>
                        <w:top w:val="none" w:sz="0" w:space="0" w:color="auto"/>
                        <w:left w:val="none" w:sz="0" w:space="0" w:color="auto"/>
                        <w:bottom w:val="none" w:sz="0" w:space="0" w:color="auto"/>
                        <w:right w:val="none" w:sz="0" w:space="0" w:color="auto"/>
                      </w:divBdr>
                    </w:div>
                  </w:divsChild>
                </w:div>
                <w:div w:id="429080937">
                  <w:marLeft w:val="0"/>
                  <w:marRight w:val="0"/>
                  <w:marTop w:val="0"/>
                  <w:marBottom w:val="0"/>
                  <w:divBdr>
                    <w:top w:val="none" w:sz="0" w:space="0" w:color="auto"/>
                    <w:left w:val="none" w:sz="0" w:space="0" w:color="auto"/>
                    <w:bottom w:val="none" w:sz="0" w:space="0" w:color="auto"/>
                    <w:right w:val="none" w:sz="0" w:space="0" w:color="auto"/>
                  </w:divBdr>
                  <w:divsChild>
                    <w:div w:id="787748362">
                      <w:marLeft w:val="0"/>
                      <w:marRight w:val="0"/>
                      <w:marTop w:val="0"/>
                      <w:marBottom w:val="0"/>
                      <w:divBdr>
                        <w:top w:val="none" w:sz="0" w:space="0" w:color="auto"/>
                        <w:left w:val="none" w:sz="0" w:space="0" w:color="auto"/>
                        <w:bottom w:val="none" w:sz="0" w:space="0" w:color="auto"/>
                        <w:right w:val="none" w:sz="0" w:space="0" w:color="auto"/>
                      </w:divBdr>
                    </w:div>
                  </w:divsChild>
                </w:div>
                <w:div w:id="457264612">
                  <w:marLeft w:val="0"/>
                  <w:marRight w:val="0"/>
                  <w:marTop w:val="0"/>
                  <w:marBottom w:val="0"/>
                  <w:divBdr>
                    <w:top w:val="none" w:sz="0" w:space="0" w:color="auto"/>
                    <w:left w:val="none" w:sz="0" w:space="0" w:color="auto"/>
                    <w:bottom w:val="none" w:sz="0" w:space="0" w:color="auto"/>
                    <w:right w:val="none" w:sz="0" w:space="0" w:color="auto"/>
                  </w:divBdr>
                  <w:divsChild>
                    <w:div w:id="499656464">
                      <w:marLeft w:val="0"/>
                      <w:marRight w:val="0"/>
                      <w:marTop w:val="0"/>
                      <w:marBottom w:val="0"/>
                      <w:divBdr>
                        <w:top w:val="none" w:sz="0" w:space="0" w:color="auto"/>
                        <w:left w:val="none" w:sz="0" w:space="0" w:color="auto"/>
                        <w:bottom w:val="none" w:sz="0" w:space="0" w:color="auto"/>
                        <w:right w:val="none" w:sz="0" w:space="0" w:color="auto"/>
                      </w:divBdr>
                    </w:div>
                  </w:divsChild>
                </w:div>
                <w:div w:id="462357616">
                  <w:marLeft w:val="0"/>
                  <w:marRight w:val="0"/>
                  <w:marTop w:val="0"/>
                  <w:marBottom w:val="0"/>
                  <w:divBdr>
                    <w:top w:val="none" w:sz="0" w:space="0" w:color="auto"/>
                    <w:left w:val="none" w:sz="0" w:space="0" w:color="auto"/>
                    <w:bottom w:val="none" w:sz="0" w:space="0" w:color="auto"/>
                    <w:right w:val="none" w:sz="0" w:space="0" w:color="auto"/>
                  </w:divBdr>
                  <w:divsChild>
                    <w:div w:id="1904296054">
                      <w:marLeft w:val="0"/>
                      <w:marRight w:val="0"/>
                      <w:marTop w:val="0"/>
                      <w:marBottom w:val="0"/>
                      <w:divBdr>
                        <w:top w:val="none" w:sz="0" w:space="0" w:color="auto"/>
                        <w:left w:val="none" w:sz="0" w:space="0" w:color="auto"/>
                        <w:bottom w:val="none" w:sz="0" w:space="0" w:color="auto"/>
                        <w:right w:val="none" w:sz="0" w:space="0" w:color="auto"/>
                      </w:divBdr>
                    </w:div>
                  </w:divsChild>
                </w:div>
                <w:div w:id="484009669">
                  <w:marLeft w:val="0"/>
                  <w:marRight w:val="0"/>
                  <w:marTop w:val="0"/>
                  <w:marBottom w:val="0"/>
                  <w:divBdr>
                    <w:top w:val="none" w:sz="0" w:space="0" w:color="auto"/>
                    <w:left w:val="none" w:sz="0" w:space="0" w:color="auto"/>
                    <w:bottom w:val="none" w:sz="0" w:space="0" w:color="auto"/>
                    <w:right w:val="none" w:sz="0" w:space="0" w:color="auto"/>
                  </w:divBdr>
                  <w:divsChild>
                    <w:div w:id="1378579191">
                      <w:marLeft w:val="0"/>
                      <w:marRight w:val="0"/>
                      <w:marTop w:val="0"/>
                      <w:marBottom w:val="0"/>
                      <w:divBdr>
                        <w:top w:val="none" w:sz="0" w:space="0" w:color="auto"/>
                        <w:left w:val="none" w:sz="0" w:space="0" w:color="auto"/>
                        <w:bottom w:val="none" w:sz="0" w:space="0" w:color="auto"/>
                        <w:right w:val="none" w:sz="0" w:space="0" w:color="auto"/>
                      </w:divBdr>
                    </w:div>
                  </w:divsChild>
                </w:div>
                <w:div w:id="491918646">
                  <w:marLeft w:val="0"/>
                  <w:marRight w:val="0"/>
                  <w:marTop w:val="0"/>
                  <w:marBottom w:val="0"/>
                  <w:divBdr>
                    <w:top w:val="none" w:sz="0" w:space="0" w:color="auto"/>
                    <w:left w:val="none" w:sz="0" w:space="0" w:color="auto"/>
                    <w:bottom w:val="none" w:sz="0" w:space="0" w:color="auto"/>
                    <w:right w:val="none" w:sz="0" w:space="0" w:color="auto"/>
                  </w:divBdr>
                  <w:divsChild>
                    <w:div w:id="1174222135">
                      <w:marLeft w:val="0"/>
                      <w:marRight w:val="0"/>
                      <w:marTop w:val="0"/>
                      <w:marBottom w:val="0"/>
                      <w:divBdr>
                        <w:top w:val="none" w:sz="0" w:space="0" w:color="auto"/>
                        <w:left w:val="none" w:sz="0" w:space="0" w:color="auto"/>
                        <w:bottom w:val="none" w:sz="0" w:space="0" w:color="auto"/>
                        <w:right w:val="none" w:sz="0" w:space="0" w:color="auto"/>
                      </w:divBdr>
                    </w:div>
                  </w:divsChild>
                </w:div>
                <w:div w:id="500777213">
                  <w:marLeft w:val="0"/>
                  <w:marRight w:val="0"/>
                  <w:marTop w:val="0"/>
                  <w:marBottom w:val="0"/>
                  <w:divBdr>
                    <w:top w:val="none" w:sz="0" w:space="0" w:color="auto"/>
                    <w:left w:val="none" w:sz="0" w:space="0" w:color="auto"/>
                    <w:bottom w:val="none" w:sz="0" w:space="0" w:color="auto"/>
                    <w:right w:val="none" w:sz="0" w:space="0" w:color="auto"/>
                  </w:divBdr>
                  <w:divsChild>
                    <w:div w:id="679043466">
                      <w:marLeft w:val="0"/>
                      <w:marRight w:val="0"/>
                      <w:marTop w:val="0"/>
                      <w:marBottom w:val="0"/>
                      <w:divBdr>
                        <w:top w:val="none" w:sz="0" w:space="0" w:color="auto"/>
                        <w:left w:val="none" w:sz="0" w:space="0" w:color="auto"/>
                        <w:bottom w:val="none" w:sz="0" w:space="0" w:color="auto"/>
                        <w:right w:val="none" w:sz="0" w:space="0" w:color="auto"/>
                      </w:divBdr>
                    </w:div>
                  </w:divsChild>
                </w:div>
                <w:div w:id="506480882">
                  <w:marLeft w:val="0"/>
                  <w:marRight w:val="0"/>
                  <w:marTop w:val="0"/>
                  <w:marBottom w:val="0"/>
                  <w:divBdr>
                    <w:top w:val="none" w:sz="0" w:space="0" w:color="auto"/>
                    <w:left w:val="none" w:sz="0" w:space="0" w:color="auto"/>
                    <w:bottom w:val="none" w:sz="0" w:space="0" w:color="auto"/>
                    <w:right w:val="none" w:sz="0" w:space="0" w:color="auto"/>
                  </w:divBdr>
                  <w:divsChild>
                    <w:div w:id="58214029">
                      <w:marLeft w:val="0"/>
                      <w:marRight w:val="0"/>
                      <w:marTop w:val="0"/>
                      <w:marBottom w:val="0"/>
                      <w:divBdr>
                        <w:top w:val="none" w:sz="0" w:space="0" w:color="auto"/>
                        <w:left w:val="none" w:sz="0" w:space="0" w:color="auto"/>
                        <w:bottom w:val="none" w:sz="0" w:space="0" w:color="auto"/>
                        <w:right w:val="none" w:sz="0" w:space="0" w:color="auto"/>
                      </w:divBdr>
                    </w:div>
                  </w:divsChild>
                </w:div>
                <w:div w:id="507209030">
                  <w:marLeft w:val="0"/>
                  <w:marRight w:val="0"/>
                  <w:marTop w:val="0"/>
                  <w:marBottom w:val="0"/>
                  <w:divBdr>
                    <w:top w:val="none" w:sz="0" w:space="0" w:color="auto"/>
                    <w:left w:val="none" w:sz="0" w:space="0" w:color="auto"/>
                    <w:bottom w:val="none" w:sz="0" w:space="0" w:color="auto"/>
                    <w:right w:val="none" w:sz="0" w:space="0" w:color="auto"/>
                  </w:divBdr>
                  <w:divsChild>
                    <w:div w:id="861936039">
                      <w:marLeft w:val="0"/>
                      <w:marRight w:val="0"/>
                      <w:marTop w:val="0"/>
                      <w:marBottom w:val="0"/>
                      <w:divBdr>
                        <w:top w:val="none" w:sz="0" w:space="0" w:color="auto"/>
                        <w:left w:val="none" w:sz="0" w:space="0" w:color="auto"/>
                        <w:bottom w:val="none" w:sz="0" w:space="0" w:color="auto"/>
                        <w:right w:val="none" w:sz="0" w:space="0" w:color="auto"/>
                      </w:divBdr>
                    </w:div>
                  </w:divsChild>
                </w:div>
                <w:div w:id="511070282">
                  <w:marLeft w:val="0"/>
                  <w:marRight w:val="0"/>
                  <w:marTop w:val="0"/>
                  <w:marBottom w:val="0"/>
                  <w:divBdr>
                    <w:top w:val="none" w:sz="0" w:space="0" w:color="auto"/>
                    <w:left w:val="none" w:sz="0" w:space="0" w:color="auto"/>
                    <w:bottom w:val="none" w:sz="0" w:space="0" w:color="auto"/>
                    <w:right w:val="none" w:sz="0" w:space="0" w:color="auto"/>
                  </w:divBdr>
                  <w:divsChild>
                    <w:div w:id="1668511119">
                      <w:marLeft w:val="0"/>
                      <w:marRight w:val="0"/>
                      <w:marTop w:val="0"/>
                      <w:marBottom w:val="0"/>
                      <w:divBdr>
                        <w:top w:val="none" w:sz="0" w:space="0" w:color="auto"/>
                        <w:left w:val="none" w:sz="0" w:space="0" w:color="auto"/>
                        <w:bottom w:val="none" w:sz="0" w:space="0" w:color="auto"/>
                        <w:right w:val="none" w:sz="0" w:space="0" w:color="auto"/>
                      </w:divBdr>
                    </w:div>
                  </w:divsChild>
                </w:div>
                <w:div w:id="512765094">
                  <w:marLeft w:val="0"/>
                  <w:marRight w:val="0"/>
                  <w:marTop w:val="0"/>
                  <w:marBottom w:val="0"/>
                  <w:divBdr>
                    <w:top w:val="none" w:sz="0" w:space="0" w:color="auto"/>
                    <w:left w:val="none" w:sz="0" w:space="0" w:color="auto"/>
                    <w:bottom w:val="none" w:sz="0" w:space="0" w:color="auto"/>
                    <w:right w:val="none" w:sz="0" w:space="0" w:color="auto"/>
                  </w:divBdr>
                  <w:divsChild>
                    <w:div w:id="2126121115">
                      <w:marLeft w:val="0"/>
                      <w:marRight w:val="0"/>
                      <w:marTop w:val="0"/>
                      <w:marBottom w:val="0"/>
                      <w:divBdr>
                        <w:top w:val="none" w:sz="0" w:space="0" w:color="auto"/>
                        <w:left w:val="none" w:sz="0" w:space="0" w:color="auto"/>
                        <w:bottom w:val="none" w:sz="0" w:space="0" w:color="auto"/>
                        <w:right w:val="none" w:sz="0" w:space="0" w:color="auto"/>
                      </w:divBdr>
                    </w:div>
                  </w:divsChild>
                </w:div>
                <w:div w:id="516432254">
                  <w:marLeft w:val="0"/>
                  <w:marRight w:val="0"/>
                  <w:marTop w:val="0"/>
                  <w:marBottom w:val="0"/>
                  <w:divBdr>
                    <w:top w:val="none" w:sz="0" w:space="0" w:color="auto"/>
                    <w:left w:val="none" w:sz="0" w:space="0" w:color="auto"/>
                    <w:bottom w:val="none" w:sz="0" w:space="0" w:color="auto"/>
                    <w:right w:val="none" w:sz="0" w:space="0" w:color="auto"/>
                  </w:divBdr>
                  <w:divsChild>
                    <w:div w:id="2510687">
                      <w:marLeft w:val="0"/>
                      <w:marRight w:val="0"/>
                      <w:marTop w:val="0"/>
                      <w:marBottom w:val="0"/>
                      <w:divBdr>
                        <w:top w:val="none" w:sz="0" w:space="0" w:color="auto"/>
                        <w:left w:val="none" w:sz="0" w:space="0" w:color="auto"/>
                        <w:bottom w:val="none" w:sz="0" w:space="0" w:color="auto"/>
                        <w:right w:val="none" w:sz="0" w:space="0" w:color="auto"/>
                      </w:divBdr>
                    </w:div>
                  </w:divsChild>
                </w:div>
                <w:div w:id="529337121">
                  <w:marLeft w:val="0"/>
                  <w:marRight w:val="0"/>
                  <w:marTop w:val="0"/>
                  <w:marBottom w:val="0"/>
                  <w:divBdr>
                    <w:top w:val="none" w:sz="0" w:space="0" w:color="auto"/>
                    <w:left w:val="none" w:sz="0" w:space="0" w:color="auto"/>
                    <w:bottom w:val="none" w:sz="0" w:space="0" w:color="auto"/>
                    <w:right w:val="none" w:sz="0" w:space="0" w:color="auto"/>
                  </w:divBdr>
                  <w:divsChild>
                    <w:div w:id="1856574423">
                      <w:marLeft w:val="0"/>
                      <w:marRight w:val="0"/>
                      <w:marTop w:val="0"/>
                      <w:marBottom w:val="0"/>
                      <w:divBdr>
                        <w:top w:val="none" w:sz="0" w:space="0" w:color="auto"/>
                        <w:left w:val="none" w:sz="0" w:space="0" w:color="auto"/>
                        <w:bottom w:val="none" w:sz="0" w:space="0" w:color="auto"/>
                        <w:right w:val="none" w:sz="0" w:space="0" w:color="auto"/>
                      </w:divBdr>
                    </w:div>
                  </w:divsChild>
                </w:div>
                <w:div w:id="539128070">
                  <w:marLeft w:val="0"/>
                  <w:marRight w:val="0"/>
                  <w:marTop w:val="0"/>
                  <w:marBottom w:val="0"/>
                  <w:divBdr>
                    <w:top w:val="none" w:sz="0" w:space="0" w:color="auto"/>
                    <w:left w:val="none" w:sz="0" w:space="0" w:color="auto"/>
                    <w:bottom w:val="none" w:sz="0" w:space="0" w:color="auto"/>
                    <w:right w:val="none" w:sz="0" w:space="0" w:color="auto"/>
                  </w:divBdr>
                  <w:divsChild>
                    <w:div w:id="269357995">
                      <w:marLeft w:val="0"/>
                      <w:marRight w:val="0"/>
                      <w:marTop w:val="0"/>
                      <w:marBottom w:val="0"/>
                      <w:divBdr>
                        <w:top w:val="none" w:sz="0" w:space="0" w:color="auto"/>
                        <w:left w:val="none" w:sz="0" w:space="0" w:color="auto"/>
                        <w:bottom w:val="none" w:sz="0" w:space="0" w:color="auto"/>
                        <w:right w:val="none" w:sz="0" w:space="0" w:color="auto"/>
                      </w:divBdr>
                    </w:div>
                  </w:divsChild>
                </w:div>
                <w:div w:id="543563041">
                  <w:marLeft w:val="0"/>
                  <w:marRight w:val="0"/>
                  <w:marTop w:val="0"/>
                  <w:marBottom w:val="0"/>
                  <w:divBdr>
                    <w:top w:val="none" w:sz="0" w:space="0" w:color="auto"/>
                    <w:left w:val="none" w:sz="0" w:space="0" w:color="auto"/>
                    <w:bottom w:val="none" w:sz="0" w:space="0" w:color="auto"/>
                    <w:right w:val="none" w:sz="0" w:space="0" w:color="auto"/>
                  </w:divBdr>
                  <w:divsChild>
                    <w:div w:id="839006987">
                      <w:marLeft w:val="0"/>
                      <w:marRight w:val="0"/>
                      <w:marTop w:val="0"/>
                      <w:marBottom w:val="0"/>
                      <w:divBdr>
                        <w:top w:val="none" w:sz="0" w:space="0" w:color="auto"/>
                        <w:left w:val="none" w:sz="0" w:space="0" w:color="auto"/>
                        <w:bottom w:val="none" w:sz="0" w:space="0" w:color="auto"/>
                        <w:right w:val="none" w:sz="0" w:space="0" w:color="auto"/>
                      </w:divBdr>
                    </w:div>
                  </w:divsChild>
                </w:div>
                <w:div w:id="550579320">
                  <w:marLeft w:val="0"/>
                  <w:marRight w:val="0"/>
                  <w:marTop w:val="0"/>
                  <w:marBottom w:val="0"/>
                  <w:divBdr>
                    <w:top w:val="none" w:sz="0" w:space="0" w:color="auto"/>
                    <w:left w:val="none" w:sz="0" w:space="0" w:color="auto"/>
                    <w:bottom w:val="none" w:sz="0" w:space="0" w:color="auto"/>
                    <w:right w:val="none" w:sz="0" w:space="0" w:color="auto"/>
                  </w:divBdr>
                  <w:divsChild>
                    <w:div w:id="522936201">
                      <w:marLeft w:val="0"/>
                      <w:marRight w:val="0"/>
                      <w:marTop w:val="0"/>
                      <w:marBottom w:val="0"/>
                      <w:divBdr>
                        <w:top w:val="none" w:sz="0" w:space="0" w:color="auto"/>
                        <w:left w:val="none" w:sz="0" w:space="0" w:color="auto"/>
                        <w:bottom w:val="none" w:sz="0" w:space="0" w:color="auto"/>
                        <w:right w:val="none" w:sz="0" w:space="0" w:color="auto"/>
                      </w:divBdr>
                    </w:div>
                  </w:divsChild>
                </w:div>
                <w:div w:id="555051693">
                  <w:marLeft w:val="0"/>
                  <w:marRight w:val="0"/>
                  <w:marTop w:val="0"/>
                  <w:marBottom w:val="0"/>
                  <w:divBdr>
                    <w:top w:val="none" w:sz="0" w:space="0" w:color="auto"/>
                    <w:left w:val="none" w:sz="0" w:space="0" w:color="auto"/>
                    <w:bottom w:val="none" w:sz="0" w:space="0" w:color="auto"/>
                    <w:right w:val="none" w:sz="0" w:space="0" w:color="auto"/>
                  </w:divBdr>
                  <w:divsChild>
                    <w:div w:id="732041752">
                      <w:marLeft w:val="0"/>
                      <w:marRight w:val="0"/>
                      <w:marTop w:val="0"/>
                      <w:marBottom w:val="0"/>
                      <w:divBdr>
                        <w:top w:val="none" w:sz="0" w:space="0" w:color="auto"/>
                        <w:left w:val="none" w:sz="0" w:space="0" w:color="auto"/>
                        <w:bottom w:val="none" w:sz="0" w:space="0" w:color="auto"/>
                        <w:right w:val="none" w:sz="0" w:space="0" w:color="auto"/>
                      </w:divBdr>
                    </w:div>
                  </w:divsChild>
                </w:div>
                <w:div w:id="569777502">
                  <w:marLeft w:val="0"/>
                  <w:marRight w:val="0"/>
                  <w:marTop w:val="0"/>
                  <w:marBottom w:val="0"/>
                  <w:divBdr>
                    <w:top w:val="none" w:sz="0" w:space="0" w:color="auto"/>
                    <w:left w:val="none" w:sz="0" w:space="0" w:color="auto"/>
                    <w:bottom w:val="none" w:sz="0" w:space="0" w:color="auto"/>
                    <w:right w:val="none" w:sz="0" w:space="0" w:color="auto"/>
                  </w:divBdr>
                  <w:divsChild>
                    <w:div w:id="936984851">
                      <w:marLeft w:val="0"/>
                      <w:marRight w:val="0"/>
                      <w:marTop w:val="0"/>
                      <w:marBottom w:val="0"/>
                      <w:divBdr>
                        <w:top w:val="none" w:sz="0" w:space="0" w:color="auto"/>
                        <w:left w:val="none" w:sz="0" w:space="0" w:color="auto"/>
                        <w:bottom w:val="none" w:sz="0" w:space="0" w:color="auto"/>
                        <w:right w:val="none" w:sz="0" w:space="0" w:color="auto"/>
                      </w:divBdr>
                    </w:div>
                  </w:divsChild>
                </w:div>
                <w:div w:id="572205910">
                  <w:marLeft w:val="0"/>
                  <w:marRight w:val="0"/>
                  <w:marTop w:val="0"/>
                  <w:marBottom w:val="0"/>
                  <w:divBdr>
                    <w:top w:val="none" w:sz="0" w:space="0" w:color="auto"/>
                    <w:left w:val="none" w:sz="0" w:space="0" w:color="auto"/>
                    <w:bottom w:val="none" w:sz="0" w:space="0" w:color="auto"/>
                    <w:right w:val="none" w:sz="0" w:space="0" w:color="auto"/>
                  </w:divBdr>
                  <w:divsChild>
                    <w:div w:id="1908148943">
                      <w:marLeft w:val="0"/>
                      <w:marRight w:val="0"/>
                      <w:marTop w:val="0"/>
                      <w:marBottom w:val="0"/>
                      <w:divBdr>
                        <w:top w:val="none" w:sz="0" w:space="0" w:color="auto"/>
                        <w:left w:val="none" w:sz="0" w:space="0" w:color="auto"/>
                        <w:bottom w:val="none" w:sz="0" w:space="0" w:color="auto"/>
                        <w:right w:val="none" w:sz="0" w:space="0" w:color="auto"/>
                      </w:divBdr>
                    </w:div>
                  </w:divsChild>
                </w:div>
                <w:div w:id="582761235">
                  <w:marLeft w:val="0"/>
                  <w:marRight w:val="0"/>
                  <w:marTop w:val="0"/>
                  <w:marBottom w:val="0"/>
                  <w:divBdr>
                    <w:top w:val="none" w:sz="0" w:space="0" w:color="auto"/>
                    <w:left w:val="none" w:sz="0" w:space="0" w:color="auto"/>
                    <w:bottom w:val="none" w:sz="0" w:space="0" w:color="auto"/>
                    <w:right w:val="none" w:sz="0" w:space="0" w:color="auto"/>
                  </w:divBdr>
                  <w:divsChild>
                    <w:div w:id="226452645">
                      <w:marLeft w:val="0"/>
                      <w:marRight w:val="0"/>
                      <w:marTop w:val="0"/>
                      <w:marBottom w:val="0"/>
                      <w:divBdr>
                        <w:top w:val="none" w:sz="0" w:space="0" w:color="auto"/>
                        <w:left w:val="none" w:sz="0" w:space="0" w:color="auto"/>
                        <w:bottom w:val="none" w:sz="0" w:space="0" w:color="auto"/>
                        <w:right w:val="none" w:sz="0" w:space="0" w:color="auto"/>
                      </w:divBdr>
                    </w:div>
                  </w:divsChild>
                </w:div>
                <w:div w:id="592671223">
                  <w:marLeft w:val="0"/>
                  <w:marRight w:val="0"/>
                  <w:marTop w:val="0"/>
                  <w:marBottom w:val="0"/>
                  <w:divBdr>
                    <w:top w:val="none" w:sz="0" w:space="0" w:color="auto"/>
                    <w:left w:val="none" w:sz="0" w:space="0" w:color="auto"/>
                    <w:bottom w:val="none" w:sz="0" w:space="0" w:color="auto"/>
                    <w:right w:val="none" w:sz="0" w:space="0" w:color="auto"/>
                  </w:divBdr>
                  <w:divsChild>
                    <w:div w:id="1919096274">
                      <w:marLeft w:val="0"/>
                      <w:marRight w:val="0"/>
                      <w:marTop w:val="0"/>
                      <w:marBottom w:val="0"/>
                      <w:divBdr>
                        <w:top w:val="none" w:sz="0" w:space="0" w:color="auto"/>
                        <w:left w:val="none" w:sz="0" w:space="0" w:color="auto"/>
                        <w:bottom w:val="none" w:sz="0" w:space="0" w:color="auto"/>
                        <w:right w:val="none" w:sz="0" w:space="0" w:color="auto"/>
                      </w:divBdr>
                    </w:div>
                  </w:divsChild>
                </w:div>
                <w:div w:id="593788266">
                  <w:marLeft w:val="0"/>
                  <w:marRight w:val="0"/>
                  <w:marTop w:val="0"/>
                  <w:marBottom w:val="0"/>
                  <w:divBdr>
                    <w:top w:val="none" w:sz="0" w:space="0" w:color="auto"/>
                    <w:left w:val="none" w:sz="0" w:space="0" w:color="auto"/>
                    <w:bottom w:val="none" w:sz="0" w:space="0" w:color="auto"/>
                    <w:right w:val="none" w:sz="0" w:space="0" w:color="auto"/>
                  </w:divBdr>
                  <w:divsChild>
                    <w:div w:id="817570019">
                      <w:marLeft w:val="0"/>
                      <w:marRight w:val="0"/>
                      <w:marTop w:val="0"/>
                      <w:marBottom w:val="0"/>
                      <w:divBdr>
                        <w:top w:val="none" w:sz="0" w:space="0" w:color="auto"/>
                        <w:left w:val="none" w:sz="0" w:space="0" w:color="auto"/>
                        <w:bottom w:val="none" w:sz="0" w:space="0" w:color="auto"/>
                        <w:right w:val="none" w:sz="0" w:space="0" w:color="auto"/>
                      </w:divBdr>
                    </w:div>
                  </w:divsChild>
                </w:div>
                <w:div w:id="598441741">
                  <w:marLeft w:val="0"/>
                  <w:marRight w:val="0"/>
                  <w:marTop w:val="0"/>
                  <w:marBottom w:val="0"/>
                  <w:divBdr>
                    <w:top w:val="none" w:sz="0" w:space="0" w:color="auto"/>
                    <w:left w:val="none" w:sz="0" w:space="0" w:color="auto"/>
                    <w:bottom w:val="none" w:sz="0" w:space="0" w:color="auto"/>
                    <w:right w:val="none" w:sz="0" w:space="0" w:color="auto"/>
                  </w:divBdr>
                  <w:divsChild>
                    <w:div w:id="1882476597">
                      <w:marLeft w:val="0"/>
                      <w:marRight w:val="0"/>
                      <w:marTop w:val="0"/>
                      <w:marBottom w:val="0"/>
                      <w:divBdr>
                        <w:top w:val="none" w:sz="0" w:space="0" w:color="auto"/>
                        <w:left w:val="none" w:sz="0" w:space="0" w:color="auto"/>
                        <w:bottom w:val="none" w:sz="0" w:space="0" w:color="auto"/>
                        <w:right w:val="none" w:sz="0" w:space="0" w:color="auto"/>
                      </w:divBdr>
                    </w:div>
                  </w:divsChild>
                </w:div>
                <w:div w:id="598485054">
                  <w:marLeft w:val="0"/>
                  <w:marRight w:val="0"/>
                  <w:marTop w:val="0"/>
                  <w:marBottom w:val="0"/>
                  <w:divBdr>
                    <w:top w:val="none" w:sz="0" w:space="0" w:color="auto"/>
                    <w:left w:val="none" w:sz="0" w:space="0" w:color="auto"/>
                    <w:bottom w:val="none" w:sz="0" w:space="0" w:color="auto"/>
                    <w:right w:val="none" w:sz="0" w:space="0" w:color="auto"/>
                  </w:divBdr>
                  <w:divsChild>
                    <w:div w:id="656037204">
                      <w:marLeft w:val="0"/>
                      <w:marRight w:val="0"/>
                      <w:marTop w:val="0"/>
                      <w:marBottom w:val="0"/>
                      <w:divBdr>
                        <w:top w:val="none" w:sz="0" w:space="0" w:color="auto"/>
                        <w:left w:val="none" w:sz="0" w:space="0" w:color="auto"/>
                        <w:bottom w:val="none" w:sz="0" w:space="0" w:color="auto"/>
                        <w:right w:val="none" w:sz="0" w:space="0" w:color="auto"/>
                      </w:divBdr>
                    </w:div>
                  </w:divsChild>
                </w:div>
                <w:div w:id="600113988">
                  <w:marLeft w:val="0"/>
                  <w:marRight w:val="0"/>
                  <w:marTop w:val="0"/>
                  <w:marBottom w:val="0"/>
                  <w:divBdr>
                    <w:top w:val="none" w:sz="0" w:space="0" w:color="auto"/>
                    <w:left w:val="none" w:sz="0" w:space="0" w:color="auto"/>
                    <w:bottom w:val="none" w:sz="0" w:space="0" w:color="auto"/>
                    <w:right w:val="none" w:sz="0" w:space="0" w:color="auto"/>
                  </w:divBdr>
                  <w:divsChild>
                    <w:div w:id="2051610213">
                      <w:marLeft w:val="0"/>
                      <w:marRight w:val="0"/>
                      <w:marTop w:val="0"/>
                      <w:marBottom w:val="0"/>
                      <w:divBdr>
                        <w:top w:val="none" w:sz="0" w:space="0" w:color="auto"/>
                        <w:left w:val="none" w:sz="0" w:space="0" w:color="auto"/>
                        <w:bottom w:val="none" w:sz="0" w:space="0" w:color="auto"/>
                        <w:right w:val="none" w:sz="0" w:space="0" w:color="auto"/>
                      </w:divBdr>
                    </w:div>
                  </w:divsChild>
                </w:div>
                <w:div w:id="615524564">
                  <w:marLeft w:val="0"/>
                  <w:marRight w:val="0"/>
                  <w:marTop w:val="0"/>
                  <w:marBottom w:val="0"/>
                  <w:divBdr>
                    <w:top w:val="none" w:sz="0" w:space="0" w:color="auto"/>
                    <w:left w:val="none" w:sz="0" w:space="0" w:color="auto"/>
                    <w:bottom w:val="none" w:sz="0" w:space="0" w:color="auto"/>
                    <w:right w:val="none" w:sz="0" w:space="0" w:color="auto"/>
                  </w:divBdr>
                  <w:divsChild>
                    <w:div w:id="896748353">
                      <w:marLeft w:val="0"/>
                      <w:marRight w:val="0"/>
                      <w:marTop w:val="0"/>
                      <w:marBottom w:val="0"/>
                      <w:divBdr>
                        <w:top w:val="none" w:sz="0" w:space="0" w:color="auto"/>
                        <w:left w:val="none" w:sz="0" w:space="0" w:color="auto"/>
                        <w:bottom w:val="none" w:sz="0" w:space="0" w:color="auto"/>
                        <w:right w:val="none" w:sz="0" w:space="0" w:color="auto"/>
                      </w:divBdr>
                    </w:div>
                  </w:divsChild>
                </w:div>
                <w:div w:id="641934378">
                  <w:marLeft w:val="0"/>
                  <w:marRight w:val="0"/>
                  <w:marTop w:val="0"/>
                  <w:marBottom w:val="0"/>
                  <w:divBdr>
                    <w:top w:val="none" w:sz="0" w:space="0" w:color="auto"/>
                    <w:left w:val="none" w:sz="0" w:space="0" w:color="auto"/>
                    <w:bottom w:val="none" w:sz="0" w:space="0" w:color="auto"/>
                    <w:right w:val="none" w:sz="0" w:space="0" w:color="auto"/>
                  </w:divBdr>
                  <w:divsChild>
                    <w:div w:id="8996670">
                      <w:marLeft w:val="0"/>
                      <w:marRight w:val="0"/>
                      <w:marTop w:val="0"/>
                      <w:marBottom w:val="0"/>
                      <w:divBdr>
                        <w:top w:val="none" w:sz="0" w:space="0" w:color="auto"/>
                        <w:left w:val="none" w:sz="0" w:space="0" w:color="auto"/>
                        <w:bottom w:val="none" w:sz="0" w:space="0" w:color="auto"/>
                        <w:right w:val="none" w:sz="0" w:space="0" w:color="auto"/>
                      </w:divBdr>
                    </w:div>
                  </w:divsChild>
                </w:div>
                <w:div w:id="645597371">
                  <w:marLeft w:val="0"/>
                  <w:marRight w:val="0"/>
                  <w:marTop w:val="0"/>
                  <w:marBottom w:val="0"/>
                  <w:divBdr>
                    <w:top w:val="none" w:sz="0" w:space="0" w:color="auto"/>
                    <w:left w:val="none" w:sz="0" w:space="0" w:color="auto"/>
                    <w:bottom w:val="none" w:sz="0" w:space="0" w:color="auto"/>
                    <w:right w:val="none" w:sz="0" w:space="0" w:color="auto"/>
                  </w:divBdr>
                  <w:divsChild>
                    <w:div w:id="725253530">
                      <w:marLeft w:val="0"/>
                      <w:marRight w:val="0"/>
                      <w:marTop w:val="0"/>
                      <w:marBottom w:val="0"/>
                      <w:divBdr>
                        <w:top w:val="none" w:sz="0" w:space="0" w:color="auto"/>
                        <w:left w:val="none" w:sz="0" w:space="0" w:color="auto"/>
                        <w:bottom w:val="none" w:sz="0" w:space="0" w:color="auto"/>
                        <w:right w:val="none" w:sz="0" w:space="0" w:color="auto"/>
                      </w:divBdr>
                    </w:div>
                  </w:divsChild>
                </w:div>
                <w:div w:id="645931814">
                  <w:marLeft w:val="0"/>
                  <w:marRight w:val="0"/>
                  <w:marTop w:val="0"/>
                  <w:marBottom w:val="0"/>
                  <w:divBdr>
                    <w:top w:val="none" w:sz="0" w:space="0" w:color="auto"/>
                    <w:left w:val="none" w:sz="0" w:space="0" w:color="auto"/>
                    <w:bottom w:val="none" w:sz="0" w:space="0" w:color="auto"/>
                    <w:right w:val="none" w:sz="0" w:space="0" w:color="auto"/>
                  </w:divBdr>
                  <w:divsChild>
                    <w:div w:id="146092520">
                      <w:marLeft w:val="0"/>
                      <w:marRight w:val="0"/>
                      <w:marTop w:val="0"/>
                      <w:marBottom w:val="0"/>
                      <w:divBdr>
                        <w:top w:val="none" w:sz="0" w:space="0" w:color="auto"/>
                        <w:left w:val="none" w:sz="0" w:space="0" w:color="auto"/>
                        <w:bottom w:val="none" w:sz="0" w:space="0" w:color="auto"/>
                        <w:right w:val="none" w:sz="0" w:space="0" w:color="auto"/>
                      </w:divBdr>
                    </w:div>
                  </w:divsChild>
                </w:div>
                <w:div w:id="660085937">
                  <w:marLeft w:val="0"/>
                  <w:marRight w:val="0"/>
                  <w:marTop w:val="0"/>
                  <w:marBottom w:val="0"/>
                  <w:divBdr>
                    <w:top w:val="none" w:sz="0" w:space="0" w:color="auto"/>
                    <w:left w:val="none" w:sz="0" w:space="0" w:color="auto"/>
                    <w:bottom w:val="none" w:sz="0" w:space="0" w:color="auto"/>
                    <w:right w:val="none" w:sz="0" w:space="0" w:color="auto"/>
                  </w:divBdr>
                  <w:divsChild>
                    <w:div w:id="1244878848">
                      <w:marLeft w:val="0"/>
                      <w:marRight w:val="0"/>
                      <w:marTop w:val="0"/>
                      <w:marBottom w:val="0"/>
                      <w:divBdr>
                        <w:top w:val="none" w:sz="0" w:space="0" w:color="auto"/>
                        <w:left w:val="none" w:sz="0" w:space="0" w:color="auto"/>
                        <w:bottom w:val="none" w:sz="0" w:space="0" w:color="auto"/>
                        <w:right w:val="none" w:sz="0" w:space="0" w:color="auto"/>
                      </w:divBdr>
                    </w:div>
                  </w:divsChild>
                </w:div>
                <w:div w:id="670987708">
                  <w:marLeft w:val="0"/>
                  <w:marRight w:val="0"/>
                  <w:marTop w:val="0"/>
                  <w:marBottom w:val="0"/>
                  <w:divBdr>
                    <w:top w:val="none" w:sz="0" w:space="0" w:color="auto"/>
                    <w:left w:val="none" w:sz="0" w:space="0" w:color="auto"/>
                    <w:bottom w:val="none" w:sz="0" w:space="0" w:color="auto"/>
                    <w:right w:val="none" w:sz="0" w:space="0" w:color="auto"/>
                  </w:divBdr>
                  <w:divsChild>
                    <w:div w:id="1028334495">
                      <w:marLeft w:val="0"/>
                      <w:marRight w:val="0"/>
                      <w:marTop w:val="0"/>
                      <w:marBottom w:val="0"/>
                      <w:divBdr>
                        <w:top w:val="none" w:sz="0" w:space="0" w:color="auto"/>
                        <w:left w:val="none" w:sz="0" w:space="0" w:color="auto"/>
                        <w:bottom w:val="none" w:sz="0" w:space="0" w:color="auto"/>
                        <w:right w:val="none" w:sz="0" w:space="0" w:color="auto"/>
                      </w:divBdr>
                    </w:div>
                  </w:divsChild>
                </w:div>
                <w:div w:id="672268779">
                  <w:marLeft w:val="0"/>
                  <w:marRight w:val="0"/>
                  <w:marTop w:val="0"/>
                  <w:marBottom w:val="0"/>
                  <w:divBdr>
                    <w:top w:val="none" w:sz="0" w:space="0" w:color="auto"/>
                    <w:left w:val="none" w:sz="0" w:space="0" w:color="auto"/>
                    <w:bottom w:val="none" w:sz="0" w:space="0" w:color="auto"/>
                    <w:right w:val="none" w:sz="0" w:space="0" w:color="auto"/>
                  </w:divBdr>
                  <w:divsChild>
                    <w:div w:id="1249850713">
                      <w:marLeft w:val="0"/>
                      <w:marRight w:val="0"/>
                      <w:marTop w:val="0"/>
                      <w:marBottom w:val="0"/>
                      <w:divBdr>
                        <w:top w:val="none" w:sz="0" w:space="0" w:color="auto"/>
                        <w:left w:val="none" w:sz="0" w:space="0" w:color="auto"/>
                        <w:bottom w:val="none" w:sz="0" w:space="0" w:color="auto"/>
                        <w:right w:val="none" w:sz="0" w:space="0" w:color="auto"/>
                      </w:divBdr>
                    </w:div>
                  </w:divsChild>
                </w:div>
                <w:div w:id="678042044">
                  <w:marLeft w:val="0"/>
                  <w:marRight w:val="0"/>
                  <w:marTop w:val="0"/>
                  <w:marBottom w:val="0"/>
                  <w:divBdr>
                    <w:top w:val="none" w:sz="0" w:space="0" w:color="auto"/>
                    <w:left w:val="none" w:sz="0" w:space="0" w:color="auto"/>
                    <w:bottom w:val="none" w:sz="0" w:space="0" w:color="auto"/>
                    <w:right w:val="none" w:sz="0" w:space="0" w:color="auto"/>
                  </w:divBdr>
                  <w:divsChild>
                    <w:div w:id="1721318175">
                      <w:marLeft w:val="0"/>
                      <w:marRight w:val="0"/>
                      <w:marTop w:val="0"/>
                      <w:marBottom w:val="0"/>
                      <w:divBdr>
                        <w:top w:val="none" w:sz="0" w:space="0" w:color="auto"/>
                        <w:left w:val="none" w:sz="0" w:space="0" w:color="auto"/>
                        <w:bottom w:val="none" w:sz="0" w:space="0" w:color="auto"/>
                        <w:right w:val="none" w:sz="0" w:space="0" w:color="auto"/>
                      </w:divBdr>
                    </w:div>
                  </w:divsChild>
                </w:div>
                <w:div w:id="685060566">
                  <w:marLeft w:val="0"/>
                  <w:marRight w:val="0"/>
                  <w:marTop w:val="0"/>
                  <w:marBottom w:val="0"/>
                  <w:divBdr>
                    <w:top w:val="none" w:sz="0" w:space="0" w:color="auto"/>
                    <w:left w:val="none" w:sz="0" w:space="0" w:color="auto"/>
                    <w:bottom w:val="none" w:sz="0" w:space="0" w:color="auto"/>
                    <w:right w:val="none" w:sz="0" w:space="0" w:color="auto"/>
                  </w:divBdr>
                  <w:divsChild>
                    <w:div w:id="877088544">
                      <w:marLeft w:val="0"/>
                      <w:marRight w:val="0"/>
                      <w:marTop w:val="0"/>
                      <w:marBottom w:val="0"/>
                      <w:divBdr>
                        <w:top w:val="none" w:sz="0" w:space="0" w:color="auto"/>
                        <w:left w:val="none" w:sz="0" w:space="0" w:color="auto"/>
                        <w:bottom w:val="none" w:sz="0" w:space="0" w:color="auto"/>
                        <w:right w:val="none" w:sz="0" w:space="0" w:color="auto"/>
                      </w:divBdr>
                    </w:div>
                  </w:divsChild>
                </w:div>
                <w:div w:id="709190302">
                  <w:marLeft w:val="0"/>
                  <w:marRight w:val="0"/>
                  <w:marTop w:val="0"/>
                  <w:marBottom w:val="0"/>
                  <w:divBdr>
                    <w:top w:val="none" w:sz="0" w:space="0" w:color="auto"/>
                    <w:left w:val="none" w:sz="0" w:space="0" w:color="auto"/>
                    <w:bottom w:val="none" w:sz="0" w:space="0" w:color="auto"/>
                    <w:right w:val="none" w:sz="0" w:space="0" w:color="auto"/>
                  </w:divBdr>
                  <w:divsChild>
                    <w:div w:id="1570965549">
                      <w:marLeft w:val="0"/>
                      <w:marRight w:val="0"/>
                      <w:marTop w:val="0"/>
                      <w:marBottom w:val="0"/>
                      <w:divBdr>
                        <w:top w:val="none" w:sz="0" w:space="0" w:color="auto"/>
                        <w:left w:val="none" w:sz="0" w:space="0" w:color="auto"/>
                        <w:bottom w:val="none" w:sz="0" w:space="0" w:color="auto"/>
                        <w:right w:val="none" w:sz="0" w:space="0" w:color="auto"/>
                      </w:divBdr>
                    </w:div>
                  </w:divsChild>
                </w:div>
                <w:div w:id="710036166">
                  <w:marLeft w:val="0"/>
                  <w:marRight w:val="0"/>
                  <w:marTop w:val="0"/>
                  <w:marBottom w:val="0"/>
                  <w:divBdr>
                    <w:top w:val="none" w:sz="0" w:space="0" w:color="auto"/>
                    <w:left w:val="none" w:sz="0" w:space="0" w:color="auto"/>
                    <w:bottom w:val="none" w:sz="0" w:space="0" w:color="auto"/>
                    <w:right w:val="none" w:sz="0" w:space="0" w:color="auto"/>
                  </w:divBdr>
                  <w:divsChild>
                    <w:div w:id="936209200">
                      <w:marLeft w:val="0"/>
                      <w:marRight w:val="0"/>
                      <w:marTop w:val="0"/>
                      <w:marBottom w:val="0"/>
                      <w:divBdr>
                        <w:top w:val="none" w:sz="0" w:space="0" w:color="auto"/>
                        <w:left w:val="none" w:sz="0" w:space="0" w:color="auto"/>
                        <w:bottom w:val="none" w:sz="0" w:space="0" w:color="auto"/>
                        <w:right w:val="none" w:sz="0" w:space="0" w:color="auto"/>
                      </w:divBdr>
                    </w:div>
                  </w:divsChild>
                </w:div>
                <w:div w:id="711804180">
                  <w:marLeft w:val="0"/>
                  <w:marRight w:val="0"/>
                  <w:marTop w:val="0"/>
                  <w:marBottom w:val="0"/>
                  <w:divBdr>
                    <w:top w:val="none" w:sz="0" w:space="0" w:color="auto"/>
                    <w:left w:val="none" w:sz="0" w:space="0" w:color="auto"/>
                    <w:bottom w:val="none" w:sz="0" w:space="0" w:color="auto"/>
                    <w:right w:val="none" w:sz="0" w:space="0" w:color="auto"/>
                  </w:divBdr>
                  <w:divsChild>
                    <w:div w:id="1081678611">
                      <w:marLeft w:val="0"/>
                      <w:marRight w:val="0"/>
                      <w:marTop w:val="0"/>
                      <w:marBottom w:val="0"/>
                      <w:divBdr>
                        <w:top w:val="none" w:sz="0" w:space="0" w:color="auto"/>
                        <w:left w:val="none" w:sz="0" w:space="0" w:color="auto"/>
                        <w:bottom w:val="none" w:sz="0" w:space="0" w:color="auto"/>
                        <w:right w:val="none" w:sz="0" w:space="0" w:color="auto"/>
                      </w:divBdr>
                    </w:div>
                  </w:divsChild>
                </w:div>
                <w:div w:id="713162792">
                  <w:marLeft w:val="0"/>
                  <w:marRight w:val="0"/>
                  <w:marTop w:val="0"/>
                  <w:marBottom w:val="0"/>
                  <w:divBdr>
                    <w:top w:val="none" w:sz="0" w:space="0" w:color="auto"/>
                    <w:left w:val="none" w:sz="0" w:space="0" w:color="auto"/>
                    <w:bottom w:val="none" w:sz="0" w:space="0" w:color="auto"/>
                    <w:right w:val="none" w:sz="0" w:space="0" w:color="auto"/>
                  </w:divBdr>
                  <w:divsChild>
                    <w:div w:id="2109500945">
                      <w:marLeft w:val="0"/>
                      <w:marRight w:val="0"/>
                      <w:marTop w:val="0"/>
                      <w:marBottom w:val="0"/>
                      <w:divBdr>
                        <w:top w:val="none" w:sz="0" w:space="0" w:color="auto"/>
                        <w:left w:val="none" w:sz="0" w:space="0" w:color="auto"/>
                        <w:bottom w:val="none" w:sz="0" w:space="0" w:color="auto"/>
                        <w:right w:val="none" w:sz="0" w:space="0" w:color="auto"/>
                      </w:divBdr>
                    </w:div>
                  </w:divsChild>
                </w:div>
                <w:div w:id="716121454">
                  <w:marLeft w:val="0"/>
                  <w:marRight w:val="0"/>
                  <w:marTop w:val="0"/>
                  <w:marBottom w:val="0"/>
                  <w:divBdr>
                    <w:top w:val="none" w:sz="0" w:space="0" w:color="auto"/>
                    <w:left w:val="none" w:sz="0" w:space="0" w:color="auto"/>
                    <w:bottom w:val="none" w:sz="0" w:space="0" w:color="auto"/>
                    <w:right w:val="none" w:sz="0" w:space="0" w:color="auto"/>
                  </w:divBdr>
                  <w:divsChild>
                    <w:div w:id="620576410">
                      <w:marLeft w:val="0"/>
                      <w:marRight w:val="0"/>
                      <w:marTop w:val="0"/>
                      <w:marBottom w:val="0"/>
                      <w:divBdr>
                        <w:top w:val="none" w:sz="0" w:space="0" w:color="auto"/>
                        <w:left w:val="none" w:sz="0" w:space="0" w:color="auto"/>
                        <w:bottom w:val="none" w:sz="0" w:space="0" w:color="auto"/>
                        <w:right w:val="none" w:sz="0" w:space="0" w:color="auto"/>
                      </w:divBdr>
                    </w:div>
                  </w:divsChild>
                </w:div>
                <w:div w:id="719474519">
                  <w:marLeft w:val="0"/>
                  <w:marRight w:val="0"/>
                  <w:marTop w:val="0"/>
                  <w:marBottom w:val="0"/>
                  <w:divBdr>
                    <w:top w:val="none" w:sz="0" w:space="0" w:color="auto"/>
                    <w:left w:val="none" w:sz="0" w:space="0" w:color="auto"/>
                    <w:bottom w:val="none" w:sz="0" w:space="0" w:color="auto"/>
                    <w:right w:val="none" w:sz="0" w:space="0" w:color="auto"/>
                  </w:divBdr>
                  <w:divsChild>
                    <w:div w:id="571085116">
                      <w:marLeft w:val="0"/>
                      <w:marRight w:val="0"/>
                      <w:marTop w:val="0"/>
                      <w:marBottom w:val="0"/>
                      <w:divBdr>
                        <w:top w:val="none" w:sz="0" w:space="0" w:color="auto"/>
                        <w:left w:val="none" w:sz="0" w:space="0" w:color="auto"/>
                        <w:bottom w:val="none" w:sz="0" w:space="0" w:color="auto"/>
                        <w:right w:val="none" w:sz="0" w:space="0" w:color="auto"/>
                      </w:divBdr>
                    </w:div>
                  </w:divsChild>
                </w:div>
                <w:div w:id="736049712">
                  <w:marLeft w:val="0"/>
                  <w:marRight w:val="0"/>
                  <w:marTop w:val="0"/>
                  <w:marBottom w:val="0"/>
                  <w:divBdr>
                    <w:top w:val="none" w:sz="0" w:space="0" w:color="auto"/>
                    <w:left w:val="none" w:sz="0" w:space="0" w:color="auto"/>
                    <w:bottom w:val="none" w:sz="0" w:space="0" w:color="auto"/>
                    <w:right w:val="none" w:sz="0" w:space="0" w:color="auto"/>
                  </w:divBdr>
                  <w:divsChild>
                    <w:div w:id="1836916416">
                      <w:marLeft w:val="0"/>
                      <w:marRight w:val="0"/>
                      <w:marTop w:val="0"/>
                      <w:marBottom w:val="0"/>
                      <w:divBdr>
                        <w:top w:val="none" w:sz="0" w:space="0" w:color="auto"/>
                        <w:left w:val="none" w:sz="0" w:space="0" w:color="auto"/>
                        <w:bottom w:val="none" w:sz="0" w:space="0" w:color="auto"/>
                        <w:right w:val="none" w:sz="0" w:space="0" w:color="auto"/>
                      </w:divBdr>
                    </w:div>
                  </w:divsChild>
                </w:div>
                <w:div w:id="739910615">
                  <w:marLeft w:val="0"/>
                  <w:marRight w:val="0"/>
                  <w:marTop w:val="0"/>
                  <w:marBottom w:val="0"/>
                  <w:divBdr>
                    <w:top w:val="none" w:sz="0" w:space="0" w:color="auto"/>
                    <w:left w:val="none" w:sz="0" w:space="0" w:color="auto"/>
                    <w:bottom w:val="none" w:sz="0" w:space="0" w:color="auto"/>
                    <w:right w:val="none" w:sz="0" w:space="0" w:color="auto"/>
                  </w:divBdr>
                  <w:divsChild>
                    <w:div w:id="440803565">
                      <w:marLeft w:val="0"/>
                      <w:marRight w:val="0"/>
                      <w:marTop w:val="0"/>
                      <w:marBottom w:val="0"/>
                      <w:divBdr>
                        <w:top w:val="none" w:sz="0" w:space="0" w:color="auto"/>
                        <w:left w:val="none" w:sz="0" w:space="0" w:color="auto"/>
                        <w:bottom w:val="none" w:sz="0" w:space="0" w:color="auto"/>
                        <w:right w:val="none" w:sz="0" w:space="0" w:color="auto"/>
                      </w:divBdr>
                    </w:div>
                  </w:divsChild>
                </w:div>
                <w:div w:id="749547182">
                  <w:marLeft w:val="0"/>
                  <w:marRight w:val="0"/>
                  <w:marTop w:val="0"/>
                  <w:marBottom w:val="0"/>
                  <w:divBdr>
                    <w:top w:val="none" w:sz="0" w:space="0" w:color="auto"/>
                    <w:left w:val="none" w:sz="0" w:space="0" w:color="auto"/>
                    <w:bottom w:val="none" w:sz="0" w:space="0" w:color="auto"/>
                    <w:right w:val="none" w:sz="0" w:space="0" w:color="auto"/>
                  </w:divBdr>
                  <w:divsChild>
                    <w:div w:id="699748766">
                      <w:marLeft w:val="0"/>
                      <w:marRight w:val="0"/>
                      <w:marTop w:val="0"/>
                      <w:marBottom w:val="0"/>
                      <w:divBdr>
                        <w:top w:val="none" w:sz="0" w:space="0" w:color="auto"/>
                        <w:left w:val="none" w:sz="0" w:space="0" w:color="auto"/>
                        <w:bottom w:val="none" w:sz="0" w:space="0" w:color="auto"/>
                        <w:right w:val="none" w:sz="0" w:space="0" w:color="auto"/>
                      </w:divBdr>
                    </w:div>
                  </w:divsChild>
                </w:div>
                <w:div w:id="757747578">
                  <w:marLeft w:val="0"/>
                  <w:marRight w:val="0"/>
                  <w:marTop w:val="0"/>
                  <w:marBottom w:val="0"/>
                  <w:divBdr>
                    <w:top w:val="none" w:sz="0" w:space="0" w:color="auto"/>
                    <w:left w:val="none" w:sz="0" w:space="0" w:color="auto"/>
                    <w:bottom w:val="none" w:sz="0" w:space="0" w:color="auto"/>
                    <w:right w:val="none" w:sz="0" w:space="0" w:color="auto"/>
                  </w:divBdr>
                  <w:divsChild>
                    <w:div w:id="95640513">
                      <w:marLeft w:val="0"/>
                      <w:marRight w:val="0"/>
                      <w:marTop w:val="0"/>
                      <w:marBottom w:val="0"/>
                      <w:divBdr>
                        <w:top w:val="none" w:sz="0" w:space="0" w:color="auto"/>
                        <w:left w:val="none" w:sz="0" w:space="0" w:color="auto"/>
                        <w:bottom w:val="none" w:sz="0" w:space="0" w:color="auto"/>
                        <w:right w:val="none" w:sz="0" w:space="0" w:color="auto"/>
                      </w:divBdr>
                    </w:div>
                  </w:divsChild>
                </w:div>
                <w:div w:id="761611871">
                  <w:marLeft w:val="0"/>
                  <w:marRight w:val="0"/>
                  <w:marTop w:val="0"/>
                  <w:marBottom w:val="0"/>
                  <w:divBdr>
                    <w:top w:val="none" w:sz="0" w:space="0" w:color="auto"/>
                    <w:left w:val="none" w:sz="0" w:space="0" w:color="auto"/>
                    <w:bottom w:val="none" w:sz="0" w:space="0" w:color="auto"/>
                    <w:right w:val="none" w:sz="0" w:space="0" w:color="auto"/>
                  </w:divBdr>
                  <w:divsChild>
                    <w:div w:id="473985106">
                      <w:marLeft w:val="0"/>
                      <w:marRight w:val="0"/>
                      <w:marTop w:val="0"/>
                      <w:marBottom w:val="0"/>
                      <w:divBdr>
                        <w:top w:val="none" w:sz="0" w:space="0" w:color="auto"/>
                        <w:left w:val="none" w:sz="0" w:space="0" w:color="auto"/>
                        <w:bottom w:val="none" w:sz="0" w:space="0" w:color="auto"/>
                        <w:right w:val="none" w:sz="0" w:space="0" w:color="auto"/>
                      </w:divBdr>
                    </w:div>
                  </w:divsChild>
                </w:div>
                <w:div w:id="774597416">
                  <w:marLeft w:val="0"/>
                  <w:marRight w:val="0"/>
                  <w:marTop w:val="0"/>
                  <w:marBottom w:val="0"/>
                  <w:divBdr>
                    <w:top w:val="none" w:sz="0" w:space="0" w:color="auto"/>
                    <w:left w:val="none" w:sz="0" w:space="0" w:color="auto"/>
                    <w:bottom w:val="none" w:sz="0" w:space="0" w:color="auto"/>
                    <w:right w:val="none" w:sz="0" w:space="0" w:color="auto"/>
                  </w:divBdr>
                  <w:divsChild>
                    <w:div w:id="1672952350">
                      <w:marLeft w:val="0"/>
                      <w:marRight w:val="0"/>
                      <w:marTop w:val="0"/>
                      <w:marBottom w:val="0"/>
                      <w:divBdr>
                        <w:top w:val="none" w:sz="0" w:space="0" w:color="auto"/>
                        <w:left w:val="none" w:sz="0" w:space="0" w:color="auto"/>
                        <w:bottom w:val="none" w:sz="0" w:space="0" w:color="auto"/>
                        <w:right w:val="none" w:sz="0" w:space="0" w:color="auto"/>
                      </w:divBdr>
                    </w:div>
                  </w:divsChild>
                </w:div>
                <w:div w:id="784932518">
                  <w:marLeft w:val="0"/>
                  <w:marRight w:val="0"/>
                  <w:marTop w:val="0"/>
                  <w:marBottom w:val="0"/>
                  <w:divBdr>
                    <w:top w:val="none" w:sz="0" w:space="0" w:color="auto"/>
                    <w:left w:val="none" w:sz="0" w:space="0" w:color="auto"/>
                    <w:bottom w:val="none" w:sz="0" w:space="0" w:color="auto"/>
                    <w:right w:val="none" w:sz="0" w:space="0" w:color="auto"/>
                  </w:divBdr>
                  <w:divsChild>
                    <w:div w:id="1080832778">
                      <w:marLeft w:val="0"/>
                      <w:marRight w:val="0"/>
                      <w:marTop w:val="0"/>
                      <w:marBottom w:val="0"/>
                      <w:divBdr>
                        <w:top w:val="none" w:sz="0" w:space="0" w:color="auto"/>
                        <w:left w:val="none" w:sz="0" w:space="0" w:color="auto"/>
                        <w:bottom w:val="none" w:sz="0" w:space="0" w:color="auto"/>
                        <w:right w:val="none" w:sz="0" w:space="0" w:color="auto"/>
                      </w:divBdr>
                    </w:div>
                  </w:divsChild>
                </w:div>
                <w:div w:id="791479673">
                  <w:marLeft w:val="0"/>
                  <w:marRight w:val="0"/>
                  <w:marTop w:val="0"/>
                  <w:marBottom w:val="0"/>
                  <w:divBdr>
                    <w:top w:val="none" w:sz="0" w:space="0" w:color="auto"/>
                    <w:left w:val="none" w:sz="0" w:space="0" w:color="auto"/>
                    <w:bottom w:val="none" w:sz="0" w:space="0" w:color="auto"/>
                    <w:right w:val="none" w:sz="0" w:space="0" w:color="auto"/>
                  </w:divBdr>
                  <w:divsChild>
                    <w:div w:id="1320420760">
                      <w:marLeft w:val="0"/>
                      <w:marRight w:val="0"/>
                      <w:marTop w:val="0"/>
                      <w:marBottom w:val="0"/>
                      <w:divBdr>
                        <w:top w:val="none" w:sz="0" w:space="0" w:color="auto"/>
                        <w:left w:val="none" w:sz="0" w:space="0" w:color="auto"/>
                        <w:bottom w:val="none" w:sz="0" w:space="0" w:color="auto"/>
                        <w:right w:val="none" w:sz="0" w:space="0" w:color="auto"/>
                      </w:divBdr>
                    </w:div>
                  </w:divsChild>
                </w:div>
                <w:div w:id="806780633">
                  <w:marLeft w:val="0"/>
                  <w:marRight w:val="0"/>
                  <w:marTop w:val="0"/>
                  <w:marBottom w:val="0"/>
                  <w:divBdr>
                    <w:top w:val="none" w:sz="0" w:space="0" w:color="auto"/>
                    <w:left w:val="none" w:sz="0" w:space="0" w:color="auto"/>
                    <w:bottom w:val="none" w:sz="0" w:space="0" w:color="auto"/>
                    <w:right w:val="none" w:sz="0" w:space="0" w:color="auto"/>
                  </w:divBdr>
                  <w:divsChild>
                    <w:div w:id="199972985">
                      <w:marLeft w:val="0"/>
                      <w:marRight w:val="0"/>
                      <w:marTop w:val="0"/>
                      <w:marBottom w:val="0"/>
                      <w:divBdr>
                        <w:top w:val="none" w:sz="0" w:space="0" w:color="auto"/>
                        <w:left w:val="none" w:sz="0" w:space="0" w:color="auto"/>
                        <w:bottom w:val="none" w:sz="0" w:space="0" w:color="auto"/>
                        <w:right w:val="none" w:sz="0" w:space="0" w:color="auto"/>
                      </w:divBdr>
                    </w:div>
                  </w:divsChild>
                </w:div>
                <w:div w:id="821392156">
                  <w:marLeft w:val="0"/>
                  <w:marRight w:val="0"/>
                  <w:marTop w:val="0"/>
                  <w:marBottom w:val="0"/>
                  <w:divBdr>
                    <w:top w:val="none" w:sz="0" w:space="0" w:color="auto"/>
                    <w:left w:val="none" w:sz="0" w:space="0" w:color="auto"/>
                    <w:bottom w:val="none" w:sz="0" w:space="0" w:color="auto"/>
                    <w:right w:val="none" w:sz="0" w:space="0" w:color="auto"/>
                  </w:divBdr>
                  <w:divsChild>
                    <w:div w:id="1530796765">
                      <w:marLeft w:val="0"/>
                      <w:marRight w:val="0"/>
                      <w:marTop w:val="0"/>
                      <w:marBottom w:val="0"/>
                      <w:divBdr>
                        <w:top w:val="none" w:sz="0" w:space="0" w:color="auto"/>
                        <w:left w:val="none" w:sz="0" w:space="0" w:color="auto"/>
                        <w:bottom w:val="none" w:sz="0" w:space="0" w:color="auto"/>
                        <w:right w:val="none" w:sz="0" w:space="0" w:color="auto"/>
                      </w:divBdr>
                    </w:div>
                  </w:divsChild>
                </w:div>
                <w:div w:id="824400583">
                  <w:marLeft w:val="0"/>
                  <w:marRight w:val="0"/>
                  <w:marTop w:val="0"/>
                  <w:marBottom w:val="0"/>
                  <w:divBdr>
                    <w:top w:val="none" w:sz="0" w:space="0" w:color="auto"/>
                    <w:left w:val="none" w:sz="0" w:space="0" w:color="auto"/>
                    <w:bottom w:val="none" w:sz="0" w:space="0" w:color="auto"/>
                    <w:right w:val="none" w:sz="0" w:space="0" w:color="auto"/>
                  </w:divBdr>
                  <w:divsChild>
                    <w:div w:id="738602549">
                      <w:marLeft w:val="0"/>
                      <w:marRight w:val="0"/>
                      <w:marTop w:val="0"/>
                      <w:marBottom w:val="0"/>
                      <w:divBdr>
                        <w:top w:val="none" w:sz="0" w:space="0" w:color="auto"/>
                        <w:left w:val="none" w:sz="0" w:space="0" w:color="auto"/>
                        <w:bottom w:val="none" w:sz="0" w:space="0" w:color="auto"/>
                        <w:right w:val="none" w:sz="0" w:space="0" w:color="auto"/>
                      </w:divBdr>
                    </w:div>
                  </w:divsChild>
                </w:div>
                <w:div w:id="829253973">
                  <w:marLeft w:val="0"/>
                  <w:marRight w:val="0"/>
                  <w:marTop w:val="0"/>
                  <w:marBottom w:val="0"/>
                  <w:divBdr>
                    <w:top w:val="none" w:sz="0" w:space="0" w:color="auto"/>
                    <w:left w:val="none" w:sz="0" w:space="0" w:color="auto"/>
                    <w:bottom w:val="none" w:sz="0" w:space="0" w:color="auto"/>
                    <w:right w:val="none" w:sz="0" w:space="0" w:color="auto"/>
                  </w:divBdr>
                  <w:divsChild>
                    <w:div w:id="438185668">
                      <w:marLeft w:val="0"/>
                      <w:marRight w:val="0"/>
                      <w:marTop w:val="0"/>
                      <w:marBottom w:val="0"/>
                      <w:divBdr>
                        <w:top w:val="none" w:sz="0" w:space="0" w:color="auto"/>
                        <w:left w:val="none" w:sz="0" w:space="0" w:color="auto"/>
                        <w:bottom w:val="none" w:sz="0" w:space="0" w:color="auto"/>
                        <w:right w:val="none" w:sz="0" w:space="0" w:color="auto"/>
                      </w:divBdr>
                    </w:div>
                  </w:divsChild>
                </w:div>
                <w:div w:id="831524081">
                  <w:marLeft w:val="0"/>
                  <w:marRight w:val="0"/>
                  <w:marTop w:val="0"/>
                  <w:marBottom w:val="0"/>
                  <w:divBdr>
                    <w:top w:val="none" w:sz="0" w:space="0" w:color="auto"/>
                    <w:left w:val="none" w:sz="0" w:space="0" w:color="auto"/>
                    <w:bottom w:val="none" w:sz="0" w:space="0" w:color="auto"/>
                    <w:right w:val="none" w:sz="0" w:space="0" w:color="auto"/>
                  </w:divBdr>
                  <w:divsChild>
                    <w:div w:id="307369133">
                      <w:marLeft w:val="0"/>
                      <w:marRight w:val="0"/>
                      <w:marTop w:val="0"/>
                      <w:marBottom w:val="0"/>
                      <w:divBdr>
                        <w:top w:val="none" w:sz="0" w:space="0" w:color="auto"/>
                        <w:left w:val="none" w:sz="0" w:space="0" w:color="auto"/>
                        <w:bottom w:val="none" w:sz="0" w:space="0" w:color="auto"/>
                        <w:right w:val="none" w:sz="0" w:space="0" w:color="auto"/>
                      </w:divBdr>
                    </w:div>
                  </w:divsChild>
                </w:div>
                <w:div w:id="834879962">
                  <w:marLeft w:val="0"/>
                  <w:marRight w:val="0"/>
                  <w:marTop w:val="0"/>
                  <w:marBottom w:val="0"/>
                  <w:divBdr>
                    <w:top w:val="none" w:sz="0" w:space="0" w:color="auto"/>
                    <w:left w:val="none" w:sz="0" w:space="0" w:color="auto"/>
                    <w:bottom w:val="none" w:sz="0" w:space="0" w:color="auto"/>
                    <w:right w:val="none" w:sz="0" w:space="0" w:color="auto"/>
                  </w:divBdr>
                  <w:divsChild>
                    <w:div w:id="1006522481">
                      <w:marLeft w:val="0"/>
                      <w:marRight w:val="0"/>
                      <w:marTop w:val="0"/>
                      <w:marBottom w:val="0"/>
                      <w:divBdr>
                        <w:top w:val="none" w:sz="0" w:space="0" w:color="auto"/>
                        <w:left w:val="none" w:sz="0" w:space="0" w:color="auto"/>
                        <w:bottom w:val="none" w:sz="0" w:space="0" w:color="auto"/>
                        <w:right w:val="none" w:sz="0" w:space="0" w:color="auto"/>
                      </w:divBdr>
                    </w:div>
                  </w:divsChild>
                </w:div>
                <w:div w:id="836655636">
                  <w:marLeft w:val="0"/>
                  <w:marRight w:val="0"/>
                  <w:marTop w:val="0"/>
                  <w:marBottom w:val="0"/>
                  <w:divBdr>
                    <w:top w:val="none" w:sz="0" w:space="0" w:color="auto"/>
                    <w:left w:val="none" w:sz="0" w:space="0" w:color="auto"/>
                    <w:bottom w:val="none" w:sz="0" w:space="0" w:color="auto"/>
                    <w:right w:val="none" w:sz="0" w:space="0" w:color="auto"/>
                  </w:divBdr>
                  <w:divsChild>
                    <w:div w:id="68188163">
                      <w:marLeft w:val="0"/>
                      <w:marRight w:val="0"/>
                      <w:marTop w:val="0"/>
                      <w:marBottom w:val="0"/>
                      <w:divBdr>
                        <w:top w:val="none" w:sz="0" w:space="0" w:color="auto"/>
                        <w:left w:val="none" w:sz="0" w:space="0" w:color="auto"/>
                        <w:bottom w:val="none" w:sz="0" w:space="0" w:color="auto"/>
                        <w:right w:val="none" w:sz="0" w:space="0" w:color="auto"/>
                      </w:divBdr>
                    </w:div>
                  </w:divsChild>
                </w:div>
                <w:div w:id="852038420">
                  <w:marLeft w:val="0"/>
                  <w:marRight w:val="0"/>
                  <w:marTop w:val="0"/>
                  <w:marBottom w:val="0"/>
                  <w:divBdr>
                    <w:top w:val="none" w:sz="0" w:space="0" w:color="auto"/>
                    <w:left w:val="none" w:sz="0" w:space="0" w:color="auto"/>
                    <w:bottom w:val="none" w:sz="0" w:space="0" w:color="auto"/>
                    <w:right w:val="none" w:sz="0" w:space="0" w:color="auto"/>
                  </w:divBdr>
                  <w:divsChild>
                    <w:div w:id="639577826">
                      <w:marLeft w:val="0"/>
                      <w:marRight w:val="0"/>
                      <w:marTop w:val="0"/>
                      <w:marBottom w:val="0"/>
                      <w:divBdr>
                        <w:top w:val="none" w:sz="0" w:space="0" w:color="auto"/>
                        <w:left w:val="none" w:sz="0" w:space="0" w:color="auto"/>
                        <w:bottom w:val="none" w:sz="0" w:space="0" w:color="auto"/>
                        <w:right w:val="none" w:sz="0" w:space="0" w:color="auto"/>
                      </w:divBdr>
                    </w:div>
                  </w:divsChild>
                </w:div>
                <w:div w:id="865992882">
                  <w:marLeft w:val="0"/>
                  <w:marRight w:val="0"/>
                  <w:marTop w:val="0"/>
                  <w:marBottom w:val="0"/>
                  <w:divBdr>
                    <w:top w:val="none" w:sz="0" w:space="0" w:color="auto"/>
                    <w:left w:val="none" w:sz="0" w:space="0" w:color="auto"/>
                    <w:bottom w:val="none" w:sz="0" w:space="0" w:color="auto"/>
                    <w:right w:val="none" w:sz="0" w:space="0" w:color="auto"/>
                  </w:divBdr>
                  <w:divsChild>
                    <w:div w:id="517162594">
                      <w:marLeft w:val="0"/>
                      <w:marRight w:val="0"/>
                      <w:marTop w:val="0"/>
                      <w:marBottom w:val="0"/>
                      <w:divBdr>
                        <w:top w:val="none" w:sz="0" w:space="0" w:color="auto"/>
                        <w:left w:val="none" w:sz="0" w:space="0" w:color="auto"/>
                        <w:bottom w:val="none" w:sz="0" w:space="0" w:color="auto"/>
                        <w:right w:val="none" w:sz="0" w:space="0" w:color="auto"/>
                      </w:divBdr>
                    </w:div>
                  </w:divsChild>
                </w:div>
                <w:div w:id="873613988">
                  <w:marLeft w:val="0"/>
                  <w:marRight w:val="0"/>
                  <w:marTop w:val="0"/>
                  <w:marBottom w:val="0"/>
                  <w:divBdr>
                    <w:top w:val="none" w:sz="0" w:space="0" w:color="auto"/>
                    <w:left w:val="none" w:sz="0" w:space="0" w:color="auto"/>
                    <w:bottom w:val="none" w:sz="0" w:space="0" w:color="auto"/>
                    <w:right w:val="none" w:sz="0" w:space="0" w:color="auto"/>
                  </w:divBdr>
                  <w:divsChild>
                    <w:div w:id="272908647">
                      <w:marLeft w:val="0"/>
                      <w:marRight w:val="0"/>
                      <w:marTop w:val="0"/>
                      <w:marBottom w:val="0"/>
                      <w:divBdr>
                        <w:top w:val="none" w:sz="0" w:space="0" w:color="auto"/>
                        <w:left w:val="none" w:sz="0" w:space="0" w:color="auto"/>
                        <w:bottom w:val="none" w:sz="0" w:space="0" w:color="auto"/>
                        <w:right w:val="none" w:sz="0" w:space="0" w:color="auto"/>
                      </w:divBdr>
                    </w:div>
                  </w:divsChild>
                </w:div>
                <w:div w:id="877814235">
                  <w:marLeft w:val="0"/>
                  <w:marRight w:val="0"/>
                  <w:marTop w:val="0"/>
                  <w:marBottom w:val="0"/>
                  <w:divBdr>
                    <w:top w:val="none" w:sz="0" w:space="0" w:color="auto"/>
                    <w:left w:val="none" w:sz="0" w:space="0" w:color="auto"/>
                    <w:bottom w:val="none" w:sz="0" w:space="0" w:color="auto"/>
                    <w:right w:val="none" w:sz="0" w:space="0" w:color="auto"/>
                  </w:divBdr>
                  <w:divsChild>
                    <w:div w:id="1757022150">
                      <w:marLeft w:val="0"/>
                      <w:marRight w:val="0"/>
                      <w:marTop w:val="0"/>
                      <w:marBottom w:val="0"/>
                      <w:divBdr>
                        <w:top w:val="none" w:sz="0" w:space="0" w:color="auto"/>
                        <w:left w:val="none" w:sz="0" w:space="0" w:color="auto"/>
                        <w:bottom w:val="none" w:sz="0" w:space="0" w:color="auto"/>
                        <w:right w:val="none" w:sz="0" w:space="0" w:color="auto"/>
                      </w:divBdr>
                    </w:div>
                  </w:divsChild>
                </w:div>
                <w:div w:id="897982625">
                  <w:marLeft w:val="0"/>
                  <w:marRight w:val="0"/>
                  <w:marTop w:val="0"/>
                  <w:marBottom w:val="0"/>
                  <w:divBdr>
                    <w:top w:val="none" w:sz="0" w:space="0" w:color="auto"/>
                    <w:left w:val="none" w:sz="0" w:space="0" w:color="auto"/>
                    <w:bottom w:val="none" w:sz="0" w:space="0" w:color="auto"/>
                    <w:right w:val="none" w:sz="0" w:space="0" w:color="auto"/>
                  </w:divBdr>
                  <w:divsChild>
                    <w:div w:id="789738475">
                      <w:marLeft w:val="0"/>
                      <w:marRight w:val="0"/>
                      <w:marTop w:val="0"/>
                      <w:marBottom w:val="0"/>
                      <w:divBdr>
                        <w:top w:val="none" w:sz="0" w:space="0" w:color="auto"/>
                        <w:left w:val="none" w:sz="0" w:space="0" w:color="auto"/>
                        <w:bottom w:val="none" w:sz="0" w:space="0" w:color="auto"/>
                        <w:right w:val="none" w:sz="0" w:space="0" w:color="auto"/>
                      </w:divBdr>
                    </w:div>
                  </w:divsChild>
                </w:div>
                <w:div w:id="898174482">
                  <w:marLeft w:val="0"/>
                  <w:marRight w:val="0"/>
                  <w:marTop w:val="0"/>
                  <w:marBottom w:val="0"/>
                  <w:divBdr>
                    <w:top w:val="none" w:sz="0" w:space="0" w:color="auto"/>
                    <w:left w:val="none" w:sz="0" w:space="0" w:color="auto"/>
                    <w:bottom w:val="none" w:sz="0" w:space="0" w:color="auto"/>
                    <w:right w:val="none" w:sz="0" w:space="0" w:color="auto"/>
                  </w:divBdr>
                  <w:divsChild>
                    <w:div w:id="16274859">
                      <w:marLeft w:val="0"/>
                      <w:marRight w:val="0"/>
                      <w:marTop w:val="0"/>
                      <w:marBottom w:val="0"/>
                      <w:divBdr>
                        <w:top w:val="none" w:sz="0" w:space="0" w:color="auto"/>
                        <w:left w:val="none" w:sz="0" w:space="0" w:color="auto"/>
                        <w:bottom w:val="none" w:sz="0" w:space="0" w:color="auto"/>
                        <w:right w:val="none" w:sz="0" w:space="0" w:color="auto"/>
                      </w:divBdr>
                    </w:div>
                  </w:divsChild>
                </w:div>
                <w:div w:id="927617190">
                  <w:marLeft w:val="0"/>
                  <w:marRight w:val="0"/>
                  <w:marTop w:val="0"/>
                  <w:marBottom w:val="0"/>
                  <w:divBdr>
                    <w:top w:val="none" w:sz="0" w:space="0" w:color="auto"/>
                    <w:left w:val="none" w:sz="0" w:space="0" w:color="auto"/>
                    <w:bottom w:val="none" w:sz="0" w:space="0" w:color="auto"/>
                    <w:right w:val="none" w:sz="0" w:space="0" w:color="auto"/>
                  </w:divBdr>
                  <w:divsChild>
                    <w:div w:id="1599755284">
                      <w:marLeft w:val="0"/>
                      <w:marRight w:val="0"/>
                      <w:marTop w:val="0"/>
                      <w:marBottom w:val="0"/>
                      <w:divBdr>
                        <w:top w:val="none" w:sz="0" w:space="0" w:color="auto"/>
                        <w:left w:val="none" w:sz="0" w:space="0" w:color="auto"/>
                        <w:bottom w:val="none" w:sz="0" w:space="0" w:color="auto"/>
                        <w:right w:val="none" w:sz="0" w:space="0" w:color="auto"/>
                      </w:divBdr>
                    </w:div>
                  </w:divsChild>
                </w:div>
                <w:div w:id="928463275">
                  <w:marLeft w:val="0"/>
                  <w:marRight w:val="0"/>
                  <w:marTop w:val="0"/>
                  <w:marBottom w:val="0"/>
                  <w:divBdr>
                    <w:top w:val="none" w:sz="0" w:space="0" w:color="auto"/>
                    <w:left w:val="none" w:sz="0" w:space="0" w:color="auto"/>
                    <w:bottom w:val="none" w:sz="0" w:space="0" w:color="auto"/>
                    <w:right w:val="none" w:sz="0" w:space="0" w:color="auto"/>
                  </w:divBdr>
                  <w:divsChild>
                    <w:div w:id="1971669779">
                      <w:marLeft w:val="0"/>
                      <w:marRight w:val="0"/>
                      <w:marTop w:val="0"/>
                      <w:marBottom w:val="0"/>
                      <w:divBdr>
                        <w:top w:val="none" w:sz="0" w:space="0" w:color="auto"/>
                        <w:left w:val="none" w:sz="0" w:space="0" w:color="auto"/>
                        <w:bottom w:val="none" w:sz="0" w:space="0" w:color="auto"/>
                        <w:right w:val="none" w:sz="0" w:space="0" w:color="auto"/>
                      </w:divBdr>
                    </w:div>
                  </w:divsChild>
                </w:div>
                <w:div w:id="929388752">
                  <w:marLeft w:val="0"/>
                  <w:marRight w:val="0"/>
                  <w:marTop w:val="0"/>
                  <w:marBottom w:val="0"/>
                  <w:divBdr>
                    <w:top w:val="none" w:sz="0" w:space="0" w:color="auto"/>
                    <w:left w:val="none" w:sz="0" w:space="0" w:color="auto"/>
                    <w:bottom w:val="none" w:sz="0" w:space="0" w:color="auto"/>
                    <w:right w:val="none" w:sz="0" w:space="0" w:color="auto"/>
                  </w:divBdr>
                  <w:divsChild>
                    <w:div w:id="1971089581">
                      <w:marLeft w:val="0"/>
                      <w:marRight w:val="0"/>
                      <w:marTop w:val="0"/>
                      <w:marBottom w:val="0"/>
                      <w:divBdr>
                        <w:top w:val="none" w:sz="0" w:space="0" w:color="auto"/>
                        <w:left w:val="none" w:sz="0" w:space="0" w:color="auto"/>
                        <w:bottom w:val="none" w:sz="0" w:space="0" w:color="auto"/>
                        <w:right w:val="none" w:sz="0" w:space="0" w:color="auto"/>
                      </w:divBdr>
                    </w:div>
                  </w:divsChild>
                </w:div>
                <w:div w:id="969555084">
                  <w:marLeft w:val="0"/>
                  <w:marRight w:val="0"/>
                  <w:marTop w:val="0"/>
                  <w:marBottom w:val="0"/>
                  <w:divBdr>
                    <w:top w:val="none" w:sz="0" w:space="0" w:color="auto"/>
                    <w:left w:val="none" w:sz="0" w:space="0" w:color="auto"/>
                    <w:bottom w:val="none" w:sz="0" w:space="0" w:color="auto"/>
                    <w:right w:val="none" w:sz="0" w:space="0" w:color="auto"/>
                  </w:divBdr>
                  <w:divsChild>
                    <w:div w:id="1395003538">
                      <w:marLeft w:val="0"/>
                      <w:marRight w:val="0"/>
                      <w:marTop w:val="0"/>
                      <w:marBottom w:val="0"/>
                      <w:divBdr>
                        <w:top w:val="none" w:sz="0" w:space="0" w:color="auto"/>
                        <w:left w:val="none" w:sz="0" w:space="0" w:color="auto"/>
                        <w:bottom w:val="none" w:sz="0" w:space="0" w:color="auto"/>
                        <w:right w:val="none" w:sz="0" w:space="0" w:color="auto"/>
                      </w:divBdr>
                    </w:div>
                  </w:divsChild>
                </w:div>
                <w:div w:id="978877478">
                  <w:marLeft w:val="0"/>
                  <w:marRight w:val="0"/>
                  <w:marTop w:val="0"/>
                  <w:marBottom w:val="0"/>
                  <w:divBdr>
                    <w:top w:val="none" w:sz="0" w:space="0" w:color="auto"/>
                    <w:left w:val="none" w:sz="0" w:space="0" w:color="auto"/>
                    <w:bottom w:val="none" w:sz="0" w:space="0" w:color="auto"/>
                    <w:right w:val="none" w:sz="0" w:space="0" w:color="auto"/>
                  </w:divBdr>
                  <w:divsChild>
                    <w:div w:id="1066293946">
                      <w:marLeft w:val="0"/>
                      <w:marRight w:val="0"/>
                      <w:marTop w:val="0"/>
                      <w:marBottom w:val="0"/>
                      <w:divBdr>
                        <w:top w:val="none" w:sz="0" w:space="0" w:color="auto"/>
                        <w:left w:val="none" w:sz="0" w:space="0" w:color="auto"/>
                        <w:bottom w:val="none" w:sz="0" w:space="0" w:color="auto"/>
                        <w:right w:val="none" w:sz="0" w:space="0" w:color="auto"/>
                      </w:divBdr>
                    </w:div>
                  </w:divsChild>
                </w:div>
                <w:div w:id="978924817">
                  <w:marLeft w:val="0"/>
                  <w:marRight w:val="0"/>
                  <w:marTop w:val="0"/>
                  <w:marBottom w:val="0"/>
                  <w:divBdr>
                    <w:top w:val="none" w:sz="0" w:space="0" w:color="auto"/>
                    <w:left w:val="none" w:sz="0" w:space="0" w:color="auto"/>
                    <w:bottom w:val="none" w:sz="0" w:space="0" w:color="auto"/>
                    <w:right w:val="none" w:sz="0" w:space="0" w:color="auto"/>
                  </w:divBdr>
                  <w:divsChild>
                    <w:div w:id="1611620510">
                      <w:marLeft w:val="0"/>
                      <w:marRight w:val="0"/>
                      <w:marTop w:val="0"/>
                      <w:marBottom w:val="0"/>
                      <w:divBdr>
                        <w:top w:val="none" w:sz="0" w:space="0" w:color="auto"/>
                        <w:left w:val="none" w:sz="0" w:space="0" w:color="auto"/>
                        <w:bottom w:val="none" w:sz="0" w:space="0" w:color="auto"/>
                        <w:right w:val="none" w:sz="0" w:space="0" w:color="auto"/>
                      </w:divBdr>
                    </w:div>
                  </w:divsChild>
                </w:div>
                <w:div w:id="984313553">
                  <w:marLeft w:val="0"/>
                  <w:marRight w:val="0"/>
                  <w:marTop w:val="0"/>
                  <w:marBottom w:val="0"/>
                  <w:divBdr>
                    <w:top w:val="none" w:sz="0" w:space="0" w:color="auto"/>
                    <w:left w:val="none" w:sz="0" w:space="0" w:color="auto"/>
                    <w:bottom w:val="none" w:sz="0" w:space="0" w:color="auto"/>
                    <w:right w:val="none" w:sz="0" w:space="0" w:color="auto"/>
                  </w:divBdr>
                  <w:divsChild>
                    <w:div w:id="99565741">
                      <w:marLeft w:val="0"/>
                      <w:marRight w:val="0"/>
                      <w:marTop w:val="0"/>
                      <w:marBottom w:val="0"/>
                      <w:divBdr>
                        <w:top w:val="none" w:sz="0" w:space="0" w:color="auto"/>
                        <w:left w:val="none" w:sz="0" w:space="0" w:color="auto"/>
                        <w:bottom w:val="none" w:sz="0" w:space="0" w:color="auto"/>
                        <w:right w:val="none" w:sz="0" w:space="0" w:color="auto"/>
                      </w:divBdr>
                    </w:div>
                  </w:divsChild>
                </w:div>
                <w:div w:id="985666918">
                  <w:marLeft w:val="0"/>
                  <w:marRight w:val="0"/>
                  <w:marTop w:val="0"/>
                  <w:marBottom w:val="0"/>
                  <w:divBdr>
                    <w:top w:val="none" w:sz="0" w:space="0" w:color="auto"/>
                    <w:left w:val="none" w:sz="0" w:space="0" w:color="auto"/>
                    <w:bottom w:val="none" w:sz="0" w:space="0" w:color="auto"/>
                    <w:right w:val="none" w:sz="0" w:space="0" w:color="auto"/>
                  </w:divBdr>
                  <w:divsChild>
                    <w:div w:id="738359206">
                      <w:marLeft w:val="0"/>
                      <w:marRight w:val="0"/>
                      <w:marTop w:val="0"/>
                      <w:marBottom w:val="0"/>
                      <w:divBdr>
                        <w:top w:val="none" w:sz="0" w:space="0" w:color="auto"/>
                        <w:left w:val="none" w:sz="0" w:space="0" w:color="auto"/>
                        <w:bottom w:val="none" w:sz="0" w:space="0" w:color="auto"/>
                        <w:right w:val="none" w:sz="0" w:space="0" w:color="auto"/>
                      </w:divBdr>
                    </w:div>
                  </w:divsChild>
                </w:div>
                <w:div w:id="988367536">
                  <w:marLeft w:val="0"/>
                  <w:marRight w:val="0"/>
                  <w:marTop w:val="0"/>
                  <w:marBottom w:val="0"/>
                  <w:divBdr>
                    <w:top w:val="none" w:sz="0" w:space="0" w:color="auto"/>
                    <w:left w:val="none" w:sz="0" w:space="0" w:color="auto"/>
                    <w:bottom w:val="none" w:sz="0" w:space="0" w:color="auto"/>
                    <w:right w:val="none" w:sz="0" w:space="0" w:color="auto"/>
                  </w:divBdr>
                  <w:divsChild>
                    <w:div w:id="1711346124">
                      <w:marLeft w:val="0"/>
                      <w:marRight w:val="0"/>
                      <w:marTop w:val="0"/>
                      <w:marBottom w:val="0"/>
                      <w:divBdr>
                        <w:top w:val="none" w:sz="0" w:space="0" w:color="auto"/>
                        <w:left w:val="none" w:sz="0" w:space="0" w:color="auto"/>
                        <w:bottom w:val="none" w:sz="0" w:space="0" w:color="auto"/>
                        <w:right w:val="none" w:sz="0" w:space="0" w:color="auto"/>
                      </w:divBdr>
                    </w:div>
                  </w:divsChild>
                </w:div>
                <w:div w:id="989093156">
                  <w:marLeft w:val="0"/>
                  <w:marRight w:val="0"/>
                  <w:marTop w:val="0"/>
                  <w:marBottom w:val="0"/>
                  <w:divBdr>
                    <w:top w:val="none" w:sz="0" w:space="0" w:color="auto"/>
                    <w:left w:val="none" w:sz="0" w:space="0" w:color="auto"/>
                    <w:bottom w:val="none" w:sz="0" w:space="0" w:color="auto"/>
                    <w:right w:val="none" w:sz="0" w:space="0" w:color="auto"/>
                  </w:divBdr>
                  <w:divsChild>
                    <w:div w:id="1229538821">
                      <w:marLeft w:val="0"/>
                      <w:marRight w:val="0"/>
                      <w:marTop w:val="0"/>
                      <w:marBottom w:val="0"/>
                      <w:divBdr>
                        <w:top w:val="none" w:sz="0" w:space="0" w:color="auto"/>
                        <w:left w:val="none" w:sz="0" w:space="0" w:color="auto"/>
                        <w:bottom w:val="none" w:sz="0" w:space="0" w:color="auto"/>
                        <w:right w:val="none" w:sz="0" w:space="0" w:color="auto"/>
                      </w:divBdr>
                    </w:div>
                  </w:divsChild>
                </w:div>
                <w:div w:id="1029527097">
                  <w:marLeft w:val="0"/>
                  <w:marRight w:val="0"/>
                  <w:marTop w:val="0"/>
                  <w:marBottom w:val="0"/>
                  <w:divBdr>
                    <w:top w:val="none" w:sz="0" w:space="0" w:color="auto"/>
                    <w:left w:val="none" w:sz="0" w:space="0" w:color="auto"/>
                    <w:bottom w:val="none" w:sz="0" w:space="0" w:color="auto"/>
                    <w:right w:val="none" w:sz="0" w:space="0" w:color="auto"/>
                  </w:divBdr>
                  <w:divsChild>
                    <w:div w:id="751243810">
                      <w:marLeft w:val="0"/>
                      <w:marRight w:val="0"/>
                      <w:marTop w:val="0"/>
                      <w:marBottom w:val="0"/>
                      <w:divBdr>
                        <w:top w:val="none" w:sz="0" w:space="0" w:color="auto"/>
                        <w:left w:val="none" w:sz="0" w:space="0" w:color="auto"/>
                        <w:bottom w:val="none" w:sz="0" w:space="0" w:color="auto"/>
                        <w:right w:val="none" w:sz="0" w:space="0" w:color="auto"/>
                      </w:divBdr>
                    </w:div>
                  </w:divsChild>
                </w:div>
                <w:div w:id="1030378046">
                  <w:marLeft w:val="0"/>
                  <w:marRight w:val="0"/>
                  <w:marTop w:val="0"/>
                  <w:marBottom w:val="0"/>
                  <w:divBdr>
                    <w:top w:val="none" w:sz="0" w:space="0" w:color="auto"/>
                    <w:left w:val="none" w:sz="0" w:space="0" w:color="auto"/>
                    <w:bottom w:val="none" w:sz="0" w:space="0" w:color="auto"/>
                    <w:right w:val="none" w:sz="0" w:space="0" w:color="auto"/>
                  </w:divBdr>
                  <w:divsChild>
                    <w:div w:id="621770882">
                      <w:marLeft w:val="0"/>
                      <w:marRight w:val="0"/>
                      <w:marTop w:val="0"/>
                      <w:marBottom w:val="0"/>
                      <w:divBdr>
                        <w:top w:val="none" w:sz="0" w:space="0" w:color="auto"/>
                        <w:left w:val="none" w:sz="0" w:space="0" w:color="auto"/>
                        <w:bottom w:val="none" w:sz="0" w:space="0" w:color="auto"/>
                        <w:right w:val="none" w:sz="0" w:space="0" w:color="auto"/>
                      </w:divBdr>
                    </w:div>
                  </w:divsChild>
                </w:div>
                <w:div w:id="1031223540">
                  <w:marLeft w:val="0"/>
                  <w:marRight w:val="0"/>
                  <w:marTop w:val="0"/>
                  <w:marBottom w:val="0"/>
                  <w:divBdr>
                    <w:top w:val="none" w:sz="0" w:space="0" w:color="auto"/>
                    <w:left w:val="none" w:sz="0" w:space="0" w:color="auto"/>
                    <w:bottom w:val="none" w:sz="0" w:space="0" w:color="auto"/>
                    <w:right w:val="none" w:sz="0" w:space="0" w:color="auto"/>
                  </w:divBdr>
                  <w:divsChild>
                    <w:div w:id="2028092355">
                      <w:marLeft w:val="0"/>
                      <w:marRight w:val="0"/>
                      <w:marTop w:val="0"/>
                      <w:marBottom w:val="0"/>
                      <w:divBdr>
                        <w:top w:val="none" w:sz="0" w:space="0" w:color="auto"/>
                        <w:left w:val="none" w:sz="0" w:space="0" w:color="auto"/>
                        <w:bottom w:val="none" w:sz="0" w:space="0" w:color="auto"/>
                        <w:right w:val="none" w:sz="0" w:space="0" w:color="auto"/>
                      </w:divBdr>
                    </w:div>
                  </w:divsChild>
                </w:div>
                <w:div w:id="1033338498">
                  <w:marLeft w:val="0"/>
                  <w:marRight w:val="0"/>
                  <w:marTop w:val="0"/>
                  <w:marBottom w:val="0"/>
                  <w:divBdr>
                    <w:top w:val="none" w:sz="0" w:space="0" w:color="auto"/>
                    <w:left w:val="none" w:sz="0" w:space="0" w:color="auto"/>
                    <w:bottom w:val="none" w:sz="0" w:space="0" w:color="auto"/>
                    <w:right w:val="none" w:sz="0" w:space="0" w:color="auto"/>
                  </w:divBdr>
                  <w:divsChild>
                    <w:div w:id="916401764">
                      <w:marLeft w:val="0"/>
                      <w:marRight w:val="0"/>
                      <w:marTop w:val="0"/>
                      <w:marBottom w:val="0"/>
                      <w:divBdr>
                        <w:top w:val="none" w:sz="0" w:space="0" w:color="auto"/>
                        <w:left w:val="none" w:sz="0" w:space="0" w:color="auto"/>
                        <w:bottom w:val="none" w:sz="0" w:space="0" w:color="auto"/>
                        <w:right w:val="none" w:sz="0" w:space="0" w:color="auto"/>
                      </w:divBdr>
                    </w:div>
                  </w:divsChild>
                </w:div>
                <w:div w:id="1048992175">
                  <w:marLeft w:val="0"/>
                  <w:marRight w:val="0"/>
                  <w:marTop w:val="0"/>
                  <w:marBottom w:val="0"/>
                  <w:divBdr>
                    <w:top w:val="none" w:sz="0" w:space="0" w:color="auto"/>
                    <w:left w:val="none" w:sz="0" w:space="0" w:color="auto"/>
                    <w:bottom w:val="none" w:sz="0" w:space="0" w:color="auto"/>
                    <w:right w:val="none" w:sz="0" w:space="0" w:color="auto"/>
                  </w:divBdr>
                  <w:divsChild>
                    <w:div w:id="1579053819">
                      <w:marLeft w:val="0"/>
                      <w:marRight w:val="0"/>
                      <w:marTop w:val="0"/>
                      <w:marBottom w:val="0"/>
                      <w:divBdr>
                        <w:top w:val="none" w:sz="0" w:space="0" w:color="auto"/>
                        <w:left w:val="none" w:sz="0" w:space="0" w:color="auto"/>
                        <w:bottom w:val="none" w:sz="0" w:space="0" w:color="auto"/>
                        <w:right w:val="none" w:sz="0" w:space="0" w:color="auto"/>
                      </w:divBdr>
                    </w:div>
                  </w:divsChild>
                </w:div>
                <w:div w:id="1050617149">
                  <w:marLeft w:val="0"/>
                  <w:marRight w:val="0"/>
                  <w:marTop w:val="0"/>
                  <w:marBottom w:val="0"/>
                  <w:divBdr>
                    <w:top w:val="none" w:sz="0" w:space="0" w:color="auto"/>
                    <w:left w:val="none" w:sz="0" w:space="0" w:color="auto"/>
                    <w:bottom w:val="none" w:sz="0" w:space="0" w:color="auto"/>
                    <w:right w:val="none" w:sz="0" w:space="0" w:color="auto"/>
                  </w:divBdr>
                  <w:divsChild>
                    <w:div w:id="864830720">
                      <w:marLeft w:val="0"/>
                      <w:marRight w:val="0"/>
                      <w:marTop w:val="0"/>
                      <w:marBottom w:val="0"/>
                      <w:divBdr>
                        <w:top w:val="none" w:sz="0" w:space="0" w:color="auto"/>
                        <w:left w:val="none" w:sz="0" w:space="0" w:color="auto"/>
                        <w:bottom w:val="none" w:sz="0" w:space="0" w:color="auto"/>
                        <w:right w:val="none" w:sz="0" w:space="0" w:color="auto"/>
                      </w:divBdr>
                    </w:div>
                  </w:divsChild>
                </w:div>
                <w:div w:id="1056322621">
                  <w:marLeft w:val="0"/>
                  <w:marRight w:val="0"/>
                  <w:marTop w:val="0"/>
                  <w:marBottom w:val="0"/>
                  <w:divBdr>
                    <w:top w:val="none" w:sz="0" w:space="0" w:color="auto"/>
                    <w:left w:val="none" w:sz="0" w:space="0" w:color="auto"/>
                    <w:bottom w:val="none" w:sz="0" w:space="0" w:color="auto"/>
                    <w:right w:val="none" w:sz="0" w:space="0" w:color="auto"/>
                  </w:divBdr>
                  <w:divsChild>
                    <w:div w:id="1062751502">
                      <w:marLeft w:val="0"/>
                      <w:marRight w:val="0"/>
                      <w:marTop w:val="0"/>
                      <w:marBottom w:val="0"/>
                      <w:divBdr>
                        <w:top w:val="none" w:sz="0" w:space="0" w:color="auto"/>
                        <w:left w:val="none" w:sz="0" w:space="0" w:color="auto"/>
                        <w:bottom w:val="none" w:sz="0" w:space="0" w:color="auto"/>
                        <w:right w:val="none" w:sz="0" w:space="0" w:color="auto"/>
                      </w:divBdr>
                    </w:div>
                  </w:divsChild>
                </w:div>
                <w:div w:id="1079985693">
                  <w:marLeft w:val="0"/>
                  <w:marRight w:val="0"/>
                  <w:marTop w:val="0"/>
                  <w:marBottom w:val="0"/>
                  <w:divBdr>
                    <w:top w:val="none" w:sz="0" w:space="0" w:color="auto"/>
                    <w:left w:val="none" w:sz="0" w:space="0" w:color="auto"/>
                    <w:bottom w:val="none" w:sz="0" w:space="0" w:color="auto"/>
                    <w:right w:val="none" w:sz="0" w:space="0" w:color="auto"/>
                  </w:divBdr>
                  <w:divsChild>
                    <w:div w:id="166143574">
                      <w:marLeft w:val="0"/>
                      <w:marRight w:val="0"/>
                      <w:marTop w:val="0"/>
                      <w:marBottom w:val="0"/>
                      <w:divBdr>
                        <w:top w:val="none" w:sz="0" w:space="0" w:color="auto"/>
                        <w:left w:val="none" w:sz="0" w:space="0" w:color="auto"/>
                        <w:bottom w:val="none" w:sz="0" w:space="0" w:color="auto"/>
                        <w:right w:val="none" w:sz="0" w:space="0" w:color="auto"/>
                      </w:divBdr>
                    </w:div>
                  </w:divsChild>
                </w:div>
                <w:div w:id="1095783346">
                  <w:marLeft w:val="0"/>
                  <w:marRight w:val="0"/>
                  <w:marTop w:val="0"/>
                  <w:marBottom w:val="0"/>
                  <w:divBdr>
                    <w:top w:val="none" w:sz="0" w:space="0" w:color="auto"/>
                    <w:left w:val="none" w:sz="0" w:space="0" w:color="auto"/>
                    <w:bottom w:val="none" w:sz="0" w:space="0" w:color="auto"/>
                    <w:right w:val="none" w:sz="0" w:space="0" w:color="auto"/>
                  </w:divBdr>
                  <w:divsChild>
                    <w:div w:id="2145194807">
                      <w:marLeft w:val="0"/>
                      <w:marRight w:val="0"/>
                      <w:marTop w:val="0"/>
                      <w:marBottom w:val="0"/>
                      <w:divBdr>
                        <w:top w:val="none" w:sz="0" w:space="0" w:color="auto"/>
                        <w:left w:val="none" w:sz="0" w:space="0" w:color="auto"/>
                        <w:bottom w:val="none" w:sz="0" w:space="0" w:color="auto"/>
                        <w:right w:val="none" w:sz="0" w:space="0" w:color="auto"/>
                      </w:divBdr>
                    </w:div>
                  </w:divsChild>
                </w:div>
                <w:div w:id="1102720852">
                  <w:marLeft w:val="0"/>
                  <w:marRight w:val="0"/>
                  <w:marTop w:val="0"/>
                  <w:marBottom w:val="0"/>
                  <w:divBdr>
                    <w:top w:val="none" w:sz="0" w:space="0" w:color="auto"/>
                    <w:left w:val="none" w:sz="0" w:space="0" w:color="auto"/>
                    <w:bottom w:val="none" w:sz="0" w:space="0" w:color="auto"/>
                    <w:right w:val="none" w:sz="0" w:space="0" w:color="auto"/>
                  </w:divBdr>
                  <w:divsChild>
                    <w:div w:id="2062945339">
                      <w:marLeft w:val="0"/>
                      <w:marRight w:val="0"/>
                      <w:marTop w:val="0"/>
                      <w:marBottom w:val="0"/>
                      <w:divBdr>
                        <w:top w:val="none" w:sz="0" w:space="0" w:color="auto"/>
                        <w:left w:val="none" w:sz="0" w:space="0" w:color="auto"/>
                        <w:bottom w:val="none" w:sz="0" w:space="0" w:color="auto"/>
                        <w:right w:val="none" w:sz="0" w:space="0" w:color="auto"/>
                      </w:divBdr>
                    </w:div>
                  </w:divsChild>
                </w:div>
                <w:div w:id="1108742223">
                  <w:marLeft w:val="0"/>
                  <w:marRight w:val="0"/>
                  <w:marTop w:val="0"/>
                  <w:marBottom w:val="0"/>
                  <w:divBdr>
                    <w:top w:val="none" w:sz="0" w:space="0" w:color="auto"/>
                    <w:left w:val="none" w:sz="0" w:space="0" w:color="auto"/>
                    <w:bottom w:val="none" w:sz="0" w:space="0" w:color="auto"/>
                    <w:right w:val="none" w:sz="0" w:space="0" w:color="auto"/>
                  </w:divBdr>
                  <w:divsChild>
                    <w:div w:id="1502624036">
                      <w:marLeft w:val="0"/>
                      <w:marRight w:val="0"/>
                      <w:marTop w:val="0"/>
                      <w:marBottom w:val="0"/>
                      <w:divBdr>
                        <w:top w:val="none" w:sz="0" w:space="0" w:color="auto"/>
                        <w:left w:val="none" w:sz="0" w:space="0" w:color="auto"/>
                        <w:bottom w:val="none" w:sz="0" w:space="0" w:color="auto"/>
                        <w:right w:val="none" w:sz="0" w:space="0" w:color="auto"/>
                      </w:divBdr>
                    </w:div>
                  </w:divsChild>
                </w:div>
                <w:div w:id="1112439183">
                  <w:marLeft w:val="0"/>
                  <w:marRight w:val="0"/>
                  <w:marTop w:val="0"/>
                  <w:marBottom w:val="0"/>
                  <w:divBdr>
                    <w:top w:val="none" w:sz="0" w:space="0" w:color="auto"/>
                    <w:left w:val="none" w:sz="0" w:space="0" w:color="auto"/>
                    <w:bottom w:val="none" w:sz="0" w:space="0" w:color="auto"/>
                    <w:right w:val="none" w:sz="0" w:space="0" w:color="auto"/>
                  </w:divBdr>
                  <w:divsChild>
                    <w:div w:id="2103715397">
                      <w:marLeft w:val="0"/>
                      <w:marRight w:val="0"/>
                      <w:marTop w:val="0"/>
                      <w:marBottom w:val="0"/>
                      <w:divBdr>
                        <w:top w:val="none" w:sz="0" w:space="0" w:color="auto"/>
                        <w:left w:val="none" w:sz="0" w:space="0" w:color="auto"/>
                        <w:bottom w:val="none" w:sz="0" w:space="0" w:color="auto"/>
                        <w:right w:val="none" w:sz="0" w:space="0" w:color="auto"/>
                      </w:divBdr>
                    </w:div>
                  </w:divsChild>
                </w:div>
                <w:div w:id="1116603754">
                  <w:marLeft w:val="0"/>
                  <w:marRight w:val="0"/>
                  <w:marTop w:val="0"/>
                  <w:marBottom w:val="0"/>
                  <w:divBdr>
                    <w:top w:val="none" w:sz="0" w:space="0" w:color="auto"/>
                    <w:left w:val="none" w:sz="0" w:space="0" w:color="auto"/>
                    <w:bottom w:val="none" w:sz="0" w:space="0" w:color="auto"/>
                    <w:right w:val="none" w:sz="0" w:space="0" w:color="auto"/>
                  </w:divBdr>
                  <w:divsChild>
                    <w:div w:id="1741101943">
                      <w:marLeft w:val="0"/>
                      <w:marRight w:val="0"/>
                      <w:marTop w:val="0"/>
                      <w:marBottom w:val="0"/>
                      <w:divBdr>
                        <w:top w:val="none" w:sz="0" w:space="0" w:color="auto"/>
                        <w:left w:val="none" w:sz="0" w:space="0" w:color="auto"/>
                        <w:bottom w:val="none" w:sz="0" w:space="0" w:color="auto"/>
                        <w:right w:val="none" w:sz="0" w:space="0" w:color="auto"/>
                      </w:divBdr>
                    </w:div>
                  </w:divsChild>
                </w:div>
                <w:div w:id="1119178607">
                  <w:marLeft w:val="0"/>
                  <w:marRight w:val="0"/>
                  <w:marTop w:val="0"/>
                  <w:marBottom w:val="0"/>
                  <w:divBdr>
                    <w:top w:val="none" w:sz="0" w:space="0" w:color="auto"/>
                    <w:left w:val="none" w:sz="0" w:space="0" w:color="auto"/>
                    <w:bottom w:val="none" w:sz="0" w:space="0" w:color="auto"/>
                    <w:right w:val="none" w:sz="0" w:space="0" w:color="auto"/>
                  </w:divBdr>
                  <w:divsChild>
                    <w:div w:id="652442174">
                      <w:marLeft w:val="0"/>
                      <w:marRight w:val="0"/>
                      <w:marTop w:val="0"/>
                      <w:marBottom w:val="0"/>
                      <w:divBdr>
                        <w:top w:val="none" w:sz="0" w:space="0" w:color="auto"/>
                        <w:left w:val="none" w:sz="0" w:space="0" w:color="auto"/>
                        <w:bottom w:val="none" w:sz="0" w:space="0" w:color="auto"/>
                        <w:right w:val="none" w:sz="0" w:space="0" w:color="auto"/>
                      </w:divBdr>
                    </w:div>
                  </w:divsChild>
                </w:div>
                <w:div w:id="1150827668">
                  <w:marLeft w:val="0"/>
                  <w:marRight w:val="0"/>
                  <w:marTop w:val="0"/>
                  <w:marBottom w:val="0"/>
                  <w:divBdr>
                    <w:top w:val="none" w:sz="0" w:space="0" w:color="auto"/>
                    <w:left w:val="none" w:sz="0" w:space="0" w:color="auto"/>
                    <w:bottom w:val="none" w:sz="0" w:space="0" w:color="auto"/>
                    <w:right w:val="none" w:sz="0" w:space="0" w:color="auto"/>
                  </w:divBdr>
                  <w:divsChild>
                    <w:div w:id="426077243">
                      <w:marLeft w:val="0"/>
                      <w:marRight w:val="0"/>
                      <w:marTop w:val="0"/>
                      <w:marBottom w:val="0"/>
                      <w:divBdr>
                        <w:top w:val="none" w:sz="0" w:space="0" w:color="auto"/>
                        <w:left w:val="none" w:sz="0" w:space="0" w:color="auto"/>
                        <w:bottom w:val="none" w:sz="0" w:space="0" w:color="auto"/>
                        <w:right w:val="none" w:sz="0" w:space="0" w:color="auto"/>
                      </w:divBdr>
                    </w:div>
                  </w:divsChild>
                </w:div>
                <w:div w:id="1188447401">
                  <w:marLeft w:val="0"/>
                  <w:marRight w:val="0"/>
                  <w:marTop w:val="0"/>
                  <w:marBottom w:val="0"/>
                  <w:divBdr>
                    <w:top w:val="none" w:sz="0" w:space="0" w:color="auto"/>
                    <w:left w:val="none" w:sz="0" w:space="0" w:color="auto"/>
                    <w:bottom w:val="none" w:sz="0" w:space="0" w:color="auto"/>
                    <w:right w:val="none" w:sz="0" w:space="0" w:color="auto"/>
                  </w:divBdr>
                  <w:divsChild>
                    <w:div w:id="1197113018">
                      <w:marLeft w:val="0"/>
                      <w:marRight w:val="0"/>
                      <w:marTop w:val="0"/>
                      <w:marBottom w:val="0"/>
                      <w:divBdr>
                        <w:top w:val="none" w:sz="0" w:space="0" w:color="auto"/>
                        <w:left w:val="none" w:sz="0" w:space="0" w:color="auto"/>
                        <w:bottom w:val="none" w:sz="0" w:space="0" w:color="auto"/>
                        <w:right w:val="none" w:sz="0" w:space="0" w:color="auto"/>
                      </w:divBdr>
                    </w:div>
                  </w:divsChild>
                </w:div>
                <w:div w:id="1200969601">
                  <w:marLeft w:val="0"/>
                  <w:marRight w:val="0"/>
                  <w:marTop w:val="0"/>
                  <w:marBottom w:val="0"/>
                  <w:divBdr>
                    <w:top w:val="none" w:sz="0" w:space="0" w:color="auto"/>
                    <w:left w:val="none" w:sz="0" w:space="0" w:color="auto"/>
                    <w:bottom w:val="none" w:sz="0" w:space="0" w:color="auto"/>
                    <w:right w:val="none" w:sz="0" w:space="0" w:color="auto"/>
                  </w:divBdr>
                  <w:divsChild>
                    <w:div w:id="1583904248">
                      <w:marLeft w:val="0"/>
                      <w:marRight w:val="0"/>
                      <w:marTop w:val="0"/>
                      <w:marBottom w:val="0"/>
                      <w:divBdr>
                        <w:top w:val="none" w:sz="0" w:space="0" w:color="auto"/>
                        <w:left w:val="none" w:sz="0" w:space="0" w:color="auto"/>
                        <w:bottom w:val="none" w:sz="0" w:space="0" w:color="auto"/>
                        <w:right w:val="none" w:sz="0" w:space="0" w:color="auto"/>
                      </w:divBdr>
                    </w:div>
                  </w:divsChild>
                </w:div>
                <w:div w:id="1203177172">
                  <w:marLeft w:val="0"/>
                  <w:marRight w:val="0"/>
                  <w:marTop w:val="0"/>
                  <w:marBottom w:val="0"/>
                  <w:divBdr>
                    <w:top w:val="none" w:sz="0" w:space="0" w:color="auto"/>
                    <w:left w:val="none" w:sz="0" w:space="0" w:color="auto"/>
                    <w:bottom w:val="none" w:sz="0" w:space="0" w:color="auto"/>
                    <w:right w:val="none" w:sz="0" w:space="0" w:color="auto"/>
                  </w:divBdr>
                  <w:divsChild>
                    <w:div w:id="562914806">
                      <w:marLeft w:val="0"/>
                      <w:marRight w:val="0"/>
                      <w:marTop w:val="0"/>
                      <w:marBottom w:val="0"/>
                      <w:divBdr>
                        <w:top w:val="none" w:sz="0" w:space="0" w:color="auto"/>
                        <w:left w:val="none" w:sz="0" w:space="0" w:color="auto"/>
                        <w:bottom w:val="none" w:sz="0" w:space="0" w:color="auto"/>
                        <w:right w:val="none" w:sz="0" w:space="0" w:color="auto"/>
                      </w:divBdr>
                    </w:div>
                  </w:divsChild>
                </w:div>
                <w:div w:id="1214198475">
                  <w:marLeft w:val="0"/>
                  <w:marRight w:val="0"/>
                  <w:marTop w:val="0"/>
                  <w:marBottom w:val="0"/>
                  <w:divBdr>
                    <w:top w:val="none" w:sz="0" w:space="0" w:color="auto"/>
                    <w:left w:val="none" w:sz="0" w:space="0" w:color="auto"/>
                    <w:bottom w:val="none" w:sz="0" w:space="0" w:color="auto"/>
                    <w:right w:val="none" w:sz="0" w:space="0" w:color="auto"/>
                  </w:divBdr>
                  <w:divsChild>
                    <w:div w:id="422994706">
                      <w:marLeft w:val="0"/>
                      <w:marRight w:val="0"/>
                      <w:marTop w:val="0"/>
                      <w:marBottom w:val="0"/>
                      <w:divBdr>
                        <w:top w:val="none" w:sz="0" w:space="0" w:color="auto"/>
                        <w:left w:val="none" w:sz="0" w:space="0" w:color="auto"/>
                        <w:bottom w:val="none" w:sz="0" w:space="0" w:color="auto"/>
                        <w:right w:val="none" w:sz="0" w:space="0" w:color="auto"/>
                      </w:divBdr>
                    </w:div>
                  </w:divsChild>
                </w:div>
                <w:div w:id="1214341888">
                  <w:marLeft w:val="0"/>
                  <w:marRight w:val="0"/>
                  <w:marTop w:val="0"/>
                  <w:marBottom w:val="0"/>
                  <w:divBdr>
                    <w:top w:val="none" w:sz="0" w:space="0" w:color="auto"/>
                    <w:left w:val="none" w:sz="0" w:space="0" w:color="auto"/>
                    <w:bottom w:val="none" w:sz="0" w:space="0" w:color="auto"/>
                    <w:right w:val="none" w:sz="0" w:space="0" w:color="auto"/>
                  </w:divBdr>
                  <w:divsChild>
                    <w:div w:id="1606881039">
                      <w:marLeft w:val="0"/>
                      <w:marRight w:val="0"/>
                      <w:marTop w:val="0"/>
                      <w:marBottom w:val="0"/>
                      <w:divBdr>
                        <w:top w:val="none" w:sz="0" w:space="0" w:color="auto"/>
                        <w:left w:val="none" w:sz="0" w:space="0" w:color="auto"/>
                        <w:bottom w:val="none" w:sz="0" w:space="0" w:color="auto"/>
                        <w:right w:val="none" w:sz="0" w:space="0" w:color="auto"/>
                      </w:divBdr>
                    </w:div>
                  </w:divsChild>
                </w:div>
                <w:div w:id="1229340768">
                  <w:marLeft w:val="0"/>
                  <w:marRight w:val="0"/>
                  <w:marTop w:val="0"/>
                  <w:marBottom w:val="0"/>
                  <w:divBdr>
                    <w:top w:val="none" w:sz="0" w:space="0" w:color="auto"/>
                    <w:left w:val="none" w:sz="0" w:space="0" w:color="auto"/>
                    <w:bottom w:val="none" w:sz="0" w:space="0" w:color="auto"/>
                    <w:right w:val="none" w:sz="0" w:space="0" w:color="auto"/>
                  </w:divBdr>
                  <w:divsChild>
                    <w:div w:id="852065220">
                      <w:marLeft w:val="0"/>
                      <w:marRight w:val="0"/>
                      <w:marTop w:val="0"/>
                      <w:marBottom w:val="0"/>
                      <w:divBdr>
                        <w:top w:val="none" w:sz="0" w:space="0" w:color="auto"/>
                        <w:left w:val="none" w:sz="0" w:space="0" w:color="auto"/>
                        <w:bottom w:val="none" w:sz="0" w:space="0" w:color="auto"/>
                        <w:right w:val="none" w:sz="0" w:space="0" w:color="auto"/>
                      </w:divBdr>
                    </w:div>
                  </w:divsChild>
                </w:div>
                <w:div w:id="1245990336">
                  <w:marLeft w:val="0"/>
                  <w:marRight w:val="0"/>
                  <w:marTop w:val="0"/>
                  <w:marBottom w:val="0"/>
                  <w:divBdr>
                    <w:top w:val="none" w:sz="0" w:space="0" w:color="auto"/>
                    <w:left w:val="none" w:sz="0" w:space="0" w:color="auto"/>
                    <w:bottom w:val="none" w:sz="0" w:space="0" w:color="auto"/>
                    <w:right w:val="none" w:sz="0" w:space="0" w:color="auto"/>
                  </w:divBdr>
                  <w:divsChild>
                    <w:div w:id="1851330646">
                      <w:marLeft w:val="0"/>
                      <w:marRight w:val="0"/>
                      <w:marTop w:val="0"/>
                      <w:marBottom w:val="0"/>
                      <w:divBdr>
                        <w:top w:val="none" w:sz="0" w:space="0" w:color="auto"/>
                        <w:left w:val="none" w:sz="0" w:space="0" w:color="auto"/>
                        <w:bottom w:val="none" w:sz="0" w:space="0" w:color="auto"/>
                        <w:right w:val="none" w:sz="0" w:space="0" w:color="auto"/>
                      </w:divBdr>
                    </w:div>
                  </w:divsChild>
                </w:div>
                <w:div w:id="1257905323">
                  <w:marLeft w:val="0"/>
                  <w:marRight w:val="0"/>
                  <w:marTop w:val="0"/>
                  <w:marBottom w:val="0"/>
                  <w:divBdr>
                    <w:top w:val="none" w:sz="0" w:space="0" w:color="auto"/>
                    <w:left w:val="none" w:sz="0" w:space="0" w:color="auto"/>
                    <w:bottom w:val="none" w:sz="0" w:space="0" w:color="auto"/>
                    <w:right w:val="none" w:sz="0" w:space="0" w:color="auto"/>
                  </w:divBdr>
                  <w:divsChild>
                    <w:div w:id="1180390574">
                      <w:marLeft w:val="0"/>
                      <w:marRight w:val="0"/>
                      <w:marTop w:val="0"/>
                      <w:marBottom w:val="0"/>
                      <w:divBdr>
                        <w:top w:val="none" w:sz="0" w:space="0" w:color="auto"/>
                        <w:left w:val="none" w:sz="0" w:space="0" w:color="auto"/>
                        <w:bottom w:val="none" w:sz="0" w:space="0" w:color="auto"/>
                        <w:right w:val="none" w:sz="0" w:space="0" w:color="auto"/>
                      </w:divBdr>
                    </w:div>
                  </w:divsChild>
                </w:div>
                <w:div w:id="1266232418">
                  <w:marLeft w:val="0"/>
                  <w:marRight w:val="0"/>
                  <w:marTop w:val="0"/>
                  <w:marBottom w:val="0"/>
                  <w:divBdr>
                    <w:top w:val="none" w:sz="0" w:space="0" w:color="auto"/>
                    <w:left w:val="none" w:sz="0" w:space="0" w:color="auto"/>
                    <w:bottom w:val="none" w:sz="0" w:space="0" w:color="auto"/>
                    <w:right w:val="none" w:sz="0" w:space="0" w:color="auto"/>
                  </w:divBdr>
                  <w:divsChild>
                    <w:div w:id="1412506585">
                      <w:marLeft w:val="0"/>
                      <w:marRight w:val="0"/>
                      <w:marTop w:val="0"/>
                      <w:marBottom w:val="0"/>
                      <w:divBdr>
                        <w:top w:val="none" w:sz="0" w:space="0" w:color="auto"/>
                        <w:left w:val="none" w:sz="0" w:space="0" w:color="auto"/>
                        <w:bottom w:val="none" w:sz="0" w:space="0" w:color="auto"/>
                        <w:right w:val="none" w:sz="0" w:space="0" w:color="auto"/>
                      </w:divBdr>
                    </w:div>
                  </w:divsChild>
                </w:div>
                <w:div w:id="1271812825">
                  <w:marLeft w:val="0"/>
                  <w:marRight w:val="0"/>
                  <w:marTop w:val="0"/>
                  <w:marBottom w:val="0"/>
                  <w:divBdr>
                    <w:top w:val="none" w:sz="0" w:space="0" w:color="auto"/>
                    <w:left w:val="none" w:sz="0" w:space="0" w:color="auto"/>
                    <w:bottom w:val="none" w:sz="0" w:space="0" w:color="auto"/>
                    <w:right w:val="none" w:sz="0" w:space="0" w:color="auto"/>
                  </w:divBdr>
                  <w:divsChild>
                    <w:div w:id="2125733325">
                      <w:marLeft w:val="0"/>
                      <w:marRight w:val="0"/>
                      <w:marTop w:val="0"/>
                      <w:marBottom w:val="0"/>
                      <w:divBdr>
                        <w:top w:val="none" w:sz="0" w:space="0" w:color="auto"/>
                        <w:left w:val="none" w:sz="0" w:space="0" w:color="auto"/>
                        <w:bottom w:val="none" w:sz="0" w:space="0" w:color="auto"/>
                        <w:right w:val="none" w:sz="0" w:space="0" w:color="auto"/>
                      </w:divBdr>
                    </w:div>
                  </w:divsChild>
                </w:div>
                <w:div w:id="1278827512">
                  <w:marLeft w:val="0"/>
                  <w:marRight w:val="0"/>
                  <w:marTop w:val="0"/>
                  <w:marBottom w:val="0"/>
                  <w:divBdr>
                    <w:top w:val="none" w:sz="0" w:space="0" w:color="auto"/>
                    <w:left w:val="none" w:sz="0" w:space="0" w:color="auto"/>
                    <w:bottom w:val="none" w:sz="0" w:space="0" w:color="auto"/>
                    <w:right w:val="none" w:sz="0" w:space="0" w:color="auto"/>
                  </w:divBdr>
                  <w:divsChild>
                    <w:div w:id="125437437">
                      <w:marLeft w:val="0"/>
                      <w:marRight w:val="0"/>
                      <w:marTop w:val="0"/>
                      <w:marBottom w:val="0"/>
                      <w:divBdr>
                        <w:top w:val="none" w:sz="0" w:space="0" w:color="auto"/>
                        <w:left w:val="none" w:sz="0" w:space="0" w:color="auto"/>
                        <w:bottom w:val="none" w:sz="0" w:space="0" w:color="auto"/>
                        <w:right w:val="none" w:sz="0" w:space="0" w:color="auto"/>
                      </w:divBdr>
                    </w:div>
                  </w:divsChild>
                </w:div>
                <w:div w:id="1280868268">
                  <w:marLeft w:val="0"/>
                  <w:marRight w:val="0"/>
                  <w:marTop w:val="0"/>
                  <w:marBottom w:val="0"/>
                  <w:divBdr>
                    <w:top w:val="none" w:sz="0" w:space="0" w:color="auto"/>
                    <w:left w:val="none" w:sz="0" w:space="0" w:color="auto"/>
                    <w:bottom w:val="none" w:sz="0" w:space="0" w:color="auto"/>
                    <w:right w:val="none" w:sz="0" w:space="0" w:color="auto"/>
                  </w:divBdr>
                  <w:divsChild>
                    <w:div w:id="2106874912">
                      <w:marLeft w:val="0"/>
                      <w:marRight w:val="0"/>
                      <w:marTop w:val="0"/>
                      <w:marBottom w:val="0"/>
                      <w:divBdr>
                        <w:top w:val="none" w:sz="0" w:space="0" w:color="auto"/>
                        <w:left w:val="none" w:sz="0" w:space="0" w:color="auto"/>
                        <w:bottom w:val="none" w:sz="0" w:space="0" w:color="auto"/>
                        <w:right w:val="none" w:sz="0" w:space="0" w:color="auto"/>
                      </w:divBdr>
                    </w:div>
                  </w:divsChild>
                </w:div>
                <w:div w:id="1298031739">
                  <w:marLeft w:val="0"/>
                  <w:marRight w:val="0"/>
                  <w:marTop w:val="0"/>
                  <w:marBottom w:val="0"/>
                  <w:divBdr>
                    <w:top w:val="none" w:sz="0" w:space="0" w:color="auto"/>
                    <w:left w:val="none" w:sz="0" w:space="0" w:color="auto"/>
                    <w:bottom w:val="none" w:sz="0" w:space="0" w:color="auto"/>
                    <w:right w:val="none" w:sz="0" w:space="0" w:color="auto"/>
                  </w:divBdr>
                  <w:divsChild>
                    <w:div w:id="61487323">
                      <w:marLeft w:val="0"/>
                      <w:marRight w:val="0"/>
                      <w:marTop w:val="0"/>
                      <w:marBottom w:val="0"/>
                      <w:divBdr>
                        <w:top w:val="none" w:sz="0" w:space="0" w:color="auto"/>
                        <w:left w:val="none" w:sz="0" w:space="0" w:color="auto"/>
                        <w:bottom w:val="none" w:sz="0" w:space="0" w:color="auto"/>
                        <w:right w:val="none" w:sz="0" w:space="0" w:color="auto"/>
                      </w:divBdr>
                    </w:div>
                  </w:divsChild>
                </w:div>
                <w:div w:id="1303844904">
                  <w:marLeft w:val="0"/>
                  <w:marRight w:val="0"/>
                  <w:marTop w:val="0"/>
                  <w:marBottom w:val="0"/>
                  <w:divBdr>
                    <w:top w:val="none" w:sz="0" w:space="0" w:color="auto"/>
                    <w:left w:val="none" w:sz="0" w:space="0" w:color="auto"/>
                    <w:bottom w:val="none" w:sz="0" w:space="0" w:color="auto"/>
                    <w:right w:val="none" w:sz="0" w:space="0" w:color="auto"/>
                  </w:divBdr>
                  <w:divsChild>
                    <w:div w:id="1788698422">
                      <w:marLeft w:val="0"/>
                      <w:marRight w:val="0"/>
                      <w:marTop w:val="0"/>
                      <w:marBottom w:val="0"/>
                      <w:divBdr>
                        <w:top w:val="none" w:sz="0" w:space="0" w:color="auto"/>
                        <w:left w:val="none" w:sz="0" w:space="0" w:color="auto"/>
                        <w:bottom w:val="none" w:sz="0" w:space="0" w:color="auto"/>
                        <w:right w:val="none" w:sz="0" w:space="0" w:color="auto"/>
                      </w:divBdr>
                    </w:div>
                  </w:divsChild>
                </w:div>
                <w:div w:id="1304503155">
                  <w:marLeft w:val="0"/>
                  <w:marRight w:val="0"/>
                  <w:marTop w:val="0"/>
                  <w:marBottom w:val="0"/>
                  <w:divBdr>
                    <w:top w:val="none" w:sz="0" w:space="0" w:color="auto"/>
                    <w:left w:val="none" w:sz="0" w:space="0" w:color="auto"/>
                    <w:bottom w:val="none" w:sz="0" w:space="0" w:color="auto"/>
                    <w:right w:val="none" w:sz="0" w:space="0" w:color="auto"/>
                  </w:divBdr>
                  <w:divsChild>
                    <w:div w:id="1329479423">
                      <w:marLeft w:val="0"/>
                      <w:marRight w:val="0"/>
                      <w:marTop w:val="0"/>
                      <w:marBottom w:val="0"/>
                      <w:divBdr>
                        <w:top w:val="none" w:sz="0" w:space="0" w:color="auto"/>
                        <w:left w:val="none" w:sz="0" w:space="0" w:color="auto"/>
                        <w:bottom w:val="none" w:sz="0" w:space="0" w:color="auto"/>
                        <w:right w:val="none" w:sz="0" w:space="0" w:color="auto"/>
                      </w:divBdr>
                    </w:div>
                  </w:divsChild>
                </w:div>
                <w:div w:id="1318264118">
                  <w:marLeft w:val="0"/>
                  <w:marRight w:val="0"/>
                  <w:marTop w:val="0"/>
                  <w:marBottom w:val="0"/>
                  <w:divBdr>
                    <w:top w:val="none" w:sz="0" w:space="0" w:color="auto"/>
                    <w:left w:val="none" w:sz="0" w:space="0" w:color="auto"/>
                    <w:bottom w:val="none" w:sz="0" w:space="0" w:color="auto"/>
                    <w:right w:val="none" w:sz="0" w:space="0" w:color="auto"/>
                  </w:divBdr>
                  <w:divsChild>
                    <w:div w:id="1651715557">
                      <w:marLeft w:val="0"/>
                      <w:marRight w:val="0"/>
                      <w:marTop w:val="0"/>
                      <w:marBottom w:val="0"/>
                      <w:divBdr>
                        <w:top w:val="none" w:sz="0" w:space="0" w:color="auto"/>
                        <w:left w:val="none" w:sz="0" w:space="0" w:color="auto"/>
                        <w:bottom w:val="none" w:sz="0" w:space="0" w:color="auto"/>
                        <w:right w:val="none" w:sz="0" w:space="0" w:color="auto"/>
                      </w:divBdr>
                    </w:div>
                  </w:divsChild>
                </w:div>
                <w:div w:id="1330719333">
                  <w:marLeft w:val="0"/>
                  <w:marRight w:val="0"/>
                  <w:marTop w:val="0"/>
                  <w:marBottom w:val="0"/>
                  <w:divBdr>
                    <w:top w:val="none" w:sz="0" w:space="0" w:color="auto"/>
                    <w:left w:val="none" w:sz="0" w:space="0" w:color="auto"/>
                    <w:bottom w:val="none" w:sz="0" w:space="0" w:color="auto"/>
                    <w:right w:val="none" w:sz="0" w:space="0" w:color="auto"/>
                  </w:divBdr>
                  <w:divsChild>
                    <w:div w:id="946734352">
                      <w:marLeft w:val="0"/>
                      <w:marRight w:val="0"/>
                      <w:marTop w:val="0"/>
                      <w:marBottom w:val="0"/>
                      <w:divBdr>
                        <w:top w:val="none" w:sz="0" w:space="0" w:color="auto"/>
                        <w:left w:val="none" w:sz="0" w:space="0" w:color="auto"/>
                        <w:bottom w:val="none" w:sz="0" w:space="0" w:color="auto"/>
                        <w:right w:val="none" w:sz="0" w:space="0" w:color="auto"/>
                      </w:divBdr>
                    </w:div>
                  </w:divsChild>
                </w:div>
                <w:div w:id="1334187950">
                  <w:marLeft w:val="0"/>
                  <w:marRight w:val="0"/>
                  <w:marTop w:val="0"/>
                  <w:marBottom w:val="0"/>
                  <w:divBdr>
                    <w:top w:val="none" w:sz="0" w:space="0" w:color="auto"/>
                    <w:left w:val="none" w:sz="0" w:space="0" w:color="auto"/>
                    <w:bottom w:val="none" w:sz="0" w:space="0" w:color="auto"/>
                    <w:right w:val="none" w:sz="0" w:space="0" w:color="auto"/>
                  </w:divBdr>
                  <w:divsChild>
                    <w:div w:id="2044091787">
                      <w:marLeft w:val="0"/>
                      <w:marRight w:val="0"/>
                      <w:marTop w:val="0"/>
                      <w:marBottom w:val="0"/>
                      <w:divBdr>
                        <w:top w:val="none" w:sz="0" w:space="0" w:color="auto"/>
                        <w:left w:val="none" w:sz="0" w:space="0" w:color="auto"/>
                        <w:bottom w:val="none" w:sz="0" w:space="0" w:color="auto"/>
                        <w:right w:val="none" w:sz="0" w:space="0" w:color="auto"/>
                      </w:divBdr>
                    </w:div>
                  </w:divsChild>
                </w:div>
                <w:div w:id="1341467503">
                  <w:marLeft w:val="0"/>
                  <w:marRight w:val="0"/>
                  <w:marTop w:val="0"/>
                  <w:marBottom w:val="0"/>
                  <w:divBdr>
                    <w:top w:val="none" w:sz="0" w:space="0" w:color="auto"/>
                    <w:left w:val="none" w:sz="0" w:space="0" w:color="auto"/>
                    <w:bottom w:val="none" w:sz="0" w:space="0" w:color="auto"/>
                    <w:right w:val="none" w:sz="0" w:space="0" w:color="auto"/>
                  </w:divBdr>
                  <w:divsChild>
                    <w:div w:id="1140728106">
                      <w:marLeft w:val="0"/>
                      <w:marRight w:val="0"/>
                      <w:marTop w:val="0"/>
                      <w:marBottom w:val="0"/>
                      <w:divBdr>
                        <w:top w:val="none" w:sz="0" w:space="0" w:color="auto"/>
                        <w:left w:val="none" w:sz="0" w:space="0" w:color="auto"/>
                        <w:bottom w:val="none" w:sz="0" w:space="0" w:color="auto"/>
                        <w:right w:val="none" w:sz="0" w:space="0" w:color="auto"/>
                      </w:divBdr>
                    </w:div>
                  </w:divsChild>
                </w:div>
                <w:div w:id="1357196065">
                  <w:marLeft w:val="0"/>
                  <w:marRight w:val="0"/>
                  <w:marTop w:val="0"/>
                  <w:marBottom w:val="0"/>
                  <w:divBdr>
                    <w:top w:val="none" w:sz="0" w:space="0" w:color="auto"/>
                    <w:left w:val="none" w:sz="0" w:space="0" w:color="auto"/>
                    <w:bottom w:val="none" w:sz="0" w:space="0" w:color="auto"/>
                    <w:right w:val="none" w:sz="0" w:space="0" w:color="auto"/>
                  </w:divBdr>
                  <w:divsChild>
                    <w:div w:id="1043484950">
                      <w:marLeft w:val="0"/>
                      <w:marRight w:val="0"/>
                      <w:marTop w:val="0"/>
                      <w:marBottom w:val="0"/>
                      <w:divBdr>
                        <w:top w:val="none" w:sz="0" w:space="0" w:color="auto"/>
                        <w:left w:val="none" w:sz="0" w:space="0" w:color="auto"/>
                        <w:bottom w:val="none" w:sz="0" w:space="0" w:color="auto"/>
                        <w:right w:val="none" w:sz="0" w:space="0" w:color="auto"/>
                      </w:divBdr>
                    </w:div>
                  </w:divsChild>
                </w:div>
                <w:div w:id="1365977524">
                  <w:marLeft w:val="0"/>
                  <w:marRight w:val="0"/>
                  <w:marTop w:val="0"/>
                  <w:marBottom w:val="0"/>
                  <w:divBdr>
                    <w:top w:val="none" w:sz="0" w:space="0" w:color="auto"/>
                    <w:left w:val="none" w:sz="0" w:space="0" w:color="auto"/>
                    <w:bottom w:val="none" w:sz="0" w:space="0" w:color="auto"/>
                    <w:right w:val="none" w:sz="0" w:space="0" w:color="auto"/>
                  </w:divBdr>
                  <w:divsChild>
                    <w:div w:id="1908343300">
                      <w:marLeft w:val="0"/>
                      <w:marRight w:val="0"/>
                      <w:marTop w:val="0"/>
                      <w:marBottom w:val="0"/>
                      <w:divBdr>
                        <w:top w:val="none" w:sz="0" w:space="0" w:color="auto"/>
                        <w:left w:val="none" w:sz="0" w:space="0" w:color="auto"/>
                        <w:bottom w:val="none" w:sz="0" w:space="0" w:color="auto"/>
                        <w:right w:val="none" w:sz="0" w:space="0" w:color="auto"/>
                      </w:divBdr>
                    </w:div>
                  </w:divsChild>
                </w:div>
                <w:div w:id="1369721033">
                  <w:marLeft w:val="0"/>
                  <w:marRight w:val="0"/>
                  <w:marTop w:val="0"/>
                  <w:marBottom w:val="0"/>
                  <w:divBdr>
                    <w:top w:val="none" w:sz="0" w:space="0" w:color="auto"/>
                    <w:left w:val="none" w:sz="0" w:space="0" w:color="auto"/>
                    <w:bottom w:val="none" w:sz="0" w:space="0" w:color="auto"/>
                    <w:right w:val="none" w:sz="0" w:space="0" w:color="auto"/>
                  </w:divBdr>
                  <w:divsChild>
                    <w:div w:id="2145002614">
                      <w:marLeft w:val="0"/>
                      <w:marRight w:val="0"/>
                      <w:marTop w:val="0"/>
                      <w:marBottom w:val="0"/>
                      <w:divBdr>
                        <w:top w:val="none" w:sz="0" w:space="0" w:color="auto"/>
                        <w:left w:val="none" w:sz="0" w:space="0" w:color="auto"/>
                        <w:bottom w:val="none" w:sz="0" w:space="0" w:color="auto"/>
                        <w:right w:val="none" w:sz="0" w:space="0" w:color="auto"/>
                      </w:divBdr>
                    </w:div>
                  </w:divsChild>
                </w:div>
                <w:div w:id="1374576231">
                  <w:marLeft w:val="0"/>
                  <w:marRight w:val="0"/>
                  <w:marTop w:val="0"/>
                  <w:marBottom w:val="0"/>
                  <w:divBdr>
                    <w:top w:val="none" w:sz="0" w:space="0" w:color="auto"/>
                    <w:left w:val="none" w:sz="0" w:space="0" w:color="auto"/>
                    <w:bottom w:val="none" w:sz="0" w:space="0" w:color="auto"/>
                    <w:right w:val="none" w:sz="0" w:space="0" w:color="auto"/>
                  </w:divBdr>
                  <w:divsChild>
                    <w:div w:id="841549963">
                      <w:marLeft w:val="0"/>
                      <w:marRight w:val="0"/>
                      <w:marTop w:val="0"/>
                      <w:marBottom w:val="0"/>
                      <w:divBdr>
                        <w:top w:val="none" w:sz="0" w:space="0" w:color="auto"/>
                        <w:left w:val="none" w:sz="0" w:space="0" w:color="auto"/>
                        <w:bottom w:val="none" w:sz="0" w:space="0" w:color="auto"/>
                        <w:right w:val="none" w:sz="0" w:space="0" w:color="auto"/>
                      </w:divBdr>
                    </w:div>
                  </w:divsChild>
                </w:div>
                <w:div w:id="1379547142">
                  <w:marLeft w:val="0"/>
                  <w:marRight w:val="0"/>
                  <w:marTop w:val="0"/>
                  <w:marBottom w:val="0"/>
                  <w:divBdr>
                    <w:top w:val="none" w:sz="0" w:space="0" w:color="auto"/>
                    <w:left w:val="none" w:sz="0" w:space="0" w:color="auto"/>
                    <w:bottom w:val="none" w:sz="0" w:space="0" w:color="auto"/>
                    <w:right w:val="none" w:sz="0" w:space="0" w:color="auto"/>
                  </w:divBdr>
                  <w:divsChild>
                    <w:div w:id="226918067">
                      <w:marLeft w:val="0"/>
                      <w:marRight w:val="0"/>
                      <w:marTop w:val="0"/>
                      <w:marBottom w:val="0"/>
                      <w:divBdr>
                        <w:top w:val="none" w:sz="0" w:space="0" w:color="auto"/>
                        <w:left w:val="none" w:sz="0" w:space="0" w:color="auto"/>
                        <w:bottom w:val="none" w:sz="0" w:space="0" w:color="auto"/>
                        <w:right w:val="none" w:sz="0" w:space="0" w:color="auto"/>
                      </w:divBdr>
                    </w:div>
                  </w:divsChild>
                </w:div>
                <w:div w:id="1385181906">
                  <w:marLeft w:val="0"/>
                  <w:marRight w:val="0"/>
                  <w:marTop w:val="0"/>
                  <w:marBottom w:val="0"/>
                  <w:divBdr>
                    <w:top w:val="none" w:sz="0" w:space="0" w:color="auto"/>
                    <w:left w:val="none" w:sz="0" w:space="0" w:color="auto"/>
                    <w:bottom w:val="none" w:sz="0" w:space="0" w:color="auto"/>
                    <w:right w:val="none" w:sz="0" w:space="0" w:color="auto"/>
                  </w:divBdr>
                  <w:divsChild>
                    <w:div w:id="1192380893">
                      <w:marLeft w:val="0"/>
                      <w:marRight w:val="0"/>
                      <w:marTop w:val="0"/>
                      <w:marBottom w:val="0"/>
                      <w:divBdr>
                        <w:top w:val="none" w:sz="0" w:space="0" w:color="auto"/>
                        <w:left w:val="none" w:sz="0" w:space="0" w:color="auto"/>
                        <w:bottom w:val="none" w:sz="0" w:space="0" w:color="auto"/>
                        <w:right w:val="none" w:sz="0" w:space="0" w:color="auto"/>
                      </w:divBdr>
                    </w:div>
                  </w:divsChild>
                </w:div>
                <w:div w:id="1398431404">
                  <w:marLeft w:val="0"/>
                  <w:marRight w:val="0"/>
                  <w:marTop w:val="0"/>
                  <w:marBottom w:val="0"/>
                  <w:divBdr>
                    <w:top w:val="none" w:sz="0" w:space="0" w:color="auto"/>
                    <w:left w:val="none" w:sz="0" w:space="0" w:color="auto"/>
                    <w:bottom w:val="none" w:sz="0" w:space="0" w:color="auto"/>
                    <w:right w:val="none" w:sz="0" w:space="0" w:color="auto"/>
                  </w:divBdr>
                  <w:divsChild>
                    <w:div w:id="1198667428">
                      <w:marLeft w:val="0"/>
                      <w:marRight w:val="0"/>
                      <w:marTop w:val="0"/>
                      <w:marBottom w:val="0"/>
                      <w:divBdr>
                        <w:top w:val="none" w:sz="0" w:space="0" w:color="auto"/>
                        <w:left w:val="none" w:sz="0" w:space="0" w:color="auto"/>
                        <w:bottom w:val="none" w:sz="0" w:space="0" w:color="auto"/>
                        <w:right w:val="none" w:sz="0" w:space="0" w:color="auto"/>
                      </w:divBdr>
                    </w:div>
                  </w:divsChild>
                </w:div>
                <w:div w:id="1409302176">
                  <w:marLeft w:val="0"/>
                  <w:marRight w:val="0"/>
                  <w:marTop w:val="0"/>
                  <w:marBottom w:val="0"/>
                  <w:divBdr>
                    <w:top w:val="none" w:sz="0" w:space="0" w:color="auto"/>
                    <w:left w:val="none" w:sz="0" w:space="0" w:color="auto"/>
                    <w:bottom w:val="none" w:sz="0" w:space="0" w:color="auto"/>
                    <w:right w:val="none" w:sz="0" w:space="0" w:color="auto"/>
                  </w:divBdr>
                  <w:divsChild>
                    <w:div w:id="1697269617">
                      <w:marLeft w:val="0"/>
                      <w:marRight w:val="0"/>
                      <w:marTop w:val="0"/>
                      <w:marBottom w:val="0"/>
                      <w:divBdr>
                        <w:top w:val="none" w:sz="0" w:space="0" w:color="auto"/>
                        <w:left w:val="none" w:sz="0" w:space="0" w:color="auto"/>
                        <w:bottom w:val="none" w:sz="0" w:space="0" w:color="auto"/>
                        <w:right w:val="none" w:sz="0" w:space="0" w:color="auto"/>
                      </w:divBdr>
                    </w:div>
                  </w:divsChild>
                </w:div>
                <w:div w:id="1417049329">
                  <w:marLeft w:val="0"/>
                  <w:marRight w:val="0"/>
                  <w:marTop w:val="0"/>
                  <w:marBottom w:val="0"/>
                  <w:divBdr>
                    <w:top w:val="none" w:sz="0" w:space="0" w:color="auto"/>
                    <w:left w:val="none" w:sz="0" w:space="0" w:color="auto"/>
                    <w:bottom w:val="none" w:sz="0" w:space="0" w:color="auto"/>
                    <w:right w:val="none" w:sz="0" w:space="0" w:color="auto"/>
                  </w:divBdr>
                  <w:divsChild>
                    <w:div w:id="942805055">
                      <w:marLeft w:val="0"/>
                      <w:marRight w:val="0"/>
                      <w:marTop w:val="0"/>
                      <w:marBottom w:val="0"/>
                      <w:divBdr>
                        <w:top w:val="none" w:sz="0" w:space="0" w:color="auto"/>
                        <w:left w:val="none" w:sz="0" w:space="0" w:color="auto"/>
                        <w:bottom w:val="none" w:sz="0" w:space="0" w:color="auto"/>
                        <w:right w:val="none" w:sz="0" w:space="0" w:color="auto"/>
                      </w:divBdr>
                    </w:div>
                  </w:divsChild>
                </w:div>
                <w:div w:id="1434745888">
                  <w:marLeft w:val="0"/>
                  <w:marRight w:val="0"/>
                  <w:marTop w:val="0"/>
                  <w:marBottom w:val="0"/>
                  <w:divBdr>
                    <w:top w:val="none" w:sz="0" w:space="0" w:color="auto"/>
                    <w:left w:val="none" w:sz="0" w:space="0" w:color="auto"/>
                    <w:bottom w:val="none" w:sz="0" w:space="0" w:color="auto"/>
                    <w:right w:val="none" w:sz="0" w:space="0" w:color="auto"/>
                  </w:divBdr>
                  <w:divsChild>
                    <w:div w:id="41222266">
                      <w:marLeft w:val="0"/>
                      <w:marRight w:val="0"/>
                      <w:marTop w:val="0"/>
                      <w:marBottom w:val="0"/>
                      <w:divBdr>
                        <w:top w:val="none" w:sz="0" w:space="0" w:color="auto"/>
                        <w:left w:val="none" w:sz="0" w:space="0" w:color="auto"/>
                        <w:bottom w:val="none" w:sz="0" w:space="0" w:color="auto"/>
                        <w:right w:val="none" w:sz="0" w:space="0" w:color="auto"/>
                      </w:divBdr>
                    </w:div>
                  </w:divsChild>
                </w:div>
                <w:div w:id="1435780843">
                  <w:marLeft w:val="0"/>
                  <w:marRight w:val="0"/>
                  <w:marTop w:val="0"/>
                  <w:marBottom w:val="0"/>
                  <w:divBdr>
                    <w:top w:val="none" w:sz="0" w:space="0" w:color="auto"/>
                    <w:left w:val="none" w:sz="0" w:space="0" w:color="auto"/>
                    <w:bottom w:val="none" w:sz="0" w:space="0" w:color="auto"/>
                    <w:right w:val="none" w:sz="0" w:space="0" w:color="auto"/>
                  </w:divBdr>
                  <w:divsChild>
                    <w:div w:id="149754410">
                      <w:marLeft w:val="0"/>
                      <w:marRight w:val="0"/>
                      <w:marTop w:val="0"/>
                      <w:marBottom w:val="0"/>
                      <w:divBdr>
                        <w:top w:val="none" w:sz="0" w:space="0" w:color="auto"/>
                        <w:left w:val="none" w:sz="0" w:space="0" w:color="auto"/>
                        <w:bottom w:val="none" w:sz="0" w:space="0" w:color="auto"/>
                        <w:right w:val="none" w:sz="0" w:space="0" w:color="auto"/>
                      </w:divBdr>
                    </w:div>
                  </w:divsChild>
                </w:div>
                <w:div w:id="1448308707">
                  <w:marLeft w:val="0"/>
                  <w:marRight w:val="0"/>
                  <w:marTop w:val="0"/>
                  <w:marBottom w:val="0"/>
                  <w:divBdr>
                    <w:top w:val="none" w:sz="0" w:space="0" w:color="auto"/>
                    <w:left w:val="none" w:sz="0" w:space="0" w:color="auto"/>
                    <w:bottom w:val="none" w:sz="0" w:space="0" w:color="auto"/>
                    <w:right w:val="none" w:sz="0" w:space="0" w:color="auto"/>
                  </w:divBdr>
                  <w:divsChild>
                    <w:div w:id="1740982623">
                      <w:marLeft w:val="0"/>
                      <w:marRight w:val="0"/>
                      <w:marTop w:val="0"/>
                      <w:marBottom w:val="0"/>
                      <w:divBdr>
                        <w:top w:val="none" w:sz="0" w:space="0" w:color="auto"/>
                        <w:left w:val="none" w:sz="0" w:space="0" w:color="auto"/>
                        <w:bottom w:val="none" w:sz="0" w:space="0" w:color="auto"/>
                        <w:right w:val="none" w:sz="0" w:space="0" w:color="auto"/>
                      </w:divBdr>
                    </w:div>
                  </w:divsChild>
                </w:div>
                <w:div w:id="1454710000">
                  <w:marLeft w:val="0"/>
                  <w:marRight w:val="0"/>
                  <w:marTop w:val="0"/>
                  <w:marBottom w:val="0"/>
                  <w:divBdr>
                    <w:top w:val="none" w:sz="0" w:space="0" w:color="auto"/>
                    <w:left w:val="none" w:sz="0" w:space="0" w:color="auto"/>
                    <w:bottom w:val="none" w:sz="0" w:space="0" w:color="auto"/>
                    <w:right w:val="none" w:sz="0" w:space="0" w:color="auto"/>
                  </w:divBdr>
                  <w:divsChild>
                    <w:div w:id="2079983338">
                      <w:marLeft w:val="0"/>
                      <w:marRight w:val="0"/>
                      <w:marTop w:val="0"/>
                      <w:marBottom w:val="0"/>
                      <w:divBdr>
                        <w:top w:val="none" w:sz="0" w:space="0" w:color="auto"/>
                        <w:left w:val="none" w:sz="0" w:space="0" w:color="auto"/>
                        <w:bottom w:val="none" w:sz="0" w:space="0" w:color="auto"/>
                        <w:right w:val="none" w:sz="0" w:space="0" w:color="auto"/>
                      </w:divBdr>
                    </w:div>
                  </w:divsChild>
                </w:div>
                <w:div w:id="1456634720">
                  <w:marLeft w:val="0"/>
                  <w:marRight w:val="0"/>
                  <w:marTop w:val="0"/>
                  <w:marBottom w:val="0"/>
                  <w:divBdr>
                    <w:top w:val="none" w:sz="0" w:space="0" w:color="auto"/>
                    <w:left w:val="none" w:sz="0" w:space="0" w:color="auto"/>
                    <w:bottom w:val="none" w:sz="0" w:space="0" w:color="auto"/>
                    <w:right w:val="none" w:sz="0" w:space="0" w:color="auto"/>
                  </w:divBdr>
                  <w:divsChild>
                    <w:div w:id="192157266">
                      <w:marLeft w:val="0"/>
                      <w:marRight w:val="0"/>
                      <w:marTop w:val="0"/>
                      <w:marBottom w:val="0"/>
                      <w:divBdr>
                        <w:top w:val="none" w:sz="0" w:space="0" w:color="auto"/>
                        <w:left w:val="none" w:sz="0" w:space="0" w:color="auto"/>
                        <w:bottom w:val="none" w:sz="0" w:space="0" w:color="auto"/>
                        <w:right w:val="none" w:sz="0" w:space="0" w:color="auto"/>
                      </w:divBdr>
                    </w:div>
                  </w:divsChild>
                </w:div>
                <w:div w:id="1461534694">
                  <w:marLeft w:val="0"/>
                  <w:marRight w:val="0"/>
                  <w:marTop w:val="0"/>
                  <w:marBottom w:val="0"/>
                  <w:divBdr>
                    <w:top w:val="none" w:sz="0" w:space="0" w:color="auto"/>
                    <w:left w:val="none" w:sz="0" w:space="0" w:color="auto"/>
                    <w:bottom w:val="none" w:sz="0" w:space="0" w:color="auto"/>
                    <w:right w:val="none" w:sz="0" w:space="0" w:color="auto"/>
                  </w:divBdr>
                  <w:divsChild>
                    <w:div w:id="1656564671">
                      <w:marLeft w:val="0"/>
                      <w:marRight w:val="0"/>
                      <w:marTop w:val="0"/>
                      <w:marBottom w:val="0"/>
                      <w:divBdr>
                        <w:top w:val="none" w:sz="0" w:space="0" w:color="auto"/>
                        <w:left w:val="none" w:sz="0" w:space="0" w:color="auto"/>
                        <w:bottom w:val="none" w:sz="0" w:space="0" w:color="auto"/>
                        <w:right w:val="none" w:sz="0" w:space="0" w:color="auto"/>
                      </w:divBdr>
                    </w:div>
                  </w:divsChild>
                </w:div>
                <w:div w:id="1464621037">
                  <w:marLeft w:val="0"/>
                  <w:marRight w:val="0"/>
                  <w:marTop w:val="0"/>
                  <w:marBottom w:val="0"/>
                  <w:divBdr>
                    <w:top w:val="none" w:sz="0" w:space="0" w:color="auto"/>
                    <w:left w:val="none" w:sz="0" w:space="0" w:color="auto"/>
                    <w:bottom w:val="none" w:sz="0" w:space="0" w:color="auto"/>
                    <w:right w:val="none" w:sz="0" w:space="0" w:color="auto"/>
                  </w:divBdr>
                  <w:divsChild>
                    <w:div w:id="310451745">
                      <w:marLeft w:val="0"/>
                      <w:marRight w:val="0"/>
                      <w:marTop w:val="0"/>
                      <w:marBottom w:val="0"/>
                      <w:divBdr>
                        <w:top w:val="none" w:sz="0" w:space="0" w:color="auto"/>
                        <w:left w:val="none" w:sz="0" w:space="0" w:color="auto"/>
                        <w:bottom w:val="none" w:sz="0" w:space="0" w:color="auto"/>
                        <w:right w:val="none" w:sz="0" w:space="0" w:color="auto"/>
                      </w:divBdr>
                    </w:div>
                  </w:divsChild>
                </w:div>
                <w:div w:id="1465852157">
                  <w:marLeft w:val="0"/>
                  <w:marRight w:val="0"/>
                  <w:marTop w:val="0"/>
                  <w:marBottom w:val="0"/>
                  <w:divBdr>
                    <w:top w:val="none" w:sz="0" w:space="0" w:color="auto"/>
                    <w:left w:val="none" w:sz="0" w:space="0" w:color="auto"/>
                    <w:bottom w:val="none" w:sz="0" w:space="0" w:color="auto"/>
                    <w:right w:val="none" w:sz="0" w:space="0" w:color="auto"/>
                  </w:divBdr>
                  <w:divsChild>
                    <w:div w:id="246885585">
                      <w:marLeft w:val="0"/>
                      <w:marRight w:val="0"/>
                      <w:marTop w:val="0"/>
                      <w:marBottom w:val="0"/>
                      <w:divBdr>
                        <w:top w:val="none" w:sz="0" w:space="0" w:color="auto"/>
                        <w:left w:val="none" w:sz="0" w:space="0" w:color="auto"/>
                        <w:bottom w:val="none" w:sz="0" w:space="0" w:color="auto"/>
                        <w:right w:val="none" w:sz="0" w:space="0" w:color="auto"/>
                      </w:divBdr>
                    </w:div>
                  </w:divsChild>
                </w:div>
                <w:div w:id="1478720870">
                  <w:marLeft w:val="0"/>
                  <w:marRight w:val="0"/>
                  <w:marTop w:val="0"/>
                  <w:marBottom w:val="0"/>
                  <w:divBdr>
                    <w:top w:val="none" w:sz="0" w:space="0" w:color="auto"/>
                    <w:left w:val="none" w:sz="0" w:space="0" w:color="auto"/>
                    <w:bottom w:val="none" w:sz="0" w:space="0" w:color="auto"/>
                    <w:right w:val="none" w:sz="0" w:space="0" w:color="auto"/>
                  </w:divBdr>
                  <w:divsChild>
                    <w:div w:id="936213308">
                      <w:marLeft w:val="0"/>
                      <w:marRight w:val="0"/>
                      <w:marTop w:val="0"/>
                      <w:marBottom w:val="0"/>
                      <w:divBdr>
                        <w:top w:val="none" w:sz="0" w:space="0" w:color="auto"/>
                        <w:left w:val="none" w:sz="0" w:space="0" w:color="auto"/>
                        <w:bottom w:val="none" w:sz="0" w:space="0" w:color="auto"/>
                        <w:right w:val="none" w:sz="0" w:space="0" w:color="auto"/>
                      </w:divBdr>
                    </w:div>
                  </w:divsChild>
                </w:div>
                <w:div w:id="1485052796">
                  <w:marLeft w:val="0"/>
                  <w:marRight w:val="0"/>
                  <w:marTop w:val="0"/>
                  <w:marBottom w:val="0"/>
                  <w:divBdr>
                    <w:top w:val="none" w:sz="0" w:space="0" w:color="auto"/>
                    <w:left w:val="none" w:sz="0" w:space="0" w:color="auto"/>
                    <w:bottom w:val="none" w:sz="0" w:space="0" w:color="auto"/>
                    <w:right w:val="none" w:sz="0" w:space="0" w:color="auto"/>
                  </w:divBdr>
                  <w:divsChild>
                    <w:div w:id="265424756">
                      <w:marLeft w:val="0"/>
                      <w:marRight w:val="0"/>
                      <w:marTop w:val="0"/>
                      <w:marBottom w:val="0"/>
                      <w:divBdr>
                        <w:top w:val="none" w:sz="0" w:space="0" w:color="auto"/>
                        <w:left w:val="none" w:sz="0" w:space="0" w:color="auto"/>
                        <w:bottom w:val="none" w:sz="0" w:space="0" w:color="auto"/>
                        <w:right w:val="none" w:sz="0" w:space="0" w:color="auto"/>
                      </w:divBdr>
                    </w:div>
                  </w:divsChild>
                </w:div>
                <w:div w:id="1523015722">
                  <w:marLeft w:val="0"/>
                  <w:marRight w:val="0"/>
                  <w:marTop w:val="0"/>
                  <w:marBottom w:val="0"/>
                  <w:divBdr>
                    <w:top w:val="none" w:sz="0" w:space="0" w:color="auto"/>
                    <w:left w:val="none" w:sz="0" w:space="0" w:color="auto"/>
                    <w:bottom w:val="none" w:sz="0" w:space="0" w:color="auto"/>
                    <w:right w:val="none" w:sz="0" w:space="0" w:color="auto"/>
                  </w:divBdr>
                  <w:divsChild>
                    <w:div w:id="100423011">
                      <w:marLeft w:val="0"/>
                      <w:marRight w:val="0"/>
                      <w:marTop w:val="0"/>
                      <w:marBottom w:val="0"/>
                      <w:divBdr>
                        <w:top w:val="none" w:sz="0" w:space="0" w:color="auto"/>
                        <w:left w:val="none" w:sz="0" w:space="0" w:color="auto"/>
                        <w:bottom w:val="none" w:sz="0" w:space="0" w:color="auto"/>
                        <w:right w:val="none" w:sz="0" w:space="0" w:color="auto"/>
                      </w:divBdr>
                    </w:div>
                  </w:divsChild>
                </w:div>
                <w:div w:id="1531336705">
                  <w:marLeft w:val="0"/>
                  <w:marRight w:val="0"/>
                  <w:marTop w:val="0"/>
                  <w:marBottom w:val="0"/>
                  <w:divBdr>
                    <w:top w:val="none" w:sz="0" w:space="0" w:color="auto"/>
                    <w:left w:val="none" w:sz="0" w:space="0" w:color="auto"/>
                    <w:bottom w:val="none" w:sz="0" w:space="0" w:color="auto"/>
                    <w:right w:val="none" w:sz="0" w:space="0" w:color="auto"/>
                  </w:divBdr>
                  <w:divsChild>
                    <w:div w:id="1528828641">
                      <w:marLeft w:val="0"/>
                      <w:marRight w:val="0"/>
                      <w:marTop w:val="0"/>
                      <w:marBottom w:val="0"/>
                      <w:divBdr>
                        <w:top w:val="none" w:sz="0" w:space="0" w:color="auto"/>
                        <w:left w:val="none" w:sz="0" w:space="0" w:color="auto"/>
                        <w:bottom w:val="none" w:sz="0" w:space="0" w:color="auto"/>
                        <w:right w:val="none" w:sz="0" w:space="0" w:color="auto"/>
                      </w:divBdr>
                    </w:div>
                  </w:divsChild>
                </w:div>
                <w:div w:id="1539514396">
                  <w:marLeft w:val="0"/>
                  <w:marRight w:val="0"/>
                  <w:marTop w:val="0"/>
                  <w:marBottom w:val="0"/>
                  <w:divBdr>
                    <w:top w:val="none" w:sz="0" w:space="0" w:color="auto"/>
                    <w:left w:val="none" w:sz="0" w:space="0" w:color="auto"/>
                    <w:bottom w:val="none" w:sz="0" w:space="0" w:color="auto"/>
                    <w:right w:val="none" w:sz="0" w:space="0" w:color="auto"/>
                  </w:divBdr>
                  <w:divsChild>
                    <w:div w:id="1957714335">
                      <w:marLeft w:val="0"/>
                      <w:marRight w:val="0"/>
                      <w:marTop w:val="0"/>
                      <w:marBottom w:val="0"/>
                      <w:divBdr>
                        <w:top w:val="none" w:sz="0" w:space="0" w:color="auto"/>
                        <w:left w:val="none" w:sz="0" w:space="0" w:color="auto"/>
                        <w:bottom w:val="none" w:sz="0" w:space="0" w:color="auto"/>
                        <w:right w:val="none" w:sz="0" w:space="0" w:color="auto"/>
                      </w:divBdr>
                    </w:div>
                  </w:divsChild>
                </w:div>
                <w:div w:id="1550535172">
                  <w:marLeft w:val="0"/>
                  <w:marRight w:val="0"/>
                  <w:marTop w:val="0"/>
                  <w:marBottom w:val="0"/>
                  <w:divBdr>
                    <w:top w:val="none" w:sz="0" w:space="0" w:color="auto"/>
                    <w:left w:val="none" w:sz="0" w:space="0" w:color="auto"/>
                    <w:bottom w:val="none" w:sz="0" w:space="0" w:color="auto"/>
                    <w:right w:val="none" w:sz="0" w:space="0" w:color="auto"/>
                  </w:divBdr>
                  <w:divsChild>
                    <w:div w:id="1074470416">
                      <w:marLeft w:val="0"/>
                      <w:marRight w:val="0"/>
                      <w:marTop w:val="0"/>
                      <w:marBottom w:val="0"/>
                      <w:divBdr>
                        <w:top w:val="none" w:sz="0" w:space="0" w:color="auto"/>
                        <w:left w:val="none" w:sz="0" w:space="0" w:color="auto"/>
                        <w:bottom w:val="none" w:sz="0" w:space="0" w:color="auto"/>
                        <w:right w:val="none" w:sz="0" w:space="0" w:color="auto"/>
                      </w:divBdr>
                    </w:div>
                  </w:divsChild>
                </w:div>
                <w:div w:id="1553804034">
                  <w:marLeft w:val="0"/>
                  <w:marRight w:val="0"/>
                  <w:marTop w:val="0"/>
                  <w:marBottom w:val="0"/>
                  <w:divBdr>
                    <w:top w:val="none" w:sz="0" w:space="0" w:color="auto"/>
                    <w:left w:val="none" w:sz="0" w:space="0" w:color="auto"/>
                    <w:bottom w:val="none" w:sz="0" w:space="0" w:color="auto"/>
                    <w:right w:val="none" w:sz="0" w:space="0" w:color="auto"/>
                  </w:divBdr>
                  <w:divsChild>
                    <w:div w:id="173033159">
                      <w:marLeft w:val="0"/>
                      <w:marRight w:val="0"/>
                      <w:marTop w:val="0"/>
                      <w:marBottom w:val="0"/>
                      <w:divBdr>
                        <w:top w:val="none" w:sz="0" w:space="0" w:color="auto"/>
                        <w:left w:val="none" w:sz="0" w:space="0" w:color="auto"/>
                        <w:bottom w:val="none" w:sz="0" w:space="0" w:color="auto"/>
                        <w:right w:val="none" w:sz="0" w:space="0" w:color="auto"/>
                      </w:divBdr>
                    </w:div>
                  </w:divsChild>
                </w:div>
                <w:div w:id="1555240752">
                  <w:marLeft w:val="0"/>
                  <w:marRight w:val="0"/>
                  <w:marTop w:val="0"/>
                  <w:marBottom w:val="0"/>
                  <w:divBdr>
                    <w:top w:val="none" w:sz="0" w:space="0" w:color="auto"/>
                    <w:left w:val="none" w:sz="0" w:space="0" w:color="auto"/>
                    <w:bottom w:val="none" w:sz="0" w:space="0" w:color="auto"/>
                    <w:right w:val="none" w:sz="0" w:space="0" w:color="auto"/>
                  </w:divBdr>
                  <w:divsChild>
                    <w:div w:id="1693918323">
                      <w:marLeft w:val="0"/>
                      <w:marRight w:val="0"/>
                      <w:marTop w:val="0"/>
                      <w:marBottom w:val="0"/>
                      <w:divBdr>
                        <w:top w:val="none" w:sz="0" w:space="0" w:color="auto"/>
                        <w:left w:val="none" w:sz="0" w:space="0" w:color="auto"/>
                        <w:bottom w:val="none" w:sz="0" w:space="0" w:color="auto"/>
                        <w:right w:val="none" w:sz="0" w:space="0" w:color="auto"/>
                      </w:divBdr>
                    </w:div>
                  </w:divsChild>
                </w:div>
                <w:div w:id="1559129068">
                  <w:marLeft w:val="0"/>
                  <w:marRight w:val="0"/>
                  <w:marTop w:val="0"/>
                  <w:marBottom w:val="0"/>
                  <w:divBdr>
                    <w:top w:val="none" w:sz="0" w:space="0" w:color="auto"/>
                    <w:left w:val="none" w:sz="0" w:space="0" w:color="auto"/>
                    <w:bottom w:val="none" w:sz="0" w:space="0" w:color="auto"/>
                    <w:right w:val="none" w:sz="0" w:space="0" w:color="auto"/>
                  </w:divBdr>
                  <w:divsChild>
                    <w:div w:id="461113537">
                      <w:marLeft w:val="0"/>
                      <w:marRight w:val="0"/>
                      <w:marTop w:val="0"/>
                      <w:marBottom w:val="0"/>
                      <w:divBdr>
                        <w:top w:val="none" w:sz="0" w:space="0" w:color="auto"/>
                        <w:left w:val="none" w:sz="0" w:space="0" w:color="auto"/>
                        <w:bottom w:val="none" w:sz="0" w:space="0" w:color="auto"/>
                        <w:right w:val="none" w:sz="0" w:space="0" w:color="auto"/>
                      </w:divBdr>
                    </w:div>
                  </w:divsChild>
                </w:div>
                <w:div w:id="1579559793">
                  <w:marLeft w:val="0"/>
                  <w:marRight w:val="0"/>
                  <w:marTop w:val="0"/>
                  <w:marBottom w:val="0"/>
                  <w:divBdr>
                    <w:top w:val="none" w:sz="0" w:space="0" w:color="auto"/>
                    <w:left w:val="none" w:sz="0" w:space="0" w:color="auto"/>
                    <w:bottom w:val="none" w:sz="0" w:space="0" w:color="auto"/>
                    <w:right w:val="none" w:sz="0" w:space="0" w:color="auto"/>
                  </w:divBdr>
                  <w:divsChild>
                    <w:div w:id="204680848">
                      <w:marLeft w:val="0"/>
                      <w:marRight w:val="0"/>
                      <w:marTop w:val="0"/>
                      <w:marBottom w:val="0"/>
                      <w:divBdr>
                        <w:top w:val="none" w:sz="0" w:space="0" w:color="auto"/>
                        <w:left w:val="none" w:sz="0" w:space="0" w:color="auto"/>
                        <w:bottom w:val="none" w:sz="0" w:space="0" w:color="auto"/>
                        <w:right w:val="none" w:sz="0" w:space="0" w:color="auto"/>
                      </w:divBdr>
                    </w:div>
                  </w:divsChild>
                </w:div>
                <w:div w:id="1586265590">
                  <w:marLeft w:val="0"/>
                  <w:marRight w:val="0"/>
                  <w:marTop w:val="0"/>
                  <w:marBottom w:val="0"/>
                  <w:divBdr>
                    <w:top w:val="none" w:sz="0" w:space="0" w:color="auto"/>
                    <w:left w:val="none" w:sz="0" w:space="0" w:color="auto"/>
                    <w:bottom w:val="none" w:sz="0" w:space="0" w:color="auto"/>
                    <w:right w:val="none" w:sz="0" w:space="0" w:color="auto"/>
                  </w:divBdr>
                  <w:divsChild>
                    <w:div w:id="611280772">
                      <w:marLeft w:val="0"/>
                      <w:marRight w:val="0"/>
                      <w:marTop w:val="0"/>
                      <w:marBottom w:val="0"/>
                      <w:divBdr>
                        <w:top w:val="none" w:sz="0" w:space="0" w:color="auto"/>
                        <w:left w:val="none" w:sz="0" w:space="0" w:color="auto"/>
                        <w:bottom w:val="none" w:sz="0" w:space="0" w:color="auto"/>
                        <w:right w:val="none" w:sz="0" w:space="0" w:color="auto"/>
                      </w:divBdr>
                    </w:div>
                  </w:divsChild>
                </w:div>
                <w:div w:id="1599944565">
                  <w:marLeft w:val="0"/>
                  <w:marRight w:val="0"/>
                  <w:marTop w:val="0"/>
                  <w:marBottom w:val="0"/>
                  <w:divBdr>
                    <w:top w:val="none" w:sz="0" w:space="0" w:color="auto"/>
                    <w:left w:val="none" w:sz="0" w:space="0" w:color="auto"/>
                    <w:bottom w:val="none" w:sz="0" w:space="0" w:color="auto"/>
                    <w:right w:val="none" w:sz="0" w:space="0" w:color="auto"/>
                  </w:divBdr>
                  <w:divsChild>
                    <w:div w:id="1252465531">
                      <w:marLeft w:val="0"/>
                      <w:marRight w:val="0"/>
                      <w:marTop w:val="0"/>
                      <w:marBottom w:val="0"/>
                      <w:divBdr>
                        <w:top w:val="none" w:sz="0" w:space="0" w:color="auto"/>
                        <w:left w:val="none" w:sz="0" w:space="0" w:color="auto"/>
                        <w:bottom w:val="none" w:sz="0" w:space="0" w:color="auto"/>
                        <w:right w:val="none" w:sz="0" w:space="0" w:color="auto"/>
                      </w:divBdr>
                    </w:div>
                  </w:divsChild>
                </w:div>
                <w:div w:id="1609895751">
                  <w:marLeft w:val="0"/>
                  <w:marRight w:val="0"/>
                  <w:marTop w:val="0"/>
                  <w:marBottom w:val="0"/>
                  <w:divBdr>
                    <w:top w:val="none" w:sz="0" w:space="0" w:color="auto"/>
                    <w:left w:val="none" w:sz="0" w:space="0" w:color="auto"/>
                    <w:bottom w:val="none" w:sz="0" w:space="0" w:color="auto"/>
                    <w:right w:val="none" w:sz="0" w:space="0" w:color="auto"/>
                  </w:divBdr>
                  <w:divsChild>
                    <w:div w:id="905073832">
                      <w:marLeft w:val="0"/>
                      <w:marRight w:val="0"/>
                      <w:marTop w:val="0"/>
                      <w:marBottom w:val="0"/>
                      <w:divBdr>
                        <w:top w:val="none" w:sz="0" w:space="0" w:color="auto"/>
                        <w:left w:val="none" w:sz="0" w:space="0" w:color="auto"/>
                        <w:bottom w:val="none" w:sz="0" w:space="0" w:color="auto"/>
                        <w:right w:val="none" w:sz="0" w:space="0" w:color="auto"/>
                      </w:divBdr>
                    </w:div>
                  </w:divsChild>
                </w:div>
                <w:div w:id="1611358348">
                  <w:marLeft w:val="0"/>
                  <w:marRight w:val="0"/>
                  <w:marTop w:val="0"/>
                  <w:marBottom w:val="0"/>
                  <w:divBdr>
                    <w:top w:val="none" w:sz="0" w:space="0" w:color="auto"/>
                    <w:left w:val="none" w:sz="0" w:space="0" w:color="auto"/>
                    <w:bottom w:val="none" w:sz="0" w:space="0" w:color="auto"/>
                    <w:right w:val="none" w:sz="0" w:space="0" w:color="auto"/>
                  </w:divBdr>
                  <w:divsChild>
                    <w:div w:id="1411731340">
                      <w:marLeft w:val="0"/>
                      <w:marRight w:val="0"/>
                      <w:marTop w:val="0"/>
                      <w:marBottom w:val="0"/>
                      <w:divBdr>
                        <w:top w:val="none" w:sz="0" w:space="0" w:color="auto"/>
                        <w:left w:val="none" w:sz="0" w:space="0" w:color="auto"/>
                        <w:bottom w:val="none" w:sz="0" w:space="0" w:color="auto"/>
                        <w:right w:val="none" w:sz="0" w:space="0" w:color="auto"/>
                      </w:divBdr>
                    </w:div>
                  </w:divsChild>
                </w:div>
                <w:div w:id="1617060468">
                  <w:marLeft w:val="0"/>
                  <w:marRight w:val="0"/>
                  <w:marTop w:val="0"/>
                  <w:marBottom w:val="0"/>
                  <w:divBdr>
                    <w:top w:val="none" w:sz="0" w:space="0" w:color="auto"/>
                    <w:left w:val="none" w:sz="0" w:space="0" w:color="auto"/>
                    <w:bottom w:val="none" w:sz="0" w:space="0" w:color="auto"/>
                    <w:right w:val="none" w:sz="0" w:space="0" w:color="auto"/>
                  </w:divBdr>
                  <w:divsChild>
                    <w:div w:id="280190621">
                      <w:marLeft w:val="0"/>
                      <w:marRight w:val="0"/>
                      <w:marTop w:val="0"/>
                      <w:marBottom w:val="0"/>
                      <w:divBdr>
                        <w:top w:val="none" w:sz="0" w:space="0" w:color="auto"/>
                        <w:left w:val="none" w:sz="0" w:space="0" w:color="auto"/>
                        <w:bottom w:val="none" w:sz="0" w:space="0" w:color="auto"/>
                        <w:right w:val="none" w:sz="0" w:space="0" w:color="auto"/>
                      </w:divBdr>
                    </w:div>
                  </w:divsChild>
                </w:div>
                <w:div w:id="1635939660">
                  <w:marLeft w:val="0"/>
                  <w:marRight w:val="0"/>
                  <w:marTop w:val="0"/>
                  <w:marBottom w:val="0"/>
                  <w:divBdr>
                    <w:top w:val="none" w:sz="0" w:space="0" w:color="auto"/>
                    <w:left w:val="none" w:sz="0" w:space="0" w:color="auto"/>
                    <w:bottom w:val="none" w:sz="0" w:space="0" w:color="auto"/>
                    <w:right w:val="none" w:sz="0" w:space="0" w:color="auto"/>
                  </w:divBdr>
                  <w:divsChild>
                    <w:div w:id="676924596">
                      <w:marLeft w:val="0"/>
                      <w:marRight w:val="0"/>
                      <w:marTop w:val="0"/>
                      <w:marBottom w:val="0"/>
                      <w:divBdr>
                        <w:top w:val="none" w:sz="0" w:space="0" w:color="auto"/>
                        <w:left w:val="none" w:sz="0" w:space="0" w:color="auto"/>
                        <w:bottom w:val="none" w:sz="0" w:space="0" w:color="auto"/>
                        <w:right w:val="none" w:sz="0" w:space="0" w:color="auto"/>
                      </w:divBdr>
                    </w:div>
                  </w:divsChild>
                </w:div>
                <w:div w:id="1637947177">
                  <w:marLeft w:val="0"/>
                  <w:marRight w:val="0"/>
                  <w:marTop w:val="0"/>
                  <w:marBottom w:val="0"/>
                  <w:divBdr>
                    <w:top w:val="none" w:sz="0" w:space="0" w:color="auto"/>
                    <w:left w:val="none" w:sz="0" w:space="0" w:color="auto"/>
                    <w:bottom w:val="none" w:sz="0" w:space="0" w:color="auto"/>
                    <w:right w:val="none" w:sz="0" w:space="0" w:color="auto"/>
                  </w:divBdr>
                  <w:divsChild>
                    <w:div w:id="648827869">
                      <w:marLeft w:val="0"/>
                      <w:marRight w:val="0"/>
                      <w:marTop w:val="0"/>
                      <w:marBottom w:val="0"/>
                      <w:divBdr>
                        <w:top w:val="none" w:sz="0" w:space="0" w:color="auto"/>
                        <w:left w:val="none" w:sz="0" w:space="0" w:color="auto"/>
                        <w:bottom w:val="none" w:sz="0" w:space="0" w:color="auto"/>
                        <w:right w:val="none" w:sz="0" w:space="0" w:color="auto"/>
                      </w:divBdr>
                    </w:div>
                  </w:divsChild>
                </w:div>
                <w:div w:id="1641497489">
                  <w:marLeft w:val="0"/>
                  <w:marRight w:val="0"/>
                  <w:marTop w:val="0"/>
                  <w:marBottom w:val="0"/>
                  <w:divBdr>
                    <w:top w:val="none" w:sz="0" w:space="0" w:color="auto"/>
                    <w:left w:val="none" w:sz="0" w:space="0" w:color="auto"/>
                    <w:bottom w:val="none" w:sz="0" w:space="0" w:color="auto"/>
                    <w:right w:val="none" w:sz="0" w:space="0" w:color="auto"/>
                  </w:divBdr>
                  <w:divsChild>
                    <w:div w:id="178667280">
                      <w:marLeft w:val="0"/>
                      <w:marRight w:val="0"/>
                      <w:marTop w:val="0"/>
                      <w:marBottom w:val="0"/>
                      <w:divBdr>
                        <w:top w:val="none" w:sz="0" w:space="0" w:color="auto"/>
                        <w:left w:val="none" w:sz="0" w:space="0" w:color="auto"/>
                        <w:bottom w:val="none" w:sz="0" w:space="0" w:color="auto"/>
                        <w:right w:val="none" w:sz="0" w:space="0" w:color="auto"/>
                      </w:divBdr>
                    </w:div>
                  </w:divsChild>
                </w:div>
                <w:div w:id="1645157197">
                  <w:marLeft w:val="0"/>
                  <w:marRight w:val="0"/>
                  <w:marTop w:val="0"/>
                  <w:marBottom w:val="0"/>
                  <w:divBdr>
                    <w:top w:val="none" w:sz="0" w:space="0" w:color="auto"/>
                    <w:left w:val="none" w:sz="0" w:space="0" w:color="auto"/>
                    <w:bottom w:val="none" w:sz="0" w:space="0" w:color="auto"/>
                    <w:right w:val="none" w:sz="0" w:space="0" w:color="auto"/>
                  </w:divBdr>
                  <w:divsChild>
                    <w:div w:id="1618901980">
                      <w:marLeft w:val="0"/>
                      <w:marRight w:val="0"/>
                      <w:marTop w:val="0"/>
                      <w:marBottom w:val="0"/>
                      <w:divBdr>
                        <w:top w:val="none" w:sz="0" w:space="0" w:color="auto"/>
                        <w:left w:val="none" w:sz="0" w:space="0" w:color="auto"/>
                        <w:bottom w:val="none" w:sz="0" w:space="0" w:color="auto"/>
                        <w:right w:val="none" w:sz="0" w:space="0" w:color="auto"/>
                      </w:divBdr>
                    </w:div>
                  </w:divsChild>
                </w:div>
                <w:div w:id="1648901246">
                  <w:marLeft w:val="0"/>
                  <w:marRight w:val="0"/>
                  <w:marTop w:val="0"/>
                  <w:marBottom w:val="0"/>
                  <w:divBdr>
                    <w:top w:val="none" w:sz="0" w:space="0" w:color="auto"/>
                    <w:left w:val="none" w:sz="0" w:space="0" w:color="auto"/>
                    <w:bottom w:val="none" w:sz="0" w:space="0" w:color="auto"/>
                    <w:right w:val="none" w:sz="0" w:space="0" w:color="auto"/>
                  </w:divBdr>
                  <w:divsChild>
                    <w:div w:id="635067591">
                      <w:marLeft w:val="0"/>
                      <w:marRight w:val="0"/>
                      <w:marTop w:val="0"/>
                      <w:marBottom w:val="0"/>
                      <w:divBdr>
                        <w:top w:val="none" w:sz="0" w:space="0" w:color="auto"/>
                        <w:left w:val="none" w:sz="0" w:space="0" w:color="auto"/>
                        <w:bottom w:val="none" w:sz="0" w:space="0" w:color="auto"/>
                        <w:right w:val="none" w:sz="0" w:space="0" w:color="auto"/>
                      </w:divBdr>
                    </w:div>
                  </w:divsChild>
                </w:div>
                <w:div w:id="1655908464">
                  <w:marLeft w:val="0"/>
                  <w:marRight w:val="0"/>
                  <w:marTop w:val="0"/>
                  <w:marBottom w:val="0"/>
                  <w:divBdr>
                    <w:top w:val="none" w:sz="0" w:space="0" w:color="auto"/>
                    <w:left w:val="none" w:sz="0" w:space="0" w:color="auto"/>
                    <w:bottom w:val="none" w:sz="0" w:space="0" w:color="auto"/>
                    <w:right w:val="none" w:sz="0" w:space="0" w:color="auto"/>
                  </w:divBdr>
                  <w:divsChild>
                    <w:div w:id="583152389">
                      <w:marLeft w:val="0"/>
                      <w:marRight w:val="0"/>
                      <w:marTop w:val="0"/>
                      <w:marBottom w:val="0"/>
                      <w:divBdr>
                        <w:top w:val="none" w:sz="0" w:space="0" w:color="auto"/>
                        <w:left w:val="none" w:sz="0" w:space="0" w:color="auto"/>
                        <w:bottom w:val="none" w:sz="0" w:space="0" w:color="auto"/>
                        <w:right w:val="none" w:sz="0" w:space="0" w:color="auto"/>
                      </w:divBdr>
                    </w:div>
                  </w:divsChild>
                </w:div>
                <w:div w:id="1662267827">
                  <w:marLeft w:val="0"/>
                  <w:marRight w:val="0"/>
                  <w:marTop w:val="0"/>
                  <w:marBottom w:val="0"/>
                  <w:divBdr>
                    <w:top w:val="none" w:sz="0" w:space="0" w:color="auto"/>
                    <w:left w:val="none" w:sz="0" w:space="0" w:color="auto"/>
                    <w:bottom w:val="none" w:sz="0" w:space="0" w:color="auto"/>
                    <w:right w:val="none" w:sz="0" w:space="0" w:color="auto"/>
                  </w:divBdr>
                  <w:divsChild>
                    <w:div w:id="1323124610">
                      <w:marLeft w:val="0"/>
                      <w:marRight w:val="0"/>
                      <w:marTop w:val="0"/>
                      <w:marBottom w:val="0"/>
                      <w:divBdr>
                        <w:top w:val="none" w:sz="0" w:space="0" w:color="auto"/>
                        <w:left w:val="none" w:sz="0" w:space="0" w:color="auto"/>
                        <w:bottom w:val="none" w:sz="0" w:space="0" w:color="auto"/>
                        <w:right w:val="none" w:sz="0" w:space="0" w:color="auto"/>
                      </w:divBdr>
                    </w:div>
                  </w:divsChild>
                </w:div>
                <w:div w:id="1701854406">
                  <w:marLeft w:val="0"/>
                  <w:marRight w:val="0"/>
                  <w:marTop w:val="0"/>
                  <w:marBottom w:val="0"/>
                  <w:divBdr>
                    <w:top w:val="none" w:sz="0" w:space="0" w:color="auto"/>
                    <w:left w:val="none" w:sz="0" w:space="0" w:color="auto"/>
                    <w:bottom w:val="none" w:sz="0" w:space="0" w:color="auto"/>
                    <w:right w:val="none" w:sz="0" w:space="0" w:color="auto"/>
                  </w:divBdr>
                  <w:divsChild>
                    <w:div w:id="150219938">
                      <w:marLeft w:val="0"/>
                      <w:marRight w:val="0"/>
                      <w:marTop w:val="0"/>
                      <w:marBottom w:val="0"/>
                      <w:divBdr>
                        <w:top w:val="none" w:sz="0" w:space="0" w:color="auto"/>
                        <w:left w:val="none" w:sz="0" w:space="0" w:color="auto"/>
                        <w:bottom w:val="none" w:sz="0" w:space="0" w:color="auto"/>
                        <w:right w:val="none" w:sz="0" w:space="0" w:color="auto"/>
                      </w:divBdr>
                    </w:div>
                  </w:divsChild>
                </w:div>
                <w:div w:id="1709450659">
                  <w:marLeft w:val="0"/>
                  <w:marRight w:val="0"/>
                  <w:marTop w:val="0"/>
                  <w:marBottom w:val="0"/>
                  <w:divBdr>
                    <w:top w:val="none" w:sz="0" w:space="0" w:color="auto"/>
                    <w:left w:val="none" w:sz="0" w:space="0" w:color="auto"/>
                    <w:bottom w:val="none" w:sz="0" w:space="0" w:color="auto"/>
                    <w:right w:val="none" w:sz="0" w:space="0" w:color="auto"/>
                  </w:divBdr>
                  <w:divsChild>
                    <w:div w:id="1320495456">
                      <w:marLeft w:val="0"/>
                      <w:marRight w:val="0"/>
                      <w:marTop w:val="0"/>
                      <w:marBottom w:val="0"/>
                      <w:divBdr>
                        <w:top w:val="none" w:sz="0" w:space="0" w:color="auto"/>
                        <w:left w:val="none" w:sz="0" w:space="0" w:color="auto"/>
                        <w:bottom w:val="none" w:sz="0" w:space="0" w:color="auto"/>
                        <w:right w:val="none" w:sz="0" w:space="0" w:color="auto"/>
                      </w:divBdr>
                    </w:div>
                  </w:divsChild>
                </w:div>
                <w:div w:id="1729526294">
                  <w:marLeft w:val="0"/>
                  <w:marRight w:val="0"/>
                  <w:marTop w:val="0"/>
                  <w:marBottom w:val="0"/>
                  <w:divBdr>
                    <w:top w:val="none" w:sz="0" w:space="0" w:color="auto"/>
                    <w:left w:val="none" w:sz="0" w:space="0" w:color="auto"/>
                    <w:bottom w:val="none" w:sz="0" w:space="0" w:color="auto"/>
                    <w:right w:val="none" w:sz="0" w:space="0" w:color="auto"/>
                  </w:divBdr>
                  <w:divsChild>
                    <w:div w:id="330523931">
                      <w:marLeft w:val="0"/>
                      <w:marRight w:val="0"/>
                      <w:marTop w:val="0"/>
                      <w:marBottom w:val="0"/>
                      <w:divBdr>
                        <w:top w:val="none" w:sz="0" w:space="0" w:color="auto"/>
                        <w:left w:val="none" w:sz="0" w:space="0" w:color="auto"/>
                        <w:bottom w:val="none" w:sz="0" w:space="0" w:color="auto"/>
                        <w:right w:val="none" w:sz="0" w:space="0" w:color="auto"/>
                      </w:divBdr>
                    </w:div>
                  </w:divsChild>
                </w:div>
                <w:div w:id="1738480665">
                  <w:marLeft w:val="0"/>
                  <w:marRight w:val="0"/>
                  <w:marTop w:val="0"/>
                  <w:marBottom w:val="0"/>
                  <w:divBdr>
                    <w:top w:val="none" w:sz="0" w:space="0" w:color="auto"/>
                    <w:left w:val="none" w:sz="0" w:space="0" w:color="auto"/>
                    <w:bottom w:val="none" w:sz="0" w:space="0" w:color="auto"/>
                    <w:right w:val="none" w:sz="0" w:space="0" w:color="auto"/>
                  </w:divBdr>
                  <w:divsChild>
                    <w:div w:id="2140565748">
                      <w:marLeft w:val="0"/>
                      <w:marRight w:val="0"/>
                      <w:marTop w:val="0"/>
                      <w:marBottom w:val="0"/>
                      <w:divBdr>
                        <w:top w:val="none" w:sz="0" w:space="0" w:color="auto"/>
                        <w:left w:val="none" w:sz="0" w:space="0" w:color="auto"/>
                        <w:bottom w:val="none" w:sz="0" w:space="0" w:color="auto"/>
                        <w:right w:val="none" w:sz="0" w:space="0" w:color="auto"/>
                      </w:divBdr>
                    </w:div>
                  </w:divsChild>
                </w:div>
                <w:div w:id="1738623243">
                  <w:marLeft w:val="0"/>
                  <w:marRight w:val="0"/>
                  <w:marTop w:val="0"/>
                  <w:marBottom w:val="0"/>
                  <w:divBdr>
                    <w:top w:val="none" w:sz="0" w:space="0" w:color="auto"/>
                    <w:left w:val="none" w:sz="0" w:space="0" w:color="auto"/>
                    <w:bottom w:val="none" w:sz="0" w:space="0" w:color="auto"/>
                    <w:right w:val="none" w:sz="0" w:space="0" w:color="auto"/>
                  </w:divBdr>
                  <w:divsChild>
                    <w:div w:id="999699512">
                      <w:marLeft w:val="0"/>
                      <w:marRight w:val="0"/>
                      <w:marTop w:val="0"/>
                      <w:marBottom w:val="0"/>
                      <w:divBdr>
                        <w:top w:val="none" w:sz="0" w:space="0" w:color="auto"/>
                        <w:left w:val="none" w:sz="0" w:space="0" w:color="auto"/>
                        <w:bottom w:val="none" w:sz="0" w:space="0" w:color="auto"/>
                        <w:right w:val="none" w:sz="0" w:space="0" w:color="auto"/>
                      </w:divBdr>
                    </w:div>
                  </w:divsChild>
                </w:div>
                <w:div w:id="1742748313">
                  <w:marLeft w:val="0"/>
                  <w:marRight w:val="0"/>
                  <w:marTop w:val="0"/>
                  <w:marBottom w:val="0"/>
                  <w:divBdr>
                    <w:top w:val="none" w:sz="0" w:space="0" w:color="auto"/>
                    <w:left w:val="none" w:sz="0" w:space="0" w:color="auto"/>
                    <w:bottom w:val="none" w:sz="0" w:space="0" w:color="auto"/>
                    <w:right w:val="none" w:sz="0" w:space="0" w:color="auto"/>
                  </w:divBdr>
                  <w:divsChild>
                    <w:div w:id="766849891">
                      <w:marLeft w:val="0"/>
                      <w:marRight w:val="0"/>
                      <w:marTop w:val="0"/>
                      <w:marBottom w:val="0"/>
                      <w:divBdr>
                        <w:top w:val="none" w:sz="0" w:space="0" w:color="auto"/>
                        <w:left w:val="none" w:sz="0" w:space="0" w:color="auto"/>
                        <w:bottom w:val="none" w:sz="0" w:space="0" w:color="auto"/>
                        <w:right w:val="none" w:sz="0" w:space="0" w:color="auto"/>
                      </w:divBdr>
                    </w:div>
                  </w:divsChild>
                </w:div>
                <w:div w:id="1743454772">
                  <w:marLeft w:val="0"/>
                  <w:marRight w:val="0"/>
                  <w:marTop w:val="0"/>
                  <w:marBottom w:val="0"/>
                  <w:divBdr>
                    <w:top w:val="none" w:sz="0" w:space="0" w:color="auto"/>
                    <w:left w:val="none" w:sz="0" w:space="0" w:color="auto"/>
                    <w:bottom w:val="none" w:sz="0" w:space="0" w:color="auto"/>
                    <w:right w:val="none" w:sz="0" w:space="0" w:color="auto"/>
                  </w:divBdr>
                  <w:divsChild>
                    <w:div w:id="671641387">
                      <w:marLeft w:val="0"/>
                      <w:marRight w:val="0"/>
                      <w:marTop w:val="0"/>
                      <w:marBottom w:val="0"/>
                      <w:divBdr>
                        <w:top w:val="none" w:sz="0" w:space="0" w:color="auto"/>
                        <w:left w:val="none" w:sz="0" w:space="0" w:color="auto"/>
                        <w:bottom w:val="none" w:sz="0" w:space="0" w:color="auto"/>
                        <w:right w:val="none" w:sz="0" w:space="0" w:color="auto"/>
                      </w:divBdr>
                    </w:div>
                  </w:divsChild>
                </w:div>
                <w:div w:id="1783575844">
                  <w:marLeft w:val="0"/>
                  <w:marRight w:val="0"/>
                  <w:marTop w:val="0"/>
                  <w:marBottom w:val="0"/>
                  <w:divBdr>
                    <w:top w:val="none" w:sz="0" w:space="0" w:color="auto"/>
                    <w:left w:val="none" w:sz="0" w:space="0" w:color="auto"/>
                    <w:bottom w:val="none" w:sz="0" w:space="0" w:color="auto"/>
                    <w:right w:val="none" w:sz="0" w:space="0" w:color="auto"/>
                  </w:divBdr>
                  <w:divsChild>
                    <w:div w:id="1882202117">
                      <w:marLeft w:val="0"/>
                      <w:marRight w:val="0"/>
                      <w:marTop w:val="0"/>
                      <w:marBottom w:val="0"/>
                      <w:divBdr>
                        <w:top w:val="none" w:sz="0" w:space="0" w:color="auto"/>
                        <w:left w:val="none" w:sz="0" w:space="0" w:color="auto"/>
                        <w:bottom w:val="none" w:sz="0" w:space="0" w:color="auto"/>
                        <w:right w:val="none" w:sz="0" w:space="0" w:color="auto"/>
                      </w:divBdr>
                    </w:div>
                  </w:divsChild>
                </w:div>
                <w:div w:id="1817455770">
                  <w:marLeft w:val="0"/>
                  <w:marRight w:val="0"/>
                  <w:marTop w:val="0"/>
                  <w:marBottom w:val="0"/>
                  <w:divBdr>
                    <w:top w:val="none" w:sz="0" w:space="0" w:color="auto"/>
                    <w:left w:val="none" w:sz="0" w:space="0" w:color="auto"/>
                    <w:bottom w:val="none" w:sz="0" w:space="0" w:color="auto"/>
                    <w:right w:val="none" w:sz="0" w:space="0" w:color="auto"/>
                  </w:divBdr>
                  <w:divsChild>
                    <w:div w:id="1306593280">
                      <w:marLeft w:val="0"/>
                      <w:marRight w:val="0"/>
                      <w:marTop w:val="0"/>
                      <w:marBottom w:val="0"/>
                      <w:divBdr>
                        <w:top w:val="none" w:sz="0" w:space="0" w:color="auto"/>
                        <w:left w:val="none" w:sz="0" w:space="0" w:color="auto"/>
                        <w:bottom w:val="none" w:sz="0" w:space="0" w:color="auto"/>
                        <w:right w:val="none" w:sz="0" w:space="0" w:color="auto"/>
                      </w:divBdr>
                    </w:div>
                  </w:divsChild>
                </w:div>
                <w:div w:id="1826974110">
                  <w:marLeft w:val="0"/>
                  <w:marRight w:val="0"/>
                  <w:marTop w:val="0"/>
                  <w:marBottom w:val="0"/>
                  <w:divBdr>
                    <w:top w:val="none" w:sz="0" w:space="0" w:color="auto"/>
                    <w:left w:val="none" w:sz="0" w:space="0" w:color="auto"/>
                    <w:bottom w:val="none" w:sz="0" w:space="0" w:color="auto"/>
                    <w:right w:val="none" w:sz="0" w:space="0" w:color="auto"/>
                  </w:divBdr>
                  <w:divsChild>
                    <w:div w:id="2140762733">
                      <w:marLeft w:val="0"/>
                      <w:marRight w:val="0"/>
                      <w:marTop w:val="0"/>
                      <w:marBottom w:val="0"/>
                      <w:divBdr>
                        <w:top w:val="none" w:sz="0" w:space="0" w:color="auto"/>
                        <w:left w:val="none" w:sz="0" w:space="0" w:color="auto"/>
                        <w:bottom w:val="none" w:sz="0" w:space="0" w:color="auto"/>
                        <w:right w:val="none" w:sz="0" w:space="0" w:color="auto"/>
                      </w:divBdr>
                    </w:div>
                  </w:divsChild>
                </w:div>
                <w:div w:id="1832404677">
                  <w:marLeft w:val="0"/>
                  <w:marRight w:val="0"/>
                  <w:marTop w:val="0"/>
                  <w:marBottom w:val="0"/>
                  <w:divBdr>
                    <w:top w:val="none" w:sz="0" w:space="0" w:color="auto"/>
                    <w:left w:val="none" w:sz="0" w:space="0" w:color="auto"/>
                    <w:bottom w:val="none" w:sz="0" w:space="0" w:color="auto"/>
                    <w:right w:val="none" w:sz="0" w:space="0" w:color="auto"/>
                  </w:divBdr>
                  <w:divsChild>
                    <w:div w:id="996305657">
                      <w:marLeft w:val="0"/>
                      <w:marRight w:val="0"/>
                      <w:marTop w:val="0"/>
                      <w:marBottom w:val="0"/>
                      <w:divBdr>
                        <w:top w:val="none" w:sz="0" w:space="0" w:color="auto"/>
                        <w:left w:val="none" w:sz="0" w:space="0" w:color="auto"/>
                        <w:bottom w:val="none" w:sz="0" w:space="0" w:color="auto"/>
                        <w:right w:val="none" w:sz="0" w:space="0" w:color="auto"/>
                      </w:divBdr>
                    </w:div>
                  </w:divsChild>
                </w:div>
                <w:div w:id="1847017438">
                  <w:marLeft w:val="0"/>
                  <w:marRight w:val="0"/>
                  <w:marTop w:val="0"/>
                  <w:marBottom w:val="0"/>
                  <w:divBdr>
                    <w:top w:val="none" w:sz="0" w:space="0" w:color="auto"/>
                    <w:left w:val="none" w:sz="0" w:space="0" w:color="auto"/>
                    <w:bottom w:val="none" w:sz="0" w:space="0" w:color="auto"/>
                    <w:right w:val="none" w:sz="0" w:space="0" w:color="auto"/>
                  </w:divBdr>
                  <w:divsChild>
                    <w:div w:id="1147239819">
                      <w:marLeft w:val="0"/>
                      <w:marRight w:val="0"/>
                      <w:marTop w:val="0"/>
                      <w:marBottom w:val="0"/>
                      <w:divBdr>
                        <w:top w:val="none" w:sz="0" w:space="0" w:color="auto"/>
                        <w:left w:val="none" w:sz="0" w:space="0" w:color="auto"/>
                        <w:bottom w:val="none" w:sz="0" w:space="0" w:color="auto"/>
                        <w:right w:val="none" w:sz="0" w:space="0" w:color="auto"/>
                      </w:divBdr>
                    </w:div>
                  </w:divsChild>
                </w:div>
                <w:div w:id="1875730007">
                  <w:marLeft w:val="0"/>
                  <w:marRight w:val="0"/>
                  <w:marTop w:val="0"/>
                  <w:marBottom w:val="0"/>
                  <w:divBdr>
                    <w:top w:val="none" w:sz="0" w:space="0" w:color="auto"/>
                    <w:left w:val="none" w:sz="0" w:space="0" w:color="auto"/>
                    <w:bottom w:val="none" w:sz="0" w:space="0" w:color="auto"/>
                    <w:right w:val="none" w:sz="0" w:space="0" w:color="auto"/>
                  </w:divBdr>
                  <w:divsChild>
                    <w:div w:id="238564038">
                      <w:marLeft w:val="0"/>
                      <w:marRight w:val="0"/>
                      <w:marTop w:val="0"/>
                      <w:marBottom w:val="0"/>
                      <w:divBdr>
                        <w:top w:val="none" w:sz="0" w:space="0" w:color="auto"/>
                        <w:left w:val="none" w:sz="0" w:space="0" w:color="auto"/>
                        <w:bottom w:val="none" w:sz="0" w:space="0" w:color="auto"/>
                        <w:right w:val="none" w:sz="0" w:space="0" w:color="auto"/>
                      </w:divBdr>
                    </w:div>
                  </w:divsChild>
                </w:div>
                <w:div w:id="1889682770">
                  <w:marLeft w:val="0"/>
                  <w:marRight w:val="0"/>
                  <w:marTop w:val="0"/>
                  <w:marBottom w:val="0"/>
                  <w:divBdr>
                    <w:top w:val="none" w:sz="0" w:space="0" w:color="auto"/>
                    <w:left w:val="none" w:sz="0" w:space="0" w:color="auto"/>
                    <w:bottom w:val="none" w:sz="0" w:space="0" w:color="auto"/>
                    <w:right w:val="none" w:sz="0" w:space="0" w:color="auto"/>
                  </w:divBdr>
                  <w:divsChild>
                    <w:div w:id="893127163">
                      <w:marLeft w:val="0"/>
                      <w:marRight w:val="0"/>
                      <w:marTop w:val="0"/>
                      <w:marBottom w:val="0"/>
                      <w:divBdr>
                        <w:top w:val="none" w:sz="0" w:space="0" w:color="auto"/>
                        <w:left w:val="none" w:sz="0" w:space="0" w:color="auto"/>
                        <w:bottom w:val="none" w:sz="0" w:space="0" w:color="auto"/>
                        <w:right w:val="none" w:sz="0" w:space="0" w:color="auto"/>
                      </w:divBdr>
                    </w:div>
                  </w:divsChild>
                </w:div>
                <w:div w:id="1891070483">
                  <w:marLeft w:val="0"/>
                  <w:marRight w:val="0"/>
                  <w:marTop w:val="0"/>
                  <w:marBottom w:val="0"/>
                  <w:divBdr>
                    <w:top w:val="none" w:sz="0" w:space="0" w:color="auto"/>
                    <w:left w:val="none" w:sz="0" w:space="0" w:color="auto"/>
                    <w:bottom w:val="none" w:sz="0" w:space="0" w:color="auto"/>
                    <w:right w:val="none" w:sz="0" w:space="0" w:color="auto"/>
                  </w:divBdr>
                  <w:divsChild>
                    <w:div w:id="2044405869">
                      <w:marLeft w:val="0"/>
                      <w:marRight w:val="0"/>
                      <w:marTop w:val="0"/>
                      <w:marBottom w:val="0"/>
                      <w:divBdr>
                        <w:top w:val="none" w:sz="0" w:space="0" w:color="auto"/>
                        <w:left w:val="none" w:sz="0" w:space="0" w:color="auto"/>
                        <w:bottom w:val="none" w:sz="0" w:space="0" w:color="auto"/>
                        <w:right w:val="none" w:sz="0" w:space="0" w:color="auto"/>
                      </w:divBdr>
                    </w:div>
                  </w:divsChild>
                </w:div>
                <w:div w:id="1923948926">
                  <w:marLeft w:val="0"/>
                  <w:marRight w:val="0"/>
                  <w:marTop w:val="0"/>
                  <w:marBottom w:val="0"/>
                  <w:divBdr>
                    <w:top w:val="none" w:sz="0" w:space="0" w:color="auto"/>
                    <w:left w:val="none" w:sz="0" w:space="0" w:color="auto"/>
                    <w:bottom w:val="none" w:sz="0" w:space="0" w:color="auto"/>
                    <w:right w:val="none" w:sz="0" w:space="0" w:color="auto"/>
                  </w:divBdr>
                  <w:divsChild>
                    <w:div w:id="251668105">
                      <w:marLeft w:val="0"/>
                      <w:marRight w:val="0"/>
                      <w:marTop w:val="0"/>
                      <w:marBottom w:val="0"/>
                      <w:divBdr>
                        <w:top w:val="none" w:sz="0" w:space="0" w:color="auto"/>
                        <w:left w:val="none" w:sz="0" w:space="0" w:color="auto"/>
                        <w:bottom w:val="none" w:sz="0" w:space="0" w:color="auto"/>
                        <w:right w:val="none" w:sz="0" w:space="0" w:color="auto"/>
                      </w:divBdr>
                    </w:div>
                  </w:divsChild>
                </w:div>
                <w:div w:id="1925526614">
                  <w:marLeft w:val="0"/>
                  <w:marRight w:val="0"/>
                  <w:marTop w:val="0"/>
                  <w:marBottom w:val="0"/>
                  <w:divBdr>
                    <w:top w:val="none" w:sz="0" w:space="0" w:color="auto"/>
                    <w:left w:val="none" w:sz="0" w:space="0" w:color="auto"/>
                    <w:bottom w:val="none" w:sz="0" w:space="0" w:color="auto"/>
                    <w:right w:val="none" w:sz="0" w:space="0" w:color="auto"/>
                  </w:divBdr>
                  <w:divsChild>
                    <w:div w:id="1710450144">
                      <w:marLeft w:val="0"/>
                      <w:marRight w:val="0"/>
                      <w:marTop w:val="0"/>
                      <w:marBottom w:val="0"/>
                      <w:divBdr>
                        <w:top w:val="none" w:sz="0" w:space="0" w:color="auto"/>
                        <w:left w:val="none" w:sz="0" w:space="0" w:color="auto"/>
                        <w:bottom w:val="none" w:sz="0" w:space="0" w:color="auto"/>
                        <w:right w:val="none" w:sz="0" w:space="0" w:color="auto"/>
                      </w:divBdr>
                    </w:div>
                  </w:divsChild>
                </w:div>
                <w:div w:id="1936161105">
                  <w:marLeft w:val="0"/>
                  <w:marRight w:val="0"/>
                  <w:marTop w:val="0"/>
                  <w:marBottom w:val="0"/>
                  <w:divBdr>
                    <w:top w:val="none" w:sz="0" w:space="0" w:color="auto"/>
                    <w:left w:val="none" w:sz="0" w:space="0" w:color="auto"/>
                    <w:bottom w:val="none" w:sz="0" w:space="0" w:color="auto"/>
                    <w:right w:val="none" w:sz="0" w:space="0" w:color="auto"/>
                  </w:divBdr>
                  <w:divsChild>
                    <w:div w:id="1907911137">
                      <w:marLeft w:val="0"/>
                      <w:marRight w:val="0"/>
                      <w:marTop w:val="0"/>
                      <w:marBottom w:val="0"/>
                      <w:divBdr>
                        <w:top w:val="none" w:sz="0" w:space="0" w:color="auto"/>
                        <w:left w:val="none" w:sz="0" w:space="0" w:color="auto"/>
                        <w:bottom w:val="none" w:sz="0" w:space="0" w:color="auto"/>
                        <w:right w:val="none" w:sz="0" w:space="0" w:color="auto"/>
                      </w:divBdr>
                    </w:div>
                  </w:divsChild>
                </w:div>
                <w:div w:id="1936672686">
                  <w:marLeft w:val="0"/>
                  <w:marRight w:val="0"/>
                  <w:marTop w:val="0"/>
                  <w:marBottom w:val="0"/>
                  <w:divBdr>
                    <w:top w:val="none" w:sz="0" w:space="0" w:color="auto"/>
                    <w:left w:val="none" w:sz="0" w:space="0" w:color="auto"/>
                    <w:bottom w:val="none" w:sz="0" w:space="0" w:color="auto"/>
                    <w:right w:val="none" w:sz="0" w:space="0" w:color="auto"/>
                  </w:divBdr>
                  <w:divsChild>
                    <w:div w:id="2096629820">
                      <w:marLeft w:val="0"/>
                      <w:marRight w:val="0"/>
                      <w:marTop w:val="0"/>
                      <w:marBottom w:val="0"/>
                      <w:divBdr>
                        <w:top w:val="none" w:sz="0" w:space="0" w:color="auto"/>
                        <w:left w:val="none" w:sz="0" w:space="0" w:color="auto"/>
                        <w:bottom w:val="none" w:sz="0" w:space="0" w:color="auto"/>
                        <w:right w:val="none" w:sz="0" w:space="0" w:color="auto"/>
                      </w:divBdr>
                    </w:div>
                  </w:divsChild>
                </w:div>
                <w:div w:id="1940291574">
                  <w:marLeft w:val="0"/>
                  <w:marRight w:val="0"/>
                  <w:marTop w:val="0"/>
                  <w:marBottom w:val="0"/>
                  <w:divBdr>
                    <w:top w:val="none" w:sz="0" w:space="0" w:color="auto"/>
                    <w:left w:val="none" w:sz="0" w:space="0" w:color="auto"/>
                    <w:bottom w:val="none" w:sz="0" w:space="0" w:color="auto"/>
                    <w:right w:val="none" w:sz="0" w:space="0" w:color="auto"/>
                  </w:divBdr>
                  <w:divsChild>
                    <w:div w:id="1618565379">
                      <w:marLeft w:val="0"/>
                      <w:marRight w:val="0"/>
                      <w:marTop w:val="0"/>
                      <w:marBottom w:val="0"/>
                      <w:divBdr>
                        <w:top w:val="none" w:sz="0" w:space="0" w:color="auto"/>
                        <w:left w:val="none" w:sz="0" w:space="0" w:color="auto"/>
                        <w:bottom w:val="none" w:sz="0" w:space="0" w:color="auto"/>
                        <w:right w:val="none" w:sz="0" w:space="0" w:color="auto"/>
                      </w:divBdr>
                    </w:div>
                  </w:divsChild>
                </w:div>
                <w:div w:id="1944920787">
                  <w:marLeft w:val="0"/>
                  <w:marRight w:val="0"/>
                  <w:marTop w:val="0"/>
                  <w:marBottom w:val="0"/>
                  <w:divBdr>
                    <w:top w:val="none" w:sz="0" w:space="0" w:color="auto"/>
                    <w:left w:val="none" w:sz="0" w:space="0" w:color="auto"/>
                    <w:bottom w:val="none" w:sz="0" w:space="0" w:color="auto"/>
                    <w:right w:val="none" w:sz="0" w:space="0" w:color="auto"/>
                  </w:divBdr>
                  <w:divsChild>
                    <w:div w:id="1721443580">
                      <w:marLeft w:val="0"/>
                      <w:marRight w:val="0"/>
                      <w:marTop w:val="0"/>
                      <w:marBottom w:val="0"/>
                      <w:divBdr>
                        <w:top w:val="none" w:sz="0" w:space="0" w:color="auto"/>
                        <w:left w:val="none" w:sz="0" w:space="0" w:color="auto"/>
                        <w:bottom w:val="none" w:sz="0" w:space="0" w:color="auto"/>
                        <w:right w:val="none" w:sz="0" w:space="0" w:color="auto"/>
                      </w:divBdr>
                    </w:div>
                  </w:divsChild>
                </w:div>
                <w:div w:id="1945379919">
                  <w:marLeft w:val="0"/>
                  <w:marRight w:val="0"/>
                  <w:marTop w:val="0"/>
                  <w:marBottom w:val="0"/>
                  <w:divBdr>
                    <w:top w:val="none" w:sz="0" w:space="0" w:color="auto"/>
                    <w:left w:val="none" w:sz="0" w:space="0" w:color="auto"/>
                    <w:bottom w:val="none" w:sz="0" w:space="0" w:color="auto"/>
                    <w:right w:val="none" w:sz="0" w:space="0" w:color="auto"/>
                  </w:divBdr>
                  <w:divsChild>
                    <w:div w:id="1932396270">
                      <w:marLeft w:val="0"/>
                      <w:marRight w:val="0"/>
                      <w:marTop w:val="0"/>
                      <w:marBottom w:val="0"/>
                      <w:divBdr>
                        <w:top w:val="none" w:sz="0" w:space="0" w:color="auto"/>
                        <w:left w:val="none" w:sz="0" w:space="0" w:color="auto"/>
                        <w:bottom w:val="none" w:sz="0" w:space="0" w:color="auto"/>
                        <w:right w:val="none" w:sz="0" w:space="0" w:color="auto"/>
                      </w:divBdr>
                    </w:div>
                  </w:divsChild>
                </w:div>
                <w:div w:id="1948342492">
                  <w:marLeft w:val="0"/>
                  <w:marRight w:val="0"/>
                  <w:marTop w:val="0"/>
                  <w:marBottom w:val="0"/>
                  <w:divBdr>
                    <w:top w:val="none" w:sz="0" w:space="0" w:color="auto"/>
                    <w:left w:val="none" w:sz="0" w:space="0" w:color="auto"/>
                    <w:bottom w:val="none" w:sz="0" w:space="0" w:color="auto"/>
                    <w:right w:val="none" w:sz="0" w:space="0" w:color="auto"/>
                  </w:divBdr>
                  <w:divsChild>
                    <w:div w:id="285544125">
                      <w:marLeft w:val="0"/>
                      <w:marRight w:val="0"/>
                      <w:marTop w:val="0"/>
                      <w:marBottom w:val="0"/>
                      <w:divBdr>
                        <w:top w:val="none" w:sz="0" w:space="0" w:color="auto"/>
                        <w:left w:val="none" w:sz="0" w:space="0" w:color="auto"/>
                        <w:bottom w:val="none" w:sz="0" w:space="0" w:color="auto"/>
                        <w:right w:val="none" w:sz="0" w:space="0" w:color="auto"/>
                      </w:divBdr>
                    </w:div>
                  </w:divsChild>
                </w:div>
                <w:div w:id="1963417838">
                  <w:marLeft w:val="0"/>
                  <w:marRight w:val="0"/>
                  <w:marTop w:val="0"/>
                  <w:marBottom w:val="0"/>
                  <w:divBdr>
                    <w:top w:val="none" w:sz="0" w:space="0" w:color="auto"/>
                    <w:left w:val="none" w:sz="0" w:space="0" w:color="auto"/>
                    <w:bottom w:val="none" w:sz="0" w:space="0" w:color="auto"/>
                    <w:right w:val="none" w:sz="0" w:space="0" w:color="auto"/>
                  </w:divBdr>
                  <w:divsChild>
                    <w:div w:id="1534150484">
                      <w:marLeft w:val="0"/>
                      <w:marRight w:val="0"/>
                      <w:marTop w:val="0"/>
                      <w:marBottom w:val="0"/>
                      <w:divBdr>
                        <w:top w:val="none" w:sz="0" w:space="0" w:color="auto"/>
                        <w:left w:val="none" w:sz="0" w:space="0" w:color="auto"/>
                        <w:bottom w:val="none" w:sz="0" w:space="0" w:color="auto"/>
                        <w:right w:val="none" w:sz="0" w:space="0" w:color="auto"/>
                      </w:divBdr>
                    </w:div>
                  </w:divsChild>
                </w:div>
                <w:div w:id="1969239241">
                  <w:marLeft w:val="0"/>
                  <w:marRight w:val="0"/>
                  <w:marTop w:val="0"/>
                  <w:marBottom w:val="0"/>
                  <w:divBdr>
                    <w:top w:val="none" w:sz="0" w:space="0" w:color="auto"/>
                    <w:left w:val="none" w:sz="0" w:space="0" w:color="auto"/>
                    <w:bottom w:val="none" w:sz="0" w:space="0" w:color="auto"/>
                    <w:right w:val="none" w:sz="0" w:space="0" w:color="auto"/>
                  </w:divBdr>
                  <w:divsChild>
                    <w:div w:id="1126312652">
                      <w:marLeft w:val="0"/>
                      <w:marRight w:val="0"/>
                      <w:marTop w:val="0"/>
                      <w:marBottom w:val="0"/>
                      <w:divBdr>
                        <w:top w:val="none" w:sz="0" w:space="0" w:color="auto"/>
                        <w:left w:val="none" w:sz="0" w:space="0" w:color="auto"/>
                        <w:bottom w:val="none" w:sz="0" w:space="0" w:color="auto"/>
                        <w:right w:val="none" w:sz="0" w:space="0" w:color="auto"/>
                      </w:divBdr>
                    </w:div>
                  </w:divsChild>
                </w:div>
                <w:div w:id="1972788771">
                  <w:marLeft w:val="0"/>
                  <w:marRight w:val="0"/>
                  <w:marTop w:val="0"/>
                  <w:marBottom w:val="0"/>
                  <w:divBdr>
                    <w:top w:val="none" w:sz="0" w:space="0" w:color="auto"/>
                    <w:left w:val="none" w:sz="0" w:space="0" w:color="auto"/>
                    <w:bottom w:val="none" w:sz="0" w:space="0" w:color="auto"/>
                    <w:right w:val="none" w:sz="0" w:space="0" w:color="auto"/>
                  </w:divBdr>
                  <w:divsChild>
                    <w:div w:id="1278635622">
                      <w:marLeft w:val="0"/>
                      <w:marRight w:val="0"/>
                      <w:marTop w:val="0"/>
                      <w:marBottom w:val="0"/>
                      <w:divBdr>
                        <w:top w:val="none" w:sz="0" w:space="0" w:color="auto"/>
                        <w:left w:val="none" w:sz="0" w:space="0" w:color="auto"/>
                        <w:bottom w:val="none" w:sz="0" w:space="0" w:color="auto"/>
                        <w:right w:val="none" w:sz="0" w:space="0" w:color="auto"/>
                      </w:divBdr>
                    </w:div>
                  </w:divsChild>
                </w:div>
                <w:div w:id="1983269893">
                  <w:marLeft w:val="0"/>
                  <w:marRight w:val="0"/>
                  <w:marTop w:val="0"/>
                  <w:marBottom w:val="0"/>
                  <w:divBdr>
                    <w:top w:val="none" w:sz="0" w:space="0" w:color="auto"/>
                    <w:left w:val="none" w:sz="0" w:space="0" w:color="auto"/>
                    <w:bottom w:val="none" w:sz="0" w:space="0" w:color="auto"/>
                    <w:right w:val="none" w:sz="0" w:space="0" w:color="auto"/>
                  </w:divBdr>
                  <w:divsChild>
                    <w:div w:id="1186670708">
                      <w:marLeft w:val="0"/>
                      <w:marRight w:val="0"/>
                      <w:marTop w:val="0"/>
                      <w:marBottom w:val="0"/>
                      <w:divBdr>
                        <w:top w:val="none" w:sz="0" w:space="0" w:color="auto"/>
                        <w:left w:val="none" w:sz="0" w:space="0" w:color="auto"/>
                        <w:bottom w:val="none" w:sz="0" w:space="0" w:color="auto"/>
                        <w:right w:val="none" w:sz="0" w:space="0" w:color="auto"/>
                      </w:divBdr>
                    </w:div>
                  </w:divsChild>
                </w:div>
                <w:div w:id="1984189521">
                  <w:marLeft w:val="0"/>
                  <w:marRight w:val="0"/>
                  <w:marTop w:val="0"/>
                  <w:marBottom w:val="0"/>
                  <w:divBdr>
                    <w:top w:val="none" w:sz="0" w:space="0" w:color="auto"/>
                    <w:left w:val="none" w:sz="0" w:space="0" w:color="auto"/>
                    <w:bottom w:val="none" w:sz="0" w:space="0" w:color="auto"/>
                    <w:right w:val="none" w:sz="0" w:space="0" w:color="auto"/>
                  </w:divBdr>
                  <w:divsChild>
                    <w:div w:id="1285691694">
                      <w:marLeft w:val="0"/>
                      <w:marRight w:val="0"/>
                      <w:marTop w:val="0"/>
                      <w:marBottom w:val="0"/>
                      <w:divBdr>
                        <w:top w:val="none" w:sz="0" w:space="0" w:color="auto"/>
                        <w:left w:val="none" w:sz="0" w:space="0" w:color="auto"/>
                        <w:bottom w:val="none" w:sz="0" w:space="0" w:color="auto"/>
                        <w:right w:val="none" w:sz="0" w:space="0" w:color="auto"/>
                      </w:divBdr>
                    </w:div>
                  </w:divsChild>
                </w:div>
                <w:div w:id="2003964912">
                  <w:marLeft w:val="0"/>
                  <w:marRight w:val="0"/>
                  <w:marTop w:val="0"/>
                  <w:marBottom w:val="0"/>
                  <w:divBdr>
                    <w:top w:val="none" w:sz="0" w:space="0" w:color="auto"/>
                    <w:left w:val="none" w:sz="0" w:space="0" w:color="auto"/>
                    <w:bottom w:val="none" w:sz="0" w:space="0" w:color="auto"/>
                    <w:right w:val="none" w:sz="0" w:space="0" w:color="auto"/>
                  </w:divBdr>
                  <w:divsChild>
                    <w:div w:id="1589734160">
                      <w:marLeft w:val="0"/>
                      <w:marRight w:val="0"/>
                      <w:marTop w:val="0"/>
                      <w:marBottom w:val="0"/>
                      <w:divBdr>
                        <w:top w:val="none" w:sz="0" w:space="0" w:color="auto"/>
                        <w:left w:val="none" w:sz="0" w:space="0" w:color="auto"/>
                        <w:bottom w:val="none" w:sz="0" w:space="0" w:color="auto"/>
                        <w:right w:val="none" w:sz="0" w:space="0" w:color="auto"/>
                      </w:divBdr>
                    </w:div>
                  </w:divsChild>
                </w:div>
                <w:div w:id="2009363071">
                  <w:marLeft w:val="0"/>
                  <w:marRight w:val="0"/>
                  <w:marTop w:val="0"/>
                  <w:marBottom w:val="0"/>
                  <w:divBdr>
                    <w:top w:val="none" w:sz="0" w:space="0" w:color="auto"/>
                    <w:left w:val="none" w:sz="0" w:space="0" w:color="auto"/>
                    <w:bottom w:val="none" w:sz="0" w:space="0" w:color="auto"/>
                    <w:right w:val="none" w:sz="0" w:space="0" w:color="auto"/>
                  </w:divBdr>
                  <w:divsChild>
                    <w:div w:id="2147235507">
                      <w:marLeft w:val="0"/>
                      <w:marRight w:val="0"/>
                      <w:marTop w:val="0"/>
                      <w:marBottom w:val="0"/>
                      <w:divBdr>
                        <w:top w:val="none" w:sz="0" w:space="0" w:color="auto"/>
                        <w:left w:val="none" w:sz="0" w:space="0" w:color="auto"/>
                        <w:bottom w:val="none" w:sz="0" w:space="0" w:color="auto"/>
                        <w:right w:val="none" w:sz="0" w:space="0" w:color="auto"/>
                      </w:divBdr>
                    </w:div>
                  </w:divsChild>
                </w:div>
                <w:div w:id="2023118815">
                  <w:marLeft w:val="0"/>
                  <w:marRight w:val="0"/>
                  <w:marTop w:val="0"/>
                  <w:marBottom w:val="0"/>
                  <w:divBdr>
                    <w:top w:val="none" w:sz="0" w:space="0" w:color="auto"/>
                    <w:left w:val="none" w:sz="0" w:space="0" w:color="auto"/>
                    <w:bottom w:val="none" w:sz="0" w:space="0" w:color="auto"/>
                    <w:right w:val="none" w:sz="0" w:space="0" w:color="auto"/>
                  </w:divBdr>
                  <w:divsChild>
                    <w:div w:id="906647464">
                      <w:marLeft w:val="0"/>
                      <w:marRight w:val="0"/>
                      <w:marTop w:val="0"/>
                      <w:marBottom w:val="0"/>
                      <w:divBdr>
                        <w:top w:val="none" w:sz="0" w:space="0" w:color="auto"/>
                        <w:left w:val="none" w:sz="0" w:space="0" w:color="auto"/>
                        <w:bottom w:val="none" w:sz="0" w:space="0" w:color="auto"/>
                        <w:right w:val="none" w:sz="0" w:space="0" w:color="auto"/>
                      </w:divBdr>
                    </w:div>
                  </w:divsChild>
                </w:div>
                <w:div w:id="2054235350">
                  <w:marLeft w:val="0"/>
                  <w:marRight w:val="0"/>
                  <w:marTop w:val="0"/>
                  <w:marBottom w:val="0"/>
                  <w:divBdr>
                    <w:top w:val="none" w:sz="0" w:space="0" w:color="auto"/>
                    <w:left w:val="none" w:sz="0" w:space="0" w:color="auto"/>
                    <w:bottom w:val="none" w:sz="0" w:space="0" w:color="auto"/>
                    <w:right w:val="none" w:sz="0" w:space="0" w:color="auto"/>
                  </w:divBdr>
                  <w:divsChild>
                    <w:div w:id="1469978769">
                      <w:marLeft w:val="0"/>
                      <w:marRight w:val="0"/>
                      <w:marTop w:val="0"/>
                      <w:marBottom w:val="0"/>
                      <w:divBdr>
                        <w:top w:val="none" w:sz="0" w:space="0" w:color="auto"/>
                        <w:left w:val="none" w:sz="0" w:space="0" w:color="auto"/>
                        <w:bottom w:val="none" w:sz="0" w:space="0" w:color="auto"/>
                        <w:right w:val="none" w:sz="0" w:space="0" w:color="auto"/>
                      </w:divBdr>
                    </w:div>
                  </w:divsChild>
                </w:div>
                <w:div w:id="2054960774">
                  <w:marLeft w:val="0"/>
                  <w:marRight w:val="0"/>
                  <w:marTop w:val="0"/>
                  <w:marBottom w:val="0"/>
                  <w:divBdr>
                    <w:top w:val="none" w:sz="0" w:space="0" w:color="auto"/>
                    <w:left w:val="none" w:sz="0" w:space="0" w:color="auto"/>
                    <w:bottom w:val="none" w:sz="0" w:space="0" w:color="auto"/>
                    <w:right w:val="none" w:sz="0" w:space="0" w:color="auto"/>
                  </w:divBdr>
                  <w:divsChild>
                    <w:div w:id="2127387581">
                      <w:marLeft w:val="0"/>
                      <w:marRight w:val="0"/>
                      <w:marTop w:val="0"/>
                      <w:marBottom w:val="0"/>
                      <w:divBdr>
                        <w:top w:val="none" w:sz="0" w:space="0" w:color="auto"/>
                        <w:left w:val="none" w:sz="0" w:space="0" w:color="auto"/>
                        <w:bottom w:val="none" w:sz="0" w:space="0" w:color="auto"/>
                        <w:right w:val="none" w:sz="0" w:space="0" w:color="auto"/>
                      </w:divBdr>
                    </w:div>
                  </w:divsChild>
                </w:div>
                <w:div w:id="2054960806">
                  <w:marLeft w:val="0"/>
                  <w:marRight w:val="0"/>
                  <w:marTop w:val="0"/>
                  <w:marBottom w:val="0"/>
                  <w:divBdr>
                    <w:top w:val="none" w:sz="0" w:space="0" w:color="auto"/>
                    <w:left w:val="none" w:sz="0" w:space="0" w:color="auto"/>
                    <w:bottom w:val="none" w:sz="0" w:space="0" w:color="auto"/>
                    <w:right w:val="none" w:sz="0" w:space="0" w:color="auto"/>
                  </w:divBdr>
                  <w:divsChild>
                    <w:div w:id="1237856729">
                      <w:marLeft w:val="0"/>
                      <w:marRight w:val="0"/>
                      <w:marTop w:val="0"/>
                      <w:marBottom w:val="0"/>
                      <w:divBdr>
                        <w:top w:val="none" w:sz="0" w:space="0" w:color="auto"/>
                        <w:left w:val="none" w:sz="0" w:space="0" w:color="auto"/>
                        <w:bottom w:val="none" w:sz="0" w:space="0" w:color="auto"/>
                        <w:right w:val="none" w:sz="0" w:space="0" w:color="auto"/>
                      </w:divBdr>
                    </w:div>
                  </w:divsChild>
                </w:div>
                <w:div w:id="2056854581">
                  <w:marLeft w:val="0"/>
                  <w:marRight w:val="0"/>
                  <w:marTop w:val="0"/>
                  <w:marBottom w:val="0"/>
                  <w:divBdr>
                    <w:top w:val="none" w:sz="0" w:space="0" w:color="auto"/>
                    <w:left w:val="none" w:sz="0" w:space="0" w:color="auto"/>
                    <w:bottom w:val="none" w:sz="0" w:space="0" w:color="auto"/>
                    <w:right w:val="none" w:sz="0" w:space="0" w:color="auto"/>
                  </w:divBdr>
                  <w:divsChild>
                    <w:div w:id="825970857">
                      <w:marLeft w:val="0"/>
                      <w:marRight w:val="0"/>
                      <w:marTop w:val="0"/>
                      <w:marBottom w:val="0"/>
                      <w:divBdr>
                        <w:top w:val="none" w:sz="0" w:space="0" w:color="auto"/>
                        <w:left w:val="none" w:sz="0" w:space="0" w:color="auto"/>
                        <w:bottom w:val="none" w:sz="0" w:space="0" w:color="auto"/>
                        <w:right w:val="none" w:sz="0" w:space="0" w:color="auto"/>
                      </w:divBdr>
                    </w:div>
                  </w:divsChild>
                </w:div>
                <w:div w:id="2105304333">
                  <w:marLeft w:val="0"/>
                  <w:marRight w:val="0"/>
                  <w:marTop w:val="0"/>
                  <w:marBottom w:val="0"/>
                  <w:divBdr>
                    <w:top w:val="none" w:sz="0" w:space="0" w:color="auto"/>
                    <w:left w:val="none" w:sz="0" w:space="0" w:color="auto"/>
                    <w:bottom w:val="none" w:sz="0" w:space="0" w:color="auto"/>
                    <w:right w:val="none" w:sz="0" w:space="0" w:color="auto"/>
                  </w:divBdr>
                  <w:divsChild>
                    <w:div w:id="165245139">
                      <w:marLeft w:val="0"/>
                      <w:marRight w:val="0"/>
                      <w:marTop w:val="0"/>
                      <w:marBottom w:val="0"/>
                      <w:divBdr>
                        <w:top w:val="none" w:sz="0" w:space="0" w:color="auto"/>
                        <w:left w:val="none" w:sz="0" w:space="0" w:color="auto"/>
                        <w:bottom w:val="none" w:sz="0" w:space="0" w:color="auto"/>
                        <w:right w:val="none" w:sz="0" w:space="0" w:color="auto"/>
                      </w:divBdr>
                    </w:div>
                  </w:divsChild>
                </w:div>
                <w:div w:id="2115975420">
                  <w:marLeft w:val="0"/>
                  <w:marRight w:val="0"/>
                  <w:marTop w:val="0"/>
                  <w:marBottom w:val="0"/>
                  <w:divBdr>
                    <w:top w:val="none" w:sz="0" w:space="0" w:color="auto"/>
                    <w:left w:val="none" w:sz="0" w:space="0" w:color="auto"/>
                    <w:bottom w:val="none" w:sz="0" w:space="0" w:color="auto"/>
                    <w:right w:val="none" w:sz="0" w:space="0" w:color="auto"/>
                  </w:divBdr>
                  <w:divsChild>
                    <w:div w:id="674384904">
                      <w:marLeft w:val="0"/>
                      <w:marRight w:val="0"/>
                      <w:marTop w:val="0"/>
                      <w:marBottom w:val="0"/>
                      <w:divBdr>
                        <w:top w:val="none" w:sz="0" w:space="0" w:color="auto"/>
                        <w:left w:val="none" w:sz="0" w:space="0" w:color="auto"/>
                        <w:bottom w:val="none" w:sz="0" w:space="0" w:color="auto"/>
                        <w:right w:val="none" w:sz="0" w:space="0" w:color="auto"/>
                      </w:divBdr>
                    </w:div>
                  </w:divsChild>
                </w:div>
                <w:div w:id="2122070467">
                  <w:marLeft w:val="0"/>
                  <w:marRight w:val="0"/>
                  <w:marTop w:val="0"/>
                  <w:marBottom w:val="0"/>
                  <w:divBdr>
                    <w:top w:val="none" w:sz="0" w:space="0" w:color="auto"/>
                    <w:left w:val="none" w:sz="0" w:space="0" w:color="auto"/>
                    <w:bottom w:val="none" w:sz="0" w:space="0" w:color="auto"/>
                    <w:right w:val="none" w:sz="0" w:space="0" w:color="auto"/>
                  </w:divBdr>
                  <w:divsChild>
                    <w:div w:id="1111819211">
                      <w:marLeft w:val="0"/>
                      <w:marRight w:val="0"/>
                      <w:marTop w:val="0"/>
                      <w:marBottom w:val="0"/>
                      <w:divBdr>
                        <w:top w:val="none" w:sz="0" w:space="0" w:color="auto"/>
                        <w:left w:val="none" w:sz="0" w:space="0" w:color="auto"/>
                        <w:bottom w:val="none" w:sz="0" w:space="0" w:color="auto"/>
                        <w:right w:val="none" w:sz="0" w:space="0" w:color="auto"/>
                      </w:divBdr>
                    </w:div>
                  </w:divsChild>
                </w:div>
                <w:div w:id="2138718100">
                  <w:marLeft w:val="0"/>
                  <w:marRight w:val="0"/>
                  <w:marTop w:val="0"/>
                  <w:marBottom w:val="0"/>
                  <w:divBdr>
                    <w:top w:val="none" w:sz="0" w:space="0" w:color="auto"/>
                    <w:left w:val="none" w:sz="0" w:space="0" w:color="auto"/>
                    <w:bottom w:val="none" w:sz="0" w:space="0" w:color="auto"/>
                    <w:right w:val="none" w:sz="0" w:space="0" w:color="auto"/>
                  </w:divBdr>
                  <w:divsChild>
                    <w:div w:id="999693354">
                      <w:marLeft w:val="0"/>
                      <w:marRight w:val="0"/>
                      <w:marTop w:val="0"/>
                      <w:marBottom w:val="0"/>
                      <w:divBdr>
                        <w:top w:val="none" w:sz="0" w:space="0" w:color="auto"/>
                        <w:left w:val="none" w:sz="0" w:space="0" w:color="auto"/>
                        <w:bottom w:val="none" w:sz="0" w:space="0" w:color="auto"/>
                        <w:right w:val="none" w:sz="0" w:space="0" w:color="auto"/>
                      </w:divBdr>
                    </w:div>
                  </w:divsChild>
                </w:div>
                <w:div w:id="2140803828">
                  <w:marLeft w:val="0"/>
                  <w:marRight w:val="0"/>
                  <w:marTop w:val="0"/>
                  <w:marBottom w:val="0"/>
                  <w:divBdr>
                    <w:top w:val="none" w:sz="0" w:space="0" w:color="auto"/>
                    <w:left w:val="none" w:sz="0" w:space="0" w:color="auto"/>
                    <w:bottom w:val="none" w:sz="0" w:space="0" w:color="auto"/>
                    <w:right w:val="none" w:sz="0" w:space="0" w:color="auto"/>
                  </w:divBdr>
                  <w:divsChild>
                    <w:div w:id="4246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79256">
          <w:marLeft w:val="0"/>
          <w:marRight w:val="0"/>
          <w:marTop w:val="0"/>
          <w:marBottom w:val="0"/>
          <w:divBdr>
            <w:top w:val="none" w:sz="0" w:space="0" w:color="auto"/>
            <w:left w:val="none" w:sz="0" w:space="0" w:color="auto"/>
            <w:bottom w:val="none" w:sz="0" w:space="0" w:color="auto"/>
            <w:right w:val="none" w:sz="0" w:space="0" w:color="auto"/>
          </w:divBdr>
        </w:div>
        <w:div w:id="412508661">
          <w:marLeft w:val="0"/>
          <w:marRight w:val="0"/>
          <w:marTop w:val="0"/>
          <w:marBottom w:val="0"/>
          <w:divBdr>
            <w:top w:val="none" w:sz="0" w:space="0" w:color="auto"/>
            <w:left w:val="none" w:sz="0" w:space="0" w:color="auto"/>
            <w:bottom w:val="none" w:sz="0" w:space="0" w:color="auto"/>
            <w:right w:val="none" w:sz="0" w:space="0" w:color="auto"/>
          </w:divBdr>
        </w:div>
        <w:div w:id="420100311">
          <w:marLeft w:val="0"/>
          <w:marRight w:val="0"/>
          <w:marTop w:val="0"/>
          <w:marBottom w:val="0"/>
          <w:divBdr>
            <w:top w:val="none" w:sz="0" w:space="0" w:color="auto"/>
            <w:left w:val="none" w:sz="0" w:space="0" w:color="auto"/>
            <w:bottom w:val="none" w:sz="0" w:space="0" w:color="auto"/>
            <w:right w:val="none" w:sz="0" w:space="0" w:color="auto"/>
          </w:divBdr>
        </w:div>
        <w:div w:id="421801753">
          <w:marLeft w:val="0"/>
          <w:marRight w:val="0"/>
          <w:marTop w:val="0"/>
          <w:marBottom w:val="0"/>
          <w:divBdr>
            <w:top w:val="none" w:sz="0" w:space="0" w:color="auto"/>
            <w:left w:val="none" w:sz="0" w:space="0" w:color="auto"/>
            <w:bottom w:val="none" w:sz="0" w:space="0" w:color="auto"/>
            <w:right w:val="none" w:sz="0" w:space="0" w:color="auto"/>
          </w:divBdr>
        </w:div>
        <w:div w:id="429787940">
          <w:marLeft w:val="0"/>
          <w:marRight w:val="0"/>
          <w:marTop w:val="0"/>
          <w:marBottom w:val="0"/>
          <w:divBdr>
            <w:top w:val="none" w:sz="0" w:space="0" w:color="auto"/>
            <w:left w:val="none" w:sz="0" w:space="0" w:color="auto"/>
            <w:bottom w:val="none" w:sz="0" w:space="0" w:color="auto"/>
            <w:right w:val="none" w:sz="0" w:space="0" w:color="auto"/>
          </w:divBdr>
        </w:div>
        <w:div w:id="437875701">
          <w:marLeft w:val="0"/>
          <w:marRight w:val="0"/>
          <w:marTop w:val="0"/>
          <w:marBottom w:val="0"/>
          <w:divBdr>
            <w:top w:val="none" w:sz="0" w:space="0" w:color="auto"/>
            <w:left w:val="none" w:sz="0" w:space="0" w:color="auto"/>
            <w:bottom w:val="none" w:sz="0" w:space="0" w:color="auto"/>
            <w:right w:val="none" w:sz="0" w:space="0" w:color="auto"/>
          </w:divBdr>
        </w:div>
        <w:div w:id="445120623">
          <w:marLeft w:val="0"/>
          <w:marRight w:val="0"/>
          <w:marTop w:val="0"/>
          <w:marBottom w:val="0"/>
          <w:divBdr>
            <w:top w:val="none" w:sz="0" w:space="0" w:color="auto"/>
            <w:left w:val="none" w:sz="0" w:space="0" w:color="auto"/>
            <w:bottom w:val="none" w:sz="0" w:space="0" w:color="auto"/>
            <w:right w:val="none" w:sz="0" w:space="0" w:color="auto"/>
          </w:divBdr>
        </w:div>
        <w:div w:id="449512129">
          <w:marLeft w:val="0"/>
          <w:marRight w:val="0"/>
          <w:marTop w:val="0"/>
          <w:marBottom w:val="0"/>
          <w:divBdr>
            <w:top w:val="none" w:sz="0" w:space="0" w:color="auto"/>
            <w:left w:val="none" w:sz="0" w:space="0" w:color="auto"/>
            <w:bottom w:val="none" w:sz="0" w:space="0" w:color="auto"/>
            <w:right w:val="none" w:sz="0" w:space="0" w:color="auto"/>
          </w:divBdr>
        </w:div>
        <w:div w:id="456026327">
          <w:marLeft w:val="0"/>
          <w:marRight w:val="0"/>
          <w:marTop w:val="0"/>
          <w:marBottom w:val="0"/>
          <w:divBdr>
            <w:top w:val="none" w:sz="0" w:space="0" w:color="auto"/>
            <w:left w:val="none" w:sz="0" w:space="0" w:color="auto"/>
            <w:bottom w:val="none" w:sz="0" w:space="0" w:color="auto"/>
            <w:right w:val="none" w:sz="0" w:space="0" w:color="auto"/>
          </w:divBdr>
        </w:div>
        <w:div w:id="460614195">
          <w:marLeft w:val="0"/>
          <w:marRight w:val="0"/>
          <w:marTop w:val="0"/>
          <w:marBottom w:val="0"/>
          <w:divBdr>
            <w:top w:val="none" w:sz="0" w:space="0" w:color="auto"/>
            <w:left w:val="none" w:sz="0" w:space="0" w:color="auto"/>
            <w:bottom w:val="none" w:sz="0" w:space="0" w:color="auto"/>
            <w:right w:val="none" w:sz="0" w:space="0" w:color="auto"/>
          </w:divBdr>
        </w:div>
        <w:div w:id="467822258">
          <w:marLeft w:val="0"/>
          <w:marRight w:val="0"/>
          <w:marTop w:val="0"/>
          <w:marBottom w:val="0"/>
          <w:divBdr>
            <w:top w:val="none" w:sz="0" w:space="0" w:color="auto"/>
            <w:left w:val="none" w:sz="0" w:space="0" w:color="auto"/>
            <w:bottom w:val="none" w:sz="0" w:space="0" w:color="auto"/>
            <w:right w:val="none" w:sz="0" w:space="0" w:color="auto"/>
          </w:divBdr>
        </w:div>
        <w:div w:id="471144558">
          <w:marLeft w:val="0"/>
          <w:marRight w:val="0"/>
          <w:marTop w:val="0"/>
          <w:marBottom w:val="0"/>
          <w:divBdr>
            <w:top w:val="none" w:sz="0" w:space="0" w:color="auto"/>
            <w:left w:val="none" w:sz="0" w:space="0" w:color="auto"/>
            <w:bottom w:val="none" w:sz="0" w:space="0" w:color="auto"/>
            <w:right w:val="none" w:sz="0" w:space="0" w:color="auto"/>
          </w:divBdr>
        </w:div>
        <w:div w:id="476610389">
          <w:marLeft w:val="0"/>
          <w:marRight w:val="0"/>
          <w:marTop w:val="0"/>
          <w:marBottom w:val="0"/>
          <w:divBdr>
            <w:top w:val="none" w:sz="0" w:space="0" w:color="auto"/>
            <w:left w:val="none" w:sz="0" w:space="0" w:color="auto"/>
            <w:bottom w:val="none" w:sz="0" w:space="0" w:color="auto"/>
            <w:right w:val="none" w:sz="0" w:space="0" w:color="auto"/>
          </w:divBdr>
        </w:div>
        <w:div w:id="477769713">
          <w:marLeft w:val="0"/>
          <w:marRight w:val="0"/>
          <w:marTop w:val="0"/>
          <w:marBottom w:val="0"/>
          <w:divBdr>
            <w:top w:val="none" w:sz="0" w:space="0" w:color="auto"/>
            <w:left w:val="none" w:sz="0" w:space="0" w:color="auto"/>
            <w:bottom w:val="none" w:sz="0" w:space="0" w:color="auto"/>
            <w:right w:val="none" w:sz="0" w:space="0" w:color="auto"/>
          </w:divBdr>
        </w:div>
        <w:div w:id="516970495">
          <w:marLeft w:val="0"/>
          <w:marRight w:val="0"/>
          <w:marTop w:val="0"/>
          <w:marBottom w:val="0"/>
          <w:divBdr>
            <w:top w:val="none" w:sz="0" w:space="0" w:color="auto"/>
            <w:left w:val="none" w:sz="0" w:space="0" w:color="auto"/>
            <w:bottom w:val="none" w:sz="0" w:space="0" w:color="auto"/>
            <w:right w:val="none" w:sz="0" w:space="0" w:color="auto"/>
          </w:divBdr>
        </w:div>
        <w:div w:id="519049981">
          <w:marLeft w:val="0"/>
          <w:marRight w:val="0"/>
          <w:marTop w:val="0"/>
          <w:marBottom w:val="0"/>
          <w:divBdr>
            <w:top w:val="none" w:sz="0" w:space="0" w:color="auto"/>
            <w:left w:val="none" w:sz="0" w:space="0" w:color="auto"/>
            <w:bottom w:val="none" w:sz="0" w:space="0" w:color="auto"/>
            <w:right w:val="none" w:sz="0" w:space="0" w:color="auto"/>
          </w:divBdr>
        </w:div>
        <w:div w:id="523054613">
          <w:marLeft w:val="0"/>
          <w:marRight w:val="0"/>
          <w:marTop w:val="0"/>
          <w:marBottom w:val="0"/>
          <w:divBdr>
            <w:top w:val="none" w:sz="0" w:space="0" w:color="auto"/>
            <w:left w:val="none" w:sz="0" w:space="0" w:color="auto"/>
            <w:bottom w:val="none" w:sz="0" w:space="0" w:color="auto"/>
            <w:right w:val="none" w:sz="0" w:space="0" w:color="auto"/>
          </w:divBdr>
        </w:div>
        <w:div w:id="534658137">
          <w:marLeft w:val="0"/>
          <w:marRight w:val="0"/>
          <w:marTop w:val="0"/>
          <w:marBottom w:val="0"/>
          <w:divBdr>
            <w:top w:val="none" w:sz="0" w:space="0" w:color="auto"/>
            <w:left w:val="none" w:sz="0" w:space="0" w:color="auto"/>
            <w:bottom w:val="none" w:sz="0" w:space="0" w:color="auto"/>
            <w:right w:val="none" w:sz="0" w:space="0" w:color="auto"/>
          </w:divBdr>
        </w:div>
        <w:div w:id="535198406">
          <w:marLeft w:val="0"/>
          <w:marRight w:val="0"/>
          <w:marTop w:val="0"/>
          <w:marBottom w:val="0"/>
          <w:divBdr>
            <w:top w:val="none" w:sz="0" w:space="0" w:color="auto"/>
            <w:left w:val="none" w:sz="0" w:space="0" w:color="auto"/>
            <w:bottom w:val="none" w:sz="0" w:space="0" w:color="auto"/>
            <w:right w:val="none" w:sz="0" w:space="0" w:color="auto"/>
          </w:divBdr>
        </w:div>
        <w:div w:id="552156877">
          <w:marLeft w:val="0"/>
          <w:marRight w:val="0"/>
          <w:marTop w:val="0"/>
          <w:marBottom w:val="0"/>
          <w:divBdr>
            <w:top w:val="none" w:sz="0" w:space="0" w:color="auto"/>
            <w:left w:val="none" w:sz="0" w:space="0" w:color="auto"/>
            <w:bottom w:val="none" w:sz="0" w:space="0" w:color="auto"/>
            <w:right w:val="none" w:sz="0" w:space="0" w:color="auto"/>
          </w:divBdr>
        </w:div>
        <w:div w:id="555700995">
          <w:marLeft w:val="0"/>
          <w:marRight w:val="0"/>
          <w:marTop w:val="0"/>
          <w:marBottom w:val="0"/>
          <w:divBdr>
            <w:top w:val="none" w:sz="0" w:space="0" w:color="auto"/>
            <w:left w:val="none" w:sz="0" w:space="0" w:color="auto"/>
            <w:bottom w:val="none" w:sz="0" w:space="0" w:color="auto"/>
            <w:right w:val="none" w:sz="0" w:space="0" w:color="auto"/>
          </w:divBdr>
        </w:div>
        <w:div w:id="567151973">
          <w:marLeft w:val="0"/>
          <w:marRight w:val="0"/>
          <w:marTop w:val="0"/>
          <w:marBottom w:val="0"/>
          <w:divBdr>
            <w:top w:val="none" w:sz="0" w:space="0" w:color="auto"/>
            <w:left w:val="none" w:sz="0" w:space="0" w:color="auto"/>
            <w:bottom w:val="none" w:sz="0" w:space="0" w:color="auto"/>
            <w:right w:val="none" w:sz="0" w:space="0" w:color="auto"/>
          </w:divBdr>
        </w:div>
        <w:div w:id="577904888">
          <w:marLeft w:val="0"/>
          <w:marRight w:val="0"/>
          <w:marTop w:val="0"/>
          <w:marBottom w:val="0"/>
          <w:divBdr>
            <w:top w:val="none" w:sz="0" w:space="0" w:color="auto"/>
            <w:left w:val="none" w:sz="0" w:space="0" w:color="auto"/>
            <w:bottom w:val="none" w:sz="0" w:space="0" w:color="auto"/>
            <w:right w:val="none" w:sz="0" w:space="0" w:color="auto"/>
          </w:divBdr>
        </w:div>
        <w:div w:id="587496072">
          <w:marLeft w:val="0"/>
          <w:marRight w:val="0"/>
          <w:marTop w:val="0"/>
          <w:marBottom w:val="0"/>
          <w:divBdr>
            <w:top w:val="none" w:sz="0" w:space="0" w:color="auto"/>
            <w:left w:val="none" w:sz="0" w:space="0" w:color="auto"/>
            <w:bottom w:val="none" w:sz="0" w:space="0" w:color="auto"/>
            <w:right w:val="none" w:sz="0" w:space="0" w:color="auto"/>
          </w:divBdr>
        </w:div>
        <w:div w:id="588584632">
          <w:marLeft w:val="0"/>
          <w:marRight w:val="0"/>
          <w:marTop w:val="0"/>
          <w:marBottom w:val="0"/>
          <w:divBdr>
            <w:top w:val="none" w:sz="0" w:space="0" w:color="auto"/>
            <w:left w:val="none" w:sz="0" w:space="0" w:color="auto"/>
            <w:bottom w:val="none" w:sz="0" w:space="0" w:color="auto"/>
            <w:right w:val="none" w:sz="0" w:space="0" w:color="auto"/>
          </w:divBdr>
        </w:div>
        <w:div w:id="588776071">
          <w:marLeft w:val="0"/>
          <w:marRight w:val="0"/>
          <w:marTop w:val="0"/>
          <w:marBottom w:val="0"/>
          <w:divBdr>
            <w:top w:val="none" w:sz="0" w:space="0" w:color="auto"/>
            <w:left w:val="none" w:sz="0" w:space="0" w:color="auto"/>
            <w:bottom w:val="none" w:sz="0" w:space="0" w:color="auto"/>
            <w:right w:val="none" w:sz="0" w:space="0" w:color="auto"/>
          </w:divBdr>
        </w:div>
        <w:div w:id="603533454">
          <w:marLeft w:val="0"/>
          <w:marRight w:val="0"/>
          <w:marTop w:val="0"/>
          <w:marBottom w:val="0"/>
          <w:divBdr>
            <w:top w:val="none" w:sz="0" w:space="0" w:color="auto"/>
            <w:left w:val="none" w:sz="0" w:space="0" w:color="auto"/>
            <w:bottom w:val="none" w:sz="0" w:space="0" w:color="auto"/>
            <w:right w:val="none" w:sz="0" w:space="0" w:color="auto"/>
          </w:divBdr>
        </w:div>
        <w:div w:id="629211977">
          <w:marLeft w:val="0"/>
          <w:marRight w:val="0"/>
          <w:marTop w:val="0"/>
          <w:marBottom w:val="0"/>
          <w:divBdr>
            <w:top w:val="none" w:sz="0" w:space="0" w:color="auto"/>
            <w:left w:val="none" w:sz="0" w:space="0" w:color="auto"/>
            <w:bottom w:val="none" w:sz="0" w:space="0" w:color="auto"/>
            <w:right w:val="none" w:sz="0" w:space="0" w:color="auto"/>
          </w:divBdr>
        </w:div>
        <w:div w:id="632294335">
          <w:marLeft w:val="0"/>
          <w:marRight w:val="0"/>
          <w:marTop w:val="0"/>
          <w:marBottom w:val="0"/>
          <w:divBdr>
            <w:top w:val="none" w:sz="0" w:space="0" w:color="auto"/>
            <w:left w:val="none" w:sz="0" w:space="0" w:color="auto"/>
            <w:bottom w:val="none" w:sz="0" w:space="0" w:color="auto"/>
            <w:right w:val="none" w:sz="0" w:space="0" w:color="auto"/>
          </w:divBdr>
        </w:div>
        <w:div w:id="635716747">
          <w:marLeft w:val="0"/>
          <w:marRight w:val="0"/>
          <w:marTop w:val="0"/>
          <w:marBottom w:val="0"/>
          <w:divBdr>
            <w:top w:val="none" w:sz="0" w:space="0" w:color="auto"/>
            <w:left w:val="none" w:sz="0" w:space="0" w:color="auto"/>
            <w:bottom w:val="none" w:sz="0" w:space="0" w:color="auto"/>
            <w:right w:val="none" w:sz="0" w:space="0" w:color="auto"/>
          </w:divBdr>
        </w:div>
        <w:div w:id="640621549">
          <w:marLeft w:val="0"/>
          <w:marRight w:val="0"/>
          <w:marTop w:val="0"/>
          <w:marBottom w:val="0"/>
          <w:divBdr>
            <w:top w:val="none" w:sz="0" w:space="0" w:color="auto"/>
            <w:left w:val="none" w:sz="0" w:space="0" w:color="auto"/>
            <w:bottom w:val="none" w:sz="0" w:space="0" w:color="auto"/>
            <w:right w:val="none" w:sz="0" w:space="0" w:color="auto"/>
          </w:divBdr>
        </w:div>
        <w:div w:id="645430142">
          <w:marLeft w:val="0"/>
          <w:marRight w:val="0"/>
          <w:marTop w:val="0"/>
          <w:marBottom w:val="0"/>
          <w:divBdr>
            <w:top w:val="none" w:sz="0" w:space="0" w:color="auto"/>
            <w:left w:val="none" w:sz="0" w:space="0" w:color="auto"/>
            <w:bottom w:val="none" w:sz="0" w:space="0" w:color="auto"/>
            <w:right w:val="none" w:sz="0" w:space="0" w:color="auto"/>
          </w:divBdr>
        </w:div>
        <w:div w:id="658732721">
          <w:marLeft w:val="0"/>
          <w:marRight w:val="0"/>
          <w:marTop w:val="0"/>
          <w:marBottom w:val="0"/>
          <w:divBdr>
            <w:top w:val="none" w:sz="0" w:space="0" w:color="auto"/>
            <w:left w:val="none" w:sz="0" w:space="0" w:color="auto"/>
            <w:bottom w:val="none" w:sz="0" w:space="0" w:color="auto"/>
            <w:right w:val="none" w:sz="0" w:space="0" w:color="auto"/>
          </w:divBdr>
        </w:div>
        <w:div w:id="662700409">
          <w:marLeft w:val="0"/>
          <w:marRight w:val="0"/>
          <w:marTop w:val="0"/>
          <w:marBottom w:val="0"/>
          <w:divBdr>
            <w:top w:val="none" w:sz="0" w:space="0" w:color="auto"/>
            <w:left w:val="none" w:sz="0" w:space="0" w:color="auto"/>
            <w:bottom w:val="none" w:sz="0" w:space="0" w:color="auto"/>
            <w:right w:val="none" w:sz="0" w:space="0" w:color="auto"/>
          </w:divBdr>
        </w:div>
        <w:div w:id="688601406">
          <w:marLeft w:val="0"/>
          <w:marRight w:val="0"/>
          <w:marTop w:val="0"/>
          <w:marBottom w:val="0"/>
          <w:divBdr>
            <w:top w:val="none" w:sz="0" w:space="0" w:color="auto"/>
            <w:left w:val="none" w:sz="0" w:space="0" w:color="auto"/>
            <w:bottom w:val="none" w:sz="0" w:space="0" w:color="auto"/>
            <w:right w:val="none" w:sz="0" w:space="0" w:color="auto"/>
          </w:divBdr>
        </w:div>
        <w:div w:id="697395011">
          <w:marLeft w:val="0"/>
          <w:marRight w:val="0"/>
          <w:marTop w:val="0"/>
          <w:marBottom w:val="0"/>
          <w:divBdr>
            <w:top w:val="none" w:sz="0" w:space="0" w:color="auto"/>
            <w:left w:val="none" w:sz="0" w:space="0" w:color="auto"/>
            <w:bottom w:val="none" w:sz="0" w:space="0" w:color="auto"/>
            <w:right w:val="none" w:sz="0" w:space="0" w:color="auto"/>
          </w:divBdr>
        </w:div>
        <w:div w:id="704405652">
          <w:marLeft w:val="0"/>
          <w:marRight w:val="0"/>
          <w:marTop w:val="0"/>
          <w:marBottom w:val="0"/>
          <w:divBdr>
            <w:top w:val="none" w:sz="0" w:space="0" w:color="auto"/>
            <w:left w:val="none" w:sz="0" w:space="0" w:color="auto"/>
            <w:bottom w:val="none" w:sz="0" w:space="0" w:color="auto"/>
            <w:right w:val="none" w:sz="0" w:space="0" w:color="auto"/>
          </w:divBdr>
        </w:div>
        <w:div w:id="706683952">
          <w:marLeft w:val="0"/>
          <w:marRight w:val="0"/>
          <w:marTop w:val="0"/>
          <w:marBottom w:val="0"/>
          <w:divBdr>
            <w:top w:val="none" w:sz="0" w:space="0" w:color="auto"/>
            <w:left w:val="none" w:sz="0" w:space="0" w:color="auto"/>
            <w:bottom w:val="none" w:sz="0" w:space="0" w:color="auto"/>
            <w:right w:val="none" w:sz="0" w:space="0" w:color="auto"/>
          </w:divBdr>
        </w:div>
        <w:div w:id="714503195">
          <w:marLeft w:val="0"/>
          <w:marRight w:val="0"/>
          <w:marTop w:val="0"/>
          <w:marBottom w:val="0"/>
          <w:divBdr>
            <w:top w:val="none" w:sz="0" w:space="0" w:color="auto"/>
            <w:left w:val="none" w:sz="0" w:space="0" w:color="auto"/>
            <w:bottom w:val="none" w:sz="0" w:space="0" w:color="auto"/>
            <w:right w:val="none" w:sz="0" w:space="0" w:color="auto"/>
          </w:divBdr>
        </w:div>
        <w:div w:id="724914966">
          <w:marLeft w:val="0"/>
          <w:marRight w:val="0"/>
          <w:marTop w:val="0"/>
          <w:marBottom w:val="0"/>
          <w:divBdr>
            <w:top w:val="none" w:sz="0" w:space="0" w:color="auto"/>
            <w:left w:val="none" w:sz="0" w:space="0" w:color="auto"/>
            <w:bottom w:val="none" w:sz="0" w:space="0" w:color="auto"/>
            <w:right w:val="none" w:sz="0" w:space="0" w:color="auto"/>
          </w:divBdr>
        </w:div>
        <w:div w:id="727146840">
          <w:marLeft w:val="0"/>
          <w:marRight w:val="0"/>
          <w:marTop w:val="0"/>
          <w:marBottom w:val="0"/>
          <w:divBdr>
            <w:top w:val="none" w:sz="0" w:space="0" w:color="auto"/>
            <w:left w:val="none" w:sz="0" w:space="0" w:color="auto"/>
            <w:bottom w:val="none" w:sz="0" w:space="0" w:color="auto"/>
            <w:right w:val="none" w:sz="0" w:space="0" w:color="auto"/>
          </w:divBdr>
        </w:div>
        <w:div w:id="729965588">
          <w:marLeft w:val="0"/>
          <w:marRight w:val="0"/>
          <w:marTop w:val="0"/>
          <w:marBottom w:val="0"/>
          <w:divBdr>
            <w:top w:val="none" w:sz="0" w:space="0" w:color="auto"/>
            <w:left w:val="none" w:sz="0" w:space="0" w:color="auto"/>
            <w:bottom w:val="none" w:sz="0" w:space="0" w:color="auto"/>
            <w:right w:val="none" w:sz="0" w:space="0" w:color="auto"/>
          </w:divBdr>
        </w:div>
        <w:div w:id="737284242">
          <w:marLeft w:val="0"/>
          <w:marRight w:val="0"/>
          <w:marTop w:val="0"/>
          <w:marBottom w:val="0"/>
          <w:divBdr>
            <w:top w:val="none" w:sz="0" w:space="0" w:color="auto"/>
            <w:left w:val="none" w:sz="0" w:space="0" w:color="auto"/>
            <w:bottom w:val="none" w:sz="0" w:space="0" w:color="auto"/>
            <w:right w:val="none" w:sz="0" w:space="0" w:color="auto"/>
          </w:divBdr>
        </w:div>
        <w:div w:id="737627031">
          <w:marLeft w:val="0"/>
          <w:marRight w:val="0"/>
          <w:marTop w:val="0"/>
          <w:marBottom w:val="0"/>
          <w:divBdr>
            <w:top w:val="none" w:sz="0" w:space="0" w:color="auto"/>
            <w:left w:val="none" w:sz="0" w:space="0" w:color="auto"/>
            <w:bottom w:val="none" w:sz="0" w:space="0" w:color="auto"/>
            <w:right w:val="none" w:sz="0" w:space="0" w:color="auto"/>
          </w:divBdr>
        </w:div>
        <w:div w:id="748118404">
          <w:marLeft w:val="0"/>
          <w:marRight w:val="0"/>
          <w:marTop w:val="0"/>
          <w:marBottom w:val="0"/>
          <w:divBdr>
            <w:top w:val="none" w:sz="0" w:space="0" w:color="auto"/>
            <w:left w:val="none" w:sz="0" w:space="0" w:color="auto"/>
            <w:bottom w:val="none" w:sz="0" w:space="0" w:color="auto"/>
            <w:right w:val="none" w:sz="0" w:space="0" w:color="auto"/>
          </w:divBdr>
        </w:div>
        <w:div w:id="749276027">
          <w:marLeft w:val="0"/>
          <w:marRight w:val="0"/>
          <w:marTop w:val="0"/>
          <w:marBottom w:val="0"/>
          <w:divBdr>
            <w:top w:val="none" w:sz="0" w:space="0" w:color="auto"/>
            <w:left w:val="none" w:sz="0" w:space="0" w:color="auto"/>
            <w:bottom w:val="none" w:sz="0" w:space="0" w:color="auto"/>
            <w:right w:val="none" w:sz="0" w:space="0" w:color="auto"/>
          </w:divBdr>
        </w:div>
        <w:div w:id="764348412">
          <w:marLeft w:val="0"/>
          <w:marRight w:val="0"/>
          <w:marTop w:val="0"/>
          <w:marBottom w:val="0"/>
          <w:divBdr>
            <w:top w:val="none" w:sz="0" w:space="0" w:color="auto"/>
            <w:left w:val="none" w:sz="0" w:space="0" w:color="auto"/>
            <w:bottom w:val="none" w:sz="0" w:space="0" w:color="auto"/>
            <w:right w:val="none" w:sz="0" w:space="0" w:color="auto"/>
          </w:divBdr>
        </w:div>
        <w:div w:id="767625296">
          <w:marLeft w:val="0"/>
          <w:marRight w:val="0"/>
          <w:marTop w:val="0"/>
          <w:marBottom w:val="0"/>
          <w:divBdr>
            <w:top w:val="none" w:sz="0" w:space="0" w:color="auto"/>
            <w:left w:val="none" w:sz="0" w:space="0" w:color="auto"/>
            <w:bottom w:val="none" w:sz="0" w:space="0" w:color="auto"/>
            <w:right w:val="none" w:sz="0" w:space="0" w:color="auto"/>
          </w:divBdr>
        </w:div>
        <w:div w:id="770010863">
          <w:marLeft w:val="0"/>
          <w:marRight w:val="0"/>
          <w:marTop w:val="0"/>
          <w:marBottom w:val="0"/>
          <w:divBdr>
            <w:top w:val="none" w:sz="0" w:space="0" w:color="auto"/>
            <w:left w:val="none" w:sz="0" w:space="0" w:color="auto"/>
            <w:bottom w:val="none" w:sz="0" w:space="0" w:color="auto"/>
            <w:right w:val="none" w:sz="0" w:space="0" w:color="auto"/>
          </w:divBdr>
        </w:div>
        <w:div w:id="770320245">
          <w:marLeft w:val="0"/>
          <w:marRight w:val="0"/>
          <w:marTop w:val="0"/>
          <w:marBottom w:val="0"/>
          <w:divBdr>
            <w:top w:val="none" w:sz="0" w:space="0" w:color="auto"/>
            <w:left w:val="none" w:sz="0" w:space="0" w:color="auto"/>
            <w:bottom w:val="none" w:sz="0" w:space="0" w:color="auto"/>
            <w:right w:val="none" w:sz="0" w:space="0" w:color="auto"/>
          </w:divBdr>
        </w:div>
        <w:div w:id="773062948">
          <w:marLeft w:val="0"/>
          <w:marRight w:val="0"/>
          <w:marTop w:val="0"/>
          <w:marBottom w:val="0"/>
          <w:divBdr>
            <w:top w:val="none" w:sz="0" w:space="0" w:color="auto"/>
            <w:left w:val="none" w:sz="0" w:space="0" w:color="auto"/>
            <w:bottom w:val="none" w:sz="0" w:space="0" w:color="auto"/>
            <w:right w:val="none" w:sz="0" w:space="0" w:color="auto"/>
          </w:divBdr>
        </w:div>
        <w:div w:id="788477995">
          <w:marLeft w:val="0"/>
          <w:marRight w:val="0"/>
          <w:marTop w:val="0"/>
          <w:marBottom w:val="0"/>
          <w:divBdr>
            <w:top w:val="none" w:sz="0" w:space="0" w:color="auto"/>
            <w:left w:val="none" w:sz="0" w:space="0" w:color="auto"/>
            <w:bottom w:val="none" w:sz="0" w:space="0" w:color="auto"/>
            <w:right w:val="none" w:sz="0" w:space="0" w:color="auto"/>
          </w:divBdr>
        </w:div>
        <w:div w:id="797723335">
          <w:marLeft w:val="0"/>
          <w:marRight w:val="0"/>
          <w:marTop w:val="0"/>
          <w:marBottom w:val="0"/>
          <w:divBdr>
            <w:top w:val="none" w:sz="0" w:space="0" w:color="auto"/>
            <w:left w:val="none" w:sz="0" w:space="0" w:color="auto"/>
            <w:bottom w:val="none" w:sz="0" w:space="0" w:color="auto"/>
            <w:right w:val="none" w:sz="0" w:space="0" w:color="auto"/>
          </w:divBdr>
        </w:div>
        <w:div w:id="798958528">
          <w:marLeft w:val="0"/>
          <w:marRight w:val="0"/>
          <w:marTop w:val="0"/>
          <w:marBottom w:val="0"/>
          <w:divBdr>
            <w:top w:val="none" w:sz="0" w:space="0" w:color="auto"/>
            <w:left w:val="none" w:sz="0" w:space="0" w:color="auto"/>
            <w:bottom w:val="none" w:sz="0" w:space="0" w:color="auto"/>
            <w:right w:val="none" w:sz="0" w:space="0" w:color="auto"/>
          </w:divBdr>
        </w:div>
        <w:div w:id="803734016">
          <w:marLeft w:val="0"/>
          <w:marRight w:val="0"/>
          <w:marTop w:val="0"/>
          <w:marBottom w:val="0"/>
          <w:divBdr>
            <w:top w:val="none" w:sz="0" w:space="0" w:color="auto"/>
            <w:left w:val="none" w:sz="0" w:space="0" w:color="auto"/>
            <w:bottom w:val="none" w:sz="0" w:space="0" w:color="auto"/>
            <w:right w:val="none" w:sz="0" w:space="0" w:color="auto"/>
          </w:divBdr>
        </w:div>
        <w:div w:id="804079266">
          <w:marLeft w:val="0"/>
          <w:marRight w:val="0"/>
          <w:marTop w:val="0"/>
          <w:marBottom w:val="0"/>
          <w:divBdr>
            <w:top w:val="none" w:sz="0" w:space="0" w:color="auto"/>
            <w:left w:val="none" w:sz="0" w:space="0" w:color="auto"/>
            <w:bottom w:val="none" w:sz="0" w:space="0" w:color="auto"/>
            <w:right w:val="none" w:sz="0" w:space="0" w:color="auto"/>
          </w:divBdr>
        </w:div>
        <w:div w:id="814375701">
          <w:marLeft w:val="0"/>
          <w:marRight w:val="0"/>
          <w:marTop w:val="0"/>
          <w:marBottom w:val="0"/>
          <w:divBdr>
            <w:top w:val="none" w:sz="0" w:space="0" w:color="auto"/>
            <w:left w:val="none" w:sz="0" w:space="0" w:color="auto"/>
            <w:bottom w:val="none" w:sz="0" w:space="0" w:color="auto"/>
            <w:right w:val="none" w:sz="0" w:space="0" w:color="auto"/>
          </w:divBdr>
        </w:div>
        <w:div w:id="816191714">
          <w:marLeft w:val="0"/>
          <w:marRight w:val="0"/>
          <w:marTop w:val="0"/>
          <w:marBottom w:val="0"/>
          <w:divBdr>
            <w:top w:val="none" w:sz="0" w:space="0" w:color="auto"/>
            <w:left w:val="none" w:sz="0" w:space="0" w:color="auto"/>
            <w:bottom w:val="none" w:sz="0" w:space="0" w:color="auto"/>
            <w:right w:val="none" w:sz="0" w:space="0" w:color="auto"/>
          </w:divBdr>
        </w:div>
        <w:div w:id="818109963">
          <w:marLeft w:val="0"/>
          <w:marRight w:val="0"/>
          <w:marTop w:val="0"/>
          <w:marBottom w:val="0"/>
          <w:divBdr>
            <w:top w:val="none" w:sz="0" w:space="0" w:color="auto"/>
            <w:left w:val="none" w:sz="0" w:space="0" w:color="auto"/>
            <w:bottom w:val="none" w:sz="0" w:space="0" w:color="auto"/>
            <w:right w:val="none" w:sz="0" w:space="0" w:color="auto"/>
          </w:divBdr>
        </w:div>
        <w:div w:id="822237545">
          <w:marLeft w:val="0"/>
          <w:marRight w:val="0"/>
          <w:marTop w:val="0"/>
          <w:marBottom w:val="0"/>
          <w:divBdr>
            <w:top w:val="none" w:sz="0" w:space="0" w:color="auto"/>
            <w:left w:val="none" w:sz="0" w:space="0" w:color="auto"/>
            <w:bottom w:val="none" w:sz="0" w:space="0" w:color="auto"/>
            <w:right w:val="none" w:sz="0" w:space="0" w:color="auto"/>
          </w:divBdr>
        </w:div>
        <w:div w:id="825167758">
          <w:marLeft w:val="0"/>
          <w:marRight w:val="0"/>
          <w:marTop w:val="0"/>
          <w:marBottom w:val="0"/>
          <w:divBdr>
            <w:top w:val="none" w:sz="0" w:space="0" w:color="auto"/>
            <w:left w:val="none" w:sz="0" w:space="0" w:color="auto"/>
            <w:bottom w:val="none" w:sz="0" w:space="0" w:color="auto"/>
            <w:right w:val="none" w:sz="0" w:space="0" w:color="auto"/>
          </w:divBdr>
        </w:div>
        <w:div w:id="829063058">
          <w:marLeft w:val="0"/>
          <w:marRight w:val="0"/>
          <w:marTop w:val="0"/>
          <w:marBottom w:val="0"/>
          <w:divBdr>
            <w:top w:val="none" w:sz="0" w:space="0" w:color="auto"/>
            <w:left w:val="none" w:sz="0" w:space="0" w:color="auto"/>
            <w:bottom w:val="none" w:sz="0" w:space="0" w:color="auto"/>
            <w:right w:val="none" w:sz="0" w:space="0" w:color="auto"/>
          </w:divBdr>
        </w:div>
        <w:div w:id="837883787">
          <w:marLeft w:val="0"/>
          <w:marRight w:val="0"/>
          <w:marTop w:val="0"/>
          <w:marBottom w:val="0"/>
          <w:divBdr>
            <w:top w:val="none" w:sz="0" w:space="0" w:color="auto"/>
            <w:left w:val="none" w:sz="0" w:space="0" w:color="auto"/>
            <w:bottom w:val="none" w:sz="0" w:space="0" w:color="auto"/>
            <w:right w:val="none" w:sz="0" w:space="0" w:color="auto"/>
          </w:divBdr>
        </w:div>
        <w:div w:id="838622155">
          <w:marLeft w:val="0"/>
          <w:marRight w:val="0"/>
          <w:marTop w:val="0"/>
          <w:marBottom w:val="0"/>
          <w:divBdr>
            <w:top w:val="none" w:sz="0" w:space="0" w:color="auto"/>
            <w:left w:val="none" w:sz="0" w:space="0" w:color="auto"/>
            <w:bottom w:val="none" w:sz="0" w:space="0" w:color="auto"/>
            <w:right w:val="none" w:sz="0" w:space="0" w:color="auto"/>
          </w:divBdr>
        </w:div>
        <w:div w:id="843712316">
          <w:marLeft w:val="0"/>
          <w:marRight w:val="0"/>
          <w:marTop w:val="0"/>
          <w:marBottom w:val="0"/>
          <w:divBdr>
            <w:top w:val="none" w:sz="0" w:space="0" w:color="auto"/>
            <w:left w:val="none" w:sz="0" w:space="0" w:color="auto"/>
            <w:bottom w:val="none" w:sz="0" w:space="0" w:color="auto"/>
            <w:right w:val="none" w:sz="0" w:space="0" w:color="auto"/>
          </w:divBdr>
        </w:div>
        <w:div w:id="848252569">
          <w:marLeft w:val="0"/>
          <w:marRight w:val="0"/>
          <w:marTop w:val="0"/>
          <w:marBottom w:val="0"/>
          <w:divBdr>
            <w:top w:val="none" w:sz="0" w:space="0" w:color="auto"/>
            <w:left w:val="none" w:sz="0" w:space="0" w:color="auto"/>
            <w:bottom w:val="none" w:sz="0" w:space="0" w:color="auto"/>
            <w:right w:val="none" w:sz="0" w:space="0" w:color="auto"/>
          </w:divBdr>
        </w:div>
        <w:div w:id="873352059">
          <w:marLeft w:val="0"/>
          <w:marRight w:val="0"/>
          <w:marTop w:val="0"/>
          <w:marBottom w:val="0"/>
          <w:divBdr>
            <w:top w:val="none" w:sz="0" w:space="0" w:color="auto"/>
            <w:left w:val="none" w:sz="0" w:space="0" w:color="auto"/>
            <w:bottom w:val="none" w:sz="0" w:space="0" w:color="auto"/>
            <w:right w:val="none" w:sz="0" w:space="0" w:color="auto"/>
          </w:divBdr>
        </w:div>
        <w:div w:id="909198738">
          <w:marLeft w:val="0"/>
          <w:marRight w:val="0"/>
          <w:marTop w:val="0"/>
          <w:marBottom w:val="0"/>
          <w:divBdr>
            <w:top w:val="none" w:sz="0" w:space="0" w:color="auto"/>
            <w:left w:val="none" w:sz="0" w:space="0" w:color="auto"/>
            <w:bottom w:val="none" w:sz="0" w:space="0" w:color="auto"/>
            <w:right w:val="none" w:sz="0" w:space="0" w:color="auto"/>
          </w:divBdr>
        </w:div>
        <w:div w:id="912937341">
          <w:marLeft w:val="0"/>
          <w:marRight w:val="0"/>
          <w:marTop w:val="0"/>
          <w:marBottom w:val="0"/>
          <w:divBdr>
            <w:top w:val="none" w:sz="0" w:space="0" w:color="auto"/>
            <w:left w:val="none" w:sz="0" w:space="0" w:color="auto"/>
            <w:bottom w:val="none" w:sz="0" w:space="0" w:color="auto"/>
            <w:right w:val="none" w:sz="0" w:space="0" w:color="auto"/>
          </w:divBdr>
        </w:div>
        <w:div w:id="913317178">
          <w:marLeft w:val="0"/>
          <w:marRight w:val="0"/>
          <w:marTop w:val="0"/>
          <w:marBottom w:val="0"/>
          <w:divBdr>
            <w:top w:val="none" w:sz="0" w:space="0" w:color="auto"/>
            <w:left w:val="none" w:sz="0" w:space="0" w:color="auto"/>
            <w:bottom w:val="none" w:sz="0" w:space="0" w:color="auto"/>
            <w:right w:val="none" w:sz="0" w:space="0" w:color="auto"/>
          </w:divBdr>
        </w:div>
        <w:div w:id="920069611">
          <w:marLeft w:val="0"/>
          <w:marRight w:val="0"/>
          <w:marTop w:val="0"/>
          <w:marBottom w:val="0"/>
          <w:divBdr>
            <w:top w:val="none" w:sz="0" w:space="0" w:color="auto"/>
            <w:left w:val="none" w:sz="0" w:space="0" w:color="auto"/>
            <w:bottom w:val="none" w:sz="0" w:space="0" w:color="auto"/>
            <w:right w:val="none" w:sz="0" w:space="0" w:color="auto"/>
          </w:divBdr>
        </w:div>
        <w:div w:id="931282914">
          <w:marLeft w:val="0"/>
          <w:marRight w:val="0"/>
          <w:marTop w:val="0"/>
          <w:marBottom w:val="0"/>
          <w:divBdr>
            <w:top w:val="none" w:sz="0" w:space="0" w:color="auto"/>
            <w:left w:val="none" w:sz="0" w:space="0" w:color="auto"/>
            <w:bottom w:val="none" w:sz="0" w:space="0" w:color="auto"/>
            <w:right w:val="none" w:sz="0" w:space="0" w:color="auto"/>
          </w:divBdr>
        </w:div>
        <w:div w:id="931552960">
          <w:marLeft w:val="0"/>
          <w:marRight w:val="0"/>
          <w:marTop w:val="0"/>
          <w:marBottom w:val="0"/>
          <w:divBdr>
            <w:top w:val="none" w:sz="0" w:space="0" w:color="auto"/>
            <w:left w:val="none" w:sz="0" w:space="0" w:color="auto"/>
            <w:bottom w:val="none" w:sz="0" w:space="0" w:color="auto"/>
            <w:right w:val="none" w:sz="0" w:space="0" w:color="auto"/>
          </w:divBdr>
        </w:div>
        <w:div w:id="933975042">
          <w:marLeft w:val="0"/>
          <w:marRight w:val="0"/>
          <w:marTop w:val="0"/>
          <w:marBottom w:val="0"/>
          <w:divBdr>
            <w:top w:val="none" w:sz="0" w:space="0" w:color="auto"/>
            <w:left w:val="none" w:sz="0" w:space="0" w:color="auto"/>
            <w:bottom w:val="none" w:sz="0" w:space="0" w:color="auto"/>
            <w:right w:val="none" w:sz="0" w:space="0" w:color="auto"/>
          </w:divBdr>
        </w:div>
        <w:div w:id="936329771">
          <w:marLeft w:val="0"/>
          <w:marRight w:val="0"/>
          <w:marTop w:val="0"/>
          <w:marBottom w:val="0"/>
          <w:divBdr>
            <w:top w:val="none" w:sz="0" w:space="0" w:color="auto"/>
            <w:left w:val="none" w:sz="0" w:space="0" w:color="auto"/>
            <w:bottom w:val="none" w:sz="0" w:space="0" w:color="auto"/>
            <w:right w:val="none" w:sz="0" w:space="0" w:color="auto"/>
          </w:divBdr>
        </w:div>
        <w:div w:id="939340092">
          <w:marLeft w:val="0"/>
          <w:marRight w:val="0"/>
          <w:marTop w:val="0"/>
          <w:marBottom w:val="0"/>
          <w:divBdr>
            <w:top w:val="none" w:sz="0" w:space="0" w:color="auto"/>
            <w:left w:val="none" w:sz="0" w:space="0" w:color="auto"/>
            <w:bottom w:val="none" w:sz="0" w:space="0" w:color="auto"/>
            <w:right w:val="none" w:sz="0" w:space="0" w:color="auto"/>
          </w:divBdr>
        </w:div>
        <w:div w:id="940456614">
          <w:marLeft w:val="0"/>
          <w:marRight w:val="0"/>
          <w:marTop w:val="0"/>
          <w:marBottom w:val="0"/>
          <w:divBdr>
            <w:top w:val="none" w:sz="0" w:space="0" w:color="auto"/>
            <w:left w:val="none" w:sz="0" w:space="0" w:color="auto"/>
            <w:bottom w:val="none" w:sz="0" w:space="0" w:color="auto"/>
            <w:right w:val="none" w:sz="0" w:space="0" w:color="auto"/>
          </w:divBdr>
          <w:divsChild>
            <w:div w:id="253829854">
              <w:marLeft w:val="-75"/>
              <w:marRight w:val="0"/>
              <w:marTop w:val="30"/>
              <w:marBottom w:val="30"/>
              <w:divBdr>
                <w:top w:val="none" w:sz="0" w:space="0" w:color="auto"/>
                <w:left w:val="none" w:sz="0" w:space="0" w:color="auto"/>
                <w:bottom w:val="none" w:sz="0" w:space="0" w:color="auto"/>
                <w:right w:val="none" w:sz="0" w:space="0" w:color="auto"/>
              </w:divBdr>
              <w:divsChild>
                <w:div w:id="24798318">
                  <w:marLeft w:val="0"/>
                  <w:marRight w:val="0"/>
                  <w:marTop w:val="0"/>
                  <w:marBottom w:val="0"/>
                  <w:divBdr>
                    <w:top w:val="none" w:sz="0" w:space="0" w:color="auto"/>
                    <w:left w:val="none" w:sz="0" w:space="0" w:color="auto"/>
                    <w:bottom w:val="none" w:sz="0" w:space="0" w:color="auto"/>
                    <w:right w:val="none" w:sz="0" w:space="0" w:color="auto"/>
                  </w:divBdr>
                  <w:divsChild>
                    <w:div w:id="1001812286">
                      <w:marLeft w:val="0"/>
                      <w:marRight w:val="0"/>
                      <w:marTop w:val="0"/>
                      <w:marBottom w:val="0"/>
                      <w:divBdr>
                        <w:top w:val="none" w:sz="0" w:space="0" w:color="auto"/>
                        <w:left w:val="none" w:sz="0" w:space="0" w:color="auto"/>
                        <w:bottom w:val="none" w:sz="0" w:space="0" w:color="auto"/>
                        <w:right w:val="none" w:sz="0" w:space="0" w:color="auto"/>
                      </w:divBdr>
                    </w:div>
                  </w:divsChild>
                </w:div>
                <w:div w:id="219631509">
                  <w:marLeft w:val="0"/>
                  <w:marRight w:val="0"/>
                  <w:marTop w:val="0"/>
                  <w:marBottom w:val="0"/>
                  <w:divBdr>
                    <w:top w:val="none" w:sz="0" w:space="0" w:color="auto"/>
                    <w:left w:val="none" w:sz="0" w:space="0" w:color="auto"/>
                    <w:bottom w:val="none" w:sz="0" w:space="0" w:color="auto"/>
                    <w:right w:val="none" w:sz="0" w:space="0" w:color="auto"/>
                  </w:divBdr>
                  <w:divsChild>
                    <w:div w:id="805317131">
                      <w:marLeft w:val="0"/>
                      <w:marRight w:val="0"/>
                      <w:marTop w:val="0"/>
                      <w:marBottom w:val="0"/>
                      <w:divBdr>
                        <w:top w:val="none" w:sz="0" w:space="0" w:color="auto"/>
                        <w:left w:val="none" w:sz="0" w:space="0" w:color="auto"/>
                        <w:bottom w:val="none" w:sz="0" w:space="0" w:color="auto"/>
                        <w:right w:val="none" w:sz="0" w:space="0" w:color="auto"/>
                      </w:divBdr>
                    </w:div>
                  </w:divsChild>
                </w:div>
                <w:div w:id="236014996">
                  <w:marLeft w:val="0"/>
                  <w:marRight w:val="0"/>
                  <w:marTop w:val="0"/>
                  <w:marBottom w:val="0"/>
                  <w:divBdr>
                    <w:top w:val="none" w:sz="0" w:space="0" w:color="auto"/>
                    <w:left w:val="none" w:sz="0" w:space="0" w:color="auto"/>
                    <w:bottom w:val="none" w:sz="0" w:space="0" w:color="auto"/>
                    <w:right w:val="none" w:sz="0" w:space="0" w:color="auto"/>
                  </w:divBdr>
                  <w:divsChild>
                    <w:div w:id="826239521">
                      <w:marLeft w:val="0"/>
                      <w:marRight w:val="0"/>
                      <w:marTop w:val="0"/>
                      <w:marBottom w:val="0"/>
                      <w:divBdr>
                        <w:top w:val="none" w:sz="0" w:space="0" w:color="auto"/>
                        <w:left w:val="none" w:sz="0" w:space="0" w:color="auto"/>
                        <w:bottom w:val="none" w:sz="0" w:space="0" w:color="auto"/>
                        <w:right w:val="none" w:sz="0" w:space="0" w:color="auto"/>
                      </w:divBdr>
                    </w:div>
                  </w:divsChild>
                </w:div>
                <w:div w:id="309597490">
                  <w:marLeft w:val="0"/>
                  <w:marRight w:val="0"/>
                  <w:marTop w:val="0"/>
                  <w:marBottom w:val="0"/>
                  <w:divBdr>
                    <w:top w:val="none" w:sz="0" w:space="0" w:color="auto"/>
                    <w:left w:val="none" w:sz="0" w:space="0" w:color="auto"/>
                    <w:bottom w:val="none" w:sz="0" w:space="0" w:color="auto"/>
                    <w:right w:val="none" w:sz="0" w:space="0" w:color="auto"/>
                  </w:divBdr>
                  <w:divsChild>
                    <w:div w:id="314531537">
                      <w:marLeft w:val="0"/>
                      <w:marRight w:val="0"/>
                      <w:marTop w:val="0"/>
                      <w:marBottom w:val="0"/>
                      <w:divBdr>
                        <w:top w:val="none" w:sz="0" w:space="0" w:color="auto"/>
                        <w:left w:val="none" w:sz="0" w:space="0" w:color="auto"/>
                        <w:bottom w:val="none" w:sz="0" w:space="0" w:color="auto"/>
                        <w:right w:val="none" w:sz="0" w:space="0" w:color="auto"/>
                      </w:divBdr>
                    </w:div>
                  </w:divsChild>
                </w:div>
                <w:div w:id="386490557">
                  <w:marLeft w:val="0"/>
                  <w:marRight w:val="0"/>
                  <w:marTop w:val="0"/>
                  <w:marBottom w:val="0"/>
                  <w:divBdr>
                    <w:top w:val="none" w:sz="0" w:space="0" w:color="auto"/>
                    <w:left w:val="none" w:sz="0" w:space="0" w:color="auto"/>
                    <w:bottom w:val="none" w:sz="0" w:space="0" w:color="auto"/>
                    <w:right w:val="none" w:sz="0" w:space="0" w:color="auto"/>
                  </w:divBdr>
                  <w:divsChild>
                    <w:div w:id="366486858">
                      <w:marLeft w:val="0"/>
                      <w:marRight w:val="0"/>
                      <w:marTop w:val="0"/>
                      <w:marBottom w:val="0"/>
                      <w:divBdr>
                        <w:top w:val="none" w:sz="0" w:space="0" w:color="auto"/>
                        <w:left w:val="none" w:sz="0" w:space="0" w:color="auto"/>
                        <w:bottom w:val="none" w:sz="0" w:space="0" w:color="auto"/>
                        <w:right w:val="none" w:sz="0" w:space="0" w:color="auto"/>
                      </w:divBdr>
                    </w:div>
                  </w:divsChild>
                </w:div>
                <w:div w:id="387728658">
                  <w:marLeft w:val="0"/>
                  <w:marRight w:val="0"/>
                  <w:marTop w:val="0"/>
                  <w:marBottom w:val="0"/>
                  <w:divBdr>
                    <w:top w:val="none" w:sz="0" w:space="0" w:color="auto"/>
                    <w:left w:val="none" w:sz="0" w:space="0" w:color="auto"/>
                    <w:bottom w:val="none" w:sz="0" w:space="0" w:color="auto"/>
                    <w:right w:val="none" w:sz="0" w:space="0" w:color="auto"/>
                  </w:divBdr>
                  <w:divsChild>
                    <w:div w:id="878975755">
                      <w:marLeft w:val="0"/>
                      <w:marRight w:val="0"/>
                      <w:marTop w:val="0"/>
                      <w:marBottom w:val="0"/>
                      <w:divBdr>
                        <w:top w:val="none" w:sz="0" w:space="0" w:color="auto"/>
                        <w:left w:val="none" w:sz="0" w:space="0" w:color="auto"/>
                        <w:bottom w:val="none" w:sz="0" w:space="0" w:color="auto"/>
                        <w:right w:val="none" w:sz="0" w:space="0" w:color="auto"/>
                      </w:divBdr>
                    </w:div>
                  </w:divsChild>
                </w:div>
                <w:div w:id="418256696">
                  <w:marLeft w:val="0"/>
                  <w:marRight w:val="0"/>
                  <w:marTop w:val="0"/>
                  <w:marBottom w:val="0"/>
                  <w:divBdr>
                    <w:top w:val="none" w:sz="0" w:space="0" w:color="auto"/>
                    <w:left w:val="none" w:sz="0" w:space="0" w:color="auto"/>
                    <w:bottom w:val="none" w:sz="0" w:space="0" w:color="auto"/>
                    <w:right w:val="none" w:sz="0" w:space="0" w:color="auto"/>
                  </w:divBdr>
                  <w:divsChild>
                    <w:div w:id="529296259">
                      <w:marLeft w:val="0"/>
                      <w:marRight w:val="0"/>
                      <w:marTop w:val="0"/>
                      <w:marBottom w:val="0"/>
                      <w:divBdr>
                        <w:top w:val="none" w:sz="0" w:space="0" w:color="auto"/>
                        <w:left w:val="none" w:sz="0" w:space="0" w:color="auto"/>
                        <w:bottom w:val="none" w:sz="0" w:space="0" w:color="auto"/>
                        <w:right w:val="none" w:sz="0" w:space="0" w:color="auto"/>
                      </w:divBdr>
                    </w:div>
                  </w:divsChild>
                </w:div>
                <w:div w:id="440495632">
                  <w:marLeft w:val="0"/>
                  <w:marRight w:val="0"/>
                  <w:marTop w:val="0"/>
                  <w:marBottom w:val="0"/>
                  <w:divBdr>
                    <w:top w:val="none" w:sz="0" w:space="0" w:color="auto"/>
                    <w:left w:val="none" w:sz="0" w:space="0" w:color="auto"/>
                    <w:bottom w:val="none" w:sz="0" w:space="0" w:color="auto"/>
                    <w:right w:val="none" w:sz="0" w:space="0" w:color="auto"/>
                  </w:divBdr>
                  <w:divsChild>
                    <w:div w:id="1409234848">
                      <w:marLeft w:val="0"/>
                      <w:marRight w:val="0"/>
                      <w:marTop w:val="0"/>
                      <w:marBottom w:val="0"/>
                      <w:divBdr>
                        <w:top w:val="none" w:sz="0" w:space="0" w:color="auto"/>
                        <w:left w:val="none" w:sz="0" w:space="0" w:color="auto"/>
                        <w:bottom w:val="none" w:sz="0" w:space="0" w:color="auto"/>
                        <w:right w:val="none" w:sz="0" w:space="0" w:color="auto"/>
                      </w:divBdr>
                    </w:div>
                  </w:divsChild>
                </w:div>
                <w:div w:id="454564987">
                  <w:marLeft w:val="0"/>
                  <w:marRight w:val="0"/>
                  <w:marTop w:val="0"/>
                  <w:marBottom w:val="0"/>
                  <w:divBdr>
                    <w:top w:val="none" w:sz="0" w:space="0" w:color="auto"/>
                    <w:left w:val="none" w:sz="0" w:space="0" w:color="auto"/>
                    <w:bottom w:val="none" w:sz="0" w:space="0" w:color="auto"/>
                    <w:right w:val="none" w:sz="0" w:space="0" w:color="auto"/>
                  </w:divBdr>
                  <w:divsChild>
                    <w:div w:id="123546941">
                      <w:marLeft w:val="0"/>
                      <w:marRight w:val="0"/>
                      <w:marTop w:val="0"/>
                      <w:marBottom w:val="0"/>
                      <w:divBdr>
                        <w:top w:val="none" w:sz="0" w:space="0" w:color="auto"/>
                        <w:left w:val="none" w:sz="0" w:space="0" w:color="auto"/>
                        <w:bottom w:val="none" w:sz="0" w:space="0" w:color="auto"/>
                        <w:right w:val="none" w:sz="0" w:space="0" w:color="auto"/>
                      </w:divBdr>
                    </w:div>
                  </w:divsChild>
                </w:div>
                <w:div w:id="520701344">
                  <w:marLeft w:val="0"/>
                  <w:marRight w:val="0"/>
                  <w:marTop w:val="0"/>
                  <w:marBottom w:val="0"/>
                  <w:divBdr>
                    <w:top w:val="none" w:sz="0" w:space="0" w:color="auto"/>
                    <w:left w:val="none" w:sz="0" w:space="0" w:color="auto"/>
                    <w:bottom w:val="none" w:sz="0" w:space="0" w:color="auto"/>
                    <w:right w:val="none" w:sz="0" w:space="0" w:color="auto"/>
                  </w:divBdr>
                  <w:divsChild>
                    <w:div w:id="2083990008">
                      <w:marLeft w:val="0"/>
                      <w:marRight w:val="0"/>
                      <w:marTop w:val="0"/>
                      <w:marBottom w:val="0"/>
                      <w:divBdr>
                        <w:top w:val="none" w:sz="0" w:space="0" w:color="auto"/>
                        <w:left w:val="none" w:sz="0" w:space="0" w:color="auto"/>
                        <w:bottom w:val="none" w:sz="0" w:space="0" w:color="auto"/>
                        <w:right w:val="none" w:sz="0" w:space="0" w:color="auto"/>
                      </w:divBdr>
                    </w:div>
                  </w:divsChild>
                </w:div>
                <w:div w:id="666520303">
                  <w:marLeft w:val="0"/>
                  <w:marRight w:val="0"/>
                  <w:marTop w:val="0"/>
                  <w:marBottom w:val="0"/>
                  <w:divBdr>
                    <w:top w:val="none" w:sz="0" w:space="0" w:color="auto"/>
                    <w:left w:val="none" w:sz="0" w:space="0" w:color="auto"/>
                    <w:bottom w:val="none" w:sz="0" w:space="0" w:color="auto"/>
                    <w:right w:val="none" w:sz="0" w:space="0" w:color="auto"/>
                  </w:divBdr>
                  <w:divsChild>
                    <w:div w:id="769159457">
                      <w:marLeft w:val="0"/>
                      <w:marRight w:val="0"/>
                      <w:marTop w:val="0"/>
                      <w:marBottom w:val="0"/>
                      <w:divBdr>
                        <w:top w:val="none" w:sz="0" w:space="0" w:color="auto"/>
                        <w:left w:val="none" w:sz="0" w:space="0" w:color="auto"/>
                        <w:bottom w:val="none" w:sz="0" w:space="0" w:color="auto"/>
                        <w:right w:val="none" w:sz="0" w:space="0" w:color="auto"/>
                      </w:divBdr>
                    </w:div>
                  </w:divsChild>
                </w:div>
                <w:div w:id="683480311">
                  <w:marLeft w:val="0"/>
                  <w:marRight w:val="0"/>
                  <w:marTop w:val="0"/>
                  <w:marBottom w:val="0"/>
                  <w:divBdr>
                    <w:top w:val="none" w:sz="0" w:space="0" w:color="auto"/>
                    <w:left w:val="none" w:sz="0" w:space="0" w:color="auto"/>
                    <w:bottom w:val="none" w:sz="0" w:space="0" w:color="auto"/>
                    <w:right w:val="none" w:sz="0" w:space="0" w:color="auto"/>
                  </w:divBdr>
                  <w:divsChild>
                    <w:div w:id="1915047906">
                      <w:marLeft w:val="0"/>
                      <w:marRight w:val="0"/>
                      <w:marTop w:val="0"/>
                      <w:marBottom w:val="0"/>
                      <w:divBdr>
                        <w:top w:val="none" w:sz="0" w:space="0" w:color="auto"/>
                        <w:left w:val="none" w:sz="0" w:space="0" w:color="auto"/>
                        <w:bottom w:val="none" w:sz="0" w:space="0" w:color="auto"/>
                        <w:right w:val="none" w:sz="0" w:space="0" w:color="auto"/>
                      </w:divBdr>
                    </w:div>
                  </w:divsChild>
                </w:div>
                <w:div w:id="684483500">
                  <w:marLeft w:val="0"/>
                  <w:marRight w:val="0"/>
                  <w:marTop w:val="0"/>
                  <w:marBottom w:val="0"/>
                  <w:divBdr>
                    <w:top w:val="none" w:sz="0" w:space="0" w:color="auto"/>
                    <w:left w:val="none" w:sz="0" w:space="0" w:color="auto"/>
                    <w:bottom w:val="none" w:sz="0" w:space="0" w:color="auto"/>
                    <w:right w:val="none" w:sz="0" w:space="0" w:color="auto"/>
                  </w:divBdr>
                  <w:divsChild>
                    <w:div w:id="1671256742">
                      <w:marLeft w:val="0"/>
                      <w:marRight w:val="0"/>
                      <w:marTop w:val="0"/>
                      <w:marBottom w:val="0"/>
                      <w:divBdr>
                        <w:top w:val="none" w:sz="0" w:space="0" w:color="auto"/>
                        <w:left w:val="none" w:sz="0" w:space="0" w:color="auto"/>
                        <w:bottom w:val="none" w:sz="0" w:space="0" w:color="auto"/>
                        <w:right w:val="none" w:sz="0" w:space="0" w:color="auto"/>
                      </w:divBdr>
                    </w:div>
                  </w:divsChild>
                </w:div>
                <w:div w:id="704452292">
                  <w:marLeft w:val="0"/>
                  <w:marRight w:val="0"/>
                  <w:marTop w:val="0"/>
                  <w:marBottom w:val="0"/>
                  <w:divBdr>
                    <w:top w:val="none" w:sz="0" w:space="0" w:color="auto"/>
                    <w:left w:val="none" w:sz="0" w:space="0" w:color="auto"/>
                    <w:bottom w:val="none" w:sz="0" w:space="0" w:color="auto"/>
                    <w:right w:val="none" w:sz="0" w:space="0" w:color="auto"/>
                  </w:divBdr>
                  <w:divsChild>
                    <w:div w:id="519465155">
                      <w:marLeft w:val="0"/>
                      <w:marRight w:val="0"/>
                      <w:marTop w:val="0"/>
                      <w:marBottom w:val="0"/>
                      <w:divBdr>
                        <w:top w:val="none" w:sz="0" w:space="0" w:color="auto"/>
                        <w:left w:val="none" w:sz="0" w:space="0" w:color="auto"/>
                        <w:bottom w:val="none" w:sz="0" w:space="0" w:color="auto"/>
                        <w:right w:val="none" w:sz="0" w:space="0" w:color="auto"/>
                      </w:divBdr>
                    </w:div>
                  </w:divsChild>
                </w:div>
                <w:div w:id="884483198">
                  <w:marLeft w:val="0"/>
                  <w:marRight w:val="0"/>
                  <w:marTop w:val="0"/>
                  <w:marBottom w:val="0"/>
                  <w:divBdr>
                    <w:top w:val="none" w:sz="0" w:space="0" w:color="auto"/>
                    <w:left w:val="none" w:sz="0" w:space="0" w:color="auto"/>
                    <w:bottom w:val="none" w:sz="0" w:space="0" w:color="auto"/>
                    <w:right w:val="none" w:sz="0" w:space="0" w:color="auto"/>
                  </w:divBdr>
                  <w:divsChild>
                    <w:div w:id="2092120943">
                      <w:marLeft w:val="0"/>
                      <w:marRight w:val="0"/>
                      <w:marTop w:val="0"/>
                      <w:marBottom w:val="0"/>
                      <w:divBdr>
                        <w:top w:val="none" w:sz="0" w:space="0" w:color="auto"/>
                        <w:left w:val="none" w:sz="0" w:space="0" w:color="auto"/>
                        <w:bottom w:val="none" w:sz="0" w:space="0" w:color="auto"/>
                        <w:right w:val="none" w:sz="0" w:space="0" w:color="auto"/>
                      </w:divBdr>
                    </w:div>
                  </w:divsChild>
                </w:div>
                <w:div w:id="1105273313">
                  <w:marLeft w:val="0"/>
                  <w:marRight w:val="0"/>
                  <w:marTop w:val="0"/>
                  <w:marBottom w:val="0"/>
                  <w:divBdr>
                    <w:top w:val="none" w:sz="0" w:space="0" w:color="auto"/>
                    <w:left w:val="none" w:sz="0" w:space="0" w:color="auto"/>
                    <w:bottom w:val="none" w:sz="0" w:space="0" w:color="auto"/>
                    <w:right w:val="none" w:sz="0" w:space="0" w:color="auto"/>
                  </w:divBdr>
                  <w:divsChild>
                    <w:div w:id="834417736">
                      <w:marLeft w:val="0"/>
                      <w:marRight w:val="0"/>
                      <w:marTop w:val="0"/>
                      <w:marBottom w:val="0"/>
                      <w:divBdr>
                        <w:top w:val="none" w:sz="0" w:space="0" w:color="auto"/>
                        <w:left w:val="none" w:sz="0" w:space="0" w:color="auto"/>
                        <w:bottom w:val="none" w:sz="0" w:space="0" w:color="auto"/>
                        <w:right w:val="none" w:sz="0" w:space="0" w:color="auto"/>
                      </w:divBdr>
                    </w:div>
                  </w:divsChild>
                </w:div>
                <w:div w:id="1184126422">
                  <w:marLeft w:val="0"/>
                  <w:marRight w:val="0"/>
                  <w:marTop w:val="0"/>
                  <w:marBottom w:val="0"/>
                  <w:divBdr>
                    <w:top w:val="none" w:sz="0" w:space="0" w:color="auto"/>
                    <w:left w:val="none" w:sz="0" w:space="0" w:color="auto"/>
                    <w:bottom w:val="none" w:sz="0" w:space="0" w:color="auto"/>
                    <w:right w:val="none" w:sz="0" w:space="0" w:color="auto"/>
                  </w:divBdr>
                  <w:divsChild>
                    <w:div w:id="1726106034">
                      <w:marLeft w:val="0"/>
                      <w:marRight w:val="0"/>
                      <w:marTop w:val="0"/>
                      <w:marBottom w:val="0"/>
                      <w:divBdr>
                        <w:top w:val="none" w:sz="0" w:space="0" w:color="auto"/>
                        <w:left w:val="none" w:sz="0" w:space="0" w:color="auto"/>
                        <w:bottom w:val="none" w:sz="0" w:space="0" w:color="auto"/>
                        <w:right w:val="none" w:sz="0" w:space="0" w:color="auto"/>
                      </w:divBdr>
                    </w:div>
                  </w:divsChild>
                </w:div>
                <w:div w:id="1237860965">
                  <w:marLeft w:val="0"/>
                  <w:marRight w:val="0"/>
                  <w:marTop w:val="0"/>
                  <w:marBottom w:val="0"/>
                  <w:divBdr>
                    <w:top w:val="none" w:sz="0" w:space="0" w:color="auto"/>
                    <w:left w:val="none" w:sz="0" w:space="0" w:color="auto"/>
                    <w:bottom w:val="none" w:sz="0" w:space="0" w:color="auto"/>
                    <w:right w:val="none" w:sz="0" w:space="0" w:color="auto"/>
                  </w:divBdr>
                  <w:divsChild>
                    <w:div w:id="218247170">
                      <w:marLeft w:val="0"/>
                      <w:marRight w:val="0"/>
                      <w:marTop w:val="0"/>
                      <w:marBottom w:val="0"/>
                      <w:divBdr>
                        <w:top w:val="none" w:sz="0" w:space="0" w:color="auto"/>
                        <w:left w:val="none" w:sz="0" w:space="0" w:color="auto"/>
                        <w:bottom w:val="none" w:sz="0" w:space="0" w:color="auto"/>
                        <w:right w:val="none" w:sz="0" w:space="0" w:color="auto"/>
                      </w:divBdr>
                    </w:div>
                  </w:divsChild>
                </w:div>
                <w:div w:id="1237980648">
                  <w:marLeft w:val="0"/>
                  <w:marRight w:val="0"/>
                  <w:marTop w:val="0"/>
                  <w:marBottom w:val="0"/>
                  <w:divBdr>
                    <w:top w:val="none" w:sz="0" w:space="0" w:color="auto"/>
                    <w:left w:val="none" w:sz="0" w:space="0" w:color="auto"/>
                    <w:bottom w:val="none" w:sz="0" w:space="0" w:color="auto"/>
                    <w:right w:val="none" w:sz="0" w:space="0" w:color="auto"/>
                  </w:divBdr>
                  <w:divsChild>
                    <w:div w:id="1521968554">
                      <w:marLeft w:val="0"/>
                      <w:marRight w:val="0"/>
                      <w:marTop w:val="0"/>
                      <w:marBottom w:val="0"/>
                      <w:divBdr>
                        <w:top w:val="none" w:sz="0" w:space="0" w:color="auto"/>
                        <w:left w:val="none" w:sz="0" w:space="0" w:color="auto"/>
                        <w:bottom w:val="none" w:sz="0" w:space="0" w:color="auto"/>
                        <w:right w:val="none" w:sz="0" w:space="0" w:color="auto"/>
                      </w:divBdr>
                    </w:div>
                  </w:divsChild>
                </w:div>
                <w:div w:id="1289165615">
                  <w:marLeft w:val="0"/>
                  <w:marRight w:val="0"/>
                  <w:marTop w:val="0"/>
                  <w:marBottom w:val="0"/>
                  <w:divBdr>
                    <w:top w:val="none" w:sz="0" w:space="0" w:color="auto"/>
                    <w:left w:val="none" w:sz="0" w:space="0" w:color="auto"/>
                    <w:bottom w:val="none" w:sz="0" w:space="0" w:color="auto"/>
                    <w:right w:val="none" w:sz="0" w:space="0" w:color="auto"/>
                  </w:divBdr>
                  <w:divsChild>
                    <w:div w:id="1880314517">
                      <w:marLeft w:val="0"/>
                      <w:marRight w:val="0"/>
                      <w:marTop w:val="0"/>
                      <w:marBottom w:val="0"/>
                      <w:divBdr>
                        <w:top w:val="none" w:sz="0" w:space="0" w:color="auto"/>
                        <w:left w:val="none" w:sz="0" w:space="0" w:color="auto"/>
                        <w:bottom w:val="none" w:sz="0" w:space="0" w:color="auto"/>
                        <w:right w:val="none" w:sz="0" w:space="0" w:color="auto"/>
                      </w:divBdr>
                    </w:div>
                  </w:divsChild>
                </w:div>
                <w:div w:id="1304040831">
                  <w:marLeft w:val="0"/>
                  <w:marRight w:val="0"/>
                  <w:marTop w:val="0"/>
                  <w:marBottom w:val="0"/>
                  <w:divBdr>
                    <w:top w:val="none" w:sz="0" w:space="0" w:color="auto"/>
                    <w:left w:val="none" w:sz="0" w:space="0" w:color="auto"/>
                    <w:bottom w:val="none" w:sz="0" w:space="0" w:color="auto"/>
                    <w:right w:val="none" w:sz="0" w:space="0" w:color="auto"/>
                  </w:divBdr>
                  <w:divsChild>
                    <w:div w:id="1481340791">
                      <w:marLeft w:val="0"/>
                      <w:marRight w:val="0"/>
                      <w:marTop w:val="0"/>
                      <w:marBottom w:val="0"/>
                      <w:divBdr>
                        <w:top w:val="none" w:sz="0" w:space="0" w:color="auto"/>
                        <w:left w:val="none" w:sz="0" w:space="0" w:color="auto"/>
                        <w:bottom w:val="none" w:sz="0" w:space="0" w:color="auto"/>
                        <w:right w:val="none" w:sz="0" w:space="0" w:color="auto"/>
                      </w:divBdr>
                    </w:div>
                  </w:divsChild>
                </w:div>
                <w:div w:id="1323043663">
                  <w:marLeft w:val="0"/>
                  <w:marRight w:val="0"/>
                  <w:marTop w:val="0"/>
                  <w:marBottom w:val="0"/>
                  <w:divBdr>
                    <w:top w:val="none" w:sz="0" w:space="0" w:color="auto"/>
                    <w:left w:val="none" w:sz="0" w:space="0" w:color="auto"/>
                    <w:bottom w:val="none" w:sz="0" w:space="0" w:color="auto"/>
                    <w:right w:val="none" w:sz="0" w:space="0" w:color="auto"/>
                  </w:divBdr>
                  <w:divsChild>
                    <w:div w:id="36005750">
                      <w:marLeft w:val="0"/>
                      <w:marRight w:val="0"/>
                      <w:marTop w:val="0"/>
                      <w:marBottom w:val="0"/>
                      <w:divBdr>
                        <w:top w:val="none" w:sz="0" w:space="0" w:color="auto"/>
                        <w:left w:val="none" w:sz="0" w:space="0" w:color="auto"/>
                        <w:bottom w:val="none" w:sz="0" w:space="0" w:color="auto"/>
                        <w:right w:val="none" w:sz="0" w:space="0" w:color="auto"/>
                      </w:divBdr>
                    </w:div>
                  </w:divsChild>
                </w:div>
                <w:div w:id="1335917197">
                  <w:marLeft w:val="0"/>
                  <w:marRight w:val="0"/>
                  <w:marTop w:val="0"/>
                  <w:marBottom w:val="0"/>
                  <w:divBdr>
                    <w:top w:val="none" w:sz="0" w:space="0" w:color="auto"/>
                    <w:left w:val="none" w:sz="0" w:space="0" w:color="auto"/>
                    <w:bottom w:val="none" w:sz="0" w:space="0" w:color="auto"/>
                    <w:right w:val="none" w:sz="0" w:space="0" w:color="auto"/>
                  </w:divBdr>
                  <w:divsChild>
                    <w:div w:id="678508793">
                      <w:marLeft w:val="0"/>
                      <w:marRight w:val="0"/>
                      <w:marTop w:val="0"/>
                      <w:marBottom w:val="0"/>
                      <w:divBdr>
                        <w:top w:val="none" w:sz="0" w:space="0" w:color="auto"/>
                        <w:left w:val="none" w:sz="0" w:space="0" w:color="auto"/>
                        <w:bottom w:val="none" w:sz="0" w:space="0" w:color="auto"/>
                        <w:right w:val="none" w:sz="0" w:space="0" w:color="auto"/>
                      </w:divBdr>
                    </w:div>
                  </w:divsChild>
                </w:div>
                <w:div w:id="1404988509">
                  <w:marLeft w:val="0"/>
                  <w:marRight w:val="0"/>
                  <w:marTop w:val="0"/>
                  <w:marBottom w:val="0"/>
                  <w:divBdr>
                    <w:top w:val="none" w:sz="0" w:space="0" w:color="auto"/>
                    <w:left w:val="none" w:sz="0" w:space="0" w:color="auto"/>
                    <w:bottom w:val="none" w:sz="0" w:space="0" w:color="auto"/>
                    <w:right w:val="none" w:sz="0" w:space="0" w:color="auto"/>
                  </w:divBdr>
                  <w:divsChild>
                    <w:div w:id="1336615166">
                      <w:marLeft w:val="0"/>
                      <w:marRight w:val="0"/>
                      <w:marTop w:val="0"/>
                      <w:marBottom w:val="0"/>
                      <w:divBdr>
                        <w:top w:val="none" w:sz="0" w:space="0" w:color="auto"/>
                        <w:left w:val="none" w:sz="0" w:space="0" w:color="auto"/>
                        <w:bottom w:val="none" w:sz="0" w:space="0" w:color="auto"/>
                        <w:right w:val="none" w:sz="0" w:space="0" w:color="auto"/>
                      </w:divBdr>
                    </w:div>
                  </w:divsChild>
                </w:div>
                <w:div w:id="1436636432">
                  <w:marLeft w:val="0"/>
                  <w:marRight w:val="0"/>
                  <w:marTop w:val="0"/>
                  <w:marBottom w:val="0"/>
                  <w:divBdr>
                    <w:top w:val="none" w:sz="0" w:space="0" w:color="auto"/>
                    <w:left w:val="none" w:sz="0" w:space="0" w:color="auto"/>
                    <w:bottom w:val="none" w:sz="0" w:space="0" w:color="auto"/>
                    <w:right w:val="none" w:sz="0" w:space="0" w:color="auto"/>
                  </w:divBdr>
                  <w:divsChild>
                    <w:div w:id="1725593193">
                      <w:marLeft w:val="0"/>
                      <w:marRight w:val="0"/>
                      <w:marTop w:val="0"/>
                      <w:marBottom w:val="0"/>
                      <w:divBdr>
                        <w:top w:val="none" w:sz="0" w:space="0" w:color="auto"/>
                        <w:left w:val="none" w:sz="0" w:space="0" w:color="auto"/>
                        <w:bottom w:val="none" w:sz="0" w:space="0" w:color="auto"/>
                        <w:right w:val="none" w:sz="0" w:space="0" w:color="auto"/>
                      </w:divBdr>
                    </w:div>
                  </w:divsChild>
                </w:div>
                <w:div w:id="1455128551">
                  <w:marLeft w:val="0"/>
                  <w:marRight w:val="0"/>
                  <w:marTop w:val="0"/>
                  <w:marBottom w:val="0"/>
                  <w:divBdr>
                    <w:top w:val="none" w:sz="0" w:space="0" w:color="auto"/>
                    <w:left w:val="none" w:sz="0" w:space="0" w:color="auto"/>
                    <w:bottom w:val="none" w:sz="0" w:space="0" w:color="auto"/>
                    <w:right w:val="none" w:sz="0" w:space="0" w:color="auto"/>
                  </w:divBdr>
                  <w:divsChild>
                    <w:div w:id="228422483">
                      <w:marLeft w:val="0"/>
                      <w:marRight w:val="0"/>
                      <w:marTop w:val="0"/>
                      <w:marBottom w:val="0"/>
                      <w:divBdr>
                        <w:top w:val="none" w:sz="0" w:space="0" w:color="auto"/>
                        <w:left w:val="none" w:sz="0" w:space="0" w:color="auto"/>
                        <w:bottom w:val="none" w:sz="0" w:space="0" w:color="auto"/>
                        <w:right w:val="none" w:sz="0" w:space="0" w:color="auto"/>
                      </w:divBdr>
                    </w:div>
                  </w:divsChild>
                </w:div>
                <w:div w:id="1490902627">
                  <w:marLeft w:val="0"/>
                  <w:marRight w:val="0"/>
                  <w:marTop w:val="0"/>
                  <w:marBottom w:val="0"/>
                  <w:divBdr>
                    <w:top w:val="none" w:sz="0" w:space="0" w:color="auto"/>
                    <w:left w:val="none" w:sz="0" w:space="0" w:color="auto"/>
                    <w:bottom w:val="none" w:sz="0" w:space="0" w:color="auto"/>
                    <w:right w:val="none" w:sz="0" w:space="0" w:color="auto"/>
                  </w:divBdr>
                  <w:divsChild>
                    <w:div w:id="1616861236">
                      <w:marLeft w:val="0"/>
                      <w:marRight w:val="0"/>
                      <w:marTop w:val="0"/>
                      <w:marBottom w:val="0"/>
                      <w:divBdr>
                        <w:top w:val="none" w:sz="0" w:space="0" w:color="auto"/>
                        <w:left w:val="none" w:sz="0" w:space="0" w:color="auto"/>
                        <w:bottom w:val="none" w:sz="0" w:space="0" w:color="auto"/>
                        <w:right w:val="none" w:sz="0" w:space="0" w:color="auto"/>
                      </w:divBdr>
                    </w:div>
                  </w:divsChild>
                </w:div>
                <w:div w:id="1842815550">
                  <w:marLeft w:val="0"/>
                  <w:marRight w:val="0"/>
                  <w:marTop w:val="0"/>
                  <w:marBottom w:val="0"/>
                  <w:divBdr>
                    <w:top w:val="none" w:sz="0" w:space="0" w:color="auto"/>
                    <w:left w:val="none" w:sz="0" w:space="0" w:color="auto"/>
                    <w:bottom w:val="none" w:sz="0" w:space="0" w:color="auto"/>
                    <w:right w:val="none" w:sz="0" w:space="0" w:color="auto"/>
                  </w:divBdr>
                  <w:divsChild>
                    <w:div w:id="1226985317">
                      <w:marLeft w:val="0"/>
                      <w:marRight w:val="0"/>
                      <w:marTop w:val="0"/>
                      <w:marBottom w:val="0"/>
                      <w:divBdr>
                        <w:top w:val="none" w:sz="0" w:space="0" w:color="auto"/>
                        <w:left w:val="none" w:sz="0" w:space="0" w:color="auto"/>
                        <w:bottom w:val="none" w:sz="0" w:space="0" w:color="auto"/>
                        <w:right w:val="none" w:sz="0" w:space="0" w:color="auto"/>
                      </w:divBdr>
                    </w:div>
                  </w:divsChild>
                </w:div>
                <w:div w:id="1929731371">
                  <w:marLeft w:val="0"/>
                  <w:marRight w:val="0"/>
                  <w:marTop w:val="0"/>
                  <w:marBottom w:val="0"/>
                  <w:divBdr>
                    <w:top w:val="none" w:sz="0" w:space="0" w:color="auto"/>
                    <w:left w:val="none" w:sz="0" w:space="0" w:color="auto"/>
                    <w:bottom w:val="none" w:sz="0" w:space="0" w:color="auto"/>
                    <w:right w:val="none" w:sz="0" w:space="0" w:color="auto"/>
                  </w:divBdr>
                  <w:divsChild>
                    <w:div w:id="1439452639">
                      <w:marLeft w:val="0"/>
                      <w:marRight w:val="0"/>
                      <w:marTop w:val="0"/>
                      <w:marBottom w:val="0"/>
                      <w:divBdr>
                        <w:top w:val="none" w:sz="0" w:space="0" w:color="auto"/>
                        <w:left w:val="none" w:sz="0" w:space="0" w:color="auto"/>
                        <w:bottom w:val="none" w:sz="0" w:space="0" w:color="auto"/>
                        <w:right w:val="none" w:sz="0" w:space="0" w:color="auto"/>
                      </w:divBdr>
                    </w:div>
                  </w:divsChild>
                </w:div>
                <w:div w:id="1933010852">
                  <w:marLeft w:val="0"/>
                  <w:marRight w:val="0"/>
                  <w:marTop w:val="0"/>
                  <w:marBottom w:val="0"/>
                  <w:divBdr>
                    <w:top w:val="none" w:sz="0" w:space="0" w:color="auto"/>
                    <w:left w:val="none" w:sz="0" w:space="0" w:color="auto"/>
                    <w:bottom w:val="none" w:sz="0" w:space="0" w:color="auto"/>
                    <w:right w:val="none" w:sz="0" w:space="0" w:color="auto"/>
                  </w:divBdr>
                  <w:divsChild>
                    <w:div w:id="1225220379">
                      <w:marLeft w:val="0"/>
                      <w:marRight w:val="0"/>
                      <w:marTop w:val="0"/>
                      <w:marBottom w:val="0"/>
                      <w:divBdr>
                        <w:top w:val="none" w:sz="0" w:space="0" w:color="auto"/>
                        <w:left w:val="none" w:sz="0" w:space="0" w:color="auto"/>
                        <w:bottom w:val="none" w:sz="0" w:space="0" w:color="auto"/>
                        <w:right w:val="none" w:sz="0" w:space="0" w:color="auto"/>
                      </w:divBdr>
                    </w:div>
                  </w:divsChild>
                </w:div>
                <w:div w:id="1944343381">
                  <w:marLeft w:val="0"/>
                  <w:marRight w:val="0"/>
                  <w:marTop w:val="0"/>
                  <w:marBottom w:val="0"/>
                  <w:divBdr>
                    <w:top w:val="none" w:sz="0" w:space="0" w:color="auto"/>
                    <w:left w:val="none" w:sz="0" w:space="0" w:color="auto"/>
                    <w:bottom w:val="none" w:sz="0" w:space="0" w:color="auto"/>
                    <w:right w:val="none" w:sz="0" w:space="0" w:color="auto"/>
                  </w:divBdr>
                  <w:divsChild>
                    <w:div w:id="277414938">
                      <w:marLeft w:val="0"/>
                      <w:marRight w:val="0"/>
                      <w:marTop w:val="0"/>
                      <w:marBottom w:val="0"/>
                      <w:divBdr>
                        <w:top w:val="none" w:sz="0" w:space="0" w:color="auto"/>
                        <w:left w:val="none" w:sz="0" w:space="0" w:color="auto"/>
                        <w:bottom w:val="none" w:sz="0" w:space="0" w:color="auto"/>
                        <w:right w:val="none" w:sz="0" w:space="0" w:color="auto"/>
                      </w:divBdr>
                    </w:div>
                  </w:divsChild>
                </w:div>
                <w:div w:id="1958172548">
                  <w:marLeft w:val="0"/>
                  <w:marRight w:val="0"/>
                  <w:marTop w:val="0"/>
                  <w:marBottom w:val="0"/>
                  <w:divBdr>
                    <w:top w:val="none" w:sz="0" w:space="0" w:color="auto"/>
                    <w:left w:val="none" w:sz="0" w:space="0" w:color="auto"/>
                    <w:bottom w:val="none" w:sz="0" w:space="0" w:color="auto"/>
                    <w:right w:val="none" w:sz="0" w:space="0" w:color="auto"/>
                  </w:divBdr>
                  <w:divsChild>
                    <w:div w:id="1872451760">
                      <w:marLeft w:val="0"/>
                      <w:marRight w:val="0"/>
                      <w:marTop w:val="0"/>
                      <w:marBottom w:val="0"/>
                      <w:divBdr>
                        <w:top w:val="none" w:sz="0" w:space="0" w:color="auto"/>
                        <w:left w:val="none" w:sz="0" w:space="0" w:color="auto"/>
                        <w:bottom w:val="none" w:sz="0" w:space="0" w:color="auto"/>
                        <w:right w:val="none" w:sz="0" w:space="0" w:color="auto"/>
                      </w:divBdr>
                    </w:div>
                  </w:divsChild>
                </w:div>
                <w:div w:id="1962613478">
                  <w:marLeft w:val="0"/>
                  <w:marRight w:val="0"/>
                  <w:marTop w:val="0"/>
                  <w:marBottom w:val="0"/>
                  <w:divBdr>
                    <w:top w:val="none" w:sz="0" w:space="0" w:color="auto"/>
                    <w:left w:val="none" w:sz="0" w:space="0" w:color="auto"/>
                    <w:bottom w:val="none" w:sz="0" w:space="0" w:color="auto"/>
                    <w:right w:val="none" w:sz="0" w:space="0" w:color="auto"/>
                  </w:divBdr>
                  <w:divsChild>
                    <w:div w:id="1759254095">
                      <w:marLeft w:val="0"/>
                      <w:marRight w:val="0"/>
                      <w:marTop w:val="0"/>
                      <w:marBottom w:val="0"/>
                      <w:divBdr>
                        <w:top w:val="none" w:sz="0" w:space="0" w:color="auto"/>
                        <w:left w:val="none" w:sz="0" w:space="0" w:color="auto"/>
                        <w:bottom w:val="none" w:sz="0" w:space="0" w:color="auto"/>
                        <w:right w:val="none" w:sz="0" w:space="0" w:color="auto"/>
                      </w:divBdr>
                    </w:div>
                  </w:divsChild>
                </w:div>
                <w:div w:id="1980063780">
                  <w:marLeft w:val="0"/>
                  <w:marRight w:val="0"/>
                  <w:marTop w:val="0"/>
                  <w:marBottom w:val="0"/>
                  <w:divBdr>
                    <w:top w:val="none" w:sz="0" w:space="0" w:color="auto"/>
                    <w:left w:val="none" w:sz="0" w:space="0" w:color="auto"/>
                    <w:bottom w:val="none" w:sz="0" w:space="0" w:color="auto"/>
                    <w:right w:val="none" w:sz="0" w:space="0" w:color="auto"/>
                  </w:divBdr>
                  <w:divsChild>
                    <w:div w:id="6374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545087">
          <w:marLeft w:val="0"/>
          <w:marRight w:val="0"/>
          <w:marTop w:val="0"/>
          <w:marBottom w:val="0"/>
          <w:divBdr>
            <w:top w:val="none" w:sz="0" w:space="0" w:color="auto"/>
            <w:left w:val="none" w:sz="0" w:space="0" w:color="auto"/>
            <w:bottom w:val="none" w:sz="0" w:space="0" w:color="auto"/>
            <w:right w:val="none" w:sz="0" w:space="0" w:color="auto"/>
          </w:divBdr>
        </w:div>
        <w:div w:id="974480450">
          <w:marLeft w:val="0"/>
          <w:marRight w:val="0"/>
          <w:marTop w:val="0"/>
          <w:marBottom w:val="0"/>
          <w:divBdr>
            <w:top w:val="none" w:sz="0" w:space="0" w:color="auto"/>
            <w:left w:val="none" w:sz="0" w:space="0" w:color="auto"/>
            <w:bottom w:val="none" w:sz="0" w:space="0" w:color="auto"/>
            <w:right w:val="none" w:sz="0" w:space="0" w:color="auto"/>
          </w:divBdr>
        </w:div>
        <w:div w:id="987175503">
          <w:marLeft w:val="0"/>
          <w:marRight w:val="0"/>
          <w:marTop w:val="0"/>
          <w:marBottom w:val="0"/>
          <w:divBdr>
            <w:top w:val="none" w:sz="0" w:space="0" w:color="auto"/>
            <w:left w:val="none" w:sz="0" w:space="0" w:color="auto"/>
            <w:bottom w:val="none" w:sz="0" w:space="0" w:color="auto"/>
            <w:right w:val="none" w:sz="0" w:space="0" w:color="auto"/>
          </w:divBdr>
        </w:div>
        <w:div w:id="988635974">
          <w:marLeft w:val="0"/>
          <w:marRight w:val="0"/>
          <w:marTop w:val="0"/>
          <w:marBottom w:val="0"/>
          <w:divBdr>
            <w:top w:val="none" w:sz="0" w:space="0" w:color="auto"/>
            <w:left w:val="none" w:sz="0" w:space="0" w:color="auto"/>
            <w:bottom w:val="none" w:sz="0" w:space="0" w:color="auto"/>
            <w:right w:val="none" w:sz="0" w:space="0" w:color="auto"/>
          </w:divBdr>
        </w:div>
        <w:div w:id="989792385">
          <w:marLeft w:val="0"/>
          <w:marRight w:val="0"/>
          <w:marTop w:val="0"/>
          <w:marBottom w:val="0"/>
          <w:divBdr>
            <w:top w:val="none" w:sz="0" w:space="0" w:color="auto"/>
            <w:left w:val="none" w:sz="0" w:space="0" w:color="auto"/>
            <w:bottom w:val="none" w:sz="0" w:space="0" w:color="auto"/>
            <w:right w:val="none" w:sz="0" w:space="0" w:color="auto"/>
          </w:divBdr>
        </w:div>
        <w:div w:id="990252775">
          <w:marLeft w:val="0"/>
          <w:marRight w:val="0"/>
          <w:marTop w:val="0"/>
          <w:marBottom w:val="0"/>
          <w:divBdr>
            <w:top w:val="none" w:sz="0" w:space="0" w:color="auto"/>
            <w:left w:val="none" w:sz="0" w:space="0" w:color="auto"/>
            <w:bottom w:val="none" w:sz="0" w:space="0" w:color="auto"/>
            <w:right w:val="none" w:sz="0" w:space="0" w:color="auto"/>
          </w:divBdr>
        </w:div>
        <w:div w:id="992371667">
          <w:marLeft w:val="0"/>
          <w:marRight w:val="0"/>
          <w:marTop w:val="0"/>
          <w:marBottom w:val="0"/>
          <w:divBdr>
            <w:top w:val="none" w:sz="0" w:space="0" w:color="auto"/>
            <w:left w:val="none" w:sz="0" w:space="0" w:color="auto"/>
            <w:bottom w:val="none" w:sz="0" w:space="0" w:color="auto"/>
            <w:right w:val="none" w:sz="0" w:space="0" w:color="auto"/>
          </w:divBdr>
          <w:divsChild>
            <w:div w:id="573855314">
              <w:marLeft w:val="-75"/>
              <w:marRight w:val="0"/>
              <w:marTop w:val="30"/>
              <w:marBottom w:val="30"/>
              <w:divBdr>
                <w:top w:val="none" w:sz="0" w:space="0" w:color="auto"/>
                <w:left w:val="none" w:sz="0" w:space="0" w:color="auto"/>
                <w:bottom w:val="none" w:sz="0" w:space="0" w:color="auto"/>
                <w:right w:val="none" w:sz="0" w:space="0" w:color="auto"/>
              </w:divBdr>
              <w:divsChild>
                <w:div w:id="26224180">
                  <w:marLeft w:val="0"/>
                  <w:marRight w:val="0"/>
                  <w:marTop w:val="0"/>
                  <w:marBottom w:val="0"/>
                  <w:divBdr>
                    <w:top w:val="none" w:sz="0" w:space="0" w:color="auto"/>
                    <w:left w:val="none" w:sz="0" w:space="0" w:color="auto"/>
                    <w:bottom w:val="none" w:sz="0" w:space="0" w:color="auto"/>
                    <w:right w:val="none" w:sz="0" w:space="0" w:color="auto"/>
                  </w:divBdr>
                  <w:divsChild>
                    <w:div w:id="707415389">
                      <w:marLeft w:val="0"/>
                      <w:marRight w:val="0"/>
                      <w:marTop w:val="0"/>
                      <w:marBottom w:val="0"/>
                      <w:divBdr>
                        <w:top w:val="none" w:sz="0" w:space="0" w:color="auto"/>
                        <w:left w:val="none" w:sz="0" w:space="0" w:color="auto"/>
                        <w:bottom w:val="none" w:sz="0" w:space="0" w:color="auto"/>
                        <w:right w:val="none" w:sz="0" w:space="0" w:color="auto"/>
                      </w:divBdr>
                    </w:div>
                  </w:divsChild>
                </w:div>
                <w:div w:id="41516933">
                  <w:marLeft w:val="0"/>
                  <w:marRight w:val="0"/>
                  <w:marTop w:val="0"/>
                  <w:marBottom w:val="0"/>
                  <w:divBdr>
                    <w:top w:val="none" w:sz="0" w:space="0" w:color="auto"/>
                    <w:left w:val="none" w:sz="0" w:space="0" w:color="auto"/>
                    <w:bottom w:val="none" w:sz="0" w:space="0" w:color="auto"/>
                    <w:right w:val="none" w:sz="0" w:space="0" w:color="auto"/>
                  </w:divBdr>
                  <w:divsChild>
                    <w:div w:id="1608461128">
                      <w:marLeft w:val="0"/>
                      <w:marRight w:val="0"/>
                      <w:marTop w:val="0"/>
                      <w:marBottom w:val="0"/>
                      <w:divBdr>
                        <w:top w:val="none" w:sz="0" w:space="0" w:color="auto"/>
                        <w:left w:val="none" w:sz="0" w:space="0" w:color="auto"/>
                        <w:bottom w:val="none" w:sz="0" w:space="0" w:color="auto"/>
                        <w:right w:val="none" w:sz="0" w:space="0" w:color="auto"/>
                      </w:divBdr>
                    </w:div>
                  </w:divsChild>
                </w:div>
                <w:div w:id="61678729">
                  <w:marLeft w:val="0"/>
                  <w:marRight w:val="0"/>
                  <w:marTop w:val="0"/>
                  <w:marBottom w:val="0"/>
                  <w:divBdr>
                    <w:top w:val="none" w:sz="0" w:space="0" w:color="auto"/>
                    <w:left w:val="none" w:sz="0" w:space="0" w:color="auto"/>
                    <w:bottom w:val="none" w:sz="0" w:space="0" w:color="auto"/>
                    <w:right w:val="none" w:sz="0" w:space="0" w:color="auto"/>
                  </w:divBdr>
                  <w:divsChild>
                    <w:div w:id="1263340852">
                      <w:marLeft w:val="0"/>
                      <w:marRight w:val="0"/>
                      <w:marTop w:val="0"/>
                      <w:marBottom w:val="0"/>
                      <w:divBdr>
                        <w:top w:val="none" w:sz="0" w:space="0" w:color="auto"/>
                        <w:left w:val="none" w:sz="0" w:space="0" w:color="auto"/>
                        <w:bottom w:val="none" w:sz="0" w:space="0" w:color="auto"/>
                        <w:right w:val="none" w:sz="0" w:space="0" w:color="auto"/>
                      </w:divBdr>
                    </w:div>
                    <w:div w:id="1410226674">
                      <w:marLeft w:val="0"/>
                      <w:marRight w:val="0"/>
                      <w:marTop w:val="0"/>
                      <w:marBottom w:val="0"/>
                      <w:divBdr>
                        <w:top w:val="none" w:sz="0" w:space="0" w:color="auto"/>
                        <w:left w:val="none" w:sz="0" w:space="0" w:color="auto"/>
                        <w:bottom w:val="none" w:sz="0" w:space="0" w:color="auto"/>
                        <w:right w:val="none" w:sz="0" w:space="0" w:color="auto"/>
                      </w:divBdr>
                    </w:div>
                  </w:divsChild>
                </w:div>
                <w:div w:id="110251084">
                  <w:marLeft w:val="0"/>
                  <w:marRight w:val="0"/>
                  <w:marTop w:val="0"/>
                  <w:marBottom w:val="0"/>
                  <w:divBdr>
                    <w:top w:val="none" w:sz="0" w:space="0" w:color="auto"/>
                    <w:left w:val="none" w:sz="0" w:space="0" w:color="auto"/>
                    <w:bottom w:val="none" w:sz="0" w:space="0" w:color="auto"/>
                    <w:right w:val="none" w:sz="0" w:space="0" w:color="auto"/>
                  </w:divBdr>
                  <w:divsChild>
                    <w:div w:id="566764440">
                      <w:marLeft w:val="0"/>
                      <w:marRight w:val="0"/>
                      <w:marTop w:val="0"/>
                      <w:marBottom w:val="0"/>
                      <w:divBdr>
                        <w:top w:val="none" w:sz="0" w:space="0" w:color="auto"/>
                        <w:left w:val="none" w:sz="0" w:space="0" w:color="auto"/>
                        <w:bottom w:val="none" w:sz="0" w:space="0" w:color="auto"/>
                        <w:right w:val="none" w:sz="0" w:space="0" w:color="auto"/>
                      </w:divBdr>
                    </w:div>
                  </w:divsChild>
                </w:div>
                <w:div w:id="154106805">
                  <w:marLeft w:val="0"/>
                  <w:marRight w:val="0"/>
                  <w:marTop w:val="0"/>
                  <w:marBottom w:val="0"/>
                  <w:divBdr>
                    <w:top w:val="none" w:sz="0" w:space="0" w:color="auto"/>
                    <w:left w:val="none" w:sz="0" w:space="0" w:color="auto"/>
                    <w:bottom w:val="none" w:sz="0" w:space="0" w:color="auto"/>
                    <w:right w:val="none" w:sz="0" w:space="0" w:color="auto"/>
                  </w:divBdr>
                  <w:divsChild>
                    <w:div w:id="1154833221">
                      <w:marLeft w:val="0"/>
                      <w:marRight w:val="0"/>
                      <w:marTop w:val="0"/>
                      <w:marBottom w:val="0"/>
                      <w:divBdr>
                        <w:top w:val="none" w:sz="0" w:space="0" w:color="auto"/>
                        <w:left w:val="none" w:sz="0" w:space="0" w:color="auto"/>
                        <w:bottom w:val="none" w:sz="0" w:space="0" w:color="auto"/>
                        <w:right w:val="none" w:sz="0" w:space="0" w:color="auto"/>
                      </w:divBdr>
                    </w:div>
                  </w:divsChild>
                </w:div>
                <w:div w:id="262691219">
                  <w:marLeft w:val="0"/>
                  <w:marRight w:val="0"/>
                  <w:marTop w:val="0"/>
                  <w:marBottom w:val="0"/>
                  <w:divBdr>
                    <w:top w:val="none" w:sz="0" w:space="0" w:color="auto"/>
                    <w:left w:val="none" w:sz="0" w:space="0" w:color="auto"/>
                    <w:bottom w:val="none" w:sz="0" w:space="0" w:color="auto"/>
                    <w:right w:val="none" w:sz="0" w:space="0" w:color="auto"/>
                  </w:divBdr>
                  <w:divsChild>
                    <w:div w:id="456069779">
                      <w:marLeft w:val="0"/>
                      <w:marRight w:val="0"/>
                      <w:marTop w:val="0"/>
                      <w:marBottom w:val="0"/>
                      <w:divBdr>
                        <w:top w:val="none" w:sz="0" w:space="0" w:color="auto"/>
                        <w:left w:val="none" w:sz="0" w:space="0" w:color="auto"/>
                        <w:bottom w:val="none" w:sz="0" w:space="0" w:color="auto"/>
                        <w:right w:val="none" w:sz="0" w:space="0" w:color="auto"/>
                      </w:divBdr>
                    </w:div>
                    <w:div w:id="627442605">
                      <w:marLeft w:val="0"/>
                      <w:marRight w:val="0"/>
                      <w:marTop w:val="0"/>
                      <w:marBottom w:val="0"/>
                      <w:divBdr>
                        <w:top w:val="none" w:sz="0" w:space="0" w:color="auto"/>
                        <w:left w:val="none" w:sz="0" w:space="0" w:color="auto"/>
                        <w:bottom w:val="none" w:sz="0" w:space="0" w:color="auto"/>
                        <w:right w:val="none" w:sz="0" w:space="0" w:color="auto"/>
                      </w:divBdr>
                    </w:div>
                  </w:divsChild>
                </w:div>
                <w:div w:id="300506366">
                  <w:marLeft w:val="0"/>
                  <w:marRight w:val="0"/>
                  <w:marTop w:val="0"/>
                  <w:marBottom w:val="0"/>
                  <w:divBdr>
                    <w:top w:val="none" w:sz="0" w:space="0" w:color="auto"/>
                    <w:left w:val="none" w:sz="0" w:space="0" w:color="auto"/>
                    <w:bottom w:val="none" w:sz="0" w:space="0" w:color="auto"/>
                    <w:right w:val="none" w:sz="0" w:space="0" w:color="auto"/>
                  </w:divBdr>
                  <w:divsChild>
                    <w:div w:id="276570218">
                      <w:marLeft w:val="0"/>
                      <w:marRight w:val="0"/>
                      <w:marTop w:val="0"/>
                      <w:marBottom w:val="0"/>
                      <w:divBdr>
                        <w:top w:val="none" w:sz="0" w:space="0" w:color="auto"/>
                        <w:left w:val="none" w:sz="0" w:space="0" w:color="auto"/>
                        <w:bottom w:val="none" w:sz="0" w:space="0" w:color="auto"/>
                        <w:right w:val="none" w:sz="0" w:space="0" w:color="auto"/>
                      </w:divBdr>
                    </w:div>
                  </w:divsChild>
                </w:div>
                <w:div w:id="363020953">
                  <w:marLeft w:val="0"/>
                  <w:marRight w:val="0"/>
                  <w:marTop w:val="0"/>
                  <w:marBottom w:val="0"/>
                  <w:divBdr>
                    <w:top w:val="none" w:sz="0" w:space="0" w:color="auto"/>
                    <w:left w:val="none" w:sz="0" w:space="0" w:color="auto"/>
                    <w:bottom w:val="none" w:sz="0" w:space="0" w:color="auto"/>
                    <w:right w:val="none" w:sz="0" w:space="0" w:color="auto"/>
                  </w:divBdr>
                  <w:divsChild>
                    <w:div w:id="544146672">
                      <w:marLeft w:val="0"/>
                      <w:marRight w:val="0"/>
                      <w:marTop w:val="0"/>
                      <w:marBottom w:val="0"/>
                      <w:divBdr>
                        <w:top w:val="none" w:sz="0" w:space="0" w:color="auto"/>
                        <w:left w:val="none" w:sz="0" w:space="0" w:color="auto"/>
                        <w:bottom w:val="none" w:sz="0" w:space="0" w:color="auto"/>
                        <w:right w:val="none" w:sz="0" w:space="0" w:color="auto"/>
                      </w:divBdr>
                    </w:div>
                    <w:div w:id="1854487617">
                      <w:marLeft w:val="0"/>
                      <w:marRight w:val="0"/>
                      <w:marTop w:val="0"/>
                      <w:marBottom w:val="0"/>
                      <w:divBdr>
                        <w:top w:val="none" w:sz="0" w:space="0" w:color="auto"/>
                        <w:left w:val="none" w:sz="0" w:space="0" w:color="auto"/>
                        <w:bottom w:val="none" w:sz="0" w:space="0" w:color="auto"/>
                        <w:right w:val="none" w:sz="0" w:space="0" w:color="auto"/>
                      </w:divBdr>
                    </w:div>
                  </w:divsChild>
                </w:div>
                <w:div w:id="479082203">
                  <w:marLeft w:val="0"/>
                  <w:marRight w:val="0"/>
                  <w:marTop w:val="0"/>
                  <w:marBottom w:val="0"/>
                  <w:divBdr>
                    <w:top w:val="none" w:sz="0" w:space="0" w:color="auto"/>
                    <w:left w:val="none" w:sz="0" w:space="0" w:color="auto"/>
                    <w:bottom w:val="none" w:sz="0" w:space="0" w:color="auto"/>
                    <w:right w:val="none" w:sz="0" w:space="0" w:color="auto"/>
                  </w:divBdr>
                  <w:divsChild>
                    <w:div w:id="878739005">
                      <w:marLeft w:val="0"/>
                      <w:marRight w:val="0"/>
                      <w:marTop w:val="0"/>
                      <w:marBottom w:val="0"/>
                      <w:divBdr>
                        <w:top w:val="none" w:sz="0" w:space="0" w:color="auto"/>
                        <w:left w:val="none" w:sz="0" w:space="0" w:color="auto"/>
                        <w:bottom w:val="none" w:sz="0" w:space="0" w:color="auto"/>
                        <w:right w:val="none" w:sz="0" w:space="0" w:color="auto"/>
                      </w:divBdr>
                    </w:div>
                  </w:divsChild>
                </w:div>
                <w:div w:id="552346830">
                  <w:marLeft w:val="0"/>
                  <w:marRight w:val="0"/>
                  <w:marTop w:val="0"/>
                  <w:marBottom w:val="0"/>
                  <w:divBdr>
                    <w:top w:val="none" w:sz="0" w:space="0" w:color="auto"/>
                    <w:left w:val="none" w:sz="0" w:space="0" w:color="auto"/>
                    <w:bottom w:val="none" w:sz="0" w:space="0" w:color="auto"/>
                    <w:right w:val="none" w:sz="0" w:space="0" w:color="auto"/>
                  </w:divBdr>
                  <w:divsChild>
                    <w:div w:id="25370012">
                      <w:marLeft w:val="0"/>
                      <w:marRight w:val="0"/>
                      <w:marTop w:val="0"/>
                      <w:marBottom w:val="0"/>
                      <w:divBdr>
                        <w:top w:val="none" w:sz="0" w:space="0" w:color="auto"/>
                        <w:left w:val="none" w:sz="0" w:space="0" w:color="auto"/>
                        <w:bottom w:val="none" w:sz="0" w:space="0" w:color="auto"/>
                        <w:right w:val="none" w:sz="0" w:space="0" w:color="auto"/>
                      </w:divBdr>
                    </w:div>
                    <w:div w:id="1862209231">
                      <w:marLeft w:val="0"/>
                      <w:marRight w:val="0"/>
                      <w:marTop w:val="0"/>
                      <w:marBottom w:val="0"/>
                      <w:divBdr>
                        <w:top w:val="none" w:sz="0" w:space="0" w:color="auto"/>
                        <w:left w:val="none" w:sz="0" w:space="0" w:color="auto"/>
                        <w:bottom w:val="none" w:sz="0" w:space="0" w:color="auto"/>
                        <w:right w:val="none" w:sz="0" w:space="0" w:color="auto"/>
                      </w:divBdr>
                    </w:div>
                  </w:divsChild>
                </w:div>
                <w:div w:id="696081003">
                  <w:marLeft w:val="0"/>
                  <w:marRight w:val="0"/>
                  <w:marTop w:val="0"/>
                  <w:marBottom w:val="0"/>
                  <w:divBdr>
                    <w:top w:val="none" w:sz="0" w:space="0" w:color="auto"/>
                    <w:left w:val="none" w:sz="0" w:space="0" w:color="auto"/>
                    <w:bottom w:val="none" w:sz="0" w:space="0" w:color="auto"/>
                    <w:right w:val="none" w:sz="0" w:space="0" w:color="auto"/>
                  </w:divBdr>
                  <w:divsChild>
                    <w:div w:id="423116515">
                      <w:marLeft w:val="0"/>
                      <w:marRight w:val="0"/>
                      <w:marTop w:val="0"/>
                      <w:marBottom w:val="0"/>
                      <w:divBdr>
                        <w:top w:val="none" w:sz="0" w:space="0" w:color="auto"/>
                        <w:left w:val="none" w:sz="0" w:space="0" w:color="auto"/>
                        <w:bottom w:val="none" w:sz="0" w:space="0" w:color="auto"/>
                        <w:right w:val="none" w:sz="0" w:space="0" w:color="auto"/>
                      </w:divBdr>
                    </w:div>
                  </w:divsChild>
                </w:div>
                <w:div w:id="784235725">
                  <w:marLeft w:val="0"/>
                  <w:marRight w:val="0"/>
                  <w:marTop w:val="0"/>
                  <w:marBottom w:val="0"/>
                  <w:divBdr>
                    <w:top w:val="none" w:sz="0" w:space="0" w:color="auto"/>
                    <w:left w:val="none" w:sz="0" w:space="0" w:color="auto"/>
                    <w:bottom w:val="none" w:sz="0" w:space="0" w:color="auto"/>
                    <w:right w:val="none" w:sz="0" w:space="0" w:color="auto"/>
                  </w:divBdr>
                  <w:divsChild>
                    <w:div w:id="1046101885">
                      <w:marLeft w:val="0"/>
                      <w:marRight w:val="0"/>
                      <w:marTop w:val="0"/>
                      <w:marBottom w:val="0"/>
                      <w:divBdr>
                        <w:top w:val="none" w:sz="0" w:space="0" w:color="auto"/>
                        <w:left w:val="none" w:sz="0" w:space="0" w:color="auto"/>
                        <w:bottom w:val="none" w:sz="0" w:space="0" w:color="auto"/>
                        <w:right w:val="none" w:sz="0" w:space="0" w:color="auto"/>
                      </w:divBdr>
                    </w:div>
                  </w:divsChild>
                </w:div>
                <w:div w:id="789933980">
                  <w:marLeft w:val="0"/>
                  <w:marRight w:val="0"/>
                  <w:marTop w:val="0"/>
                  <w:marBottom w:val="0"/>
                  <w:divBdr>
                    <w:top w:val="none" w:sz="0" w:space="0" w:color="auto"/>
                    <w:left w:val="none" w:sz="0" w:space="0" w:color="auto"/>
                    <w:bottom w:val="none" w:sz="0" w:space="0" w:color="auto"/>
                    <w:right w:val="none" w:sz="0" w:space="0" w:color="auto"/>
                  </w:divBdr>
                  <w:divsChild>
                    <w:div w:id="429929273">
                      <w:marLeft w:val="0"/>
                      <w:marRight w:val="0"/>
                      <w:marTop w:val="0"/>
                      <w:marBottom w:val="0"/>
                      <w:divBdr>
                        <w:top w:val="none" w:sz="0" w:space="0" w:color="auto"/>
                        <w:left w:val="none" w:sz="0" w:space="0" w:color="auto"/>
                        <w:bottom w:val="none" w:sz="0" w:space="0" w:color="auto"/>
                        <w:right w:val="none" w:sz="0" w:space="0" w:color="auto"/>
                      </w:divBdr>
                    </w:div>
                  </w:divsChild>
                </w:div>
                <w:div w:id="925383649">
                  <w:marLeft w:val="0"/>
                  <w:marRight w:val="0"/>
                  <w:marTop w:val="0"/>
                  <w:marBottom w:val="0"/>
                  <w:divBdr>
                    <w:top w:val="none" w:sz="0" w:space="0" w:color="auto"/>
                    <w:left w:val="none" w:sz="0" w:space="0" w:color="auto"/>
                    <w:bottom w:val="none" w:sz="0" w:space="0" w:color="auto"/>
                    <w:right w:val="none" w:sz="0" w:space="0" w:color="auto"/>
                  </w:divBdr>
                  <w:divsChild>
                    <w:div w:id="809640063">
                      <w:marLeft w:val="0"/>
                      <w:marRight w:val="0"/>
                      <w:marTop w:val="0"/>
                      <w:marBottom w:val="0"/>
                      <w:divBdr>
                        <w:top w:val="none" w:sz="0" w:space="0" w:color="auto"/>
                        <w:left w:val="none" w:sz="0" w:space="0" w:color="auto"/>
                        <w:bottom w:val="none" w:sz="0" w:space="0" w:color="auto"/>
                        <w:right w:val="none" w:sz="0" w:space="0" w:color="auto"/>
                      </w:divBdr>
                    </w:div>
                  </w:divsChild>
                </w:div>
                <w:div w:id="1042362693">
                  <w:marLeft w:val="0"/>
                  <w:marRight w:val="0"/>
                  <w:marTop w:val="0"/>
                  <w:marBottom w:val="0"/>
                  <w:divBdr>
                    <w:top w:val="none" w:sz="0" w:space="0" w:color="auto"/>
                    <w:left w:val="none" w:sz="0" w:space="0" w:color="auto"/>
                    <w:bottom w:val="none" w:sz="0" w:space="0" w:color="auto"/>
                    <w:right w:val="none" w:sz="0" w:space="0" w:color="auto"/>
                  </w:divBdr>
                  <w:divsChild>
                    <w:div w:id="1036544587">
                      <w:marLeft w:val="0"/>
                      <w:marRight w:val="0"/>
                      <w:marTop w:val="0"/>
                      <w:marBottom w:val="0"/>
                      <w:divBdr>
                        <w:top w:val="none" w:sz="0" w:space="0" w:color="auto"/>
                        <w:left w:val="none" w:sz="0" w:space="0" w:color="auto"/>
                        <w:bottom w:val="none" w:sz="0" w:space="0" w:color="auto"/>
                        <w:right w:val="none" w:sz="0" w:space="0" w:color="auto"/>
                      </w:divBdr>
                    </w:div>
                    <w:div w:id="1491217673">
                      <w:marLeft w:val="0"/>
                      <w:marRight w:val="0"/>
                      <w:marTop w:val="0"/>
                      <w:marBottom w:val="0"/>
                      <w:divBdr>
                        <w:top w:val="none" w:sz="0" w:space="0" w:color="auto"/>
                        <w:left w:val="none" w:sz="0" w:space="0" w:color="auto"/>
                        <w:bottom w:val="none" w:sz="0" w:space="0" w:color="auto"/>
                        <w:right w:val="none" w:sz="0" w:space="0" w:color="auto"/>
                      </w:divBdr>
                    </w:div>
                  </w:divsChild>
                </w:div>
                <w:div w:id="1202745954">
                  <w:marLeft w:val="0"/>
                  <w:marRight w:val="0"/>
                  <w:marTop w:val="0"/>
                  <w:marBottom w:val="0"/>
                  <w:divBdr>
                    <w:top w:val="none" w:sz="0" w:space="0" w:color="auto"/>
                    <w:left w:val="none" w:sz="0" w:space="0" w:color="auto"/>
                    <w:bottom w:val="none" w:sz="0" w:space="0" w:color="auto"/>
                    <w:right w:val="none" w:sz="0" w:space="0" w:color="auto"/>
                  </w:divBdr>
                  <w:divsChild>
                    <w:div w:id="630290412">
                      <w:marLeft w:val="0"/>
                      <w:marRight w:val="0"/>
                      <w:marTop w:val="0"/>
                      <w:marBottom w:val="0"/>
                      <w:divBdr>
                        <w:top w:val="none" w:sz="0" w:space="0" w:color="auto"/>
                        <w:left w:val="none" w:sz="0" w:space="0" w:color="auto"/>
                        <w:bottom w:val="none" w:sz="0" w:space="0" w:color="auto"/>
                        <w:right w:val="none" w:sz="0" w:space="0" w:color="auto"/>
                      </w:divBdr>
                    </w:div>
                    <w:div w:id="1168329828">
                      <w:marLeft w:val="0"/>
                      <w:marRight w:val="0"/>
                      <w:marTop w:val="0"/>
                      <w:marBottom w:val="0"/>
                      <w:divBdr>
                        <w:top w:val="none" w:sz="0" w:space="0" w:color="auto"/>
                        <w:left w:val="none" w:sz="0" w:space="0" w:color="auto"/>
                        <w:bottom w:val="none" w:sz="0" w:space="0" w:color="auto"/>
                        <w:right w:val="none" w:sz="0" w:space="0" w:color="auto"/>
                      </w:divBdr>
                    </w:div>
                  </w:divsChild>
                </w:div>
                <w:div w:id="1243833670">
                  <w:marLeft w:val="0"/>
                  <w:marRight w:val="0"/>
                  <w:marTop w:val="0"/>
                  <w:marBottom w:val="0"/>
                  <w:divBdr>
                    <w:top w:val="none" w:sz="0" w:space="0" w:color="auto"/>
                    <w:left w:val="none" w:sz="0" w:space="0" w:color="auto"/>
                    <w:bottom w:val="none" w:sz="0" w:space="0" w:color="auto"/>
                    <w:right w:val="none" w:sz="0" w:space="0" w:color="auto"/>
                  </w:divBdr>
                  <w:divsChild>
                    <w:div w:id="1175389096">
                      <w:marLeft w:val="0"/>
                      <w:marRight w:val="0"/>
                      <w:marTop w:val="0"/>
                      <w:marBottom w:val="0"/>
                      <w:divBdr>
                        <w:top w:val="none" w:sz="0" w:space="0" w:color="auto"/>
                        <w:left w:val="none" w:sz="0" w:space="0" w:color="auto"/>
                        <w:bottom w:val="none" w:sz="0" w:space="0" w:color="auto"/>
                        <w:right w:val="none" w:sz="0" w:space="0" w:color="auto"/>
                      </w:divBdr>
                    </w:div>
                    <w:div w:id="2055960232">
                      <w:marLeft w:val="0"/>
                      <w:marRight w:val="0"/>
                      <w:marTop w:val="0"/>
                      <w:marBottom w:val="0"/>
                      <w:divBdr>
                        <w:top w:val="none" w:sz="0" w:space="0" w:color="auto"/>
                        <w:left w:val="none" w:sz="0" w:space="0" w:color="auto"/>
                        <w:bottom w:val="none" w:sz="0" w:space="0" w:color="auto"/>
                        <w:right w:val="none" w:sz="0" w:space="0" w:color="auto"/>
                      </w:divBdr>
                    </w:div>
                  </w:divsChild>
                </w:div>
                <w:div w:id="1286035303">
                  <w:marLeft w:val="0"/>
                  <w:marRight w:val="0"/>
                  <w:marTop w:val="0"/>
                  <w:marBottom w:val="0"/>
                  <w:divBdr>
                    <w:top w:val="none" w:sz="0" w:space="0" w:color="auto"/>
                    <w:left w:val="none" w:sz="0" w:space="0" w:color="auto"/>
                    <w:bottom w:val="none" w:sz="0" w:space="0" w:color="auto"/>
                    <w:right w:val="none" w:sz="0" w:space="0" w:color="auto"/>
                  </w:divBdr>
                  <w:divsChild>
                    <w:div w:id="655765112">
                      <w:marLeft w:val="0"/>
                      <w:marRight w:val="0"/>
                      <w:marTop w:val="0"/>
                      <w:marBottom w:val="0"/>
                      <w:divBdr>
                        <w:top w:val="none" w:sz="0" w:space="0" w:color="auto"/>
                        <w:left w:val="none" w:sz="0" w:space="0" w:color="auto"/>
                        <w:bottom w:val="none" w:sz="0" w:space="0" w:color="auto"/>
                        <w:right w:val="none" w:sz="0" w:space="0" w:color="auto"/>
                      </w:divBdr>
                    </w:div>
                  </w:divsChild>
                </w:div>
                <w:div w:id="1321084388">
                  <w:marLeft w:val="0"/>
                  <w:marRight w:val="0"/>
                  <w:marTop w:val="0"/>
                  <w:marBottom w:val="0"/>
                  <w:divBdr>
                    <w:top w:val="none" w:sz="0" w:space="0" w:color="auto"/>
                    <w:left w:val="none" w:sz="0" w:space="0" w:color="auto"/>
                    <w:bottom w:val="none" w:sz="0" w:space="0" w:color="auto"/>
                    <w:right w:val="none" w:sz="0" w:space="0" w:color="auto"/>
                  </w:divBdr>
                  <w:divsChild>
                    <w:div w:id="20516940">
                      <w:marLeft w:val="0"/>
                      <w:marRight w:val="0"/>
                      <w:marTop w:val="0"/>
                      <w:marBottom w:val="0"/>
                      <w:divBdr>
                        <w:top w:val="none" w:sz="0" w:space="0" w:color="auto"/>
                        <w:left w:val="none" w:sz="0" w:space="0" w:color="auto"/>
                        <w:bottom w:val="none" w:sz="0" w:space="0" w:color="auto"/>
                        <w:right w:val="none" w:sz="0" w:space="0" w:color="auto"/>
                      </w:divBdr>
                    </w:div>
                    <w:div w:id="1333987625">
                      <w:marLeft w:val="0"/>
                      <w:marRight w:val="0"/>
                      <w:marTop w:val="0"/>
                      <w:marBottom w:val="0"/>
                      <w:divBdr>
                        <w:top w:val="none" w:sz="0" w:space="0" w:color="auto"/>
                        <w:left w:val="none" w:sz="0" w:space="0" w:color="auto"/>
                        <w:bottom w:val="none" w:sz="0" w:space="0" w:color="auto"/>
                        <w:right w:val="none" w:sz="0" w:space="0" w:color="auto"/>
                      </w:divBdr>
                    </w:div>
                  </w:divsChild>
                </w:div>
                <w:div w:id="1333947799">
                  <w:marLeft w:val="0"/>
                  <w:marRight w:val="0"/>
                  <w:marTop w:val="0"/>
                  <w:marBottom w:val="0"/>
                  <w:divBdr>
                    <w:top w:val="none" w:sz="0" w:space="0" w:color="auto"/>
                    <w:left w:val="none" w:sz="0" w:space="0" w:color="auto"/>
                    <w:bottom w:val="none" w:sz="0" w:space="0" w:color="auto"/>
                    <w:right w:val="none" w:sz="0" w:space="0" w:color="auto"/>
                  </w:divBdr>
                  <w:divsChild>
                    <w:div w:id="1872836957">
                      <w:marLeft w:val="0"/>
                      <w:marRight w:val="0"/>
                      <w:marTop w:val="0"/>
                      <w:marBottom w:val="0"/>
                      <w:divBdr>
                        <w:top w:val="none" w:sz="0" w:space="0" w:color="auto"/>
                        <w:left w:val="none" w:sz="0" w:space="0" w:color="auto"/>
                        <w:bottom w:val="none" w:sz="0" w:space="0" w:color="auto"/>
                        <w:right w:val="none" w:sz="0" w:space="0" w:color="auto"/>
                      </w:divBdr>
                    </w:div>
                  </w:divsChild>
                </w:div>
                <w:div w:id="1399550096">
                  <w:marLeft w:val="0"/>
                  <w:marRight w:val="0"/>
                  <w:marTop w:val="0"/>
                  <w:marBottom w:val="0"/>
                  <w:divBdr>
                    <w:top w:val="none" w:sz="0" w:space="0" w:color="auto"/>
                    <w:left w:val="none" w:sz="0" w:space="0" w:color="auto"/>
                    <w:bottom w:val="none" w:sz="0" w:space="0" w:color="auto"/>
                    <w:right w:val="none" w:sz="0" w:space="0" w:color="auto"/>
                  </w:divBdr>
                  <w:divsChild>
                    <w:div w:id="312758390">
                      <w:marLeft w:val="0"/>
                      <w:marRight w:val="0"/>
                      <w:marTop w:val="0"/>
                      <w:marBottom w:val="0"/>
                      <w:divBdr>
                        <w:top w:val="none" w:sz="0" w:space="0" w:color="auto"/>
                        <w:left w:val="none" w:sz="0" w:space="0" w:color="auto"/>
                        <w:bottom w:val="none" w:sz="0" w:space="0" w:color="auto"/>
                        <w:right w:val="none" w:sz="0" w:space="0" w:color="auto"/>
                      </w:divBdr>
                    </w:div>
                    <w:div w:id="1514371806">
                      <w:marLeft w:val="0"/>
                      <w:marRight w:val="0"/>
                      <w:marTop w:val="0"/>
                      <w:marBottom w:val="0"/>
                      <w:divBdr>
                        <w:top w:val="none" w:sz="0" w:space="0" w:color="auto"/>
                        <w:left w:val="none" w:sz="0" w:space="0" w:color="auto"/>
                        <w:bottom w:val="none" w:sz="0" w:space="0" w:color="auto"/>
                        <w:right w:val="none" w:sz="0" w:space="0" w:color="auto"/>
                      </w:divBdr>
                    </w:div>
                  </w:divsChild>
                </w:div>
                <w:div w:id="1468863264">
                  <w:marLeft w:val="0"/>
                  <w:marRight w:val="0"/>
                  <w:marTop w:val="0"/>
                  <w:marBottom w:val="0"/>
                  <w:divBdr>
                    <w:top w:val="none" w:sz="0" w:space="0" w:color="auto"/>
                    <w:left w:val="none" w:sz="0" w:space="0" w:color="auto"/>
                    <w:bottom w:val="none" w:sz="0" w:space="0" w:color="auto"/>
                    <w:right w:val="none" w:sz="0" w:space="0" w:color="auto"/>
                  </w:divBdr>
                  <w:divsChild>
                    <w:div w:id="1015032010">
                      <w:marLeft w:val="0"/>
                      <w:marRight w:val="0"/>
                      <w:marTop w:val="0"/>
                      <w:marBottom w:val="0"/>
                      <w:divBdr>
                        <w:top w:val="none" w:sz="0" w:space="0" w:color="auto"/>
                        <w:left w:val="none" w:sz="0" w:space="0" w:color="auto"/>
                        <w:bottom w:val="none" w:sz="0" w:space="0" w:color="auto"/>
                        <w:right w:val="none" w:sz="0" w:space="0" w:color="auto"/>
                      </w:divBdr>
                    </w:div>
                  </w:divsChild>
                </w:div>
                <w:div w:id="1476877285">
                  <w:marLeft w:val="0"/>
                  <w:marRight w:val="0"/>
                  <w:marTop w:val="0"/>
                  <w:marBottom w:val="0"/>
                  <w:divBdr>
                    <w:top w:val="none" w:sz="0" w:space="0" w:color="auto"/>
                    <w:left w:val="none" w:sz="0" w:space="0" w:color="auto"/>
                    <w:bottom w:val="none" w:sz="0" w:space="0" w:color="auto"/>
                    <w:right w:val="none" w:sz="0" w:space="0" w:color="auto"/>
                  </w:divBdr>
                  <w:divsChild>
                    <w:div w:id="744575387">
                      <w:marLeft w:val="0"/>
                      <w:marRight w:val="0"/>
                      <w:marTop w:val="0"/>
                      <w:marBottom w:val="0"/>
                      <w:divBdr>
                        <w:top w:val="none" w:sz="0" w:space="0" w:color="auto"/>
                        <w:left w:val="none" w:sz="0" w:space="0" w:color="auto"/>
                        <w:bottom w:val="none" w:sz="0" w:space="0" w:color="auto"/>
                        <w:right w:val="none" w:sz="0" w:space="0" w:color="auto"/>
                      </w:divBdr>
                    </w:div>
                  </w:divsChild>
                </w:div>
                <w:div w:id="1512836540">
                  <w:marLeft w:val="0"/>
                  <w:marRight w:val="0"/>
                  <w:marTop w:val="0"/>
                  <w:marBottom w:val="0"/>
                  <w:divBdr>
                    <w:top w:val="none" w:sz="0" w:space="0" w:color="auto"/>
                    <w:left w:val="none" w:sz="0" w:space="0" w:color="auto"/>
                    <w:bottom w:val="none" w:sz="0" w:space="0" w:color="auto"/>
                    <w:right w:val="none" w:sz="0" w:space="0" w:color="auto"/>
                  </w:divBdr>
                  <w:divsChild>
                    <w:div w:id="1041057255">
                      <w:marLeft w:val="0"/>
                      <w:marRight w:val="0"/>
                      <w:marTop w:val="0"/>
                      <w:marBottom w:val="0"/>
                      <w:divBdr>
                        <w:top w:val="none" w:sz="0" w:space="0" w:color="auto"/>
                        <w:left w:val="none" w:sz="0" w:space="0" w:color="auto"/>
                        <w:bottom w:val="none" w:sz="0" w:space="0" w:color="auto"/>
                        <w:right w:val="none" w:sz="0" w:space="0" w:color="auto"/>
                      </w:divBdr>
                    </w:div>
                    <w:div w:id="1621766005">
                      <w:marLeft w:val="0"/>
                      <w:marRight w:val="0"/>
                      <w:marTop w:val="0"/>
                      <w:marBottom w:val="0"/>
                      <w:divBdr>
                        <w:top w:val="none" w:sz="0" w:space="0" w:color="auto"/>
                        <w:left w:val="none" w:sz="0" w:space="0" w:color="auto"/>
                        <w:bottom w:val="none" w:sz="0" w:space="0" w:color="auto"/>
                        <w:right w:val="none" w:sz="0" w:space="0" w:color="auto"/>
                      </w:divBdr>
                    </w:div>
                  </w:divsChild>
                </w:div>
                <w:div w:id="1531798150">
                  <w:marLeft w:val="0"/>
                  <w:marRight w:val="0"/>
                  <w:marTop w:val="0"/>
                  <w:marBottom w:val="0"/>
                  <w:divBdr>
                    <w:top w:val="none" w:sz="0" w:space="0" w:color="auto"/>
                    <w:left w:val="none" w:sz="0" w:space="0" w:color="auto"/>
                    <w:bottom w:val="none" w:sz="0" w:space="0" w:color="auto"/>
                    <w:right w:val="none" w:sz="0" w:space="0" w:color="auto"/>
                  </w:divBdr>
                  <w:divsChild>
                    <w:div w:id="1333296316">
                      <w:marLeft w:val="0"/>
                      <w:marRight w:val="0"/>
                      <w:marTop w:val="0"/>
                      <w:marBottom w:val="0"/>
                      <w:divBdr>
                        <w:top w:val="none" w:sz="0" w:space="0" w:color="auto"/>
                        <w:left w:val="none" w:sz="0" w:space="0" w:color="auto"/>
                        <w:bottom w:val="none" w:sz="0" w:space="0" w:color="auto"/>
                        <w:right w:val="none" w:sz="0" w:space="0" w:color="auto"/>
                      </w:divBdr>
                    </w:div>
                  </w:divsChild>
                </w:div>
                <w:div w:id="1649482819">
                  <w:marLeft w:val="0"/>
                  <w:marRight w:val="0"/>
                  <w:marTop w:val="0"/>
                  <w:marBottom w:val="0"/>
                  <w:divBdr>
                    <w:top w:val="none" w:sz="0" w:space="0" w:color="auto"/>
                    <w:left w:val="none" w:sz="0" w:space="0" w:color="auto"/>
                    <w:bottom w:val="none" w:sz="0" w:space="0" w:color="auto"/>
                    <w:right w:val="none" w:sz="0" w:space="0" w:color="auto"/>
                  </w:divBdr>
                  <w:divsChild>
                    <w:div w:id="1437209924">
                      <w:marLeft w:val="0"/>
                      <w:marRight w:val="0"/>
                      <w:marTop w:val="0"/>
                      <w:marBottom w:val="0"/>
                      <w:divBdr>
                        <w:top w:val="none" w:sz="0" w:space="0" w:color="auto"/>
                        <w:left w:val="none" w:sz="0" w:space="0" w:color="auto"/>
                        <w:bottom w:val="none" w:sz="0" w:space="0" w:color="auto"/>
                        <w:right w:val="none" w:sz="0" w:space="0" w:color="auto"/>
                      </w:divBdr>
                    </w:div>
                  </w:divsChild>
                </w:div>
                <w:div w:id="1713309844">
                  <w:marLeft w:val="0"/>
                  <w:marRight w:val="0"/>
                  <w:marTop w:val="0"/>
                  <w:marBottom w:val="0"/>
                  <w:divBdr>
                    <w:top w:val="none" w:sz="0" w:space="0" w:color="auto"/>
                    <w:left w:val="none" w:sz="0" w:space="0" w:color="auto"/>
                    <w:bottom w:val="none" w:sz="0" w:space="0" w:color="auto"/>
                    <w:right w:val="none" w:sz="0" w:space="0" w:color="auto"/>
                  </w:divBdr>
                  <w:divsChild>
                    <w:div w:id="582840164">
                      <w:marLeft w:val="0"/>
                      <w:marRight w:val="0"/>
                      <w:marTop w:val="0"/>
                      <w:marBottom w:val="0"/>
                      <w:divBdr>
                        <w:top w:val="none" w:sz="0" w:space="0" w:color="auto"/>
                        <w:left w:val="none" w:sz="0" w:space="0" w:color="auto"/>
                        <w:bottom w:val="none" w:sz="0" w:space="0" w:color="auto"/>
                        <w:right w:val="none" w:sz="0" w:space="0" w:color="auto"/>
                      </w:divBdr>
                    </w:div>
                  </w:divsChild>
                </w:div>
                <w:div w:id="1846093771">
                  <w:marLeft w:val="0"/>
                  <w:marRight w:val="0"/>
                  <w:marTop w:val="0"/>
                  <w:marBottom w:val="0"/>
                  <w:divBdr>
                    <w:top w:val="none" w:sz="0" w:space="0" w:color="auto"/>
                    <w:left w:val="none" w:sz="0" w:space="0" w:color="auto"/>
                    <w:bottom w:val="none" w:sz="0" w:space="0" w:color="auto"/>
                    <w:right w:val="none" w:sz="0" w:space="0" w:color="auto"/>
                  </w:divBdr>
                  <w:divsChild>
                    <w:div w:id="1035816808">
                      <w:marLeft w:val="0"/>
                      <w:marRight w:val="0"/>
                      <w:marTop w:val="0"/>
                      <w:marBottom w:val="0"/>
                      <w:divBdr>
                        <w:top w:val="none" w:sz="0" w:space="0" w:color="auto"/>
                        <w:left w:val="none" w:sz="0" w:space="0" w:color="auto"/>
                        <w:bottom w:val="none" w:sz="0" w:space="0" w:color="auto"/>
                        <w:right w:val="none" w:sz="0" w:space="0" w:color="auto"/>
                      </w:divBdr>
                    </w:div>
                    <w:div w:id="1410269446">
                      <w:marLeft w:val="0"/>
                      <w:marRight w:val="0"/>
                      <w:marTop w:val="0"/>
                      <w:marBottom w:val="0"/>
                      <w:divBdr>
                        <w:top w:val="none" w:sz="0" w:space="0" w:color="auto"/>
                        <w:left w:val="none" w:sz="0" w:space="0" w:color="auto"/>
                        <w:bottom w:val="none" w:sz="0" w:space="0" w:color="auto"/>
                        <w:right w:val="none" w:sz="0" w:space="0" w:color="auto"/>
                      </w:divBdr>
                    </w:div>
                  </w:divsChild>
                </w:div>
                <w:div w:id="1858277702">
                  <w:marLeft w:val="0"/>
                  <w:marRight w:val="0"/>
                  <w:marTop w:val="0"/>
                  <w:marBottom w:val="0"/>
                  <w:divBdr>
                    <w:top w:val="none" w:sz="0" w:space="0" w:color="auto"/>
                    <w:left w:val="none" w:sz="0" w:space="0" w:color="auto"/>
                    <w:bottom w:val="none" w:sz="0" w:space="0" w:color="auto"/>
                    <w:right w:val="none" w:sz="0" w:space="0" w:color="auto"/>
                  </w:divBdr>
                  <w:divsChild>
                    <w:div w:id="74087726">
                      <w:marLeft w:val="0"/>
                      <w:marRight w:val="0"/>
                      <w:marTop w:val="0"/>
                      <w:marBottom w:val="0"/>
                      <w:divBdr>
                        <w:top w:val="none" w:sz="0" w:space="0" w:color="auto"/>
                        <w:left w:val="none" w:sz="0" w:space="0" w:color="auto"/>
                        <w:bottom w:val="none" w:sz="0" w:space="0" w:color="auto"/>
                        <w:right w:val="none" w:sz="0" w:space="0" w:color="auto"/>
                      </w:divBdr>
                    </w:div>
                    <w:div w:id="1783648768">
                      <w:marLeft w:val="0"/>
                      <w:marRight w:val="0"/>
                      <w:marTop w:val="0"/>
                      <w:marBottom w:val="0"/>
                      <w:divBdr>
                        <w:top w:val="none" w:sz="0" w:space="0" w:color="auto"/>
                        <w:left w:val="none" w:sz="0" w:space="0" w:color="auto"/>
                        <w:bottom w:val="none" w:sz="0" w:space="0" w:color="auto"/>
                        <w:right w:val="none" w:sz="0" w:space="0" w:color="auto"/>
                      </w:divBdr>
                    </w:div>
                  </w:divsChild>
                </w:div>
                <w:div w:id="1888443723">
                  <w:marLeft w:val="0"/>
                  <w:marRight w:val="0"/>
                  <w:marTop w:val="0"/>
                  <w:marBottom w:val="0"/>
                  <w:divBdr>
                    <w:top w:val="none" w:sz="0" w:space="0" w:color="auto"/>
                    <w:left w:val="none" w:sz="0" w:space="0" w:color="auto"/>
                    <w:bottom w:val="none" w:sz="0" w:space="0" w:color="auto"/>
                    <w:right w:val="none" w:sz="0" w:space="0" w:color="auto"/>
                  </w:divBdr>
                  <w:divsChild>
                    <w:div w:id="1959947501">
                      <w:marLeft w:val="0"/>
                      <w:marRight w:val="0"/>
                      <w:marTop w:val="0"/>
                      <w:marBottom w:val="0"/>
                      <w:divBdr>
                        <w:top w:val="none" w:sz="0" w:space="0" w:color="auto"/>
                        <w:left w:val="none" w:sz="0" w:space="0" w:color="auto"/>
                        <w:bottom w:val="none" w:sz="0" w:space="0" w:color="auto"/>
                        <w:right w:val="none" w:sz="0" w:space="0" w:color="auto"/>
                      </w:divBdr>
                    </w:div>
                  </w:divsChild>
                </w:div>
                <w:div w:id="1938905549">
                  <w:marLeft w:val="0"/>
                  <w:marRight w:val="0"/>
                  <w:marTop w:val="0"/>
                  <w:marBottom w:val="0"/>
                  <w:divBdr>
                    <w:top w:val="none" w:sz="0" w:space="0" w:color="auto"/>
                    <w:left w:val="none" w:sz="0" w:space="0" w:color="auto"/>
                    <w:bottom w:val="none" w:sz="0" w:space="0" w:color="auto"/>
                    <w:right w:val="none" w:sz="0" w:space="0" w:color="auto"/>
                  </w:divBdr>
                  <w:divsChild>
                    <w:div w:id="1031879517">
                      <w:marLeft w:val="0"/>
                      <w:marRight w:val="0"/>
                      <w:marTop w:val="0"/>
                      <w:marBottom w:val="0"/>
                      <w:divBdr>
                        <w:top w:val="none" w:sz="0" w:space="0" w:color="auto"/>
                        <w:left w:val="none" w:sz="0" w:space="0" w:color="auto"/>
                        <w:bottom w:val="none" w:sz="0" w:space="0" w:color="auto"/>
                        <w:right w:val="none" w:sz="0" w:space="0" w:color="auto"/>
                      </w:divBdr>
                    </w:div>
                  </w:divsChild>
                </w:div>
                <w:div w:id="1940068052">
                  <w:marLeft w:val="0"/>
                  <w:marRight w:val="0"/>
                  <w:marTop w:val="0"/>
                  <w:marBottom w:val="0"/>
                  <w:divBdr>
                    <w:top w:val="none" w:sz="0" w:space="0" w:color="auto"/>
                    <w:left w:val="none" w:sz="0" w:space="0" w:color="auto"/>
                    <w:bottom w:val="none" w:sz="0" w:space="0" w:color="auto"/>
                    <w:right w:val="none" w:sz="0" w:space="0" w:color="auto"/>
                  </w:divBdr>
                  <w:divsChild>
                    <w:div w:id="864753375">
                      <w:marLeft w:val="0"/>
                      <w:marRight w:val="0"/>
                      <w:marTop w:val="0"/>
                      <w:marBottom w:val="0"/>
                      <w:divBdr>
                        <w:top w:val="none" w:sz="0" w:space="0" w:color="auto"/>
                        <w:left w:val="none" w:sz="0" w:space="0" w:color="auto"/>
                        <w:bottom w:val="none" w:sz="0" w:space="0" w:color="auto"/>
                        <w:right w:val="none" w:sz="0" w:space="0" w:color="auto"/>
                      </w:divBdr>
                    </w:div>
                    <w:div w:id="973868568">
                      <w:marLeft w:val="0"/>
                      <w:marRight w:val="0"/>
                      <w:marTop w:val="0"/>
                      <w:marBottom w:val="0"/>
                      <w:divBdr>
                        <w:top w:val="none" w:sz="0" w:space="0" w:color="auto"/>
                        <w:left w:val="none" w:sz="0" w:space="0" w:color="auto"/>
                        <w:bottom w:val="none" w:sz="0" w:space="0" w:color="auto"/>
                        <w:right w:val="none" w:sz="0" w:space="0" w:color="auto"/>
                      </w:divBdr>
                    </w:div>
                  </w:divsChild>
                </w:div>
                <w:div w:id="2017688470">
                  <w:marLeft w:val="0"/>
                  <w:marRight w:val="0"/>
                  <w:marTop w:val="0"/>
                  <w:marBottom w:val="0"/>
                  <w:divBdr>
                    <w:top w:val="none" w:sz="0" w:space="0" w:color="auto"/>
                    <w:left w:val="none" w:sz="0" w:space="0" w:color="auto"/>
                    <w:bottom w:val="none" w:sz="0" w:space="0" w:color="auto"/>
                    <w:right w:val="none" w:sz="0" w:space="0" w:color="auto"/>
                  </w:divBdr>
                  <w:divsChild>
                    <w:div w:id="853305845">
                      <w:marLeft w:val="0"/>
                      <w:marRight w:val="0"/>
                      <w:marTop w:val="0"/>
                      <w:marBottom w:val="0"/>
                      <w:divBdr>
                        <w:top w:val="none" w:sz="0" w:space="0" w:color="auto"/>
                        <w:left w:val="none" w:sz="0" w:space="0" w:color="auto"/>
                        <w:bottom w:val="none" w:sz="0" w:space="0" w:color="auto"/>
                        <w:right w:val="none" w:sz="0" w:space="0" w:color="auto"/>
                      </w:divBdr>
                    </w:div>
                    <w:div w:id="2004047959">
                      <w:marLeft w:val="0"/>
                      <w:marRight w:val="0"/>
                      <w:marTop w:val="0"/>
                      <w:marBottom w:val="0"/>
                      <w:divBdr>
                        <w:top w:val="none" w:sz="0" w:space="0" w:color="auto"/>
                        <w:left w:val="none" w:sz="0" w:space="0" w:color="auto"/>
                        <w:bottom w:val="none" w:sz="0" w:space="0" w:color="auto"/>
                        <w:right w:val="none" w:sz="0" w:space="0" w:color="auto"/>
                      </w:divBdr>
                    </w:div>
                  </w:divsChild>
                </w:div>
                <w:div w:id="2070762391">
                  <w:marLeft w:val="0"/>
                  <w:marRight w:val="0"/>
                  <w:marTop w:val="0"/>
                  <w:marBottom w:val="0"/>
                  <w:divBdr>
                    <w:top w:val="none" w:sz="0" w:space="0" w:color="auto"/>
                    <w:left w:val="none" w:sz="0" w:space="0" w:color="auto"/>
                    <w:bottom w:val="none" w:sz="0" w:space="0" w:color="auto"/>
                    <w:right w:val="none" w:sz="0" w:space="0" w:color="auto"/>
                  </w:divBdr>
                  <w:divsChild>
                    <w:div w:id="745688953">
                      <w:marLeft w:val="0"/>
                      <w:marRight w:val="0"/>
                      <w:marTop w:val="0"/>
                      <w:marBottom w:val="0"/>
                      <w:divBdr>
                        <w:top w:val="none" w:sz="0" w:space="0" w:color="auto"/>
                        <w:left w:val="none" w:sz="0" w:space="0" w:color="auto"/>
                        <w:bottom w:val="none" w:sz="0" w:space="0" w:color="auto"/>
                        <w:right w:val="none" w:sz="0" w:space="0" w:color="auto"/>
                      </w:divBdr>
                    </w:div>
                    <w:div w:id="2113357059">
                      <w:marLeft w:val="0"/>
                      <w:marRight w:val="0"/>
                      <w:marTop w:val="0"/>
                      <w:marBottom w:val="0"/>
                      <w:divBdr>
                        <w:top w:val="none" w:sz="0" w:space="0" w:color="auto"/>
                        <w:left w:val="none" w:sz="0" w:space="0" w:color="auto"/>
                        <w:bottom w:val="none" w:sz="0" w:space="0" w:color="auto"/>
                        <w:right w:val="none" w:sz="0" w:space="0" w:color="auto"/>
                      </w:divBdr>
                    </w:div>
                  </w:divsChild>
                </w:div>
                <w:div w:id="2091652381">
                  <w:marLeft w:val="0"/>
                  <w:marRight w:val="0"/>
                  <w:marTop w:val="0"/>
                  <w:marBottom w:val="0"/>
                  <w:divBdr>
                    <w:top w:val="none" w:sz="0" w:space="0" w:color="auto"/>
                    <w:left w:val="none" w:sz="0" w:space="0" w:color="auto"/>
                    <w:bottom w:val="none" w:sz="0" w:space="0" w:color="auto"/>
                    <w:right w:val="none" w:sz="0" w:space="0" w:color="auto"/>
                  </w:divBdr>
                  <w:divsChild>
                    <w:div w:id="552430549">
                      <w:marLeft w:val="0"/>
                      <w:marRight w:val="0"/>
                      <w:marTop w:val="0"/>
                      <w:marBottom w:val="0"/>
                      <w:divBdr>
                        <w:top w:val="none" w:sz="0" w:space="0" w:color="auto"/>
                        <w:left w:val="none" w:sz="0" w:space="0" w:color="auto"/>
                        <w:bottom w:val="none" w:sz="0" w:space="0" w:color="auto"/>
                        <w:right w:val="none" w:sz="0" w:space="0" w:color="auto"/>
                      </w:divBdr>
                    </w:div>
                  </w:divsChild>
                </w:div>
                <w:div w:id="2124954229">
                  <w:marLeft w:val="0"/>
                  <w:marRight w:val="0"/>
                  <w:marTop w:val="0"/>
                  <w:marBottom w:val="0"/>
                  <w:divBdr>
                    <w:top w:val="none" w:sz="0" w:space="0" w:color="auto"/>
                    <w:left w:val="none" w:sz="0" w:space="0" w:color="auto"/>
                    <w:bottom w:val="none" w:sz="0" w:space="0" w:color="auto"/>
                    <w:right w:val="none" w:sz="0" w:space="0" w:color="auto"/>
                  </w:divBdr>
                  <w:divsChild>
                    <w:div w:id="1167600516">
                      <w:marLeft w:val="0"/>
                      <w:marRight w:val="0"/>
                      <w:marTop w:val="0"/>
                      <w:marBottom w:val="0"/>
                      <w:divBdr>
                        <w:top w:val="none" w:sz="0" w:space="0" w:color="auto"/>
                        <w:left w:val="none" w:sz="0" w:space="0" w:color="auto"/>
                        <w:bottom w:val="none" w:sz="0" w:space="0" w:color="auto"/>
                        <w:right w:val="none" w:sz="0" w:space="0" w:color="auto"/>
                      </w:divBdr>
                    </w:div>
                    <w:div w:id="160742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351141">
          <w:marLeft w:val="0"/>
          <w:marRight w:val="0"/>
          <w:marTop w:val="0"/>
          <w:marBottom w:val="0"/>
          <w:divBdr>
            <w:top w:val="none" w:sz="0" w:space="0" w:color="auto"/>
            <w:left w:val="none" w:sz="0" w:space="0" w:color="auto"/>
            <w:bottom w:val="none" w:sz="0" w:space="0" w:color="auto"/>
            <w:right w:val="none" w:sz="0" w:space="0" w:color="auto"/>
          </w:divBdr>
        </w:div>
        <w:div w:id="1003707327">
          <w:marLeft w:val="0"/>
          <w:marRight w:val="0"/>
          <w:marTop w:val="0"/>
          <w:marBottom w:val="0"/>
          <w:divBdr>
            <w:top w:val="none" w:sz="0" w:space="0" w:color="auto"/>
            <w:left w:val="none" w:sz="0" w:space="0" w:color="auto"/>
            <w:bottom w:val="none" w:sz="0" w:space="0" w:color="auto"/>
            <w:right w:val="none" w:sz="0" w:space="0" w:color="auto"/>
          </w:divBdr>
        </w:div>
        <w:div w:id="1007296223">
          <w:marLeft w:val="0"/>
          <w:marRight w:val="0"/>
          <w:marTop w:val="0"/>
          <w:marBottom w:val="0"/>
          <w:divBdr>
            <w:top w:val="none" w:sz="0" w:space="0" w:color="auto"/>
            <w:left w:val="none" w:sz="0" w:space="0" w:color="auto"/>
            <w:bottom w:val="none" w:sz="0" w:space="0" w:color="auto"/>
            <w:right w:val="none" w:sz="0" w:space="0" w:color="auto"/>
          </w:divBdr>
        </w:div>
        <w:div w:id="1010260521">
          <w:marLeft w:val="0"/>
          <w:marRight w:val="0"/>
          <w:marTop w:val="0"/>
          <w:marBottom w:val="0"/>
          <w:divBdr>
            <w:top w:val="none" w:sz="0" w:space="0" w:color="auto"/>
            <w:left w:val="none" w:sz="0" w:space="0" w:color="auto"/>
            <w:bottom w:val="none" w:sz="0" w:space="0" w:color="auto"/>
            <w:right w:val="none" w:sz="0" w:space="0" w:color="auto"/>
          </w:divBdr>
        </w:div>
        <w:div w:id="1023481728">
          <w:marLeft w:val="0"/>
          <w:marRight w:val="0"/>
          <w:marTop w:val="0"/>
          <w:marBottom w:val="0"/>
          <w:divBdr>
            <w:top w:val="none" w:sz="0" w:space="0" w:color="auto"/>
            <w:left w:val="none" w:sz="0" w:space="0" w:color="auto"/>
            <w:bottom w:val="none" w:sz="0" w:space="0" w:color="auto"/>
            <w:right w:val="none" w:sz="0" w:space="0" w:color="auto"/>
          </w:divBdr>
        </w:div>
        <w:div w:id="1027756731">
          <w:marLeft w:val="0"/>
          <w:marRight w:val="0"/>
          <w:marTop w:val="0"/>
          <w:marBottom w:val="0"/>
          <w:divBdr>
            <w:top w:val="none" w:sz="0" w:space="0" w:color="auto"/>
            <w:left w:val="none" w:sz="0" w:space="0" w:color="auto"/>
            <w:bottom w:val="none" w:sz="0" w:space="0" w:color="auto"/>
            <w:right w:val="none" w:sz="0" w:space="0" w:color="auto"/>
          </w:divBdr>
        </w:div>
        <w:div w:id="1044989201">
          <w:marLeft w:val="0"/>
          <w:marRight w:val="0"/>
          <w:marTop w:val="0"/>
          <w:marBottom w:val="0"/>
          <w:divBdr>
            <w:top w:val="none" w:sz="0" w:space="0" w:color="auto"/>
            <w:left w:val="none" w:sz="0" w:space="0" w:color="auto"/>
            <w:bottom w:val="none" w:sz="0" w:space="0" w:color="auto"/>
            <w:right w:val="none" w:sz="0" w:space="0" w:color="auto"/>
          </w:divBdr>
        </w:div>
        <w:div w:id="1051418378">
          <w:marLeft w:val="0"/>
          <w:marRight w:val="0"/>
          <w:marTop w:val="0"/>
          <w:marBottom w:val="0"/>
          <w:divBdr>
            <w:top w:val="none" w:sz="0" w:space="0" w:color="auto"/>
            <w:left w:val="none" w:sz="0" w:space="0" w:color="auto"/>
            <w:bottom w:val="none" w:sz="0" w:space="0" w:color="auto"/>
            <w:right w:val="none" w:sz="0" w:space="0" w:color="auto"/>
          </w:divBdr>
        </w:div>
        <w:div w:id="1059792184">
          <w:marLeft w:val="0"/>
          <w:marRight w:val="0"/>
          <w:marTop w:val="0"/>
          <w:marBottom w:val="0"/>
          <w:divBdr>
            <w:top w:val="none" w:sz="0" w:space="0" w:color="auto"/>
            <w:left w:val="none" w:sz="0" w:space="0" w:color="auto"/>
            <w:bottom w:val="none" w:sz="0" w:space="0" w:color="auto"/>
            <w:right w:val="none" w:sz="0" w:space="0" w:color="auto"/>
          </w:divBdr>
        </w:div>
        <w:div w:id="1059860849">
          <w:marLeft w:val="0"/>
          <w:marRight w:val="0"/>
          <w:marTop w:val="0"/>
          <w:marBottom w:val="0"/>
          <w:divBdr>
            <w:top w:val="none" w:sz="0" w:space="0" w:color="auto"/>
            <w:left w:val="none" w:sz="0" w:space="0" w:color="auto"/>
            <w:bottom w:val="none" w:sz="0" w:space="0" w:color="auto"/>
            <w:right w:val="none" w:sz="0" w:space="0" w:color="auto"/>
          </w:divBdr>
        </w:div>
        <w:div w:id="1074081762">
          <w:marLeft w:val="0"/>
          <w:marRight w:val="0"/>
          <w:marTop w:val="0"/>
          <w:marBottom w:val="0"/>
          <w:divBdr>
            <w:top w:val="none" w:sz="0" w:space="0" w:color="auto"/>
            <w:left w:val="none" w:sz="0" w:space="0" w:color="auto"/>
            <w:bottom w:val="none" w:sz="0" w:space="0" w:color="auto"/>
            <w:right w:val="none" w:sz="0" w:space="0" w:color="auto"/>
          </w:divBdr>
        </w:div>
        <w:div w:id="1077827913">
          <w:marLeft w:val="0"/>
          <w:marRight w:val="0"/>
          <w:marTop w:val="0"/>
          <w:marBottom w:val="0"/>
          <w:divBdr>
            <w:top w:val="none" w:sz="0" w:space="0" w:color="auto"/>
            <w:left w:val="none" w:sz="0" w:space="0" w:color="auto"/>
            <w:bottom w:val="none" w:sz="0" w:space="0" w:color="auto"/>
            <w:right w:val="none" w:sz="0" w:space="0" w:color="auto"/>
          </w:divBdr>
        </w:div>
        <w:div w:id="1085300442">
          <w:marLeft w:val="0"/>
          <w:marRight w:val="0"/>
          <w:marTop w:val="0"/>
          <w:marBottom w:val="0"/>
          <w:divBdr>
            <w:top w:val="none" w:sz="0" w:space="0" w:color="auto"/>
            <w:left w:val="none" w:sz="0" w:space="0" w:color="auto"/>
            <w:bottom w:val="none" w:sz="0" w:space="0" w:color="auto"/>
            <w:right w:val="none" w:sz="0" w:space="0" w:color="auto"/>
          </w:divBdr>
        </w:div>
        <w:div w:id="1094984022">
          <w:marLeft w:val="0"/>
          <w:marRight w:val="0"/>
          <w:marTop w:val="0"/>
          <w:marBottom w:val="0"/>
          <w:divBdr>
            <w:top w:val="none" w:sz="0" w:space="0" w:color="auto"/>
            <w:left w:val="none" w:sz="0" w:space="0" w:color="auto"/>
            <w:bottom w:val="none" w:sz="0" w:space="0" w:color="auto"/>
            <w:right w:val="none" w:sz="0" w:space="0" w:color="auto"/>
          </w:divBdr>
        </w:div>
        <w:div w:id="1099063051">
          <w:marLeft w:val="0"/>
          <w:marRight w:val="0"/>
          <w:marTop w:val="0"/>
          <w:marBottom w:val="0"/>
          <w:divBdr>
            <w:top w:val="none" w:sz="0" w:space="0" w:color="auto"/>
            <w:left w:val="none" w:sz="0" w:space="0" w:color="auto"/>
            <w:bottom w:val="none" w:sz="0" w:space="0" w:color="auto"/>
            <w:right w:val="none" w:sz="0" w:space="0" w:color="auto"/>
          </w:divBdr>
        </w:div>
        <w:div w:id="1106080023">
          <w:marLeft w:val="0"/>
          <w:marRight w:val="0"/>
          <w:marTop w:val="0"/>
          <w:marBottom w:val="0"/>
          <w:divBdr>
            <w:top w:val="none" w:sz="0" w:space="0" w:color="auto"/>
            <w:left w:val="none" w:sz="0" w:space="0" w:color="auto"/>
            <w:bottom w:val="none" w:sz="0" w:space="0" w:color="auto"/>
            <w:right w:val="none" w:sz="0" w:space="0" w:color="auto"/>
          </w:divBdr>
        </w:div>
        <w:div w:id="1110127263">
          <w:marLeft w:val="0"/>
          <w:marRight w:val="0"/>
          <w:marTop w:val="0"/>
          <w:marBottom w:val="0"/>
          <w:divBdr>
            <w:top w:val="none" w:sz="0" w:space="0" w:color="auto"/>
            <w:left w:val="none" w:sz="0" w:space="0" w:color="auto"/>
            <w:bottom w:val="none" w:sz="0" w:space="0" w:color="auto"/>
            <w:right w:val="none" w:sz="0" w:space="0" w:color="auto"/>
          </w:divBdr>
        </w:div>
        <w:div w:id="1119450912">
          <w:marLeft w:val="0"/>
          <w:marRight w:val="0"/>
          <w:marTop w:val="0"/>
          <w:marBottom w:val="0"/>
          <w:divBdr>
            <w:top w:val="none" w:sz="0" w:space="0" w:color="auto"/>
            <w:left w:val="none" w:sz="0" w:space="0" w:color="auto"/>
            <w:bottom w:val="none" w:sz="0" w:space="0" w:color="auto"/>
            <w:right w:val="none" w:sz="0" w:space="0" w:color="auto"/>
          </w:divBdr>
        </w:div>
        <w:div w:id="1127893024">
          <w:marLeft w:val="0"/>
          <w:marRight w:val="0"/>
          <w:marTop w:val="0"/>
          <w:marBottom w:val="0"/>
          <w:divBdr>
            <w:top w:val="none" w:sz="0" w:space="0" w:color="auto"/>
            <w:left w:val="none" w:sz="0" w:space="0" w:color="auto"/>
            <w:bottom w:val="none" w:sz="0" w:space="0" w:color="auto"/>
            <w:right w:val="none" w:sz="0" w:space="0" w:color="auto"/>
          </w:divBdr>
        </w:div>
        <w:div w:id="1137648006">
          <w:marLeft w:val="0"/>
          <w:marRight w:val="0"/>
          <w:marTop w:val="0"/>
          <w:marBottom w:val="0"/>
          <w:divBdr>
            <w:top w:val="none" w:sz="0" w:space="0" w:color="auto"/>
            <w:left w:val="none" w:sz="0" w:space="0" w:color="auto"/>
            <w:bottom w:val="none" w:sz="0" w:space="0" w:color="auto"/>
            <w:right w:val="none" w:sz="0" w:space="0" w:color="auto"/>
          </w:divBdr>
        </w:div>
        <w:div w:id="1141383766">
          <w:marLeft w:val="0"/>
          <w:marRight w:val="0"/>
          <w:marTop w:val="0"/>
          <w:marBottom w:val="0"/>
          <w:divBdr>
            <w:top w:val="none" w:sz="0" w:space="0" w:color="auto"/>
            <w:left w:val="none" w:sz="0" w:space="0" w:color="auto"/>
            <w:bottom w:val="none" w:sz="0" w:space="0" w:color="auto"/>
            <w:right w:val="none" w:sz="0" w:space="0" w:color="auto"/>
          </w:divBdr>
        </w:div>
        <w:div w:id="1143039972">
          <w:marLeft w:val="0"/>
          <w:marRight w:val="0"/>
          <w:marTop w:val="0"/>
          <w:marBottom w:val="0"/>
          <w:divBdr>
            <w:top w:val="none" w:sz="0" w:space="0" w:color="auto"/>
            <w:left w:val="none" w:sz="0" w:space="0" w:color="auto"/>
            <w:bottom w:val="none" w:sz="0" w:space="0" w:color="auto"/>
            <w:right w:val="none" w:sz="0" w:space="0" w:color="auto"/>
          </w:divBdr>
        </w:div>
        <w:div w:id="1150246768">
          <w:marLeft w:val="0"/>
          <w:marRight w:val="0"/>
          <w:marTop w:val="0"/>
          <w:marBottom w:val="0"/>
          <w:divBdr>
            <w:top w:val="none" w:sz="0" w:space="0" w:color="auto"/>
            <w:left w:val="none" w:sz="0" w:space="0" w:color="auto"/>
            <w:bottom w:val="none" w:sz="0" w:space="0" w:color="auto"/>
            <w:right w:val="none" w:sz="0" w:space="0" w:color="auto"/>
          </w:divBdr>
        </w:div>
        <w:div w:id="1155219945">
          <w:marLeft w:val="0"/>
          <w:marRight w:val="0"/>
          <w:marTop w:val="0"/>
          <w:marBottom w:val="0"/>
          <w:divBdr>
            <w:top w:val="none" w:sz="0" w:space="0" w:color="auto"/>
            <w:left w:val="none" w:sz="0" w:space="0" w:color="auto"/>
            <w:bottom w:val="none" w:sz="0" w:space="0" w:color="auto"/>
            <w:right w:val="none" w:sz="0" w:space="0" w:color="auto"/>
          </w:divBdr>
        </w:div>
        <w:div w:id="1157376915">
          <w:marLeft w:val="0"/>
          <w:marRight w:val="0"/>
          <w:marTop w:val="0"/>
          <w:marBottom w:val="0"/>
          <w:divBdr>
            <w:top w:val="none" w:sz="0" w:space="0" w:color="auto"/>
            <w:left w:val="none" w:sz="0" w:space="0" w:color="auto"/>
            <w:bottom w:val="none" w:sz="0" w:space="0" w:color="auto"/>
            <w:right w:val="none" w:sz="0" w:space="0" w:color="auto"/>
          </w:divBdr>
        </w:div>
        <w:div w:id="1165973435">
          <w:marLeft w:val="0"/>
          <w:marRight w:val="0"/>
          <w:marTop w:val="0"/>
          <w:marBottom w:val="0"/>
          <w:divBdr>
            <w:top w:val="none" w:sz="0" w:space="0" w:color="auto"/>
            <w:left w:val="none" w:sz="0" w:space="0" w:color="auto"/>
            <w:bottom w:val="none" w:sz="0" w:space="0" w:color="auto"/>
            <w:right w:val="none" w:sz="0" w:space="0" w:color="auto"/>
          </w:divBdr>
          <w:divsChild>
            <w:div w:id="2025132148">
              <w:marLeft w:val="-75"/>
              <w:marRight w:val="0"/>
              <w:marTop w:val="30"/>
              <w:marBottom w:val="30"/>
              <w:divBdr>
                <w:top w:val="none" w:sz="0" w:space="0" w:color="auto"/>
                <w:left w:val="none" w:sz="0" w:space="0" w:color="auto"/>
                <w:bottom w:val="none" w:sz="0" w:space="0" w:color="auto"/>
                <w:right w:val="none" w:sz="0" w:space="0" w:color="auto"/>
              </w:divBdr>
              <w:divsChild>
                <w:div w:id="87894272">
                  <w:marLeft w:val="0"/>
                  <w:marRight w:val="0"/>
                  <w:marTop w:val="0"/>
                  <w:marBottom w:val="0"/>
                  <w:divBdr>
                    <w:top w:val="none" w:sz="0" w:space="0" w:color="auto"/>
                    <w:left w:val="none" w:sz="0" w:space="0" w:color="auto"/>
                    <w:bottom w:val="none" w:sz="0" w:space="0" w:color="auto"/>
                    <w:right w:val="none" w:sz="0" w:space="0" w:color="auto"/>
                  </w:divBdr>
                  <w:divsChild>
                    <w:div w:id="642587500">
                      <w:marLeft w:val="0"/>
                      <w:marRight w:val="0"/>
                      <w:marTop w:val="0"/>
                      <w:marBottom w:val="0"/>
                      <w:divBdr>
                        <w:top w:val="none" w:sz="0" w:space="0" w:color="auto"/>
                        <w:left w:val="none" w:sz="0" w:space="0" w:color="auto"/>
                        <w:bottom w:val="none" w:sz="0" w:space="0" w:color="auto"/>
                        <w:right w:val="none" w:sz="0" w:space="0" w:color="auto"/>
                      </w:divBdr>
                    </w:div>
                  </w:divsChild>
                </w:div>
                <w:div w:id="519469053">
                  <w:marLeft w:val="0"/>
                  <w:marRight w:val="0"/>
                  <w:marTop w:val="0"/>
                  <w:marBottom w:val="0"/>
                  <w:divBdr>
                    <w:top w:val="none" w:sz="0" w:space="0" w:color="auto"/>
                    <w:left w:val="none" w:sz="0" w:space="0" w:color="auto"/>
                    <w:bottom w:val="none" w:sz="0" w:space="0" w:color="auto"/>
                    <w:right w:val="none" w:sz="0" w:space="0" w:color="auto"/>
                  </w:divBdr>
                  <w:divsChild>
                    <w:div w:id="21053265">
                      <w:marLeft w:val="0"/>
                      <w:marRight w:val="0"/>
                      <w:marTop w:val="0"/>
                      <w:marBottom w:val="0"/>
                      <w:divBdr>
                        <w:top w:val="none" w:sz="0" w:space="0" w:color="auto"/>
                        <w:left w:val="none" w:sz="0" w:space="0" w:color="auto"/>
                        <w:bottom w:val="none" w:sz="0" w:space="0" w:color="auto"/>
                        <w:right w:val="none" w:sz="0" w:space="0" w:color="auto"/>
                      </w:divBdr>
                    </w:div>
                    <w:div w:id="1444957206">
                      <w:marLeft w:val="0"/>
                      <w:marRight w:val="0"/>
                      <w:marTop w:val="0"/>
                      <w:marBottom w:val="0"/>
                      <w:divBdr>
                        <w:top w:val="none" w:sz="0" w:space="0" w:color="auto"/>
                        <w:left w:val="none" w:sz="0" w:space="0" w:color="auto"/>
                        <w:bottom w:val="none" w:sz="0" w:space="0" w:color="auto"/>
                        <w:right w:val="none" w:sz="0" w:space="0" w:color="auto"/>
                      </w:divBdr>
                    </w:div>
                  </w:divsChild>
                </w:div>
                <w:div w:id="674915260">
                  <w:marLeft w:val="0"/>
                  <w:marRight w:val="0"/>
                  <w:marTop w:val="0"/>
                  <w:marBottom w:val="0"/>
                  <w:divBdr>
                    <w:top w:val="none" w:sz="0" w:space="0" w:color="auto"/>
                    <w:left w:val="none" w:sz="0" w:space="0" w:color="auto"/>
                    <w:bottom w:val="none" w:sz="0" w:space="0" w:color="auto"/>
                    <w:right w:val="none" w:sz="0" w:space="0" w:color="auto"/>
                  </w:divBdr>
                  <w:divsChild>
                    <w:div w:id="382797121">
                      <w:marLeft w:val="0"/>
                      <w:marRight w:val="0"/>
                      <w:marTop w:val="0"/>
                      <w:marBottom w:val="0"/>
                      <w:divBdr>
                        <w:top w:val="none" w:sz="0" w:space="0" w:color="auto"/>
                        <w:left w:val="none" w:sz="0" w:space="0" w:color="auto"/>
                        <w:bottom w:val="none" w:sz="0" w:space="0" w:color="auto"/>
                        <w:right w:val="none" w:sz="0" w:space="0" w:color="auto"/>
                      </w:divBdr>
                    </w:div>
                    <w:div w:id="2023126709">
                      <w:marLeft w:val="0"/>
                      <w:marRight w:val="0"/>
                      <w:marTop w:val="0"/>
                      <w:marBottom w:val="0"/>
                      <w:divBdr>
                        <w:top w:val="none" w:sz="0" w:space="0" w:color="auto"/>
                        <w:left w:val="none" w:sz="0" w:space="0" w:color="auto"/>
                        <w:bottom w:val="none" w:sz="0" w:space="0" w:color="auto"/>
                        <w:right w:val="none" w:sz="0" w:space="0" w:color="auto"/>
                      </w:divBdr>
                    </w:div>
                  </w:divsChild>
                </w:div>
                <w:div w:id="826434316">
                  <w:marLeft w:val="0"/>
                  <w:marRight w:val="0"/>
                  <w:marTop w:val="0"/>
                  <w:marBottom w:val="0"/>
                  <w:divBdr>
                    <w:top w:val="none" w:sz="0" w:space="0" w:color="auto"/>
                    <w:left w:val="none" w:sz="0" w:space="0" w:color="auto"/>
                    <w:bottom w:val="none" w:sz="0" w:space="0" w:color="auto"/>
                    <w:right w:val="none" w:sz="0" w:space="0" w:color="auto"/>
                  </w:divBdr>
                  <w:divsChild>
                    <w:div w:id="749616103">
                      <w:marLeft w:val="0"/>
                      <w:marRight w:val="0"/>
                      <w:marTop w:val="0"/>
                      <w:marBottom w:val="0"/>
                      <w:divBdr>
                        <w:top w:val="none" w:sz="0" w:space="0" w:color="auto"/>
                        <w:left w:val="none" w:sz="0" w:space="0" w:color="auto"/>
                        <w:bottom w:val="none" w:sz="0" w:space="0" w:color="auto"/>
                        <w:right w:val="none" w:sz="0" w:space="0" w:color="auto"/>
                      </w:divBdr>
                    </w:div>
                  </w:divsChild>
                </w:div>
                <w:div w:id="928926379">
                  <w:marLeft w:val="0"/>
                  <w:marRight w:val="0"/>
                  <w:marTop w:val="0"/>
                  <w:marBottom w:val="0"/>
                  <w:divBdr>
                    <w:top w:val="none" w:sz="0" w:space="0" w:color="auto"/>
                    <w:left w:val="none" w:sz="0" w:space="0" w:color="auto"/>
                    <w:bottom w:val="none" w:sz="0" w:space="0" w:color="auto"/>
                    <w:right w:val="none" w:sz="0" w:space="0" w:color="auto"/>
                  </w:divBdr>
                  <w:divsChild>
                    <w:div w:id="282885454">
                      <w:marLeft w:val="0"/>
                      <w:marRight w:val="0"/>
                      <w:marTop w:val="0"/>
                      <w:marBottom w:val="0"/>
                      <w:divBdr>
                        <w:top w:val="none" w:sz="0" w:space="0" w:color="auto"/>
                        <w:left w:val="none" w:sz="0" w:space="0" w:color="auto"/>
                        <w:bottom w:val="none" w:sz="0" w:space="0" w:color="auto"/>
                        <w:right w:val="none" w:sz="0" w:space="0" w:color="auto"/>
                      </w:divBdr>
                    </w:div>
                    <w:div w:id="1445734500">
                      <w:marLeft w:val="0"/>
                      <w:marRight w:val="0"/>
                      <w:marTop w:val="0"/>
                      <w:marBottom w:val="0"/>
                      <w:divBdr>
                        <w:top w:val="none" w:sz="0" w:space="0" w:color="auto"/>
                        <w:left w:val="none" w:sz="0" w:space="0" w:color="auto"/>
                        <w:bottom w:val="none" w:sz="0" w:space="0" w:color="auto"/>
                        <w:right w:val="none" w:sz="0" w:space="0" w:color="auto"/>
                      </w:divBdr>
                    </w:div>
                  </w:divsChild>
                </w:div>
                <w:div w:id="1011176984">
                  <w:marLeft w:val="0"/>
                  <w:marRight w:val="0"/>
                  <w:marTop w:val="0"/>
                  <w:marBottom w:val="0"/>
                  <w:divBdr>
                    <w:top w:val="none" w:sz="0" w:space="0" w:color="auto"/>
                    <w:left w:val="none" w:sz="0" w:space="0" w:color="auto"/>
                    <w:bottom w:val="none" w:sz="0" w:space="0" w:color="auto"/>
                    <w:right w:val="none" w:sz="0" w:space="0" w:color="auto"/>
                  </w:divBdr>
                  <w:divsChild>
                    <w:div w:id="606929381">
                      <w:marLeft w:val="0"/>
                      <w:marRight w:val="0"/>
                      <w:marTop w:val="0"/>
                      <w:marBottom w:val="0"/>
                      <w:divBdr>
                        <w:top w:val="none" w:sz="0" w:space="0" w:color="auto"/>
                        <w:left w:val="none" w:sz="0" w:space="0" w:color="auto"/>
                        <w:bottom w:val="none" w:sz="0" w:space="0" w:color="auto"/>
                        <w:right w:val="none" w:sz="0" w:space="0" w:color="auto"/>
                      </w:divBdr>
                    </w:div>
                    <w:div w:id="975331837">
                      <w:marLeft w:val="0"/>
                      <w:marRight w:val="0"/>
                      <w:marTop w:val="0"/>
                      <w:marBottom w:val="0"/>
                      <w:divBdr>
                        <w:top w:val="none" w:sz="0" w:space="0" w:color="auto"/>
                        <w:left w:val="none" w:sz="0" w:space="0" w:color="auto"/>
                        <w:bottom w:val="none" w:sz="0" w:space="0" w:color="auto"/>
                        <w:right w:val="none" w:sz="0" w:space="0" w:color="auto"/>
                      </w:divBdr>
                    </w:div>
                  </w:divsChild>
                </w:div>
                <w:div w:id="1056126535">
                  <w:marLeft w:val="0"/>
                  <w:marRight w:val="0"/>
                  <w:marTop w:val="0"/>
                  <w:marBottom w:val="0"/>
                  <w:divBdr>
                    <w:top w:val="none" w:sz="0" w:space="0" w:color="auto"/>
                    <w:left w:val="none" w:sz="0" w:space="0" w:color="auto"/>
                    <w:bottom w:val="none" w:sz="0" w:space="0" w:color="auto"/>
                    <w:right w:val="none" w:sz="0" w:space="0" w:color="auto"/>
                  </w:divBdr>
                  <w:divsChild>
                    <w:div w:id="594632753">
                      <w:marLeft w:val="0"/>
                      <w:marRight w:val="0"/>
                      <w:marTop w:val="0"/>
                      <w:marBottom w:val="0"/>
                      <w:divBdr>
                        <w:top w:val="none" w:sz="0" w:space="0" w:color="auto"/>
                        <w:left w:val="none" w:sz="0" w:space="0" w:color="auto"/>
                        <w:bottom w:val="none" w:sz="0" w:space="0" w:color="auto"/>
                        <w:right w:val="none" w:sz="0" w:space="0" w:color="auto"/>
                      </w:divBdr>
                    </w:div>
                    <w:div w:id="1426802227">
                      <w:marLeft w:val="0"/>
                      <w:marRight w:val="0"/>
                      <w:marTop w:val="0"/>
                      <w:marBottom w:val="0"/>
                      <w:divBdr>
                        <w:top w:val="none" w:sz="0" w:space="0" w:color="auto"/>
                        <w:left w:val="none" w:sz="0" w:space="0" w:color="auto"/>
                        <w:bottom w:val="none" w:sz="0" w:space="0" w:color="auto"/>
                        <w:right w:val="none" w:sz="0" w:space="0" w:color="auto"/>
                      </w:divBdr>
                    </w:div>
                  </w:divsChild>
                </w:div>
                <w:div w:id="1247374415">
                  <w:marLeft w:val="0"/>
                  <w:marRight w:val="0"/>
                  <w:marTop w:val="0"/>
                  <w:marBottom w:val="0"/>
                  <w:divBdr>
                    <w:top w:val="none" w:sz="0" w:space="0" w:color="auto"/>
                    <w:left w:val="none" w:sz="0" w:space="0" w:color="auto"/>
                    <w:bottom w:val="none" w:sz="0" w:space="0" w:color="auto"/>
                    <w:right w:val="none" w:sz="0" w:space="0" w:color="auto"/>
                  </w:divBdr>
                  <w:divsChild>
                    <w:div w:id="874779061">
                      <w:marLeft w:val="0"/>
                      <w:marRight w:val="0"/>
                      <w:marTop w:val="0"/>
                      <w:marBottom w:val="0"/>
                      <w:divBdr>
                        <w:top w:val="none" w:sz="0" w:space="0" w:color="auto"/>
                        <w:left w:val="none" w:sz="0" w:space="0" w:color="auto"/>
                        <w:bottom w:val="none" w:sz="0" w:space="0" w:color="auto"/>
                        <w:right w:val="none" w:sz="0" w:space="0" w:color="auto"/>
                      </w:divBdr>
                    </w:div>
                    <w:div w:id="1351296221">
                      <w:marLeft w:val="0"/>
                      <w:marRight w:val="0"/>
                      <w:marTop w:val="0"/>
                      <w:marBottom w:val="0"/>
                      <w:divBdr>
                        <w:top w:val="none" w:sz="0" w:space="0" w:color="auto"/>
                        <w:left w:val="none" w:sz="0" w:space="0" w:color="auto"/>
                        <w:bottom w:val="none" w:sz="0" w:space="0" w:color="auto"/>
                        <w:right w:val="none" w:sz="0" w:space="0" w:color="auto"/>
                      </w:divBdr>
                    </w:div>
                  </w:divsChild>
                </w:div>
                <w:div w:id="1325281439">
                  <w:marLeft w:val="0"/>
                  <w:marRight w:val="0"/>
                  <w:marTop w:val="0"/>
                  <w:marBottom w:val="0"/>
                  <w:divBdr>
                    <w:top w:val="none" w:sz="0" w:space="0" w:color="auto"/>
                    <w:left w:val="none" w:sz="0" w:space="0" w:color="auto"/>
                    <w:bottom w:val="none" w:sz="0" w:space="0" w:color="auto"/>
                    <w:right w:val="none" w:sz="0" w:space="0" w:color="auto"/>
                  </w:divBdr>
                  <w:divsChild>
                    <w:div w:id="298389707">
                      <w:marLeft w:val="0"/>
                      <w:marRight w:val="0"/>
                      <w:marTop w:val="0"/>
                      <w:marBottom w:val="0"/>
                      <w:divBdr>
                        <w:top w:val="none" w:sz="0" w:space="0" w:color="auto"/>
                        <w:left w:val="none" w:sz="0" w:space="0" w:color="auto"/>
                        <w:bottom w:val="none" w:sz="0" w:space="0" w:color="auto"/>
                        <w:right w:val="none" w:sz="0" w:space="0" w:color="auto"/>
                      </w:divBdr>
                    </w:div>
                  </w:divsChild>
                </w:div>
                <w:div w:id="1329938198">
                  <w:marLeft w:val="0"/>
                  <w:marRight w:val="0"/>
                  <w:marTop w:val="0"/>
                  <w:marBottom w:val="0"/>
                  <w:divBdr>
                    <w:top w:val="none" w:sz="0" w:space="0" w:color="auto"/>
                    <w:left w:val="none" w:sz="0" w:space="0" w:color="auto"/>
                    <w:bottom w:val="none" w:sz="0" w:space="0" w:color="auto"/>
                    <w:right w:val="none" w:sz="0" w:space="0" w:color="auto"/>
                  </w:divBdr>
                  <w:divsChild>
                    <w:div w:id="177159753">
                      <w:marLeft w:val="0"/>
                      <w:marRight w:val="0"/>
                      <w:marTop w:val="0"/>
                      <w:marBottom w:val="0"/>
                      <w:divBdr>
                        <w:top w:val="none" w:sz="0" w:space="0" w:color="auto"/>
                        <w:left w:val="none" w:sz="0" w:space="0" w:color="auto"/>
                        <w:bottom w:val="none" w:sz="0" w:space="0" w:color="auto"/>
                        <w:right w:val="none" w:sz="0" w:space="0" w:color="auto"/>
                      </w:divBdr>
                    </w:div>
                    <w:div w:id="512843468">
                      <w:marLeft w:val="0"/>
                      <w:marRight w:val="0"/>
                      <w:marTop w:val="0"/>
                      <w:marBottom w:val="0"/>
                      <w:divBdr>
                        <w:top w:val="none" w:sz="0" w:space="0" w:color="auto"/>
                        <w:left w:val="none" w:sz="0" w:space="0" w:color="auto"/>
                        <w:bottom w:val="none" w:sz="0" w:space="0" w:color="auto"/>
                        <w:right w:val="none" w:sz="0" w:space="0" w:color="auto"/>
                      </w:divBdr>
                    </w:div>
                  </w:divsChild>
                </w:div>
                <w:div w:id="1501121842">
                  <w:marLeft w:val="0"/>
                  <w:marRight w:val="0"/>
                  <w:marTop w:val="0"/>
                  <w:marBottom w:val="0"/>
                  <w:divBdr>
                    <w:top w:val="none" w:sz="0" w:space="0" w:color="auto"/>
                    <w:left w:val="none" w:sz="0" w:space="0" w:color="auto"/>
                    <w:bottom w:val="none" w:sz="0" w:space="0" w:color="auto"/>
                    <w:right w:val="none" w:sz="0" w:space="0" w:color="auto"/>
                  </w:divBdr>
                  <w:divsChild>
                    <w:div w:id="943533843">
                      <w:marLeft w:val="0"/>
                      <w:marRight w:val="0"/>
                      <w:marTop w:val="0"/>
                      <w:marBottom w:val="0"/>
                      <w:divBdr>
                        <w:top w:val="none" w:sz="0" w:space="0" w:color="auto"/>
                        <w:left w:val="none" w:sz="0" w:space="0" w:color="auto"/>
                        <w:bottom w:val="none" w:sz="0" w:space="0" w:color="auto"/>
                        <w:right w:val="none" w:sz="0" w:space="0" w:color="auto"/>
                      </w:divBdr>
                    </w:div>
                    <w:div w:id="1862469108">
                      <w:marLeft w:val="0"/>
                      <w:marRight w:val="0"/>
                      <w:marTop w:val="0"/>
                      <w:marBottom w:val="0"/>
                      <w:divBdr>
                        <w:top w:val="none" w:sz="0" w:space="0" w:color="auto"/>
                        <w:left w:val="none" w:sz="0" w:space="0" w:color="auto"/>
                        <w:bottom w:val="none" w:sz="0" w:space="0" w:color="auto"/>
                        <w:right w:val="none" w:sz="0" w:space="0" w:color="auto"/>
                      </w:divBdr>
                    </w:div>
                  </w:divsChild>
                </w:div>
                <w:div w:id="1811824354">
                  <w:marLeft w:val="0"/>
                  <w:marRight w:val="0"/>
                  <w:marTop w:val="0"/>
                  <w:marBottom w:val="0"/>
                  <w:divBdr>
                    <w:top w:val="none" w:sz="0" w:space="0" w:color="auto"/>
                    <w:left w:val="none" w:sz="0" w:space="0" w:color="auto"/>
                    <w:bottom w:val="none" w:sz="0" w:space="0" w:color="auto"/>
                    <w:right w:val="none" w:sz="0" w:space="0" w:color="auto"/>
                  </w:divBdr>
                  <w:divsChild>
                    <w:div w:id="1946812649">
                      <w:marLeft w:val="0"/>
                      <w:marRight w:val="0"/>
                      <w:marTop w:val="0"/>
                      <w:marBottom w:val="0"/>
                      <w:divBdr>
                        <w:top w:val="none" w:sz="0" w:space="0" w:color="auto"/>
                        <w:left w:val="none" w:sz="0" w:space="0" w:color="auto"/>
                        <w:bottom w:val="none" w:sz="0" w:space="0" w:color="auto"/>
                        <w:right w:val="none" w:sz="0" w:space="0" w:color="auto"/>
                      </w:divBdr>
                    </w:div>
                  </w:divsChild>
                </w:div>
                <w:div w:id="1821843487">
                  <w:marLeft w:val="0"/>
                  <w:marRight w:val="0"/>
                  <w:marTop w:val="0"/>
                  <w:marBottom w:val="0"/>
                  <w:divBdr>
                    <w:top w:val="none" w:sz="0" w:space="0" w:color="auto"/>
                    <w:left w:val="none" w:sz="0" w:space="0" w:color="auto"/>
                    <w:bottom w:val="none" w:sz="0" w:space="0" w:color="auto"/>
                    <w:right w:val="none" w:sz="0" w:space="0" w:color="auto"/>
                  </w:divBdr>
                  <w:divsChild>
                    <w:div w:id="51927880">
                      <w:marLeft w:val="0"/>
                      <w:marRight w:val="0"/>
                      <w:marTop w:val="0"/>
                      <w:marBottom w:val="0"/>
                      <w:divBdr>
                        <w:top w:val="none" w:sz="0" w:space="0" w:color="auto"/>
                        <w:left w:val="none" w:sz="0" w:space="0" w:color="auto"/>
                        <w:bottom w:val="none" w:sz="0" w:space="0" w:color="auto"/>
                        <w:right w:val="none" w:sz="0" w:space="0" w:color="auto"/>
                      </w:divBdr>
                    </w:div>
                  </w:divsChild>
                </w:div>
                <w:div w:id="1928465405">
                  <w:marLeft w:val="0"/>
                  <w:marRight w:val="0"/>
                  <w:marTop w:val="0"/>
                  <w:marBottom w:val="0"/>
                  <w:divBdr>
                    <w:top w:val="none" w:sz="0" w:space="0" w:color="auto"/>
                    <w:left w:val="none" w:sz="0" w:space="0" w:color="auto"/>
                    <w:bottom w:val="none" w:sz="0" w:space="0" w:color="auto"/>
                    <w:right w:val="none" w:sz="0" w:space="0" w:color="auto"/>
                  </w:divBdr>
                  <w:divsChild>
                    <w:div w:id="215899519">
                      <w:marLeft w:val="0"/>
                      <w:marRight w:val="0"/>
                      <w:marTop w:val="0"/>
                      <w:marBottom w:val="0"/>
                      <w:divBdr>
                        <w:top w:val="none" w:sz="0" w:space="0" w:color="auto"/>
                        <w:left w:val="none" w:sz="0" w:space="0" w:color="auto"/>
                        <w:bottom w:val="none" w:sz="0" w:space="0" w:color="auto"/>
                        <w:right w:val="none" w:sz="0" w:space="0" w:color="auto"/>
                      </w:divBdr>
                    </w:div>
                    <w:div w:id="1104107196">
                      <w:marLeft w:val="0"/>
                      <w:marRight w:val="0"/>
                      <w:marTop w:val="0"/>
                      <w:marBottom w:val="0"/>
                      <w:divBdr>
                        <w:top w:val="none" w:sz="0" w:space="0" w:color="auto"/>
                        <w:left w:val="none" w:sz="0" w:space="0" w:color="auto"/>
                        <w:bottom w:val="none" w:sz="0" w:space="0" w:color="auto"/>
                        <w:right w:val="none" w:sz="0" w:space="0" w:color="auto"/>
                      </w:divBdr>
                    </w:div>
                  </w:divsChild>
                </w:div>
                <w:div w:id="1952130805">
                  <w:marLeft w:val="0"/>
                  <w:marRight w:val="0"/>
                  <w:marTop w:val="0"/>
                  <w:marBottom w:val="0"/>
                  <w:divBdr>
                    <w:top w:val="none" w:sz="0" w:space="0" w:color="auto"/>
                    <w:left w:val="none" w:sz="0" w:space="0" w:color="auto"/>
                    <w:bottom w:val="none" w:sz="0" w:space="0" w:color="auto"/>
                    <w:right w:val="none" w:sz="0" w:space="0" w:color="auto"/>
                  </w:divBdr>
                  <w:divsChild>
                    <w:div w:id="247930632">
                      <w:marLeft w:val="0"/>
                      <w:marRight w:val="0"/>
                      <w:marTop w:val="0"/>
                      <w:marBottom w:val="0"/>
                      <w:divBdr>
                        <w:top w:val="none" w:sz="0" w:space="0" w:color="auto"/>
                        <w:left w:val="none" w:sz="0" w:space="0" w:color="auto"/>
                        <w:bottom w:val="none" w:sz="0" w:space="0" w:color="auto"/>
                        <w:right w:val="none" w:sz="0" w:space="0" w:color="auto"/>
                      </w:divBdr>
                    </w:div>
                    <w:div w:id="1175800314">
                      <w:marLeft w:val="0"/>
                      <w:marRight w:val="0"/>
                      <w:marTop w:val="0"/>
                      <w:marBottom w:val="0"/>
                      <w:divBdr>
                        <w:top w:val="none" w:sz="0" w:space="0" w:color="auto"/>
                        <w:left w:val="none" w:sz="0" w:space="0" w:color="auto"/>
                        <w:bottom w:val="none" w:sz="0" w:space="0" w:color="auto"/>
                        <w:right w:val="none" w:sz="0" w:space="0" w:color="auto"/>
                      </w:divBdr>
                    </w:div>
                  </w:divsChild>
                </w:div>
                <w:div w:id="1975603549">
                  <w:marLeft w:val="0"/>
                  <w:marRight w:val="0"/>
                  <w:marTop w:val="0"/>
                  <w:marBottom w:val="0"/>
                  <w:divBdr>
                    <w:top w:val="none" w:sz="0" w:space="0" w:color="auto"/>
                    <w:left w:val="none" w:sz="0" w:space="0" w:color="auto"/>
                    <w:bottom w:val="none" w:sz="0" w:space="0" w:color="auto"/>
                    <w:right w:val="none" w:sz="0" w:space="0" w:color="auto"/>
                  </w:divBdr>
                  <w:divsChild>
                    <w:div w:id="721833002">
                      <w:marLeft w:val="0"/>
                      <w:marRight w:val="0"/>
                      <w:marTop w:val="0"/>
                      <w:marBottom w:val="0"/>
                      <w:divBdr>
                        <w:top w:val="none" w:sz="0" w:space="0" w:color="auto"/>
                        <w:left w:val="none" w:sz="0" w:space="0" w:color="auto"/>
                        <w:bottom w:val="none" w:sz="0" w:space="0" w:color="auto"/>
                        <w:right w:val="none" w:sz="0" w:space="0" w:color="auto"/>
                      </w:divBdr>
                    </w:div>
                  </w:divsChild>
                </w:div>
                <w:div w:id="2053186977">
                  <w:marLeft w:val="0"/>
                  <w:marRight w:val="0"/>
                  <w:marTop w:val="0"/>
                  <w:marBottom w:val="0"/>
                  <w:divBdr>
                    <w:top w:val="none" w:sz="0" w:space="0" w:color="auto"/>
                    <w:left w:val="none" w:sz="0" w:space="0" w:color="auto"/>
                    <w:bottom w:val="none" w:sz="0" w:space="0" w:color="auto"/>
                    <w:right w:val="none" w:sz="0" w:space="0" w:color="auto"/>
                  </w:divBdr>
                  <w:divsChild>
                    <w:div w:id="1348293324">
                      <w:marLeft w:val="0"/>
                      <w:marRight w:val="0"/>
                      <w:marTop w:val="0"/>
                      <w:marBottom w:val="0"/>
                      <w:divBdr>
                        <w:top w:val="none" w:sz="0" w:space="0" w:color="auto"/>
                        <w:left w:val="none" w:sz="0" w:space="0" w:color="auto"/>
                        <w:bottom w:val="none" w:sz="0" w:space="0" w:color="auto"/>
                        <w:right w:val="none" w:sz="0" w:space="0" w:color="auto"/>
                      </w:divBdr>
                    </w:div>
                  </w:divsChild>
                </w:div>
                <w:div w:id="2138798260">
                  <w:marLeft w:val="0"/>
                  <w:marRight w:val="0"/>
                  <w:marTop w:val="0"/>
                  <w:marBottom w:val="0"/>
                  <w:divBdr>
                    <w:top w:val="none" w:sz="0" w:space="0" w:color="auto"/>
                    <w:left w:val="none" w:sz="0" w:space="0" w:color="auto"/>
                    <w:bottom w:val="none" w:sz="0" w:space="0" w:color="auto"/>
                    <w:right w:val="none" w:sz="0" w:space="0" w:color="auto"/>
                  </w:divBdr>
                  <w:divsChild>
                    <w:div w:id="29479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254058">
          <w:marLeft w:val="0"/>
          <w:marRight w:val="0"/>
          <w:marTop w:val="0"/>
          <w:marBottom w:val="0"/>
          <w:divBdr>
            <w:top w:val="none" w:sz="0" w:space="0" w:color="auto"/>
            <w:left w:val="none" w:sz="0" w:space="0" w:color="auto"/>
            <w:bottom w:val="none" w:sz="0" w:space="0" w:color="auto"/>
            <w:right w:val="none" w:sz="0" w:space="0" w:color="auto"/>
          </w:divBdr>
        </w:div>
        <w:div w:id="1170371724">
          <w:marLeft w:val="0"/>
          <w:marRight w:val="0"/>
          <w:marTop w:val="0"/>
          <w:marBottom w:val="0"/>
          <w:divBdr>
            <w:top w:val="none" w:sz="0" w:space="0" w:color="auto"/>
            <w:left w:val="none" w:sz="0" w:space="0" w:color="auto"/>
            <w:bottom w:val="none" w:sz="0" w:space="0" w:color="auto"/>
            <w:right w:val="none" w:sz="0" w:space="0" w:color="auto"/>
          </w:divBdr>
        </w:div>
        <w:div w:id="1184855047">
          <w:marLeft w:val="0"/>
          <w:marRight w:val="0"/>
          <w:marTop w:val="0"/>
          <w:marBottom w:val="0"/>
          <w:divBdr>
            <w:top w:val="none" w:sz="0" w:space="0" w:color="auto"/>
            <w:left w:val="none" w:sz="0" w:space="0" w:color="auto"/>
            <w:bottom w:val="none" w:sz="0" w:space="0" w:color="auto"/>
            <w:right w:val="none" w:sz="0" w:space="0" w:color="auto"/>
          </w:divBdr>
        </w:div>
        <w:div w:id="1185946532">
          <w:marLeft w:val="0"/>
          <w:marRight w:val="0"/>
          <w:marTop w:val="0"/>
          <w:marBottom w:val="0"/>
          <w:divBdr>
            <w:top w:val="none" w:sz="0" w:space="0" w:color="auto"/>
            <w:left w:val="none" w:sz="0" w:space="0" w:color="auto"/>
            <w:bottom w:val="none" w:sz="0" w:space="0" w:color="auto"/>
            <w:right w:val="none" w:sz="0" w:space="0" w:color="auto"/>
          </w:divBdr>
        </w:div>
        <w:div w:id="1195076467">
          <w:marLeft w:val="0"/>
          <w:marRight w:val="0"/>
          <w:marTop w:val="0"/>
          <w:marBottom w:val="0"/>
          <w:divBdr>
            <w:top w:val="none" w:sz="0" w:space="0" w:color="auto"/>
            <w:left w:val="none" w:sz="0" w:space="0" w:color="auto"/>
            <w:bottom w:val="none" w:sz="0" w:space="0" w:color="auto"/>
            <w:right w:val="none" w:sz="0" w:space="0" w:color="auto"/>
          </w:divBdr>
        </w:div>
        <w:div w:id="1195968880">
          <w:marLeft w:val="0"/>
          <w:marRight w:val="0"/>
          <w:marTop w:val="0"/>
          <w:marBottom w:val="0"/>
          <w:divBdr>
            <w:top w:val="none" w:sz="0" w:space="0" w:color="auto"/>
            <w:left w:val="none" w:sz="0" w:space="0" w:color="auto"/>
            <w:bottom w:val="none" w:sz="0" w:space="0" w:color="auto"/>
            <w:right w:val="none" w:sz="0" w:space="0" w:color="auto"/>
          </w:divBdr>
        </w:div>
        <w:div w:id="1199004532">
          <w:marLeft w:val="0"/>
          <w:marRight w:val="0"/>
          <w:marTop w:val="0"/>
          <w:marBottom w:val="0"/>
          <w:divBdr>
            <w:top w:val="none" w:sz="0" w:space="0" w:color="auto"/>
            <w:left w:val="none" w:sz="0" w:space="0" w:color="auto"/>
            <w:bottom w:val="none" w:sz="0" w:space="0" w:color="auto"/>
            <w:right w:val="none" w:sz="0" w:space="0" w:color="auto"/>
          </w:divBdr>
        </w:div>
        <w:div w:id="1220946405">
          <w:marLeft w:val="0"/>
          <w:marRight w:val="0"/>
          <w:marTop w:val="0"/>
          <w:marBottom w:val="0"/>
          <w:divBdr>
            <w:top w:val="none" w:sz="0" w:space="0" w:color="auto"/>
            <w:left w:val="none" w:sz="0" w:space="0" w:color="auto"/>
            <w:bottom w:val="none" w:sz="0" w:space="0" w:color="auto"/>
            <w:right w:val="none" w:sz="0" w:space="0" w:color="auto"/>
          </w:divBdr>
        </w:div>
        <w:div w:id="1222400349">
          <w:marLeft w:val="0"/>
          <w:marRight w:val="0"/>
          <w:marTop w:val="0"/>
          <w:marBottom w:val="0"/>
          <w:divBdr>
            <w:top w:val="none" w:sz="0" w:space="0" w:color="auto"/>
            <w:left w:val="none" w:sz="0" w:space="0" w:color="auto"/>
            <w:bottom w:val="none" w:sz="0" w:space="0" w:color="auto"/>
            <w:right w:val="none" w:sz="0" w:space="0" w:color="auto"/>
          </w:divBdr>
        </w:div>
        <w:div w:id="1226843513">
          <w:marLeft w:val="0"/>
          <w:marRight w:val="0"/>
          <w:marTop w:val="0"/>
          <w:marBottom w:val="0"/>
          <w:divBdr>
            <w:top w:val="none" w:sz="0" w:space="0" w:color="auto"/>
            <w:left w:val="none" w:sz="0" w:space="0" w:color="auto"/>
            <w:bottom w:val="none" w:sz="0" w:space="0" w:color="auto"/>
            <w:right w:val="none" w:sz="0" w:space="0" w:color="auto"/>
          </w:divBdr>
        </w:div>
        <w:div w:id="1227498780">
          <w:marLeft w:val="0"/>
          <w:marRight w:val="0"/>
          <w:marTop w:val="0"/>
          <w:marBottom w:val="0"/>
          <w:divBdr>
            <w:top w:val="none" w:sz="0" w:space="0" w:color="auto"/>
            <w:left w:val="none" w:sz="0" w:space="0" w:color="auto"/>
            <w:bottom w:val="none" w:sz="0" w:space="0" w:color="auto"/>
            <w:right w:val="none" w:sz="0" w:space="0" w:color="auto"/>
          </w:divBdr>
        </w:div>
        <w:div w:id="1236548134">
          <w:marLeft w:val="0"/>
          <w:marRight w:val="0"/>
          <w:marTop w:val="0"/>
          <w:marBottom w:val="0"/>
          <w:divBdr>
            <w:top w:val="none" w:sz="0" w:space="0" w:color="auto"/>
            <w:left w:val="none" w:sz="0" w:space="0" w:color="auto"/>
            <w:bottom w:val="none" w:sz="0" w:space="0" w:color="auto"/>
            <w:right w:val="none" w:sz="0" w:space="0" w:color="auto"/>
          </w:divBdr>
        </w:div>
        <w:div w:id="1237593755">
          <w:marLeft w:val="0"/>
          <w:marRight w:val="0"/>
          <w:marTop w:val="0"/>
          <w:marBottom w:val="0"/>
          <w:divBdr>
            <w:top w:val="none" w:sz="0" w:space="0" w:color="auto"/>
            <w:left w:val="none" w:sz="0" w:space="0" w:color="auto"/>
            <w:bottom w:val="none" w:sz="0" w:space="0" w:color="auto"/>
            <w:right w:val="none" w:sz="0" w:space="0" w:color="auto"/>
          </w:divBdr>
        </w:div>
        <w:div w:id="1239710689">
          <w:marLeft w:val="0"/>
          <w:marRight w:val="0"/>
          <w:marTop w:val="0"/>
          <w:marBottom w:val="0"/>
          <w:divBdr>
            <w:top w:val="none" w:sz="0" w:space="0" w:color="auto"/>
            <w:left w:val="none" w:sz="0" w:space="0" w:color="auto"/>
            <w:bottom w:val="none" w:sz="0" w:space="0" w:color="auto"/>
            <w:right w:val="none" w:sz="0" w:space="0" w:color="auto"/>
          </w:divBdr>
        </w:div>
        <w:div w:id="1244609852">
          <w:marLeft w:val="0"/>
          <w:marRight w:val="0"/>
          <w:marTop w:val="0"/>
          <w:marBottom w:val="0"/>
          <w:divBdr>
            <w:top w:val="none" w:sz="0" w:space="0" w:color="auto"/>
            <w:left w:val="none" w:sz="0" w:space="0" w:color="auto"/>
            <w:bottom w:val="none" w:sz="0" w:space="0" w:color="auto"/>
            <w:right w:val="none" w:sz="0" w:space="0" w:color="auto"/>
          </w:divBdr>
        </w:div>
        <w:div w:id="1248034242">
          <w:marLeft w:val="0"/>
          <w:marRight w:val="0"/>
          <w:marTop w:val="0"/>
          <w:marBottom w:val="0"/>
          <w:divBdr>
            <w:top w:val="none" w:sz="0" w:space="0" w:color="auto"/>
            <w:left w:val="none" w:sz="0" w:space="0" w:color="auto"/>
            <w:bottom w:val="none" w:sz="0" w:space="0" w:color="auto"/>
            <w:right w:val="none" w:sz="0" w:space="0" w:color="auto"/>
          </w:divBdr>
        </w:div>
        <w:div w:id="1253204662">
          <w:marLeft w:val="0"/>
          <w:marRight w:val="0"/>
          <w:marTop w:val="0"/>
          <w:marBottom w:val="0"/>
          <w:divBdr>
            <w:top w:val="none" w:sz="0" w:space="0" w:color="auto"/>
            <w:left w:val="none" w:sz="0" w:space="0" w:color="auto"/>
            <w:bottom w:val="none" w:sz="0" w:space="0" w:color="auto"/>
            <w:right w:val="none" w:sz="0" w:space="0" w:color="auto"/>
          </w:divBdr>
        </w:div>
        <w:div w:id="1258055178">
          <w:marLeft w:val="0"/>
          <w:marRight w:val="0"/>
          <w:marTop w:val="0"/>
          <w:marBottom w:val="0"/>
          <w:divBdr>
            <w:top w:val="none" w:sz="0" w:space="0" w:color="auto"/>
            <w:left w:val="none" w:sz="0" w:space="0" w:color="auto"/>
            <w:bottom w:val="none" w:sz="0" w:space="0" w:color="auto"/>
            <w:right w:val="none" w:sz="0" w:space="0" w:color="auto"/>
          </w:divBdr>
        </w:div>
        <w:div w:id="1259754374">
          <w:marLeft w:val="0"/>
          <w:marRight w:val="0"/>
          <w:marTop w:val="0"/>
          <w:marBottom w:val="0"/>
          <w:divBdr>
            <w:top w:val="none" w:sz="0" w:space="0" w:color="auto"/>
            <w:left w:val="none" w:sz="0" w:space="0" w:color="auto"/>
            <w:bottom w:val="none" w:sz="0" w:space="0" w:color="auto"/>
            <w:right w:val="none" w:sz="0" w:space="0" w:color="auto"/>
          </w:divBdr>
        </w:div>
        <w:div w:id="1273828426">
          <w:marLeft w:val="0"/>
          <w:marRight w:val="0"/>
          <w:marTop w:val="0"/>
          <w:marBottom w:val="0"/>
          <w:divBdr>
            <w:top w:val="none" w:sz="0" w:space="0" w:color="auto"/>
            <w:left w:val="none" w:sz="0" w:space="0" w:color="auto"/>
            <w:bottom w:val="none" w:sz="0" w:space="0" w:color="auto"/>
            <w:right w:val="none" w:sz="0" w:space="0" w:color="auto"/>
          </w:divBdr>
        </w:div>
        <w:div w:id="1275089711">
          <w:marLeft w:val="0"/>
          <w:marRight w:val="0"/>
          <w:marTop w:val="0"/>
          <w:marBottom w:val="0"/>
          <w:divBdr>
            <w:top w:val="none" w:sz="0" w:space="0" w:color="auto"/>
            <w:left w:val="none" w:sz="0" w:space="0" w:color="auto"/>
            <w:bottom w:val="none" w:sz="0" w:space="0" w:color="auto"/>
            <w:right w:val="none" w:sz="0" w:space="0" w:color="auto"/>
          </w:divBdr>
        </w:div>
        <w:div w:id="1277173075">
          <w:marLeft w:val="0"/>
          <w:marRight w:val="0"/>
          <w:marTop w:val="0"/>
          <w:marBottom w:val="0"/>
          <w:divBdr>
            <w:top w:val="none" w:sz="0" w:space="0" w:color="auto"/>
            <w:left w:val="none" w:sz="0" w:space="0" w:color="auto"/>
            <w:bottom w:val="none" w:sz="0" w:space="0" w:color="auto"/>
            <w:right w:val="none" w:sz="0" w:space="0" w:color="auto"/>
          </w:divBdr>
        </w:div>
        <w:div w:id="1278443480">
          <w:marLeft w:val="0"/>
          <w:marRight w:val="0"/>
          <w:marTop w:val="0"/>
          <w:marBottom w:val="0"/>
          <w:divBdr>
            <w:top w:val="none" w:sz="0" w:space="0" w:color="auto"/>
            <w:left w:val="none" w:sz="0" w:space="0" w:color="auto"/>
            <w:bottom w:val="none" w:sz="0" w:space="0" w:color="auto"/>
            <w:right w:val="none" w:sz="0" w:space="0" w:color="auto"/>
          </w:divBdr>
        </w:div>
        <w:div w:id="1286043639">
          <w:marLeft w:val="0"/>
          <w:marRight w:val="0"/>
          <w:marTop w:val="0"/>
          <w:marBottom w:val="0"/>
          <w:divBdr>
            <w:top w:val="none" w:sz="0" w:space="0" w:color="auto"/>
            <w:left w:val="none" w:sz="0" w:space="0" w:color="auto"/>
            <w:bottom w:val="none" w:sz="0" w:space="0" w:color="auto"/>
            <w:right w:val="none" w:sz="0" w:space="0" w:color="auto"/>
          </w:divBdr>
        </w:div>
        <w:div w:id="1287084084">
          <w:marLeft w:val="0"/>
          <w:marRight w:val="0"/>
          <w:marTop w:val="0"/>
          <w:marBottom w:val="0"/>
          <w:divBdr>
            <w:top w:val="none" w:sz="0" w:space="0" w:color="auto"/>
            <w:left w:val="none" w:sz="0" w:space="0" w:color="auto"/>
            <w:bottom w:val="none" w:sz="0" w:space="0" w:color="auto"/>
            <w:right w:val="none" w:sz="0" w:space="0" w:color="auto"/>
          </w:divBdr>
        </w:div>
        <w:div w:id="1298879837">
          <w:marLeft w:val="0"/>
          <w:marRight w:val="0"/>
          <w:marTop w:val="0"/>
          <w:marBottom w:val="0"/>
          <w:divBdr>
            <w:top w:val="none" w:sz="0" w:space="0" w:color="auto"/>
            <w:left w:val="none" w:sz="0" w:space="0" w:color="auto"/>
            <w:bottom w:val="none" w:sz="0" w:space="0" w:color="auto"/>
            <w:right w:val="none" w:sz="0" w:space="0" w:color="auto"/>
          </w:divBdr>
          <w:divsChild>
            <w:div w:id="1744985934">
              <w:marLeft w:val="-75"/>
              <w:marRight w:val="0"/>
              <w:marTop w:val="30"/>
              <w:marBottom w:val="30"/>
              <w:divBdr>
                <w:top w:val="none" w:sz="0" w:space="0" w:color="auto"/>
                <w:left w:val="none" w:sz="0" w:space="0" w:color="auto"/>
                <w:bottom w:val="none" w:sz="0" w:space="0" w:color="auto"/>
                <w:right w:val="none" w:sz="0" w:space="0" w:color="auto"/>
              </w:divBdr>
              <w:divsChild>
                <w:div w:id="14354587">
                  <w:marLeft w:val="0"/>
                  <w:marRight w:val="0"/>
                  <w:marTop w:val="0"/>
                  <w:marBottom w:val="0"/>
                  <w:divBdr>
                    <w:top w:val="none" w:sz="0" w:space="0" w:color="auto"/>
                    <w:left w:val="none" w:sz="0" w:space="0" w:color="auto"/>
                    <w:bottom w:val="none" w:sz="0" w:space="0" w:color="auto"/>
                    <w:right w:val="none" w:sz="0" w:space="0" w:color="auto"/>
                  </w:divBdr>
                  <w:divsChild>
                    <w:div w:id="285896408">
                      <w:marLeft w:val="0"/>
                      <w:marRight w:val="0"/>
                      <w:marTop w:val="0"/>
                      <w:marBottom w:val="0"/>
                      <w:divBdr>
                        <w:top w:val="none" w:sz="0" w:space="0" w:color="auto"/>
                        <w:left w:val="none" w:sz="0" w:space="0" w:color="auto"/>
                        <w:bottom w:val="none" w:sz="0" w:space="0" w:color="auto"/>
                        <w:right w:val="none" w:sz="0" w:space="0" w:color="auto"/>
                      </w:divBdr>
                    </w:div>
                    <w:div w:id="1697341083">
                      <w:marLeft w:val="0"/>
                      <w:marRight w:val="0"/>
                      <w:marTop w:val="0"/>
                      <w:marBottom w:val="0"/>
                      <w:divBdr>
                        <w:top w:val="none" w:sz="0" w:space="0" w:color="auto"/>
                        <w:left w:val="none" w:sz="0" w:space="0" w:color="auto"/>
                        <w:bottom w:val="none" w:sz="0" w:space="0" w:color="auto"/>
                        <w:right w:val="none" w:sz="0" w:space="0" w:color="auto"/>
                      </w:divBdr>
                    </w:div>
                  </w:divsChild>
                </w:div>
                <w:div w:id="15667499">
                  <w:marLeft w:val="0"/>
                  <w:marRight w:val="0"/>
                  <w:marTop w:val="0"/>
                  <w:marBottom w:val="0"/>
                  <w:divBdr>
                    <w:top w:val="none" w:sz="0" w:space="0" w:color="auto"/>
                    <w:left w:val="none" w:sz="0" w:space="0" w:color="auto"/>
                    <w:bottom w:val="none" w:sz="0" w:space="0" w:color="auto"/>
                    <w:right w:val="none" w:sz="0" w:space="0" w:color="auto"/>
                  </w:divBdr>
                  <w:divsChild>
                    <w:div w:id="1384400804">
                      <w:marLeft w:val="0"/>
                      <w:marRight w:val="0"/>
                      <w:marTop w:val="0"/>
                      <w:marBottom w:val="0"/>
                      <w:divBdr>
                        <w:top w:val="none" w:sz="0" w:space="0" w:color="auto"/>
                        <w:left w:val="none" w:sz="0" w:space="0" w:color="auto"/>
                        <w:bottom w:val="none" w:sz="0" w:space="0" w:color="auto"/>
                        <w:right w:val="none" w:sz="0" w:space="0" w:color="auto"/>
                      </w:divBdr>
                    </w:div>
                  </w:divsChild>
                </w:div>
                <w:div w:id="24016161">
                  <w:marLeft w:val="0"/>
                  <w:marRight w:val="0"/>
                  <w:marTop w:val="0"/>
                  <w:marBottom w:val="0"/>
                  <w:divBdr>
                    <w:top w:val="none" w:sz="0" w:space="0" w:color="auto"/>
                    <w:left w:val="none" w:sz="0" w:space="0" w:color="auto"/>
                    <w:bottom w:val="none" w:sz="0" w:space="0" w:color="auto"/>
                    <w:right w:val="none" w:sz="0" w:space="0" w:color="auto"/>
                  </w:divBdr>
                  <w:divsChild>
                    <w:div w:id="695933717">
                      <w:marLeft w:val="0"/>
                      <w:marRight w:val="0"/>
                      <w:marTop w:val="0"/>
                      <w:marBottom w:val="0"/>
                      <w:divBdr>
                        <w:top w:val="none" w:sz="0" w:space="0" w:color="auto"/>
                        <w:left w:val="none" w:sz="0" w:space="0" w:color="auto"/>
                        <w:bottom w:val="none" w:sz="0" w:space="0" w:color="auto"/>
                        <w:right w:val="none" w:sz="0" w:space="0" w:color="auto"/>
                      </w:divBdr>
                    </w:div>
                  </w:divsChild>
                </w:div>
                <w:div w:id="30499196">
                  <w:marLeft w:val="0"/>
                  <w:marRight w:val="0"/>
                  <w:marTop w:val="0"/>
                  <w:marBottom w:val="0"/>
                  <w:divBdr>
                    <w:top w:val="none" w:sz="0" w:space="0" w:color="auto"/>
                    <w:left w:val="none" w:sz="0" w:space="0" w:color="auto"/>
                    <w:bottom w:val="none" w:sz="0" w:space="0" w:color="auto"/>
                    <w:right w:val="none" w:sz="0" w:space="0" w:color="auto"/>
                  </w:divBdr>
                  <w:divsChild>
                    <w:div w:id="819417761">
                      <w:marLeft w:val="0"/>
                      <w:marRight w:val="0"/>
                      <w:marTop w:val="0"/>
                      <w:marBottom w:val="0"/>
                      <w:divBdr>
                        <w:top w:val="none" w:sz="0" w:space="0" w:color="auto"/>
                        <w:left w:val="none" w:sz="0" w:space="0" w:color="auto"/>
                        <w:bottom w:val="none" w:sz="0" w:space="0" w:color="auto"/>
                        <w:right w:val="none" w:sz="0" w:space="0" w:color="auto"/>
                      </w:divBdr>
                    </w:div>
                  </w:divsChild>
                </w:div>
                <w:div w:id="53310981">
                  <w:marLeft w:val="0"/>
                  <w:marRight w:val="0"/>
                  <w:marTop w:val="0"/>
                  <w:marBottom w:val="0"/>
                  <w:divBdr>
                    <w:top w:val="none" w:sz="0" w:space="0" w:color="auto"/>
                    <w:left w:val="none" w:sz="0" w:space="0" w:color="auto"/>
                    <w:bottom w:val="none" w:sz="0" w:space="0" w:color="auto"/>
                    <w:right w:val="none" w:sz="0" w:space="0" w:color="auto"/>
                  </w:divBdr>
                  <w:divsChild>
                    <w:div w:id="90394603">
                      <w:marLeft w:val="0"/>
                      <w:marRight w:val="0"/>
                      <w:marTop w:val="0"/>
                      <w:marBottom w:val="0"/>
                      <w:divBdr>
                        <w:top w:val="none" w:sz="0" w:space="0" w:color="auto"/>
                        <w:left w:val="none" w:sz="0" w:space="0" w:color="auto"/>
                        <w:bottom w:val="none" w:sz="0" w:space="0" w:color="auto"/>
                        <w:right w:val="none" w:sz="0" w:space="0" w:color="auto"/>
                      </w:divBdr>
                    </w:div>
                  </w:divsChild>
                </w:div>
                <w:div w:id="54862982">
                  <w:marLeft w:val="0"/>
                  <w:marRight w:val="0"/>
                  <w:marTop w:val="0"/>
                  <w:marBottom w:val="0"/>
                  <w:divBdr>
                    <w:top w:val="none" w:sz="0" w:space="0" w:color="auto"/>
                    <w:left w:val="none" w:sz="0" w:space="0" w:color="auto"/>
                    <w:bottom w:val="none" w:sz="0" w:space="0" w:color="auto"/>
                    <w:right w:val="none" w:sz="0" w:space="0" w:color="auto"/>
                  </w:divBdr>
                  <w:divsChild>
                    <w:div w:id="1738894987">
                      <w:marLeft w:val="0"/>
                      <w:marRight w:val="0"/>
                      <w:marTop w:val="0"/>
                      <w:marBottom w:val="0"/>
                      <w:divBdr>
                        <w:top w:val="none" w:sz="0" w:space="0" w:color="auto"/>
                        <w:left w:val="none" w:sz="0" w:space="0" w:color="auto"/>
                        <w:bottom w:val="none" w:sz="0" w:space="0" w:color="auto"/>
                        <w:right w:val="none" w:sz="0" w:space="0" w:color="auto"/>
                      </w:divBdr>
                    </w:div>
                    <w:div w:id="2125687214">
                      <w:marLeft w:val="0"/>
                      <w:marRight w:val="0"/>
                      <w:marTop w:val="0"/>
                      <w:marBottom w:val="0"/>
                      <w:divBdr>
                        <w:top w:val="none" w:sz="0" w:space="0" w:color="auto"/>
                        <w:left w:val="none" w:sz="0" w:space="0" w:color="auto"/>
                        <w:bottom w:val="none" w:sz="0" w:space="0" w:color="auto"/>
                        <w:right w:val="none" w:sz="0" w:space="0" w:color="auto"/>
                      </w:divBdr>
                    </w:div>
                  </w:divsChild>
                </w:div>
                <w:div w:id="68961174">
                  <w:marLeft w:val="0"/>
                  <w:marRight w:val="0"/>
                  <w:marTop w:val="0"/>
                  <w:marBottom w:val="0"/>
                  <w:divBdr>
                    <w:top w:val="none" w:sz="0" w:space="0" w:color="auto"/>
                    <w:left w:val="none" w:sz="0" w:space="0" w:color="auto"/>
                    <w:bottom w:val="none" w:sz="0" w:space="0" w:color="auto"/>
                    <w:right w:val="none" w:sz="0" w:space="0" w:color="auto"/>
                  </w:divBdr>
                  <w:divsChild>
                    <w:div w:id="1726103853">
                      <w:marLeft w:val="0"/>
                      <w:marRight w:val="0"/>
                      <w:marTop w:val="0"/>
                      <w:marBottom w:val="0"/>
                      <w:divBdr>
                        <w:top w:val="none" w:sz="0" w:space="0" w:color="auto"/>
                        <w:left w:val="none" w:sz="0" w:space="0" w:color="auto"/>
                        <w:bottom w:val="none" w:sz="0" w:space="0" w:color="auto"/>
                        <w:right w:val="none" w:sz="0" w:space="0" w:color="auto"/>
                      </w:divBdr>
                    </w:div>
                  </w:divsChild>
                </w:div>
                <w:div w:id="75057735">
                  <w:marLeft w:val="0"/>
                  <w:marRight w:val="0"/>
                  <w:marTop w:val="0"/>
                  <w:marBottom w:val="0"/>
                  <w:divBdr>
                    <w:top w:val="none" w:sz="0" w:space="0" w:color="auto"/>
                    <w:left w:val="none" w:sz="0" w:space="0" w:color="auto"/>
                    <w:bottom w:val="none" w:sz="0" w:space="0" w:color="auto"/>
                    <w:right w:val="none" w:sz="0" w:space="0" w:color="auto"/>
                  </w:divBdr>
                  <w:divsChild>
                    <w:div w:id="1048602280">
                      <w:marLeft w:val="0"/>
                      <w:marRight w:val="0"/>
                      <w:marTop w:val="0"/>
                      <w:marBottom w:val="0"/>
                      <w:divBdr>
                        <w:top w:val="none" w:sz="0" w:space="0" w:color="auto"/>
                        <w:left w:val="none" w:sz="0" w:space="0" w:color="auto"/>
                        <w:bottom w:val="none" w:sz="0" w:space="0" w:color="auto"/>
                        <w:right w:val="none" w:sz="0" w:space="0" w:color="auto"/>
                      </w:divBdr>
                    </w:div>
                    <w:div w:id="1603293443">
                      <w:marLeft w:val="0"/>
                      <w:marRight w:val="0"/>
                      <w:marTop w:val="0"/>
                      <w:marBottom w:val="0"/>
                      <w:divBdr>
                        <w:top w:val="none" w:sz="0" w:space="0" w:color="auto"/>
                        <w:left w:val="none" w:sz="0" w:space="0" w:color="auto"/>
                        <w:bottom w:val="none" w:sz="0" w:space="0" w:color="auto"/>
                        <w:right w:val="none" w:sz="0" w:space="0" w:color="auto"/>
                      </w:divBdr>
                    </w:div>
                  </w:divsChild>
                </w:div>
                <w:div w:id="84814779">
                  <w:marLeft w:val="0"/>
                  <w:marRight w:val="0"/>
                  <w:marTop w:val="0"/>
                  <w:marBottom w:val="0"/>
                  <w:divBdr>
                    <w:top w:val="none" w:sz="0" w:space="0" w:color="auto"/>
                    <w:left w:val="none" w:sz="0" w:space="0" w:color="auto"/>
                    <w:bottom w:val="none" w:sz="0" w:space="0" w:color="auto"/>
                    <w:right w:val="none" w:sz="0" w:space="0" w:color="auto"/>
                  </w:divBdr>
                  <w:divsChild>
                    <w:div w:id="808326746">
                      <w:marLeft w:val="0"/>
                      <w:marRight w:val="0"/>
                      <w:marTop w:val="0"/>
                      <w:marBottom w:val="0"/>
                      <w:divBdr>
                        <w:top w:val="none" w:sz="0" w:space="0" w:color="auto"/>
                        <w:left w:val="none" w:sz="0" w:space="0" w:color="auto"/>
                        <w:bottom w:val="none" w:sz="0" w:space="0" w:color="auto"/>
                        <w:right w:val="none" w:sz="0" w:space="0" w:color="auto"/>
                      </w:divBdr>
                    </w:div>
                  </w:divsChild>
                </w:div>
                <w:div w:id="94056438">
                  <w:marLeft w:val="0"/>
                  <w:marRight w:val="0"/>
                  <w:marTop w:val="0"/>
                  <w:marBottom w:val="0"/>
                  <w:divBdr>
                    <w:top w:val="none" w:sz="0" w:space="0" w:color="auto"/>
                    <w:left w:val="none" w:sz="0" w:space="0" w:color="auto"/>
                    <w:bottom w:val="none" w:sz="0" w:space="0" w:color="auto"/>
                    <w:right w:val="none" w:sz="0" w:space="0" w:color="auto"/>
                  </w:divBdr>
                  <w:divsChild>
                    <w:div w:id="992683357">
                      <w:marLeft w:val="0"/>
                      <w:marRight w:val="0"/>
                      <w:marTop w:val="0"/>
                      <w:marBottom w:val="0"/>
                      <w:divBdr>
                        <w:top w:val="none" w:sz="0" w:space="0" w:color="auto"/>
                        <w:left w:val="none" w:sz="0" w:space="0" w:color="auto"/>
                        <w:bottom w:val="none" w:sz="0" w:space="0" w:color="auto"/>
                        <w:right w:val="none" w:sz="0" w:space="0" w:color="auto"/>
                      </w:divBdr>
                    </w:div>
                  </w:divsChild>
                </w:div>
                <w:div w:id="114062684">
                  <w:marLeft w:val="0"/>
                  <w:marRight w:val="0"/>
                  <w:marTop w:val="0"/>
                  <w:marBottom w:val="0"/>
                  <w:divBdr>
                    <w:top w:val="none" w:sz="0" w:space="0" w:color="auto"/>
                    <w:left w:val="none" w:sz="0" w:space="0" w:color="auto"/>
                    <w:bottom w:val="none" w:sz="0" w:space="0" w:color="auto"/>
                    <w:right w:val="none" w:sz="0" w:space="0" w:color="auto"/>
                  </w:divBdr>
                  <w:divsChild>
                    <w:div w:id="1247151238">
                      <w:marLeft w:val="0"/>
                      <w:marRight w:val="0"/>
                      <w:marTop w:val="0"/>
                      <w:marBottom w:val="0"/>
                      <w:divBdr>
                        <w:top w:val="none" w:sz="0" w:space="0" w:color="auto"/>
                        <w:left w:val="none" w:sz="0" w:space="0" w:color="auto"/>
                        <w:bottom w:val="none" w:sz="0" w:space="0" w:color="auto"/>
                        <w:right w:val="none" w:sz="0" w:space="0" w:color="auto"/>
                      </w:divBdr>
                    </w:div>
                  </w:divsChild>
                </w:div>
                <w:div w:id="124663472">
                  <w:marLeft w:val="0"/>
                  <w:marRight w:val="0"/>
                  <w:marTop w:val="0"/>
                  <w:marBottom w:val="0"/>
                  <w:divBdr>
                    <w:top w:val="none" w:sz="0" w:space="0" w:color="auto"/>
                    <w:left w:val="none" w:sz="0" w:space="0" w:color="auto"/>
                    <w:bottom w:val="none" w:sz="0" w:space="0" w:color="auto"/>
                    <w:right w:val="none" w:sz="0" w:space="0" w:color="auto"/>
                  </w:divBdr>
                  <w:divsChild>
                    <w:div w:id="280842973">
                      <w:marLeft w:val="0"/>
                      <w:marRight w:val="0"/>
                      <w:marTop w:val="0"/>
                      <w:marBottom w:val="0"/>
                      <w:divBdr>
                        <w:top w:val="none" w:sz="0" w:space="0" w:color="auto"/>
                        <w:left w:val="none" w:sz="0" w:space="0" w:color="auto"/>
                        <w:bottom w:val="none" w:sz="0" w:space="0" w:color="auto"/>
                        <w:right w:val="none" w:sz="0" w:space="0" w:color="auto"/>
                      </w:divBdr>
                    </w:div>
                    <w:div w:id="330450879">
                      <w:marLeft w:val="0"/>
                      <w:marRight w:val="0"/>
                      <w:marTop w:val="0"/>
                      <w:marBottom w:val="0"/>
                      <w:divBdr>
                        <w:top w:val="none" w:sz="0" w:space="0" w:color="auto"/>
                        <w:left w:val="none" w:sz="0" w:space="0" w:color="auto"/>
                        <w:bottom w:val="none" w:sz="0" w:space="0" w:color="auto"/>
                        <w:right w:val="none" w:sz="0" w:space="0" w:color="auto"/>
                      </w:divBdr>
                    </w:div>
                  </w:divsChild>
                </w:div>
                <w:div w:id="165633694">
                  <w:marLeft w:val="0"/>
                  <w:marRight w:val="0"/>
                  <w:marTop w:val="0"/>
                  <w:marBottom w:val="0"/>
                  <w:divBdr>
                    <w:top w:val="none" w:sz="0" w:space="0" w:color="auto"/>
                    <w:left w:val="none" w:sz="0" w:space="0" w:color="auto"/>
                    <w:bottom w:val="none" w:sz="0" w:space="0" w:color="auto"/>
                    <w:right w:val="none" w:sz="0" w:space="0" w:color="auto"/>
                  </w:divBdr>
                  <w:divsChild>
                    <w:div w:id="454325364">
                      <w:marLeft w:val="0"/>
                      <w:marRight w:val="0"/>
                      <w:marTop w:val="0"/>
                      <w:marBottom w:val="0"/>
                      <w:divBdr>
                        <w:top w:val="none" w:sz="0" w:space="0" w:color="auto"/>
                        <w:left w:val="none" w:sz="0" w:space="0" w:color="auto"/>
                        <w:bottom w:val="none" w:sz="0" w:space="0" w:color="auto"/>
                        <w:right w:val="none" w:sz="0" w:space="0" w:color="auto"/>
                      </w:divBdr>
                    </w:div>
                    <w:div w:id="945238460">
                      <w:marLeft w:val="0"/>
                      <w:marRight w:val="0"/>
                      <w:marTop w:val="0"/>
                      <w:marBottom w:val="0"/>
                      <w:divBdr>
                        <w:top w:val="none" w:sz="0" w:space="0" w:color="auto"/>
                        <w:left w:val="none" w:sz="0" w:space="0" w:color="auto"/>
                        <w:bottom w:val="none" w:sz="0" w:space="0" w:color="auto"/>
                        <w:right w:val="none" w:sz="0" w:space="0" w:color="auto"/>
                      </w:divBdr>
                    </w:div>
                  </w:divsChild>
                </w:div>
                <w:div w:id="172188413">
                  <w:marLeft w:val="0"/>
                  <w:marRight w:val="0"/>
                  <w:marTop w:val="0"/>
                  <w:marBottom w:val="0"/>
                  <w:divBdr>
                    <w:top w:val="none" w:sz="0" w:space="0" w:color="auto"/>
                    <w:left w:val="none" w:sz="0" w:space="0" w:color="auto"/>
                    <w:bottom w:val="none" w:sz="0" w:space="0" w:color="auto"/>
                    <w:right w:val="none" w:sz="0" w:space="0" w:color="auto"/>
                  </w:divBdr>
                  <w:divsChild>
                    <w:div w:id="78020293">
                      <w:marLeft w:val="0"/>
                      <w:marRight w:val="0"/>
                      <w:marTop w:val="0"/>
                      <w:marBottom w:val="0"/>
                      <w:divBdr>
                        <w:top w:val="none" w:sz="0" w:space="0" w:color="auto"/>
                        <w:left w:val="none" w:sz="0" w:space="0" w:color="auto"/>
                        <w:bottom w:val="none" w:sz="0" w:space="0" w:color="auto"/>
                        <w:right w:val="none" w:sz="0" w:space="0" w:color="auto"/>
                      </w:divBdr>
                    </w:div>
                    <w:div w:id="2076970085">
                      <w:marLeft w:val="0"/>
                      <w:marRight w:val="0"/>
                      <w:marTop w:val="0"/>
                      <w:marBottom w:val="0"/>
                      <w:divBdr>
                        <w:top w:val="none" w:sz="0" w:space="0" w:color="auto"/>
                        <w:left w:val="none" w:sz="0" w:space="0" w:color="auto"/>
                        <w:bottom w:val="none" w:sz="0" w:space="0" w:color="auto"/>
                        <w:right w:val="none" w:sz="0" w:space="0" w:color="auto"/>
                      </w:divBdr>
                    </w:div>
                  </w:divsChild>
                </w:div>
                <w:div w:id="185291644">
                  <w:marLeft w:val="0"/>
                  <w:marRight w:val="0"/>
                  <w:marTop w:val="0"/>
                  <w:marBottom w:val="0"/>
                  <w:divBdr>
                    <w:top w:val="none" w:sz="0" w:space="0" w:color="auto"/>
                    <w:left w:val="none" w:sz="0" w:space="0" w:color="auto"/>
                    <w:bottom w:val="none" w:sz="0" w:space="0" w:color="auto"/>
                    <w:right w:val="none" w:sz="0" w:space="0" w:color="auto"/>
                  </w:divBdr>
                  <w:divsChild>
                    <w:div w:id="1529563855">
                      <w:marLeft w:val="0"/>
                      <w:marRight w:val="0"/>
                      <w:marTop w:val="0"/>
                      <w:marBottom w:val="0"/>
                      <w:divBdr>
                        <w:top w:val="none" w:sz="0" w:space="0" w:color="auto"/>
                        <w:left w:val="none" w:sz="0" w:space="0" w:color="auto"/>
                        <w:bottom w:val="none" w:sz="0" w:space="0" w:color="auto"/>
                        <w:right w:val="none" w:sz="0" w:space="0" w:color="auto"/>
                      </w:divBdr>
                    </w:div>
                  </w:divsChild>
                </w:div>
                <w:div w:id="190609851">
                  <w:marLeft w:val="0"/>
                  <w:marRight w:val="0"/>
                  <w:marTop w:val="0"/>
                  <w:marBottom w:val="0"/>
                  <w:divBdr>
                    <w:top w:val="none" w:sz="0" w:space="0" w:color="auto"/>
                    <w:left w:val="none" w:sz="0" w:space="0" w:color="auto"/>
                    <w:bottom w:val="none" w:sz="0" w:space="0" w:color="auto"/>
                    <w:right w:val="none" w:sz="0" w:space="0" w:color="auto"/>
                  </w:divBdr>
                  <w:divsChild>
                    <w:div w:id="40450059">
                      <w:marLeft w:val="0"/>
                      <w:marRight w:val="0"/>
                      <w:marTop w:val="0"/>
                      <w:marBottom w:val="0"/>
                      <w:divBdr>
                        <w:top w:val="none" w:sz="0" w:space="0" w:color="auto"/>
                        <w:left w:val="none" w:sz="0" w:space="0" w:color="auto"/>
                        <w:bottom w:val="none" w:sz="0" w:space="0" w:color="auto"/>
                        <w:right w:val="none" w:sz="0" w:space="0" w:color="auto"/>
                      </w:divBdr>
                    </w:div>
                  </w:divsChild>
                </w:div>
                <w:div w:id="191312001">
                  <w:marLeft w:val="0"/>
                  <w:marRight w:val="0"/>
                  <w:marTop w:val="0"/>
                  <w:marBottom w:val="0"/>
                  <w:divBdr>
                    <w:top w:val="none" w:sz="0" w:space="0" w:color="auto"/>
                    <w:left w:val="none" w:sz="0" w:space="0" w:color="auto"/>
                    <w:bottom w:val="none" w:sz="0" w:space="0" w:color="auto"/>
                    <w:right w:val="none" w:sz="0" w:space="0" w:color="auto"/>
                  </w:divBdr>
                  <w:divsChild>
                    <w:div w:id="971715908">
                      <w:marLeft w:val="0"/>
                      <w:marRight w:val="0"/>
                      <w:marTop w:val="0"/>
                      <w:marBottom w:val="0"/>
                      <w:divBdr>
                        <w:top w:val="none" w:sz="0" w:space="0" w:color="auto"/>
                        <w:left w:val="none" w:sz="0" w:space="0" w:color="auto"/>
                        <w:bottom w:val="none" w:sz="0" w:space="0" w:color="auto"/>
                        <w:right w:val="none" w:sz="0" w:space="0" w:color="auto"/>
                      </w:divBdr>
                    </w:div>
                  </w:divsChild>
                </w:div>
                <w:div w:id="194467953">
                  <w:marLeft w:val="0"/>
                  <w:marRight w:val="0"/>
                  <w:marTop w:val="0"/>
                  <w:marBottom w:val="0"/>
                  <w:divBdr>
                    <w:top w:val="none" w:sz="0" w:space="0" w:color="auto"/>
                    <w:left w:val="none" w:sz="0" w:space="0" w:color="auto"/>
                    <w:bottom w:val="none" w:sz="0" w:space="0" w:color="auto"/>
                    <w:right w:val="none" w:sz="0" w:space="0" w:color="auto"/>
                  </w:divBdr>
                  <w:divsChild>
                    <w:div w:id="1718359202">
                      <w:marLeft w:val="0"/>
                      <w:marRight w:val="0"/>
                      <w:marTop w:val="0"/>
                      <w:marBottom w:val="0"/>
                      <w:divBdr>
                        <w:top w:val="none" w:sz="0" w:space="0" w:color="auto"/>
                        <w:left w:val="none" w:sz="0" w:space="0" w:color="auto"/>
                        <w:bottom w:val="none" w:sz="0" w:space="0" w:color="auto"/>
                        <w:right w:val="none" w:sz="0" w:space="0" w:color="auto"/>
                      </w:divBdr>
                    </w:div>
                  </w:divsChild>
                </w:div>
                <w:div w:id="215170546">
                  <w:marLeft w:val="0"/>
                  <w:marRight w:val="0"/>
                  <w:marTop w:val="0"/>
                  <w:marBottom w:val="0"/>
                  <w:divBdr>
                    <w:top w:val="none" w:sz="0" w:space="0" w:color="auto"/>
                    <w:left w:val="none" w:sz="0" w:space="0" w:color="auto"/>
                    <w:bottom w:val="none" w:sz="0" w:space="0" w:color="auto"/>
                    <w:right w:val="none" w:sz="0" w:space="0" w:color="auto"/>
                  </w:divBdr>
                  <w:divsChild>
                    <w:div w:id="1142305615">
                      <w:marLeft w:val="0"/>
                      <w:marRight w:val="0"/>
                      <w:marTop w:val="0"/>
                      <w:marBottom w:val="0"/>
                      <w:divBdr>
                        <w:top w:val="none" w:sz="0" w:space="0" w:color="auto"/>
                        <w:left w:val="none" w:sz="0" w:space="0" w:color="auto"/>
                        <w:bottom w:val="none" w:sz="0" w:space="0" w:color="auto"/>
                        <w:right w:val="none" w:sz="0" w:space="0" w:color="auto"/>
                      </w:divBdr>
                    </w:div>
                    <w:div w:id="1719161295">
                      <w:marLeft w:val="0"/>
                      <w:marRight w:val="0"/>
                      <w:marTop w:val="0"/>
                      <w:marBottom w:val="0"/>
                      <w:divBdr>
                        <w:top w:val="none" w:sz="0" w:space="0" w:color="auto"/>
                        <w:left w:val="none" w:sz="0" w:space="0" w:color="auto"/>
                        <w:bottom w:val="none" w:sz="0" w:space="0" w:color="auto"/>
                        <w:right w:val="none" w:sz="0" w:space="0" w:color="auto"/>
                      </w:divBdr>
                    </w:div>
                  </w:divsChild>
                </w:div>
                <w:div w:id="239757075">
                  <w:marLeft w:val="0"/>
                  <w:marRight w:val="0"/>
                  <w:marTop w:val="0"/>
                  <w:marBottom w:val="0"/>
                  <w:divBdr>
                    <w:top w:val="none" w:sz="0" w:space="0" w:color="auto"/>
                    <w:left w:val="none" w:sz="0" w:space="0" w:color="auto"/>
                    <w:bottom w:val="none" w:sz="0" w:space="0" w:color="auto"/>
                    <w:right w:val="none" w:sz="0" w:space="0" w:color="auto"/>
                  </w:divBdr>
                  <w:divsChild>
                    <w:div w:id="1063026213">
                      <w:marLeft w:val="0"/>
                      <w:marRight w:val="0"/>
                      <w:marTop w:val="0"/>
                      <w:marBottom w:val="0"/>
                      <w:divBdr>
                        <w:top w:val="none" w:sz="0" w:space="0" w:color="auto"/>
                        <w:left w:val="none" w:sz="0" w:space="0" w:color="auto"/>
                        <w:bottom w:val="none" w:sz="0" w:space="0" w:color="auto"/>
                        <w:right w:val="none" w:sz="0" w:space="0" w:color="auto"/>
                      </w:divBdr>
                    </w:div>
                    <w:div w:id="1117525152">
                      <w:marLeft w:val="0"/>
                      <w:marRight w:val="0"/>
                      <w:marTop w:val="0"/>
                      <w:marBottom w:val="0"/>
                      <w:divBdr>
                        <w:top w:val="none" w:sz="0" w:space="0" w:color="auto"/>
                        <w:left w:val="none" w:sz="0" w:space="0" w:color="auto"/>
                        <w:bottom w:val="none" w:sz="0" w:space="0" w:color="auto"/>
                        <w:right w:val="none" w:sz="0" w:space="0" w:color="auto"/>
                      </w:divBdr>
                    </w:div>
                  </w:divsChild>
                </w:div>
                <w:div w:id="248390761">
                  <w:marLeft w:val="0"/>
                  <w:marRight w:val="0"/>
                  <w:marTop w:val="0"/>
                  <w:marBottom w:val="0"/>
                  <w:divBdr>
                    <w:top w:val="none" w:sz="0" w:space="0" w:color="auto"/>
                    <w:left w:val="none" w:sz="0" w:space="0" w:color="auto"/>
                    <w:bottom w:val="none" w:sz="0" w:space="0" w:color="auto"/>
                    <w:right w:val="none" w:sz="0" w:space="0" w:color="auto"/>
                  </w:divBdr>
                  <w:divsChild>
                    <w:div w:id="1006790620">
                      <w:marLeft w:val="0"/>
                      <w:marRight w:val="0"/>
                      <w:marTop w:val="0"/>
                      <w:marBottom w:val="0"/>
                      <w:divBdr>
                        <w:top w:val="none" w:sz="0" w:space="0" w:color="auto"/>
                        <w:left w:val="none" w:sz="0" w:space="0" w:color="auto"/>
                        <w:bottom w:val="none" w:sz="0" w:space="0" w:color="auto"/>
                        <w:right w:val="none" w:sz="0" w:space="0" w:color="auto"/>
                      </w:divBdr>
                    </w:div>
                  </w:divsChild>
                </w:div>
                <w:div w:id="250507712">
                  <w:marLeft w:val="0"/>
                  <w:marRight w:val="0"/>
                  <w:marTop w:val="0"/>
                  <w:marBottom w:val="0"/>
                  <w:divBdr>
                    <w:top w:val="none" w:sz="0" w:space="0" w:color="auto"/>
                    <w:left w:val="none" w:sz="0" w:space="0" w:color="auto"/>
                    <w:bottom w:val="none" w:sz="0" w:space="0" w:color="auto"/>
                    <w:right w:val="none" w:sz="0" w:space="0" w:color="auto"/>
                  </w:divBdr>
                  <w:divsChild>
                    <w:div w:id="263003976">
                      <w:marLeft w:val="0"/>
                      <w:marRight w:val="0"/>
                      <w:marTop w:val="0"/>
                      <w:marBottom w:val="0"/>
                      <w:divBdr>
                        <w:top w:val="none" w:sz="0" w:space="0" w:color="auto"/>
                        <w:left w:val="none" w:sz="0" w:space="0" w:color="auto"/>
                        <w:bottom w:val="none" w:sz="0" w:space="0" w:color="auto"/>
                        <w:right w:val="none" w:sz="0" w:space="0" w:color="auto"/>
                      </w:divBdr>
                    </w:div>
                  </w:divsChild>
                </w:div>
                <w:div w:id="258684619">
                  <w:marLeft w:val="0"/>
                  <w:marRight w:val="0"/>
                  <w:marTop w:val="0"/>
                  <w:marBottom w:val="0"/>
                  <w:divBdr>
                    <w:top w:val="none" w:sz="0" w:space="0" w:color="auto"/>
                    <w:left w:val="none" w:sz="0" w:space="0" w:color="auto"/>
                    <w:bottom w:val="none" w:sz="0" w:space="0" w:color="auto"/>
                    <w:right w:val="none" w:sz="0" w:space="0" w:color="auto"/>
                  </w:divBdr>
                  <w:divsChild>
                    <w:div w:id="721753920">
                      <w:marLeft w:val="0"/>
                      <w:marRight w:val="0"/>
                      <w:marTop w:val="0"/>
                      <w:marBottom w:val="0"/>
                      <w:divBdr>
                        <w:top w:val="none" w:sz="0" w:space="0" w:color="auto"/>
                        <w:left w:val="none" w:sz="0" w:space="0" w:color="auto"/>
                        <w:bottom w:val="none" w:sz="0" w:space="0" w:color="auto"/>
                        <w:right w:val="none" w:sz="0" w:space="0" w:color="auto"/>
                      </w:divBdr>
                    </w:div>
                    <w:div w:id="1143355187">
                      <w:marLeft w:val="0"/>
                      <w:marRight w:val="0"/>
                      <w:marTop w:val="0"/>
                      <w:marBottom w:val="0"/>
                      <w:divBdr>
                        <w:top w:val="none" w:sz="0" w:space="0" w:color="auto"/>
                        <w:left w:val="none" w:sz="0" w:space="0" w:color="auto"/>
                        <w:bottom w:val="none" w:sz="0" w:space="0" w:color="auto"/>
                        <w:right w:val="none" w:sz="0" w:space="0" w:color="auto"/>
                      </w:divBdr>
                    </w:div>
                  </w:divsChild>
                </w:div>
                <w:div w:id="260601346">
                  <w:marLeft w:val="0"/>
                  <w:marRight w:val="0"/>
                  <w:marTop w:val="0"/>
                  <w:marBottom w:val="0"/>
                  <w:divBdr>
                    <w:top w:val="none" w:sz="0" w:space="0" w:color="auto"/>
                    <w:left w:val="none" w:sz="0" w:space="0" w:color="auto"/>
                    <w:bottom w:val="none" w:sz="0" w:space="0" w:color="auto"/>
                    <w:right w:val="none" w:sz="0" w:space="0" w:color="auto"/>
                  </w:divBdr>
                  <w:divsChild>
                    <w:div w:id="741098920">
                      <w:marLeft w:val="0"/>
                      <w:marRight w:val="0"/>
                      <w:marTop w:val="0"/>
                      <w:marBottom w:val="0"/>
                      <w:divBdr>
                        <w:top w:val="none" w:sz="0" w:space="0" w:color="auto"/>
                        <w:left w:val="none" w:sz="0" w:space="0" w:color="auto"/>
                        <w:bottom w:val="none" w:sz="0" w:space="0" w:color="auto"/>
                        <w:right w:val="none" w:sz="0" w:space="0" w:color="auto"/>
                      </w:divBdr>
                    </w:div>
                    <w:div w:id="1388643292">
                      <w:marLeft w:val="0"/>
                      <w:marRight w:val="0"/>
                      <w:marTop w:val="0"/>
                      <w:marBottom w:val="0"/>
                      <w:divBdr>
                        <w:top w:val="none" w:sz="0" w:space="0" w:color="auto"/>
                        <w:left w:val="none" w:sz="0" w:space="0" w:color="auto"/>
                        <w:bottom w:val="none" w:sz="0" w:space="0" w:color="auto"/>
                        <w:right w:val="none" w:sz="0" w:space="0" w:color="auto"/>
                      </w:divBdr>
                    </w:div>
                  </w:divsChild>
                </w:div>
                <w:div w:id="279922827">
                  <w:marLeft w:val="0"/>
                  <w:marRight w:val="0"/>
                  <w:marTop w:val="0"/>
                  <w:marBottom w:val="0"/>
                  <w:divBdr>
                    <w:top w:val="none" w:sz="0" w:space="0" w:color="auto"/>
                    <w:left w:val="none" w:sz="0" w:space="0" w:color="auto"/>
                    <w:bottom w:val="none" w:sz="0" w:space="0" w:color="auto"/>
                    <w:right w:val="none" w:sz="0" w:space="0" w:color="auto"/>
                  </w:divBdr>
                  <w:divsChild>
                    <w:div w:id="849754176">
                      <w:marLeft w:val="0"/>
                      <w:marRight w:val="0"/>
                      <w:marTop w:val="0"/>
                      <w:marBottom w:val="0"/>
                      <w:divBdr>
                        <w:top w:val="none" w:sz="0" w:space="0" w:color="auto"/>
                        <w:left w:val="none" w:sz="0" w:space="0" w:color="auto"/>
                        <w:bottom w:val="none" w:sz="0" w:space="0" w:color="auto"/>
                        <w:right w:val="none" w:sz="0" w:space="0" w:color="auto"/>
                      </w:divBdr>
                    </w:div>
                    <w:div w:id="1691906608">
                      <w:marLeft w:val="0"/>
                      <w:marRight w:val="0"/>
                      <w:marTop w:val="0"/>
                      <w:marBottom w:val="0"/>
                      <w:divBdr>
                        <w:top w:val="none" w:sz="0" w:space="0" w:color="auto"/>
                        <w:left w:val="none" w:sz="0" w:space="0" w:color="auto"/>
                        <w:bottom w:val="none" w:sz="0" w:space="0" w:color="auto"/>
                        <w:right w:val="none" w:sz="0" w:space="0" w:color="auto"/>
                      </w:divBdr>
                    </w:div>
                  </w:divsChild>
                </w:div>
                <w:div w:id="289215790">
                  <w:marLeft w:val="0"/>
                  <w:marRight w:val="0"/>
                  <w:marTop w:val="0"/>
                  <w:marBottom w:val="0"/>
                  <w:divBdr>
                    <w:top w:val="none" w:sz="0" w:space="0" w:color="auto"/>
                    <w:left w:val="none" w:sz="0" w:space="0" w:color="auto"/>
                    <w:bottom w:val="none" w:sz="0" w:space="0" w:color="auto"/>
                    <w:right w:val="none" w:sz="0" w:space="0" w:color="auto"/>
                  </w:divBdr>
                  <w:divsChild>
                    <w:div w:id="292828564">
                      <w:marLeft w:val="0"/>
                      <w:marRight w:val="0"/>
                      <w:marTop w:val="0"/>
                      <w:marBottom w:val="0"/>
                      <w:divBdr>
                        <w:top w:val="none" w:sz="0" w:space="0" w:color="auto"/>
                        <w:left w:val="none" w:sz="0" w:space="0" w:color="auto"/>
                        <w:bottom w:val="none" w:sz="0" w:space="0" w:color="auto"/>
                        <w:right w:val="none" w:sz="0" w:space="0" w:color="auto"/>
                      </w:divBdr>
                    </w:div>
                    <w:div w:id="2133086424">
                      <w:marLeft w:val="0"/>
                      <w:marRight w:val="0"/>
                      <w:marTop w:val="0"/>
                      <w:marBottom w:val="0"/>
                      <w:divBdr>
                        <w:top w:val="none" w:sz="0" w:space="0" w:color="auto"/>
                        <w:left w:val="none" w:sz="0" w:space="0" w:color="auto"/>
                        <w:bottom w:val="none" w:sz="0" w:space="0" w:color="auto"/>
                        <w:right w:val="none" w:sz="0" w:space="0" w:color="auto"/>
                      </w:divBdr>
                    </w:div>
                  </w:divsChild>
                </w:div>
                <w:div w:id="304626357">
                  <w:marLeft w:val="0"/>
                  <w:marRight w:val="0"/>
                  <w:marTop w:val="0"/>
                  <w:marBottom w:val="0"/>
                  <w:divBdr>
                    <w:top w:val="none" w:sz="0" w:space="0" w:color="auto"/>
                    <w:left w:val="none" w:sz="0" w:space="0" w:color="auto"/>
                    <w:bottom w:val="none" w:sz="0" w:space="0" w:color="auto"/>
                    <w:right w:val="none" w:sz="0" w:space="0" w:color="auto"/>
                  </w:divBdr>
                  <w:divsChild>
                    <w:div w:id="762380623">
                      <w:marLeft w:val="0"/>
                      <w:marRight w:val="0"/>
                      <w:marTop w:val="0"/>
                      <w:marBottom w:val="0"/>
                      <w:divBdr>
                        <w:top w:val="none" w:sz="0" w:space="0" w:color="auto"/>
                        <w:left w:val="none" w:sz="0" w:space="0" w:color="auto"/>
                        <w:bottom w:val="none" w:sz="0" w:space="0" w:color="auto"/>
                        <w:right w:val="none" w:sz="0" w:space="0" w:color="auto"/>
                      </w:divBdr>
                    </w:div>
                    <w:div w:id="933128967">
                      <w:marLeft w:val="0"/>
                      <w:marRight w:val="0"/>
                      <w:marTop w:val="0"/>
                      <w:marBottom w:val="0"/>
                      <w:divBdr>
                        <w:top w:val="none" w:sz="0" w:space="0" w:color="auto"/>
                        <w:left w:val="none" w:sz="0" w:space="0" w:color="auto"/>
                        <w:bottom w:val="none" w:sz="0" w:space="0" w:color="auto"/>
                        <w:right w:val="none" w:sz="0" w:space="0" w:color="auto"/>
                      </w:divBdr>
                    </w:div>
                  </w:divsChild>
                </w:div>
                <w:div w:id="323318294">
                  <w:marLeft w:val="0"/>
                  <w:marRight w:val="0"/>
                  <w:marTop w:val="0"/>
                  <w:marBottom w:val="0"/>
                  <w:divBdr>
                    <w:top w:val="none" w:sz="0" w:space="0" w:color="auto"/>
                    <w:left w:val="none" w:sz="0" w:space="0" w:color="auto"/>
                    <w:bottom w:val="none" w:sz="0" w:space="0" w:color="auto"/>
                    <w:right w:val="none" w:sz="0" w:space="0" w:color="auto"/>
                  </w:divBdr>
                  <w:divsChild>
                    <w:div w:id="1779714540">
                      <w:marLeft w:val="0"/>
                      <w:marRight w:val="0"/>
                      <w:marTop w:val="0"/>
                      <w:marBottom w:val="0"/>
                      <w:divBdr>
                        <w:top w:val="none" w:sz="0" w:space="0" w:color="auto"/>
                        <w:left w:val="none" w:sz="0" w:space="0" w:color="auto"/>
                        <w:bottom w:val="none" w:sz="0" w:space="0" w:color="auto"/>
                        <w:right w:val="none" w:sz="0" w:space="0" w:color="auto"/>
                      </w:divBdr>
                    </w:div>
                  </w:divsChild>
                </w:div>
                <w:div w:id="324434935">
                  <w:marLeft w:val="0"/>
                  <w:marRight w:val="0"/>
                  <w:marTop w:val="0"/>
                  <w:marBottom w:val="0"/>
                  <w:divBdr>
                    <w:top w:val="none" w:sz="0" w:space="0" w:color="auto"/>
                    <w:left w:val="none" w:sz="0" w:space="0" w:color="auto"/>
                    <w:bottom w:val="none" w:sz="0" w:space="0" w:color="auto"/>
                    <w:right w:val="none" w:sz="0" w:space="0" w:color="auto"/>
                  </w:divBdr>
                  <w:divsChild>
                    <w:div w:id="1500458947">
                      <w:marLeft w:val="0"/>
                      <w:marRight w:val="0"/>
                      <w:marTop w:val="0"/>
                      <w:marBottom w:val="0"/>
                      <w:divBdr>
                        <w:top w:val="none" w:sz="0" w:space="0" w:color="auto"/>
                        <w:left w:val="none" w:sz="0" w:space="0" w:color="auto"/>
                        <w:bottom w:val="none" w:sz="0" w:space="0" w:color="auto"/>
                        <w:right w:val="none" w:sz="0" w:space="0" w:color="auto"/>
                      </w:divBdr>
                    </w:div>
                    <w:div w:id="1563443478">
                      <w:marLeft w:val="0"/>
                      <w:marRight w:val="0"/>
                      <w:marTop w:val="0"/>
                      <w:marBottom w:val="0"/>
                      <w:divBdr>
                        <w:top w:val="none" w:sz="0" w:space="0" w:color="auto"/>
                        <w:left w:val="none" w:sz="0" w:space="0" w:color="auto"/>
                        <w:bottom w:val="none" w:sz="0" w:space="0" w:color="auto"/>
                        <w:right w:val="none" w:sz="0" w:space="0" w:color="auto"/>
                      </w:divBdr>
                    </w:div>
                  </w:divsChild>
                </w:div>
                <w:div w:id="326246682">
                  <w:marLeft w:val="0"/>
                  <w:marRight w:val="0"/>
                  <w:marTop w:val="0"/>
                  <w:marBottom w:val="0"/>
                  <w:divBdr>
                    <w:top w:val="none" w:sz="0" w:space="0" w:color="auto"/>
                    <w:left w:val="none" w:sz="0" w:space="0" w:color="auto"/>
                    <w:bottom w:val="none" w:sz="0" w:space="0" w:color="auto"/>
                    <w:right w:val="none" w:sz="0" w:space="0" w:color="auto"/>
                  </w:divBdr>
                  <w:divsChild>
                    <w:div w:id="934292220">
                      <w:marLeft w:val="0"/>
                      <w:marRight w:val="0"/>
                      <w:marTop w:val="0"/>
                      <w:marBottom w:val="0"/>
                      <w:divBdr>
                        <w:top w:val="none" w:sz="0" w:space="0" w:color="auto"/>
                        <w:left w:val="none" w:sz="0" w:space="0" w:color="auto"/>
                        <w:bottom w:val="none" w:sz="0" w:space="0" w:color="auto"/>
                        <w:right w:val="none" w:sz="0" w:space="0" w:color="auto"/>
                      </w:divBdr>
                    </w:div>
                  </w:divsChild>
                </w:div>
                <w:div w:id="329262804">
                  <w:marLeft w:val="0"/>
                  <w:marRight w:val="0"/>
                  <w:marTop w:val="0"/>
                  <w:marBottom w:val="0"/>
                  <w:divBdr>
                    <w:top w:val="none" w:sz="0" w:space="0" w:color="auto"/>
                    <w:left w:val="none" w:sz="0" w:space="0" w:color="auto"/>
                    <w:bottom w:val="none" w:sz="0" w:space="0" w:color="auto"/>
                    <w:right w:val="none" w:sz="0" w:space="0" w:color="auto"/>
                  </w:divBdr>
                  <w:divsChild>
                    <w:div w:id="541289096">
                      <w:marLeft w:val="0"/>
                      <w:marRight w:val="0"/>
                      <w:marTop w:val="0"/>
                      <w:marBottom w:val="0"/>
                      <w:divBdr>
                        <w:top w:val="none" w:sz="0" w:space="0" w:color="auto"/>
                        <w:left w:val="none" w:sz="0" w:space="0" w:color="auto"/>
                        <w:bottom w:val="none" w:sz="0" w:space="0" w:color="auto"/>
                        <w:right w:val="none" w:sz="0" w:space="0" w:color="auto"/>
                      </w:divBdr>
                    </w:div>
                  </w:divsChild>
                </w:div>
                <w:div w:id="347683966">
                  <w:marLeft w:val="0"/>
                  <w:marRight w:val="0"/>
                  <w:marTop w:val="0"/>
                  <w:marBottom w:val="0"/>
                  <w:divBdr>
                    <w:top w:val="none" w:sz="0" w:space="0" w:color="auto"/>
                    <w:left w:val="none" w:sz="0" w:space="0" w:color="auto"/>
                    <w:bottom w:val="none" w:sz="0" w:space="0" w:color="auto"/>
                    <w:right w:val="none" w:sz="0" w:space="0" w:color="auto"/>
                  </w:divBdr>
                  <w:divsChild>
                    <w:div w:id="451946359">
                      <w:marLeft w:val="0"/>
                      <w:marRight w:val="0"/>
                      <w:marTop w:val="0"/>
                      <w:marBottom w:val="0"/>
                      <w:divBdr>
                        <w:top w:val="none" w:sz="0" w:space="0" w:color="auto"/>
                        <w:left w:val="none" w:sz="0" w:space="0" w:color="auto"/>
                        <w:bottom w:val="none" w:sz="0" w:space="0" w:color="auto"/>
                        <w:right w:val="none" w:sz="0" w:space="0" w:color="auto"/>
                      </w:divBdr>
                    </w:div>
                  </w:divsChild>
                </w:div>
                <w:div w:id="389502466">
                  <w:marLeft w:val="0"/>
                  <w:marRight w:val="0"/>
                  <w:marTop w:val="0"/>
                  <w:marBottom w:val="0"/>
                  <w:divBdr>
                    <w:top w:val="none" w:sz="0" w:space="0" w:color="auto"/>
                    <w:left w:val="none" w:sz="0" w:space="0" w:color="auto"/>
                    <w:bottom w:val="none" w:sz="0" w:space="0" w:color="auto"/>
                    <w:right w:val="none" w:sz="0" w:space="0" w:color="auto"/>
                  </w:divBdr>
                  <w:divsChild>
                    <w:div w:id="989939244">
                      <w:marLeft w:val="0"/>
                      <w:marRight w:val="0"/>
                      <w:marTop w:val="0"/>
                      <w:marBottom w:val="0"/>
                      <w:divBdr>
                        <w:top w:val="none" w:sz="0" w:space="0" w:color="auto"/>
                        <w:left w:val="none" w:sz="0" w:space="0" w:color="auto"/>
                        <w:bottom w:val="none" w:sz="0" w:space="0" w:color="auto"/>
                        <w:right w:val="none" w:sz="0" w:space="0" w:color="auto"/>
                      </w:divBdr>
                    </w:div>
                  </w:divsChild>
                </w:div>
                <w:div w:id="406853214">
                  <w:marLeft w:val="0"/>
                  <w:marRight w:val="0"/>
                  <w:marTop w:val="0"/>
                  <w:marBottom w:val="0"/>
                  <w:divBdr>
                    <w:top w:val="none" w:sz="0" w:space="0" w:color="auto"/>
                    <w:left w:val="none" w:sz="0" w:space="0" w:color="auto"/>
                    <w:bottom w:val="none" w:sz="0" w:space="0" w:color="auto"/>
                    <w:right w:val="none" w:sz="0" w:space="0" w:color="auto"/>
                  </w:divBdr>
                  <w:divsChild>
                    <w:div w:id="2094425609">
                      <w:marLeft w:val="0"/>
                      <w:marRight w:val="0"/>
                      <w:marTop w:val="0"/>
                      <w:marBottom w:val="0"/>
                      <w:divBdr>
                        <w:top w:val="none" w:sz="0" w:space="0" w:color="auto"/>
                        <w:left w:val="none" w:sz="0" w:space="0" w:color="auto"/>
                        <w:bottom w:val="none" w:sz="0" w:space="0" w:color="auto"/>
                        <w:right w:val="none" w:sz="0" w:space="0" w:color="auto"/>
                      </w:divBdr>
                    </w:div>
                  </w:divsChild>
                </w:div>
                <w:div w:id="407505244">
                  <w:marLeft w:val="0"/>
                  <w:marRight w:val="0"/>
                  <w:marTop w:val="0"/>
                  <w:marBottom w:val="0"/>
                  <w:divBdr>
                    <w:top w:val="none" w:sz="0" w:space="0" w:color="auto"/>
                    <w:left w:val="none" w:sz="0" w:space="0" w:color="auto"/>
                    <w:bottom w:val="none" w:sz="0" w:space="0" w:color="auto"/>
                    <w:right w:val="none" w:sz="0" w:space="0" w:color="auto"/>
                  </w:divBdr>
                  <w:divsChild>
                    <w:div w:id="496650169">
                      <w:marLeft w:val="0"/>
                      <w:marRight w:val="0"/>
                      <w:marTop w:val="0"/>
                      <w:marBottom w:val="0"/>
                      <w:divBdr>
                        <w:top w:val="none" w:sz="0" w:space="0" w:color="auto"/>
                        <w:left w:val="none" w:sz="0" w:space="0" w:color="auto"/>
                        <w:bottom w:val="none" w:sz="0" w:space="0" w:color="auto"/>
                        <w:right w:val="none" w:sz="0" w:space="0" w:color="auto"/>
                      </w:divBdr>
                    </w:div>
                    <w:div w:id="505244980">
                      <w:marLeft w:val="0"/>
                      <w:marRight w:val="0"/>
                      <w:marTop w:val="0"/>
                      <w:marBottom w:val="0"/>
                      <w:divBdr>
                        <w:top w:val="none" w:sz="0" w:space="0" w:color="auto"/>
                        <w:left w:val="none" w:sz="0" w:space="0" w:color="auto"/>
                        <w:bottom w:val="none" w:sz="0" w:space="0" w:color="auto"/>
                        <w:right w:val="none" w:sz="0" w:space="0" w:color="auto"/>
                      </w:divBdr>
                    </w:div>
                  </w:divsChild>
                </w:div>
                <w:div w:id="412554664">
                  <w:marLeft w:val="0"/>
                  <w:marRight w:val="0"/>
                  <w:marTop w:val="0"/>
                  <w:marBottom w:val="0"/>
                  <w:divBdr>
                    <w:top w:val="none" w:sz="0" w:space="0" w:color="auto"/>
                    <w:left w:val="none" w:sz="0" w:space="0" w:color="auto"/>
                    <w:bottom w:val="none" w:sz="0" w:space="0" w:color="auto"/>
                    <w:right w:val="none" w:sz="0" w:space="0" w:color="auto"/>
                  </w:divBdr>
                  <w:divsChild>
                    <w:div w:id="414057539">
                      <w:marLeft w:val="0"/>
                      <w:marRight w:val="0"/>
                      <w:marTop w:val="0"/>
                      <w:marBottom w:val="0"/>
                      <w:divBdr>
                        <w:top w:val="none" w:sz="0" w:space="0" w:color="auto"/>
                        <w:left w:val="none" w:sz="0" w:space="0" w:color="auto"/>
                        <w:bottom w:val="none" w:sz="0" w:space="0" w:color="auto"/>
                        <w:right w:val="none" w:sz="0" w:space="0" w:color="auto"/>
                      </w:divBdr>
                    </w:div>
                  </w:divsChild>
                </w:div>
                <w:div w:id="415445231">
                  <w:marLeft w:val="0"/>
                  <w:marRight w:val="0"/>
                  <w:marTop w:val="0"/>
                  <w:marBottom w:val="0"/>
                  <w:divBdr>
                    <w:top w:val="none" w:sz="0" w:space="0" w:color="auto"/>
                    <w:left w:val="none" w:sz="0" w:space="0" w:color="auto"/>
                    <w:bottom w:val="none" w:sz="0" w:space="0" w:color="auto"/>
                    <w:right w:val="none" w:sz="0" w:space="0" w:color="auto"/>
                  </w:divBdr>
                  <w:divsChild>
                    <w:div w:id="874081633">
                      <w:marLeft w:val="0"/>
                      <w:marRight w:val="0"/>
                      <w:marTop w:val="0"/>
                      <w:marBottom w:val="0"/>
                      <w:divBdr>
                        <w:top w:val="none" w:sz="0" w:space="0" w:color="auto"/>
                        <w:left w:val="none" w:sz="0" w:space="0" w:color="auto"/>
                        <w:bottom w:val="none" w:sz="0" w:space="0" w:color="auto"/>
                        <w:right w:val="none" w:sz="0" w:space="0" w:color="auto"/>
                      </w:divBdr>
                    </w:div>
                    <w:div w:id="1407528300">
                      <w:marLeft w:val="0"/>
                      <w:marRight w:val="0"/>
                      <w:marTop w:val="0"/>
                      <w:marBottom w:val="0"/>
                      <w:divBdr>
                        <w:top w:val="none" w:sz="0" w:space="0" w:color="auto"/>
                        <w:left w:val="none" w:sz="0" w:space="0" w:color="auto"/>
                        <w:bottom w:val="none" w:sz="0" w:space="0" w:color="auto"/>
                        <w:right w:val="none" w:sz="0" w:space="0" w:color="auto"/>
                      </w:divBdr>
                    </w:div>
                  </w:divsChild>
                </w:div>
                <w:div w:id="419377519">
                  <w:marLeft w:val="0"/>
                  <w:marRight w:val="0"/>
                  <w:marTop w:val="0"/>
                  <w:marBottom w:val="0"/>
                  <w:divBdr>
                    <w:top w:val="none" w:sz="0" w:space="0" w:color="auto"/>
                    <w:left w:val="none" w:sz="0" w:space="0" w:color="auto"/>
                    <w:bottom w:val="none" w:sz="0" w:space="0" w:color="auto"/>
                    <w:right w:val="none" w:sz="0" w:space="0" w:color="auto"/>
                  </w:divBdr>
                  <w:divsChild>
                    <w:div w:id="1457481963">
                      <w:marLeft w:val="0"/>
                      <w:marRight w:val="0"/>
                      <w:marTop w:val="0"/>
                      <w:marBottom w:val="0"/>
                      <w:divBdr>
                        <w:top w:val="none" w:sz="0" w:space="0" w:color="auto"/>
                        <w:left w:val="none" w:sz="0" w:space="0" w:color="auto"/>
                        <w:bottom w:val="none" w:sz="0" w:space="0" w:color="auto"/>
                        <w:right w:val="none" w:sz="0" w:space="0" w:color="auto"/>
                      </w:divBdr>
                    </w:div>
                  </w:divsChild>
                </w:div>
                <w:div w:id="440493595">
                  <w:marLeft w:val="0"/>
                  <w:marRight w:val="0"/>
                  <w:marTop w:val="0"/>
                  <w:marBottom w:val="0"/>
                  <w:divBdr>
                    <w:top w:val="none" w:sz="0" w:space="0" w:color="auto"/>
                    <w:left w:val="none" w:sz="0" w:space="0" w:color="auto"/>
                    <w:bottom w:val="none" w:sz="0" w:space="0" w:color="auto"/>
                    <w:right w:val="none" w:sz="0" w:space="0" w:color="auto"/>
                  </w:divBdr>
                  <w:divsChild>
                    <w:div w:id="437218384">
                      <w:marLeft w:val="0"/>
                      <w:marRight w:val="0"/>
                      <w:marTop w:val="0"/>
                      <w:marBottom w:val="0"/>
                      <w:divBdr>
                        <w:top w:val="none" w:sz="0" w:space="0" w:color="auto"/>
                        <w:left w:val="none" w:sz="0" w:space="0" w:color="auto"/>
                        <w:bottom w:val="none" w:sz="0" w:space="0" w:color="auto"/>
                        <w:right w:val="none" w:sz="0" w:space="0" w:color="auto"/>
                      </w:divBdr>
                    </w:div>
                    <w:div w:id="1884436935">
                      <w:marLeft w:val="0"/>
                      <w:marRight w:val="0"/>
                      <w:marTop w:val="0"/>
                      <w:marBottom w:val="0"/>
                      <w:divBdr>
                        <w:top w:val="none" w:sz="0" w:space="0" w:color="auto"/>
                        <w:left w:val="none" w:sz="0" w:space="0" w:color="auto"/>
                        <w:bottom w:val="none" w:sz="0" w:space="0" w:color="auto"/>
                        <w:right w:val="none" w:sz="0" w:space="0" w:color="auto"/>
                      </w:divBdr>
                    </w:div>
                  </w:divsChild>
                </w:div>
                <w:div w:id="445466933">
                  <w:marLeft w:val="0"/>
                  <w:marRight w:val="0"/>
                  <w:marTop w:val="0"/>
                  <w:marBottom w:val="0"/>
                  <w:divBdr>
                    <w:top w:val="none" w:sz="0" w:space="0" w:color="auto"/>
                    <w:left w:val="none" w:sz="0" w:space="0" w:color="auto"/>
                    <w:bottom w:val="none" w:sz="0" w:space="0" w:color="auto"/>
                    <w:right w:val="none" w:sz="0" w:space="0" w:color="auto"/>
                  </w:divBdr>
                  <w:divsChild>
                    <w:div w:id="1770194975">
                      <w:marLeft w:val="0"/>
                      <w:marRight w:val="0"/>
                      <w:marTop w:val="0"/>
                      <w:marBottom w:val="0"/>
                      <w:divBdr>
                        <w:top w:val="none" w:sz="0" w:space="0" w:color="auto"/>
                        <w:left w:val="none" w:sz="0" w:space="0" w:color="auto"/>
                        <w:bottom w:val="none" w:sz="0" w:space="0" w:color="auto"/>
                        <w:right w:val="none" w:sz="0" w:space="0" w:color="auto"/>
                      </w:divBdr>
                    </w:div>
                  </w:divsChild>
                </w:div>
                <w:div w:id="477767368">
                  <w:marLeft w:val="0"/>
                  <w:marRight w:val="0"/>
                  <w:marTop w:val="0"/>
                  <w:marBottom w:val="0"/>
                  <w:divBdr>
                    <w:top w:val="none" w:sz="0" w:space="0" w:color="auto"/>
                    <w:left w:val="none" w:sz="0" w:space="0" w:color="auto"/>
                    <w:bottom w:val="none" w:sz="0" w:space="0" w:color="auto"/>
                    <w:right w:val="none" w:sz="0" w:space="0" w:color="auto"/>
                  </w:divBdr>
                  <w:divsChild>
                    <w:div w:id="106313429">
                      <w:marLeft w:val="0"/>
                      <w:marRight w:val="0"/>
                      <w:marTop w:val="0"/>
                      <w:marBottom w:val="0"/>
                      <w:divBdr>
                        <w:top w:val="none" w:sz="0" w:space="0" w:color="auto"/>
                        <w:left w:val="none" w:sz="0" w:space="0" w:color="auto"/>
                        <w:bottom w:val="none" w:sz="0" w:space="0" w:color="auto"/>
                        <w:right w:val="none" w:sz="0" w:space="0" w:color="auto"/>
                      </w:divBdr>
                    </w:div>
                    <w:div w:id="496850486">
                      <w:marLeft w:val="0"/>
                      <w:marRight w:val="0"/>
                      <w:marTop w:val="0"/>
                      <w:marBottom w:val="0"/>
                      <w:divBdr>
                        <w:top w:val="none" w:sz="0" w:space="0" w:color="auto"/>
                        <w:left w:val="none" w:sz="0" w:space="0" w:color="auto"/>
                        <w:bottom w:val="none" w:sz="0" w:space="0" w:color="auto"/>
                        <w:right w:val="none" w:sz="0" w:space="0" w:color="auto"/>
                      </w:divBdr>
                    </w:div>
                  </w:divsChild>
                </w:div>
                <w:div w:id="493112453">
                  <w:marLeft w:val="0"/>
                  <w:marRight w:val="0"/>
                  <w:marTop w:val="0"/>
                  <w:marBottom w:val="0"/>
                  <w:divBdr>
                    <w:top w:val="none" w:sz="0" w:space="0" w:color="auto"/>
                    <w:left w:val="none" w:sz="0" w:space="0" w:color="auto"/>
                    <w:bottom w:val="none" w:sz="0" w:space="0" w:color="auto"/>
                    <w:right w:val="none" w:sz="0" w:space="0" w:color="auto"/>
                  </w:divBdr>
                  <w:divsChild>
                    <w:div w:id="292256057">
                      <w:marLeft w:val="0"/>
                      <w:marRight w:val="0"/>
                      <w:marTop w:val="0"/>
                      <w:marBottom w:val="0"/>
                      <w:divBdr>
                        <w:top w:val="none" w:sz="0" w:space="0" w:color="auto"/>
                        <w:left w:val="none" w:sz="0" w:space="0" w:color="auto"/>
                        <w:bottom w:val="none" w:sz="0" w:space="0" w:color="auto"/>
                        <w:right w:val="none" w:sz="0" w:space="0" w:color="auto"/>
                      </w:divBdr>
                    </w:div>
                  </w:divsChild>
                </w:div>
                <w:div w:id="508644478">
                  <w:marLeft w:val="0"/>
                  <w:marRight w:val="0"/>
                  <w:marTop w:val="0"/>
                  <w:marBottom w:val="0"/>
                  <w:divBdr>
                    <w:top w:val="none" w:sz="0" w:space="0" w:color="auto"/>
                    <w:left w:val="none" w:sz="0" w:space="0" w:color="auto"/>
                    <w:bottom w:val="none" w:sz="0" w:space="0" w:color="auto"/>
                    <w:right w:val="none" w:sz="0" w:space="0" w:color="auto"/>
                  </w:divBdr>
                  <w:divsChild>
                    <w:div w:id="557782615">
                      <w:marLeft w:val="0"/>
                      <w:marRight w:val="0"/>
                      <w:marTop w:val="0"/>
                      <w:marBottom w:val="0"/>
                      <w:divBdr>
                        <w:top w:val="none" w:sz="0" w:space="0" w:color="auto"/>
                        <w:left w:val="none" w:sz="0" w:space="0" w:color="auto"/>
                        <w:bottom w:val="none" w:sz="0" w:space="0" w:color="auto"/>
                        <w:right w:val="none" w:sz="0" w:space="0" w:color="auto"/>
                      </w:divBdr>
                    </w:div>
                  </w:divsChild>
                </w:div>
                <w:div w:id="512261042">
                  <w:marLeft w:val="0"/>
                  <w:marRight w:val="0"/>
                  <w:marTop w:val="0"/>
                  <w:marBottom w:val="0"/>
                  <w:divBdr>
                    <w:top w:val="none" w:sz="0" w:space="0" w:color="auto"/>
                    <w:left w:val="none" w:sz="0" w:space="0" w:color="auto"/>
                    <w:bottom w:val="none" w:sz="0" w:space="0" w:color="auto"/>
                    <w:right w:val="none" w:sz="0" w:space="0" w:color="auto"/>
                  </w:divBdr>
                  <w:divsChild>
                    <w:div w:id="852836534">
                      <w:marLeft w:val="0"/>
                      <w:marRight w:val="0"/>
                      <w:marTop w:val="0"/>
                      <w:marBottom w:val="0"/>
                      <w:divBdr>
                        <w:top w:val="none" w:sz="0" w:space="0" w:color="auto"/>
                        <w:left w:val="none" w:sz="0" w:space="0" w:color="auto"/>
                        <w:bottom w:val="none" w:sz="0" w:space="0" w:color="auto"/>
                        <w:right w:val="none" w:sz="0" w:space="0" w:color="auto"/>
                      </w:divBdr>
                    </w:div>
                    <w:div w:id="1544053148">
                      <w:marLeft w:val="0"/>
                      <w:marRight w:val="0"/>
                      <w:marTop w:val="0"/>
                      <w:marBottom w:val="0"/>
                      <w:divBdr>
                        <w:top w:val="none" w:sz="0" w:space="0" w:color="auto"/>
                        <w:left w:val="none" w:sz="0" w:space="0" w:color="auto"/>
                        <w:bottom w:val="none" w:sz="0" w:space="0" w:color="auto"/>
                        <w:right w:val="none" w:sz="0" w:space="0" w:color="auto"/>
                      </w:divBdr>
                    </w:div>
                  </w:divsChild>
                </w:div>
                <w:div w:id="518928169">
                  <w:marLeft w:val="0"/>
                  <w:marRight w:val="0"/>
                  <w:marTop w:val="0"/>
                  <w:marBottom w:val="0"/>
                  <w:divBdr>
                    <w:top w:val="none" w:sz="0" w:space="0" w:color="auto"/>
                    <w:left w:val="none" w:sz="0" w:space="0" w:color="auto"/>
                    <w:bottom w:val="none" w:sz="0" w:space="0" w:color="auto"/>
                    <w:right w:val="none" w:sz="0" w:space="0" w:color="auto"/>
                  </w:divBdr>
                  <w:divsChild>
                    <w:div w:id="413941456">
                      <w:marLeft w:val="0"/>
                      <w:marRight w:val="0"/>
                      <w:marTop w:val="0"/>
                      <w:marBottom w:val="0"/>
                      <w:divBdr>
                        <w:top w:val="none" w:sz="0" w:space="0" w:color="auto"/>
                        <w:left w:val="none" w:sz="0" w:space="0" w:color="auto"/>
                        <w:bottom w:val="none" w:sz="0" w:space="0" w:color="auto"/>
                        <w:right w:val="none" w:sz="0" w:space="0" w:color="auto"/>
                      </w:divBdr>
                    </w:div>
                    <w:div w:id="1211187642">
                      <w:marLeft w:val="0"/>
                      <w:marRight w:val="0"/>
                      <w:marTop w:val="0"/>
                      <w:marBottom w:val="0"/>
                      <w:divBdr>
                        <w:top w:val="none" w:sz="0" w:space="0" w:color="auto"/>
                        <w:left w:val="none" w:sz="0" w:space="0" w:color="auto"/>
                        <w:bottom w:val="none" w:sz="0" w:space="0" w:color="auto"/>
                        <w:right w:val="none" w:sz="0" w:space="0" w:color="auto"/>
                      </w:divBdr>
                    </w:div>
                  </w:divsChild>
                </w:div>
                <w:div w:id="525603211">
                  <w:marLeft w:val="0"/>
                  <w:marRight w:val="0"/>
                  <w:marTop w:val="0"/>
                  <w:marBottom w:val="0"/>
                  <w:divBdr>
                    <w:top w:val="none" w:sz="0" w:space="0" w:color="auto"/>
                    <w:left w:val="none" w:sz="0" w:space="0" w:color="auto"/>
                    <w:bottom w:val="none" w:sz="0" w:space="0" w:color="auto"/>
                    <w:right w:val="none" w:sz="0" w:space="0" w:color="auto"/>
                  </w:divBdr>
                  <w:divsChild>
                    <w:div w:id="1143278180">
                      <w:marLeft w:val="0"/>
                      <w:marRight w:val="0"/>
                      <w:marTop w:val="0"/>
                      <w:marBottom w:val="0"/>
                      <w:divBdr>
                        <w:top w:val="none" w:sz="0" w:space="0" w:color="auto"/>
                        <w:left w:val="none" w:sz="0" w:space="0" w:color="auto"/>
                        <w:bottom w:val="none" w:sz="0" w:space="0" w:color="auto"/>
                        <w:right w:val="none" w:sz="0" w:space="0" w:color="auto"/>
                      </w:divBdr>
                    </w:div>
                    <w:div w:id="2116099159">
                      <w:marLeft w:val="0"/>
                      <w:marRight w:val="0"/>
                      <w:marTop w:val="0"/>
                      <w:marBottom w:val="0"/>
                      <w:divBdr>
                        <w:top w:val="none" w:sz="0" w:space="0" w:color="auto"/>
                        <w:left w:val="none" w:sz="0" w:space="0" w:color="auto"/>
                        <w:bottom w:val="none" w:sz="0" w:space="0" w:color="auto"/>
                        <w:right w:val="none" w:sz="0" w:space="0" w:color="auto"/>
                      </w:divBdr>
                    </w:div>
                  </w:divsChild>
                </w:div>
                <w:div w:id="525682534">
                  <w:marLeft w:val="0"/>
                  <w:marRight w:val="0"/>
                  <w:marTop w:val="0"/>
                  <w:marBottom w:val="0"/>
                  <w:divBdr>
                    <w:top w:val="none" w:sz="0" w:space="0" w:color="auto"/>
                    <w:left w:val="none" w:sz="0" w:space="0" w:color="auto"/>
                    <w:bottom w:val="none" w:sz="0" w:space="0" w:color="auto"/>
                    <w:right w:val="none" w:sz="0" w:space="0" w:color="auto"/>
                  </w:divBdr>
                  <w:divsChild>
                    <w:div w:id="1050377786">
                      <w:marLeft w:val="0"/>
                      <w:marRight w:val="0"/>
                      <w:marTop w:val="0"/>
                      <w:marBottom w:val="0"/>
                      <w:divBdr>
                        <w:top w:val="none" w:sz="0" w:space="0" w:color="auto"/>
                        <w:left w:val="none" w:sz="0" w:space="0" w:color="auto"/>
                        <w:bottom w:val="none" w:sz="0" w:space="0" w:color="auto"/>
                        <w:right w:val="none" w:sz="0" w:space="0" w:color="auto"/>
                      </w:divBdr>
                    </w:div>
                  </w:divsChild>
                </w:div>
                <w:div w:id="540943152">
                  <w:marLeft w:val="0"/>
                  <w:marRight w:val="0"/>
                  <w:marTop w:val="0"/>
                  <w:marBottom w:val="0"/>
                  <w:divBdr>
                    <w:top w:val="none" w:sz="0" w:space="0" w:color="auto"/>
                    <w:left w:val="none" w:sz="0" w:space="0" w:color="auto"/>
                    <w:bottom w:val="none" w:sz="0" w:space="0" w:color="auto"/>
                    <w:right w:val="none" w:sz="0" w:space="0" w:color="auto"/>
                  </w:divBdr>
                  <w:divsChild>
                    <w:div w:id="794104282">
                      <w:marLeft w:val="0"/>
                      <w:marRight w:val="0"/>
                      <w:marTop w:val="0"/>
                      <w:marBottom w:val="0"/>
                      <w:divBdr>
                        <w:top w:val="none" w:sz="0" w:space="0" w:color="auto"/>
                        <w:left w:val="none" w:sz="0" w:space="0" w:color="auto"/>
                        <w:bottom w:val="none" w:sz="0" w:space="0" w:color="auto"/>
                        <w:right w:val="none" w:sz="0" w:space="0" w:color="auto"/>
                      </w:divBdr>
                    </w:div>
                    <w:div w:id="1887988844">
                      <w:marLeft w:val="0"/>
                      <w:marRight w:val="0"/>
                      <w:marTop w:val="0"/>
                      <w:marBottom w:val="0"/>
                      <w:divBdr>
                        <w:top w:val="none" w:sz="0" w:space="0" w:color="auto"/>
                        <w:left w:val="none" w:sz="0" w:space="0" w:color="auto"/>
                        <w:bottom w:val="none" w:sz="0" w:space="0" w:color="auto"/>
                        <w:right w:val="none" w:sz="0" w:space="0" w:color="auto"/>
                      </w:divBdr>
                    </w:div>
                  </w:divsChild>
                </w:div>
                <w:div w:id="541140522">
                  <w:marLeft w:val="0"/>
                  <w:marRight w:val="0"/>
                  <w:marTop w:val="0"/>
                  <w:marBottom w:val="0"/>
                  <w:divBdr>
                    <w:top w:val="none" w:sz="0" w:space="0" w:color="auto"/>
                    <w:left w:val="none" w:sz="0" w:space="0" w:color="auto"/>
                    <w:bottom w:val="none" w:sz="0" w:space="0" w:color="auto"/>
                    <w:right w:val="none" w:sz="0" w:space="0" w:color="auto"/>
                  </w:divBdr>
                  <w:divsChild>
                    <w:div w:id="939489141">
                      <w:marLeft w:val="0"/>
                      <w:marRight w:val="0"/>
                      <w:marTop w:val="0"/>
                      <w:marBottom w:val="0"/>
                      <w:divBdr>
                        <w:top w:val="none" w:sz="0" w:space="0" w:color="auto"/>
                        <w:left w:val="none" w:sz="0" w:space="0" w:color="auto"/>
                        <w:bottom w:val="none" w:sz="0" w:space="0" w:color="auto"/>
                        <w:right w:val="none" w:sz="0" w:space="0" w:color="auto"/>
                      </w:divBdr>
                    </w:div>
                    <w:div w:id="2133596189">
                      <w:marLeft w:val="0"/>
                      <w:marRight w:val="0"/>
                      <w:marTop w:val="0"/>
                      <w:marBottom w:val="0"/>
                      <w:divBdr>
                        <w:top w:val="none" w:sz="0" w:space="0" w:color="auto"/>
                        <w:left w:val="none" w:sz="0" w:space="0" w:color="auto"/>
                        <w:bottom w:val="none" w:sz="0" w:space="0" w:color="auto"/>
                        <w:right w:val="none" w:sz="0" w:space="0" w:color="auto"/>
                      </w:divBdr>
                    </w:div>
                  </w:divsChild>
                </w:div>
                <w:div w:id="543253968">
                  <w:marLeft w:val="0"/>
                  <w:marRight w:val="0"/>
                  <w:marTop w:val="0"/>
                  <w:marBottom w:val="0"/>
                  <w:divBdr>
                    <w:top w:val="none" w:sz="0" w:space="0" w:color="auto"/>
                    <w:left w:val="none" w:sz="0" w:space="0" w:color="auto"/>
                    <w:bottom w:val="none" w:sz="0" w:space="0" w:color="auto"/>
                    <w:right w:val="none" w:sz="0" w:space="0" w:color="auto"/>
                  </w:divBdr>
                  <w:divsChild>
                    <w:div w:id="144512276">
                      <w:marLeft w:val="0"/>
                      <w:marRight w:val="0"/>
                      <w:marTop w:val="0"/>
                      <w:marBottom w:val="0"/>
                      <w:divBdr>
                        <w:top w:val="none" w:sz="0" w:space="0" w:color="auto"/>
                        <w:left w:val="none" w:sz="0" w:space="0" w:color="auto"/>
                        <w:bottom w:val="none" w:sz="0" w:space="0" w:color="auto"/>
                        <w:right w:val="none" w:sz="0" w:space="0" w:color="auto"/>
                      </w:divBdr>
                    </w:div>
                    <w:div w:id="633560638">
                      <w:marLeft w:val="0"/>
                      <w:marRight w:val="0"/>
                      <w:marTop w:val="0"/>
                      <w:marBottom w:val="0"/>
                      <w:divBdr>
                        <w:top w:val="none" w:sz="0" w:space="0" w:color="auto"/>
                        <w:left w:val="none" w:sz="0" w:space="0" w:color="auto"/>
                        <w:bottom w:val="none" w:sz="0" w:space="0" w:color="auto"/>
                        <w:right w:val="none" w:sz="0" w:space="0" w:color="auto"/>
                      </w:divBdr>
                    </w:div>
                  </w:divsChild>
                </w:div>
                <w:div w:id="555432550">
                  <w:marLeft w:val="0"/>
                  <w:marRight w:val="0"/>
                  <w:marTop w:val="0"/>
                  <w:marBottom w:val="0"/>
                  <w:divBdr>
                    <w:top w:val="none" w:sz="0" w:space="0" w:color="auto"/>
                    <w:left w:val="none" w:sz="0" w:space="0" w:color="auto"/>
                    <w:bottom w:val="none" w:sz="0" w:space="0" w:color="auto"/>
                    <w:right w:val="none" w:sz="0" w:space="0" w:color="auto"/>
                  </w:divBdr>
                  <w:divsChild>
                    <w:div w:id="1572961565">
                      <w:marLeft w:val="0"/>
                      <w:marRight w:val="0"/>
                      <w:marTop w:val="0"/>
                      <w:marBottom w:val="0"/>
                      <w:divBdr>
                        <w:top w:val="none" w:sz="0" w:space="0" w:color="auto"/>
                        <w:left w:val="none" w:sz="0" w:space="0" w:color="auto"/>
                        <w:bottom w:val="none" w:sz="0" w:space="0" w:color="auto"/>
                        <w:right w:val="none" w:sz="0" w:space="0" w:color="auto"/>
                      </w:divBdr>
                    </w:div>
                    <w:div w:id="1907301265">
                      <w:marLeft w:val="0"/>
                      <w:marRight w:val="0"/>
                      <w:marTop w:val="0"/>
                      <w:marBottom w:val="0"/>
                      <w:divBdr>
                        <w:top w:val="none" w:sz="0" w:space="0" w:color="auto"/>
                        <w:left w:val="none" w:sz="0" w:space="0" w:color="auto"/>
                        <w:bottom w:val="none" w:sz="0" w:space="0" w:color="auto"/>
                        <w:right w:val="none" w:sz="0" w:space="0" w:color="auto"/>
                      </w:divBdr>
                    </w:div>
                  </w:divsChild>
                </w:div>
                <w:div w:id="564413258">
                  <w:marLeft w:val="0"/>
                  <w:marRight w:val="0"/>
                  <w:marTop w:val="0"/>
                  <w:marBottom w:val="0"/>
                  <w:divBdr>
                    <w:top w:val="none" w:sz="0" w:space="0" w:color="auto"/>
                    <w:left w:val="none" w:sz="0" w:space="0" w:color="auto"/>
                    <w:bottom w:val="none" w:sz="0" w:space="0" w:color="auto"/>
                    <w:right w:val="none" w:sz="0" w:space="0" w:color="auto"/>
                  </w:divBdr>
                  <w:divsChild>
                    <w:div w:id="111365534">
                      <w:marLeft w:val="0"/>
                      <w:marRight w:val="0"/>
                      <w:marTop w:val="0"/>
                      <w:marBottom w:val="0"/>
                      <w:divBdr>
                        <w:top w:val="none" w:sz="0" w:space="0" w:color="auto"/>
                        <w:left w:val="none" w:sz="0" w:space="0" w:color="auto"/>
                        <w:bottom w:val="none" w:sz="0" w:space="0" w:color="auto"/>
                        <w:right w:val="none" w:sz="0" w:space="0" w:color="auto"/>
                      </w:divBdr>
                    </w:div>
                    <w:div w:id="848913349">
                      <w:marLeft w:val="0"/>
                      <w:marRight w:val="0"/>
                      <w:marTop w:val="0"/>
                      <w:marBottom w:val="0"/>
                      <w:divBdr>
                        <w:top w:val="none" w:sz="0" w:space="0" w:color="auto"/>
                        <w:left w:val="none" w:sz="0" w:space="0" w:color="auto"/>
                        <w:bottom w:val="none" w:sz="0" w:space="0" w:color="auto"/>
                        <w:right w:val="none" w:sz="0" w:space="0" w:color="auto"/>
                      </w:divBdr>
                    </w:div>
                  </w:divsChild>
                </w:div>
                <w:div w:id="569465867">
                  <w:marLeft w:val="0"/>
                  <w:marRight w:val="0"/>
                  <w:marTop w:val="0"/>
                  <w:marBottom w:val="0"/>
                  <w:divBdr>
                    <w:top w:val="none" w:sz="0" w:space="0" w:color="auto"/>
                    <w:left w:val="none" w:sz="0" w:space="0" w:color="auto"/>
                    <w:bottom w:val="none" w:sz="0" w:space="0" w:color="auto"/>
                    <w:right w:val="none" w:sz="0" w:space="0" w:color="auto"/>
                  </w:divBdr>
                  <w:divsChild>
                    <w:div w:id="1998924086">
                      <w:marLeft w:val="0"/>
                      <w:marRight w:val="0"/>
                      <w:marTop w:val="0"/>
                      <w:marBottom w:val="0"/>
                      <w:divBdr>
                        <w:top w:val="none" w:sz="0" w:space="0" w:color="auto"/>
                        <w:left w:val="none" w:sz="0" w:space="0" w:color="auto"/>
                        <w:bottom w:val="none" w:sz="0" w:space="0" w:color="auto"/>
                        <w:right w:val="none" w:sz="0" w:space="0" w:color="auto"/>
                      </w:divBdr>
                    </w:div>
                  </w:divsChild>
                </w:div>
                <w:div w:id="588655129">
                  <w:marLeft w:val="0"/>
                  <w:marRight w:val="0"/>
                  <w:marTop w:val="0"/>
                  <w:marBottom w:val="0"/>
                  <w:divBdr>
                    <w:top w:val="none" w:sz="0" w:space="0" w:color="auto"/>
                    <w:left w:val="none" w:sz="0" w:space="0" w:color="auto"/>
                    <w:bottom w:val="none" w:sz="0" w:space="0" w:color="auto"/>
                    <w:right w:val="none" w:sz="0" w:space="0" w:color="auto"/>
                  </w:divBdr>
                  <w:divsChild>
                    <w:div w:id="495653727">
                      <w:marLeft w:val="0"/>
                      <w:marRight w:val="0"/>
                      <w:marTop w:val="0"/>
                      <w:marBottom w:val="0"/>
                      <w:divBdr>
                        <w:top w:val="none" w:sz="0" w:space="0" w:color="auto"/>
                        <w:left w:val="none" w:sz="0" w:space="0" w:color="auto"/>
                        <w:bottom w:val="none" w:sz="0" w:space="0" w:color="auto"/>
                        <w:right w:val="none" w:sz="0" w:space="0" w:color="auto"/>
                      </w:divBdr>
                    </w:div>
                  </w:divsChild>
                </w:div>
                <w:div w:id="596597745">
                  <w:marLeft w:val="0"/>
                  <w:marRight w:val="0"/>
                  <w:marTop w:val="0"/>
                  <w:marBottom w:val="0"/>
                  <w:divBdr>
                    <w:top w:val="none" w:sz="0" w:space="0" w:color="auto"/>
                    <w:left w:val="none" w:sz="0" w:space="0" w:color="auto"/>
                    <w:bottom w:val="none" w:sz="0" w:space="0" w:color="auto"/>
                    <w:right w:val="none" w:sz="0" w:space="0" w:color="auto"/>
                  </w:divBdr>
                  <w:divsChild>
                    <w:div w:id="706301084">
                      <w:marLeft w:val="0"/>
                      <w:marRight w:val="0"/>
                      <w:marTop w:val="0"/>
                      <w:marBottom w:val="0"/>
                      <w:divBdr>
                        <w:top w:val="none" w:sz="0" w:space="0" w:color="auto"/>
                        <w:left w:val="none" w:sz="0" w:space="0" w:color="auto"/>
                        <w:bottom w:val="none" w:sz="0" w:space="0" w:color="auto"/>
                        <w:right w:val="none" w:sz="0" w:space="0" w:color="auto"/>
                      </w:divBdr>
                    </w:div>
                  </w:divsChild>
                </w:div>
                <w:div w:id="624849256">
                  <w:marLeft w:val="0"/>
                  <w:marRight w:val="0"/>
                  <w:marTop w:val="0"/>
                  <w:marBottom w:val="0"/>
                  <w:divBdr>
                    <w:top w:val="none" w:sz="0" w:space="0" w:color="auto"/>
                    <w:left w:val="none" w:sz="0" w:space="0" w:color="auto"/>
                    <w:bottom w:val="none" w:sz="0" w:space="0" w:color="auto"/>
                    <w:right w:val="none" w:sz="0" w:space="0" w:color="auto"/>
                  </w:divBdr>
                  <w:divsChild>
                    <w:div w:id="1031995937">
                      <w:marLeft w:val="0"/>
                      <w:marRight w:val="0"/>
                      <w:marTop w:val="0"/>
                      <w:marBottom w:val="0"/>
                      <w:divBdr>
                        <w:top w:val="none" w:sz="0" w:space="0" w:color="auto"/>
                        <w:left w:val="none" w:sz="0" w:space="0" w:color="auto"/>
                        <w:bottom w:val="none" w:sz="0" w:space="0" w:color="auto"/>
                        <w:right w:val="none" w:sz="0" w:space="0" w:color="auto"/>
                      </w:divBdr>
                    </w:div>
                    <w:div w:id="1270164708">
                      <w:marLeft w:val="0"/>
                      <w:marRight w:val="0"/>
                      <w:marTop w:val="0"/>
                      <w:marBottom w:val="0"/>
                      <w:divBdr>
                        <w:top w:val="none" w:sz="0" w:space="0" w:color="auto"/>
                        <w:left w:val="none" w:sz="0" w:space="0" w:color="auto"/>
                        <w:bottom w:val="none" w:sz="0" w:space="0" w:color="auto"/>
                        <w:right w:val="none" w:sz="0" w:space="0" w:color="auto"/>
                      </w:divBdr>
                    </w:div>
                  </w:divsChild>
                </w:div>
                <w:div w:id="630209027">
                  <w:marLeft w:val="0"/>
                  <w:marRight w:val="0"/>
                  <w:marTop w:val="0"/>
                  <w:marBottom w:val="0"/>
                  <w:divBdr>
                    <w:top w:val="none" w:sz="0" w:space="0" w:color="auto"/>
                    <w:left w:val="none" w:sz="0" w:space="0" w:color="auto"/>
                    <w:bottom w:val="none" w:sz="0" w:space="0" w:color="auto"/>
                    <w:right w:val="none" w:sz="0" w:space="0" w:color="auto"/>
                  </w:divBdr>
                  <w:divsChild>
                    <w:div w:id="64496860">
                      <w:marLeft w:val="0"/>
                      <w:marRight w:val="0"/>
                      <w:marTop w:val="0"/>
                      <w:marBottom w:val="0"/>
                      <w:divBdr>
                        <w:top w:val="none" w:sz="0" w:space="0" w:color="auto"/>
                        <w:left w:val="none" w:sz="0" w:space="0" w:color="auto"/>
                        <w:bottom w:val="none" w:sz="0" w:space="0" w:color="auto"/>
                        <w:right w:val="none" w:sz="0" w:space="0" w:color="auto"/>
                      </w:divBdr>
                    </w:div>
                  </w:divsChild>
                </w:div>
                <w:div w:id="640111057">
                  <w:marLeft w:val="0"/>
                  <w:marRight w:val="0"/>
                  <w:marTop w:val="0"/>
                  <w:marBottom w:val="0"/>
                  <w:divBdr>
                    <w:top w:val="none" w:sz="0" w:space="0" w:color="auto"/>
                    <w:left w:val="none" w:sz="0" w:space="0" w:color="auto"/>
                    <w:bottom w:val="none" w:sz="0" w:space="0" w:color="auto"/>
                    <w:right w:val="none" w:sz="0" w:space="0" w:color="auto"/>
                  </w:divBdr>
                  <w:divsChild>
                    <w:div w:id="980111230">
                      <w:marLeft w:val="0"/>
                      <w:marRight w:val="0"/>
                      <w:marTop w:val="0"/>
                      <w:marBottom w:val="0"/>
                      <w:divBdr>
                        <w:top w:val="none" w:sz="0" w:space="0" w:color="auto"/>
                        <w:left w:val="none" w:sz="0" w:space="0" w:color="auto"/>
                        <w:bottom w:val="none" w:sz="0" w:space="0" w:color="auto"/>
                        <w:right w:val="none" w:sz="0" w:space="0" w:color="auto"/>
                      </w:divBdr>
                    </w:div>
                  </w:divsChild>
                </w:div>
                <w:div w:id="641272292">
                  <w:marLeft w:val="0"/>
                  <w:marRight w:val="0"/>
                  <w:marTop w:val="0"/>
                  <w:marBottom w:val="0"/>
                  <w:divBdr>
                    <w:top w:val="none" w:sz="0" w:space="0" w:color="auto"/>
                    <w:left w:val="none" w:sz="0" w:space="0" w:color="auto"/>
                    <w:bottom w:val="none" w:sz="0" w:space="0" w:color="auto"/>
                    <w:right w:val="none" w:sz="0" w:space="0" w:color="auto"/>
                  </w:divBdr>
                  <w:divsChild>
                    <w:div w:id="337082000">
                      <w:marLeft w:val="0"/>
                      <w:marRight w:val="0"/>
                      <w:marTop w:val="0"/>
                      <w:marBottom w:val="0"/>
                      <w:divBdr>
                        <w:top w:val="none" w:sz="0" w:space="0" w:color="auto"/>
                        <w:left w:val="none" w:sz="0" w:space="0" w:color="auto"/>
                        <w:bottom w:val="none" w:sz="0" w:space="0" w:color="auto"/>
                        <w:right w:val="none" w:sz="0" w:space="0" w:color="auto"/>
                      </w:divBdr>
                    </w:div>
                  </w:divsChild>
                </w:div>
                <w:div w:id="648093914">
                  <w:marLeft w:val="0"/>
                  <w:marRight w:val="0"/>
                  <w:marTop w:val="0"/>
                  <w:marBottom w:val="0"/>
                  <w:divBdr>
                    <w:top w:val="none" w:sz="0" w:space="0" w:color="auto"/>
                    <w:left w:val="none" w:sz="0" w:space="0" w:color="auto"/>
                    <w:bottom w:val="none" w:sz="0" w:space="0" w:color="auto"/>
                    <w:right w:val="none" w:sz="0" w:space="0" w:color="auto"/>
                  </w:divBdr>
                  <w:divsChild>
                    <w:div w:id="950746245">
                      <w:marLeft w:val="0"/>
                      <w:marRight w:val="0"/>
                      <w:marTop w:val="0"/>
                      <w:marBottom w:val="0"/>
                      <w:divBdr>
                        <w:top w:val="none" w:sz="0" w:space="0" w:color="auto"/>
                        <w:left w:val="none" w:sz="0" w:space="0" w:color="auto"/>
                        <w:bottom w:val="none" w:sz="0" w:space="0" w:color="auto"/>
                        <w:right w:val="none" w:sz="0" w:space="0" w:color="auto"/>
                      </w:divBdr>
                    </w:div>
                    <w:div w:id="1597396889">
                      <w:marLeft w:val="0"/>
                      <w:marRight w:val="0"/>
                      <w:marTop w:val="0"/>
                      <w:marBottom w:val="0"/>
                      <w:divBdr>
                        <w:top w:val="none" w:sz="0" w:space="0" w:color="auto"/>
                        <w:left w:val="none" w:sz="0" w:space="0" w:color="auto"/>
                        <w:bottom w:val="none" w:sz="0" w:space="0" w:color="auto"/>
                        <w:right w:val="none" w:sz="0" w:space="0" w:color="auto"/>
                      </w:divBdr>
                    </w:div>
                  </w:divsChild>
                </w:div>
                <w:div w:id="652414281">
                  <w:marLeft w:val="0"/>
                  <w:marRight w:val="0"/>
                  <w:marTop w:val="0"/>
                  <w:marBottom w:val="0"/>
                  <w:divBdr>
                    <w:top w:val="none" w:sz="0" w:space="0" w:color="auto"/>
                    <w:left w:val="none" w:sz="0" w:space="0" w:color="auto"/>
                    <w:bottom w:val="none" w:sz="0" w:space="0" w:color="auto"/>
                    <w:right w:val="none" w:sz="0" w:space="0" w:color="auto"/>
                  </w:divBdr>
                  <w:divsChild>
                    <w:div w:id="296380484">
                      <w:marLeft w:val="0"/>
                      <w:marRight w:val="0"/>
                      <w:marTop w:val="0"/>
                      <w:marBottom w:val="0"/>
                      <w:divBdr>
                        <w:top w:val="none" w:sz="0" w:space="0" w:color="auto"/>
                        <w:left w:val="none" w:sz="0" w:space="0" w:color="auto"/>
                        <w:bottom w:val="none" w:sz="0" w:space="0" w:color="auto"/>
                        <w:right w:val="none" w:sz="0" w:space="0" w:color="auto"/>
                      </w:divBdr>
                    </w:div>
                    <w:div w:id="472259293">
                      <w:marLeft w:val="0"/>
                      <w:marRight w:val="0"/>
                      <w:marTop w:val="0"/>
                      <w:marBottom w:val="0"/>
                      <w:divBdr>
                        <w:top w:val="none" w:sz="0" w:space="0" w:color="auto"/>
                        <w:left w:val="none" w:sz="0" w:space="0" w:color="auto"/>
                        <w:bottom w:val="none" w:sz="0" w:space="0" w:color="auto"/>
                        <w:right w:val="none" w:sz="0" w:space="0" w:color="auto"/>
                      </w:divBdr>
                    </w:div>
                  </w:divsChild>
                </w:div>
                <w:div w:id="736366983">
                  <w:marLeft w:val="0"/>
                  <w:marRight w:val="0"/>
                  <w:marTop w:val="0"/>
                  <w:marBottom w:val="0"/>
                  <w:divBdr>
                    <w:top w:val="none" w:sz="0" w:space="0" w:color="auto"/>
                    <w:left w:val="none" w:sz="0" w:space="0" w:color="auto"/>
                    <w:bottom w:val="none" w:sz="0" w:space="0" w:color="auto"/>
                    <w:right w:val="none" w:sz="0" w:space="0" w:color="auto"/>
                  </w:divBdr>
                  <w:divsChild>
                    <w:div w:id="1676953267">
                      <w:marLeft w:val="0"/>
                      <w:marRight w:val="0"/>
                      <w:marTop w:val="0"/>
                      <w:marBottom w:val="0"/>
                      <w:divBdr>
                        <w:top w:val="none" w:sz="0" w:space="0" w:color="auto"/>
                        <w:left w:val="none" w:sz="0" w:space="0" w:color="auto"/>
                        <w:bottom w:val="none" w:sz="0" w:space="0" w:color="auto"/>
                        <w:right w:val="none" w:sz="0" w:space="0" w:color="auto"/>
                      </w:divBdr>
                    </w:div>
                    <w:div w:id="1807820470">
                      <w:marLeft w:val="0"/>
                      <w:marRight w:val="0"/>
                      <w:marTop w:val="0"/>
                      <w:marBottom w:val="0"/>
                      <w:divBdr>
                        <w:top w:val="none" w:sz="0" w:space="0" w:color="auto"/>
                        <w:left w:val="none" w:sz="0" w:space="0" w:color="auto"/>
                        <w:bottom w:val="none" w:sz="0" w:space="0" w:color="auto"/>
                        <w:right w:val="none" w:sz="0" w:space="0" w:color="auto"/>
                      </w:divBdr>
                    </w:div>
                  </w:divsChild>
                </w:div>
                <w:div w:id="742141719">
                  <w:marLeft w:val="0"/>
                  <w:marRight w:val="0"/>
                  <w:marTop w:val="0"/>
                  <w:marBottom w:val="0"/>
                  <w:divBdr>
                    <w:top w:val="none" w:sz="0" w:space="0" w:color="auto"/>
                    <w:left w:val="none" w:sz="0" w:space="0" w:color="auto"/>
                    <w:bottom w:val="none" w:sz="0" w:space="0" w:color="auto"/>
                    <w:right w:val="none" w:sz="0" w:space="0" w:color="auto"/>
                  </w:divBdr>
                  <w:divsChild>
                    <w:div w:id="1771505879">
                      <w:marLeft w:val="0"/>
                      <w:marRight w:val="0"/>
                      <w:marTop w:val="0"/>
                      <w:marBottom w:val="0"/>
                      <w:divBdr>
                        <w:top w:val="none" w:sz="0" w:space="0" w:color="auto"/>
                        <w:left w:val="none" w:sz="0" w:space="0" w:color="auto"/>
                        <w:bottom w:val="none" w:sz="0" w:space="0" w:color="auto"/>
                        <w:right w:val="none" w:sz="0" w:space="0" w:color="auto"/>
                      </w:divBdr>
                    </w:div>
                  </w:divsChild>
                </w:div>
                <w:div w:id="754205512">
                  <w:marLeft w:val="0"/>
                  <w:marRight w:val="0"/>
                  <w:marTop w:val="0"/>
                  <w:marBottom w:val="0"/>
                  <w:divBdr>
                    <w:top w:val="none" w:sz="0" w:space="0" w:color="auto"/>
                    <w:left w:val="none" w:sz="0" w:space="0" w:color="auto"/>
                    <w:bottom w:val="none" w:sz="0" w:space="0" w:color="auto"/>
                    <w:right w:val="none" w:sz="0" w:space="0" w:color="auto"/>
                  </w:divBdr>
                  <w:divsChild>
                    <w:div w:id="1012534070">
                      <w:marLeft w:val="0"/>
                      <w:marRight w:val="0"/>
                      <w:marTop w:val="0"/>
                      <w:marBottom w:val="0"/>
                      <w:divBdr>
                        <w:top w:val="none" w:sz="0" w:space="0" w:color="auto"/>
                        <w:left w:val="none" w:sz="0" w:space="0" w:color="auto"/>
                        <w:bottom w:val="none" w:sz="0" w:space="0" w:color="auto"/>
                        <w:right w:val="none" w:sz="0" w:space="0" w:color="auto"/>
                      </w:divBdr>
                    </w:div>
                  </w:divsChild>
                </w:div>
                <w:div w:id="766117457">
                  <w:marLeft w:val="0"/>
                  <w:marRight w:val="0"/>
                  <w:marTop w:val="0"/>
                  <w:marBottom w:val="0"/>
                  <w:divBdr>
                    <w:top w:val="none" w:sz="0" w:space="0" w:color="auto"/>
                    <w:left w:val="none" w:sz="0" w:space="0" w:color="auto"/>
                    <w:bottom w:val="none" w:sz="0" w:space="0" w:color="auto"/>
                    <w:right w:val="none" w:sz="0" w:space="0" w:color="auto"/>
                  </w:divBdr>
                  <w:divsChild>
                    <w:div w:id="519204109">
                      <w:marLeft w:val="0"/>
                      <w:marRight w:val="0"/>
                      <w:marTop w:val="0"/>
                      <w:marBottom w:val="0"/>
                      <w:divBdr>
                        <w:top w:val="none" w:sz="0" w:space="0" w:color="auto"/>
                        <w:left w:val="none" w:sz="0" w:space="0" w:color="auto"/>
                        <w:bottom w:val="none" w:sz="0" w:space="0" w:color="auto"/>
                        <w:right w:val="none" w:sz="0" w:space="0" w:color="auto"/>
                      </w:divBdr>
                    </w:div>
                    <w:div w:id="613251014">
                      <w:marLeft w:val="0"/>
                      <w:marRight w:val="0"/>
                      <w:marTop w:val="0"/>
                      <w:marBottom w:val="0"/>
                      <w:divBdr>
                        <w:top w:val="none" w:sz="0" w:space="0" w:color="auto"/>
                        <w:left w:val="none" w:sz="0" w:space="0" w:color="auto"/>
                        <w:bottom w:val="none" w:sz="0" w:space="0" w:color="auto"/>
                        <w:right w:val="none" w:sz="0" w:space="0" w:color="auto"/>
                      </w:divBdr>
                    </w:div>
                  </w:divsChild>
                </w:div>
                <w:div w:id="784617305">
                  <w:marLeft w:val="0"/>
                  <w:marRight w:val="0"/>
                  <w:marTop w:val="0"/>
                  <w:marBottom w:val="0"/>
                  <w:divBdr>
                    <w:top w:val="none" w:sz="0" w:space="0" w:color="auto"/>
                    <w:left w:val="none" w:sz="0" w:space="0" w:color="auto"/>
                    <w:bottom w:val="none" w:sz="0" w:space="0" w:color="auto"/>
                    <w:right w:val="none" w:sz="0" w:space="0" w:color="auto"/>
                  </w:divBdr>
                  <w:divsChild>
                    <w:div w:id="426075511">
                      <w:marLeft w:val="0"/>
                      <w:marRight w:val="0"/>
                      <w:marTop w:val="0"/>
                      <w:marBottom w:val="0"/>
                      <w:divBdr>
                        <w:top w:val="none" w:sz="0" w:space="0" w:color="auto"/>
                        <w:left w:val="none" w:sz="0" w:space="0" w:color="auto"/>
                        <w:bottom w:val="none" w:sz="0" w:space="0" w:color="auto"/>
                        <w:right w:val="none" w:sz="0" w:space="0" w:color="auto"/>
                      </w:divBdr>
                    </w:div>
                  </w:divsChild>
                </w:div>
                <w:div w:id="798180463">
                  <w:marLeft w:val="0"/>
                  <w:marRight w:val="0"/>
                  <w:marTop w:val="0"/>
                  <w:marBottom w:val="0"/>
                  <w:divBdr>
                    <w:top w:val="none" w:sz="0" w:space="0" w:color="auto"/>
                    <w:left w:val="none" w:sz="0" w:space="0" w:color="auto"/>
                    <w:bottom w:val="none" w:sz="0" w:space="0" w:color="auto"/>
                    <w:right w:val="none" w:sz="0" w:space="0" w:color="auto"/>
                  </w:divBdr>
                  <w:divsChild>
                    <w:div w:id="625114032">
                      <w:marLeft w:val="0"/>
                      <w:marRight w:val="0"/>
                      <w:marTop w:val="0"/>
                      <w:marBottom w:val="0"/>
                      <w:divBdr>
                        <w:top w:val="none" w:sz="0" w:space="0" w:color="auto"/>
                        <w:left w:val="none" w:sz="0" w:space="0" w:color="auto"/>
                        <w:bottom w:val="none" w:sz="0" w:space="0" w:color="auto"/>
                        <w:right w:val="none" w:sz="0" w:space="0" w:color="auto"/>
                      </w:divBdr>
                    </w:div>
                  </w:divsChild>
                </w:div>
                <w:div w:id="802119046">
                  <w:marLeft w:val="0"/>
                  <w:marRight w:val="0"/>
                  <w:marTop w:val="0"/>
                  <w:marBottom w:val="0"/>
                  <w:divBdr>
                    <w:top w:val="none" w:sz="0" w:space="0" w:color="auto"/>
                    <w:left w:val="none" w:sz="0" w:space="0" w:color="auto"/>
                    <w:bottom w:val="none" w:sz="0" w:space="0" w:color="auto"/>
                    <w:right w:val="none" w:sz="0" w:space="0" w:color="auto"/>
                  </w:divBdr>
                  <w:divsChild>
                    <w:div w:id="1530875290">
                      <w:marLeft w:val="0"/>
                      <w:marRight w:val="0"/>
                      <w:marTop w:val="0"/>
                      <w:marBottom w:val="0"/>
                      <w:divBdr>
                        <w:top w:val="none" w:sz="0" w:space="0" w:color="auto"/>
                        <w:left w:val="none" w:sz="0" w:space="0" w:color="auto"/>
                        <w:bottom w:val="none" w:sz="0" w:space="0" w:color="auto"/>
                        <w:right w:val="none" w:sz="0" w:space="0" w:color="auto"/>
                      </w:divBdr>
                    </w:div>
                  </w:divsChild>
                </w:div>
                <w:div w:id="817115171">
                  <w:marLeft w:val="0"/>
                  <w:marRight w:val="0"/>
                  <w:marTop w:val="0"/>
                  <w:marBottom w:val="0"/>
                  <w:divBdr>
                    <w:top w:val="none" w:sz="0" w:space="0" w:color="auto"/>
                    <w:left w:val="none" w:sz="0" w:space="0" w:color="auto"/>
                    <w:bottom w:val="none" w:sz="0" w:space="0" w:color="auto"/>
                    <w:right w:val="none" w:sz="0" w:space="0" w:color="auto"/>
                  </w:divBdr>
                  <w:divsChild>
                    <w:div w:id="1713656332">
                      <w:marLeft w:val="0"/>
                      <w:marRight w:val="0"/>
                      <w:marTop w:val="0"/>
                      <w:marBottom w:val="0"/>
                      <w:divBdr>
                        <w:top w:val="none" w:sz="0" w:space="0" w:color="auto"/>
                        <w:left w:val="none" w:sz="0" w:space="0" w:color="auto"/>
                        <w:bottom w:val="none" w:sz="0" w:space="0" w:color="auto"/>
                        <w:right w:val="none" w:sz="0" w:space="0" w:color="auto"/>
                      </w:divBdr>
                    </w:div>
                  </w:divsChild>
                </w:div>
                <w:div w:id="834803676">
                  <w:marLeft w:val="0"/>
                  <w:marRight w:val="0"/>
                  <w:marTop w:val="0"/>
                  <w:marBottom w:val="0"/>
                  <w:divBdr>
                    <w:top w:val="none" w:sz="0" w:space="0" w:color="auto"/>
                    <w:left w:val="none" w:sz="0" w:space="0" w:color="auto"/>
                    <w:bottom w:val="none" w:sz="0" w:space="0" w:color="auto"/>
                    <w:right w:val="none" w:sz="0" w:space="0" w:color="auto"/>
                  </w:divBdr>
                  <w:divsChild>
                    <w:div w:id="173695247">
                      <w:marLeft w:val="0"/>
                      <w:marRight w:val="0"/>
                      <w:marTop w:val="0"/>
                      <w:marBottom w:val="0"/>
                      <w:divBdr>
                        <w:top w:val="none" w:sz="0" w:space="0" w:color="auto"/>
                        <w:left w:val="none" w:sz="0" w:space="0" w:color="auto"/>
                        <w:bottom w:val="none" w:sz="0" w:space="0" w:color="auto"/>
                        <w:right w:val="none" w:sz="0" w:space="0" w:color="auto"/>
                      </w:divBdr>
                    </w:div>
                  </w:divsChild>
                </w:div>
                <w:div w:id="860359556">
                  <w:marLeft w:val="0"/>
                  <w:marRight w:val="0"/>
                  <w:marTop w:val="0"/>
                  <w:marBottom w:val="0"/>
                  <w:divBdr>
                    <w:top w:val="none" w:sz="0" w:space="0" w:color="auto"/>
                    <w:left w:val="none" w:sz="0" w:space="0" w:color="auto"/>
                    <w:bottom w:val="none" w:sz="0" w:space="0" w:color="auto"/>
                    <w:right w:val="none" w:sz="0" w:space="0" w:color="auto"/>
                  </w:divBdr>
                  <w:divsChild>
                    <w:div w:id="214584036">
                      <w:marLeft w:val="0"/>
                      <w:marRight w:val="0"/>
                      <w:marTop w:val="0"/>
                      <w:marBottom w:val="0"/>
                      <w:divBdr>
                        <w:top w:val="none" w:sz="0" w:space="0" w:color="auto"/>
                        <w:left w:val="none" w:sz="0" w:space="0" w:color="auto"/>
                        <w:bottom w:val="none" w:sz="0" w:space="0" w:color="auto"/>
                        <w:right w:val="none" w:sz="0" w:space="0" w:color="auto"/>
                      </w:divBdr>
                    </w:div>
                  </w:divsChild>
                </w:div>
                <w:div w:id="868178389">
                  <w:marLeft w:val="0"/>
                  <w:marRight w:val="0"/>
                  <w:marTop w:val="0"/>
                  <w:marBottom w:val="0"/>
                  <w:divBdr>
                    <w:top w:val="none" w:sz="0" w:space="0" w:color="auto"/>
                    <w:left w:val="none" w:sz="0" w:space="0" w:color="auto"/>
                    <w:bottom w:val="none" w:sz="0" w:space="0" w:color="auto"/>
                    <w:right w:val="none" w:sz="0" w:space="0" w:color="auto"/>
                  </w:divBdr>
                  <w:divsChild>
                    <w:div w:id="36705499">
                      <w:marLeft w:val="0"/>
                      <w:marRight w:val="0"/>
                      <w:marTop w:val="0"/>
                      <w:marBottom w:val="0"/>
                      <w:divBdr>
                        <w:top w:val="none" w:sz="0" w:space="0" w:color="auto"/>
                        <w:left w:val="none" w:sz="0" w:space="0" w:color="auto"/>
                        <w:bottom w:val="none" w:sz="0" w:space="0" w:color="auto"/>
                        <w:right w:val="none" w:sz="0" w:space="0" w:color="auto"/>
                      </w:divBdr>
                    </w:div>
                  </w:divsChild>
                </w:div>
                <w:div w:id="872036547">
                  <w:marLeft w:val="0"/>
                  <w:marRight w:val="0"/>
                  <w:marTop w:val="0"/>
                  <w:marBottom w:val="0"/>
                  <w:divBdr>
                    <w:top w:val="none" w:sz="0" w:space="0" w:color="auto"/>
                    <w:left w:val="none" w:sz="0" w:space="0" w:color="auto"/>
                    <w:bottom w:val="none" w:sz="0" w:space="0" w:color="auto"/>
                    <w:right w:val="none" w:sz="0" w:space="0" w:color="auto"/>
                  </w:divBdr>
                  <w:divsChild>
                    <w:div w:id="330262420">
                      <w:marLeft w:val="0"/>
                      <w:marRight w:val="0"/>
                      <w:marTop w:val="0"/>
                      <w:marBottom w:val="0"/>
                      <w:divBdr>
                        <w:top w:val="none" w:sz="0" w:space="0" w:color="auto"/>
                        <w:left w:val="none" w:sz="0" w:space="0" w:color="auto"/>
                        <w:bottom w:val="none" w:sz="0" w:space="0" w:color="auto"/>
                        <w:right w:val="none" w:sz="0" w:space="0" w:color="auto"/>
                      </w:divBdr>
                    </w:div>
                  </w:divsChild>
                </w:div>
                <w:div w:id="873422279">
                  <w:marLeft w:val="0"/>
                  <w:marRight w:val="0"/>
                  <w:marTop w:val="0"/>
                  <w:marBottom w:val="0"/>
                  <w:divBdr>
                    <w:top w:val="none" w:sz="0" w:space="0" w:color="auto"/>
                    <w:left w:val="none" w:sz="0" w:space="0" w:color="auto"/>
                    <w:bottom w:val="none" w:sz="0" w:space="0" w:color="auto"/>
                    <w:right w:val="none" w:sz="0" w:space="0" w:color="auto"/>
                  </w:divBdr>
                  <w:divsChild>
                    <w:div w:id="1087576441">
                      <w:marLeft w:val="0"/>
                      <w:marRight w:val="0"/>
                      <w:marTop w:val="0"/>
                      <w:marBottom w:val="0"/>
                      <w:divBdr>
                        <w:top w:val="none" w:sz="0" w:space="0" w:color="auto"/>
                        <w:left w:val="none" w:sz="0" w:space="0" w:color="auto"/>
                        <w:bottom w:val="none" w:sz="0" w:space="0" w:color="auto"/>
                        <w:right w:val="none" w:sz="0" w:space="0" w:color="auto"/>
                      </w:divBdr>
                    </w:div>
                  </w:divsChild>
                </w:div>
                <w:div w:id="877857773">
                  <w:marLeft w:val="0"/>
                  <w:marRight w:val="0"/>
                  <w:marTop w:val="0"/>
                  <w:marBottom w:val="0"/>
                  <w:divBdr>
                    <w:top w:val="none" w:sz="0" w:space="0" w:color="auto"/>
                    <w:left w:val="none" w:sz="0" w:space="0" w:color="auto"/>
                    <w:bottom w:val="none" w:sz="0" w:space="0" w:color="auto"/>
                    <w:right w:val="none" w:sz="0" w:space="0" w:color="auto"/>
                  </w:divBdr>
                  <w:divsChild>
                    <w:div w:id="1678656772">
                      <w:marLeft w:val="0"/>
                      <w:marRight w:val="0"/>
                      <w:marTop w:val="0"/>
                      <w:marBottom w:val="0"/>
                      <w:divBdr>
                        <w:top w:val="none" w:sz="0" w:space="0" w:color="auto"/>
                        <w:left w:val="none" w:sz="0" w:space="0" w:color="auto"/>
                        <w:bottom w:val="none" w:sz="0" w:space="0" w:color="auto"/>
                        <w:right w:val="none" w:sz="0" w:space="0" w:color="auto"/>
                      </w:divBdr>
                    </w:div>
                  </w:divsChild>
                </w:div>
                <w:div w:id="894514360">
                  <w:marLeft w:val="0"/>
                  <w:marRight w:val="0"/>
                  <w:marTop w:val="0"/>
                  <w:marBottom w:val="0"/>
                  <w:divBdr>
                    <w:top w:val="none" w:sz="0" w:space="0" w:color="auto"/>
                    <w:left w:val="none" w:sz="0" w:space="0" w:color="auto"/>
                    <w:bottom w:val="none" w:sz="0" w:space="0" w:color="auto"/>
                    <w:right w:val="none" w:sz="0" w:space="0" w:color="auto"/>
                  </w:divBdr>
                  <w:divsChild>
                    <w:div w:id="424108243">
                      <w:marLeft w:val="0"/>
                      <w:marRight w:val="0"/>
                      <w:marTop w:val="0"/>
                      <w:marBottom w:val="0"/>
                      <w:divBdr>
                        <w:top w:val="none" w:sz="0" w:space="0" w:color="auto"/>
                        <w:left w:val="none" w:sz="0" w:space="0" w:color="auto"/>
                        <w:bottom w:val="none" w:sz="0" w:space="0" w:color="auto"/>
                        <w:right w:val="none" w:sz="0" w:space="0" w:color="auto"/>
                      </w:divBdr>
                    </w:div>
                  </w:divsChild>
                </w:div>
                <w:div w:id="913321058">
                  <w:marLeft w:val="0"/>
                  <w:marRight w:val="0"/>
                  <w:marTop w:val="0"/>
                  <w:marBottom w:val="0"/>
                  <w:divBdr>
                    <w:top w:val="none" w:sz="0" w:space="0" w:color="auto"/>
                    <w:left w:val="none" w:sz="0" w:space="0" w:color="auto"/>
                    <w:bottom w:val="none" w:sz="0" w:space="0" w:color="auto"/>
                    <w:right w:val="none" w:sz="0" w:space="0" w:color="auto"/>
                  </w:divBdr>
                  <w:divsChild>
                    <w:div w:id="1807047946">
                      <w:marLeft w:val="0"/>
                      <w:marRight w:val="0"/>
                      <w:marTop w:val="0"/>
                      <w:marBottom w:val="0"/>
                      <w:divBdr>
                        <w:top w:val="none" w:sz="0" w:space="0" w:color="auto"/>
                        <w:left w:val="none" w:sz="0" w:space="0" w:color="auto"/>
                        <w:bottom w:val="none" w:sz="0" w:space="0" w:color="auto"/>
                        <w:right w:val="none" w:sz="0" w:space="0" w:color="auto"/>
                      </w:divBdr>
                    </w:div>
                    <w:div w:id="1822961498">
                      <w:marLeft w:val="0"/>
                      <w:marRight w:val="0"/>
                      <w:marTop w:val="0"/>
                      <w:marBottom w:val="0"/>
                      <w:divBdr>
                        <w:top w:val="none" w:sz="0" w:space="0" w:color="auto"/>
                        <w:left w:val="none" w:sz="0" w:space="0" w:color="auto"/>
                        <w:bottom w:val="none" w:sz="0" w:space="0" w:color="auto"/>
                        <w:right w:val="none" w:sz="0" w:space="0" w:color="auto"/>
                      </w:divBdr>
                    </w:div>
                  </w:divsChild>
                </w:div>
                <w:div w:id="957377732">
                  <w:marLeft w:val="0"/>
                  <w:marRight w:val="0"/>
                  <w:marTop w:val="0"/>
                  <w:marBottom w:val="0"/>
                  <w:divBdr>
                    <w:top w:val="none" w:sz="0" w:space="0" w:color="auto"/>
                    <w:left w:val="none" w:sz="0" w:space="0" w:color="auto"/>
                    <w:bottom w:val="none" w:sz="0" w:space="0" w:color="auto"/>
                    <w:right w:val="none" w:sz="0" w:space="0" w:color="auto"/>
                  </w:divBdr>
                  <w:divsChild>
                    <w:div w:id="765153480">
                      <w:marLeft w:val="0"/>
                      <w:marRight w:val="0"/>
                      <w:marTop w:val="0"/>
                      <w:marBottom w:val="0"/>
                      <w:divBdr>
                        <w:top w:val="none" w:sz="0" w:space="0" w:color="auto"/>
                        <w:left w:val="none" w:sz="0" w:space="0" w:color="auto"/>
                        <w:bottom w:val="none" w:sz="0" w:space="0" w:color="auto"/>
                        <w:right w:val="none" w:sz="0" w:space="0" w:color="auto"/>
                      </w:divBdr>
                    </w:div>
                    <w:div w:id="919100844">
                      <w:marLeft w:val="0"/>
                      <w:marRight w:val="0"/>
                      <w:marTop w:val="0"/>
                      <w:marBottom w:val="0"/>
                      <w:divBdr>
                        <w:top w:val="none" w:sz="0" w:space="0" w:color="auto"/>
                        <w:left w:val="none" w:sz="0" w:space="0" w:color="auto"/>
                        <w:bottom w:val="none" w:sz="0" w:space="0" w:color="auto"/>
                        <w:right w:val="none" w:sz="0" w:space="0" w:color="auto"/>
                      </w:divBdr>
                    </w:div>
                  </w:divsChild>
                </w:div>
                <w:div w:id="961769027">
                  <w:marLeft w:val="0"/>
                  <w:marRight w:val="0"/>
                  <w:marTop w:val="0"/>
                  <w:marBottom w:val="0"/>
                  <w:divBdr>
                    <w:top w:val="none" w:sz="0" w:space="0" w:color="auto"/>
                    <w:left w:val="none" w:sz="0" w:space="0" w:color="auto"/>
                    <w:bottom w:val="none" w:sz="0" w:space="0" w:color="auto"/>
                    <w:right w:val="none" w:sz="0" w:space="0" w:color="auto"/>
                  </w:divBdr>
                  <w:divsChild>
                    <w:div w:id="952978566">
                      <w:marLeft w:val="0"/>
                      <w:marRight w:val="0"/>
                      <w:marTop w:val="0"/>
                      <w:marBottom w:val="0"/>
                      <w:divBdr>
                        <w:top w:val="none" w:sz="0" w:space="0" w:color="auto"/>
                        <w:left w:val="none" w:sz="0" w:space="0" w:color="auto"/>
                        <w:bottom w:val="none" w:sz="0" w:space="0" w:color="auto"/>
                        <w:right w:val="none" w:sz="0" w:space="0" w:color="auto"/>
                      </w:divBdr>
                    </w:div>
                    <w:div w:id="1228299612">
                      <w:marLeft w:val="0"/>
                      <w:marRight w:val="0"/>
                      <w:marTop w:val="0"/>
                      <w:marBottom w:val="0"/>
                      <w:divBdr>
                        <w:top w:val="none" w:sz="0" w:space="0" w:color="auto"/>
                        <w:left w:val="none" w:sz="0" w:space="0" w:color="auto"/>
                        <w:bottom w:val="none" w:sz="0" w:space="0" w:color="auto"/>
                        <w:right w:val="none" w:sz="0" w:space="0" w:color="auto"/>
                      </w:divBdr>
                    </w:div>
                  </w:divsChild>
                </w:div>
                <w:div w:id="962228081">
                  <w:marLeft w:val="0"/>
                  <w:marRight w:val="0"/>
                  <w:marTop w:val="0"/>
                  <w:marBottom w:val="0"/>
                  <w:divBdr>
                    <w:top w:val="none" w:sz="0" w:space="0" w:color="auto"/>
                    <w:left w:val="none" w:sz="0" w:space="0" w:color="auto"/>
                    <w:bottom w:val="none" w:sz="0" w:space="0" w:color="auto"/>
                    <w:right w:val="none" w:sz="0" w:space="0" w:color="auto"/>
                  </w:divBdr>
                  <w:divsChild>
                    <w:div w:id="186918342">
                      <w:marLeft w:val="0"/>
                      <w:marRight w:val="0"/>
                      <w:marTop w:val="0"/>
                      <w:marBottom w:val="0"/>
                      <w:divBdr>
                        <w:top w:val="none" w:sz="0" w:space="0" w:color="auto"/>
                        <w:left w:val="none" w:sz="0" w:space="0" w:color="auto"/>
                        <w:bottom w:val="none" w:sz="0" w:space="0" w:color="auto"/>
                        <w:right w:val="none" w:sz="0" w:space="0" w:color="auto"/>
                      </w:divBdr>
                    </w:div>
                  </w:divsChild>
                </w:div>
                <w:div w:id="975989890">
                  <w:marLeft w:val="0"/>
                  <w:marRight w:val="0"/>
                  <w:marTop w:val="0"/>
                  <w:marBottom w:val="0"/>
                  <w:divBdr>
                    <w:top w:val="none" w:sz="0" w:space="0" w:color="auto"/>
                    <w:left w:val="none" w:sz="0" w:space="0" w:color="auto"/>
                    <w:bottom w:val="none" w:sz="0" w:space="0" w:color="auto"/>
                    <w:right w:val="none" w:sz="0" w:space="0" w:color="auto"/>
                  </w:divBdr>
                  <w:divsChild>
                    <w:div w:id="1941060991">
                      <w:marLeft w:val="0"/>
                      <w:marRight w:val="0"/>
                      <w:marTop w:val="0"/>
                      <w:marBottom w:val="0"/>
                      <w:divBdr>
                        <w:top w:val="none" w:sz="0" w:space="0" w:color="auto"/>
                        <w:left w:val="none" w:sz="0" w:space="0" w:color="auto"/>
                        <w:bottom w:val="none" w:sz="0" w:space="0" w:color="auto"/>
                        <w:right w:val="none" w:sz="0" w:space="0" w:color="auto"/>
                      </w:divBdr>
                    </w:div>
                  </w:divsChild>
                </w:div>
                <w:div w:id="978342999">
                  <w:marLeft w:val="0"/>
                  <w:marRight w:val="0"/>
                  <w:marTop w:val="0"/>
                  <w:marBottom w:val="0"/>
                  <w:divBdr>
                    <w:top w:val="none" w:sz="0" w:space="0" w:color="auto"/>
                    <w:left w:val="none" w:sz="0" w:space="0" w:color="auto"/>
                    <w:bottom w:val="none" w:sz="0" w:space="0" w:color="auto"/>
                    <w:right w:val="none" w:sz="0" w:space="0" w:color="auto"/>
                  </w:divBdr>
                  <w:divsChild>
                    <w:div w:id="2131124022">
                      <w:marLeft w:val="0"/>
                      <w:marRight w:val="0"/>
                      <w:marTop w:val="0"/>
                      <w:marBottom w:val="0"/>
                      <w:divBdr>
                        <w:top w:val="none" w:sz="0" w:space="0" w:color="auto"/>
                        <w:left w:val="none" w:sz="0" w:space="0" w:color="auto"/>
                        <w:bottom w:val="none" w:sz="0" w:space="0" w:color="auto"/>
                        <w:right w:val="none" w:sz="0" w:space="0" w:color="auto"/>
                      </w:divBdr>
                    </w:div>
                  </w:divsChild>
                </w:div>
                <w:div w:id="986976412">
                  <w:marLeft w:val="0"/>
                  <w:marRight w:val="0"/>
                  <w:marTop w:val="0"/>
                  <w:marBottom w:val="0"/>
                  <w:divBdr>
                    <w:top w:val="none" w:sz="0" w:space="0" w:color="auto"/>
                    <w:left w:val="none" w:sz="0" w:space="0" w:color="auto"/>
                    <w:bottom w:val="none" w:sz="0" w:space="0" w:color="auto"/>
                    <w:right w:val="none" w:sz="0" w:space="0" w:color="auto"/>
                  </w:divBdr>
                  <w:divsChild>
                    <w:div w:id="1478690851">
                      <w:marLeft w:val="0"/>
                      <w:marRight w:val="0"/>
                      <w:marTop w:val="0"/>
                      <w:marBottom w:val="0"/>
                      <w:divBdr>
                        <w:top w:val="none" w:sz="0" w:space="0" w:color="auto"/>
                        <w:left w:val="none" w:sz="0" w:space="0" w:color="auto"/>
                        <w:bottom w:val="none" w:sz="0" w:space="0" w:color="auto"/>
                        <w:right w:val="none" w:sz="0" w:space="0" w:color="auto"/>
                      </w:divBdr>
                    </w:div>
                  </w:divsChild>
                </w:div>
                <w:div w:id="1007945209">
                  <w:marLeft w:val="0"/>
                  <w:marRight w:val="0"/>
                  <w:marTop w:val="0"/>
                  <w:marBottom w:val="0"/>
                  <w:divBdr>
                    <w:top w:val="none" w:sz="0" w:space="0" w:color="auto"/>
                    <w:left w:val="none" w:sz="0" w:space="0" w:color="auto"/>
                    <w:bottom w:val="none" w:sz="0" w:space="0" w:color="auto"/>
                    <w:right w:val="none" w:sz="0" w:space="0" w:color="auto"/>
                  </w:divBdr>
                  <w:divsChild>
                    <w:div w:id="889271348">
                      <w:marLeft w:val="0"/>
                      <w:marRight w:val="0"/>
                      <w:marTop w:val="0"/>
                      <w:marBottom w:val="0"/>
                      <w:divBdr>
                        <w:top w:val="none" w:sz="0" w:space="0" w:color="auto"/>
                        <w:left w:val="none" w:sz="0" w:space="0" w:color="auto"/>
                        <w:bottom w:val="none" w:sz="0" w:space="0" w:color="auto"/>
                        <w:right w:val="none" w:sz="0" w:space="0" w:color="auto"/>
                      </w:divBdr>
                    </w:div>
                  </w:divsChild>
                </w:div>
                <w:div w:id="1013415415">
                  <w:marLeft w:val="0"/>
                  <w:marRight w:val="0"/>
                  <w:marTop w:val="0"/>
                  <w:marBottom w:val="0"/>
                  <w:divBdr>
                    <w:top w:val="none" w:sz="0" w:space="0" w:color="auto"/>
                    <w:left w:val="none" w:sz="0" w:space="0" w:color="auto"/>
                    <w:bottom w:val="none" w:sz="0" w:space="0" w:color="auto"/>
                    <w:right w:val="none" w:sz="0" w:space="0" w:color="auto"/>
                  </w:divBdr>
                  <w:divsChild>
                    <w:div w:id="1393120000">
                      <w:marLeft w:val="0"/>
                      <w:marRight w:val="0"/>
                      <w:marTop w:val="0"/>
                      <w:marBottom w:val="0"/>
                      <w:divBdr>
                        <w:top w:val="none" w:sz="0" w:space="0" w:color="auto"/>
                        <w:left w:val="none" w:sz="0" w:space="0" w:color="auto"/>
                        <w:bottom w:val="none" w:sz="0" w:space="0" w:color="auto"/>
                        <w:right w:val="none" w:sz="0" w:space="0" w:color="auto"/>
                      </w:divBdr>
                    </w:div>
                  </w:divsChild>
                </w:div>
                <w:div w:id="1014191258">
                  <w:marLeft w:val="0"/>
                  <w:marRight w:val="0"/>
                  <w:marTop w:val="0"/>
                  <w:marBottom w:val="0"/>
                  <w:divBdr>
                    <w:top w:val="none" w:sz="0" w:space="0" w:color="auto"/>
                    <w:left w:val="none" w:sz="0" w:space="0" w:color="auto"/>
                    <w:bottom w:val="none" w:sz="0" w:space="0" w:color="auto"/>
                    <w:right w:val="none" w:sz="0" w:space="0" w:color="auto"/>
                  </w:divBdr>
                  <w:divsChild>
                    <w:div w:id="1418400504">
                      <w:marLeft w:val="0"/>
                      <w:marRight w:val="0"/>
                      <w:marTop w:val="0"/>
                      <w:marBottom w:val="0"/>
                      <w:divBdr>
                        <w:top w:val="none" w:sz="0" w:space="0" w:color="auto"/>
                        <w:left w:val="none" w:sz="0" w:space="0" w:color="auto"/>
                        <w:bottom w:val="none" w:sz="0" w:space="0" w:color="auto"/>
                        <w:right w:val="none" w:sz="0" w:space="0" w:color="auto"/>
                      </w:divBdr>
                    </w:div>
                  </w:divsChild>
                </w:div>
                <w:div w:id="1018502557">
                  <w:marLeft w:val="0"/>
                  <w:marRight w:val="0"/>
                  <w:marTop w:val="0"/>
                  <w:marBottom w:val="0"/>
                  <w:divBdr>
                    <w:top w:val="none" w:sz="0" w:space="0" w:color="auto"/>
                    <w:left w:val="none" w:sz="0" w:space="0" w:color="auto"/>
                    <w:bottom w:val="none" w:sz="0" w:space="0" w:color="auto"/>
                    <w:right w:val="none" w:sz="0" w:space="0" w:color="auto"/>
                  </w:divBdr>
                  <w:divsChild>
                    <w:div w:id="1360815533">
                      <w:marLeft w:val="0"/>
                      <w:marRight w:val="0"/>
                      <w:marTop w:val="0"/>
                      <w:marBottom w:val="0"/>
                      <w:divBdr>
                        <w:top w:val="none" w:sz="0" w:space="0" w:color="auto"/>
                        <w:left w:val="none" w:sz="0" w:space="0" w:color="auto"/>
                        <w:bottom w:val="none" w:sz="0" w:space="0" w:color="auto"/>
                        <w:right w:val="none" w:sz="0" w:space="0" w:color="auto"/>
                      </w:divBdr>
                    </w:div>
                    <w:div w:id="1721780041">
                      <w:marLeft w:val="0"/>
                      <w:marRight w:val="0"/>
                      <w:marTop w:val="0"/>
                      <w:marBottom w:val="0"/>
                      <w:divBdr>
                        <w:top w:val="none" w:sz="0" w:space="0" w:color="auto"/>
                        <w:left w:val="none" w:sz="0" w:space="0" w:color="auto"/>
                        <w:bottom w:val="none" w:sz="0" w:space="0" w:color="auto"/>
                        <w:right w:val="none" w:sz="0" w:space="0" w:color="auto"/>
                      </w:divBdr>
                    </w:div>
                  </w:divsChild>
                </w:div>
                <w:div w:id="1031954395">
                  <w:marLeft w:val="0"/>
                  <w:marRight w:val="0"/>
                  <w:marTop w:val="0"/>
                  <w:marBottom w:val="0"/>
                  <w:divBdr>
                    <w:top w:val="none" w:sz="0" w:space="0" w:color="auto"/>
                    <w:left w:val="none" w:sz="0" w:space="0" w:color="auto"/>
                    <w:bottom w:val="none" w:sz="0" w:space="0" w:color="auto"/>
                    <w:right w:val="none" w:sz="0" w:space="0" w:color="auto"/>
                  </w:divBdr>
                  <w:divsChild>
                    <w:div w:id="1699627277">
                      <w:marLeft w:val="0"/>
                      <w:marRight w:val="0"/>
                      <w:marTop w:val="0"/>
                      <w:marBottom w:val="0"/>
                      <w:divBdr>
                        <w:top w:val="none" w:sz="0" w:space="0" w:color="auto"/>
                        <w:left w:val="none" w:sz="0" w:space="0" w:color="auto"/>
                        <w:bottom w:val="none" w:sz="0" w:space="0" w:color="auto"/>
                        <w:right w:val="none" w:sz="0" w:space="0" w:color="auto"/>
                      </w:divBdr>
                    </w:div>
                  </w:divsChild>
                </w:div>
                <w:div w:id="1055471263">
                  <w:marLeft w:val="0"/>
                  <w:marRight w:val="0"/>
                  <w:marTop w:val="0"/>
                  <w:marBottom w:val="0"/>
                  <w:divBdr>
                    <w:top w:val="none" w:sz="0" w:space="0" w:color="auto"/>
                    <w:left w:val="none" w:sz="0" w:space="0" w:color="auto"/>
                    <w:bottom w:val="none" w:sz="0" w:space="0" w:color="auto"/>
                    <w:right w:val="none" w:sz="0" w:space="0" w:color="auto"/>
                  </w:divBdr>
                  <w:divsChild>
                    <w:div w:id="2053963881">
                      <w:marLeft w:val="0"/>
                      <w:marRight w:val="0"/>
                      <w:marTop w:val="0"/>
                      <w:marBottom w:val="0"/>
                      <w:divBdr>
                        <w:top w:val="none" w:sz="0" w:space="0" w:color="auto"/>
                        <w:left w:val="none" w:sz="0" w:space="0" w:color="auto"/>
                        <w:bottom w:val="none" w:sz="0" w:space="0" w:color="auto"/>
                        <w:right w:val="none" w:sz="0" w:space="0" w:color="auto"/>
                      </w:divBdr>
                    </w:div>
                  </w:divsChild>
                </w:div>
                <w:div w:id="1066955802">
                  <w:marLeft w:val="0"/>
                  <w:marRight w:val="0"/>
                  <w:marTop w:val="0"/>
                  <w:marBottom w:val="0"/>
                  <w:divBdr>
                    <w:top w:val="none" w:sz="0" w:space="0" w:color="auto"/>
                    <w:left w:val="none" w:sz="0" w:space="0" w:color="auto"/>
                    <w:bottom w:val="none" w:sz="0" w:space="0" w:color="auto"/>
                    <w:right w:val="none" w:sz="0" w:space="0" w:color="auto"/>
                  </w:divBdr>
                  <w:divsChild>
                    <w:div w:id="790395951">
                      <w:marLeft w:val="0"/>
                      <w:marRight w:val="0"/>
                      <w:marTop w:val="0"/>
                      <w:marBottom w:val="0"/>
                      <w:divBdr>
                        <w:top w:val="none" w:sz="0" w:space="0" w:color="auto"/>
                        <w:left w:val="none" w:sz="0" w:space="0" w:color="auto"/>
                        <w:bottom w:val="none" w:sz="0" w:space="0" w:color="auto"/>
                        <w:right w:val="none" w:sz="0" w:space="0" w:color="auto"/>
                      </w:divBdr>
                    </w:div>
                    <w:div w:id="944771845">
                      <w:marLeft w:val="0"/>
                      <w:marRight w:val="0"/>
                      <w:marTop w:val="0"/>
                      <w:marBottom w:val="0"/>
                      <w:divBdr>
                        <w:top w:val="none" w:sz="0" w:space="0" w:color="auto"/>
                        <w:left w:val="none" w:sz="0" w:space="0" w:color="auto"/>
                        <w:bottom w:val="none" w:sz="0" w:space="0" w:color="auto"/>
                        <w:right w:val="none" w:sz="0" w:space="0" w:color="auto"/>
                      </w:divBdr>
                    </w:div>
                  </w:divsChild>
                </w:div>
                <w:div w:id="1075203438">
                  <w:marLeft w:val="0"/>
                  <w:marRight w:val="0"/>
                  <w:marTop w:val="0"/>
                  <w:marBottom w:val="0"/>
                  <w:divBdr>
                    <w:top w:val="none" w:sz="0" w:space="0" w:color="auto"/>
                    <w:left w:val="none" w:sz="0" w:space="0" w:color="auto"/>
                    <w:bottom w:val="none" w:sz="0" w:space="0" w:color="auto"/>
                    <w:right w:val="none" w:sz="0" w:space="0" w:color="auto"/>
                  </w:divBdr>
                  <w:divsChild>
                    <w:div w:id="1975597902">
                      <w:marLeft w:val="0"/>
                      <w:marRight w:val="0"/>
                      <w:marTop w:val="0"/>
                      <w:marBottom w:val="0"/>
                      <w:divBdr>
                        <w:top w:val="none" w:sz="0" w:space="0" w:color="auto"/>
                        <w:left w:val="none" w:sz="0" w:space="0" w:color="auto"/>
                        <w:bottom w:val="none" w:sz="0" w:space="0" w:color="auto"/>
                        <w:right w:val="none" w:sz="0" w:space="0" w:color="auto"/>
                      </w:divBdr>
                    </w:div>
                  </w:divsChild>
                </w:div>
                <w:div w:id="1077821764">
                  <w:marLeft w:val="0"/>
                  <w:marRight w:val="0"/>
                  <w:marTop w:val="0"/>
                  <w:marBottom w:val="0"/>
                  <w:divBdr>
                    <w:top w:val="none" w:sz="0" w:space="0" w:color="auto"/>
                    <w:left w:val="none" w:sz="0" w:space="0" w:color="auto"/>
                    <w:bottom w:val="none" w:sz="0" w:space="0" w:color="auto"/>
                    <w:right w:val="none" w:sz="0" w:space="0" w:color="auto"/>
                  </w:divBdr>
                  <w:divsChild>
                    <w:div w:id="134763527">
                      <w:marLeft w:val="0"/>
                      <w:marRight w:val="0"/>
                      <w:marTop w:val="0"/>
                      <w:marBottom w:val="0"/>
                      <w:divBdr>
                        <w:top w:val="none" w:sz="0" w:space="0" w:color="auto"/>
                        <w:left w:val="none" w:sz="0" w:space="0" w:color="auto"/>
                        <w:bottom w:val="none" w:sz="0" w:space="0" w:color="auto"/>
                        <w:right w:val="none" w:sz="0" w:space="0" w:color="auto"/>
                      </w:divBdr>
                    </w:div>
                  </w:divsChild>
                </w:div>
                <w:div w:id="1089234773">
                  <w:marLeft w:val="0"/>
                  <w:marRight w:val="0"/>
                  <w:marTop w:val="0"/>
                  <w:marBottom w:val="0"/>
                  <w:divBdr>
                    <w:top w:val="none" w:sz="0" w:space="0" w:color="auto"/>
                    <w:left w:val="none" w:sz="0" w:space="0" w:color="auto"/>
                    <w:bottom w:val="none" w:sz="0" w:space="0" w:color="auto"/>
                    <w:right w:val="none" w:sz="0" w:space="0" w:color="auto"/>
                  </w:divBdr>
                  <w:divsChild>
                    <w:div w:id="370695239">
                      <w:marLeft w:val="0"/>
                      <w:marRight w:val="0"/>
                      <w:marTop w:val="0"/>
                      <w:marBottom w:val="0"/>
                      <w:divBdr>
                        <w:top w:val="none" w:sz="0" w:space="0" w:color="auto"/>
                        <w:left w:val="none" w:sz="0" w:space="0" w:color="auto"/>
                        <w:bottom w:val="none" w:sz="0" w:space="0" w:color="auto"/>
                        <w:right w:val="none" w:sz="0" w:space="0" w:color="auto"/>
                      </w:divBdr>
                    </w:div>
                  </w:divsChild>
                </w:div>
                <w:div w:id="1090394359">
                  <w:marLeft w:val="0"/>
                  <w:marRight w:val="0"/>
                  <w:marTop w:val="0"/>
                  <w:marBottom w:val="0"/>
                  <w:divBdr>
                    <w:top w:val="none" w:sz="0" w:space="0" w:color="auto"/>
                    <w:left w:val="none" w:sz="0" w:space="0" w:color="auto"/>
                    <w:bottom w:val="none" w:sz="0" w:space="0" w:color="auto"/>
                    <w:right w:val="none" w:sz="0" w:space="0" w:color="auto"/>
                  </w:divBdr>
                  <w:divsChild>
                    <w:div w:id="1250580675">
                      <w:marLeft w:val="0"/>
                      <w:marRight w:val="0"/>
                      <w:marTop w:val="0"/>
                      <w:marBottom w:val="0"/>
                      <w:divBdr>
                        <w:top w:val="none" w:sz="0" w:space="0" w:color="auto"/>
                        <w:left w:val="none" w:sz="0" w:space="0" w:color="auto"/>
                        <w:bottom w:val="none" w:sz="0" w:space="0" w:color="auto"/>
                        <w:right w:val="none" w:sz="0" w:space="0" w:color="auto"/>
                      </w:divBdr>
                    </w:div>
                  </w:divsChild>
                </w:div>
                <w:div w:id="1092895737">
                  <w:marLeft w:val="0"/>
                  <w:marRight w:val="0"/>
                  <w:marTop w:val="0"/>
                  <w:marBottom w:val="0"/>
                  <w:divBdr>
                    <w:top w:val="none" w:sz="0" w:space="0" w:color="auto"/>
                    <w:left w:val="none" w:sz="0" w:space="0" w:color="auto"/>
                    <w:bottom w:val="none" w:sz="0" w:space="0" w:color="auto"/>
                    <w:right w:val="none" w:sz="0" w:space="0" w:color="auto"/>
                  </w:divBdr>
                  <w:divsChild>
                    <w:div w:id="39790453">
                      <w:marLeft w:val="0"/>
                      <w:marRight w:val="0"/>
                      <w:marTop w:val="0"/>
                      <w:marBottom w:val="0"/>
                      <w:divBdr>
                        <w:top w:val="none" w:sz="0" w:space="0" w:color="auto"/>
                        <w:left w:val="none" w:sz="0" w:space="0" w:color="auto"/>
                        <w:bottom w:val="none" w:sz="0" w:space="0" w:color="auto"/>
                        <w:right w:val="none" w:sz="0" w:space="0" w:color="auto"/>
                      </w:divBdr>
                    </w:div>
                    <w:div w:id="1681929206">
                      <w:marLeft w:val="0"/>
                      <w:marRight w:val="0"/>
                      <w:marTop w:val="0"/>
                      <w:marBottom w:val="0"/>
                      <w:divBdr>
                        <w:top w:val="none" w:sz="0" w:space="0" w:color="auto"/>
                        <w:left w:val="none" w:sz="0" w:space="0" w:color="auto"/>
                        <w:bottom w:val="none" w:sz="0" w:space="0" w:color="auto"/>
                        <w:right w:val="none" w:sz="0" w:space="0" w:color="auto"/>
                      </w:divBdr>
                    </w:div>
                  </w:divsChild>
                </w:div>
                <w:div w:id="1095514773">
                  <w:marLeft w:val="0"/>
                  <w:marRight w:val="0"/>
                  <w:marTop w:val="0"/>
                  <w:marBottom w:val="0"/>
                  <w:divBdr>
                    <w:top w:val="none" w:sz="0" w:space="0" w:color="auto"/>
                    <w:left w:val="none" w:sz="0" w:space="0" w:color="auto"/>
                    <w:bottom w:val="none" w:sz="0" w:space="0" w:color="auto"/>
                    <w:right w:val="none" w:sz="0" w:space="0" w:color="auto"/>
                  </w:divBdr>
                  <w:divsChild>
                    <w:div w:id="1354650541">
                      <w:marLeft w:val="0"/>
                      <w:marRight w:val="0"/>
                      <w:marTop w:val="0"/>
                      <w:marBottom w:val="0"/>
                      <w:divBdr>
                        <w:top w:val="none" w:sz="0" w:space="0" w:color="auto"/>
                        <w:left w:val="none" w:sz="0" w:space="0" w:color="auto"/>
                        <w:bottom w:val="none" w:sz="0" w:space="0" w:color="auto"/>
                        <w:right w:val="none" w:sz="0" w:space="0" w:color="auto"/>
                      </w:divBdr>
                    </w:div>
                  </w:divsChild>
                </w:div>
                <w:div w:id="1095859124">
                  <w:marLeft w:val="0"/>
                  <w:marRight w:val="0"/>
                  <w:marTop w:val="0"/>
                  <w:marBottom w:val="0"/>
                  <w:divBdr>
                    <w:top w:val="none" w:sz="0" w:space="0" w:color="auto"/>
                    <w:left w:val="none" w:sz="0" w:space="0" w:color="auto"/>
                    <w:bottom w:val="none" w:sz="0" w:space="0" w:color="auto"/>
                    <w:right w:val="none" w:sz="0" w:space="0" w:color="auto"/>
                  </w:divBdr>
                  <w:divsChild>
                    <w:div w:id="191383502">
                      <w:marLeft w:val="0"/>
                      <w:marRight w:val="0"/>
                      <w:marTop w:val="0"/>
                      <w:marBottom w:val="0"/>
                      <w:divBdr>
                        <w:top w:val="none" w:sz="0" w:space="0" w:color="auto"/>
                        <w:left w:val="none" w:sz="0" w:space="0" w:color="auto"/>
                        <w:bottom w:val="none" w:sz="0" w:space="0" w:color="auto"/>
                        <w:right w:val="none" w:sz="0" w:space="0" w:color="auto"/>
                      </w:divBdr>
                    </w:div>
                  </w:divsChild>
                </w:div>
                <w:div w:id="1099135728">
                  <w:marLeft w:val="0"/>
                  <w:marRight w:val="0"/>
                  <w:marTop w:val="0"/>
                  <w:marBottom w:val="0"/>
                  <w:divBdr>
                    <w:top w:val="none" w:sz="0" w:space="0" w:color="auto"/>
                    <w:left w:val="none" w:sz="0" w:space="0" w:color="auto"/>
                    <w:bottom w:val="none" w:sz="0" w:space="0" w:color="auto"/>
                    <w:right w:val="none" w:sz="0" w:space="0" w:color="auto"/>
                  </w:divBdr>
                  <w:divsChild>
                    <w:div w:id="400952719">
                      <w:marLeft w:val="0"/>
                      <w:marRight w:val="0"/>
                      <w:marTop w:val="0"/>
                      <w:marBottom w:val="0"/>
                      <w:divBdr>
                        <w:top w:val="none" w:sz="0" w:space="0" w:color="auto"/>
                        <w:left w:val="none" w:sz="0" w:space="0" w:color="auto"/>
                        <w:bottom w:val="none" w:sz="0" w:space="0" w:color="auto"/>
                        <w:right w:val="none" w:sz="0" w:space="0" w:color="auto"/>
                      </w:divBdr>
                    </w:div>
                  </w:divsChild>
                </w:div>
                <w:div w:id="1114442757">
                  <w:marLeft w:val="0"/>
                  <w:marRight w:val="0"/>
                  <w:marTop w:val="0"/>
                  <w:marBottom w:val="0"/>
                  <w:divBdr>
                    <w:top w:val="none" w:sz="0" w:space="0" w:color="auto"/>
                    <w:left w:val="none" w:sz="0" w:space="0" w:color="auto"/>
                    <w:bottom w:val="none" w:sz="0" w:space="0" w:color="auto"/>
                    <w:right w:val="none" w:sz="0" w:space="0" w:color="auto"/>
                  </w:divBdr>
                  <w:divsChild>
                    <w:div w:id="1852529055">
                      <w:marLeft w:val="0"/>
                      <w:marRight w:val="0"/>
                      <w:marTop w:val="0"/>
                      <w:marBottom w:val="0"/>
                      <w:divBdr>
                        <w:top w:val="none" w:sz="0" w:space="0" w:color="auto"/>
                        <w:left w:val="none" w:sz="0" w:space="0" w:color="auto"/>
                        <w:bottom w:val="none" w:sz="0" w:space="0" w:color="auto"/>
                        <w:right w:val="none" w:sz="0" w:space="0" w:color="auto"/>
                      </w:divBdr>
                    </w:div>
                  </w:divsChild>
                </w:div>
                <w:div w:id="1132018374">
                  <w:marLeft w:val="0"/>
                  <w:marRight w:val="0"/>
                  <w:marTop w:val="0"/>
                  <w:marBottom w:val="0"/>
                  <w:divBdr>
                    <w:top w:val="none" w:sz="0" w:space="0" w:color="auto"/>
                    <w:left w:val="none" w:sz="0" w:space="0" w:color="auto"/>
                    <w:bottom w:val="none" w:sz="0" w:space="0" w:color="auto"/>
                    <w:right w:val="none" w:sz="0" w:space="0" w:color="auto"/>
                  </w:divBdr>
                  <w:divsChild>
                    <w:div w:id="1449860537">
                      <w:marLeft w:val="0"/>
                      <w:marRight w:val="0"/>
                      <w:marTop w:val="0"/>
                      <w:marBottom w:val="0"/>
                      <w:divBdr>
                        <w:top w:val="none" w:sz="0" w:space="0" w:color="auto"/>
                        <w:left w:val="none" w:sz="0" w:space="0" w:color="auto"/>
                        <w:bottom w:val="none" w:sz="0" w:space="0" w:color="auto"/>
                        <w:right w:val="none" w:sz="0" w:space="0" w:color="auto"/>
                      </w:divBdr>
                    </w:div>
                  </w:divsChild>
                </w:div>
                <w:div w:id="1144276923">
                  <w:marLeft w:val="0"/>
                  <w:marRight w:val="0"/>
                  <w:marTop w:val="0"/>
                  <w:marBottom w:val="0"/>
                  <w:divBdr>
                    <w:top w:val="none" w:sz="0" w:space="0" w:color="auto"/>
                    <w:left w:val="none" w:sz="0" w:space="0" w:color="auto"/>
                    <w:bottom w:val="none" w:sz="0" w:space="0" w:color="auto"/>
                    <w:right w:val="none" w:sz="0" w:space="0" w:color="auto"/>
                  </w:divBdr>
                  <w:divsChild>
                    <w:div w:id="1887639709">
                      <w:marLeft w:val="0"/>
                      <w:marRight w:val="0"/>
                      <w:marTop w:val="0"/>
                      <w:marBottom w:val="0"/>
                      <w:divBdr>
                        <w:top w:val="none" w:sz="0" w:space="0" w:color="auto"/>
                        <w:left w:val="none" w:sz="0" w:space="0" w:color="auto"/>
                        <w:bottom w:val="none" w:sz="0" w:space="0" w:color="auto"/>
                        <w:right w:val="none" w:sz="0" w:space="0" w:color="auto"/>
                      </w:divBdr>
                    </w:div>
                  </w:divsChild>
                </w:div>
                <w:div w:id="1152722626">
                  <w:marLeft w:val="0"/>
                  <w:marRight w:val="0"/>
                  <w:marTop w:val="0"/>
                  <w:marBottom w:val="0"/>
                  <w:divBdr>
                    <w:top w:val="none" w:sz="0" w:space="0" w:color="auto"/>
                    <w:left w:val="none" w:sz="0" w:space="0" w:color="auto"/>
                    <w:bottom w:val="none" w:sz="0" w:space="0" w:color="auto"/>
                    <w:right w:val="none" w:sz="0" w:space="0" w:color="auto"/>
                  </w:divBdr>
                  <w:divsChild>
                    <w:div w:id="450713134">
                      <w:marLeft w:val="0"/>
                      <w:marRight w:val="0"/>
                      <w:marTop w:val="0"/>
                      <w:marBottom w:val="0"/>
                      <w:divBdr>
                        <w:top w:val="none" w:sz="0" w:space="0" w:color="auto"/>
                        <w:left w:val="none" w:sz="0" w:space="0" w:color="auto"/>
                        <w:bottom w:val="none" w:sz="0" w:space="0" w:color="auto"/>
                        <w:right w:val="none" w:sz="0" w:space="0" w:color="auto"/>
                      </w:divBdr>
                    </w:div>
                  </w:divsChild>
                </w:div>
                <w:div w:id="1158881870">
                  <w:marLeft w:val="0"/>
                  <w:marRight w:val="0"/>
                  <w:marTop w:val="0"/>
                  <w:marBottom w:val="0"/>
                  <w:divBdr>
                    <w:top w:val="none" w:sz="0" w:space="0" w:color="auto"/>
                    <w:left w:val="none" w:sz="0" w:space="0" w:color="auto"/>
                    <w:bottom w:val="none" w:sz="0" w:space="0" w:color="auto"/>
                    <w:right w:val="none" w:sz="0" w:space="0" w:color="auto"/>
                  </w:divBdr>
                  <w:divsChild>
                    <w:div w:id="100230303">
                      <w:marLeft w:val="0"/>
                      <w:marRight w:val="0"/>
                      <w:marTop w:val="0"/>
                      <w:marBottom w:val="0"/>
                      <w:divBdr>
                        <w:top w:val="none" w:sz="0" w:space="0" w:color="auto"/>
                        <w:left w:val="none" w:sz="0" w:space="0" w:color="auto"/>
                        <w:bottom w:val="none" w:sz="0" w:space="0" w:color="auto"/>
                        <w:right w:val="none" w:sz="0" w:space="0" w:color="auto"/>
                      </w:divBdr>
                    </w:div>
                  </w:divsChild>
                </w:div>
                <w:div w:id="1168253006">
                  <w:marLeft w:val="0"/>
                  <w:marRight w:val="0"/>
                  <w:marTop w:val="0"/>
                  <w:marBottom w:val="0"/>
                  <w:divBdr>
                    <w:top w:val="none" w:sz="0" w:space="0" w:color="auto"/>
                    <w:left w:val="none" w:sz="0" w:space="0" w:color="auto"/>
                    <w:bottom w:val="none" w:sz="0" w:space="0" w:color="auto"/>
                    <w:right w:val="none" w:sz="0" w:space="0" w:color="auto"/>
                  </w:divBdr>
                  <w:divsChild>
                    <w:div w:id="481392140">
                      <w:marLeft w:val="0"/>
                      <w:marRight w:val="0"/>
                      <w:marTop w:val="0"/>
                      <w:marBottom w:val="0"/>
                      <w:divBdr>
                        <w:top w:val="none" w:sz="0" w:space="0" w:color="auto"/>
                        <w:left w:val="none" w:sz="0" w:space="0" w:color="auto"/>
                        <w:bottom w:val="none" w:sz="0" w:space="0" w:color="auto"/>
                        <w:right w:val="none" w:sz="0" w:space="0" w:color="auto"/>
                      </w:divBdr>
                    </w:div>
                  </w:divsChild>
                </w:div>
                <w:div w:id="1191335029">
                  <w:marLeft w:val="0"/>
                  <w:marRight w:val="0"/>
                  <w:marTop w:val="0"/>
                  <w:marBottom w:val="0"/>
                  <w:divBdr>
                    <w:top w:val="none" w:sz="0" w:space="0" w:color="auto"/>
                    <w:left w:val="none" w:sz="0" w:space="0" w:color="auto"/>
                    <w:bottom w:val="none" w:sz="0" w:space="0" w:color="auto"/>
                    <w:right w:val="none" w:sz="0" w:space="0" w:color="auto"/>
                  </w:divBdr>
                  <w:divsChild>
                    <w:div w:id="1592009268">
                      <w:marLeft w:val="0"/>
                      <w:marRight w:val="0"/>
                      <w:marTop w:val="0"/>
                      <w:marBottom w:val="0"/>
                      <w:divBdr>
                        <w:top w:val="none" w:sz="0" w:space="0" w:color="auto"/>
                        <w:left w:val="none" w:sz="0" w:space="0" w:color="auto"/>
                        <w:bottom w:val="none" w:sz="0" w:space="0" w:color="auto"/>
                        <w:right w:val="none" w:sz="0" w:space="0" w:color="auto"/>
                      </w:divBdr>
                    </w:div>
                  </w:divsChild>
                </w:div>
                <w:div w:id="1207448822">
                  <w:marLeft w:val="0"/>
                  <w:marRight w:val="0"/>
                  <w:marTop w:val="0"/>
                  <w:marBottom w:val="0"/>
                  <w:divBdr>
                    <w:top w:val="none" w:sz="0" w:space="0" w:color="auto"/>
                    <w:left w:val="none" w:sz="0" w:space="0" w:color="auto"/>
                    <w:bottom w:val="none" w:sz="0" w:space="0" w:color="auto"/>
                    <w:right w:val="none" w:sz="0" w:space="0" w:color="auto"/>
                  </w:divBdr>
                  <w:divsChild>
                    <w:div w:id="54402135">
                      <w:marLeft w:val="0"/>
                      <w:marRight w:val="0"/>
                      <w:marTop w:val="0"/>
                      <w:marBottom w:val="0"/>
                      <w:divBdr>
                        <w:top w:val="none" w:sz="0" w:space="0" w:color="auto"/>
                        <w:left w:val="none" w:sz="0" w:space="0" w:color="auto"/>
                        <w:bottom w:val="none" w:sz="0" w:space="0" w:color="auto"/>
                        <w:right w:val="none" w:sz="0" w:space="0" w:color="auto"/>
                      </w:divBdr>
                    </w:div>
                    <w:div w:id="306321646">
                      <w:marLeft w:val="0"/>
                      <w:marRight w:val="0"/>
                      <w:marTop w:val="0"/>
                      <w:marBottom w:val="0"/>
                      <w:divBdr>
                        <w:top w:val="none" w:sz="0" w:space="0" w:color="auto"/>
                        <w:left w:val="none" w:sz="0" w:space="0" w:color="auto"/>
                        <w:bottom w:val="none" w:sz="0" w:space="0" w:color="auto"/>
                        <w:right w:val="none" w:sz="0" w:space="0" w:color="auto"/>
                      </w:divBdr>
                    </w:div>
                  </w:divsChild>
                </w:div>
                <w:div w:id="1223100584">
                  <w:marLeft w:val="0"/>
                  <w:marRight w:val="0"/>
                  <w:marTop w:val="0"/>
                  <w:marBottom w:val="0"/>
                  <w:divBdr>
                    <w:top w:val="none" w:sz="0" w:space="0" w:color="auto"/>
                    <w:left w:val="none" w:sz="0" w:space="0" w:color="auto"/>
                    <w:bottom w:val="none" w:sz="0" w:space="0" w:color="auto"/>
                    <w:right w:val="none" w:sz="0" w:space="0" w:color="auto"/>
                  </w:divBdr>
                  <w:divsChild>
                    <w:div w:id="1947812941">
                      <w:marLeft w:val="0"/>
                      <w:marRight w:val="0"/>
                      <w:marTop w:val="0"/>
                      <w:marBottom w:val="0"/>
                      <w:divBdr>
                        <w:top w:val="none" w:sz="0" w:space="0" w:color="auto"/>
                        <w:left w:val="none" w:sz="0" w:space="0" w:color="auto"/>
                        <w:bottom w:val="none" w:sz="0" w:space="0" w:color="auto"/>
                        <w:right w:val="none" w:sz="0" w:space="0" w:color="auto"/>
                      </w:divBdr>
                    </w:div>
                  </w:divsChild>
                </w:div>
                <w:div w:id="1226337626">
                  <w:marLeft w:val="0"/>
                  <w:marRight w:val="0"/>
                  <w:marTop w:val="0"/>
                  <w:marBottom w:val="0"/>
                  <w:divBdr>
                    <w:top w:val="none" w:sz="0" w:space="0" w:color="auto"/>
                    <w:left w:val="none" w:sz="0" w:space="0" w:color="auto"/>
                    <w:bottom w:val="none" w:sz="0" w:space="0" w:color="auto"/>
                    <w:right w:val="none" w:sz="0" w:space="0" w:color="auto"/>
                  </w:divBdr>
                  <w:divsChild>
                    <w:div w:id="854924415">
                      <w:marLeft w:val="0"/>
                      <w:marRight w:val="0"/>
                      <w:marTop w:val="0"/>
                      <w:marBottom w:val="0"/>
                      <w:divBdr>
                        <w:top w:val="none" w:sz="0" w:space="0" w:color="auto"/>
                        <w:left w:val="none" w:sz="0" w:space="0" w:color="auto"/>
                        <w:bottom w:val="none" w:sz="0" w:space="0" w:color="auto"/>
                        <w:right w:val="none" w:sz="0" w:space="0" w:color="auto"/>
                      </w:divBdr>
                    </w:div>
                  </w:divsChild>
                </w:div>
                <w:div w:id="1233809594">
                  <w:marLeft w:val="0"/>
                  <w:marRight w:val="0"/>
                  <w:marTop w:val="0"/>
                  <w:marBottom w:val="0"/>
                  <w:divBdr>
                    <w:top w:val="none" w:sz="0" w:space="0" w:color="auto"/>
                    <w:left w:val="none" w:sz="0" w:space="0" w:color="auto"/>
                    <w:bottom w:val="none" w:sz="0" w:space="0" w:color="auto"/>
                    <w:right w:val="none" w:sz="0" w:space="0" w:color="auto"/>
                  </w:divBdr>
                  <w:divsChild>
                    <w:div w:id="513420263">
                      <w:marLeft w:val="0"/>
                      <w:marRight w:val="0"/>
                      <w:marTop w:val="0"/>
                      <w:marBottom w:val="0"/>
                      <w:divBdr>
                        <w:top w:val="none" w:sz="0" w:space="0" w:color="auto"/>
                        <w:left w:val="none" w:sz="0" w:space="0" w:color="auto"/>
                        <w:bottom w:val="none" w:sz="0" w:space="0" w:color="auto"/>
                        <w:right w:val="none" w:sz="0" w:space="0" w:color="auto"/>
                      </w:divBdr>
                    </w:div>
                  </w:divsChild>
                </w:div>
                <w:div w:id="1240754858">
                  <w:marLeft w:val="0"/>
                  <w:marRight w:val="0"/>
                  <w:marTop w:val="0"/>
                  <w:marBottom w:val="0"/>
                  <w:divBdr>
                    <w:top w:val="none" w:sz="0" w:space="0" w:color="auto"/>
                    <w:left w:val="none" w:sz="0" w:space="0" w:color="auto"/>
                    <w:bottom w:val="none" w:sz="0" w:space="0" w:color="auto"/>
                    <w:right w:val="none" w:sz="0" w:space="0" w:color="auto"/>
                  </w:divBdr>
                  <w:divsChild>
                    <w:div w:id="313724727">
                      <w:marLeft w:val="0"/>
                      <w:marRight w:val="0"/>
                      <w:marTop w:val="0"/>
                      <w:marBottom w:val="0"/>
                      <w:divBdr>
                        <w:top w:val="none" w:sz="0" w:space="0" w:color="auto"/>
                        <w:left w:val="none" w:sz="0" w:space="0" w:color="auto"/>
                        <w:bottom w:val="none" w:sz="0" w:space="0" w:color="auto"/>
                        <w:right w:val="none" w:sz="0" w:space="0" w:color="auto"/>
                      </w:divBdr>
                    </w:div>
                    <w:div w:id="1096555090">
                      <w:marLeft w:val="0"/>
                      <w:marRight w:val="0"/>
                      <w:marTop w:val="0"/>
                      <w:marBottom w:val="0"/>
                      <w:divBdr>
                        <w:top w:val="none" w:sz="0" w:space="0" w:color="auto"/>
                        <w:left w:val="none" w:sz="0" w:space="0" w:color="auto"/>
                        <w:bottom w:val="none" w:sz="0" w:space="0" w:color="auto"/>
                        <w:right w:val="none" w:sz="0" w:space="0" w:color="auto"/>
                      </w:divBdr>
                    </w:div>
                  </w:divsChild>
                </w:div>
                <w:div w:id="1243490691">
                  <w:marLeft w:val="0"/>
                  <w:marRight w:val="0"/>
                  <w:marTop w:val="0"/>
                  <w:marBottom w:val="0"/>
                  <w:divBdr>
                    <w:top w:val="none" w:sz="0" w:space="0" w:color="auto"/>
                    <w:left w:val="none" w:sz="0" w:space="0" w:color="auto"/>
                    <w:bottom w:val="none" w:sz="0" w:space="0" w:color="auto"/>
                    <w:right w:val="none" w:sz="0" w:space="0" w:color="auto"/>
                  </w:divBdr>
                  <w:divsChild>
                    <w:div w:id="2008482331">
                      <w:marLeft w:val="0"/>
                      <w:marRight w:val="0"/>
                      <w:marTop w:val="0"/>
                      <w:marBottom w:val="0"/>
                      <w:divBdr>
                        <w:top w:val="none" w:sz="0" w:space="0" w:color="auto"/>
                        <w:left w:val="none" w:sz="0" w:space="0" w:color="auto"/>
                        <w:bottom w:val="none" w:sz="0" w:space="0" w:color="auto"/>
                        <w:right w:val="none" w:sz="0" w:space="0" w:color="auto"/>
                      </w:divBdr>
                    </w:div>
                  </w:divsChild>
                </w:div>
                <w:div w:id="1252617543">
                  <w:marLeft w:val="0"/>
                  <w:marRight w:val="0"/>
                  <w:marTop w:val="0"/>
                  <w:marBottom w:val="0"/>
                  <w:divBdr>
                    <w:top w:val="none" w:sz="0" w:space="0" w:color="auto"/>
                    <w:left w:val="none" w:sz="0" w:space="0" w:color="auto"/>
                    <w:bottom w:val="none" w:sz="0" w:space="0" w:color="auto"/>
                    <w:right w:val="none" w:sz="0" w:space="0" w:color="auto"/>
                  </w:divBdr>
                  <w:divsChild>
                    <w:div w:id="162359485">
                      <w:marLeft w:val="0"/>
                      <w:marRight w:val="0"/>
                      <w:marTop w:val="0"/>
                      <w:marBottom w:val="0"/>
                      <w:divBdr>
                        <w:top w:val="none" w:sz="0" w:space="0" w:color="auto"/>
                        <w:left w:val="none" w:sz="0" w:space="0" w:color="auto"/>
                        <w:bottom w:val="none" w:sz="0" w:space="0" w:color="auto"/>
                        <w:right w:val="none" w:sz="0" w:space="0" w:color="auto"/>
                      </w:divBdr>
                    </w:div>
                  </w:divsChild>
                </w:div>
                <w:div w:id="1257834354">
                  <w:marLeft w:val="0"/>
                  <w:marRight w:val="0"/>
                  <w:marTop w:val="0"/>
                  <w:marBottom w:val="0"/>
                  <w:divBdr>
                    <w:top w:val="none" w:sz="0" w:space="0" w:color="auto"/>
                    <w:left w:val="none" w:sz="0" w:space="0" w:color="auto"/>
                    <w:bottom w:val="none" w:sz="0" w:space="0" w:color="auto"/>
                    <w:right w:val="none" w:sz="0" w:space="0" w:color="auto"/>
                  </w:divBdr>
                  <w:divsChild>
                    <w:div w:id="534076858">
                      <w:marLeft w:val="0"/>
                      <w:marRight w:val="0"/>
                      <w:marTop w:val="0"/>
                      <w:marBottom w:val="0"/>
                      <w:divBdr>
                        <w:top w:val="none" w:sz="0" w:space="0" w:color="auto"/>
                        <w:left w:val="none" w:sz="0" w:space="0" w:color="auto"/>
                        <w:bottom w:val="none" w:sz="0" w:space="0" w:color="auto"/>
                        <w:right w:val="none" w:sz="0" w:space="0" w:color="auto"/>
                      </w:divBdr>
                    </w:div>
                  </w:divsChild>
                </w:div>
                <w:div w:id="1269506665">
                  <w:marLeft w:val="0"/>
                  <w:marRight w:val="0"/>
                  <w:marTop w:val="0"/>
                  <w:marBottom w:val="0"/>
                  <w:divBdr>
                    <w:top w:val="none" w:sz="0" w:space="0" w:color="auto"/>
                    <w:left w:val="none" w:sz="0" w:space="0" w:color="auto"/>
                    <w:bottom w:val="none" w:sz="0" w:space="0" w:color="auto"/>
                    <w:right w:val="none" w:sz="0" w:space="0" w:color="auto"/>
                  </w:divBdr>
                  <w:divsChild>
                    <w:div w:id="919217013">
                      <w:marLeft w:val="0"/>
                      <w:marRight w:val="0"/>
                      <w:marTop w:val="0"/>
                      <w:marBottom w:val="0"/>
                      <w:divBdr>
                        <w:top w:val="none" w:sz="0" w:space="0" w:color="auto"/>
                        <w:left w:val="none" w:sz="0" w:space="0" w:color="auto"/>
                        <w:bottom w:val="none" w:sz="0" w:space="0" w:color="auto"/>
                        <w:right w:val="none" w:sz="0" w:space="0" w:color="auto"/>
                      </w:divBdr>
                    </w:div>
                    <w:div w:id="1266183300">
                      <w:marLeft w:val="0"/>
                      <w:marRight w:val="0"/>
                      <w:marTop w:val="0"/>
                      <w:marBottom w:val="0"/>
                      <w:divBdr>
                        <w:top w:val="none" w:sz="0" w:space="0" w:color="auto"/>
                        <w:left w:val="none" w:sz="0" w:space="0" w:color="auto"/>
                        <w:bottom w:val="none" w:sz="0" w:space="0" w:color="auto"/>
                        <w:right w:val="none" w:sz="0" w:space="0" w:color="auto"/>
                      </w:divBdr>
                    </w:div>
                  </w:divsChild>
                </w:div>
                <w:div w:id="1284965289">
                  <w:marLeft w:val="0"/>
                  <w:marRight w:val="0"/>
                  <w:marTop w:val="0"/>
                  <w:marBottom w:val="0"/>
                  <w:divBdr>
                    <w:top w:val="none" w:sz="0" w:space="0" w:color="auto"/>
                    <w:left w:val="none" w:sz="0" w:space="0" w:color="auto"/>
                    <w:bottom w:val="none" w:sz="0" w:space="0" w:color="auto"/>
                    <w:right w:val="none" w:sz="0" w:space="0" w:color="auto"/>
                  </w:divBdr>
                  <w:divsChild>
                    <w:div w:id="394355070">
                      <w:marLeft w:val="0"/>
                      <w:marRight w:val="0"/>
                      <w:marTop w:val="0"/>
                      <w:marBottom w:val="0"/>
                      <w:divBdr>
                        <w:top w:val="none" w:sz="0" w:space="0" w:color="auto"/>
                        <w:left w:val="none" w:sz="0" w:space="0" w:color="auto"/>
                        <w:bottom w:val="none" w:sz="0" w:space="0" w:color="auto"/>
                        <w:right w:val="none" w:sz="0" w:space="0" w:color="auto"/>
                      </w:divBdr>
                    </w:div>
                    <w:div w:id="2019191392">
                      <w:marLeft w:val="0"/>
                      <w:marRight w:val="0"/>
                      <w:marTop w:val="0"/>
                      <w:marBottom w:val="0"/>
                      <w:divBdr>
                        <w:top w:val="none" w:sz="0" w:space="0" w:color="auto"/>
                        <w:left w:val="none" w:sz="0" w:space="0" w:color="auto"/>
                        <w:bottom w:val="none" w:sz="0" w:space="0" w:color="auto"/>
                        <w:right w:val="none" w:sz="0" w:space="0" w:color="auto"/>
                      </w:divBdr>
                    </w:div>
                  </w:divsChild>
                </w:div>
                <w:div w:id="1291786364">
                  <w:marLeft w:val="0"/>
                  <w:marRight w:val="0"/>
                  <w:marTop w:val="0"/>
                  <w:marBottom w:val="0"/>
                  <w:divBdr>
                    <w:top w:val="none" w:sz="0" w:space="0" w:color="auto"/>
                    <w:left w:val="none" w:sz="0" w:space="0" w:color="auto"/>
                    <w:bottom w:val="none" w:sz="0" w:space="0" w:color="auto"/>
                    <w:right w:val="none" w:sz="0" w:space="0" w:color="auto"/>
                  </w:divBdr>
                  <w:divsChild>
                    <w:div w:id="2046327425">
                      <w:marLeft w:val="0"/>
                      <w:marRight w:val="0"/>
                      <w:marTop w:val="0"/>
                      <w:marBottom w:val="0"/>
                      <w:divBdr>
                        <w:top w:val="none" w:sz="0" w:space="0" w:color="auto"/>
                        <w:left w:val="none" w:sz="0" w:space="0" w:color="auto"/>
                        <w:bottom w:val="none" w:sz="0" w:space="0" w:color="auto"/>
                        <w:right w:val="none" w:sz="0" w:space="0" w:color="auto"/>
                      </w:divBdr>
                    </w:div>
                  </w:divsChild>
                </w:div>
                <w:div w:id="1315717626">
                  <w:marLeft w:val="0"/>
                  <w:marRight w:val="0"/>
                  <w:marTop w:val="0"/>
                  <w:marBottom w:val="0"/>
                  <w:divBdr>
                    <w:top w:val="none" w:sz="0" w:space="0" w:color="auto"/>
                    <w:left w:val="none" w:sz="0" w:space="0" w:color="auto"/>
                    <w:bottom w:val="none" w:sz="0" w:space="0" w:color="auto"/>
                    <w:right w:val="none" w:sz="0" w:space="0" w:color="auto"/>
                  </w:divBdr>
                  <w:divsChild>
                    <w:div w:id="871381859">
                      <w:marLeft w:val="0"/>
                      <w:marRight w:val="0"/>
                      <w:marTop w:val="0"/>
                      <w:marBottom w:val="0"/>
                      <w:divBdr>
                        <w:top w:val="none" w:sz="0" w:space="0" w:color="auto"/>
                        <w:left w:val="none" w:sz="0" w:space="0" w:color="auto"/>
                        <w:bottom w:val="none" w:sz="0" w:space="0" w:color="auto"/>
                        <w:right w:val="none" w:sz="0" w:space="0" w:color="auto"/>
                      </w:divBdr>
                    </w:div>
                  </w:divsChild>
                </w:div>
                <w:div w:id="1316033848">
                  <w:marLeft w:val="0"/>
                  <w:marRight w:val="0"/>
                  <w:marTop w:val="0"/>
                  <w:marBottom w:val="0"/>
                  <w:divBdr>
                    <w:top w:val="none" w:sz="0" w:space="0" w:color="auto"/>
                    <w:left w:val="none" w:sz="0" w:space="0" w:color="auto"/>
                    <w:bottom w:val="none" w:sz="0" w:space="0" w:color="auto"/>
                    <w:right w:val="none" w:sz="0" w:space="0" w:color="auto"/>
                  </w:divBdr>
                  <w:divsChild>
                    <w:div w:id="90007705">
                      <w:marLeft w:val="0"/>
                      <w:marRight w:val="0"/>
                      <w:marTop w:val="0"/>
                      <w:marBottom w:val="0"/>
                      <w:divBdr>
                        <w:top w:val="none" w:sz="0" w:space="0" w:color="auto"/>
                        <w:left w:val="none" w:sz="0" w:space="0" w:color="auto"/>
                        <w:bottom w:val="none" w:sz="0" w:space="0" w:color="auto"/>
                        <w:right w:val="none" w:sz="0" w:space="0" w:color="auto"/>
                      </w:divBdr>
                    </w:div>
                    <w:div w:id="1314681577">
                      <w:marLeft w:val="0"/>
                      <w:marRight w:val="0"/>
                      <w:marTop w:val="0"/>
                      <w:marBottom w:val="0"/>
                      <w:divBdr>
                        <w:top w:val="none" w:sz="0" w:space="0" w:color="auto"/>
                        <w:left w:val="none" w:sz="0" w:space="0" w:color="auto"/>
                        <w:bottom w:val="none" w:sz="0" w:space="0" w:color="auto"/>
                        <w:right w:val="none" w:sz="0" w:space="0" w:color="auto"/>
                      </w:divBdr>
                    </w:div>
                  </w:divsChild>
                </w:div>
                <w:div w:id="1326661369">
                  <w:marLeft w:val="0"/>
                  <w:marRight w:val="0"/>
                  <w:marTop w:val="0"/>
                  <w:marBottom w:val="0"/>
                  <w:divBdr>
                    <w:top w:val="none" w:sz="0" w:space="0" w:color="auto"/>
                    <w:left w:val="none" w:sz="0" w:space="0" w:color="auto"/>
                    <w:bottom w:val="none" w:sz="0" w:space="0" w:color="auto"/>
                    <w:right w:val="none" w:sz="0" w:space="0" w:color="auto"/>
                  </w:divBdr>
                  <w:divsChild>
                    <w:div w:id="1076126902">
                      <w:marLeft w:val="0"/>
                      <w:marRight w:val="0"/>
                      <w:marTop w:val="0"/>
                      <w:marBottom w:val="0"/>
                      <w:divBdr>
                        <w:top w:val="none" w:sz="0" w:space="0" w:color="auto"/>
                        <w:left w:val="none" w:sz="0" w:space="0" w:color="auto"/>
                        <w:bottom w:val="none" w:sz="0" w:space="0" w:color="auto"/>
                        <w:right w:val="none" w:sz="0" w:space="0" w:color="auto"/>
                      </w:divBdr>
                    </w:div>
                  </w:divsChild>
                </w:div>
                <w:div w:id="1349984579">
                  <w:marLeft w:val="0"/>
                  <w:marRight w:val="0"/>
                  <w:marTop w:val="0"/>
                  <w:marBottom w:val="0"/>
                  <w:divBdr>
                    <w:top w:val="none" w:sz="0" w:space="0" w:color="auto"/>
                    <w:left w:val="none" w:sz="0" w:space="0" w:color="auto"/>
                    <w:bottom w:val="none" w:sz="0" w:space="0" w:color="auto"/>
                    <w:right w:val="none" w:sz="0" w:space="0" w:color="auto"/>
                  </w:divBdr>
                  <w:divsChild>
                    <w:div w:id="606424565">
                      <w:marLeft w:val="0"/>
                      <w:marRight w:val="0"/>
                      <w:marTop w:val="0"/>
                      <w:marBottom w:val="0"/>
                      <w:divBdr>
                        <w:top w:val="none" w:sz="0" w:space="0" w:color="auto"/>
                        <w:left w:val="none" w:sz="0" w:space="0" w:color="auto"/>
                        <w:bottom w:val="none" w:sz="0" w:space="0" w:color="auto"/>
                        <w:right w:val="none" w:sz="0" w:space="0" w:color="auto"/>
                      </w:divBdr>
                    </w:div>
                  </w:divsChild>
                </w:div>
                <w:div w:id="1362974801">
                  <w:marLeft w:val="0"/>
                  <w:marRight w:val="0"/>
                  <w:marTop w:val="0"/>
                  <w:marBottom w:val="0"/>
                  <w:divBdr>
                    <w:top w:val="none" w:sz="0" w:space="0" w:color="auto"/>
                    <w:left w:val="none" w:sz="0" w:space="0" w:color="auto"/>
                    <w:bottom w:val="none" w:sz="0" w:space="0" w:color="auto"/>
                    <w:right w:val="none" w:sz="0" w:space="0" w:color="auto"/>
                  </w:divBdr>
                  <w:divsChild>
                    <w:div w:id="85538173">
                      <w:marLeft w:val="0"/>
                      <w:marRight w:val="0"/>
                      <w:marTop w:val="0"/>
                      <w:marBottom w:val="0"/>
                      <w:divBdr>
                        <w:top w:val="none" w:sz="0" w:space="0" w:color="auto"/>
                        <w:left w:val="none" w:sz="0" w:space="0" w:color="auto"/>
                        <w:bottom w:val="none" w:sz="0" w:space="0" w:color="auto"/>
                        <w:right w:val="none" w:sz="0" w:space="0" w:color="auto"/>
                      </w:divBdr>
                    </w:div>
                    <w:div w:id="497772897">
                      <w:marLeft w:val="0"/>
                      <w:marRight w:val="0"/>
                      <w:marTop w:val="0"/>
                      <w:marBottom w:val="0"/>
                      <w:divBdr>
                        <w:top w:val="none" w:sz="0" w:space="0" w:color="auto"/>
                        <w:left w:val="none" w:sz="0" w:space="0" w:color="auto"/>
                        <w:bottom w:val="none" w:sz="0" w:space="0" w:color="auto"/>
                        <w:right w:val="none" w:sz="0" w:space="0" w:color="auto"/>
                      </w:divBdr>
                    </w:div>
                  </w:divsChild>
                </w:div>
                <w:div w:id="1384601999">
                  <w:marLeft w:val="0"/>
                  <w:marRight w:val="0"/>
                  <w:marTop w:val="0"/>
                  <w:marBottom w:val="0"/>
                  <w:divBdr>
                    <w:top w:val="none" w:sz="0" w:space="0" w:color="auto"/>
                    <w:left w:val="none" w:sz="0" w:space="0" w:color="auto"/>
                    <w:bottom w:val="none" w:sz="0" w:space="0" w:color="auto"/>
                    <w:right w:val="none" w:sz="0" w:space="0" w:color="auto"/>
                  </w:divBdr>
                  <w:divsChild>
                    <w:div w:id="276762917">
                      <w:marLeft w:val="0"/>
                      <w:marRight w:val="0"/>
                      <w:marTop w:val="0"/>
                      <w:marBottom w:val="0"/>
                      <w:divBdr>
                        <w:top w:val="none" w:sz="0" w:space="0" w:color="auto"/>
                        <w:left w:val="none" w:sz="0" w:space="0" w:color="auto"/>
                        <w:bottom w:val="none" w:sz="0" w:space="0" w:color="auto"/>
                        <w:right w:val="none" w:sz="0" w:space="0" w:color="auto"/>
                      </w:divBdr>
                    </w:div>
                  </w:divsChild>
                </w:div>
                <w:div w:id="1385644095">
                  <w:marLeft w:val="0"/>
                  <w:marRight w:val="0"/>
                  <w:marTop w:val="0"/>
                  <w:marBottom w:val="0"/>
                  <w:divBdr>
                    <w:top w:val="none" w:sz="0" w:space="0" w:color="auto"/>
                    <w:left w:val="none" w:sz="0" w:space="0" w:color="auto"/>
                    <w:bottom w:val="none" w:sz="0" w:space="0" w:color="auto"/>
                    <w:right w:val="none" w:sz="0" w:space="0" w:color="auto"/>
                  </w:divBdr>
                  <w:divsChild>
                    <w:div w:id="2028873379">
                      <w:marLeft w:val="0"/>
                      <w:marRight w:val="0"/>
                      <w:marTop w:val="0"/>
                      <w:marBottom w:val="0"/>
                      <w:divBdr>
                        <w:top w:val="none" w:sz="0" w:space="0" w:color="auto"/>
                        <w:left w:val="none" w:sz="0" w:space="0" w:color="auto"/>
                        <w:bottom w:val="none" w:sz="0" w:space="0" w:color="auto"/>
                        <w:right w:val="none" w:sz="0" w:space="0" w:color="auto"/>
                      </w:divBdr>
                    </w:div>
                  </w:divsChild>
                </w:div>
                <w:div w:id="1386029011">
                  <w:marLeft w:val="0"/>
                  <w:marRight w:val="0"/>
                  <w:marTop w:val="0"/>
                  <w:marBottom w:val="0"/>
                  <w:divBdr>
                    <w:top w:val="none" w:sz="0" w:space="0" w:color="auto"/>
                    <w:left w:val="none" w:sz="0" w:space="0" w:color="auto"/>
                    <w:bottom w:val="none" w:sz="0" w:space="0" w:color="auto"/>
                    <w:right w:val="none" w:sz="0" w:space="0" w:color="auto"/>
                  </w:divBdr>
                  <w:divsChild>
                    <w:div w:id="669717814">
                      <w:marLeft w:val="0"/>
                      <w:marRight w:val="0"/>
                      <w:marTop w:val="0"/>
                      <w:marBottom w:val="0"/>
                      <w:divBdr>
                        <w:top w:val="none" w:sz="0" w:space="0" w:color="auto"/>
                        <w:left w:val="none" w:sz="0" w:space="0" w:color="auto"/>
                        <w:bottom w:val="none" w:sz="0" w:space="0" w:color="auto"/>
                        <w:right w:val="none" w:sz="0" w:space="0" w:color="auto"/>
                      </w:divBdr>
                    </w:div>
                  </w:divsChild>
                </w:div>
                <w:div w:id="1386876282">
                  <w:marLeft w:val="0"/>
                  <w:marRight w:val="0"/>
                  <w:marTop w:val="0"/>
                  <w:marBottom w:val="0"/>
                  <w:divBdr>
                    <w:top w:val="none" w:sz="0" w:space="0" w:color="auto"/>
                    <w:left w:val="none" w:sz="0" w:space="0" w:color="auto"/>
                    <w:bottom w:val="none" w:sz="0" w:space="0" w:color="auto"/>
                    <w:right w:val="none" w:sz="0" w:space="0" w:color="auto"/>
                  </w:divBdr>
                  <w:divsChild>
                    <w:div w:id="949354948">
                      <w:marLeft w:val="0"/>
                      <w:marRight w:val="0"/>
                      <w:marTop w:val="0"/>
                      <w:marBottom w:val="0"/>
                      <w:divBdr>
                        <w:top w:val="none" w:sz="0" w:space="0" w:color="auto"/>
                        <w:left w:val="none" w:sz="0" w:space="0" w:color="auto"/>
                        <w:bottom w:val="none" w:sz="0" w:space="0" w:color="auto"/>
                        <w:right w:val="none" w:sz="0" w:space="0" w:color="auto"/>
                      </w:divBdr>
                    </w:div>
                  </w:divsChild>
                </w:div>
                <w:div w:id="1396124913">
                  <w:marLeft w:val="0"/>
                  <w:marRight w:val="0"/>
                  <w:marTop w:val="0"/>
                  <w:marBottom w:val="0"/>
                  <w:divBdr>
                    <w:top w:val="none" w:sz="0" w:space="0" w:color="auto"/>
                    <w:left w:val="none" w:sz="0" w:space="0" w:color="auto"/>
                    <w:bottom w:val="none" w:sz="0" w:space="0" w:color="auto"/>
                    <w:right w:val="none" w:sz="0" w:space="0" w:color="auto"/>
                  </w:divBdr>
                  <w:divsChild>
                    <w:div w:id="1547519860">
                      <w:marLeft w:val="0"/>
                      <w:marRight w:val="0"/>
                      <w:marTop w:val="0"/>
                      <w:marBottom w:val="0"/>
                      <w:divBdr>
                        <w:top w:val="none" w:sz="0" w:space="0" w:color="auto"/>
                        <w:left w:val="none" w:sz="0" w:space="0" w:color="auto"/>
                        <w:bottom w:val="none" w:sz="0" w:space="0" w:color="auto"/>
                        <w:right w:val="none" w:sz="0" w:space="0" w:color="auto"/>
                      </w:divBdr>
                    </w:div>
                  </w:divsChild>
                </w:div>
                <w:div w:id="1408335027">
                  <w:marLeft w:val="0"/>
                  <w:marRight w:val="0"/>
                  <w:marTop w:val="0"/>
                  <w:marBottom w:val="0"/>
                  <w:divBdr>
                    <w:top w:val="none" w:sz="0" w:space="0" w:color="auto"/>
                    <w:left w:val="none" w:sz="0" w:space="0" w:color="auto"/>
                    <w:bottom w:val="none" w:sz="0" w:space="0" w:color="auto"/>
                    <w:right w:val="none" w:sz="0" w:space="0" w:color="auto"/>
                  </w:divBdr>
                  <w:divsChild>
                    <w:div w:id="112292250">
                      <w:marLeft w:val="0"/>
                      <w:marRight w:val="0"/>
                      <w:marTop w:val="0"/>
                      <w:marBottom w:val="0"/>
                      <w:divBdr>
                        <w:top w:val="none" w:sz="0" w:space="0" w:color="auto"/>
                        <w:left w:val="none" w:sz="0" w:space="0" w:color="auto"/>
                        <w:bottom w:val="none" w:sz="0" w:space="0" w:color="auto"/>
                        <w:right w:val="none" w:sz="0" w:space="0" w:color="auto"/>
                      </w:divBdr>
                    </w:div>
                    <w:div w:id="525365066">
                      <w:marLeft w:val="0"/>
                      <w:marRight w:val="0"/>
                      <w:marTop w:val="0"/>
                      <w:marBottom w:val="0"/>
                      <w:divBdr>
                        <w:top w:val="none" w:sz="0" w:space="0" w:color="auto"/>
                        <w:left w:val="none" w:sz="0" w:space="0" w:color="auto"/>
                        <w:bottom w:val="none" w:sz="0" w:space="0" w:color="auto"/>
                        <w:right w:val="none" w:sz="0" w:space="0" w:color="auto"/>
                      </w:divBdr>
                    </w:div>
                  </w:divsChild>
                </w:div>
                <w:div w:id="1460300224">
                  <w:marLeft w:val="0"/>
                  <w:marRight w:val="0"/>
                  <w:marTop w:val="0"/>
                  <w:marBottom w:val="0"/>
                  <w:divBdr>
                    <w:top w:val="none" w:sz="0" w:space="0" w:color="auto"/>
                    <w:left w:val="none" w:sz="0" w:space="0" w:color="auto"/>
                    <w:bottom w:val="none" w:sz="0" w:space="0" w:color="auto"/>
                    <w:right w:val="none" w:sz="0" w:space="0" w:color="auto"/>
                  </w:divBdr>
                  <w:divsChild>
                    <w:div w:id="1003168205">
                      <w:marLeft w:val="0"/>
                      <w:marRight w:val="0"/>
                      <w:marTop w:val="0"/>
                      <w:marBottom w:val="0"/>
                      <w:divBdr>
                        <w:top w:val="none" w:sz="0" w:space="0" w:color="auto"/>
                        <w:left w:val="none" w:sz="0" w:space="0" w:color="auto"/>
                        <w:bottom w:val="none" w:sz="0" w:space="0" w:color="auto"/>
                        <w:right w:val="none" w:sz="0" w:space="0" w:color="auto"/>
                      </w:divBdr>
                    </w:div>
                  </w:divsChild>
                </w:div>
                <w:div w:id="1464226343">
                  <w:marLeft w:val="0"/>
                  <w:marRight w:val="0"/>
                  <w:marTop w:val="0"/>
                  <w:marBottom w:val="0"/>
                  <w:divBdr>
                    <w:top w:val="none" w:sz="0" w:space="0" w:color="auto"/>
                    <w:left w:val="none" w:sz="0" w:space="0" w:color="auto"/>
                    <w:bottom w:val="none" w:sz="0" w:space="0" w:color="auto"/>
                    <w:right w:val="none" w:sz="0" w:space="0" w:color="auto"/>
                  </w:divBdr>
                  <w:divsChild>
                    <w:div w:id="717238981">
                      <w:marLeft w:val="0"/>
                      <w:marRight w:val="0"/>
                      <w:marTop w:val="0"/>
                      <w:marBottom w:val="0"/>
                      <w:divBdr>
                        <w:top w:val="none" w:sz="0" w:space="0" w:color="auto"/>
                        <w:left w:val="none" w:sz="0" w:space="0" w:color="auto"/>
                        <w:bottom w:val="none" w:sz="0" w:space="0" w:color="auto"/>
                        <w:right w:val="none" w:sz="0" w:space="0" w:color="auto"/>
                      </w:divBdr>
                    </w:div>
                  </w:divsChild>
                </w:div>
                <w:div w:id="1486817466">
                  <w:marLeft w:val="0"/>
                  <w:marRight w:val="0"/>
                  <w:marTop w:val="0"/>
                  <w:marBottom w:val="0"/>
                  <w:divBdr>
                    <w:top w:val="none" w:sz="0" w:space="0" w:color="auto"/>
                    <w:left w:val="none" w:sz="0" w:space="0" w:color="auto"/>
                    <w:bottom w:val="none" w:sz="0" w:space="0" w:color="auto"/>
                    <w:right w:val="none" w:sz="0" w:space="0" w:color="auto"/>
                  </w:divBdr>
                  <w:divsChild>
                    <w:div w:id="2026980622">
                      <w:marLeft w:val="0"/>
                      <w:marRight w:val="0"/>
                      <w:marTop w:val="0"/>
                      <w:marBottom w:val="0"/>
                      <w:divBdr>
                        <w:top w:val="none" w:sz="0" w:space="0" w:color="auto"/>
                        <w:left w:val="none" w:sz="0" w:space="0" w:color="auto"/>
                        <w:bottom w:val="none" w:sz="0" w:space="0" w:color="auto"/>
                        <w:right w:val="none" w:sz="0" w:space="0" w:color="auto"/>
                      </w:divBdr>
                    </w:div>
                  </w:divsChild>
                </w:div>
                <w:div w:id="1489439318">
                  <w:marLeft w:val="0"/>
                  <w:marRight w:val="0"/>
                  <w:marTop w:val="0"/>
                  <w:marBottom w:val="0"/>
                  <w:divBdr>
                    <w:top w:val="none" w:sz="0" w:space="0" w:color="auto"/>
                    <w:left w:val="none" w:sz="0" w:space="0" w:color="auto"/>
                    <w:bottom w:val="none" w:sz="0" w:space="0" w:color="auto"/>
                    <w:right w:val="none" w:sz="0" w:space="0" w:color="auto"/>
                  </w:divBdr>
                  <w:divsChild>
                    <w:div w:id="1797681215">
                      <w:marLeft w:val="0"/>
                      <w:marRight w:val="0"/>
                      <w:marTop w:val="0"/>
                      <w:marBottom w:val="0"/>
                      <w:divBdr>
                        <w:top w:val="none" w:sz="0" w:space="0" w:color="auto"/>
                        <w:left w:val="none" w:sz="0" w:space="0" w:color="auto"/>
                        <w:bottom w:val="none" w:sz="0" w:space="0" w:color="auto"/>
                        <w:right w:val="none" w:sz="0" w:space="0" w:color="auto"/>
                      </w:divBdr>
                    </w:div>
                  </w:divsChild>
                </w:div>
                <w:div w:id="1504129588">
                  <w:marLeft w:val="0"/>
                  <w:marRight w:val="0"/>
                  <w:marTop w:val="0"/>
                  <w:marBottom w:val="0"/>
                  <w:divBdr>
                    <w:top w:val="none" w:sz="0" w:space="0" w:color="auto"/>
                    <w:left w:val="none" w:sz="0" w:space="0" w:color="auto"/>
                    <w:bottom w:val="none" w:sz="0" w:space="0" w:color="auto"/>
                    <w:right w:val="none" w:sz="0" w:space="0" w:color="auto"/>
                  </w:divBdr>
                  <w:divsChild>
                    <w:div w:id="1758942650">
                      <w:marLeft w:val="0"/>
                      <w:marRight w:val="0"/>
                      <w:marTop w:val="0"/>
                      <w:marBottom w:val="0"/>
                      <w:divBdr>
                        <w:top w:val="none" w:sz="0" w:space="0" w:color="auto"/>
                        <w:left w:val="none" w:sz="0" w:space="0" w:color="auto"/>
                        <w:bottom w:val="none" w:sz="0" w:space="0" w:color="auto"/>
                        <w:right w:val="none" w:sz="0" w:space="0" w:color="auto"/>
                      </w:divBdr>
                    </w:div>
                    <w:div w:id="1897692815">
                      <w:marLeft w:val="0"/>
                      <w:marRight w:val="0"/>
                      <w:marTop w:val="0"/>
                      <w:marBottom w:val="0"/>
                      <w:divBdr>
                        <w:top w:val="none" w:sz="0" w:space="0" w:color="auto"/>
                        <w:left w:val="none" w:sz="0" w:space="0" w:color="auto"/>
                        <w:bottom w:val="none" w:sz="0" w:space="0" w:color="auto"/>
                        <w:right w:val="none" w:sz="0" w:space="0" w:color="auto"/>
                      </w:divBdr>
                    </w:div>
                  </w:divsChild>
                </w:div>
                <w:div w:id="1505853141">
                  <w:marLeft w:val="0"/>
                  <w:marRight w:val="0"/>
                  <w:marTop w:val="0"/>
                  <w:marBottom w:val="0"/>
                  <w:divBdr>
                    <w:top w:val="none" w:sz="0" w:space="0" w:color="auto"/>
                    <w:left w:val="none" w:sz="0" w:space="0" w:color="auto"/>
                    <w:bottom w:val="none" w:sz="0" w:space="0" w:color="auto"/>
                    <w:right w:val="none" w:sz="0" w:space="0" w:color="auto"/>
                  </w:divBdr>
                  <w:divsChild>
                    <w:div w:id="814031363">
                      <w:marLeft w:val="0"/>
                      <w:marRight w:val="0"/>
                      <w:marTop w:val="0"/>
                      <w:marBottom w:val="0"/>
                      <w:divBdr>
                        <w:top w:val="none" w:sz="0" w:space="0" w:color="auto"/>
                        <w:left w:val="none" w:sz="0" w:space="0" w:color="auto"/>
                        <w:bottom w:val="none" w:sz="0" w:space="0" w:color="auto"/>
                        <w:right w:val="none" w:sz="0" w:space="0" w:color="auto"/>
                      </w:divBdr>
                    </w:div>
                    <w:div w:id="1997345197">
                      <w:marLeft w:val="0"/>
                      <w:marRight w:val="0"/>
                      <w:marTop w:val="0"/>
                      <w:marBottom w:val="0"/>
                      <w:divBdr>
                        <w:top w:val="none" w:sz="0" w:space="0" w:color="auto"/>
                        <w:left w:val="none" w:sz="0" w:space="0" w:color="auto"/>
                        <w:bottom w:val="none" w:sz="0" w:space="0" w:color="auto"/>
                        <w:right w:val="none" w:sz="0" w:space="0" w:color="auto"/>
                      </w:divBdr>
                    </w:div>
                  </w:divsChild>
                </w:div>
                <w:div w:id="1532306774">
                  <w:marLeft w:val="0"/>
                  <w:marRight w:val="0"/>
                  <w:marTop w:val="0"/>
                  <w:marBottom w:val="0"/>
                  <w:divBdr>
                    <w:top w:val="none" w:sz="0" w:space="0" w:color="auto"/>
                    <w:left w:val="none" w:sz="0" w:space="0" w:color="auto"/>
                    <w:bottom w:val="none" w:sz="0" w:space="0" w:color="auto"/>
                    <w:right w:val="none" w:sz="0" w:space="0" w:color="auto"/>
                  </w:divBdr>
                  <w:divsChild>
                    <w:div w:id="992220905">
                      <w:marLeft w:val="0"/>
                      <w:marRight w:val="0"/>
                      <w:marTop w:val="0"/>
                      <w:marBottom w:val="0"/>
                      <w:divBdr>
                        <w:top w:val="none" w:sz="0" w:space="0" w:color="auto"/>
                        <w:left w:val="none" w:sz="0" w:space="0" w:color="auto"/>
                        <w:bottom w:val="none" w:sz="0" w:space="0" w:color="auto"/>
                        <w:right w:val="none" w:sz="0" w:space="0" w:color="auto"/>
                      </w:divBdr>
                    </w:div>
                    <w:div w:id="1763643729">
                      <w:marLeft w:val="0"/>
                      <w:marRight w:val="0"/>
                      <w:marTop w:val="0"/>
                      <w:marBottom w:val="0"/>
                      <w:divBdr>
                        <w:top w:val="none" w:sz="0" w:space="0" w:color="auto"/>
                        <w:left w:val="none" w:sz="0" w:space="0" w:color="auto"/>
                        <w:bottom w:val="none" w:sz="0" w:space="0" w:color="auto"/>
                        <w:right w:val="none" w:sz="0" w:space="0" w:color="auto"/>
                      </w:divBdr>
                    </w:div>
                  </w:divsChild>
                </w:div>
                <w:div w:id="1538616067">
                  <w:marLeft w:val="0"/>
                  <w:marRight w:val="0"/>
                  <w:marTop w:val="0"/>
                  <w:marBottom w:val="0"/>
                  <w:divBdr>
                    <w:top w:val="none" w:sz="0" w:space="0" w:color="auto"/>
                    <w:left w:val="none" w:sz="0" w:space="0" w:color="auto"/>
                    <w:bottom w:val="none" w:sz="0" w:space="0" w:color="auto"/>
                    <w:right w:val="none" w:sz="0" w:space="0" w:color="auto"/>
                  </w:divBdr>
                  <w:divsChild>
                    <w:div w:id="153034433">
                      <w:marLeft w:val="0"/>
                      <w:marRight w:val="0"/>
                      <w:marTop w:val="0"/>
                      <w:marBottom w:val="0"/>
                      <w:divBdr>
                        <w:top w:val="none" w:sz="0" w:space="0" w:color="auto"/>
                        <w:left w:val="none" w:sz="0" w:space="0" w:color="auto"/>
                        <w:bottom w:val="none" w:sz="0" w:space="0" w:color="auto"/>
                        <w:right w:val="none" w:sz="0" w:space="0" w:color="auto"/>
                      </w:divBdr>
                    </w:div>
                  </w:divsChild>
                </w:div>
                <w:div w:id="1579483634">
                  <w:marLeft w:val="0"/>
                  <w:marRight w:val="0"/>
                  <w:marTop w:val="0"/>
                  <w:marBottom w:val="0"/>
                  <w:divBdr>
                    <w:top w:val="none" w:sz="0" w:space="0" w:color="auto"/>
                    <w:left w:val="none" w:sz="0" w:space="0" w:color="auto"/>
                    <w:bottom w:val="none" w:sz="0" w:space="0" w:color="auto"/>
                    <w:right w:val="none" w:sz="0" w:space="0" w:color="auto"/>
                  </w:divBdr>
                  <w:divsChild>
                    <w:div w:id="745037192">
                      <w:marLeft w:val="0"/>
                      <w:marRight w:val="0"/>
                      <w:marTop w:val="0"/>
                      <w:marBottom w:val="0"/>
                      <w:divBdr>
                        <w:top w:val="none" w:sz="0" w:space="0" w:color="auto"/>
                        <w:left w:val="none" w:sz="0" w:space="0" w:color="auto"/>
                        <w:bottom w:val="none" w:sz="0" w:space="0" w:color="auto"/>
                        <w:right w:val="none" w:sz="0" w:space="0" w:color="auto"/>
                      </w:divBdr>
                    </w:div>
                  </w:divsChild>
                </w:div>
                <w:div w:id="1598824930">
                  <w:marLeft w:val="0"/>
                  <w:marRight w:val="0"/>
                  <w:marTop w:val="0"/>
                  <w:marBottom w:val="0"/>
                  <w:divBdr>
                    <w:top w:val="none" w:sz="0" w:space="0" w:color="auto"/>
                    <w:left w:val="none" w:sz="0" w:space="0" w:color="auto"/>
                    <w:bottom w:val="none" w:sz="0" w:space="0" w:color="auto"/>
                    <w:right w:val="none" w:sz="0" w:space="0" w:color="auto"/>
                  </w:divBdr>
                  <w:divsChild>
                    <w:div w:id="1481076443">
                      <w:marLeft w:val="0"/>
                      <w:marRight w:val="0"/>
                      <w:marTop w:val="0"/>
                      <w:marBottom w:val="0"/>
                      <w:divBdr>
                        <w:top w:val="none" w:sz="0" w:space="0" w:color="auto"/>
                        <w:left w:val="none" w:sz="0" w:space="0" w:color="auto"/>
                        <w:bottom w:val="none" w:sz="0" w:space="0" w:color="auto"/>
                        <w:right w:val="none" w:sz="0" w:space="0" w:color="auto"/>
                      </w:divBdr>
                    </w:div>
                  </w:divsChild>
                </w:div>
                <w:div w:id="1601256772">
                  <w:marLeft w:val="0"/>
                  <w:marRight w:val="0"/>
                  <w:marTop w:val="0"/>
                  <w:marBottom w:val="0"/>
                  <w:divBdr>
                    <w:top w:val="none" w:sz="0" w:space="0" w:color="auto"/>
                    <w:left w:val="none" w:sz="0" w:space="0" w:color="auto"/>
                    <w:bottom w:val="none" w:sz="0" w:space="0" w:color="auto"/>
                    <w:right w:val="none" w:sz="0" w:space="0" w:color="auto"/>
                  </w:divBdr>
                  <w:divsChild>
                    <w:div w:id="333608086">
                      <w:marLeft w:val="0"/>
                      <w:marRight w:val="0"/>
                      <w:marTop w:val="0"/>
                      <w:marBottom w:val="0"/>
                      <w:divBdr>
                        <w:top w:val="none" w:sz="0" w:space="0" w:color="auto"/>
                        <w:left w:val="none" w:sz="0" w:space="0" w:color="auto"/>
                        <w:bottom w:val="none" w:sz="0" w:space="0" w:color="auto"/>
                        <w:right w:val="none" w:sz="0" w:space="0" w:color="auto"/>
                      </w:divBdr>
                    </w:div>
                    <w:div w:id="1222013262">
                      <w:marLeft w:val="0"/>
                      <w:marRight w:val="0"/>
                      <w:marTop w:val="0"/>
                      <w:marBottom w:val="0"/>
                      <w:divBdr>
                        <w:top w:val="none" w:sz="0" w:space="0" w:color="auto"/>
                        <w:left w:val="none" w:sz="0" w:space="0" w:color="auto"/>
                        <w:bottom w:val="none" w:sz="0" w:space="0" w:color="auto"/>
                        <w:right w:val="none" w:sz="0" w:space="0" w:color="auto"/>
                      </w:divBdr>
                    </w:div>
                  </w:divsChild>
                </w:div>
                <w:div w:id="1613826572">
                  <w:marLeft w:val="0"/>
                  <w:marRight w:val="0"/>
                  <w:marTop w:val="0"/>
                  <w:marBottom w:val="0"/>
                  <w:divBdr>
                    <w:top w:val="none" w:sz="0" w:space="0" w:color="auto"/>
                    <w:left w:val="none" w:sz="0" w:space="0" w:color="auto"/>
                    <w:bottom w:val="none" w:sz="0" w:space="0" w:color="auto"/>
                    <w:right w:val="none" w:sz="0" w:space="0" w:color="auto"/>
                  </w:divBdr>
                  <w:divsChild>
                    <w:div w:id="2046520411">
                      <w:marLeft w:val="0"/>
                      <w:marRight w:val="0"/>
                      <w:marTop w:val="0"/>
                      <w:marBottom w:val="0"/>
                      <w:divBdr>
                        <w:top w:val="none" w:sz="0" w:space="0" w:color="auto"/>
                        <w:left w:val="none" w:sz="0" w:space="0" w:color="auto"/>
                        <w:bottom w:val="none" w:sz="0" w:space="0" w:color="auto"/>
                        <w:right w:val="none" w:sz="0" w:space="0" w:color="auto"/>
                      </w:divBdr>
                    </w:div>
                    <w:div w:id="2090150874">
                      <w:marLeft w:val="0"/>
                      <w:marRight w:val="0"/>
                      <w:marTop w:val="0"/>
                      <w:marBottom w:val="0"/>
                      <w:divBdr>
                        <w:top w:val="none" w:sz="0" w:space="0" w:color="auto"/>
                        <w:left w:val="none" w:sz="0" w:space="0" w:color="auto"/>
                        <w:bottom w:val="none" w:sz="0" w:space="0" w:color="auto"/>
                        <w:right w:val="none" w:sz="0" w:space="0" w:color="auto"/>
                      </w:divBdr>
                    </w:div>
                  </w:divsChild>
                </w:div>
                <w:div w:id="1637250963">
                  <w:marLeft w:val="0"/>
                  <w:marRight w:val="0"/>
                  <w:marTop w:val="0"/>
                  <w:marBottom w:val="0"/>
                  <w:divBdr>
                    <w:top w:val="none" w:sz="0" w:space="0" w:color="auto"/>
                    <w:left w:val="none" w:sz="0" w:space="0" w:color="auto"/>
                    <w:bottom w:val="none" w:sz="0" w:space="0" w:color="auto"/>
                    <w:right w:val="none" w:sz="0" w:space="0" w:color="auto"/>
                  </w:divBdr>
                  <w:divsChild>
                    <w:div w:id="834995243">
                      <w:marLeft w:val="0"/>
                      <w:marRight w:val="0"/>
                      <w:marTop w:val="0"/>
                      <w:marBottom w:val="0"/>
                      <w:divBdr>
                        <w:top w:val="none" w:sz="0" w:space="0" w:color="auto"/>
                        <w:left w:val="none" w:sz="0" w:space="0" w:color="auto"/>
                        <w:bottom w:val="none" w:sz="0" w:space="0" w:color="auto"/>
                        <w:right w:val="none" w:sz="0" w:space="0" w:color="auto"/>
                      </w:divBdr>
                    </w:div>
                  </w:divsChild>
                </w:div>
                <w:div w:id="1638755530">
                  <w:marLeft w:val="0"/>
                  <w:marRight w:val="0"/>
                  <w:marTop w:val="0"/>
                  <w:marBottom w:val="0"/>
                  <w:divBdr>
                    <w:top w:val="none" w:sz="0" w:space="0" w:color="auto"/>
                    <w:left w:val="none" w:sz="0" w:space="0" w:color="auto"/>
                    <w:bottom w:val="none" w:sz="0" w:space="0" w:color="auto"/>
                    <w:right w:val="none" w:sz="0" w:space="0" w:color="auto"/>
                  </w:divBdr>
                  <w:divsChild>
                    <w:div w:id="1881622235">
                      <w:marLeft w:val="0"/>
                      <w:marRight w:val="0"/>
                      <w:marTop w:val="0"/>
                      <w:marBottom w:val="0"/>
                      <w:divBdr>
                        <w:top w:val="none" w:sz="0" w:space="0" w:color="auto"/>
                        <w:left w:val="none" w:sz="0" w:space="0" w:color="auto"/>
                        <w:bottom w:val="none" w:sz="0" w:space="0" w:color="auto"/>
                        <w:right w:val="none" w:sz="0" w:space="0" w:color="auto"/>
                      </w:divBdr>
                    </w:div>
                  </w:divsChild>
                </w:div>
                <w:div w:id="1641418302">
                  <w:marLeft w:val="0"/>
                  <w:marRight w:val="0"/>
                  <w:marTop w:val="0"/>
                  <w:marBottom w:val="0"/>
                  <w:divBdr>
                    <w:top w:val="none" w:sz="0" w:space="0" w:color="auto"/>
                    <w:left w:val="none" w:sz="0" w:space="0" w:color="auto"/>
                    <w:bottom w:val="none" w:sz="0" w:space="0" w:color="auto"/>
                    <w:right w:val="none" w:sz="0" w:space="0" w:color="auto"/>
                  </w:divBdr>
                  <w:divsChild>
                    <w:div w:id="172034845">
                      <w:marLeft w:val="0"/>
                      <w:marRight w:val="0"/>
                      <w:marTop w:val="0"/>
                      <w:marBottom w:val="0"/>
                      <w:divBdr>
                        <w:top w:val="none" w:sz="0" w:space="0" w:color="auto"/>
                        <w:left w:val="none" w:sz="0" w:space="0" w:color="auto"/>
                        <w:bottom w:val="none" w:sz="0" w:space="0" w:color="auto"/>
                        <w:right w:val="none" w:sz="0" w:space="0" w:color="auto"/>
                      </w:divBdr>
                    </w:div>
                  </w:divsChild>
                </w:div>
                <w:div w:id="1642348488">
                  <w:marLeft w:val="0"/>
                  <w:marRight w:val="0"/>
                  <w:marTop w:val="0"/>
                  <w:marBottom w:val="0"/>
                  <w:divBdr>
                    <w:top w:val="none" w:sz="0" w:space="0" w:color="auto"/>
                    <w:left w:val="none" w:sz="0" w:space="0" w:color="auto"/>
                    <w:bottom w:val="none" w:sz="0" w:space="0" w:color="auto"/>
                    <w:right w:val="none" w:sz="0" w:space="0" w:color="auto"/>
                  </w:divBdr>
                  <w:divsChild>
                    <w:div w:id="1168323867">
                      <w:marLeft w:val="0"/>
                      <w:marRight w:val="0"/>
                      <w:marTop w:val="0"/>
                      <w:marBottom w:val="0"/>
                      <w:divBdr>
                        <w:top w:val="none" w:sz="0" w:space="0" w:color="auto"/>
                        <w:left w:val="none" w:sz="0" w:space="0" w:color="auto"/>
                        <w:bottom w:val="none" w:sz="0" w:space="0" w:color="auto"/>
                        <w:right w:val="none" w:sz="0" w:space="0" w:color="auto"/>
                      </w:divBdr>
                    </w:div>
                    <w:div w:id="1690715139">
                      <w:marLeft w:val="0"/>
                      <w:marRight w:val="0"/>
                      <w:marTop w:val="0"/>
                      <w:marBottom w:val="0"/>
                      <w:divBdr>
                        <w:top w:val="none" w:sz="0" w:space="0" w:color="auto"/>
                        <w:left w:val="none" w:sz="0" w:space="0" w:color="auto"/>
                        <w:bottom w:val="none" w:sz="0" w:space="0" w:color="auto"/>
                        <w:right w:val="none" w:sz="0" w:space="0" w:color="auto"/>
                      </w:divBdr>
                    </w:div>
                  </w:divsChild>
                </w:div>
                <w:div w:id="1654722938">
                  <w:marLeft w:val="0"/>
                  <w:marRight w:val="0"/>
                  <w:marTop w:val="0"/>
                  <w:marBottom w:val="0"/>
                  <w:divBdr>
                    <w:top w:val="none" w:sz="0" w:space="0" w:color="auto"/>
                    <w:left w:val="none" w:sz="0" w:space="0" w:color="auto"/>
                    <w:bottom w:val="none" w:sz="0" w:space="0" w:color="auto"/>
                    <w:right w:val="none" w:sz="0" w:space="0" w:color="auto"/>
                  </w:divBdr>
                  <w:divsChild>
                    <w:div w:id="229973113">
                      <w:marLeft w:val="0"/>
                      <w:marRight w:val="0"/>
                      <w:marTop w:val="0"/>
                      <w:marBottom w:val="0"/>
                      <w:divBdr>
                        <w:top w:val="none" w:sz="0" w:space="0" w:color="auto"/>
                        <w:left w:val="none" w:sz="0" w:space="0" w:color="auto"/>
                        <w:bottom w:val="none" w:sz="0" w:space="0" w:color="auto"/>
                        <w:right w:val="none" w:sz="0" w:space="0" w:color="auto"/>
                      </w:divBdr>
                    </w:div>
                    <w:div w:id="1462336254">
                      <w:marLeft w:val="0"/>
                      <w:marRight w:val="0"/>
                      <w:marTop w:val="0"/>
                      <w:marBottom w:val="0"/>
                      <w:divBdr>
                        <w:top w:val="none" w:sz="0" w:space="0" w:color="auto"/>
                        <w:left w:val="none" w:sz="0" w:space="0" w:color="auto"/>
                        <w:bottom w:val="none" w:sz="0" w:space="0" w:color="auto"/>
                        <w:right w:val="none" w:sz="0" w:space="0" w:color="auto"/>
                      </w:divBdr>
                    </w:div>
                  </w:divsChild>
                </w:div>
                <w:div w:id="1686320946">
                  <w:marLeft w:val="0"/>
                  <w:marRight w:val="0"/>
                  <w:marTop w:val="0"/>
                  <w:marBottom w:val="0"/>
                  <w:divBdr>
                    <w:top w:val="none" w:sz="0" w:space="0" w:color="auto"/>
                    <w:left w:val="none" w:sz="0" w:space="0" w:color="auto"/>
                    <w:bottom w:val="none" w:sz="0" w:space="0" w:color="auto"/>
                    <w:right w:val="none" w:sz="0" w:space="0" w:color="auto"/>
                  </w:divBdr>
                  <w:divsChild>
                    <w:div w:id="40716279">
                      <w:marLeft w:val="0"/>
                      <w:marRight w:val="0"/>
                      <w:marTop w:val="0"/>
                      <w:marBottom w:val="0"/>
                      <w:divBdr>
                        <w:top w:val="none" w:sz="0" w:space="0" w:color="auto"/>
                        <w:left w:val="none" w:sz="0" w:space="0" w:color="auto"/>
                        <w:bottom w:val="none" w:sz="0" w:space="0" w:color="auto"/>
                        <w:right w:val="none" w:sz="0" w:space="0" w:color="auto"/>
                      </w:divBdr>
                    </w:div>
                  </w:divsChild>
                </w:div>
                <w:div w:id="1694527727">
                  <w:marLeft w:val="0"/>
                  <w:marRight w:val="0"/>
                  <w:marTop w:val="0"/>
                  <w:marBottom w:val="0"/>
                  <w:divBdr>
                    <w:top w:val="none" w:sz="0" w:space="0" w:color="auto"/>
                    <w:left w:val="none" w:sz="0" w:space="0" w:color="auto"/>
                    <w:bottom w:val="none" w:sz="0" w:space="0" w:color="auto"/>
                    <w:right w:val="none" w:sz="0" w:space="0" w:color="auto"/>
                  </w:divBdr>
                  <w:divsChild>
                    <w:div w:id="164904049">
                      <w:marLeft w:val="0"/>
                      <w:marRight w:val="0"/>
                      <w:marTop w:val="0"/>
                      <w:marBottom w:val="0"/>
                      <w:divBdr>
                        <w:top w:val="none" w:sz="0" w:space="0" w:color="auto"/>
                        <w:left w:val="none" w:sz="0" w:space="0" w:color="auto"/>
                        <w:bottom w:val="none" w:sz="0" w:space="0" w:color="auto"/>
                        <w:right w:val="none" w:sz="0" w:space="0" w:color="auto"/>
                      </w:divBdr>
                    </w:div>
                    <w:div w:id="1909806460">
                      <w:marLeft w:val="0"/>
                      <w:marRight w:val="0"/>
                      <w:marTop w:val="0"/>
                      <w:marBottom w:val="0"/>
                      <w:divBdr>
                        <w:top w:val="none" w:sz="0" w:space="0" w:color="auto"/>
                        <w:left w:val="none" w:sz="0" w:space="0" w:color="auto"/>
                        <w:bottom w:val="none" w:sz="0" w:space="0" w:color="auto"/>
                        <w:right w:val="none" w:sz="0" w:space="0" w:color="auto"/>
                      </w:divBdr>
                    </w:div>
                  </w:divsChild>
                </w:div>
                <w:div w:id="1715277486">
                  <w:marLeft w:val="0"/>
                  <w:marRight w:val="0"/>
                  <w:marTop w:val="0"/>
                  <w:marBottom w:val="0"/>
                  <w:divBdr>
                    <w:top w:val="none" w:sz="0" w:space="0" w:color="auto"/>
                    <w:left w:val="none" w:sz="0" w:space="0" w:color="auto"/>
                    <w:bottom w:val="none" w:sz="0" w:space="0" w:color="auto"/>
                    <w:right w:val="none" w:sz="0" w:space="0" w:color="auto"/>
                  </w:divBdr>
                  <w:divsChild>
                    <w:div w:id="657003047">
                      <w:marLeft w:val="0"/>
                      <w:marRight w:val="0"/>
                      <w:marTop w:val="0"/>
                      <w:marBottom w:val="0"/>
                      <w:divBdr>
                        <w:top w:val="none" w:sz="0" w:space="0" w:color="auto"/>
                        <w:left w:val="none" w:sz="0" w:space="0" w:color="auto"/>
                        <w:bottom w:val="none" w:sz="0" w:space="0" w:color="auto"/>
                        <w:right w:val="none" w:sz="0" w:space="0" w:color="auto"/>
                      </w:divBdr>
                    </w:div>
                    <w:div w:id="1498693911">
                      <w:marLeft w:val="0"/>
                      <w:marRight w:val="0"/>
                      <w:marTop w:val="0"/>
                      <w:marBottom w:val="0"/>
                      <w:divBdr>
                        <w:top w:val="none" w:sz="0" w:space="0" w:color="auto"/>
                        <w:left w:val="none" w:sz="0" w:space="0" w:color="auto"/>
                        <w:bottom w:val="none" w:sz="0" w:space="0" w:color="auto"/>
                        <w:right w:val="none" w:sz="0" w:space="0" w:color="auto"/>
                      </w:divBdr>
                    </w:div>
                  </w:divsChild>
                </w:div>
                <w:div w:id="1745296570">
                  <w:marLeft w:val="0"/>
                  <w:marRight w:val="0"/>
                  <w:marTop w:val="0"/>
                  <w:marBottom w:val="0"/>
                  <w:divBdr>
                    <w:top w:val="none" w:sz="0" w:space="0" w:color="auto"/>
                    <w:left w:val="none" w:sz="0" w:space="0" w:color="auto"/>
                    <w:bottom w:val="none" w:sz="0" w:space="0" w:color="auto"/>
                    <w:right w:val="none" w:sz="0" w:space="0" w:color="auto"/>
                  </w:divBdr>
                  <w:divsChild>
                    <w:div w:id="1892228818">
                      <w:marLeft w:val="0"/>
                      <w:marRight w:val="0"/>
                      <w:marTop w:val="0"/>
                      <w:marBottom w:val="0"/>
                      <w:divBdr>
                        <w:top w:val="none" w:sz="0" w:space="0" w:color="auto"/>
                        <w:left w:val="none" w:sz="0" w:space="0" w:color="auto"/>
                        <w:bottom w:val="none" w:sz="0" w:space="0" w:color="auto"/>
                        <w:right w:val="none" w:sz="0" w:space="0" w:color="auto"/>
                      </w:divBdr>
                    </w:div>
                  </w:divsChild>
                </w:div>
                <w:div w:id="1757508899">
                  <w:marLeft w:val="0"/>
                  <w:marRight w:val="0"/>
                  <w:marTop w:val="0"/>
                  <w:marBottom w:val="0"/>
                  <w:divBdr>
                    <w:top w:val="none" w:sz="0" w:space="0" w:color="auto"/>
                    <w:left w:val="none" w:sz="0" w:space="0" w:color="auto"/>
                    <w:bottom w:val="none" w:sz="0" w:space="0" w:color="auto"/>
                    <w:right w:val="none" w:sz="0" w:space="0" w:color="auto"/>
                  </w:divBdr>
                  <w:divsChild>
                    <w:div w:id="753665125">
                      <w:marLeft w:val="0"/>
                      <w:marRight w:val="0"/>
                      <w:marTop w:val="0"/>
                      <w:marBottom w:val="0"/>
                      <w:divBdr>
                        <w:top w:val="none" w:sz="0" w:space="0" w:color="auto"/>
                        <w:left w:val="none" w:sz="0" w:space="0" w:color="auto"/>
                        <w:bottom w:val="none" w:sz="0" w:space="0" w:color="auto"/>
                        <w:right w:val="none" w:sz="0" w:space="0" w:color="auto"/>
                      </w:divBdr>
                    </w:div>
                    <w:div w:id="809590727">
                      <w:marLeft w:val="0"/>
                      <w:marRight w:val="0"/>
                      <w:marTop w:val="0"/>
                      <w:marBottom w:val="0"/>
                      <w:divBdr>
                        <w:top w:val="none" w:sz="0" w:space="0" w:color="auto"/>
                        <w:left w:val="none" w:sz="0" w:space="0" w:color="auto"/>
                        <w:bottom w:val="none" w:sz="0" w:space="0" w:color="auto"/>
                        <w:right w:val="none" w:sz="0" w:space="0" w:color="auto"/>
                      </w:divBdr>
                    </w:div>
                  </w:divsChild>
                </w:div>
                <w:div w:id="1767650887">
                  <w:marLeft w:val="0"/>
                  <w:marRight w:val="0"/>
                  <w:marTop w:val="0"/>
                  <w:marBottom w:val="0"/>
                  <w:divBdr>
                    <w:top w:val="none" w:sz="0" w:space="0" w:color="auto"/>
                    <w:left w:val="none" w:sz="0" w:space="0" w:color="auto"/>
                    <w:bottom w:val="none" w:sz="0" w:space="0" w:color="auto"/>
                    <w:right w:val="none" w:sz="0" w:space="0" w:color="auto"/>
                  </w:divBdr>
                  <w:divsChild>
                    <w:div w:id="449471261">
                      <w:marLeft w:val="0"/>
                      <w:marRight w:val="0"/>
                      <w:marTop w:val="0"/>
                      <w:marBottom w:val="0"/>
                      <w:divBdr>
                        <w:top w:val="none" w:sz="0" w:space="0" w:color="auto"/>
                        <w:left w:val="none" w:sz="0" w:space="0" w:color="auto"/>
                        <w:bottom w:val="none" w:sz="0" w:space="0" w:color="auto"/>
                        <w:right w:val="none" w:sz="0" w:space="0" w:color="auto"/>
                      </w:divBdr>
                    </w:div>
                    <w:div w:id="1141994985">
                      <w:marLeft w:val="0"/>
                      <w:marRight w:val="0"/>
                      <w:marTop w:val="0"/>
                      <w:marBottom w:val="0"/>
                      <w:divBdr>
                        <w:top w:val="none" w:sz="0" w:space="0" w:color="auto"/>
                        <w:left w:val="none" w:sz="0" w:space="0" w:color="auto"/>
                        <w:bottom w:val="none" w:sz="0" w:space="0" w:color="auto"/>
                        <w:right w:val="none" w:sz="0" w:space="0" w:color="auto"/>
                      </w:divBdr>
                    </w:div>
                  </w:divsChild>
                </w:div>
                <w:div w:id="1771122763">
                  <w:marLeft w:val="0"/>
                  <w:marRight w:val="0"/>
                  <w:marTop w:val="0"/>
                  <w:marBottom w:val="0"/>
                  <w:divBdr>
                    <w:top w:val="none" w:sz="0" w:space="0" w:color="auto"/>
                    <w:left w:val="none" w:sz="0" w:space="0" w:color="auto"/>
                    <w:bottom w:val="none" w:sz="0" w:space="0" w:color="auto"/>
                    <w:right w:val="none" w:sz="0" w:space="0" w:color="auto"/>
                  </w:divBdr>
                  <w:divsChild>
                    <w:div w:id="1748918415">
                      <w:marLeft w:val="0"/>
                      <w:marRight w:val="0"/>
                      <w:marTop w:val="0"/>
                      <w:marBottom w:val="0"/>
                      <w:divBdr>
                        <w:top w:val="none" w:sz="0" w:space="0" w:color="auto"/>
                        <w:left w:val="none" w:sz="0" w:space="0" w:color="auto"/>
                        <w:bottom w:val="none" w:sz="0" w:space="0" w:color="auto"/>
                        <w:right w:val="none" w:sz="0" w:space="0" w:color="auto"/>
                      </w:divBdr>
                    </w:div>
                  </w:divsChild>
                </w:div>
                <w:div w:id="1774204743">
                  <w:marLeft w:val="0"/>
                  <w:marRight w:val="0"/>
                  <w:marTop w:val="0"/>
                  <w:marBottom w:val="0"/>
                  <w:divBdr>
                    <w:top w:val="none" w:sz="0" w:space="0" w:color="auto"/>
                    <w:left w:val="none" w:sz="0" w:space="0" w:color="auto"/>
                    <w:bottom w:val="none" w:sz="0" w:space="0" w:color="auto"/>
                    <w:right w:val="none" w:sz="0" w:space="0" w:color="auto"/>
                  </w:divBdr>
                  <w:divsChild>
                    <w:div w:id="1841579359">
                      <w:marLeft w:val="0"/>
                      <w:marRight w:val="0"/>
                      <w:marTop w:val="0"/>
                      <w:marBottom w:val="0"/>
                      <w:divBdr>
                        <w:top w:val="none" w:sz="0" w:space="0" w:color="auto"/>
                        <w:left w:val="none" w:sz="0" w:space="0" w:color="auto"/>
                        <w:bottom w:val="none" w:sz="0" w:space="0" w:color="auto"/>
                        <w:right w:val="none" w:sz="0" w:space="0" w:color="auto"/>
                      </w:divBdr>
                    </w:div>
                  </w:divsChild>
                </w:div>
                <w:div w:id="1777866829">
                  <w:marLeft w:val="0"/>
                  <w:marRight w:val="0"/>
                  <w:marTop w:val="0"/>
                  <w:marBottom w:val="0"/>
                  <w:divBdr>
                    <w:top w:val="none" w:sz="0" w:space="0" w:color="auto"/>
                    <w:left w:val="none" w:sz="0" w:space="0" w:color="auto"/>
                    <w:bottom w:val="none" w:sz="0" w:space="0" w:color="auto"/>
                    <w:right w:val="none" w:sz="0" w:space="0" w:color="auto"/>
                  </w:divBdr>
                  <w:divsChild>
                    <w:div w:id="534660533">
                      <w:marLeft w:val="0"/>
                      <w:marRight w:val="0"/>
                      <w:marTop w:val="0"/>
                      <w:marBottom w:val="0"/>
                      <w:divBdr>
                        <w:top w:val="none" w:sz="0" w:space="0" w:color="auto"/>
                        <w:left w:val="none" w:sz="0" w:space="0" w:color="auto"/>
                        <w:bottom w:val="none" w:sz="0" w:space="0" w:color="auto"/>
                        <w:right w:val="none" w:sz="0" w:space="0" w:color="auto"/>
                      </w:divBdr>
                    </w:div>
                    <w:div w:id="1519730929">
                      <w:marLeft w:val="0"/>
                      <w:marRight w:val="0"/>
                      <w:marTop w:val="0"/>
                      <w:marBottom w:val="0"/>
                      <w:divBdr>
                        <w:top w:val="none" w:sz="0" w:space="0" w:color="auto"/>
                        <w:left w:val="none" w:sz="0" w:space="0" w:color="auto"/>
                        <w:bottom w:val="none" w:sz="0" w:space="0" w:color="auto"/>
                        <w:right w:val="none" w:sz="0" w:space="0" w:color="auto"/>
                      </w:divBdr>
                    </w:div>
                  </w:divsChild>
                </w:div>
                <w:div w:id="1783764921">
                  <w:marLeft w:val="0"/>
                  <w:marRight w:val="0"/>
                  <w:marTop w:val="0"/>
                  <w:marBottom w:val="0"/>
                  <w:divBdr>
                    <w:top w:val="none" w:sz="0" w:space="0" w:color="auto"/>
                    <w:left w:val="none" w:sz="0" w:space="0" w:color="auto"/>
                    <w:bottom w:val="none" w:sz="0" w:space="0" w:color="auto"/>
                    <w:right w:val="none" w:sz="0" w:space="0" w:color="auto"/>
                  </w:divBdr>
                  <w:divsChild>
                    <w:div w:id="1636064045">
                      <w:marLeft w:val="0"/>
                      <w:marRight w:val="0"/>
                      <w:marTop w:val="0"/>
                      <w:marBottom w:val="0"/>
                      <w:divBdr>
                        <w:top w:val="none" w:sz="0" w:space="0" w:color="auto"/>
                        <w:left w:val="none" w:sz="0" w:space="0" w:color="auto"/>
                        <w:bottom w:val="none" w:sz="0" w:space="0" w:color="auto"/>
                        <w:right w:val="none" w:sz="0" w:space="0" w:color="auto"/>
                      </w:divBdr>
                    </w:div>
                  </w:divsChild>
                </w:div>
                <w:div w:id="1794399011">
                  <w:marLeft w:val="0"/>
                  <w:marRight w:val="0"/>
                  <w:marTop w:val="0"/>
                  <w:marBottom w:val="0"/>
                  <w:divBdr>
                    <w:top w:val="none" w:sz="0" w:space="0" w:color="auto"/>
                    <w:left w:val="none" w:sz="0" w:space="0" w:color="auto"/>
                    <w:bottom w:val="none" w:sz="0" w:space="0" w:color="auto"/>
                    <w:right w:val="none" w:sz="0" w:space="0" w:color="auto"/>
                  </w:divBdr>
                  <w:divsChild>
                    <w:div w:id="519010805">
                      <w:marLeft w:val="0"/>
                      <w:marRight w:val="0"/>
                      <w:marTop w:val="0"/>
                      <w:marBottom w:val="0"/>
                      <w:divBdr>
                        <w:top w:val="none" w:sz="0" w:space="0" w:color="auto"/>
                        <w:left w:val="none" w:sz="0" w:space="0" w:color="auto"/>
                        <w:bottom w:val="none" w:sz="0" w:space="0" w:color="auto"/>
                        <w:right w:val="none" w:sz="0" w:space="0" w:color="auto"/>
                      </w:divBdr>
                    </w:div>
                  </w:divsChild>
                </w:div>
                <w:div w:id="1796869337">
                  <w:marLeft w:val="0"/>
                  <w:marRight w:val="0"/>
                  <w:marTop w:val="0"/>
                  <w:marBottom w:val="0"/>
                  <w:divBdr>
                    <w:top w:val="none" w:sz="0" w:space="0" w:color="auto"/>
                    <w:left w:val="none" w:sz="0" w:space="0" w:color="auto"/>
                    <w:bottom w:val="none" w:sz="0" w:space="0" w:color="auto"/>
                    <w:right w:val="none" w:sz="0" w:space="0" w:color="auto"/>
                  </w:divBdr>
                  <w:divsChild>
                    <w:div w:id="1037049901">
                      <w:marLeft w:val="0"/>
                      <w:marRight w:val="0"/>
                      <w:marTop w:val="0"/>
                      <w:marBottom w:val="0"/>
                      <w:divBdr>
                        <w:top w:val="none" w:sz="0" w:space="0" w:color="auto"/>
                        <w:left w:val="none" w:sz="0" w:space="0" w:color="auto"/>
                        <w:bottom w:val="none" w:sz="0" w:space="0" w:color="auto"/>
                        <w:right w:val="none" w:sz="0" w:space="0" w:color="auto"/>
                      </w:divBdr>
                    </w:div>
                  </w:divsChild>
                </w:div>
                <w:div w:id="1808159605">
                  <w:marLeft w:val="0"/>
                  <w:marRight w:val="0"/>
                  <w:marTop w:val="0"/>
                  <w:marBottom w:val="0"/>
                  <w:divBdr>
                    <w:top w:val="none" w:sz="0" w:space="0" w:color="auto"/>
                    <w:left w:val="none" w:sz="0" w:space="0" w:color="auto"/>
                    <w:bottom w:val="none" w:sz="0" w:space="0" w:color="auto"/>
                    <w:right w:val="none" w:sz="0" w:space="0" w:color="auto"/>
                  </w:divBdr>
                  <w:divsChild>
                    <w:div w:id="1393112898">
                      <w:marLeft w:val="0"/>
                      <w:marRight w:val="0"/>
                      <w:marTop w:val="0"/>
                      <w:marBottom w:val="0"/>
                      <w:divBdr>
                        <w:top w:val="none" w:sz="0" w:space="0" w:color="auto"/>
                        <w:left w:val="none" w:sz="0" w:space="0" w:color="auto"/>
                        <w:bottom w:val="none" w:sz="0" w:space="0" w:color="auto"/>
                        <w:right w:val="none" w:sz="0" w:space="0" w:color="auto"/>
                      </w:divBdr>
                    </w:div>
                  </w:divsChild>
                </w:div>
                <w:div w:id="1818915736">
                  <w:marLeft w:val="0"/>
                  <w:marRight w:val="0"/>
                  <w:marTop w:val="0"/>
                  <w:marBottom w:val="0"/>
                  <w:divBdr>
                    <w:top w:val="none" w:sz="0" w:space="0" w:color="auto"/>
                    <w:left w:val="none" w:sz="0" w:space="0" w:color="auto"/>
                    <w:bottom w:val="none" w:sz="0" w:space="0" w:color="auto"/>
                    <w:right w:val="none" w:sz="0" w:space="0" w:color="auto"/>
                  </w:divBdr>
                  <w:divsChild>
                    <w:div w:id="340089938">
                      <w:marLeft w:val="0"/>
                      <w:marRight w:val="0"/>
                      <w:marTop w:val="0"/>
                      <w:marBottom w:val="0"/>
                      <w:divBdr>
                        <w:top w:val="none" w:sz="0" w:space="0" w:color="auto"/>
                        <w:left w:val="none" w:sz="0" w:space="0" w:color="auto"/>
                        <w:bottom w:val="none" w:sz="0" w:space="0" w:color="auto"/>
                        <w:right w:val="none" w:sz="0" w:space="0" w:color="auto"/>
                      </w:divBdr>
                    </w:div>
                  </w:divsChild>
                </w:div>
                <w:div w:id="1822651491">
                  <w:marLeft w:val="0"/>
                  <w:marRight w:val="0"/>
                  <w:marTop w:val="0"/>
                  <w:marBottom w:val="0"/>
                  <w:divBdr>
                    <w:top w:val="none" w:sz="0" w:space="0" w:color="auto"/>
                    <w:left w:val="none" w:sz="0" w:space="0" w:color="auto"/>
                    <w:bottom w:val="none" w:sz="0" w:space="0" w:color="auto"/>
                    <w:right w:val="none" w:sz="0" w:space="0" w:color="auto"/>
                  </w:divBdr>
                  <w:divsChild>
                    <w:div w:id="28842786">
                      <w:marLeft w:val="0"/>
                      <w:marRight w:val="0"/>
                      <w:marTop w:val="0"/>
                      <w:marBottom w:val="0"/>
                      <w:divBdr>
                        <w:top w:val="none" w:sz="0" w:space="0" w:color="auto"/>
                        <w:left w:val="none" w:sz="0" w:space="0" w:color="auto"/>
                        <w:bottom w:val="none" w:sz="0" w:space="0" w:color="auto"/>
                        <w:right w:val="none" w:sz="0" w:space="0" w:color="auto"/>
                      </w:divBdr>
                    </w:div>
                  </w:divsChild>
                </w:div>
                <w:div w:id="1832477666">
                  <w:marLeft w:val="0"/>
                  <w:marRight w:val="0"/>
                  <w:marTop w:val="0"/>
                  <w:marBottom w:val="0"/>
                  <w:divBdr>
                    <w:top w:val="none" w:sz="0" w:space="0" w:color="auto"/>
                    <w:left w:val="none" w:sz="0" w:space="0" w:color="auto"/>
                    <w:bottom w:val="none" w:sz="0" w:space="0" w:color="auto"/>
                    <w:right w:val="none" w:sz="0" w:space="0" w:color="auto"/>
                  </w:divBdr>
                  <w:divsChild>
                    <w:div w:id="1927494743">
                      <w:marLeft w:val="0"/>
                      <w:marRight w:val="0"/>
                      <w:marTop w:val="0"/>
                      <w:marBottom w:val="0"/>
                      <w:divBdr>
                        <w:top w:val="none" w:sz="0" w:space="0" w:color="auto"/>
                        <w:left w:val="none" w:sz="0" w:space="0" w:color="auto"/>
                        <w:bottom w:val="none" w:sz="0" w:space="0" w:color="auto"/>
                        <w:right w:val="none" w:sz="0" w:space="0" w:color="auto"/>
                      </w:divBdr>
                    </w:div>
                  </w:divsChild>
                </w:div>
                <w:div w:id="1836188719">
                  <w:marLeft w:val="0"/>
                  <w:marRight w:val="0"/>
                  <w:marTop w:val="0"/>
                  <w:marBottom w:val="0"/>
                  <w:divBdr>
                    <w:top w:val="none" w:sz="0" w:space="0" w:color="auto"/>
                    <w:left w:val="none" w:sz="0" w:space="0" w:color="auto"/>
                    <w:bottom w:val="none" w:sz="0" w:space="0" w:color="auto"/>
                    <w:right w:val="none" w:sz="0" w:space="0" w:color="auto"/>
                  </w:divBdr>
                  <w:divsChild>
                    <w:div w:id="1696543056">
                      <w:marLeft w:val="0"/>
                      <w:marRight w:val="0"/>
                      <w:marTop w:val="0"/>
                      <w:marBottom w:val="0"/>
                      <w:divBdr>
                        <w:top w:val="none" w:sz="0" w:space="0" w:color="auto"/>
                        <w:left w:val="none" w:sz="0" w:space="0" w:color="auto"/>
                        <w:bottom w:val="none" w:sz="0" w:space="0" w:color="auto"/>
                        <w:right w:val="none" w:sz="0" w:space="0" w:color="auto"/>
                      </w:divBdr>
                    </w:div>
                  </w:divsChild>
                </w:div>
                <w:div w:id="1838836784">
                  <w:marLeft w:val="0"/>
                  <w:marRight w:val="0"/>
                  <w:marTop w:val="0"/>
                  <w:marBottom w:val="0"/>
                  <w:divBdr>
                    <w:top w:val="none" w:sz="0" w:space="0" w:color="auto"/>
                    <w:left w:val="none" w:sz="0" w:space="0" w:color="auto"/>
                    <w:bottom w:val="none" w:sz="0" w:space="0" w:color="auto"/>
                    <w:right w:val="none" w:sz="0" w:space="0" w:color="auto"/>
                  </w:divBdr>
                  <w:divsChild>
                    <w:div w:id="26755289">
                      <w:marLeft w:val="0"/>
                      <w:marRight w:val="0"/>
                      <w:marTop w:val="0"/>
                      <w:marBottom w:val="0"/>
                      <w:divBdr>
                        <w:top w:val="none" w:sz="0" w:space="0" w:color="auto"/>
                        <w:left w:val="none" w:sz="0" w:space="0" w:color="auto"/>
                        <w:bottom w:val="none" w:sz="0" w:space="0" w:color="auto"/>
                        <w:right w:val="none" w:sz="0" w:space="0" w:color="auto"/>
                      </w:divBdr>
                    </w:div>
                  </w:divsChild>
                </w:div>
                <w:div w:id="1856307985">
                  <w:marLeft w:val="0"/>
                  <w:marRight w:val="0"/>
                  <w:marTop w:val="0"/>
                  <w:marBottom w:val="0"/>
                  <w:divBdr>
                    <w:top w:val="none" w:sz="0" w:space="0" w:color="auto"/>
                    <w:left w:val="none" w:sz="0" w:space="0" w:color="auto"/>
                    <w:bottom w:val="none" w:sz="0" w:space="0" w:color="auto"/>
                    <w:right w:val="none" w:sz="0" w:space="0" w:color="auto"/>
                  </w:divBdr>
                  <w:divsChild>
                    <w:div w:id="1909850522">
                      <w:marLeft w:val="0"/>
                      <w:marRight w:val="0"/>
                      <w:marTop w:val="0"/>
                      <w:marBottom w:val="0"/>
                      <w:divBdr>
                        <w:top w:val="none" w:sz="0" w:space="0" w:color="auto"/>
                        <w:left w:val="none" w:sz="0" w:space="0" w:color="auto"/>
                        <w:bottom w:val="none" w:sz="0" w:space="0" w:color="auto"/>
                        <w:right w:val="none" w:sz="0" w:space="0" w:color="auto"/>
                      </w:divBdr>
                    </w:div>
                  </w:divsChild>
                </w:div>
                <w:div w:id="1870992094">
                  <w:marLeft w:val="0"/>
                  <w:marRight w:val="0"/>
                  <w:marTop w:val="0"/>
                  <w:marBottom w:val="0"/>
                  <w:divBdr>
                    <w:top w:val="none" w:sz="0" w:space="0" w:color="auto"/>
                    <w:left w:val="none" w:sz="0" w:space="0" w:color="auto"/>
                    <w:bottom w:val="none" w:sz="0" w:space="0" w:color="auto"/>
                    <w:right w:val="none" w:sz="0" w:space="0" w:color="auto"/>
                  </w:divBdr>
                  <w:divsChild>
                    <w:div w:id="1218511575">
                      <w:marLeft w:val="0"/>
                      <w:marRight w:val="0"/>
                      <w:marTop w:val="0"/>
                      <w:marBottom w:val="0"/>
                      <w:divBdr>
                        <w:top w:val="none" w:sz="0" w:space="0" w:color="auto"/>
                        <w:left w:val="none" w:sz="0" w:space="0" w:color="auto"/>
                        <w:bottom w:val="none" w:sz="0" w:space="0" w:color="auto"/>
                        <w:right w:val="none" w:sz="0" w:space="0" w:color="auto"/>
                      </w:divBdr>
                    </w:div>
                  </w:divsChild>
                </w:div>
                <w:div w:id="1872838678">
                  <w:marLeft w:val="0"/>
                  <w:marRight w:val="0"/>
                  <w:marTop w:val="0"/>
                  <w:marBottom w:val="0"/>
                  <w:divBdr>
                    <w:top w:val="none" w:sz="0" w:space="0" w:color="auto"/>
                    <w:left w:val="none" w:sz="0" w:space="0" w:color="auto"/>
                    <w:bottom w:val="none" w:sz="0" w:space="0" w:color="auto"/>
                    <w:right w:val="none" w:sz="0" w:space="0" w:color="auto"/>
                  </w:divBdr>
                  <w:divsChild>
                    <w:div w:id="102460433">
                      <w:marLeft w:val="0"/>
                      <w:marRight w:val="0"/>
                      <w:marTop w:val="0"/>
                      <w:marBottom w:val="0"/>
                      <w:divBdr>
                        <w:top w:val="none" w:sz="0" w:space="0" w:color="auto"/>
                        <w:left w:val="none" w:sz="0" w:space="0" w:color="auto"/>
                        <w:bottom w:val="none" w:sz="0" w:space="0" w:color="auto"/>
                        <w:right w:val="none" w:sz="0" w:space="0" w:color="auto"/>
                      </w:divBdr>
                    </w:div>
                  </w:divsChild>
                </w:div>
                <w:div w:id="1887599129">
                  <w:marLeft w:val="0"/>
                  <w:marRight w:val="0"/>
                  <w:marTop w:val="0"/>
                  <w:marBottom w:val="0"/>
                  <w:divBdr>
                    <w:top w:val="none" w:sz="0" w:space="0" w:color="auto"/>
                    <w:left w:val="none" w:sz="0" w:space="0" w:color="auto"/>
                    <w:bottom w:val="none" w:sz="0" w:space="0" w:color="auto"/>
                    <w:right w:val="none" w:sz="0" w:space="0" w:color="auto"/>
                  </w:divBdr>
                  <w:divsChild>
                    <w:div w:id="802968935">
                      <w:marLeft w:val="0"/>
                      <w:marRight w:val="0"/>
                      <w:marTop w:val="0"/>
                      <w:marBottom w:val="0"/>
                      <w:divBdr>
                        <w:top w:val="none" w:sz="0" w:space="0" w:color="auto"/>
                        <w:left w:val="none" w:sz="0" w:space="0" w:color="auto"/>
                        <w:bottom w:val="none" w:sz="0" w:space="0" w:color="auto"/>
                        <w:right w:val="none" w:sz="0" w:space="0" w:color="auto"/>
                      </w:divBdr>
                    </w:div>
                    <w:div w:id="1541016595">
                      <w:marLeft w:val="0"/>
                      <w:marRight w:val="0"/>
                      <w:marTop w:val="0"/>
                      <w:marBottom w:val="0"/>
                      <w:divBdr>
                        <w:top w:val="none" w:sz="0" w:space="0" w:color="auto"/>
                        <w:left w:val="none" w:sz="0" w:space="0" w:color="auto"/>
                        <w:bottom w:val="none" w:sz="0" w:space="0" w:color="auto"/>
                        <w:right w:val="none" w:sz="0" w:space="0" w:color="auto"/>
                      </w:divBdr>
                    </w:div>
                  </w:divsChild>
                </w:div>
                <w:div w:id="1914318963">
                  <w:marLeft w:val="0"/>
                  <w:marRight w:val="0"/>
                  <w:marTop w:val="0"/>
                  <w:marBottom w:val="0"/>
                  <w:divBdr>
                    <w:top w:val="none" w:sz="0" w:space="0" w:color="auto"/>
                    <w:left w:val="none" w:sz="0" w:space="0" w:color="auto"/>
                    <w:bottom w:val="none" w:sz="0" w:space="0" w:color="auto"/>
                    <w:right w:val="none" w:sz="0" w:space="0" w:color="auto"/>
                  </w:divBdr>
                  <w:divsChild>
                    <w:div w:id="231233552">
                      <w:marLeft w:val="0"/>
                      <w:marRight w:val="0"/>
                      <w:marTop w:val="0"/>
                      <w:marBottom w:val="0"/>
                      <w:divBdr>
                        <w:top w:val="none" w:sz="0" w:space="0" w:color="auto"/>
                        <w:left w:val="none" w:sz="0" w:space="0" w:color="auto"/>
                        <w:bottom w:val="none" w:sz="0" w:space="0" w:color="auto"/>
                        <w:right w:val="none" w:sz="0" w:space="0" w:color="auto"/>
                      </w:divBdr>
                    </w:div>
                  </w:divsChild>
                </w:div>
                <w:div w:id="1932659802">
                  <w:marLeft w:val="0"/>
                  <w:marRight w:val="0"/>
                  <w:marTop w:val="0"/>
                  <w:marBottom w:val="0"/>
                  <w:divBdr>
                    <w:top w:val="none" w:sz="0" w:space="0" w:color="auto"/>
                    <w:left w:val="none" w:sz="0" w:space="0" w:color="auto"/>
                    <w:bottom w:val="none" w:sz="0" w:space="0" w:color="auto"/>
                    <w:right w:val="none" w:sz="0" w:space="0" w:color="auto"/>
                  </w:divBdr>
                  <w:divsChild>
                    <w:div w:id="1618176141">
                      <w:marLeft w:val="0"/>
                      <w:marRight w:val="0"/>
                      <w:marTop w:val="0"/>
                      <w:marBottom w:val="0"/>
                      <w:divBdr>
                        <w:top w:val="none" w:sz="0" w:space="0" w:color="auto"/>
                        <w:left w:val="none" w:sz="0" w:space="0" w:color="auto"/>
                        <w:bottom w:val="none" w:sz="0" w:space="0" w:color="auto"/>
                        <w:right w:val="none" w:sz="0" w:space="0" w:color="auto"/>
                      </w:divBdr>
                    </w:div>
                    <w:div w:id="2120560926">
                      <w:marLeft w:val="0"/>
                      <w:marRight w:val="0"/>
                      <w:marTop w:val="0"/>
                      <w:marBottom w:val="0"/>
                      <w:divBdr>
                        <w:top w:val="none" w:sz="0" w:space="0" w:color="auto"/>
                        <w:left w:val="none" w:sz="0" w:space="0" w:color="auto"/>
                        <w:bottom w:val="none" w:sz="0" w:space="0" w:color="auto"/>
                        <w:right w:val="none" w:sz="0" w:space="0" w:color="auto"/>
                      </w:divBdr>
                    </w:div>
                  </w:divsChild>
                </w:div>
                <w:div w:id="1942033949">
                  <w:marLeft w:val="0"/>
                  <w:marRight w:val="0"/>
                  <w:marTop w:val="0"/>
                  <w:marBottom w:val="0"/>
                  <w:divBdr>
                    <w:top w:val="none" w:sz="0" w:space="0" w:color="auto"/>
                    <w:left w:val="none" w:sz="0" w:space="0" w:color="auto"/>
                    <w:bottom w:val="none" w:sz="0" w:space="0" w:color="auto"/>
                    <w:right w:val="none" w:sz="0" w:space="0" w:color="auto"/>
                  </w:divBdr>
                  <w:divsChild>
                    <w:div w:id="330917409">
                      <w:marLeft w:val="0"/>
                      <w:marRight w:val="0"/>
                      <w:marTop w:val="0"/>
                      <w:marBottom w:val="0"/>
                      <w:divBdr>
                        <w:top w:val="none" w:sz="0" w:space="0" w:color="auto"/>
                        <w:left w:val="none" w:sz="0" w:space="0" w:color="auto"/>
                        <w:bottom w:val="none" w:sz="0" w:space="0" w:color="auto"/>
                        <w:right w:val="none" w:sz="0" w:space="0" w:color="auto"/>
                      </w:divBdr>
                    </w:div>
                    <w:div w:id="915669422">
                      <w:marLeft w:val="0"/>
                      <w:marRight w:val="0"/>
                      <w:marTop w:val="0"/>
                      <w:marBottom w:val="0"/>
                      <w:divBdr>
                        <w:top w:val="none" w:sz="0" w:space="0" w:color="auto"/>
                        <w:left w:val="none" w:sz="0" w:space="0" w:color="auto"/>
                        <w:bottom w:val="none" w:sz="0" w:space="0" w:color="auto"/>
                        <w:right w:val="none" w:sz="0" w:space="0" w:color="auto"/>
                      </w:divBdr>
                    </w:div>
                  </w:divsChild>
                </w:div>
                <w:div w:id="1944680438">
                  <w:marLeft w:val="0"/>
                  <w:marRight w:val="0"/>
                  <w:marTop w:val="0"/>
                  <w:marBottom w:val="0"/>
                  <w:divBdr>
                    <w:top w:val="none" w:sz="0" w:space="0" w:color="auto"/>
                    <w:left w:val="none" w:sz="0" w:space="0" w:color="auto"/>
                    <w:bottom w:val="none" w:sz="0" w:space="0" w:color="auto"/>
                    <w:right w:val="none" w:sz="0" w:space="0" w:color="auto"/>
                  </w:divBdr>
                  <w:divsChild>
                    <w:div w:id="421686156">
                      <w:marLeft w:val="0"/>
                      <w:marRight w:val="0"/>
                      <w:marTop w:val="0"/>
                      <w:marBottom w:val="0"/>
                      <w:divBdr>
                        <w:top w:val="none" w:sz="0" w:space="0" w:color="auto"/>
                        <w:left w:val="none" w:sz="0" w:space="0" w:color="auto"/>
                        <w:bottom w:val="none" w:sz="0" w:space="0" w:color="auto"/>
                        <w:right w:val="none" w:sz="0" w:space="0" w:color="auto"/>
                      </w:divBdr>
                    </w:div>
                  </w:divsChild>
                </w:div>
                <w:div w:id="1949584406">
                  <w:marLeft w:val="0"/>
                  <w:marRight w:val="0"/>
                  <w:marTop w:val="0"/>
                  <w:marBottom w:val="0"/>
                  <w:divBdr>
                    <w:top w:val="none" w:sz="0" w:space="0" w:color="auto"/>
                    <w:left w:val="none" w:sz="0" w:space="0" w:color="auto"/>
                    <w:bottom w:val="none" w:sz="0" w:space="0" w:color="auto"/>
                    <w:right w:val="none" w:sz="0" w:space="0" w:color="auto"/>
                  </w:divBdr>
                  <w:divsChild>
                    <w:div w:id="1088575994">
                      <w:marLeft w:val="0"/>
                      <w:marRight w:val="0"/>
                      <w:marTop w:val="0"/>
                      <w:marBottom w:val="0"/>
                      <w:divBdr>
                        <w:top w:val="none" w:sz="0" w:space="0" w:color="auto"/>
                        <w:left w:val="none" w:sz="0" w:space="0" w:color="auto"/>
                        <w:bottom w:val="none" w:sz="0" w:space="0" w:color="auto"/>
                        <w:right w:val="none" w:sz="0" w:space="0" w:color="auto"/>
                      </w:divBdr>
                    </w:div>
                  </w:divsChild>
                </w:div>
                <w:div w:id="1966693419">
                  <w:marLeft w:val="0"/>
                  <w:marRight w:val="0"/>
                  <w:marTop w:val="0"/>
                  <w:marBottom w:val="0"/>
                  <w:divBdr>
                    <w:top w:val="none" w:sz="0" w:space="0" w:color="auto"/>
                    <w:left w:val="none" w:sz="0" w:space="0" w:color="auto"/>
                    <w:bottom w:val="none" w:sz="0" w:space="0" w:color="auto"/>
                    <w:right w:val="none" w:sz="0" w:space="0" w:color="auto"/>
                  </w:divBdr>
                  <w:divsChild>
                    <w:div w:id="148450233">
                      <w:marLeft w:val="0"/>
                      <w:marRight w:val="0"/>
                      <w:marTop w:val="0"/>
                      <w:marBottom w:val="0"/>
                      <w:divBdr>
                        <w:top w:val="none" w:sz="0" w:space="0" w:color="auto"/>
                        <w:left w:val="none" w:sz="0" w:space="0" w:color="auto"/>
                        <w:bottom w:val="none" w:sz="0" w:space="0" w:color="auto"/>
                        <w:right w:val="none" w:sz="0" w:space="0" w:color="auto"/>
                      </w:divBdr>
                    </w:div>
                  </w:divsChild>
                </w:div>
                <w:div w:id="1970939857">
                  <w:marLeft w:val="0"/>
                  <w:marRight w:val="0"/>
                  <w:marTop w:val="0"/>
                  <w:marBottom w:val="0"/>
                  <w:divBdr>
                    <w:top w:val="none" w:sz="0" w:space="0" w:color="auto"/>
                    <w:left w:val="none" w:sz="0" w:space="0" w:color="auto"/>
                    <w:bottom w:val="none" w:sz="0" w:space="0" w:color="auto"/>
                    <w:right w:val="none" w:sz="0" w:space="0" w:color="auto"/>
                  </w:divBdr>
                  <w:divsChild>
                    <w:div w:id="651254483">
                      <w:marLeft w:val="0"/>
                      <w:marRight w:val="0"/>
                      <w:marTop w:val="0"/>
                      <w:marBottom w:val="0"/>
                      <w:divBdr>
                        <w:top w:val="none" w:sz="0" w:space="0" w:color="auto"/>
                        <w:left w:val="none" w:sz="0" w:space="0" w:color="auto"/>
                        <w:bottom w:val="none" w:sz="0" w:space="0" w:color="auto"/>
                        <w:right w:val="none" w:sz="0" w:space="0" w:color="auto"/>
                      </w:divBdr>
                    </w:div>
                  </w:divsChild>
                </w:div>
                <w:div w:id="1981839755">
                  <w:marLeft w:val="0"/>
                  <w:marRight w:val="0"/>
                  <w:marTop w:val="0"/>
                  <w:marBottom w:val="0"/>
                  <w:divBdr>
                    <w:top w:val="none" w:sz="0" w:space="0" w:color="auto"/>
                    <w:left w:val="none" w:sz="0" w:space="0" w:color="auto"/>
                    <w:bottom w:val="none" w:sz="0" w:space="0" w:color="auto"/>
                    <w:right w:val="none" w:sz="0" w:space="0" w:color="auto"/>
                  </w:divBdr>
                  <w:divsChild>
                    <w:div w:id="618681716">
                      <w:marLeft w:val="0"/>
                      <w:marRight w:val="0"/>
                      <w:marTop w:val="0"/>
                      <w:marBottom w:val="0"/>
                      <w:divBdr>
                        <w:top w:val="none" w:sz="0" w:space="0" w:color="auto"/>
                        <w:left w:val="none" w:sz="0" w:space="0" w:color="auto"/>
                        <w:bottom w:val="none" w:sz="0" w:space="0" w:color="auto"/>
                        <w:right w:val="none" w:sz="0" w:space="0" w:color="auto"/>
                      </w:divBdr>
                    </w:div>
                  </w:divsChild>
                </w:div>
                <w:div w:id="1982344609">
                  <w:marLeft w:val="0"/>
                  <w:marRight w:val="0"/>
                  <w:marTop w:val="0"/>
                  <w:marBottom w:val="0"/>
                  <w:divBdr>
                    <w:top w:val="none" w:sz="0" w:space="0" w:color="auto"/>
                    <w:left w:val="none" w:sz="0" w:space="0" w:color="auto"/>
                    <w:bottom w:val="none" w:sz="0" w:space="0" w:color="auto"/>
                    <w:right w:val="none" w:sz="0" w:space="0" w:color="auto"/>
                  </w:divBdr>
                  <w:divsChild>
                    <w:div w:id="911083013">
                      <w:marLeft w:val="0"/>
                      <w:marRight w:val="0"/>
                      <w:marTop w:val="0"/>
                      <w:marBottom w:val="0"/>
                      <w:divBdr>
                        <w:top w:val="none" w:sz="0" w:space="0" w:color="auto"/>
                        <w:left w:val="none" w:sz="0" w:space="0" w:color="auto"/>
                        <w:bottom w:val="none" w:sz="0" w:space="0" w:color="auto"/>
                        <w:right w:val="none" w:sz="0" w:space="0" w:color="auto"/>
                      </w:divBdr>
                    </w:div>
                  </w:divsChild>
                </w:div>
                <w:div w:id="1996640318">
                  <w:marLeft w:val="0"/>
                  <w:marRight w:val="0"/>
                  <w:marTop w:val="0"/>
                  <w:marBottom w:val="0"/>
                  <w:divBdr>
                    <w:top w:val="none" w:sz="0" w:space="0" w:color="auto"/>
                    <w:left w:val="none" w:sz="0" w:space="0" w:color="auto"/>
                    <w:bottom w:val="none" w:sz="0" w:space="0" w:color="auto"/>
                    <w:right w:val="none" w:sz="0" w:space="0" w:color="auto"/>
                  </w:divBdr>
                  <w:divsChild>
                    <w:div w:id="1332489382">
                      <w:marLeft w:val="0"/>
                      <w:marRight w:val="0"/>
                      <w:marTop w:val="0"/>
                      <w:marBottom w:val="0"/>
                      <w:divBdr>
                        <w:top w:val="none" w:sz="0" w:space="0" w:color="auto"/>
                        <w:left w:val="none" w:sz="0" w:space="0" w:color="auto"/>
                        <w:bottom w:val="none" w:sz="0" w:space="0" w:color="auto"/>
                        <w:right w:val="none" w:sz="0" w:space="0" w:color="auto"/>
                      </w:divBdr>
                    </w:div>
                  </w:divsChild>
                </w:div>
                <w:div w:id="2004356522">
                  <w:marLeft w:val="0"/>
                  <w:marRight w:val="0"/>
                  <w:marTop w:val="0"/>
                  <w:marBottom w:val="0"/>
                  <w:divBdr>
                    <w:top w:val="none" w:sz="0" w:space="0" w:color="auto"/>
                    <w:left w:val="none" w:sz="0" w:space="0" w:color="auto"/>
                    <w:bottom w:val="none" w:sz="0" w:space="0" w:color="auto"/>
                    <w:right w:val="none" w:sz="0" w:space="0" w:color="auto"/>
                  </w:divBdr>
                  <w:divsChild>
                    <w:div w:id="637758908">
                      <w:marLeft w:val="0"/>
                      <w:marRight w:val="0"/>
                      <w:marTop w:val="0"/>
                      <w:marBottom w:val="0"/>
                      <w:divBdr>
                        <w:top w:val="none" w:sz="0" w:space="0" w:color="auto"/>
                        <w:left w:val="none" w:sz="0" w:space="0" w:color="auto"/>
                        <w:bottom w:val="none" w:sz="0" w:space="0" w:color="auto"/>
                        <w:right w:val="none" w:sz="0" w:space="0" w:color="auto"/>
                      </w:divBdr>
                    </w:div>
                  </w:divsChild>
                </w:div>
                <w:div w:id="2004501357">
                  <w:marLeft w:val="0"/>
                  <w:marRight w:val="0"/>
                  <w:marTop w:val="0"/>
                  <w:marBottom w:val="0"/>
                  <w:divBdr>
                    <w:top w:val="none" w:sz="0" w:space="0" w:color="auto"/>
                    <w:left w:val="none" w:sz="0" w:space="0" w:color="auto"/>
                    <w:bottom w:val="none" w:sz="0" w:space="0" w:color="auto"/>
                    <w:right w:val="none" w:sz="0" w:space="0" w:color="auto"/>
                  </w:divBdr>
                  <w:divsChild>
                    <w:div w:id="794830810">
                      <w:marLeft w:val="0"/>
                      <w:marRight w:val="0"/>
                      <w:marTop w:val="0"/>
                      <w:marBottom w:val="0"/>
                      <w:divBdr>
                        <w:top w:val="none" w:sz="0" w:space="0" w:color="auto"/>
                        <w:left w:val="none" w:sz="0" w:space="0" w:color="auto"/>
                        <w:bottom w:val="none" w:sz="0" w:space="0" w:color="auto"/>
                        <w:right w:val="none" w:sz="0" w:space="0" w:color="auto"/>
                      </w:divBdr>
                    </w:div>
                    <w:div w:id="1183980464">
                      <w:marLeft w:val="0"/>
                      <w:marRight w:val="0"/>
                      <w:marTop w:val="0"/>
                      <w:marBottom w:val="0"/>
                      <w:divBdr>
                        <w:top w:val="none" w:sz="0" w:space="0" w:color="auto"/>
                        <w:left w:val="none" w:sz="0" w:space="0" w:color="auto"/>
                        <w:bottom w:val="none" w:sz="0" w:space="0" w:color="auto"/>
                        <w:right w:val="none" w:sz="0" w:space="0" w:color="auto"/>
                      </w:divBdr>
                    </w:div>
                  </w:divsChild>
                </w:div>
                <w:div w:id="2006391741">
                  <w:marLeft w:val="0"/>
                  <w:marRight w:val="0"/>
                  <w:marTop w:val="0"/>
                  <w:marBottom w:val="0"/>
                  <w:divBdr>
                    <w:top w:val="none" w:sz="0" w:space="0" w:color="auto"/>
                    <w:left w:val="none" w:sz="0" w:space="0" w:color="auto"/>
                    <w:bottom w:val="none" w:sz="0" w:space="0" w:color="auto"/>
                    <w:right w:val="none" w:sz="0" w:space="0" w:color="auto"/>
                  </w:divBdr>
                  <w:divsChild>
                    <w:div w:id="181555028">
                      <w:marLeft w:val="0"/>
                      <w:marRight w:val="0"/>
                      <w:marTop w:val="0"/>
                      <w:marBottom w:val="0"/>
                      <w:divBdr>
                        <w:top w:val="none" w:sz="0" w:space="0" w:color="auto"/>
                        <w:left w:val="none" w:sz="0" w:space="0" w:color="auto"/>
                        <w:bottom w:val="none" w:sz="0" w:space="0" w:color="auto"/>
                        <w:right w:val="none" w:sz="0" w:space="0" w:color="auto"/>
                      </w:divBdr>
                    </w:div>
                  </w:divsChild>
                </w:div>
                <w:div w:id="2041544175">
                  <w:marLeft w:val="0"/>
                  <w:marRight w:val="0"/>
                  <w:marTop w:val="0"/>
                  <w:marBottom w:val="0"/>
                  <w:divBdr>
                    <w:top w:val="none" w:sz="0" w:space="0" w:color="auto"/>
                    <w:left w:val="none" w:sz="0" w:space="0" w:color="auto"/>
                    <w:bottom w:val="none" w:sz="0" w:space="0" w:color="auto"/>
                    <w:right w:val="none" w:sz="0" w:space="0" w:color="auto"/>
                  </w:divBdr>
                  <w:divsChild>
                    <w:div w:id="1036928207">
                      <w:marLeft w:val="0"/>
                      <w:marRight w:val="0"/>
                      <w:marTop w:val="0"/>
                      <w:marBottom w:val="0"/>
                      <w:divBdr>
                        <w:top w:val="none" w:sz="0" w:space="0" w:color="auto"/>
                        <w:left w:val="none" w:sz="0" w:space="0" w:color="auto"/>
                        <w:bottom w:val="none" w:sz="0" w:space="0" w:color="auto"/>
                        <w:right w:val="none" w:sz="0" w:space="0" w:color="auto"/>
                      </w:divBdr>
                    </w:div>
                    <w:div w:id="1730768710">
                      <w:marLeft w:val="0"/>
                      <w:marRight w:val="0"/>
                      <w:marTop w:val="0"/>
                      <w:marBottom w:val="0"/>
                      <w:divBdr>
                        <w:top w:val="none" w:sz="0" w:space="0" w:color="auto"/>
                        <w:left w:val="none" w:sz="0" w:space="0" w:color="auto"/>
                        <w:bottom w:val="none" w:sz="0" w:space="0" w:color="auto"/>
                        <w:right w:val="none" w:sz="0" w:space="0" w:color="auto"/>
                      </w:divBdr>
                    </w:div>
                  </w:divsChild>
                </w:div>
                <w:div w:id="2042432495">
                  <w:marLeft w:val="0"/>
                  <w:marRight w:val="0"/>
                  <w:marTop w:val="0"/>
                  <w:marBottom w:val="0"/>
                  <w:divBdr>
                    <w:top w:val="none" w:sz="0" w:space="0" w:color="auto"/>
                    <w:left w:val="none" w:sz="0" w:space="0" w:color="auto"/>
                    <w:bottom w:val="none" w:sz="0" w:space="0" w:color="auto"/>
                    <w:right w:val="none" w:sz="0" w:space="0" w:color="auto"/>
                  </w:divBdr>
                  <w:divsChild>
                    <w:div w:id="1912303897">
                      <w:marLeft w:val="0"/>
                      <w:marRight w:val="0"/>
                      <w:marTop w:val="0"/>
                      <w:marBottom w:val="0"/>
                      <w:divBdr>
                        <w:top w:val="none" w:sz="0" w:space="0" w:color="auto"/>
                        <w:left w:val="none" w:sz="0" w:space="0" w:color="auto"/>
                        <w:bottom w:val="none" w:sz="0" w:space="0" w:color="auto"/>
                        <w:right w:val="none" w:sz="0" w:space="0" w:color="auto"/>
                      </w:divBdr>
                    </w:div>
                  </w:divsChild>
                </w:div>
                <w:div w:id="2058238467">
                  <w:marLeft w:val="0"/>
                  <w:marRight w:val="0"/>
                  <w:marTop w:val="0"/>
                  <w:marBottom w:val="0"/>
                  <w:divBdr>
                    <w:top w:val="none" w:sz="0" w:space="0" w:color="auto"/>
                    <w:left w:val="none" w:sz="0" w:space="0" w:color="auto"/>
                    <w:bottom w:val="none" w:sz="0" w:space="0" w:color="auto"/>
                    <w:right w:val="none" w:sz="0" w:space="0" w:color="auto"/>
                  </w:divBdr>
                  <w:divsChild>
                    <w:div w:id="659164227">
                      <w:marLeft w:val="0"/>
                      <w:marRight w:val="0"/>
                      <w:marTop w:val="0"/>
                      <w:marBottom w:val="0"/>
                      <w:divBdr>
                        <w:top w:val="none" w:sz="0" w:space="0" w:color="auto"/>
                        <w:left w:val="none" w:sz="0" w:space="0" w:color="auto"/>
                        <w:bottom w:val="none" w:sz="0" w:space="0" w:color="auto"/>
                        <w:right w:val="none" w:sz="0" w:space="0" w:color="auto"/>
                      </w:divBdr>
                    </w:div>
                  </w:divsChild>
                </w:div>
                <w:div w:id="2073769672">
                  <w:marLeft w:val="0"/>
                  <w:marRight w:val="0"/>
                  <w:marTop w:val="0"/>
                  <w:marBottom w:val="0"/>
                  <w:divBdr>
                    <w:top w:val="none" w:sz="0" w:space="0" w:color="auto"/>
                    <w:left w:val="none" w:sz="0" w:space="0" w:color="auto"/>
                    <w:bottom w:val="none" w:sz="0" w:space="0" w:color="auto"/>
                    <w:right w:val="none" w:sz="0" w:space="0" w:color="auto"/>
                  </w:divBdr>
                  <w:divsChild>
                    <w:div w:id="910702672">
                      <w:marLeft w:val="0"/>
                      <w:marRight w:val="0"/>
                      <w:marTop w:val="0"/>
                      <w:marBottom w:val="0"/>
                      <w:divBdr>
                        <w:top w:val="none" w:sz="0" w:space="0" w:color="auto"/>
                        <w:left w:val="none" w:sz="0" w:space="0" w:color="auto"/>
                        <w:bottom w:val="none" w:sz="0" w:space="0" w:color="auto"/>
                        <w:right w:val="none" w:sz="0" w:space="0" w:color="auto"/>
                      </w:divBdr>
                    </w:div>
                    <w:div w:id="1271664155">
                      <w:marLeft w:val="0"/>
                      <w:marRight w:val="0"/>
                      <w:marTop w:val="0"/>
                      <w:marBottom w:val="0"/>
                      <w:divBdr>
                        <w:top w:val="none" w:sz="0" w:space="0" w:color="auto"/>
                        <w:left w:val="none" w:sz="0" w:space="0" w:color="auto"/>
                        <w:bottom w:val="none" w:sz="0" w:space="0" w:color="auto"/>
                        <w:right w:val="none" w:sz="0" w:space="0" w:color="auto"/>
                      </w:divBdr>
                    </w:div>
                  </w:divsChild>
                </w:div>
                <w:div w:id="2078239371">
                  <w:marLeft w:val="0"/>
                  <w:marRight w:val="0"/>
                  <w:marTop w:val="0"/>
                  <w:marBottom w:val="0"/>
                  <w:divBdr>
                    <w:top w:val="none" w:sz="0" w:space="0" w:color="auto"/>
                    <w:left w:val="none" w:sz="0" w:space="0" w:color="auto"/>
                    <w:bottom w:val="none" w:sz="0" w:space="0" w:color="auto"/>
                    <w:right w:val="none" w:sz="0" w:space="0" w:color="auto"/>
                  </w:divBdr>
                  <w:divsChild>
                    <w:div w:id="282810020">
                      <w:marLeft w:val="0"/>
                      <w:marRight w:val="0"/>
                      <w:marTop w:val="0"/>
                      <w:marBottom w:val="0"/>
                      <w:divBdr>
                        <w:top w:val="none" w:sz="0" w:space="0" w:color="auto"/>
                        <w:left w:val="none" w:sz="0" w:space="0" w:color="auto"/>
                        <w:bottom w:val="none" w:sz="0" w:space="0" w:color="auto"/>
                        <w:right w:val="none" w:sz="0" w:space="0" w:color="auto"/>
                      </w:divBdr>
                    </w:div>
                  </w:divsChild>
                </w:div>
                <w:div w:id="2080858657">
                  <w:marLeft w:val="0"/>
                  <w:marRight w:val="0"/>
                  <w:marTop w:val="0"/>
                  <w:marBottom w:val="0"/>
                  <w:divBdr>
                    <w:top w:val="none" w:sz="0" w:space="0" w:color="auto"/>
                    <w:left w:val="none" w:sz="0" w:space="0" w:color="auto"/>
                    <w:bottom w:val="none" w:sz="0" w:space="0" w:color="auto"/>
                    <w:right w:val="none" w:sz="0" w:space="0" w:color="auto"/>
                  </w:divBdr>
                  <w:divsChild>
                    <w:div w:id="775757986">
                      <w:marLeft w:val="0"/>
                      <w:marRight w:val="0"/>
                      <w:marTop w:val="0"/>
                      <w:marBottom w:val="0"/>
                      <w:divBdr>
                        <w:top w:val="none" w:sz="0" w:space="0" w:color="auto"/>
                        <w:left w:val="none" w:sz="0" w:space="0" w:color="auto"/>
                        <w:bottom w:val="none" w:sz="0" w:space="0" w:color="auto"/>
                        <w:right w:val="none" w:sz="0" w:space="0" w:color="auto"/>
                      </w:divBdr>
                    </w:div>
                  </w:divsChild>
                </w:div>
                <w:div w:id="2081249670">
                  <w:marLeft w:val="0"/>
                  <w:marRight w:val="0"/>
                  <w:marTop w:val="0"/>
                  <w:marBottom w:val="0"/>
                  <w:divBdr>
                    <w:top w:val="none" w:sz="0" w:space="0" w:color="auto"/>
                    <w:left w:val="none" w:sz="0" w:space="0" w:color="auto"/>
                    <w:bottom w:val="none" w:sz="0" w:space="0" w:color="auto"/>
                    <w:right w:val="none" w:sz="0" w:space="0" w:color="auto"/>
                  </w:divBdr>
                  <w:divsChild>
                    <w:div w:id="633029173">
                      <w:marLeft w:val="0"/>
                      <w:marRight w:val="0"/>
                      <w:marTop w:val="0"/>
                      <w:marBottom w:val="0"/>
                      <w:divBdr>
                        <w:top w:val="none" w:sz="0" w:space="0" w:color="auto"/>
                        <w:left w:val="none" w:sz="0" w:space="0" w:color="auto"/>
                        <w:bottom w:val="none" w:sz="0" w:space="0" w:color="auto"/>
                        <w:right w:val="none" w:sz="0" w:space="0" w:color="auto"/>
                      </w:divBdr>
                    </w:div>
                    <w:div w:id="641346490">
                      <w:marLeft w:val="0"/>
                      <w:marRight w:val="0"/>
                      <w:marTop w:val="0"/>
                      <w:marBottom w:val="0"/>
                      <w:divBdr>
                        <w:top w:val="none" w:sz="0" w:space="0" w:color="auto"/>
                        <w:left w:val="none" w:sz="0" w:space="0" w:color="auto"/>
                        <w:bottom w:val="none" w:sz="0" w:space="0" w:color="auto"/>
                        <w:right w:val="none" w:sz="0" w:space="0" w:color="auto"/>
                      </w:divBdr>
                    </w:div>
                  </w:divsChild>
                </w:div>
                <w:div w:id="2096437320">
                  <w:marLeft w:val="0"/>
                  <w:marRight w:val="0"/>
                  <w:marTop w:val="0"/>
                  <w:marBottom w:val="0"/>
                  <w:divBdr>
                    <w:top w:val="none" w:sz="0" w:space="0" w:color="auto"/>
                    <w:left w:val="none" w:sz="0" w:space="0" w:color="auto"/>
                    <w:bottom w:val="none" w:sz="0" w:space="0" w:color="auto"/>
                    <w:right w:val="none" w:sz="0" w:space="0" w:color="auto"/>
                  </w:divBdr>
                  <w:divsChild>
                    <w:div w:id="1973099805">
                      <w:marLeft w:val="0"/>
                      <w:marRight w:val="0"/>
                      <w:marTop w:val="0"/>
                      <w:marBottom w:val="0"/>
                      <w:divBdr>
                        <w:top w:val="none" w:sz="0" w:space="0" w:color="auto"/>
                        <w:left w:val="none" w:sz="0" w:space="0" w:color="auto"/>
                        <w:bottom w:val="none" w:sz="0" w:space="0" w:color="auto"/>
                        <w:right w:val="none" w:sz="0" w:space="0" w:color="auto"/>
                      </w:divBdr>
                    </w:div>
                  </w:divsChild>
                </w:div>
                <w:div w:id="2118021313">
                  <w:marLeft w:val="0"/>
                  <w:marRight w:val="0"/>
                  <w:marTop w:val="0"/>
                  <w:marBottom w:val="0"/>
                  <w:divBdr>
                    <w:top w:val="none" w:sz="0" w:space="0" w:color="auto"/>
                    <w:left w:val="none" w:sz="0" w:space="0" w:color="auto"/>
                    <w:bottom w:val="none" w:sz="0" w:space="0" w:color="auto"/>
                    <w:right w:val="none" w:sz="0" w:space="0" w:color="auto"/>
                  </w:divBdr>
                  <w:divsChild>
                    <w:div w:id="1540430979">
                      <w:marLeft w:val="0"/>
                      <w:marRight w:val="0"/>
                      <w:marTop w:val="0"/>
                      <w:marBottom w:val="0"/>
                      <w:divBdr>
                        <w:top w:val="none" w:sz="0" w:space="0" w:color="auto"/>
                        <w:left w:val="none" w:sz="0" w:space="0" w:color="auto"/>
                        <w:bottom w:val="none" w:sz="0" w:space="0" w:color="auto"/>
                        <w:right w:val="none" w:sz="0" w:space="0" w:color="auto"/>
                      </w:divBdr>
                    </w:div>
                    <w:div w:id="1622765289">
                      <w:marLeft w:val="0"/>
                      <w:marRight w:val="0"/>
                      <w:marTop w:val="0"/>
                      <w:marBottom w:val="0"/>
                      <w:divBdr>
                        <w:top w:val="none" w:sz="0" w:space="0" w:color="auto"/>
                        <w:left w:val="none" w:sz="0" w:space="0" w:color="auto"/>
                        <w:bottom w:val="none" w:sz="0" w:space="0" w:color="auto"/>
                        <w:right w:val="none" w:sz="0" w:space="0" w:color="auto"/>
                      </w:divBdr>
                    </w:div>
                  </w:divsChild>
                </w:div>
                <w:div w:id="2120441809">
                  <w:marLeft w:val="0"/>
                  <w:marRight w:val="0"/>
                  <w:marTop w:val="0"/>
                  <w:marBottom w:val="0"/>
                  <w:divBdr>
                    <w:top w:val="none" w:sz="0" w:space="0" w:color="auto"/>
                    <w:left w:val="none" w:sz="0" w:space="0" w:color="auto"/>
                    <w:bottom w:val="none" w:sz="0" w:space="0" w:color="auto"/>
                    <w:right w:val="none" w:sz="0" w:space="0" w:color="auto"/>
                  </w:divBdr>
                  <w:divsChild>
                    <w:div w:id="386953019">
                      <w:marLeft w:val="0"/>
                      <w:marRight w:val="0"/>
                      <w:marTop w:val="0"/>
                      <w:marBottom w:val="0"/>
                      <w:divBdr>
                        <w:top w:val="none" w:sz="0" w:space="0" w:color="auto"/>
                        <w:left w:val="none" w:sz="0" w:space="0" w:color="auto"/>
                        <w:bottom w:val="none" w:sz="0" w:space="0" w:color="auto"/>
                        <w:right w:val="none" w:sz="0" w:space="0" w:color="auto"/>
                      </w:divBdr>
                    </w:div>
                    <w:div w:id="165021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838863">
          <w:marLeft w:val="0"/>
          <w:marRight w:val="0"/>
          <w:marTop w:val="0"/>
          <w:marBottom w:val="0"/>
          <w:divBdr>
            <w:top w:val="none" w:sz="0" w:space="0" w:color="auto"/>
            <w:left w:val="none" w:sz="0" w:space="0" w:color="auto"/>
            <w:bottom w:val="none" w:sz="0" w:space="0" w:color="auto"/>
            <w:right w:val="none" w:sz="0" w:space="0" w:color="auto"/>
          </w:divBdr>
        </w:div>
        <w:div w:id="1306543293">
          <w:marLeft w:val="0"/>
          <w:marRight w:val="0"/>
          <w:marTop w:val="0"/>
          <w:marBottom w:val="0"/>
          <w:divBdr>
            <w:top w:val="none" w:sz="0" w:space="0" w:color="auto"/>
            <w:left w:val="none" w:sz="0" w:space="0" w:color="auto"/>
            <w:bottom w:val="none" w:sz="0" w:space="0" w:color="auto"/>
            <w:right w:val="none" w:sz="0" w:space="0" w:color="auto"/>
          </w:divBdr>
        </w:div>
        <w:div w:id="1308127918">
          <w:marLeft w:val="0"/>
          <w:marRight w:val="0"/>
          <w:marTop w:val="0"/>
          <w:marBottom w:val="0"/>
          <w:divBdr>
            <w:top w:val="none" w:sz="0" w:space="0" w:color="auto"/>
            <w:left w:val="none" w:sz="0" w:space="0" w:color="auto"/>
            <w:bottom w:val="none" w:sz="0" w:space="0" w:color="auto"/>
            <w:right w:val="none" w:sz="0" w:space="0" w:color="auto"/>
          </w:divBdr>
        </w:div>
        <w:div w:id="1312634048">
          <w:marLeft w:val="0"/>
          <w:marRight w:val="0"/>
          <w:marTop w:val="0"/>
          <w:marBottom w:val="0"/>
          <w:divBdr>
            <w:top w:val="none" w:sz="0" w:space="0" w:color="auto"/>
            <w:left w:val="none" w:sz="0" w:space="0" w:color="auto"/>
            <w:bottom w:val="none" w:sz="0" w:space="0" w:color="auto"/>
            <w:right w:val="none" w:sz="0" w:space="0" w:color="auto"/>
          </w:divBdr>
        </w:div>
        <w:div w:id="1315454610">
          <w:marLeft w:val="0"/>
          <w:marRight w:val="0"/>
          <w:marTop w:val="0"/>
          <w:marBottom w:val="0"/>
          <w:divBdr>
            <w:top w:val="none" w:sz="0" w:space="0" w:color="auto"/>
            <w:left w:val="none" w:sz="0" w:space="0" w:color="auto"/>
            <w:bottom w:val="none" w:sz="0" w:space="0" w:color="auto"/>
            <w:right w:val="none" w:sz="0" w:space="0" w:color="auto"/>
          </w:divBdr>
        </w:div>
        <w:div w:id="1327051037">
          <w:marLeft w:val="0"/>
          <w:marRight w:val="0"/>
          <w:marTop w:val="0"/>
          <w:marBottom w:val="0"/>
          <w:divBdr>
            <w:top w:val="none" w:sz="0" w:space="0" w:color="auto"/>
            <w:left w:val="none" w:sz="0" w:space="0" w:color="auto"/>
            <w:bottom w:val="none" w:sz="0" w:space="0" w:color="auto"/>
            <w:right w:val="none" w:sz="0" w:space="0" w:color="auto"/>
          </w:divBdr>
        </w:div>
        <w:div w:id="1327592034">
          <w:marLeft w:val="0"/>
          <w:marRight w:val="0"/>
          <w:marTop w:val="0"/>
          <w:marBottom w:val="0"/>
          <w:divBdr>
            <w:top w:val="none" w:sz="0" w:space="0" w:color="auto"/>
            <w:left w:val="none" w:sz="0" w:space="0" w:color="auto"/>
            <w:bottom w:val="none" w:sz="0" w:space="0" w:color="auto"/>
            <w:right w:val="none" w:sz="0" w:space="0" w:color="auto"/>
          </w:divBdr>
        </w:div>
        <w:div w:id="1334527720">
          <w:marLeft w:val="0"/>
          <w:marRight w:val="0"/>
          <w:marTop w:val="0"/>
          <w:marBottom w:val="0"/>
          <w:divBdr>
            <w:top w:val="none" w:sz="0" w:space="0" w:color="auto"/>
            <w:left w:val="none" w:sz="0" w:space="0" w:color="auto"/>
            <w:bottom w:val="none" w:sz="0" w:space="0" w:color="auto"/>
            <w:right w:val="none" w:sz="0" w:space="0" w:color="auto"/>
          </w:divBdr>
        </w:div>
        <w:div w:id="1334644220">
          <w:marLeft w:val="0"/>
          <w:marRight w:val="0"/>
          <w:marTop w:val="0"/>
          <w:marBottom w:val="0"/>
          <w:divBdr>
            <w:top w:val="none" w:sz="0" w:space="0" w:color="auto"/>
            <w:left w:val="none" w:sz="0" w:space="0" w:color="auto"/>
            <w:bottom w:val="none" w:sz="0" w:space="0" w:color="auto"/>
            <w:right w:val="none" w:sz="0" w:space="0" w:color="auto"/>
          </w:divBdr>
        </w:div>
        <w:div w:id="1339768554">
          <w:marLeft w:val="0"/>
          <w:marRight w:val="0"/>
          <w:marTop w:val="0"/>
          <w:marBottom w:val="0"/>
          <w:divBdr>
            <w:top w:val="none" w:sz="0" w:space="0" w:color="auto"/>
            <w:left w:val="none" w:sz="0" w:space="0" w:color="auto"/>
            <w:bottom w:val="none" w:sz="0" w:space="0" w:color="auto"/>
            <w:right w:val="none" w:sz="0" w:space="0" w:color="auto"/>
          </w:divBdr>
        </w:div>
        <w:div w:id="1339818101">
          <w:marLeft w:val="0"/>
          <w:marRight w:val="0"/>
          <w:marTop w:val="0"/>
          <w:marBottom w:val="0"/>
          <w:divBdr>
            <w:top w:val="none" w:sz="0" w:space="0" w:color="auto"/>
            <w:left w:val="none" w:sz="0" w:space="0" w:color="auto"/>
            <w:bottom w:val="none" w:sz="0" w:space="0" w:color="auto"/>
            <w:right w:val="none" w:sz="0" w:space="0" w:color="auto"/>
          </w:divBdr>
        </w:div>
        <w:div w:id="1341542453">
          <w:marLeft w:val="0"/>
          <w:marRight w:val="0"/>
          <w:marTop w:val="0"/>
          <w:marBottom w:val="0"/>
          <w:divBdr>
            <w:top w:val="none" w:sz="0" w:space="0" w:color="auto"/>
            <w:left w:val="none" w:sz="0" w:space="0" w:color="auto"/>
            <w:bottom w:val="none" w:sz="0" w:space="0" w:color="auto"/>
            <w:right w:val="none" w:sz="0" w:space="0" w:color="auto"/>
          </w:divBdr>
        </w:div>
        <w:div w:id="1362708493">
          <w:marLeft w:val="0"/>
          <w:marRight w:val="0"/>
          <w:marTop w:val="0"/>
          <w:marBottom w:val="0"/>
          <w:divBdr>
            <w:top w:val="none" w:sz="0" w:space="0" w:color="auto"/>
            <w:left w:val="none" w:sz="0" w:space="0" w:color="auto"/>
            <w:bottom w:val="none" w:sz="0" w:space="0" w:color="auto"/>
            <w:right w:val="none" w:sz="0" w:space="0" w:color="auto"/>
          </w:divBdr>
        </w:div>
        <w:div w:id="1370569543">
          <w:marLeft w:val="0"/>
          <w:marRight w:val="0"/>
          <w:marTop w:val="0"/>
          <w:marBottom w:val="0"/>
          <w:divBdr>
            <w:top w:val="none" w:sz="0" w:space="0" w:color="auto"/>
            <w:left w:val="none" w:sz="0" w:space="0" w:color="auto"/>
            <w:bottom w:val="none" w:sz="0" w:space="0" w:color="auto"/>
            <w:right w:val="none" w:sz="0" w:space="0" w:color="auto"/>
          </w:divBdr>
        </w:div>
        <w:div w:id="1374571496">
          <w:marLeft w:val="0"/>
          <w:marRight w:val="0"/>
          <w:marTop w:val="0"/>
          <w:marBottom w:val="0"/>
          <w:divBdr>
            <w:top w:val="none" w:sz="0" w:space="0" w:color="auto"/>
            <w:left w:val="none" w:sz="0" w:space="0" w:color="auto"/>
            <w:bottom w:val="none" w:sz="0" w:space="0" w:color="auto"/>
            <w:right w:val="none" w:sz="0" w:space="0" w:color="auto"/>
          </w:divBdr>
        </w:div>
        <w:div w:id="1377313702">
          <w:marLeft w:val="0"/>
          <w:marRight w:val="0"/>
          <w:marTop w:val="0"/>
          <w:marBottom w:val="0"/>
          <w:divBdr>
            <w:top w:val="none" w:sz="0" w:space="0" w:color="auto"/>
            <w:left w:val="none" w:sz="0" w:space="0" w:color="auto"/>
            <w:bottom w:val="none" w:sz="0" w:space="0" w:color="auto"/>
            <w:right w:val="none" w:sz="0" w:space="0" w:color="auto"/>
          </w:divBdr>
        </w:div>
        <w:div w:id="1390957557">
          <w:marLeft w:val="0"/>
          <w:marRight w:val="0"/>
          <w:marTop w:val="0"/>
          <w:marBottom w:val="0"/>
          <w:divBdr>
            <w:top w:val="none" w:sz="0" w:space="0" w:color="auto"/>
            <w:left w:val="none" w:sz="0" w:space="0" w:color="auto"/>
            <w:bottom w:val="none" w:sz="0" w:space="0" w:color="auto"/>
            <w:right w:val="none" w:sz="0" w:space="0" w:color="auto"/>
          </w:divBdr>
        </w:div>
        <w:div w:id="1392532585">
          <w:marLeft w:val="0"/>
          <w:marRight w:val="0"/>
          <w:marTop w:val="0"/>
          <w:marBottom w:val="0"/>
          <w:divBdr>
            <w:top w:val="none" w:sz="0" w:space="0" w:color="auto"/>
            <w:left w:val="none" w:sz="0" w:space="0" w:color="auto"/>
            <w:bottom w:val="none" w:sz="0" w:space="0" w:color="auto"/>
            <w:right w:val="none" w:sz="0" w:space="0" w:color="auto"/>
          </w:divBdr>
        </w:div>
        <w:div w:id="1394039194">
          <w:marLeft w:val="0"/>
          <w:marRight w:val="0"/>
          <w:marTop w:val="0"/>
          <w:marBottom w:val="0"/>
          <w:divBdr>
            <w:top w:val="none" w:sz="0" w:space="0" w:color="auto"/>
            <w:left w:val="none" w:sz="0" w:space="0" w:color="auto"/>
            <w:bottom w:val="none" w:sz="0" w:space="0" w:color="auto"/>
            <w:right w:val="none" w:sz="0" w:space="0" w:color="auto"/>
          </w:divBdr>
        </w:div>
        <w:div w:id="1402017594">
          <w:marLeft w:val="0"/>
          <w:marRight w:val="0"/>
          <w:marTop w:val="0"/>
          <w:marBottom w:val="0"/>
          <w:divBdr>
            <w:top w:val="none" w:sz="0" w:space="0" w:color="auto"/>
            <w:left w:val="none" w:sz="0" w:space="0" w:color="auto"/>
            <w:bottom w:val="none" w:sz="0" w:space="0" w:color="auto"/>
            <w:right w:val="none" w:sz="0" w:space="0" w:color="auto"/>
          </w:divBdr>
        </w:div>
        <w:div w:id="1405376868">
          <w:marLeft w:val="0"/>
          <w:marRight w:val="0"/>
          <w:marTop w:val="0"/>
          <w:marBottom w:val="0"/>
          <w:divBdr>
            <w:top w:val="none" w:sz="0" w:space="0" w:color="auto"/>
            <w:left w:val="none" w:sz="0" w:space="0" w:color="auto"/>
            <w:bottom w:val="none" w:sz="0" w:space="0" w:color="auto"/>
            <w:right w:val="none" w:sz="0" w:space="0" w:color="auto"/>
          </w:divBdr>
        </w:div>
        <w:div w:id="1415931693">
          <w:marLeft w:val="0"/>
          <w:marRight w:val="0"/>
          <w:marTop w:val="0"/>
          <w:marBottom w:val="0"/>
          <w:divBdr>
            <w:top w:val="none" w:sz="0" w:space="0" w:color="auto"/>
            <w:left w:val="none" w:sz="0" w:space="0" w:color="auto"/>
            <w:bottom w:val="none" w:sz="0" w:space="0" w:color="auto"/>
            <w:right w:val="none" w:sz="0" w:space="0" w:color="auto"/>
          </w:divBdr>
        </w:div>
        <w:div w:id="1418749898">
          <w:marLeft w:val="0"/>
          <w:marRight w:val="0"/>
          <w:marTop w:val="0"/>
          <w:marBottom w:val="0"/>
          <w:divBdr>
            <w:top w:val="none" w:sz="0" w:space="0" w:color="auto"/>
            <w:left w:val="none" w:sz="0" w:space="0" w:color="auto"/>
            <w:bottom w:val="none" w:sz="0" w:space="0" w:color="auto"/>
            <w:right w:val="none" w:sz="0" w:space="0" w:color="auto"/>
          </w:divBdr>
        </w:div>
        <w:div w:id="1420251051">
          <w:marLeft w:val="0"/>
          <w:marRight w:val="0"/>
          <w:marTop w:val="0"/>
          <w:marBottom w:val="0"/>
          <w:divBdr>
            <w:top w:val="none" w:sz="0" w:space="0" w:color="auto"/>
            <w:left w:val="none" w:sz="0" w:space="0" w:color="auto"/>
            <w:bottom w:val="none" w:sz="0" w:space="0" w:color="auto"/>
            <w:right w:val="none" w:sz="0" w:space="0" w:color="auto"/>
          </w:divBdr>
        </w:div>
        <w:div w:id="1424495223">
          <w:marLeft w:val="0"/>
          <w:marRight w:val="0"/>
          <w:marTop w:val="0"/>
          <w:marBottom w:val="0"/>
          <w:divBdr>
            <w:top w:val="none" w:sz="0" w:space="0" w:color="auto"/>
            <w:left w:val="none" w:sz="0" w:space="0" w:color="auto"/>
            <w:bottom w:val="none" w:sz="0" w:space="0" w:color="auto"/>
            <w:right w:val="none" w:sz="0" w:space="0" w:color="auto"/>
          </w:divBdr>
        </w:div>
        <w:div w:id="1424841416">
          <w:marLeft w:val="0"/>
          <w:marRight w:val="0"/>
          <w:marTop w:val="0"/>
          <w:marBottom w:val="0"/>
          <w:divBdr>
            <w:top w:val="none" w:sz="0" w:space="0" w:color="auto"/>
            <w:left w:val="none" w:sz="0" w:space="0" w:color="auto"/>
            <w:bottom w:val="none" w:sz="0" w:space="0" w:color="auto"/>
            <w:right w:val="none" w:sz="0" w:space="0" w:color="auto"/>
          </w:divBdr>
        </w:div>
        <w:div w:id="1431897556">
          <w:marLeft w:val="0"/>
          <w:marRight w:val="0"/>
          <w:marTop w:val="0"/>
          <w:marBottom w:val="0"/>
          <w:divBdr>
            <w:top w:val="none" w:sz="0" w:space="0" w:color="auto"/>
            <w:left w:val="none" w:sz="0" w:space="0" w:color="auto"/>
            <w:bottom w:val="none" w:sz="0" w:space="0" w:color="auto"/>
            <w:right w:val="none" w:sz="0" w:space="0" w:color="auto"/>
          </w:divBdr>
        </w:div>
        <w:div w:id="1432780150">
          <w:marLeft w:val="0"/>
          <w:marRight w:val="0"/>
          <w:marTop w:val="0"/>
          <w:marBottom w:val="0"/>
          <w:divBdr>
            <w:top w:val="none" w:sz="0" w:space="0" w:color="auto"/>
            <w:left w:val="none" w:sz="0" w:space="0" w:color="auto"/>
            <w:bottom w:val="none" w:sz="0" w:space="0" w:color="auto"/>
            <w:right w:val="none" w:sz="0" w:space="0" w:color="auto"/>
          </w:divBdr>
          <w:divsChild>
            <w:div w:id="1879006267">
              <w:marLeft w:val="-75"/>
              <w:marRight w:val="0"/>
              <w:marTop w:val="30"/>
              <w:marBottom w:val="30"/>
              <w:divBdr>
                <w:top w:val="none" w:sz="0" w:space="0" w:color="auto"/>
                <w:left w:val="none" w:sz="0" w:space="0" w:color="auto"/>
                <w:bottom w:val="none" w:sz="0" w:space="0" w:color="auto"/>
                <w:right w:val="none" w:sz="0" w:space="0" w:color="auto"/>
              </w:divBdr>
              <w:divsChild>
                <w:div w:id="5062085">
                  <w:marLeft w:val="0"/>
                  <w:marRight w:val="0"/>
                  <w:marTop w:val="0"/>
                  <w:marBottom w:val="0"/>
                  <w:divBdr>
                    <w:top w:val="none" w:sz="0" w:space="0" w:color="auto"/>
                    <w:left w:val="none" w:sz="0" w:space="0" w:color="auto"/>
                    <w:bottom w:val="none" w:sz="0" w:space="0" w:color="auto"/>
                    <w:right w:val="none" w:sz="0" w:space="0" w:color="auto"/>
                  </w:divBdr>
                  <w:divsChild>
                    <w:div w:id="61801442">
                      <w:marLeft w:val="0"/>
                      <w:marRight w:val="0"/>
                      <w:marTop w:val="0"/>
                      <w:marBottom w:val="0"/>
                      <w:divBdr>
                        <w:top w:val="none" w:sz="0" w:space="0" w:color="auto"/>
                        <w:left w:val="none" w:sz="0" w:space="0" w:color="auto"/>
                        <w:bottom w:val="none" w:sz="0" w:space="0" w:color="auto"/>
                        <w:right w:val="none" w:sz="0" w:space="0" w:color="auto"/>
                      </w:divBdr>
                    </w:div>
                    <w:div w:id="945649112">
                      <w:marLeft w:val="0"/>
                      <w:marRight w:val="0"/>
                      <w:marTop w:val="0"/>
                      <w:marBottom w:val="0"/>
                      <w:divBdr>
                        <w:top w:val="none" w:sz="0" w:space="0" w:color="auto"/>
                        <w:left w:val="none" w:sz="0" w:space="0" w:color="auto"/>
                        <w:bottom w:val="none" w:sz="0" w:space="0" w:color="auto"/>
                        <w:right w:val="none" w:sz="0" w:space="0" w:color="auto"/>
                      </w:divBdr>
                    </w:div>
                  </w:divsChild>
                </w:div>
                <w:div w:id="14695119">
                  <w:marLeft w:val="0"/>
                  <w:marRight w:val="0"/>
                  <w:marTop w:val="0"/>
                  <w:marBottom w:val="0"/>
                  <w:divBdr>
                    <w:top w:val="none" w:sz="0" w:space="0" w:color="auto"/>
                    <w:left w:val="none" w:sz="0" w:space="0" w:color="auto"/>
                    <w:bottom w:val="none" w:sz="0" w:space="0" w:color="auto"/>
                    <w:right w:val="none" w:sz="0" w:space="0" w:color="auto"/>
                  </w:divBdr>
                  <w:divsChild>
                    <w:div w:id="1167019077">
                      <w:marLeft w:val="0"/>
                      <w:marRight w:val="0"/>
                      <w:marTop w:val="0"/>
                      <w:marBottom w:val="0"/>
                      <w:divBdr>
                        <w:top w:val="none" w:sz="0" w:space="0" w:color="auto"/>
                        <w:left w:val="none" w:sz="0" w:space="0" w:color="auto"/>
                        <w:bottom w:val="none" w:sz="0" w:space="0" w:color="auto"/>
                        <w:right w:val="none" w:sz="0" w:space="0" w:color="auto"/>
                      </w:divBdr>
                    </w:div>
                    <w:div w:id="1211574073">
                      <w:marLeft w:val="0"/>
                      <w:marRight w:val="0"/>
                      <w:marTop w:val="0"/>
                      <w:marBottom w:val="0"/>
                      <w:divBdr>
                        <w:top w:val="none" w:sz="0" w:space="0" w:color="auto"/>
                        <w:left w:val="none" w:sz="0" w:space="0" w:color="auto"/>
                        <w:bottom w:val="none" w:sz="0" w:space="0" w:color="auto"/>
                        <w:right w:val="none" w:sz="0" w:space="0" w:color="auto"/>
                      </w:divBdr>
                    </w:div>
                  </w:divsChild>
                </w:div>
                <w:div w:id="56783323">
                  <w:marLeft w:val="0"/>
                  <w:marRight w:val="0"/>
                  <w:marTop w:val="0"/>
                  <w:marBottom w:val="0"/>
                  <w:divBdr>
                    <w:top w:val="none" w:sz="0" w:space="0" w:color="auto"/>
                    <w:left w:val="none" w:sz="0" w:space="0" w:color="auto"/>
                    <w:bottom w:val="none" w:sz="0" w:space="0" w:color="auto"/>
                    <w:right w:val="none" w:sz="0" w:space="0" w:color="auto"/>
                  </w:divBdr>
                  <w:divsChild>
                    <w:div w:id="295570136">
                      <w:marLeft w:val="0"/>
                      <w:marRight w:val="0"/>
                      <w:marTop w:val="0"/>
                      <w:marBottom w:val="0"/>
                      <w:divBdr>
                        <w:top w:val="none" w:sz="0" w:space="0" w:color="auto"/>
                        <w:left w:val="none" w:sz="0" w:space="0" w:color="auto"/>
                        <w:bottom w:val="none" w:sz="0" w:space="0" w:color="auto"/>
                        <w:right w:val="none" w:sz="0" w:space="0" w:color="auto"/>
                      </w:divBdr>
                    </w:div>
                    <w:div w:id="669260212">
                      <w:marLeft w:val="0"/>
                      <w:marRight w:val="0"/>
                      <w:marTop w:val="0"/>
                      <w:marBottom w:val="0"/>
                      <w:divBdr>
                        <w:top w:val="none" w:sz="0" w:space="0" w:color="auto"/>
                        <w:left w:val="none" w:sz="0" w:space="0" w:color="auto"/>
                        <w:bottom w:val="none" w:sz="0" w:space="0" w:color="auto"/>
                        <w:right w:val="none" w:sz="0" w:space="0" w:color="auto"/>
                      </w:divBdr>
                    </w:div>
                  </w:divsChild>
                </w:div>
                <w:div w:id="122769903">
                  <w:marLeft w:val="0"/>
                  <w:marRight w:val="0"/>
                  <w:marTop w:val="0"/>
                  <w:marBottom w:val="0"/>
                  <w:divBdr>
                    <w:top w:val="none" w:sz="0" w:space="0" w:color="auto"/>
                    <w:left w:val="none" w:sz="0" w:space="0" w:color="auto"/>
                    <w:bottom w:val="none" w:sz="0" w:space="0" w:color="auto"/>
                    <w:right w:val="none" w:sz="0" w:space="0" w:color="auto"/>
                  </w:divBdr>
                  <w:divsChild>
                    <w:div w:id="129324049">
                      <w:marLeft w:val="0"/>
                      <w:marRight w:val="0"/>
                      <w:marTop w:val="0"/>
                      <w:marBottom w:val="0"/>
                      <w:divBdr>
                        <w:top w:val="none" w:sz="0" w:space="0" w:color="auto"/>
                        <w:left w:val="none" w:sz="0" w:space="0" w:color="auto"/>
                        <w:bottom w:val="none" w:sz="0" w:space="0" w:color="auto"/>
                        <w:right w:val="none" w:sz="0" w:space="0" w:color="auto"/>
                      </w:divBdr>
                    </w:div>
                    <w:div w:id="991329779">
                      <w:marLeft w:val="0"/>
                      <w:marRight w:val="0"/>
                      <w:marTop w:val="0"/>
                      <w:marBottom w:val="0"/>
                      <w:divBdr>
                        <w:top w:val="none" w:sz="0" w:space="0" w:color="auto"/>
                        <w:left w:val="none" w:sz="0" w:space="0" w:color="auto"/>
                        <w:bottom w:val="none" w:sz="0" w:space="0" w:color="auto"/>
                        <w:right w:val="none" w:sz="0" w:space="0" w:color="auto"/>
                      </w:divBdr>
                    </w:div>
                  </w:divsChild>
                </w:div>
                <w:div w:id="135539149">
                  <w:marLeft w:val="0"/>
                  <w:marRight w:val="0"/>
                  <w:marTop w:val="0"/>
                  <w:marBottom w:val="0"/>
                  <w:divBdr>
                    <w:top w:val="none" w:sz="0" w:space="0" w:color="auto"/>
                    <w:left w:val="none" w:sz="0" w:space="0" w:color="auto"/>
                    <w:bottom w:val="none" w:sz="0" w:space="0" w:color="auto"/>
                    <w:right w:val="none" w:sz="0" w:space="0" w:color="auto"/>
                  </w:divBdr>
                  <w:divsChild>
                    <w:div w:id="1411076491">
                      <w:marLeft w:val="0"/>
                      <w:marRight w:val="0"/>
                      <w:marTop w:val="0"/>
                      <w:marBottom w:val="0"/>
                      <w:divBdr>
                        <w:top w:val="none" w:sz="0" w:space="0" w:color="auto"/>
                        <w:left w:val="none" w:sz="0" w:space="0" w:color="auto"/>
                        <w:bottom w:val="none" w:sz="0" w:space="0" w:color="auto"/>
                        <w:right w:val="none" w:sz="0" w:space="0" w:color="auto"/>
                      </w:divBdr>
                    </w:div>
                    <w:div w:id="1898198176">
                      <w:marLeft w:val="0"/>
                      <w:marRight w:val="0"/>
                      <w:marTop w:val="0"/>
                      <w:marBottom w:val="0"/>
                      <w:divBdr>
                        <w:top w:val="none" w:sz="0" w:space="0" w:color="auto"/>
                        <w:left w:val="none" w:sz="0" w:space="0" w:color="auto"/>
                        <w:bottom w:val="none" w:sz="0" w:space="0" w:color="auto"/>
                        <w:right w:val="none" w:sz="0" w:space="0" w:color="auto"/>
                      </w:divBdr>
                    </w:div>
                  </w:divsChild>
                </w:div>
                <w:div w:id="159545160">
                  <w:marLeft w:val="0"/>
                  <w:marRight w:val="0"/>
                  <w:marTop w:val="0"/>
                  <w:marBottom w:val="0"/>
                  <w:divBdr>
                    <w:top w:val="none" w:sz="0" w:space="0" w:color="auto"/>
                    <w:left w:val="none" w:sz="0" w:space="0" w:color="auto"/>
                    <w:bottom w:val="none" w:sz="0" w:space="0" w:color="auto"/>
                    <w:right w:val="none" w:sz="0" w:space="0" w:color="auto"/>
                  </w:divBdr>
                  <w:divsChild>
                    <w:div w:id="1822769633">
                      <w:marLeft w:val="0"/>
                      <w:marRight w:val="0"/>
                      <w:marTop w:val="0"/>
                      <w:marBottom w:val="0"/>
                      <w:divBdr>
                        <w:top w:val="none" w:sz="0" w:space="0" w:color="auto"/>
                        <w:left w:val="none" w:sz="0" w:space="0" w:color="auto"/>
                        <w:bottom w:val="none" w:sz="0" w:space="0" w:color="auto"/>
                        <w:right w:val="none" w:sz="0" w:space="0" w:color="auto"/>
                      </w:divBdr>
                    </w:div>
                    <w:div w:id="2116630092">
                      <w:marLeft w:val="0"/>
                      <w:marRight w:val="0"/>
                      <w:marTop w:val="0"/>
                      <w:marBottom w:val="0"/>
                      <w:divBdr>
                        <w:top w:val="none" w:sz="0" w:space="0" w:color="auto"/>
                        <w:left w:val="none" w:sz="0" w:space="0" w:color="auto"/>
                        <w:bottom w:val="none" w:sz="0" w:space="0" w:color="auto"/>
                        <w:right w:val="none" w:sz="0" w:space="0" w:color="auto"/>
                      </w:divBdr>
                    </w:div>
                  </w:divsChild>
                </w:div>
                <w:div w:id="293946453">
                  <w:marLeft w:val="0"/>
                  <w:marRight w:val="0"/>
                  <w:marTop w:val="0"/>
                  <w:marBottom w:val="0"/>
                  <w:divBdr>
                    <w:top w:val="none" w:sz="0" w:space="0" w:color="auto"/>
                    <w:left w:val="none" w:sz="0" w:space="0" w:color="auto"/>
                    <w:bottom w:val="none" w:sz="0" w:space="0" w:color="auto"/>
                    <w:right w:val="none" w:sz="0" w:space="0" w:color="auto"/>
                  </w:divBdr>
                  <w:divsChild>
                    <w:div w:id="1771051040">
                      <w:marLeft w:val="0"/>
                      <w:marRight w:val="0"/>
                      <w:marTop w:val="0"/>
                      <w:marBottom w:val="0"/>
                      <w:divBdr>
                        <w:top w:val="none" w:sz="0" w:space="0" w:color="auto"/>
                        <w:left w:val="none" w:sz="0" w:space="0" w:color="auto"/>
                        <w:bottom w:val="none" w:sz="0" w:space="0" w:color="auto"/>
                        <w:right w:val="none" w:sz="0" w:space="0" w:color="auto"/>
                      </w:divBdr>
                    </w:div>
                  </w:divsChild>
                </w:div>
                <w:div w:id="304775063">
                  <w:marLeft w:val="0"/>
                  <w:marRight w:val="0"/>
                  <w:marTop w:val="0"/>
                  <w:marBottom w:val="0"/>
                  <w:divBdr>
                    <w:top w:val="none" w:sz="0" w:space="0" w:color="auto"/>
                    <w:left w:val="none" w:sz="0" w:space="0" w:color="auto"/>
                    <w:bottom w:val="none" w:sz="0" w:space="0" w:color="auto"/>
                    <w:right w:val="none" w:sz="0" w:space="0" w:color="auto"/>
                  </w:divBdr>
                  <w:divsChild>
                    <w:div w:id="394667583">
                      <w:marLeft w:val="0"/>
                      <w:marRight w:val="0"/>
                      <w:marTop w:val="0"/>
                      <w:marBottom w:val="0"/>
                      <w:divBdr>
                        <w:top w:val="none" w:sz="0" w:space="0" w:color="auto"/>
                        <w:left w:val="none" w:sz="0" w:space="0" w:color="auto"/>
                        <w:bottom w:val="none" w:sz="0" w:space="0" w:color="auto"/>
                        <w:right w:val="none" w:sz="0" w:space="0" w:color="auto"/>
                      </w:divBdr>
                    </w:div>
                    <w:div w:id="1610350712">
                      <w:marLeft w:val="0"/>
                      <w:marRight w:val="0"/>
                      <w:marTop w:val="0"/>
                      <w:marBottom w:val="0"/>
                      <w:divBdr>
                        <w:top w:val="none" w:sz="0" w:space="0" w:color="auto"/>
                        <w:left w:val="none" w:sz="0" w:space="0" w:color="auto"/>
                        <w:bottom w:val="none" w:sz="0" w:space="0" w:color="auto"/>
                        <w:right w:val="none" w:sz="0" w:space="0" w:color="auto"/>
                      </w:divBdr>
                    </w:div>
                  </w:divsChild>
                </w:div>
                <w:div w:id="324282467">
                  <w:marLeft w:val="0"/>
                  <w:marRight w:val="0"/>
                  <w:marTop w:val="0"/>
                  <w:marBottom w:val="0"/>
                  <w:divBdr>
                    <w:top w:val="none" w:sz="0" w:space="0" w:color="auto"/>
                    <w:left w:val="none" w:sz="0" w:space="0" w:color="auto"/>
                    <w:bottom w:val="none" w:sz="0" w:space="0" w:color="auto"/>
                    <w:right w:val="none" w:sz="0" w:space="0" w:color="auto"/>
                  </w:divBdr>
                  <w:divsChild>
                    <w:div w:id="482282264">
                      <w:marLeft w:val="0"/>
                      <w:marRight w:val="0"/>
                      <w:marTop w:val="0"/>
                      <w:marBottom w:val="0"/>
                      <w:divBdr>
                        <w:top w:val="none" w:sz="0" w:space="0" w:color="auto"/>
                        <w:left w:val="none" w:sz="0" w:space="0" w:color="auto"/>
                        <w:bottom w:val="none" w:sz="0" w:space="0" w:color="auto"/>
                        <w:right w:val="none" w:sz="0" w:space="0" w:color="auto"/>
                      </w:divBdr>
                    </w:div>
                    <w:div w:id="1329359109">
                      <w:marLeft w:val="0"/>
                      <w:marRight w:val="0"/>
                      <w:marTop w:val="0"/>
                      <w:marBottom w:val="0"/>
                      <w:divBdr>
                        <w:top w:val="none" w:sz="0" w:space="0" w:color="auto"/>
                        <w:left w:val="none" w:sz="0" w:space="0" w:color="auto"/>
                        <w:bottom w:val="none" w:sz="0" w:space="0" w:color="auto"/>
                        <w:right w:val="none" w:sz="0" w:space="0" w:color="auto"/>
                      </w:divBdr>
                    </w:div>
                  </w:divsChild>
                </w:div>
                <w:div w:id="364058473">
                  <w:marLeft w:val="0"/>
                  <w:marRight w:val="0"/>
                  <w:marTop w:val="0"/>
                  <w:marBottom w:val="0"/>
                  <w:divBdr>
                    <w:top w:val="none" w:sz="0" w:space="0" w:color="auto"/>
                    <w:left w:val="none" w:sz="0" w:space="0" w:color="auto"/>
                    <w:bottom w:val="none" w:sz="0" w:space="0" w:color="auto"/>
                    <w:right w:val="none" w:sz="0" w:space="0" w:color="auto"/>
                  </w:divBdr>
                  <w:divsChild>
                    <w:div w:id="524294330">
                      <w:marLeft w:val="0"/>
                      <w:marRight w:val="0"/>
                      <w:marTop w:val="0"/>
                      <w:marBottom w:val="0"/>
                      <w:divBdr>
                        <w:top w:val="none" w:sz="0" w:space="0" w:color="auto"/>
                        <w:left w:val="none" w:sz="0" w:space="0" w:color="auto"/>
                        <w:bottom w:val="none" w:sz="0" w:space="0" w:color="auto"/>
                        <w:right w:val="none" w:sz="0" w:space="0" w:color="auto"/>
                      </w:divBdr>
                    </w:div>
                    <w:div w:id="774864412">
                      <w:marLeft w:val="0"/>
                      <w:marRight w:val="0"/>
                      <w:marTop w:val="0"/>
                      <w:marBottom w:val="0"/>
                      <w:divBdr>
                        <w:top w:val="none" w:sz="0" w:space="0" w:color="auto"/>
                        <w:left w:val="none" w:sz="0" w:space="0" w:color="auto"/>
                        <w:bottom w:val="none" w:sz="0" w:space="0" w:color="auto"/>
                        <w:right w:val="none" w:sz="0" w:space="0" w:color="auto"/>
                      </w:divBdr>
                    </w:div>
                  </w:divsChild>
                </w:div>
                <w:div w:id="407194121">
                  <w:marLeft w:val="0"/>
                  <w:marRight w:val="0"/>
                  <w:marTop w:val="0"/>
                  <w:marBottom w:val="0"/>
                  <w:divBdr>
                    <w:top w:val="none" w:sz="0" w:space="0" w:color="auto"/>
                    <w:left w:val="none" w:sz="0" w:space="0" w:color="auto"/>
                    <w:bottom w:val="none" w:sz="0" w:space="0" w:color="auto"/>
                    <w:right w:val="none" w:sz="0" w:space="0" w:color="auto"/>
                  </w:divBdr>
                  <w:divsChild>
                    <w:div w:id="1507789110">
                      <w:marLeft w:val="0"/>
                      <w:marRight w:val="0"/>
                      <w:marTop w:val="0"/>
                      <w:marBottom w:val="0"/>
                      <w:divBdr>
                        <w:top w:val="none" w:sz="0" w:space="0" w:color="auto"/>
                        <w:left w:val="none" w:sz="0" w:space="0" w:color="auto"/>
                        <w:bottom w:val="none" w:sz="0" w:space="0" w:color="auto"/>
                        <w:right w:val="none" w:sz="0" w:space="0" w:color="auto"/>
                      </w:divBdr>
                    </w:div>
                    <w:div w:id="1534489769">
                      <w:marLeft w:val="0"/>
                      <w:marRight w:val="0"/>
                      <w:marTop w:val="0"/>
                      <w:marBottom w:val="0"/>
                      <w:divBdr>
                        <w:top w:val="none" w:sz="0" w:space="0" w:color="auto"/>
                        <w:left w:val="none" w:sz="0" w:space="0" w:color="auto"/>
                        <w:bottom w:val="none" w:sz="0" w:space="0" w:color="auto"/>
                        <w:right w:val="none" w:sz="0" w:space="0" w:color="auto"/>
                      </w:divBdr>
                    </w:div>
                  </w:divsChild>
                </w:div>
                <w:div w:id="443237029">
                  <w:marLeft w:val="0"/>
                  <w:marRight w:val="0"/>
                  <w:marTop w:val="0"/>
                  <w:marBottom w:val="0"/>
                  <w:divBdr>
                    <w:top w:val="none" w:sz="0" w:space="0" w:color="auto"/>
                    <w:left w:val="none" w:sz="0" w:space="0" w:color="auto"/>
                    <w:bottom w:val="none" w:sz="0" w:space="0" w:color="auto"/>
                    <w:right w:val="none" w:sz="0" w:space="0" w:color="auto"/>
                  </w:divBdr>
                  <w:divsChild>
                    <w:div w:id="24671431">
                      <w:marLeft w:val="0"/>
                      <w:marRight w:val="0"/>
                      <w:marTop w:val="0"/>
                      <w:marBottom w:val="0"/>
                      <w:divBdr>
                        <w:top w:val="none" w:sz="0" w:space="0" w:color="auto"/>
                        <w:left w:val="none" w:sz="0" w:space="0" w:color="auto"/>
                        <w:bottom w:val="none" w:sz="0" w:space="0" w:color="auto"/>
                        <w:right w:val="none" w:sz="0" w:space="0" w:color="auto"/>
                      </w:divBdr>
                    </w:div>
                  </w:divsChild>
                </w:div>
                <w:div w:id="495078899">
                  <w:marLeft w:val="0"/>
                  <w:marRight w:val="0"/>
                  <w:marTop w:val="0"/>
                  <w:marBottom w:val="0"/>
                  <w:divBdr>
                    <w:top w:val="none" w:sz="0" w:space="0" w:color="auto"/>
                    <w:left w:val="none" w:sz="0" w:space="0" w:color="auto"/>
                    <w:bottom w:val="none" w:sz="0" w:space="0" w:color="auto"/>
                    <w:right w:val="none" w:sz="0" w:space="0" w:color="auto"/>
                  </w:divBdr>
                  <w:divsChild>
                    <w:div w:id="1234195599">
                      <w:marLeft w:val="0"/>
                      <w:marRight w:val="0"/>
                      <w:marTop w:val="0"/>
                      <w:marBottom w:val="0"/>
                      <w:divBdr>
                        <w:top w:val="none" w:sz="0" w:space="0" w:color="auto"/>
                        <w:left w:val="none" w:sz="0" w:space="0" w:color="auto"/>
                        <w:bottom w:val="none" w:sz="0" w:space="0" w:color="auto"/>
                        <w:right w:val="none" w:sz="0" w:space="0" w:color="auto"/>
                      </w:divBdr>
                    </w:div>
                  </w:divsChild>
                </w:div>
                <w:div w:id="515534975">
                  <w:marLeft w:val="0"/>
                  <w:marRight w:val="0"/>
                  <w:marTop w:val="0"/>
                  <w:marBottom w:val="0"/>
                  <w:divBdr>
                    <w:top w:val="none" w:sz="0" w:space="0" w:color="auto"/>
                    <w:left w:val="none" w:sz="0" w:space="0" w:color="auto"/>
                    <w:bottom w:val="none" w:sz="0" w:space="0" w:color="auto"/>
                    <w:right w:val="none" w:sz="0" w:space="0" w:color="auto"/>
                  </w:divBdr>
                  <w:divsChild>
                    <w:div w:id="726998135">
                      <w:marLeft w:val="0"/>
                      <w:marRight w:val="0"/>
                      <w:marTop w:val="0"/>
                      <w:marBottom w:val="0"/>
                      <w:divBdr>
                        <w:top w:val="none" w:sz="0" w:space="0" w:color="auto"/>
                        <w:left w:val="none" w:sz="0" w:space="0" w:color="auto"/>
                        <w:bottom w:val="none" w:sz="0" w:space="0" w:color="auto"/>
                        <w:right w:val="none" w:sz="0" w:space="0" w:color="auto"/>
                      </w:divBdr>
                    </w:div>
                  </w:divsChild>
                </w:div>
                <w:div w:id="585462967">
                  <w:marLeft w:val="0"/>
                  <w:marRight w:val="0"/>
                  <w:marTop w:val="0"/>
                  <w:marBottom w:val="0"/>
                  <w:divBdr>
                    <w:top w:val="none" w:sz="0" w:space="0" w:color="auto"/>
                    <w:left w:val="none" w:sz="0" w:space="0" w:color="auto"/>
                    <w:bottom w:val="none" w:sz="0" w:space="0" w:color="auto"/>
                    <w:right w:val="none" w:sz="0" w:space="0" w:color="auto"/>
                  </w:divBdr>
                  <w:divsChild>
                    <w:div w:id="754396654">
                      <w:marLeft w:val="0"/>
                      <w:marRight w:val="0"/>
                      <w:marTop w:val="0"/>
                      <w:marBottom w:val="0"/>
                      <w:divBdr>
                        <w:top w:val="none" w:sz="0" w:space="0" w:color="auto"/>
                        <w:left w:val="none" w:sz="0" w:space="0" w:color="auto"/>
                        <w:bottom w:val="none" w:sz="0" w:space="0" w:color="auto"/>
                        <w:right w:val="none" w:sz="0" w:space="0" w:color="auto"/>
                      </w:divBdr>
                    </w:div>
                    <w:div w:id="2138184573">
                      <w:marLeft w:val="0"/>
                      <w:marRight w:val="0"/>
                      <w:marTop w:val="0"/>
                      <w:marBottom w:val="0"/>
                      <w:divBdr>
                        <w:top w:val="none" w:sz="0" w:space="0" w:color="auto"/>
                        <w:left w:val="none" w:sz="0" w:space="0" w:color="auto"/>
                        <w:bottom w:val="none" w:sz="0" w:space="0" w:color="auto"/>
                        <w:right w:val="none" w:sz="0" w:space="0" w:color="auto"/>
                      </w:divBdr>
                    </w:div>
                  </w:divsChild>
                </w:div>
                <w:div w:id="665061198">
                  <w:marLeft w:val="0"/>
                  <w:marRight w:val="0"/>
                  <w:marTop w:val="0"/>
                  <w:marBottom w:val="0"/>
                  <w:divBdr>
                    <w:top w:val="none" w:sz="0" w:space="0" w:color="auto"/>
                    <w:left w:val="none" w:sz="0" w:space="0" w:color="auto"/>
                    <w:bottom w:val="none" w:sz="0" w:space="0" w:color="auto"/>
                    <w:right w:val="none" w:sz="0" w:space="0" w:color="auto"/>
                  </w:divBdr>
                  <w:divsChild>
                    <w:div w:id="814639906">
                      <w:marLeft w:val="0"/>
                      <w:marRight w:val="0"/>
                      <w:marTop w:val="0"/>
                      <w:marBottom w:val="0"/>
                      <w:divBdr>
                        <w:top w:val="none" w:sz="0" w:space="0" w:color="auto"/>
                        <w:left w:val="none" w:sz="0" w:space="0" w:color="auto"/>
                        <w:bottom w:val="none" w:sz="0" w:space="0" w:color="auto"/>
                        <w:right w:val="none" w:sz="0" w:space="0" w:color="auto"/>
                      </w:divBdr>
                    </w:div>
                  </w:divsChild>
                </w:div>
                <w:div w:id="693657057">
                  <w:marLeft w:val="0"/>
                  <w:marRight w:val="0"/>
                  <w:marTop w:val="0"/>
                  <w:marBottom w:val="0"/>
                  <w:divBdr>
                    <w:top w:val="none" w:sz="0" w:space="0" w:color="auto"/>
                    <w:left w:val="none" w:sz="0" w:space="0" w:color="auto"/>
                    <w:bottom w:val="none" w:sz="0" w:space="0" w:color="auto"/>
                    <w:right w:val="none" w:sz="0" w:space="0" w:color="auto"/>
                  </w:divBdr>
                  <w:divsChild>
                    <w:div w:id="849103685">
                      <w:marLeft w:val="0"/>
                      <w:marRight w:val="0"/>
                      <w:marTop w:val="0"/>
                      <w:marBottom w:val="0"/>
                      <w:divBdr>
                        <w:top w:val="none" w:sz="0" w:space="0" w:color="auto"/>
                        <w:left w:val="none" w:sz="0" w:space="0" w:color="auto"/>
                        <w:bottom w:val="none" w:sz="0" w:space="0" w:color="auto"/>
                        <w:right w:val="none" w:sz="0" w:space="0" w:color="auto"/>
                      </w:divBdr>
                    </w:div>
                  </w:divsChild>
                </w:div>
                <w:div w:id="697507699">
                  <w:marLeft w:val="0"/>
                  <w:marRight w:val="0"/>
                  <w:marTop w:val="0"/>
                  <w:marBottom w:val="0"/>
                  <w:divBdr>
                    <w:top w:val="none" w:sz="0" w:space="0" w:color="auto"/>
                    <w:left w:val="none" w:sz="0" w:space="0" w:color="auto"/>
                    <w:bottom w:val="none" w:sz="0" w:space="0" w:color="auto"/>
                    <w:right w:val="none" w:sz="0" w:space="0" w:color="auto"/>
                  </w:divBdr>
                  <w:divsChild>
                    <w:div w:id="1121800687">
                      <w:marLeft w:val="0"/>
                      <w:marRight w:val="0"/>
                      <w:marTop w:val="0"/>
                      <w:marBottom w:val="0"/>
                      <w:divBdr>
                        <w:top w:val="none" w:sz="0" w:space="0" w:color="auto"/>
                        <w:left w:val="none" w:sz="0" w:space="0" w:color="auto"/>
                        <w:bottom w:val="none" w:sz="0" w:space="0" w:color="auto"/>
                        <w:right w:val="none" w:sz="0" w:space="0" w:color="auto"/>
                      </w:divBdr>
                    </w:div>
                    <w:div w:id="1300064394">
                      <w:marLeft w:val="0"/>
                      <w:marRight w:val="0"/>
                      <w:marTop w:val="0"/>
                      <w:marBottom w:val="0"/>
                      <w:divBdr>
                        <w:top w:val="none" w:sz="0" w:space="0" w:color="auto"/>
                        <w:left w:val="none" w:sz="0" w:space="0" w:color="auto"/>
                        <w:bottom w:val="none" w:sz="0" w:space="0" w:color="auto"/>
                        <w:right w:val="none" w:sz="0" w:space="0" w:color="auto"/>
                      </w:divBdr>
                    </w:div>
                  </w:divsChild>
                </w:div>
                <w:div w:id="733433446">
                  <w:marLeft w:val="0"/>
                  <w:marRight w:val="0"/>
                  <w:marTop w:val="0"/>
                  <w:marBottom w:val="0"/>
                  <w:divBdr>
                    <w:top w:val="none" w:sz="0" w:space="0" w:color="auto"/>
                    <w:left w:val="none" w:sz="0" w:space="0" w:color="auto"/>
                    <w:bottom w:val="none" w:sz="0" w:space="0" w:color="auto"/>
                    <w:right w:val="none" w:sz="0" w:space="0" w:color="auto"/>
                  </w:divBdr>
                  <w:divsChild>
                    <w:div w:id="18749816">
                      <w:marLeft w:val="0"/>
                      <w:marRight w:val="0"/>
                      <w:marTop w:val="0"/>
                      <w:marBottom w:val="0"/>
                      <w:divBdr>
                        <w:top w:val="none" w:sz="0" w:space="0" w:color="auto"/>
                        <w:left w:val="none" w:sz="0" w:space="0" w:color="auto"/>
                        <w:bottom w:val="none" w:sz="0" w:space="0" w:color="auto"/>
                        <w:right w:val="none" w:sz="0" w:space="0" w:color="auto"/>
                      </w:divBdr>
                    </w:div>
                    <w:div w:id="800268325">
                      <w:marLeft w:val="0"/>
                      <w:marRight w:val="0"/>
                      <w:marTop w:val="0"/>
                      <w:marBottom w:val="0"/>
                      <w:divBdr>
                        <w:top w:val="none" w:sz="0" w:space="0" w:color="auto"/>
                        <w:left w:val="none" w:sz="0" w:space="0" w:color="auto"/>
                        <w:bottom w:val="none" w:sz="0" w:space="0" w:color="auto"/>
                        <w:right w:val="none" w:sz="0" w:space="0" w:color="auto"/>
                      </w:divBdr>
                    </w:div>
                  </w:divsChild>
                </w:div>
                <w:div w:id="737746307">
                  <w:marLeft w:val="0"/>
                  <w:marRight w:val="0"/>
                  <w:marTop w:val="0"/>
                  <w:marBottom w:val="0"/>
                  <w:divBdr>
                    <w:top w:val="none" w:sz="0" w:space="0" w:color="auto"/>
                    <w:left w:val="none" w:sz="0" w:space="0" w:color="auto"/>
                    <w:bottom w:val="none" w:sz="0" w:space="0" w:color="auto"/>
                    <w:right w:val="none" w:sz="0" w:space="0" w:color="auto"/>
                  </w:divBdr>
                  <w:divsChild>
                    <w:div w:id="463932860">
                      <w:marLeft w:val="0"/>
                      <w:marRight w:val="0"/>
                      <w:marTop w:val="0"/>
                      <w:marBottom w:val="0"/>
                      <w:divBdr>
                        <w:top w:val="none" w:sz="0" w:space="0" w:color="auto"/>
                        <w:left w:val="none" w:sz="0" w:space="0" w:color="auto"/>
                        <w:bottom w:val="none" w:sz="0" w:space="0" w:color="auto"/>
                        <w:right w:val="none" w:sz="0" w:space="0" w:color="auto"/>
                      </w:divBdr>
                    </w:div>
                    <w:div w:id="1809125208">
                      <w:marLeft w:val="0"/>
                      <w:marRight w:val="0"/>
                      <w:marTop w:val="0"/>
                      <w:marBottom w:val="0"/>
                      <w:divBdr>
                        <w:top w:val="none" w:sz="0" w:space="0" w:color="auto"/>
                        <w:left w:val="none" w:sz="0" w:space="0" w:color="auto"/>
                        <w:bottom w:val="none" w:sz="0" w:space="0" w:color="auto"/>
                        <w:right w:val="none" w:sz="0" w:space="0" w:color="auto"/>
                      </w:divBdr>
                    </w:div>
                  </w:divsChild>
                </w:div>
                <w:div w:id="740179338">
                  <w:marLeft w:val="0"/>
                  <w:marRight w:val="0"/>
                  <w:marTop w:val="0"/>
                  <w:marBottom w:val="0"/>
                  <w:divBdr>
                    <w:top w:val="none" w:sz="0" w:space="0" w:color="auto"/>
                    <w:left w:val="none" w:sz="0" w:space="0" w:color="auto"/>
                    <w:bottom w:val="none" w:sz="0" w:space="0" w:color="auto"/>
                    <w:right w:val="none" w:sz="0" w:space="0" w:color="auto"/>
                  </w:divBdr>
                  <w:divsChild>
                    <w:div w:id="665598611">
                      <w:marLeft w:val="0"/>
                      <w:marRight w:val="0"/>
                      <w:marTop w:val="0"/>
                      <w:marBottom w:val="0"/>
                      <w:divBdr>
                        <w:top w:val="none" w:sz="0" w:space="0" w:color="auto"/>
                        <w:left w:val="none" w:sz="0" w:space="0" w:color="auto"/>
                        <w:bottom w:val="none" w:sz="0" w:space="0" w:color="auto"/>
                        <w:right w:val="none" w:sz="0" w:space="0" w:color="auto"/>
                      </w:divBdr>
                    </w:div>
                    <w:div w:id="1870947526">
                      <w:marLeft w:val="0"/>
                      <w:marRight w:val="0"/>
                      <w:marTop w:val="0"/>
                      <w:marBottom w:val="0"/>
                      <w:divBdr>
                        <w:top w:val="none" w:sz="0" w:space="0" w:color="auto"/>
                        <w:left w:val="none" w:sz="0" w:space="0" w:color="auto"/>
                        <w:bottom w:val="none" w:sz="0" w:space="0" w:color="auto"/>
                        <w:right w:val="none" w:sz="0" w:space="0" w:color="auto"/>
                      </w:divBdr>
                    </w:div>
                  </w:divsChild>
                </w:div>
                <w:div w:id="753553784">
                  <w:marLeft w:val="0"/>
                  <w:marRight w:val="0"/>
                  <w:marTop w:val="0"/>
                  <w:marBottom w:val="0"/>
                  <w:divBdr>
                    <w:top w:val="none" w:sz="0" w:space="0" w:color="auto"/>
                    <w:left w:val="none" w:sz="0" w:space="0" w:color="auto"/>
                    <w:bottom w:val="none" w:sz="0" w:space="0" w:color="auto"/>
                    <w:right w:val="none" w:sz="0" w:space="0" w:color="auto"/>
                  </w:divBdr>
                  <w:divsChild>
                    <w:div w:id="1476098895">
                      <w:marLeft w:val="0"/>
                      <w:marRight w:val="0"/>
                      <w:marTop w:val="0"/>
                      <w:marBottom w:val="0"/>
                      <w:divBdr>
                        <w:top w:val="none" w:sz="0" w:space="0" w:color="auto"/>
                        <w:left w:val="none" w:sz="0" w:space="0" w:color="auto"/>
                        <w:bottom w:val="none" w:sz="0" w:space="0" w:color="auto"/>
                        <w:right w:val="none" w:sz="0" w:space="0" w:color="auto"/>
                      </w:divBdr>
                    </w:div>
                  </w:divsChild>
                </w:div>
                <w:div w:id="809716032">
                  <w:marLeft w:val="0"/>
                  <w:marRight w:val="0"/>
                  <w:marTop w:val="0"/>
                  <w:marBottom w:val="0"/>
                  <w:divBdr>
                    <w:top w:val="none" w:sz="0" w:space="0" w:color="auto"/>
                    <w:left w:val="none" w:sz="0" w:space="0" w:color="auto"/>
                    <w:bottom w:val="none" w:sz="0" w:space="0" w:color="auto"/>
                    <w:right w:val="none" w:sz="0" w:space="0" w:color="auto"/>
                  </w:divBdr>
                  <w:divsChild>
                    <w:div w:id="1317494035">
                      <w:marLeft w:val="0"/>
                      <w:marRight w:val="0"/>
                      <w:marTop w:val="0"/>
                      <w:marBottom w:val="0"/>
                      <w:divBdr>
                        <w:top w:val="none" w:sz="0" w:space="0" w:color="auto"/>
                        <w:left w:val="none" w:sz="0" w:space="0" w:color="auto"/>
                        <w:bottom w:val="none" w:sz="0" w:space="0" w:color="auto"/>
                        <w:right w:val="none" w:sz="0" w:space="0" w:color="auto"/>
                      </w:divBdr>
                    </w:div>
                    <w:div w:id="1472403012">
                      <w:marLeft w:val="0"/>
                      <w:marRight w:val="0"/>
                      <w:marTop w:val="0"/>
                      <w:marBottom w:val="0"/>
                      <w:divBdr>
                        <w:top w:val="none" w:sz="0" w:space="0" w:color="auto"/>
                        <w:left w:val="none" w:sz="0" w:space="0" w:color="auto"/>
                        <w:bottom w:val="none" w:sz="0" w:space="0" w:color="auto"/>
                        <w:right w:val="none" w:sz="0" w:space="0" w:color="auto"/>
                      </w:divBdr>
                    </w:div>
                  </w:divsChild>
                </w:div>
                <w:div w:id="889195185">
                  <w:marLeft w:val="0"/>
                  <w:marRight w:val="0"/>
                  <w:marTop w:val="0"/>
                  <w:marBottom w:val="0"/>
                  <w:divBdr>
                    <w:top w:val="none" w:sz="0" w:space="0" w:color="auto"/>
                    <w:left w:val="none" w:sz="0" w:space="0" w:color="auto"/>
                    <w:bottom w:val="none" w:sz="0" w:space="0" w:color="auto"/>
                    <w:right w:val="none" w:sz="0" w:space="0" w:color="auto"/>
                  </w:divBdr>
                  <w:divsChild>
                    <w:div w:id="461309265">
                      <w:marLeft w:val="0"/>
                      <w:marRight w:val="0"/>
                      <w:marTop w:val="0"/>
                      <w:marBottom w:val="0"/>
                      <w:divBdr>
                        <w:top w:val="none" w:sz="0" w:space="0" w:color="auto"/>
                        <w:left w:val="none" w:sz="0" w:space="0" w:color="auto"/>
                        <w:bottom w:val="none" w:sz="0" w:space="0" w:color="auto"/>
                        <w:right w:val="none" w:sz="0" w:space="0" w:color="auto"/>
                      </w:divBdr>
                    </w:div>
                    <w:div w:id="1845436713">
                      <w:marLeft w:val="0"/>
                      <w:marRight w:val="0"/>
                      <w:marTop w:val="0"/>
                      <w:marBottom w:val="0"/>
                      <w:divBdr>
                        <w:top w:val="none" w:sz="0" w:space="0" w:color="auto"/>
                        <w:left w:val="none" w:sz="0" w:space="0" w:color="auto"/>
                        <w:bottom w:val="none" w:sz="0" w:space="0" w:color="auto"/>
                        <w:right w:val="none" w:sz="0" w:space="0" w:color="auto"/>
                      </w:divBdr>
                    </w:div>
                  </w:divsChild>
                </w:div>
                <w:div w:id="905534029">
                  <w:marLeft w:val="0"/>
                  <w:marRight w:val="0"/>
                  <w:marTop w:val="0"/>
                  <w:marBottom w:val="0"/>
                  <w:divBdr>
                    <w:top w:val="none" w:sz="0" w:space="0" w:color="auto"/>
                    <w:left w:val="none" w:sz="0" w:space="0" w:color="auto"/>
                    <w:bottom w:val="none" w:sz="0" w:space="0" w:color="auto"/>
                    <w:right w:val="none" w:sz="0" w:space="0" w:color="auto"/>
                  </w:divBdr>
                  <w:divsChild>
                    <w:div w:id="1829058268">
                      <w:marLeft w:val="0"/>
                      <w:marRight w:val="0"/>
                      <w:marTop w:val="0"/>
                      <w:marBottom w:val="0"/>
                      <w:divBdr>
                        <w:top w:val="none" w:sz="0" w:space="0" w:color="auto"/>
                        <w:left w:val="none" w:sz="0" w:space="0" w:color="auto"/>
                        <w:bottom w:val="none" w:sz="0" w:space="0" w:color="auto"/>
                        <w:right w:val="none" w:sz="0" w:space="0" w:color="auto"/>
                      </w:divBdr>
                    </w:div>
                  </w:divsChild>
                </w:div>
                <w:div w:id="935333599">
                  <w:marLeft w:val="0"/>
                  <w:marRight w:val="0"/>
                  <w:marTop w:val="0"/>
                  <w:marBottom w:val="0"/>
                  <w:divBdr>
                    <w:top w:val="none" w:sz="0" w:space="0" w:color="auto"/>
                    <w:left w:val="none" w:sz="0" w:space="0" w:color="auto"/>
                    <w:bottom w:val="none" w:sz="0" w:space="0" w:color="auto"/>
                    <w:right w:val="none" w:sz="0" w:space="0" w:color="auto"/>
                  </w:divBdr>
                  <w:divsChild>
                    <w:div w:id="932128749">
                      <w:marLeft w:val="0"/>
                      <w:marRight w:val="0"/>
                      <w:marTop w:val="0"/>
                      <w:marBottom w:val="0"/>
                      <w:divBdr>
                        <w:top w:val="none" w:sz="0" w:space="0" w:color="auto"/>
                        <w:left w:val="none" w:sz="0" w:space="0" w:color="auto"/>
                        <w:bottom w:val="none" w:sz="0" w:space="0" w:color="auto"/>
                        <w:right w:val="none" w:sz="0" w:space="0" w:color="auto"/>
                      </w:divBdr>
                    </w:div>
                    <w:div w:id="1357581267">
                      <w:marLeft w:val="0"/>
                      <w:marRight w:val="0"/>
                      <w:marTop w:val="0"/>
                      <w:marBottom w:val="0"/>
                      <w:divBdr>
                        <w:top w:val="none" w:sz="0" w:space="0" w:color="auto"/>
                        <w:left w:val="none" w:sz="0" w:space="0" w:color="auto"/>
                        <w:bottom w:val="none" w:sz="0" w:space="0" w:color="auto"/>
                        <w:right w:val="none" w:sz="0" w:space="0" w:color="auto"/>
                      </w:divBdr>
                    </w:div>
                  </w:divsChild>
                </w:div>
                <w:div w:id="1168206556">
                  <w:marLeft w:val="0"/>
                  <w:marRight w:val="0"/>
                  <w:marTop w:val="0"/>
                  <w:marBottom w:val="0"/>
                  <w:divBdr>
                    <w:top w:val="none" w:sz="0" w:space="0" w:color="auto"/>
                    <w:left w:val="none" w:sz="0" w:space="0" w:color="auto"/>
                    <w:bottom w:val="none" w:sz="0" w:space="0" w:color="auto"/>
                    <w:right w:val="none" w:sz="0" w:space="0" w:color="auto"/>
                  </w:divBdr>
                  <w:divsChild>
                    <w:div w:id="46878173">
                      <w:marLeft w:val="0"/>
                      <w:marRight w:val="0"/>
                      <w:marTop w:val="0"/>
                      <w:marBottom w:val="0"/>
                      <w:divBdr>
                        <w:top w:val="none" w:sz="0" w:space="0" w:color="auto"/>
                        <w:left w:val="none" w:sz="0" w:space="0" w:color="auto"/>
                        <w:bottom w:val="none" w:sz="0" w:space="0" w:color="auto"/>
                        <w:right w:val="none" w:sz="0" w:space="0" w:color="auto"/>
                      </w:divBdr>
                    </w:div>
                  </w:divsChild>
                </w:div>
                <w:div w:id="1171801422">
                  <w:marLeft w:val="0"/>
                  <w:marRight w:val="0"/>
                  <w:marTop w:val="0"/>
                  <w:marBottom w:val="0"/>
                  <w:divBdr>
                    <w:top w:val="none" w:sz="0" w:space="0" w:color="auto"/>
                    <w:left w:val="none" w:sz="0" w:space="0" w:color="auto"/>
                    <w:bottom w:val="none" w:sz="0" w:space="0" w:color="auto"/>
                    <w:right w:val="none" w:sz="0" w:space="0" w:color="auto"/>
                  </w:divBdr>
                  <w:divsChild>
                    <w:div w:id="754089161">
                      <w:marLeft w:val="0"/>
                      <w:marRight w:val="0"/>
                      <w:marTop w:val="0"/>
                      <w:marBottom w:val="0"/>
                      <w:divBdr>
                        <w:top w:val="none" w:sz="0" w:space="0" w:color="auto"/>
                        <w:left w:val="none" w:sz="0" w:space="0" w:color="auto"/>
                        <w:bottom w:val="none" w:sz="0" w:space="0" w:color="auto"/>
                        <w:right w:val="none" w:sz="0" w:space="0" w:color="auto"/>
                      </w:divBdr>
                    </w:div>
                    <w:div w:id="1229413831">
                      <w:marLeft w:val="0"/>
                      <w:marRight w:val="0"/>
                      <w:marTop w:val="0"/>
                      <w:marBottom w:val="0"/>
                      <w:divBdr>
                        <w:top w:val="none" w:sz="0" w:space="0" w:color="auto"/>
                        <w:left w:val="none" w:sz="0" w:space="0" w:color="auto"/>
                        <w:bottom w:val="none" w:sz="0" w:space="0" w:color="auto"/>
                        <w:right w:val="none" w:sz="0" w:space="0" w:color="auto"/>
                      </w:divBdr>
                    </w:div>
                  </w:divsChild>
                </w:div>
                <w:div w:id="1171875225">
                  <w:marLeft w:val="0"/>
                  <w:marRight w:val="0"/>
                  <w:marTop w:val="0"/>
                  <w:marBottom w:val="0"/>
                  <w:divBdr>
                    <w:top w:val="none" w:sz="0" w:space="0" w:color="auto"/>
                    <w:left w:val="none" w:sz="0" w:space="0" w:color="auto"/>
                    <w:bottom w:val="none" w:sz="0" w:space="0" w:color="auto"/>
                    <w:right w:val="none" w:sz="0" w:space="0" w:color="auto"/>
                  </w:divBdr>
                  <w:divsChild>
                    <w:div w:id="1428187018">
                      <w:marLeft w:val="0"/>
                      <w:marRight w:val="0"/>
                      <w:marTop w:val="0"/>
                      <w:marBottom w:val="0"/>
                      <w:divBdr>
                        <w:top w:val="none" w:sz="0" w:space="0" w:color="auto"/>
                        <w:left w:val="none" w:sz="0" w:space="0" w:color="auto"/>
                        <w:bottom w:val="none" w:sz="0" w:space="0" w:color="auto"/>
                        <w:right w:val="none" w:sz="0" w:space="0" w:color="auto"/>
                      </w:divBdr>
                    </w:div>
                  </w:divsChild>
                </w:div>
                <w:div w:id="1174226875">
                  <w:marLeft w:val="0"/>
                  <w:marRight w:val="0"/>
                  <w:marTop w:val="0"/>
                  <w:marBottom w:val="0"/>
                  <w:divBdr>
                    <w:top w:val="none" w:sz="0" w:space="0" w:color="auto"/>
                    <w:left w:val="none" w:sz="0" w:space="0" w:color="auto"/>
                    <w:bottom w:val="none" w:sz="0" w:space="0" w:color="auto"/>
                    <w:right w:val="none" w:sz="0" w:space="0" w:color="auto"/>
                  </w:divBdr>
                  <w:divsChild>
                    <w:div w:id="866023861">
                      <w:marLeft w:val="0"/>
                      <w:marRight w:val="0"/>
                      <w:marTop w:val="0"/>
                      <w:marBottom w:val="0"/>
                      <w:divBdr>
                        <w:top w:val="none" w:sz="0" w:space="0" w:color="auto"/>
                        <w:left w:val="none" w:sz="0" w:space="0" w:color="auto"/>
                        <w:bottom w:val="none" w:sz="0" w:space="0" w:color="auto"/>
                        <w:right w:val="none" w:sz="0" w:space="0" w:color="auto"/>
                      </w:divBdr>
                    </w:div>
                    <w:div w:id="1597789998">
                      <w:marLeft w:val="0"/>
                      <w:marRight w:val="0"/>
                      <w:marTop w:val="0"/>
                      <w:marBottom w:val="0"/>
                      <w:divBdr>
                        <w:top w:val="none" w:sz="0" w:space="0" w:color="auto"/>
                        <w:left w:val="none" w:sz="0" w:space="0" w:color="auto"/>
                        <w:bottom w:val="none" w:sz="0" w:space="0" w:color="auto"/>
                        <w:right w:val="none" w:sz="0" w:space="0" w:color="auto"/>
                      </w:divBdr>
                    </w:div>
                  </w:divsChild>
                </w:div>
                <w:div w:id="1349023104">
                  <w:marLeft w:val="0"/>
                  <w:marRight w:val="0"/>
                  <w:marTop w:val="0"/>
                  <w:marBottom w:val="0"/>
                  <w:divBdr>
                    <w:top w:val="none" w:sz="0" w:space="0" w:color="auto"/>
                    <w:left w:val="none" w:sz="0" w:space="0" w:color="auto"/>
                    <w:bottom w:val="none" w:sz="0" w:space="0" w:color="auto"/>
                    <w:right w:val="none" w:sz="0" w:space="0" w:color="auto"/>
                  </w:divBdr>
                  <w:divsChild>
                    <w:div w:id="287780159">
                      <w:marLeft w:val="0"/>
                      <w:marRight w:val="0"/>
                      <w:marTop w:val="0"/>
                      <w:marBottom w:val="0"/>
                      <w:divBdr>
                        <w:top w:val="none" w:sz="0" w:space="0" w:color="auto"/>
                        <w:left w:val="none" w:sz="0" w:space="0" w:color="auto"/>
                        <w:bottom w:val="none" w:sz="0" w:space="0" w:color="auto"/>
                        <w:right w:val="none" w:sz="0" w:space="0" w:color="auto"/>
                      </w:divBdr>
                    </w:div>
                    <w:div w:id="1345327194">
                      <w:marLeft w:val="0"/>
                      <w:marRight w:val="0"/>
                      <w:marTop w:val="0"/>
                      <w:marBottom w:val="0"/>
                      <w:divBdr>
                        <w:top w:val="none" w:sz="0" w:space="0" w:color="auto"/>
                        <w:left w:val="none" w:sz="0" w:space="0" w:color="auto"/>
                        <w:bottom w:val="none" w:sz="0" w:space="0" w:color="auto"/>
                        <w:right w:val="none" w:sz="0" w:space="0" w:color="auto"/>
                      </w:divBdr>
                    </w:div>
                  </w:divsChild>
                </w:div>
                <w:div w:id="1403480864">
                  <w:marLeft w:val="0"/>
                  <w:marRight w:val="0"/>
                  <w:marTop w:val="0"/>
                  <w:marBottom w:val="0"/>
                  <w:divBdr>
                    <w:top w:val="none" w:sz="0" w:space="0" w:color="auto"/>
                    <w:left w:val="none" w:sz="0" w:space="0" w:color="auto"/>
                    <w:bottom w:val="none" w:sz="0" w:space="0" w:color="auto"/>
                    <w:right w:val="none" w:sz="0" w:space="0" w:color="auto"/>
                  </w:divBdr>
                  <w:divsChild>
                    <w:div w:id="847405671">
                      <w:marLeft w:val="0"/>
                      <w:marRight w:val="0"/>
                      <w:marTop w:val="0"/>
                      <w:marBottom w:val="0"/>
                      <w:divBdr>
                        <w:top w:val="none" w:sz="0" w:space="0" w:color="auto"/>
                        <w:left w:val="none" w:sz="0" w:space="0" w:color="auto"/>
                        <w:bottom w:val="none" w:sz="0" w:space="0" w:color="auto"/>
                        <w:right w:val="none" w:sz="0" w:space="0" w:color="auto"/>
                      </w:divBdr>
                    </w:div>
                    <w:div w:id="852378237">
                      <w:marLeft w:val="0"/>
                      <w:marRight w:val="0"/>
                      <w:marTop w:val="0"/>
                      <w:marBottom w:val="0"/>
                      <w:divBdr>
                        <w:top w:val="none" w:sz="0" w:space="0" w:color="auto"/>
                        <w:left w:val="none" w:sz="0" w:space="0" w:color="auto"/>
                        <w:bottom w:val="none" w:sz="0" w:space="0" w:color="auto"/>
                        <w:right w:val="none" w:sz="0" w:space="0" w:color="auto"/>
                      </w:divBdr>
                    </w:div>
                  </w:divsChild>
                </w:div>
                <w:div w:id="1485585883">
                  <w:marLeft w:val="0"/>
                  <w:marRight w:val="0"/>
                  <w:marTop w:val="0"/>
                  <w:marBottom w:val="0"/>
                  <w:divBdr>
                    <w:top w:val="none" w:sz="0" w:space="0" w:color="auto"/>
                    <w:left w:val="none" w:sz="0" w:space="0" w:color="auto"/>
                    <w:bottom w:val="none" w:sz="0" w:space="0" w:color="auto"/>
                    <w:right w:val="none" w:sz="0" w:space="0" w:color="auto"/>
                  </w:divBdr>
                  <w:divsChild>
                    <w:div w:id="1184199774">
                      <w:marLeft w:val="0"/>
                      <w:marRight w:val="0"/>
                      <w:marTop w:val="0"/>
                      <w:marBottom w:val="0"/>
                      <w:divBdr>
                        <w:top w:val="none" w:sz="0" w:space="0" w:color="auto"/>
                        <w:left w:val="none" w:sz="0" w:space="0" w:color="auto"/>
                        <w:bottom w:val="none" w:sz="0" w:space="0" w:color="auto"/>
                        <w:right w:val="none" w:sz="0" w:space="0" w:color="auto"/>
                      </w:divBdr>
                    </w:div>
                    <w:div w:id="1784838355">
                      <w:marLeft w:val="0"/>
                      <w:marRight w:val="0"/>
                      <w:marTop w:val="0"/>
                      <w:marBottom w:val="0"/>
                      <w:divBdr>
                        <w:top w:val="none" w:sz="0" w:space="0" w:color="auto"/>
                        <w:left w:val="none" w:sz="0" w:space="0" w:color="auto"/>
                        <w:bottom w:val="none" w:sz="0" w:space="0" w:color="auto"/>
                        <w:right w:val="none" w:sz="0" w:space="0" w:color="auto"/>
                      </w:divBdr>
                    </w:div>
                  </w:divsChild>
                </w:div>
                <w:div w:id="1486169702">
                  <w:marLeft w:val="0"/>
                  <w:marRight w:val="0"/>
                  <w:marTop w:val="0"/>
                  <w:marBottom w:val="0"/>
                  <w:divBdr>
                    <w:top w:val="none" w:sz="0" w:space="0" w:color="auto"/>
                    <w:left w:val="none" w:sz="0" w:space="0" w:color="auto"/>
                    <w:bottom w:val="none" w:sz="0" w:space="0" w:color="auto"/>
                    <w:right w:val="none" w:sz="0" w:space="0" w:color="auto"/>
                  </w:divBdr>
                  <w:divsChild>
                    <w:div w:id="719134511">
                      <w:marLeft w:val="0"/>
                      <w:marRight w:val="0"/>
                      <w:marTop w:val="0"/>
                      <w:marBottom w:val="0"/>
                      <w:divBdr>
                        <w:top w:val="none" w:sz="0" w:space="0" w:color="auto"/>
                        <w:left w:val="none" w:sz="0" w:space="0" w:color="auto"/>
                        <w:bottom w:val="none" w:sz="0" w:space="0" w:color="auto"/>
                        <w:right w:val="none" w:sz="0" w:space="0" w:color="auto"/>
                      </w:divBdr>
                    </w:div>
                    <w:div w:id="1534070739">
                      <w:marLeft w:val="0"/>
                      <w:marRight w:val="0"/>
                      <w:marTop w:val="0"/>
                      <w:marBottom w:val="0"/>
                      <w:divBdr>
                        <w:top w:val="none" w:sz="0" w:space="0" w:color="auto"/>
                        <w:left w:val="none" w:sz="0" w:space="0" w:color="auto"/>
                        <w:bottom w:val="none" w:sz="0" w:space="0" w:color="auto"/>
                        <w:right w:val="none" w:sz="0" w:space="0" w:color="auto"/>
                      </w:divBdr>
                    </w:div>
                  </w:divsChild>
                </w:div>
                <w:div w:id="1518930890">
                  <w:marLeft w:val="0"/>
                  <w:marRight w:val="0"/>
                  <w:marTop w:val="0"/>
                  <w:marBottom w:val="0"/>
                  <w:divBdr>
                    <w:top w:val="none" w:sz="0" w:space="0" w:color="auto"/>
                    <w:left w:val="none" w:sz="0" w:space="0" w:color="auto"/>
                    <w:bottom w:val="none" w:sz="0" w:space="0" w:color="auto"/>
                    <w:right w:val="none" w:sz="0" w:space="0" w:color="auto"/>
                  </w:divBdr>
                  <w:divsChild>
                    <w:div w:id="1536118642">
                      <w:marLeft w:val="0"/>
                      <w:marRight w:val="0"/>
                      <w:marTop w:val="0"/>
                      <w:marBottom w:val="0"/>
                      <w:divBdr>
                        <w:top w:val="none" w:sz="0" w:space="0" w:color="auto"/>
                        <w:left w:val="none" w:sz="0" w:space="0" w:color="auto"/>
                        <w:bottom w:val="none" w:sz="0" w:space="0" w:color="auto"/>
                        <w:right w:val="none" w:sz="0" w:space="0" w:color="auto"/>
                      </w:divBdr>
                    </w:div>
                    <w:div w:id="2024939071">
                      <w:marLeft w:val="0"/>
                      <w:marRight w:val="0"/>
                      <w:marTop w:val="0"/>
                      <w:marBottom w:val="0"/>
                      <w:divBdr>
                        <w:top w:val="none" w:sz="0" w:space="0" w:color="auto"/>
                        <w:left w:val="none" w:sz="0" w:space="0" w:color="auto"/>
                        <w:bottom w:val="none" w:sz="0" w:space="0" w:color="auto"/>
                        <w:right w:val="none" w:sz="0" w:space="0" w:color="auto"/>
                      </w:divBdr>
                    </w:div>
                  </w:divsChild>
                </w:div>
                <w:div w:id="1597178846">
                  <w:marLeft w:val="0"/>
                  <w:marRight w:val="0"/>
                  <w:marTop w:val="0"/>
                  <w:marBottom w:val="0"/>
                  <w:divBdr>
                    <w:top w:val="none" w:sz="0" w:space="0" w:color="auto"/>
                    <w:left w:val="none" w:sz="0" w:space="0" w:color="auto"/>
                    <w:bottom w:val="none" w:sz="0" w:space="0" w:color="auto"/>
                    <w:right w:val="none" w:sz="0" w:space="0" w:color="auto"/>
                  </w:divBdr>
                  <w:divsChild>
                    <w:div w:id="562105207">
                      <w:marLeft w:val="0"/>
                      <w:marRight w:val="0"/>
                      <w:marTop w:val="0"/>
                      <w:marBottom w:val="0"/>
                      <w:divBdr>
                        <w:top w:val="none" w:sz="0" w:space="0" w:color="auto"/>
                        <w:left w:val="none" w:sz="0" w:space="0" w:color="auto"/>
                        <w:bottom w:val="none" w:sz="0" w:space="0" w:color="auto"/>
                        <w:right w:val="none" w:sz="0" w:space="0" w:color="auto"/>
                      </w:divBdr>
                    </w:div>
                  </w:divsChild>
                </w:div>
                <w:div w:id="1600482728">
                  <w:marLeft w:val="0"/>
                  <w:marRight w:val="0"/>
                  <w:marTop w:val="0"/>
                  <w:marBottom w:val="0"/>
                  <w:divBdr>
                    <w:top w:val="none" w:sz="0" w:space="0" w:color="auto"/>
                    <w:left w:val="none" w:sz="0" w:space="0" w:color="auto"/>
                    <w:bottom w:val="none" w:sz="0" w:space="0" w:color="auto"/>
                    <w:right w:val="none" w:sz="0" w:space="0" w:color="auto"/>
                  </w:divBdr>
                  <w:divsChild>
                    <w:div w:id="562330558">
                      <w:marLeft w:val="0"/>
                      <w:marRight w:val="0"/>
                      <w:marTop w:val="0"/>
                      <w:marBottom w:val="0"/>
                      <w:divBdr>
                        <w:top w:val="none" w:sz="0" w:space="0" w:color="auto"/>
                        <w:left w:val="none" w:sz="0" w:space="0" w:color="auto"/>
                        <w:bottom w:val="none" w:sz="0" w:space="0" w:color="auto"/>
                        <w:right w:val="none" w:sz="0" w:space="0" w:color="auto"/>
                      </w:divBdr>
                    </w:div>
                    <w:div w:id="2058163229">
                      <w:marLeft w:val="0"/>
                      <w:marRight w:val="0"/>
                      <w:marTop w:val="0"/>
                      <w:marBottom w:val="0"/>
                      <w:divBdr>
                        <w:top w:val="none" w:sz="0" w:space="0" w:color="auto"/>
                        <w:left w:val="none" w:sz="0" w:space="0" w:color="auto"/>
                        <w:bottom w:val="none" w:sz="0" w:space="0" w:color="auto"/>
                        <w:right w:val="none" w:sz="0" w:space="0" w:color="auto"/>
                      </w:divBdr>
                    </w:div>
                  </w:divsChild>
                </w:div>
                <w:div w:id="1635678587">
                  <w:marLeft w:val="0"/>
                  <w:marRight w:val="0"/>
                  <w:marTop w:val="0"/>
                  <w:marBottom w:val="0"/>
                  <w:divBdr>
                    <w:top w:val="none" w:sz="0" w:space="0" w:color="auto"/>
                    <w:left w:val="none" w:sz="0" w:space="0" w:color="auto"/>
                    <w:bottom w:val="none" w:sz="0" w:space="0" w:color="auto"/>
                    <w:right w:val="none" w:sz="0" w:space="0" w:color="auto"/>
                  </w:divBdr>
                  <w:divsChild>
                    <w:div w:id="732240048">
                      <w:marLeft w:val="0"/>
                      <w:marRight w:val="0"/>
                      <w:marTop w:val="0"/>
                      <w:marBottom w:val="0"/>
                      <w:divBdr>
                        <w:top w:val="none" w:sz="0" w:space="0" w:color="auto"/>
                        <w:left w:val="none" w:sz="0" w:space="0" w:color="auto"/>
                        <w:bottom w:val="none" w:sz="0" w:space="0" w:color="auto"/>
                        <w:right w:val="none" w:sz="0" w:space="0" w:color="auto"/>
                      </w:divBdr>
                    </w:div>
                    <w:div w:id="738597879">
                      <w:marLeft w:val="0"/>
                      <w:marRight w:val="0"/>
                      <w:marTop w:val="0"/>
                      <w:marBottom w:val="0"/>
                      <w:divBdr>
                        <w:top w:val="none" w:sz="0" w:space="0" w:color="auto"/>
                        <w:left w:val="none" w:sz="0" w:space="0" w:color="auto"/>
                        <w:bottom w:val="none" w:sz="0" w:space="0" w:color="auto"/>
                        <w:right w:val="none" w:sz="0" w:space="0" w:color="auto"/>
                      </w:divBdr>
                    </w:div>
                  </w:divsChild>
                </w:div>
                <w:div w:id="1747412470">
                  <w:marLeft w:val="0"/>
                  <w:marRight w:val="0"/>
                  <w:marTop w:val="0"/>
                  <w:marBottom w:val="0"/>
                  <w:divBdr>
                    <w:top w:val="none" w:sz="0" w:space="0" w:color="auto"/>
                    <w:left w:val="none" w:sz="0" w:space="0" w:color="auto"/>
                    <w:bottom w:val="none" w:sz="0" w:space="0" w:color="auto"/>
                    <w:right w:val="none" w:sz="0" w:space="0" w:color="auto"/>
                  </w:divBdr>
                  <w:divsChild>
                    <w:div w:id="129368077">
                      <w:marLeft w:val="0"/>
                      <w:marRight w:val="0"/>
                      <w:marTop w:val="0"/>
                      <w:marBottom w:val="0"/>
                      <w:divBdr>
                        <w:top w:val="none" w:sz="0" w:space="0" w:color="auto"/>
                        <w:left w:val="none" w:sz="0" w:space="0" w:color="auto"/>
                        <w:bottom w:val="none" w:sz="0" w:space="0" w:color="auto"/>
                        <w:right w:val="none" w:sz="0" w:space="0" w:color="auto"/>
                      </w:divBdr>
                    </w:div>
                    <w:div w:id="659578753">
                      <w:marLeft w:val="0"/>
                      <w:marRight w:val="0"/>
                      <w:marTop w:val="0"/>
                      <w:marBottom w:val="0"/>
                      <w:divBdr>
                        <w:top w:val="none" w:sz="0" w:space="0" w:color="auto"/>
                        <w:left w:val="none" w:sz="0" w:space="0" w:color="auto"/>
                        <w:bottom w:val="none" w:sz="0" w:space="0" w:color="auto"/>
                        <w:right w:val="none" w:sz="0" w:space="0" w:color="auto"/>
                      </w:divBdr>
                    </w:div>
                  </w:divsChild>
                </w:div>
                <w:div w:id="1799107297">
                  <w:marLeft w:val="0"/>
                  <w:marRight w:val="0"/>
                  <w:marTop w:val="0"/>
                  <w:marBottom w:val="0"/>
                  <w:divBdr>
                    <w:top w:val="none" w:sz="0" w:space="0" w:color="auto"/>
                    <w:left w:val="none" w:sz="0" w:space="0" w:color="auto"/>
                    <w:bottom w:val="none" w:sz="0" w:space="0" w:color="auto"/>
                    <w:right w:val="none" w:sz="0" w:space="0" w:color="auto"/>
                  </w:divBdr>
                  <w:divsChild>
                    <w:div w:id="695349321">
                      <w:marLeft w:val="0"/>
                      <w:marRight w:val="0"/>
                      <w:marTop w:val="0"/>
                      <w:marBottom w:val="0"/>
                      <w:divBdr>
                        <w:top w:val="none" w:sz="0" w:space="0" w:color="auto"/>
                        <w:left w:val="none" w:sz="0" w:space="0" w:color="auto"/>
                        <w:bottom w:val="none" w:sz="0" w:space="0" w:color="auto"/>
                        <w:right w:val="none" w:sz="0" w:space="0" w:color="auto"/>
                      </w:divBdr>
                    </w:div>
                  </w:divsChild>
                </w:div>
                <w:div w:id="1892110265">
                  <w:marLeft w:val="0"/>
                  <w:marRight w:val="0"/>
                  <w:marTop w:val="0"/>
                  <w:marBottom w:val="0"/>
                  <w:divBdr>
                    <w:top w:val="none" w:sz="0" w:space="0" w:color="auto"/>
                    <w:left w:val="none" w:sz="0" w:space="0" w:color="auto"/>
                    <w:bottom w:val="none" w:sz="0" w:space="0" w:color="auto"/>
                    <w:right w:val="none" w:sz="0" w:space="0" w:color="auto"/>
                  </w:divBdr>
                  <w:divsChild>
                    <w:div w:id="202450562">
                      <w:marLeft w:val="0"/>
                      <w:marRight w:val="0"/>
                      <w:marTop w:val="0"/>
                      <w:marBottom w:val="0"/>
                      <w:divBdr>
                        <w:top w:val="none" w:sz="0" w:space="0" w:color="auto"/>
                        <w:left w:val="none" w:sz="0" w:space="0" w:color="auto"/>
                        <w:bottom w:val="none" w:sz="0" w:space="0" w:color="auto"/>
                        <w:right w:val="none" w:sz="0" w:space="0" w:color="auto"/>
                      </w:divBdr>
                    </w:div>
                    <w:div w:id="1586651783">
                      <w:marLeft w:val="0"/>
                      <w:marRight w:val="0"/>
                      <w:marTop w:val="0"/>
                      <w:marBottom w:val="0"/>
                      <w:divBdr>
                        <w:top w:val="none" w:sz="0" w:space="0" w:color="auto"/>
                        <w:left w:val="none" w:sz="0" w:space="0" w:color="auto"/>
                        <w:bottom w:val="none" w:sz="0" w:space="0" w:color="auto"/>
                        <w:right w:val="none" w:sz="0" w:space="0" w:color="auto"/>
                      </w:divBdr>
                    </w:div>
                  </w:divsChild>
                </w:div>
                <w:div w:id="1914508313">
                  <w:marLeft w:val="0"/>
                  <w:marRight w:val="0"/>
                  <w:marTop w:val="0"/>
                  <w:marBottom w:val="0"/>
                  <w:divBdr>
                    <w:top w:val="none" w:sz="0" w:space="0" w:color="auto"/>
                    <w:left w:val="none" w:sz="0" w:space="0" w:color="auto"/>
                    <w:bottom w:val="none" w:sz="0" w:space="0" w:color="auto"/>
                    <w:right w:val="none" w:sz="0" w:space="0" w:color="auto"/>
                  </w:divBdr>
                  <w:divsChild>
                    <w:div w:id="232862910">
                      <w:marLeft w:val="0"/>
                      <w:marRight w:val="0"/>
                      <w:marTop w:val="0"/>
                      <w:marBottom w:val="0"/>
                      <w:divBdr>
                        <w:top w:val="none" w:sz="0" w:space="0" w:color="auto"/>
                        <w:left w:val="none" w:sz="0" w:space="0" w:color="auto"/>
                        <w:bottom w:val="none" w:sz="0" w:space="0" w:color="auto"/>
                        <w:right w:val="none" w:sz="0" w:space="0" w:color="auto"/>
                      </w:divBdr>
                    </w:div>
                    <w:div w:id="1090658300">
                      <w:marLeft w:val="0"/>
                      <w:marRight w:val="0"/>
                      <w:marTop w:val="0"/>
                      <w:marBottom w:val="0"/>
                      <w:divBdr>
                        <w:top w:val="none" w:sz="0" w:space="0" w:color="auto"/>
                        <w:left w:val="none" w:sz="0" w:space="0" w:color="auto"/>
                        <w:bottom w:val="none" w:sz="0" w:space="0" w:color="auto"/>
                        <w:right w:val="none" w:sz="0" w:space="0" w:color="auto"/>
                      </w:divBdr>
                    </w:div>
                  </w:divsChild>
                </w:div>
                <w:div w:id="1917008073">
                  <w:marLeft w:val="0"/>
                  <w:marRight w:val="0"/>
                  <w:marTop w:val="0"/>
                  <w:marBottom w:val="0"/>
                  <w:divBdr>
                    <w:top w:val="none" w:sz="0" w:space="0" w:color="auto"/>
                    <w:left w:val="none" w:sz="0" w:space="0" w:color="auto"/>
                    <w:bottom w:val="none" w:sz="0" w:space="0" w:color="auto"/>
                    <w:right w:val="none" w:sz="0" w:space="0" w:color="auto"/>
                  </w:divBdr>
                  <w:divsChild>
                    <w:div w:id="542400181">
                      <w:marLeft w:val="0"/>
                      <w:marRight w:val="0"/>
                      <w:marTop w:val="0"/>
                      <w:marBottom w:val="0"/>
                      <w:divBdr>
                        <w:top w:val="none" w:sz="0" w:space="0" w:color="auto"/>
                        <w:left w:val="none" w:sz="0" w:space="0" w:color="auto"/>
                        <w:bottom w:val="none" w:sz="0" w:space="0" w:color="auto"/>
                        <w:right w:val="none" w:sz="0" w:space="0" w:color="auto"/>
                      </w:divBdr>
                    </w:div>
                    <w:div w:id="802819567">
                      <w:marLeft w:val="0"/>
                      <w:marRight w:val="0"/>
                      <w:marTop w:val="0"/>
                      <w:marBottom w:val="0"/>
                      <w:divBdr>
                        <w:top w:val="none" w:sz="0" w:space="0" w:color="auto"/>
                        <w:left w:val="none" w:sz="0" w:space="0" w:color="auto"/>
                        <w:bottom w:val="none" w:sz="0" w:space="0" w:color="auto"/>
                        <w:right w:val="none" w:sz="0" w:space="0" w:color="auto"/>
                      </w:divBdr>
                    </w:div>
                  </w:divsChild>
                </w:div>
                <w:div w:id="1962223933">
                  <w:marLeft w:val="0"/>
                  <w:marRight w:val="0"/>
                  <w:marTop w:val="0"/>
                  <w:marBottom w:val="0"/>
                  <w:divBdr>
                    <w:top w:val="none" w:sz="0" w:space="0" w:color="auto"/>
                    <w:left w:val="none" w:sz="0" w:space="0" w:color="auto"/>
                    <w:bottom w:val="none" w:sz="0" w:space="0" w:color="auto"/>
                    <w:right w:val="none" w:sz="0" w:space="0" w:color="auto"/>
                  </w:divBdr>
                  <w:divsChild>
                    <w:div w:id="269093268">
                      <w:marLeft w:val="0"/>
                      <w:marRight w:val="0"/>
                      <w:marTop w:val="0"/>
                      <w:marBottom w:val="0"/>
                      <w:divBdr>
                        <w:top w:val="none" w:sz="0" w:space="0" w:color="auto"/>
                        <w:left w:val="none" w:sz="0" w:space="0" w:color="auto"/>
                        <w:bottom w:val="none" w:sz="0" w:space="0" w:color="auto"/>
                        <w:right w:val="none" w:sz="0" w:space="0" w:color="auto"/>
                      </w:divBdr>
                    </w:div>
                    <w:div w:id="1347438043">
                      <w:marLeft w:val="0"/>
                      <w:marRight w:val="0"/>
                      <w:marTop w:val="0"/>
                      <w:marBottom w:val="0"/>
                      <w:divBdr>
                        <w:top w:val="none" w:sz="0" w:space="0" w:color="auto"/>
                        <w:left w:val="none" w:sz="0" w:space="0" w:color="auto"/>
                        <w:bottom w:val="none" w:sz="0" w:space="0" w:color="auto"/>
                        <w:right w:val="none" w:sz="0" w:space="0" w:color="auto"/>
                      </w:divBdr>
                    </w:div>
                  </w:divsChild>
                </w:div>
                <w:div w:id="2070760156">
                  <w:marLeft w:val="0"/>
                  <w:marRight w:val="0"/>
                  <w:marTop w:val="0"/>
                  <w:marBottom w:val="0"/>
                  <w:divBdr>
                    <w:top w:val="none" w:sz="0" w:space="0" w:color="auto"/>
                    <w:left w:val="none" w:sz="0" w:space="0" w:color="auto"/>
                    <w:bottom w:val="none" w:sz="0" w:space="0" w:color="auto"/>
                    <w:right w:val="none" w:sz="0" w:space="0" w:color="auto"/>
                  </w:divBdr>
                  <w:divsChild>
                    <w:div w:id="172032456">
                      <w:marLeft w:val="0"/>
                      <w:marRight w:val="0"/>
                      <w:marTop w:val="0"/>
                      <w:marBottom w:val="0"/>
                      <w:divBdr>
                        <w:top w:val="none" w:sz="0" w:space="0" w:color="auto"/>
                        <w:left w:val="none" w:sz="0" w:space="0" w:color="auto"/>
                        <w:bottom w:val="none" w:sz="0" w:space="0" w:color="auto"/>
                        <w:right w:val="none" w:sz="0" w:space="0" w:color="auto"/>
                      </w:divBdr>
                    </w:div>
                    <w:div w:id="137711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665800">
          <w:marLeft w:val="0"/>
          <w:marRight w:val="0"/>
          <w:marTop w:val="0"/>
          <w:marBottom w:val="0"/>
          <w:divBdr>
            <w:top w:val="none" w:sz="0" w:space="0" w:color="auto"/>
            <w:left w:val="none" w:sz="0" w:space="0" w:color="auto"/>
            <w:bottom w:val="none" w:sz="0" w:space="0" w:color="auto"/>
            <w:right w:val="none" w:sz="0" w:space="0" w:color="auto"/>
          </w:divBdr>
        </w:div>
        <w:div w:id="1437289091">
          <w:marLeft w:val="0"/>
          <w:marRight w:val="0"/>
          <w:marTop w:val="0"/>
          <w:marBottom w:val="0"/>
          <w:divBdr>
            <w:top w:val="none" w:sz="0" w:space="0" w:color="auto"/>
            <w:left w:val="none" w:sz="0" w:space="0" w:color="auto"/>
            <w:bottom w:val="none" w:sz="0" w:space="0" w:color="auto"/>
            <w:right w:val="none" w:sz="0" w:space="0" w:color="auto"/>
          </w:divBdr>
        </w:div>
        <w:div w:id="1439133680">
          <w:marLeft w:val="0"/>
          <w:marRight w:val="0"/>
          <w:marTop w:val="0"/>
          <w:marBottom w:val="0"/>
          <w:divBdr>
            <w:top w:val="none" w:sz="0" w:space="0" w:color="auto"/>
            <w:left w:val="none" w:sz="0" w:space="0" w:color="auto"/>
            <w:bottom w:val="none" w:sz="0" w:space="0" w:color="auto"/>
            <w:right w:val="none" w:sz="0" w:space="0" w:color="auto"/>
          </w:divBdr>
        </w:div>
        <w:div w:id="1451167553">
          <w:marLeft w:val="0"/>
          <w:marRight w:val="0"/>
          <w:marTop w:val="0"/>
          <w:marBottom w:val="0"/>
          <w:divBdr>
            <w:top w:val="none" w:sz="0" w:space="0" w:color="auto"/>
            <w:left w:val="none" w:sz="0" w:space="0" w:color="auto"/>
            <w:bottom w:val="none" w:sz="0" w:space="0" w:color="auto"/>
            <w:right w:val="none" w:sz="0" w:space="0" w:color="auto"/>
          </w:divBdr>
        </w:div>
        <w:div w:id="1467696198">
          <w:marLeft w:val="0"/>
          <w:marRight w:val="0"/>
          <w:marTop w:val="0"/>
          <w:marBottom w:val="0"/>
          <w:divBdr>
            <w:top w:val="none" w:sz="0" w:space="0" w:color="auto"/>
            <w:left w:val="none" w:sz="0" w:space="0" w:color="auto"/>
            <w:bottom w:val="none" w:sz="0" w:space="0" w:color="auto"/>
            <w:right w:val="none" w:sz="0" w:space="0" w:color="auto"/>
          </w:divBdr>
        </w:div>
        <w:div w:id="1477601200">
          <w:marLeft w:val="0"/>
          <w:marRight w:val="0"/>
          <w:marTop w:val="0"/>
          <w:marBottom w:val="0"/>
          <w:divBdr>
            <w:top w:val="none" w:sz="0" w:space="0" w:color="auto"/>
            <w:left w:val="none" w:sz="0" w:space="0" w:color="auto"/>
            <w:bottom w:val="none" w:sz="0" w:space="0" w:color="auto"/>
            <w:right w:val="none" w:sz="0" w:space="0" w:color="auto"/>
          </w:divBdr>
        </w:div>
        <w:div w:id="1481537458">
          <w:marLeft w:val="0"/>
          <w:marRight w:val="0"/>
          <w:marTop w:val="0"/>
          <w:marBottom w:val="0"/>
          <w:divBdr>
            <w:top w:val="none" w:sz="0" w:space="0" w:color="auto"/>
            <w:left w:val="none" w:sz="0" w:space="0" w:color="auto"/>
            <w:bottom w:val="none" w:sz="0" w:space="0" w:color="auto"/>
            <w:right w:val="none" w:sz="0" w:space="0" w:color="auto"/>
          </w:divBdr>
        </w:div>
        <w:div w:id="1483157753">
          <w:marLeft w:val="0"/>
          <w:marRight w:val="0"/>
          <w:marTop w:val="0"/>
          <w:marBottom w:val="0"/>
          <w:divBdr>
            <w:top w:val="none" w:sz="0" w:space="0" w:color="auto"/>
            <w:left w:val="none" w:sz="0" w:space="0" w:color="auto"/>
            <w:bottom w:val="none" w:sz="0" w:space="0" w:color="auto"/>
            <w:right w:val="none" w:sz="0" w:space="0" w:color="auto"/>
          </w:divBdr>
        </w:div>
        <w:div w:id="1486240978">
          <w:marLeft w:val="0"/>
          <w:marRight w:val="0"/>
          <w:marTop w:val="0"/>
          <w:marBottom w:val="0"/>
          <w:divBdr>
            <w:top w:val="none" w:sz="0" w:space="0" w:color="auto"/>
            <w:left w:val="none" w:sz="0" w:space="0" w:color="auto"/>
            <w:bottom w:val="none" w:sz="0" w:space="0" w:color="auto"/>
            <w:right w:val="none" w:sz="0" w:space="0" w:color="auto"/>
          </w:divBdr>
        </w:div>
        <w:div w:id="1502967724">
          <w:marLeft w:val="0"/>
          <w:marRight w:val="0"/>
          <w:marTop w:val="0"/>
          <w:marBottom w:val="0"/>
          <w:divBdr>
            <w:top w:val="none" w:sz="0" w:space="0" w:color="auto"/>
            <w:left w:val="none" w:sz="0" w:space="0" w:color="auto"/>
            <w:bottom w:val="none" w:sz="0" w:space="0" w:color="auto"/>
            <w:right w:val="none" w:sz="0" w:space="0" w:color="auto"/>
          </w:divBdr>
        </w:div>
        <w:div w:id="1506168968">
          <w:marLeft w:val="0"/>
          <w:marRight w:val="0"/>
          <w:marTop w:val="0"/>
          <w:marBottom w:val="0"/>
          <w:divBdr>
            <w:top w:val="none" w:sz="0" w:space="0" w:color="auto"/>
            <w:left w:val="none" w:sz="0" w:space="0" w:color="auto"/>
            <w:bottom w:val="none" w:sz="0" w:space="0" w:color="auto"/>
            <w:right w:val="none" w:sz="0" w:space="0" w:color="auto"/>
          </w:divBdr>
          <w:divsChild>
            <w:div w:id="1234436782">
              <w:marLeft w:val="-75"/>
              <w:marRight w:val="0"/>
              <w:marTop w:val="30"/>
              <w:marBottom w:val="30"/>
              <w:divBdr>
                <w:top w:val="none" w:sz="0" w:space="0" w:color="auto"/>
                <w:left w:val="none" w:sz="0" w:space="0" w:color="auto"/>
                <w:bottom w:val="none" w:sz="0" w:space="0" w:color="auto"/>
                <w:right w:val="none" w:sz="0" w:space="0" w:color="auto"/>
              </w:divBdr>
              <w:divsChild>
                <w:div w:id="20937999">
                  <w:marLeft w:val="0"/>
                  <w:marRight w:val="0"/>
                  <w:marTop w:val="0"/>
                  <w:marBottom w:val="0"/>
                  <w:divBdr>
                    <w:top w:val="none" w:sz="0" w:space="0" w:color="auto"/>
                    <w:left w:val="none" w:sz="0" w:space="0" w:color="auto"/>
                    <w:bottom w:val="none" w:sz="0" w:space="0" w:color="auto"/>
                    <w:right w:val="none" w:sz="0" w:space="0" w:color="auto"/>
                  </w:divBdr>
                  <w:divsChild>
                    <w:div w:id="1150439683">
                      <w:marLeft w:val="0"/>
                      <w:marRight w:val="0"/>
                      <w:marTop w:val="0"/>
                      <w:marBottom w:val="0"/>
                      <w:divBdr>
                        <w:top w:val="none" w:sz="0" w:space="0" w:color="auto"/>
                        <w:left w:val="none" w:sz="0" w:space="0" w:color="auto"/>
                        <w:bottom w:val="none" w:sz="0" w:space="0" w:color="auto"/>
                        <w:right w:val="none" w:sz="0" w:space="0" w:color="auto"/>
                      </w:divBdr>
                    </w:div>
                  </w:divsChild>
                </w:div>
                <w:div w:id="27805158">
                  <w:marLeft w:val="0"/>
                  <w:marRight w:val="0"/>
                  <w:marTop w:val="0"/>
                  <w:marBottom w:val="0"/>
                  <w:divBdr>
                    <w:top w:val="none" w:sz="0" w:space="0" w:color="auto"/>
                    <w:left w:val="none" w:sz="0" w:space="0" w:color="auto"/>
                    <w:bottom w:val="none" w:sz="0" w:space="0" w:color="auto"/>
                    <w:right w:val="none" w:sz="0" w:space="0" w:color="auto"/>
                  </w:divBdr>
                  <w:divsChild>
                    <w:div w:id="643970015">
                      <w:marLeft w:val="0"/>
                      <w:marRight w:val="0"/>
                      <w:marTop w:val="0"/>
                      <w:marBottom w:val="0"/>
                      <w:divBdr>
                        <w:top w:val="none" w:sz="0" w:space="0" w:color="auto"/>
                        <w:left w:val="none" w:sz="0" w:space="0" w:color="auto"/>
                        <w:bottom w:val="none" w:sz="0" w:space="0" w:color="auto"/>
                        <w:right w:val="none" w:sz="0" w:space="0" w:color="auto"/>
                      </w:divBdr>
                    </w:div>
                  </w:divsChild>
                </w:div>
                <w:div w:id="52386194">
                  <w:marLeft w:val="0"/>
                  <w:marRight w:val="0"/>
                  <w:marTop w:val="0"/>
                  <w:marBottom w:val="0"/>
                  <w:divBdr>
                    <w:top w:val="none" w:sz="0" w:space="0" w:color="auto"/>
                    <w:left w:val="none" w:sz="0" w:space="0" w:color="auto"/>
                    <w:bottom w:val="none" w:sz="0" w:space="0" w:color="auto"/>
                    <w:right w:val="none" w:sz="0" w:space="0" w:color="auto"/>
                  </w:divBdr>
                  <w:divsChild>
                    <w:div w:id="942883678">
                      <w:marLeft w:val="0"/>
                      <w:marRight w:val="0"/>
                      <w:marTop w:val="0"/>
                      <w:marBottom w:val="0"/>
                      <w:divBdr>
                        <w:top w:val="none" w:sz="0" w:space="0" w:color="auto"/>
                        <w:left w:val="none" w:sz="0" w:space="0" w:color="auto"/>
                        <w:bottom w:val="none" w:sz="0" w:space="0" w:color="auto"/>
                        <w:right w:val="none" w:sz="0" w:space="0" w:color="auto"/>
                      </w:divBdr>
                    </w:div>
                  </w:divsChild>
                </w:div>
                <w:div w:id="140926274">
                  <w:marLeft w:val="0"/>
                  <w:marRight w:val="0"/>
                  <w:marTop w:val="0"/>
                  <w:marBottom w:val="0"/>
                  <w:divBdr>
                    <w:top w:val="none" w:sz="0" w:space="0" w:color="auto"/>
                    <w:left w:val="none" w:sz="0" w:space="0" w:color="auto"/>
                    <w:bottom w:val="none" w:sz="0" w:space="0" w:color="auto"/>
                    <w:right w:val="none" w:sz="0" w:space="0" w:color="auto"/>
                  </w:divBdr>
                  <w:divsChild>
                    <w:div w:id="1736467073">
                      <w:marLeft w:val="0"/>
                      <w:marRight w:val="0"/>
                      <w:marTop w:val="0"/>
                      <w:marBottom w:val="0"/>
                      <w:divBdr>
                        <w:top w:val="none" w:sz="0" w:space="0" w:color="auto"/>
                        <w:left w:val="none" w:sz="0" w:space="0" w:color="auto"/>
                        <w:bottom w:val="none" w:sz="0" w:space="0" w:color="auto"/>
                        <w:right w:val="none" w:sz="0" w:space="0" w:color="auto"/>
                      </w:divBdr>
                    </w:div>
                  </w:divsChild>
                </w:div>
                <w:div w:id="155263470">
                  <w:marLeft w:val="0"/>
                  <w:marRight w:val="0"/>
                  <w:marTop w:val="0"/>
                  <w:marBottom w:val="0"/>
                  <w:divBdr>
                    <w:top w:val="none" w:sz="0" w:space="0" w:color="auto"/>
                    <w:left w:val="none" w:sz="0" w:space="0" w:color="auto"/>
                    <w:bottom w:val="none" w:sz="0" w:space="0" w:color="auto"/>
                    <w:right w:val="none" w:sz="0" w:space="0" w:color="auto"/>
                  </w:divBdr>
                  <w:divsChild>
                    <w:div w:id="1106584315">
                      <w:marLeft w:val="0"/>
                      <w:marRight w:val="0"/>
                      <w:marTop w:val="0"/>
                      <w:marBottom w:val="0"/>
                      <w:divBdr>
                        <w:top w:val="none" w:sz="0" w:space="0" w:color="auto"/>
                        <w:left w:val="none" w:sz="0" w:space="0" w:color="auto"/>
                        <w:bottom w:val="none" w:sz="0" w:space="0" w:color="auto"/>
                        <w:right w:val="none" w:sz="0" w:space="0" w:color="auto"/>
                      </w:divBdr>
                    </w:div>
                  </w:divsChild>
                </w:div>
                <w:div w:id="162623242">
                  <w:marLeft w:val="0"/>
                  <w:marRight w:val="0"/>
                  <w:marTop w:val="0"/>
                  <w:marBottom w:val="0"/>
                  <w:divBdr>
                    <w:top w:val="none" w:sz="0" w:space="0" w:color="auto"/>
                    <w:left w:val="none" w:sz="0" w:space="0" w:color="auto"/>
                    <w:bottom w:val="none" w:sz="0" w:space="0" w:color="auto"/>
                    <w:right w:val="none" w:sz="0" w:space="0" w:color="auto"/>
                  </w:divBdr>
                  <w:divsChild>
                    <w:div w:id="1163354940">
                      <w:marLeft w:val="0"/>
                      <w:marRight w:val="0"/>
                      <w:marTop w:val="0"/>
                      <w:marBottom w:val="0"/>
                      <w:divBdr>
                        <w:top w:val="none" w:sz="0" w:space="0" w:color="auto"/>
                        <w:left w:val="none" w:sz="0" w:space="0" w:color="auto"/>
                        <w:bottom w:val="none" w:sz="0" w:space="0" w:color="auto"/>
                        <w:right w:val="none" w:sz="0" w:space="0" w:color="auto"/>
                      </w:divBdr>
                    </w:div>
                  </w:divsChild>
                </w:div>
                <w:div w:id="179397660">
                  <w:marLeft w:val="0"/>
                  <w:marRight w:val="0"/>
                  <w:marTop w:val="0"/>
                  <w:marBottom w:val="0"/>
                  <w:divBdr>
                    <w:top w:val="none" w:sz="0" w:space="0" w:color="auto"/>
                    <w:left w:val="none" w:sz="0" w:space="0" w:color="auto"/>
                    <w:bottom w:val="none" w:sz="0" w:space="0" w:color="auto"/>
                    <w:right w:val="none" w:sz="0" w:space="0" w:color="auto"/>
                  </w:divBdr>
                  <w:divsChild>
                    <w:div w:id="1895240198">
                      <w:marLeft w:val="0"/>
                      <w:marRight w:val="0"/>
                      <w:marTop w:val="0"/>
                      <w:marBottom w:val="0"/>
                      <w:divBdr>
                        <w:top w:val="none" w:sz="0" w:space="0" w:color="auto"/>
                        <w:left w:val="none" w:sz="0" w:space="0" w:color="auto"/>
                        <w:bottom w:val="none" w:sz="0" w:space="0" w:color="auto"/>
                        <w:right w:val="none" w:sz="0" w:space="0" w:color="auto"/>
                      </w:divBdr>
                    </w:div>
                  </w:divsChild>
                </w:div>
                <w:div w:id="267080558">
                  <w:marLeft w:val="0"/>
                  <w:marRight w:val="0"/>
                  <w:marTop w:val="0"/>
                  <w:marBottom w:val="0"/>
                  <w:divBdr>
                    <w:top w:val="none" w:sz="0" w:space="0" w:color="auto"/>
                    <w:left w:val="none" w:sz="0" w:space="0" w:color="auto"/>
                    <w:bottom w:val="none" w:sz="0" w:space="0" w:color="auto"/>
                    <w:right w:val="none" w:sz="0" w:space="0" w:color="auto"/>
                  </w:divBdr>
                  <w:divsChild>
                    <w:div w:id="1630744019">
                      <w:marLeft w:val="0"/>
                      <w:marRight w:val="0"/>
                      <w:marTop w:val="0"/>
                      <w:marBottom w:val="0"/>
                      <w:divBdr>
                        <w:top w:val="none" w:sz="0" w:space="0" w:color="auto"/>
                        <w:left w:val="none" w:sz="0" w:space="0" w:color="auto"/>
                        <w:bottom w:val="none" w:sz="0" w:space="0" w:color="auto"/>
                        <w:right w:val="none" w:sz="0" w:space="0" w:color="auto"/>
                      </w:divBdr>
                    </w:div>
                  </w:divsChild>
                </w:div>
                <w:div w:id="273094941">
                  <w:marLeft w:val="0"/>
                  <w:marRight w:val="0"/>
                  <w:marTop w:val="0"/>
                  <w:marBottom w:val="0"/>
                  <w:divBdr>
                    <w:top w:val="none" w:sz="0" w:space="0" w:color="auto"/>
                    <w:left w:val="none" w:sz="0" w:space="0" w:color="auto"/>
                    <w:bottom w:val="none" w:sz="0" w:space="0" w:color="auto"/>
                    <w:right w:val="none" w:sz="0" w:space="0" w:color="auto"/>
                  </w:divBdr>
                  <w:divsChild>
                    <w:div w:id="705326939">
                      <w:marLeft w:val="0"/>
                      <w:marRight w:val="0"/>
                      <w:marTop w:val="0"/>
                      <w:marBottom w:val="0"/>
                      <w:divBdr>
                        <w:top w:val="none" w:sz="0" w:space="0" w:color="auto"/>
                        <w:left w:val="none" w:sz="0" w:space="0" w:color="auto"/>
                        <w:bottom w:val="none" w:sz="0" w:space="0" w:color="auto"/>
                        <w:right w:val="none" w:sz="0" w:space="0" w:color="auto"/>
                      </w:divBdr>
                    </w:div>
                  </w:divsChild>
                </w:div>
                <w:div w:id="276834212">
                  <w:marLeft w:val="0"/>
                  <w:marRight w:val="0"/>
                  <w:marTop w:val="0"/>
                  <w:marBottom w:val="0"/>
                  <w:divBdr>
                    <w:top w:val="none" w:sz="0" w:space="0" w:color="auto"/>
                    <w:left w:val="none" w:sz="0" w:space="0" w:color="auto"/>
                    <w:bottom w:val="none" w:sz="0" w:space="0" w:color="auto"/>
                    <w:right w:val="none" w:sz="0" w:space="0" w:color="auto"/>
                  </w:divBdr>
                  <w:divsChild>
                    <w:div w:id="1094739962">
                      <w:marLeft w:val="0"/>
                      <w:marRight w:val="0"/>
                      <w:marTop w:val="0"/>
                      <w:marBottom w:val="0"/>
                      <w:divBdr>
                        <w:top w:val="none" w:sz="0" w:space="0" w:color="auto"/>
                        <w:left w:val="none" w:sz="0" w:space="0" w:color="auto"/>
                        <w:bottom w:val="none" w:sz="0" w:space="0" w:color="auto"/>
                        <w:right w:val="none" w:sz="0" w:space="0" w:color="auto"/>
                      </w:divBdr>
                    </w:div>
                  </w:divsChild>
                </w:div>
                <w:div w:id="296375101">
                  <w:marLeft w:val="0"/>
                  <w:marRight w:val="0"/>
                  <w:marTop w:val="0"/>
                  <w:marBottom w:val="0"/>
                  <w:divBdr>
                    <w:top w:val="none" w:sz="0" w:space="0" w:color="auto"/>
                    <w:left w:val="none" w:sz="0" w:space="0" w:color="auto"/>
                    <w:bottom w:val="none" w:sz="0" w:space="0" w:color="auto"/>
                    <w:right w:val="none" w:sz="0" w:space="0" w:color="auto"/>
                  </w:divBdr>
                  <w:divsChild>
                    <w:div w:id="1511944958">
                      <w:marLeft w:val="0"/>
                      <w:marRight w:val="0"/>
                      <w:marTop w:val="0"/>
                      <w:marBottom w:val="0"/>
                      <w:divBdr>
                        <w:top w:val="none" w:sz="0" w:space="0" w:color="auto"/>
                        <w:left w:val="none" w:sz="0" w:space="0" w:color="auto"/>
                        <w:bottom w:val="none" w:sz="0" w:space="0" w:color="auto"/>
                        <w:right w:val="none" w:sz="0" w:space="0" w:color="auto"/>
                      </w:divBdr>
                    </w:div>
                  </w:divsChild>
                </w:div>
                <w:div w:id="417823962">
                  <w:marLeft w:val="0"/>
                  <w:marRight w:val="0"/>
                  <w:marTop w:val="0"/>
                  <w:marBottom w:val="0"/>
                  <w:divBdr>
                    <w:top w:val="none" w:sz="0" w:space="0" w:color="auto"/>
                    <w:left w:val="none" w:sz="0" w:space="0" w:color="auto"/>
                    <w:bottom w:val="none" w:sz="0" w:space="0" w:color="auto"/>
                    <w:right w:val="none" w:sz="0" w:space="0" w:color="auto"/>
                  </w:divBdr>
                  <w:divsChild>
                    <w:div w:id="552064">
                      <w:marLeft w:val="0"/>
                      <w:marRight w:val="0"/>
                      <w:marTop w:val="0"/>
                      <w:marBottom w:val="0"/>
                      <w:divBdr>
                        <w:top w:val="none" w:sz="0" w:space="0" w:color="auto"/>
                        <w:left w:val="none" w:sz="0" w:space="0" w:color="auto"/>
                        <w:bottom w:val="none" w:sz="0" w:space="0" w:color="auto"/>
                        <w:right w:val="none" w:sz="0" w:space="0" w:color="auto"/>
                      </w:divBdr>
                    </w:div>
                  </w:divsChild>
                </w:div>
                <w:div w:id="427698989">
                  <w:marLeft w:val="0"/>
                  <w:marRight w:val="0"/>
                  <w:marTop w:val="0"/>
                  <w:marBottom w:val="0"/>
                  <w:divBdr>
                    <w:top w:val="none" w:sz="0" w:space="0" w:color="auto"/>
                    <w:left w:val="none" w:sz="0" w:space="0" w:color="auto"/>
                    <w:bottom w:val="none" w:sz="0" w:space="0" w:color="auto"/>
                    <w:right w:val="none" w:sz="0" w:space="0" w:color="auto"/>
                  </w:divBdr>
                  <w:divsChild>
                    <w:div w:id="2011828209">
                      <w:marLeft w:val="0"/>
                      <w:marRight w:val="0"/>
                      <w:marTop w:val="0"/>
                      <w:marBottom w:val="0"/>
                      <w:divBdr>
                        <w:top w:val="none" w:sz="0" w:space="0" w:color="auto"/>
                        <w:left w:val="none" w:sz="0" w:space="0" w:color="auto"/>
                        <w:bottom w:val="none" w:sz="0" w:space="0" w:color="auto"/>
                        <w:right w:val="none" w:sz="0" w:space="0" w:color="auto"/>
                      </w:divBdr>
                    </w:div>
                  </w:divsChild>
                </w:div>
                <w:div w:id="433483147">
                  <w:marLeft w:val="0"/>
                  <w:marRight w:val="0"/>
                  <w:marTop w:val="0"/>
                  <w:marBottom w:val="0"/>
                  <w:divBdr>
                    <w:top w:val="none" w:sz="0" w:space="0" w:color="auto"/>
                    <w:left w:val="none" w:sz="0" w:space="0" w:color="auto"/>
                    <w:bottom w:val="none" w:sz="0" w:space="0" w:color="auto"/>
                    <w:right w:val="none" w:sz="0" w:space="0" w:color="auto"/>
                  </w:divBdr>
                  <w:divsChild>
                    <w:div w:id="1441874863">
                      <w:marLeft w:val="0"/>
                      <w:marRight w:val="0"/>
                      <w:marTop w:val="0"/>
                      <w:marBottom w:val="0"/>
                      <w:divBdr>
                        <w:top w:val="none" w:sz="0" w:space="0" w:color="auto"/>
                        <w:left w:val="none" w:sz="0" w:space="0" w:color="auto"/>
                        <w:bottom w:val="none" w:sz="0" w:space="0" w:color="auto"/>
                        <w:right w:val="none" w:sz="0" w:space="0" w:color="auto"/>
                      </w:divBdr>
                    </w:div>
                  </w:divsChild>
                </w:div>
                <w:div w:id="449057572">
                  <w:marLeft w:val="0"/>
                  <w:marRight w:val="0"/>
                  <w:marTop w:val="0"/>
                  <w:marBottom w:val="0"/>
                  <w:divBdr>
                    <w:top w:val="none" w:sz="0" w:space="0" w:color="auto"/>
                    <w:left w:val="none" w:sz="0" w:space="0" w:color="auto"/>
                    <w:bottom w:val="none" w:sz="0" w:space="0" w:color="auto"/>
                    <w:right w:val="none" w:sz="0" w:space="0" w:color="auto"/>
                  </w:divBdr>
                  <w:divsChild>
                    <w:div w:id="1636831497">
                      <w:marLeft w:val="0"/>
                      <w:marRight w:val="0"/>
                      <w:marTop w:val="0"/>
                      <w:marBottom w:val="0"/>
                      <w:divBdr>
                        <w:top w:val="none" w:sz="0" w:space="0" w:color="auto"/>
                        <w:left w:val="none" w:sz="0" w:space="0" w:color="auto"/>
                        <w:bottom w:val="none" w:sz="0" w:space="0" w:color="auto"/>
                        <w:right w:val="none" w:sz="0" w:space="0" w:color="auto"/>
                      </w:divBdr>
                    </w:div>
                  </w:divsChild>
                </w:div>
                <w:div w:id="519851738">
                  <w:marLeft w:val="0"/>
                  <w:marRight w:val="0"/>
                  <w:marTop w:val="0"/>
                  <w:marBottom w:val="0"/>
                  <w:divBdr>
                    <w:top w:val="none" w:sz="0" w:space="0" w:color="auto"/>
                    <w:left w:val="none" w:sz="0" w:space="0" w:color="auto"/>
                    <w:bottom w:val="none" w:sz="0" w:space="0" w:color="auto"/>
                    <w:right w:val="none" w:sz="0" w:space="0" w:color="auto"/>
                  </w:divBdr>
                  <w:divsChild>
                    <w:div w:id="1381705067">
                      <w:marLeft w:val="0"/>
                      <w:marRight w:val="0"/>
                      <w:marTop w:val="0"/>
                      <w:marBottom w:val="0"/>
                      <w:divBdr>
                        <w:top w:val="none" w:sz="0" w:space="0" w:color="auto"/>
                        <w:left w:val="none" w:sz="0" w:space="0" w:color="auto"/>
                        <w:bottom w:val="none" w:sz="0" w:space="0" w:color="auto"/>
                        <w:right w:val="none" w:sz="0" w:space="0" w:color="auto"/>
                      </w:divBdr>
                    </w:div>
                  </w:divsChild>
                </w:div>
                <w:div w:id="524825459">
                  <w:marLeft w:val="0"/>
                  <w:marRight w:val="0"/>
                  <w:marTop w:val="0"/>
                  <w:marBottom w:val="0"/>
                  <w:divBdr>
                    <w:top w:val="none" w:sz="0" w:space="0" w:color="auto"/>
                    <w:left w:val="none" w:sz="0" w:space="0" w:color="auto"/>
                    <w:bottom w:val="none" w:sz="0" w:space="0" w:color="auto"/>
                    <w:right w:val="none" w:sz="0" w:space="0" w:color="auto"/>
                  </w:divBdr>
                  <w:divsChild>
                    <w:div w:id="1405254509">
                      <w:marLeft w:val="0"/>
                      <w:marRight w:val="0"/>
                      <w:marTop w:val="0"/>
                      <w:marBottom w:val="0"/>
                      <w:divBdr>
                        <w:top w:val="none" w:sz="0" w:space="0" w:color="auto"/>
                        <w:left w:val="none" w:sz="0" w:space="0" w:color="auto"/>
                        <w:bottom w:val="none" w:sz="0" w:space="0" w:color="auto"/>
                        <w:right w:val="none" w:sz="0" w:space="0" w:color="auto"/>
                      </w:divBdr>
                    </w:div>
                  </w:divsChild>
                </w:div>
                <w:div w:id="542982647">
                  <w:marLeft w:val="0"/>
                  <w:marRight w:val="0"/>
                  <w:marTop w:val="0"/>
                  <w:marBottom w:val="0"/>
                  <w:divBdr>
                    <w:top w:val="none" w:sz="0" w:space="0" w:color="auto"/>
                    <w:left w:val="none" w:sz="0" w:space="0" w:color="auto"/>
                    <w:bottom w:val="none" w:sz="0" w:space="0" w:color="auto"/>
                    <w:right w:val="none" w:sz="0" w:space="0" w:color="auto"/>
                  </w:divBdr>
                  <w:divsChild>
                    <w:div w:id="636646289">
                      <w:marLeft w:val="0"/>
                      <w:marRight w:val="0"/>
                      <w:marTop w:val="0"/>
                      <w:marBottom w:val="0"/>
                      <w:divBdr>
                        <w:top w:val="none" w:sz="0" w:space="0" w:color="auto"/>
                        <w:left w:val="none" w:sz="0" w:space="0" w:color="auto"/>
                        <w:bottom w:val="none" w:sz="0" w:space="0" w:color="auto"/>
                        <w:right w:val="none" w:sz="0" w:space="0" w:color="auto"/>
                      </w:divBdr>
                    </w:div>
                  </w:divsChild>
                </w:div>
                <w:div w:id="546331144">
                  <w:marLeft w:val="0"/>
                  <w:marRight w:val="0"/>
                  <w:marTop w:val="0"/>
                  <w:marBottom w:val="0"/>
                  <w:divBdr>
                    <w:top w:val="none" w:sz="0" w:space="0" w:color="auto"/>
                    <w:left w:val="none" w:sz="0" w:space="0" w:color="auto"/>
                    <w:bottom w:val="none" w:sz="0" w:space="0" w:color="auto"/>
                    <w:right w:val="none" w:sz="0" w:space="0" w:color="auto"/>
                  </w:divBdr>
                  <w:divsChild>
                    <w:div w:id="397705109">
                      <w:marLeft w:val="0"/>
                      <w:marRight w:val="0"/>
                      <w:marTop w:val="0"/>
                      <w:marBottom w:val="0"/>
                      <w:divBdr>
                        <w:top w:val="none" w:sz="0" w:space="0" w:color="auto"/>
                        <w:left w:val="none" w:sz="0" w:space="0" w:color="auto"/>
                        <w:bottom w:val="none" w:sz="0" w:space="0" w:color="auto"/>
                        <w:right w:val="none" w:sz="0" w:space="0" w:color="auto"/>
                      </w:divBdr>
                    </w:div>
                  </w:divsChild>
                </w:div>
                <w:div w:id="579289713">
                  <w:marLeft w:val="0"/>
                  <w:marRight w:val="0"/>
                  <w:marTop w:val="0"/>
                  <w:marBottom w:val="0"/>
                  <w:divBdr>
                    <w:top w:val="none" w:sz="0" w:space="0" w:color="auto"/>
                    <w:left w:val="none" w:sz="0" w:space="0" w:color="auto"/>
                    <w:bottom w:val="none" w:sz="0" w:space="0" w:color="auto"/>
                    <w:right w:val="none" w:sz="0" w:space="0" w:color="auto"/>
                  </w:divBdr>
                  <w:divsChild>
                    <w:div w:id="7685032">
                      <w:marLeft w:val="0"/>
                      <w:marRight w:val="0"/>
                      <w:marTop w:val="0"/>
                      <w:marBottom w:val="0"/>
                      <w:divBdr>
                        <w:top w:val="none" w:sz="0" w:space="0" w:color="auto"/>
                        <w:left w:val="none" w:sz="0" w:space="0" w:color="auto"/>
                        <w:bottom w:val="none" w:sz="0" w:space="0" w:color="auto"/>
                        <w:right w:val="none" w:sz="0" w:space="0" w:color="auto"/>
                      </w:divBdr>
                    </w:div>
                  </w:divsChild>
                </w:div>
                <w:div w:id="586109897">
                  <w:marLeft w:val="0"/>
                  <w:marRight w:val="0"/>
                  <w:marTop w:val="0"/>
                  <w:marBottom w:val="0"/>
                  <w:divBdr>
                    <w:top w:val="none" w:sz="0" w:space="0" w:color="auto"/>
                    <w:left w:val="none" w:sz="0" w:space="0" w:color="auto"/>
                    <w:bottom w:val="none" w:sz="0" w:space="0" w:color="auto"/>
                    <w:right w:val="none" w:sz="0" w:space="0" w:color="auto"/>
                  </w:divBdr>
                  <w:divsChild>
                    <w:div w:id="1198084793">
                      <w:marLeft w:val="0"/>
                      <w:marRight w:val="0"/>
                      <w:marTop w:val="0"/>
                      <w:marBottom w:val="0"/>
                      <w:divBdr>
                        <w:top w:val="none" w:sz="0" w:space="0" w:color="auto"/>
                        <w:left w:val="none" w:sz="0" w:space="0" w:color="auto"/>
                        <w:bottom w:val="none" w:sz="0" w:space="0" w:color="auto"/>
                        <w:right w:val="none" w:sz="0" w:space="0" w:color="auto"/>
                      </w:divBdr>
                    </w:div>
                  </w:divsChild>
                </w:div>
                <w:div w:id="600719989">
                  <w:marLeft w:val="0"/>
                  <w:marRight w:val="0"/>
                  <w:marTop w:val="0"/>
                  <w:marBottom w:val="0"/>
                  <w:divBdr>
                    <w:top w:val="none" w:sz="0" w:space="0" w:color="auto"/>
                    <w:left w:val="none" w:sz="0" w:space="0" w:color="auto"/>
                    <w:bottom w:val="none" w:sz="0" w:space="0" w:color="auto"/>
                    <w:right w:val="none" w:sz="0" w:space="0" w:color="auto"/>
                  </w:divBdr>
                  <w:divsChild>
                    <w:div w:id="1540825605">
                      <w:marLeft w:val="0"/>
                      <w:marRight w:val="0"/>
                      <w:marTop w:val="0"/>
                      <w:marBottom w:val="0"/>
                      <w:divBdr>
                        <w:top w:val="none" w:sz="0" w:space="0" w:color="auto"/>
                        <w:left w:val="none" w:sz="0" w:space="0" w:color="auto"/>
                        <w:bottom w:val="none" w:sz="0" w:space="0" w:color="auto"/>
                        <w:right w:val="none" w:sz="0" w:space="0" w:color="auto"/>
                      </w:divBdr>
                    </w:div>
                  </w:divsChild>
                </w:div>
                <w:div w:id="601379152">
                  <w:marLeft w:val="0"/>
                  <w:marRight w:val="0"/>
                  <w:marTop w:val="0"/>
                  <w:marBottom w:val="0"/>
                  <w:divBdr>
                    <w:top w:val="none" w:sz="0" w:space="0" w:color="auto"/>
                    <w:left w:val="none" w:sz="0" w:space="0" w:color="auto"/>
                    <w:bottom w:val="none" w:sz="0" w:space="0" w:color="auto"/>
                    <w:right w:val="none" w:sz="0" w:space="0" w:color="auto"/>
                  </w:divBdr>
                  <w:divsChild>
                    <w:div w:id="1669940139">
                      <w:marLeft w:val="0"/>
                      <w:marRight w:val="0"/>
                      <w:marTop w:val="0"/>
                      <w:marBottom w:val="0"/>
                      <w:divBdr>
                        <w:top w:val="none" w:sz="0" w:space="0" w:color="auto"/>
                        <w:left w:val="none" w:sz="0" w:space="0" w:color="auto"/>
                        <w:bottom w:val="none" w:sz="0" w:space="0" w:color="auto"/>
                        <w:right w:val="none" w:sz="0" w:space="0" w:color="auto"/>
                      </w:divBdr>
                    </w:div>
                  </w:divsChild>
                </w:div>
                <w:div w:id="606083254">
                  <w:marLeft w:val="0"/>
                  <w:marRight w:val="0"/>
                  <w:marTop w:val="0"/>
                  <w:marBottom w:val="0"/>
                  <w:divBdr>
                    <w:top w:val="none" w:sz="0" w:space="0" w:color="auto"/>
                    <w:left w:val="none" w:sz="0" w:space="0" w:color="auto"/>
                    <w:bottom w:val="none" w:sz="0" w:space="0" w:color="auto"/>
                    <w:right w:val="none" w:sz="0" w:space="0" w:color="auto"/>
                  </w:divBdr>
                  <w:divsChild>
                    <w:div w:id="2011059664">
                      <w:marLeft w:val="0"/>
                      <w:marRight w:val="0"/>
                      <w:marTop w:val="0"/>
                      <w:marBottom w:val="0"/>
                      <w:divBdr>
                        <w:top w:val="none" w:sz="0" w:space="0" w:color="auto"/>
                        <w:left w:val="none" w:sz="0" w:space="0" w:color="auto"/>
                        <w:bottom w:val="none" w:sz="0" w:space="0" w:color="auto"/>
                        <w:right w:val="none" w:sz="0" w:space="0" w:color="auto"/>
                      </w:divBdr>
                    </w:div>
                  </w:divsChild>
                </w:div>
                <w:div w:id="612397450">
                  <w:marLeft w:val="0"/>
                  <w:marRight w:val="0"/>
                  <w:marTop w:val="0"/>
                  <w:marBottom w:val="0"/>
                  <w:divBdr>
                    <w:top w:val="none" w:sz="0" w:space="0" w:color="auto"/>
                    <w:left w:val="none" w:sz="0" w:space="0" w:color="auto"/>
                    <w:bottom w:val="none" w:sz="0" w:space="0" w:color="auto"/>
                    <w:right w:val="none" w:sz="0" w:space="0" w:color="auto"/>
                  </w:divBdr>
                  <w:divsChild>
                    <w:div w:id="1114011410">
                      <w:marLeft w:val="0"/>
                      <w:marRight w:val="0"/>
                      <w:marTop w:val="0"/>
                      <w:marBottom w:val="0"/>
                      <w:divBdr>
                        <w:top w:val="none" w:sz="0" w:space="0" w:color="auto"/>
                        <w:left w:val="none" w:sz="0" w:space="0" w:color="auto"/>
                        <w:bottom w:val="none" w:sz="0" w:space="0" w:color="auto"/>
                        <w:right w:val="none" w:sz="0" w:space="0" w:color="auto"/>
                      </w:divBdr>
                    </w:div>
                  </w:divsChild>
                </w:div>
                <w:div w:id="613557919">
                  <w:marLeft w:val="0"/>
                  <w:marRight w:val="0"/>
                  <w:marTop w:val="0"/>
                  <w:marBottom w:val="0"/>
                  <w:divBdr>
                    <w:top w:val="none" w:sz="0" w:space="0" w:color="auto"/>
                    <w:left w:val="none" w:sz="0" w:space="0" w:color="auto"/>
                    <w:bottom w:val="none" w:sz="0" w:space="0" w:color="auto"/>
                    <w:right w:val="none" w:sz="0" w:space="0" w:color="auto"/>
                  </w:divBdr>
                  <w:divsChild>
                    <w:div w:id="575750466">
                      <w:marLeft w:val="0"/>
                      <w:marRight w:val="0"/>
                      <w:marTop w:val="0"/>
                      <w:marBottom w:val="0"/>
                      <w:divBdr>
                        <w:top w:val="none" w:sz="0" w:space="0" w:color="auto"/>
                        <w:left w:val="none" w:sz="0" w:space="0" w:color="auto"/>
                        <w:bottom w:val="none" w:sz="0" w:space="0" w:color="auto"/>
                        <w:right w:val="none" w:sz="0" w:space="0" w:color="auto"/>
                      </w:divBdr>
                    </w:div>
                  </w:divsChild>
                </w:div>
                <w:div w:id="631637609">
                  <w:marLeft w:val="0"/>
                  <w:marRight w:val="0"/>
                  <w:marTop w:val="0"/>
                  <w:marBottom w:val="0"/>
                  <w:divBdr>
                    <w:top w:val="none" w:sz="0" w:space="0" w:color="auto"/>
                    <w:left w:val="none" w:sz="0" w:space="0" w:color="auto"/>
                    <w:bottom w:val="none" w:sz="0" w:space="0" w:color="auto"/>
                    <w:right w:val="none" w:sz="0" w:space="0" w:color="auto"/>
                  </w:divBdr>
                  <w:divsChild>
                    <w:div w:id="172032661">
                      <w:marLeft w:val="0"/>
                      <w:marRight w:val="0"/>
                      <w:marTop w:val="0"/>
                      <w:marBottom w:val="0"/>
                      <w:divBdr>
                        <w:top w:val="none" w:sz="0" w:space="0" w:color="auto"/>
                        <w:left w:val="none" w:sz="0" w:space="0" w:color="auto"/>
                        <w:bottom w:val="none" w:sz="0" w:space="0" w:color="auto"/>
                        <w:right w:val="none" w:sz="0" w:space="0" w:color="auto"/>
                      </w:divBdr>
                    </w:div>
                  </w:divsChild>
                </w:div>
                <w:div w:id="660159960">
                  <w:marLeft w:val="0"/>
                  <w:marRight w:val="0"/>
                  <w:marTop w:val="0"/>
                  <w:marBottom w:val="0"/>
                  <w:divBdr>
                    <w:top w:val="none" w:sz="0" w:space="0" w:color="auto"/>
                    <w:left w:val="none" w:sz="0" w:space="0" w:color="auto"/>
                    <w:bottom w:val="none" w:sz="0" w:space="0" w:color="auto"/>
                    <w:right w:val="none" w:sz="0" w:space="0" w:color="auto"/>
                  </w:divBdr>
                  <w:divsChild>
                    <w:div w:id="837647223">
                      <w:marLeft w:val="0"/>
                      <w:marRight w:val="0"/>
                      <w:marTop w:val="0"/>
                      <w:marBottom w:val="0"/>
                      <w:divBdr>
                        <w:top w:val="none" w:sz="0" w:space="0" w:color="auto"/>
                        <w:left w:val="none" w:sz="0" w:space="0" w:color="auto"/>
                        <w:bottom w:val="none" w:sz="0" w:space="0" w:color="auto"/>
                        <w:right w:val="none" w:sz="0" w:space="0" w:color="auto"/>
                      </w:divBdr>
                    </w:div>
                  </w:divsChild>
                </w:div>
                <w:div w:id="692346420">
                  <w:marLeft w:val="0"/>
                  <w:marRight w:val="0"/>
                  <w:marTop w:val="0"/>
                  <w:marBottom w:val="0"/>
                  <w:divBdr>
                    <w:top w:val="none" w:sz="0" w:space="0" w:color="auto"/>
                    <w:left w:val="none" w:sz="0" w:space="0" w:color="auto"/>
                    <w:bottom w:val="none" w:sz="0" w:space="0" w:color="auto"/>
                    <w:right w:val="none" w:sz="0" w:space="0" w:color="auto"/>
                  </w:divBdr>
                  <w:divsChild>
                    <w:div w:id="1678189518">
                      <w:marLeft w:val="0"/>
                      <w:marRight w:val="0"/>
                      <w:marTop w:val="0"/>
                      <w:marBottom w:val="0"/>
                      <w:divBdr>
                        <w:top w:val="none" w:sz="0" w:space="0" w:color="auto"/>
                        <w:left w:val="none" w:sz="0" w:space="0" w:color="auto"/>
                        <w:bottom w:val="none" w:sz="0" w:space="0" w:color="auto"/>
                        <w:right w:val="none" w:sz="0" w:space="0" w:color="auto"/>
                      </w:divBdr>
                    </w:div>
                  </w:divsChild>
                </w:div>
                <w:div w:id="714038578">
                  <w:marLeft w:val="0"/>
                  <w:marRight w:val="0"/>
                  <w:marTop w:val="0"/>
                  <w:marBottom w:val="0"/>
                  <w:divBdr>
                    <w:top w:val="none" w:sz="0" w:space="0" w:color="auto"/>
                    <w:left w:val="none" w:sz="0" w:space="0" w:color="auto"/>
                    <w:bottom w:val="none" w:sz="0" w:space="0" w:color="auto"/>
                    <w:right w:val="none" w:sz="0" w:space="0" w:color="auto"/>
                  </w:divBdr>
                  <w:divsChild>
                    <w:div w:id="1068530180">
                      <w:marLeft w:val="0"/>
                      <w:marRight w:val="0"/>
                      <w:marTop w:val="0"/>
                      <w:marBottom w:val="0"/>
                      <w:divBdr>
                        <w:top w:val="none" w:sz="0" w:space="0" w:color="auto"/>
                        <w:left w:val="none" w:sz="0" w:space="0" w:color="auto"/>
                        <w:bottom w:val="none" w:sz="0" w:space="0" w:color="auto"/>
                        <w:right w:val="none" w:sz="0" w:space="0" w:color="auto"/>
                      </w:divBdr>
                    </w:div>
                  </w:divsChild>
                </w:div>
                <w:div w:id="734739873">
                  <w:marLeft w:val="0"/>
                  <w:marRight w:val="0"/>
                  <w:marTop w:val="0"/>
                  <w:marBottom w:val="0"/>
                  <w:divBdr>
                    <w:top w:val="none" w:sz="0" w:space="0" w:color="auto"/>
                    <w:left w:val="none" w:sz="0" w:space="0" w:color="auto"/>
                    <w:bottom w:val="none" w:sz="0" w:space="0" w:color="auto"/>
                    <w:right w:val="none" w:sz="0" w:space="0" w:color="auto"/>
                  </w:divBdr>
                  <w:divsChild>
                    <w:div w:id="1802067949">
                      <w:marLeft w:val="0"/>
                      <w:marRight w:val="0"/>
                      <w:marTop w:val="0"/>
                      <w:marBottom w:val="0"/>
                      <w:divBdr>
                        <w:top w:val="none" w:sz="0" w:space="0" w:color="auto"/>
                        <w:left w:val="none" w:sz="0" w:space="0" w:color="auto"/>
                        <w:bottom w:val="none" w:sz="0" w:space="0" w:color="auto"/>
                        <w:right w:val="none" w:sz="0" w:space="0" w:color="auto"/>
                      </w:divBdr>
                    </w:div>
                  </w:divsChild>
                </w:div>
                <w:div w:id="758253935">
                  <w:marLeft w:val="0"/>
                  <w:marRight w:val="0"/>
                  <w:marTop w:val="0"/>
                  <w:marBottom w:val="0"/>
                  <w:divBdr>
                    <w:top w:val="none" w:sz="0" w:space="0" w:color="auto"/>
                    <w:left w:val="none" w:sz="0" w:space="0" w:color="auto"/>
                    <w:bottom w:val="none" w:sz="0" w:space="0" w:color="auto"/>
                    <w:right w:val="none" w:sz="0" w:space="0" w:color="auto"/>
                  </w:divBdr>
                  <w:divsChild>
                    <w:div w:id="385422382">
                      <w:marLeft w:val="0"/>
                      <w:marRight w:val="0"/>
                      <w:marTop w:val="0"/>
                      <w:marBottom w:val="0"/>
                      <w:divBdr>
                        <w:top w:val="none" w:sz="0" w:space="0" w:color="auto"/>
                        <w:left w:val="none" w:sz="0" w:space="0" w:color="auto"/>
                        <w:bottom w:val="none" w:sz="0" w:space="0" w:color="auto"/>
                        <w:right w:val="none" w:sz="0" w:space="0" w:color="auto"/>
                      </w:divBdr>
                    </w:div>
                  </w:divsChild>
                </w:div>
                <w:div w:id="759259141">
                  <w:marLeft w:val="0"/>
                  <w:marRight w:val="0"/>
                  <w:marTop w:val="0"/>
                  <w:marBottom w:val="0"/>
                  <w:divBdr>
                    <w:top w:val="none" w:sz="0" w:space="0" w:color="auto"/>
                    <w:left w:val="none" w:sz="0" w:space="0" w:color="auto"/>
                    <w:bottom w:val="none" w:sz="0" w:space="0" w:color="auto"/>
                    <w:right w:val="none" w:sz="0" w:space="0" w:color="auto"/>
                  </w:divBdr>
                  <w:divsChild>
                    <w:div w:id="910429343">
                      <w:marLeft w:val="0"/>
                      <w:marRight w:val="0"/>
                      <w:marTop w:val="0"/>
                      <w:marBottom w:val="0"/>
                      <w:divBdr>
                        <w:top w:val="none" w:sz="0" w:space="0" w:color="auto"/>
                        <w:left w:val="none" w:sz="0" w:space="0" w:color="auto"/>
                        <w:bottom w:val="none" w:sz="0" w:space="0" w:color="auto"/>
                        <w:right w:val="none" w:sz="0" w:space="0" w:color="auto"/>
                      </w:divBdr>
                    </w:div>
                  </w:divsChild>
                </w:div>
                <w:div w:id="782042427">
                  <w:marLeft w:val="0"/>
                  <w:marRight w:val="0"/>
                  <w:marTop w:val="0"/>
                  <w:marBottom w:val="0"/>
                  <w:divBdr>
                    <w:top w:val="none" w:sz="0" w:space="0" w:color="auto"/>
                    <w:left w:val="none" w:sz="0" w:space="0" w:color="auto"/>
                    <w:bottom w:val="none" w:sz="0" w:space="0" w:color="auto"/>
                    <w:right w:val="none" w:sz="0" w:space="0" w:color="auto"/>
                  </w:divBdr>
                  <w:divsChild>
                    <w:div w:id="675690985">
                      <w:marLeft w:val="0"/>
                      <w:marRight w:val="0"/>
                      <w:marTop w:val="0"/>
                      <w:marBottom w:val="0"/>
                      <w:divBdr>
                        <w:top w:val="none" w:sz="0" w:space="0" w:color="auto"/>
                        <w:left w:val="none" w:sz="0" w:space="0" w:color="auto"/>
                        <w:bottom w:val="none" w:sz="0" w:space="0" w:color="auto"/>
                        <w:right w:val="none" w:sz="0" w:space="0" w:color="auto"/>
                      </w:divBdr>
                    </w:div>
                  </w:divsChild>
                </w:div>
                <w:div w:id="795952344">
                  <w:marLeft w:val="0"/>
                  <w:marRight w:val="0"/>
                  <w:marTop w:val="0"/>
                  <w:marBottom w:val="0"/>
                  <w:divBdr>
                    <w:top w:val="none" w:sz="0" w:space="0" w:color="auto"/>
                    <w:left w:val="none" w:sz="0" w:space="0" w:color="auto"/>
                    <w:bottom w:val="none" w:sz="0" w:space="0" w:color="auto"/>
                    <w:right w:val="none" w:sz="0" w:space="0" w:color="auto"/>
                  </w:divBdr>
                  <w:divsChild>
                    <w:div w:id="798255913">
                      <w:marLeft w:val="0"/>
                      <w:marRight w:val="0"/>
                      <w:marTop w:val="0"/>
                      <w:marBottom w:val="0"/>
                      <w:divBdr>
                        <w:top w:val="none" w:sz="0" w:space="0" w:color="auto"/>
                        <w:left w:val="none" w:sz="0" w:space="0" w:color="auto"/>
                        <w:bottom w:val="none" w:sz="0" w:space="0" w:color="auto"/>
                        <w:right w:val="none" w:sz="0" w:space="0" w:color="auto"/>
                      </w:divBdr>
                    </w:div>
                  </w:divsChild>
                </w:div>
                <w:div w:id="806707989">
                  <w:marLeft w:val="0"/>
                  <w:marRight w:val="0"/>
                  <w:marTop w:val="0"/>
                  <w:marBottom w:val="0"/>
                  <w:divBdr>
                    <w:top w:val="none" w:sz="0" w:space="0" w:color="auto"/>
                    <w:left w:val="none" w:sz="0" w:space="0" w:color="auto"/>
                    <w:bottom w:val="none" w:sz="0" w:space="0" w:color="auto"/>
                    <w:right w:val="none" w:sz="0" w:space="0" w:color="auto"/>
                  </w:divBdr>
                  <w:divsChild>
                    <w:div w:id="1761096088">
                      <w:marLeft w:val="0"/>
                      <w:marRight w:val="0"/>
                      <w:marTop w:val="0"/>
                      <w:marBottom w:val="0"/>
                      <w:divBdr>
                        <w:top w:val="none" w:sz="0" w:space="0" w:color="auto"/>
                        <w:left w:val="none" w:sz="0" w:space="0" w:color="auto"/>
                        <w:bottom w:val="none" w:sz="0" w:space="0" w:color="auto"/>
                        <w:right w:val="none" w:sz="0" w:space="0" w:color="auto"/>
                      </w:divBdr>
                    </w:div>
                  </w:divsChild>
                </w:div>
                <w:div w:id="814104911">
                  <w:marLeft w:val="0"/>
                  <w:marRight w:val="0"/>
                  <w:marTop w:val="0"/>
                  <w:marBottom w:val="0"/>
                  <w:divBdr>
                    <w:top w:val="none" w:sz="0" w:space="0" w:color="auto"/>
                    <w:left w:val="none" w:sz="0" w:space="0" w:color="auto"/>
                    <w:bottom w:val="none" w:sz="0" w:space="0" w:color="auto"/>
                    <w:right w:val="none" w:sz="0" w:space="0" w:color="auto"/>
                  </w:divBdr>
                  <w:divsChild>
                    <w:div w:id="1616475275">
                      <w:marLeft w:val="0"/>
                      <w:marRight w:val="0"/>
                      <w:marTop w:val="0"/>
                      <w:marBottom w:val="0"/>
                      <w:divBdr>
                        <w:top w:val="none" w:sz="0" w:space="0" w:color="auto"/>
                        <w:left w:val="none" w:sz="0" w:space="0" w:color="auto"/>
                        <w:bottom w:val="none" w:sz="0" w:space="0" w:color="auto"/>
                        <w:right w:val="none" w:sz="0" w:space="0" w:color="auto"/>
                      </w:divBdr>
                    </w:div>
                  </w:divsChild>
                </w:div>
                <w:div w:id="853499827">
                  <w:marLeft w:val="0"/>
                  <w:marRight w:val="0"/>
                  <w:marTop w:val="0"/>
                  <w:marBottom w:val="0"/>
                  <w:divBdr>
                    <w:top w:val="none" w:sz="0" w:space="0" w:color="auto"/>
                    <w:left w:val="none" w:sz="0" w:space="0" w:color="auto"/>
                    <w:bottom w:val="none" w:sz="0" w:space="0" w:color="auto"/>
                    <w:right w:val="none" w:sz="0" w:space="0" w:color="auto"/>
                  </w:divBdr>
                  <w:divsChild>
                    <w:div w:id="1149053659">
                      <w:marLeft w:val="0"/>
                      <w:marRight w:val="0"/>
                      <w:marTop w:val="0"/>
                      <w:marBottom w:val="0"/>
                      <w:divBdr>
                        <w:top w:val="none" w:sz="0" w:space="0" w:color="auto"/>
                        <w:left w:val="none" w:sz="0" w:space="0" w:color="auto"/>
                        <w:bottom w:val="none" w:sz="0" w:space="0" w:color="auto"/>
                        <w:right w:val="none" w:sz="0" w:space="0" w:color="auto"/>
                      </w:divBdr>
                    </w:div>
                  </w:divsChild>
                </w:div>
                <w:div w:id="856389942">
                  <w:marLeft w:val="0"/>
                  <w:marRight w:val="0"/>
                  <w:marTop w:val="0"/>
                  <w:marBottom w:val="0"/>
                  <w:divBdr>
                    <w:top w:val="none" w:sz="0" w:space="0" w:color="auto"/>
                    <w:left w:val="none" w:sz="0" w:space="0" w:color="auto"/>
                    <w:bottom w:val="none" w:sz="0" w:space="0" w:color="auto"/>
                    <w:right w:val="none" w:sz="0" w:space="0" w:color="auto"/>
                  </w:divBdr>
                  <w:divsChild>
                    <w:div w:id="1225988449">
                      <w:marLeft w:val="0"/>
                      <w:marRight w:val="0"/>
                      <w:marTop w:val="0"/>
                      <w:marBottom w:val="0"/>
                      <w:divBdr>
                        <w:top w:val="none" w:sz="0" w:space="0" w:color="auto"/>
                        <w:left w:val="none" w:sz="0" w:space="0" w:color="auto"/>
                        <w:bottom w:val="none" w:sz="0" w:space="0" w:color="auto"/>
                        <w:right w:val="none" w:sz="0" w:space="0" w:color="auto"/>
                      </w:divBdr>
                    </w:div>
                  </w:divsChild>
                </w:div>
                <w:div w:id="881555267">
                  <w:marLeft w:val="0"/>
                  <w:marRight w:val="0"/>
                  <w:marTop w:val="0"/>
                  <w:marBottom w:val="0"/>
                  <w:divBdr>
                    <w:top w:val="none" w:sz="0" w:space="0" w:color="auto"/>
                    <w:left w:val="none" w:sz="0" w:space="0" w:color="auto"/>
                    <w:bottom w:val="none" w:sz="0" w:space="0" w:color="auto"/>
                    <w:right w:val="none" w:sz="0" w:space="0" w:color="auto"/>
                  </w:divBdr>
                  <w:divsChild>
                    <w:div w:id="1175270278">
                      <w:marLeft w:val="0"/>
                      <w:marRight w:val="0"/>
                      <w:marTop w:val="0"/>
                      <w:marBottom w:val="0"/>
                      <w:divBdr>
                        <w:top w:val="none" w:sz="0" w:space="0" w:color="auto"/>
                        <w:left w:val="none" w:sz="0" w:space="0" w:color="auto"/>
                        <w:bottom w:val="none" w:sz="0" w:space="0" w:color="auto"/>
                        <w:right w:val="none" w:sz="0" w:space="0" w:color="auto"/>
                      </w:divBdr>
                    </w:div>
                  </w:divsChild>
                </w:div>
                <w:div w:id="916941475">
                  <w:marLeft w:val="0"/>
                  <w:marRight w:val="0"/>
                  <w:marTop w:val="0"/>
                  <w:marBottom w:val="0"/>
                  <w:divBdr>
                    <w:top w:val="none" w:sz="0" w:space="0" w:color="auto"/>
                    <w:left w:val="none" w:sz="0" w:space="0" w:color="auto"/>
                    <w:bottom w:val="none" w:sz="0" w:space="0" w:color="auto"/>
                    <w:right w:val="none" w:sz="0" w:space="0" w:color="auto"/>
                  </w:divBdr>
                  <w:divsChild>
                    <w:div w:id="451754630">
                      <w:marLeft w:val="0"/>
                      <w:marRight w:val="0"/>
                      <w:marTop w:val="0"/>
                      <w:marBottom w:val="0"/>
                      <w:divBdr>
                        <w:top w:val="none" w:sz="0" w:space="0" w:color="auto"/>
                        <w:left w:val="none" w:sz="0" w:space="0" w:color="auto"/>
                        <w:bottom w:val="none" w:sz="0" w:space="0" w:color="auto"/>
                        <w:right w:val="none" w:sz="0" w:space="0" w:color="auto"/>
                      </w:divBdr>
                    </w:div>
                  </w:divsChild>
                </w:div>
                <w:div w:id="918756011">
                  <w:marLeft w:val="0"/>
                  <w:marRight w:val="0"/>
                  <w:marTop w:val="0"/>
                  <w:marBottom w:val="0"/>
                  <w:divBdr>
                    <w:top w:val="none" w:sz="0" w:space="0" w:color="auto"/>
                    <w:left w:val="none" w:sz="0" w:space="0" w:color="auto"/>
                    <w:bottom w:val="none" w:sz="0" w:space="0" w:color="auto"/>
                    <w:right w:val="none" w:sz="0" w:space="0" w:color="auto"/>
                  </w:divBdr>
                  <w:divsChild>
                    <w:div w:id="1563324402">
                      <w:marLeft w:val="0"/>
                      <w:marRight w:val="0"/>
                      <w:marTop w:val="0"/>
                      <w:marBottom w:val="0"/>
                      <w:divBdr>
                        <w:top w:val="none" w:sz="0" w:space="0" w:color="auto"/>
                        <w:left w:val="none" w:sz="0" w:space="0" w:color="auto"/>
                        <w:bottom w:val="none" w:sz="0" w:space="0" w:color="auto"/>
                        <w:right w:val="none" w:sz="0" w:space="0" w:color="auto"/>
                      </w:divBdr>
                    </w:div>
                  </w:divsChild>
                </w:div>
                <w:div w:id="928468162">
                  <w:marLeft w:val="0"/>
                  <w:marRight w:val="0"/>
                  <w:marTop w:val="0"/>
                  <w:marBottom w:val="0"/>
                  <w:divBdr>
                    <w:top w:val="none" w:sz="0" w:space="0" w:color="auto"/>
                    <w:left w:val="none" w:sz="0" w:space="0" w:color="auto"/>
                    <w:bottom w:val="none" w:sz="0" w:space="0" w:color="auto"/>
                    <w:right w:val="none" w:sz="0" w:space="0" w:color="auto"/>
                  </w:divBdr>
                  <w:divsChild>
                    <w:div w:id="1317369806">
                      <w:marLeft w:val="0"/>
                      <w:marRight w:val="0"/>
                      <w:marTop w:val="0"/>
                      <w:marBottom w:val="0"/>
                      <w:divBdr>
                        <w:top w:val="none" w:sz="0" w:space="0" w:color="auto"/>
                        <w:left w:val="none" w:sz="0" w:space="0" w:color="auto"/>
                        <w:bottom w:val="none" w:sz="0" w:space="0" w:color="auto"/>
                        <w:right w:val="none" w:sz="0" w:space="0" w:color="auto"/>
                      </w:divBdr>
                    </w:div>
                  </w:divsChild>
                </w:div>
                <w:div w:id="1000934173">
                  <w:marLeft w:val="0"/>
                  <w:marRight w:val="0"/>
                  <w:marTop w:val="0"/>
                  <w:marBottom w:val="0"/>
                  <w:divBdr>
                    <w:top w:val="none" w:sz="0" w:space="0" w:color="auto"/>
                    <w:left w:val="none" w:sz="0" w:space="0" w:color="auto"/>
                    <w:bottom w:val="none" w:sz="0" w:space="0" w:color="auto"/>
                    <w:right w:val="none" w:sz="0" w:space="0" w:color="auto"/>
                  </w:divBdr>
                  <w:divsChild>
                    <w:div w:id="1395932559">
                      <w:marLeft w:val="0"/>
                      <w:marRight w:val="0"/>
                      <w:marTop w:val="0"/>
                      <w:marBottom w:val="0"/>
                      <w:divBdr>
                        <w:top w:val="none" w:sz="0" w:space="0" w:color="auto"/>
                        <w:left w:val="none" w:sz="0" w:space="0" w:color="auto"/>
                        <w:bottom w:val="none" w:sz="0" w:space="0" w:color="auto"/>
                        <w:right w:val="none" w:sz="0" w:space="0" w:color="auto"/>
                      </w:divBdr>
                    </w:div>
                  </w:divsChild>
                </w:div>
                <w:div w:id="1029331840">
                  <w:marLeft w:val="0"/>
                  <w:marRight w:val="0"/>
                  <w:marTop w:val="0"/>
                  <w:marBottom w:val="0"/>
                  <w:divBdr>
                    <w:top w:val="none" w:sz="0" w:space="0" w:color="auto"/>
                    <w:left w:val="none" w:sz="0" w:space="0" w:color="auto"/>
                    <w:bottom w:val="none" w:sz="0" w:space="0" w:color="auto"/>
                    <w:right w:val="none" w:sz="0" w:space="0" w:color="auto"/>
                  </w:divBdr>
                  <w:divsChild>
                    <w:div w:id="1154179661">
                      <w:marLeft w:val="0"/>
                      <w:marRight w:val="0"/>
                      <w:marTop w:val="0"/>
                      <w:marBottom w:val="0"/>
                      <w:divBdr>
                        <w:top w:val="none" w:sz="0" w:space="0" w:color="auto"/>
                        <w:left w:val="none" w:sz="0" w:space="0" w:color="auto"/>
                        <w:bottom w:val="none" w:sz="0" w:space="0" w:color="auto"/>
                        <w:right w:val="none" w:sz="0" w:space="0" w:color="auto"/>
                      </w:divBdr>
                    </w:div>
                  </w:divsChild>
                </w:div>
                <w:div w:id="1106927468">
                  <w:marLeft w:val="0"/>
                  <w:marRight w:val="0"/>
                  <w:marTop w:val="0"/>
                  <w:marBottom w:val="0"/>
                  <w:divBdr>
                    <w:top w:val="none" w:sz="0" w:space="0" w:color="auto"/>
                    <w:left w:val="none" w:sz="0" w:space="0" w:color="auto"/>
                    <w:bottom w:val="none" w:sz="0" w:space="0" w:color="auto"/>
                    <w:right w:val="none" w:sz="0" w:space="0" w:color="auto"/>
                  </w:divBdr>
                  <w:divsChild>
                    <w:div w:id="121659210">
                      <w:marLeft w:val="0"/>
                      <w:marRight w:val="0"/>
                      <w:marTop w:val="0"/>
                      <w:marBottom w:val="0"/>
                      <w:divBdr>
                        <w:top w:val="none" w:sz="0" w:space="0" w:color="auto"/>
                        <w:left w:val="none" w:sz="0" w:space="0" w:color="auto"/>
                        <w:bottom w:val="none" w:sz="0" w:space="0" w:color="auto"/>
                        <w:right w:val="none" w:sz="0" w:space="0" w:color="auto"/>
                      </w:divBdr>
                    </w:div>
                  </w:divsChild>
                </w:div>
                <w:div w:id="1110661665">
                  <w:marLeft w:val="0"/>
                  <w:marRight w:val="0"/>
                  <w:marTop w:val="0"/>
                  <w:marBottom w:val="0"/>
                  <w:divBdr>
                    <w:top w:val="none" w:sz="0" w:space="0" w:color="auto"/>
                    <w:left w:val="none" w:sz="0" w:space="0" w:color="auto"/>
                    <w:bottom w:val="none" w:sz="0" w:space="0" w:color="auto"/>
                    <w:right w:val="none" w:sz="0" w:space="0" w:color="auto"/>
                  </w:divBdr>
                  <w:divsChild>
                    <w:div w:id="673264218">
                      <w:marLeft w:val="0"/>
                      <w:marRight w:val="0"/>
                      <w:marTop w:val="0"/>
                      <w:marBottom w:val="0"/>
                      <w:divBdr>
                        <w:top w:val="none" w:sz="0" w:space="0" w:color="auto"/>
                        <w:left w:val="none" w:sz="0" w:space="0" w:color="auto"/>
                        <w:bottom w:val="none" w:sz="0" w:space="0" w:color="auto"/>
                        <w:right w:val="none" w:sz="0" w:space="0" w:color="auto"/>
                      </w:divBdr>
                    </w:div>
                  </w:divsChild>
                </w:div>
                <w:div w:id="1135373711">
                  <w:marLeft w:val="0"/>
                  <w:marRight w:val="0"/>
                  <w:marTop w:val="0"/>
                  <w:marBottom w:val="0"/>
                  <w:divBdr>
                    <w:top w:val="none" w:sz="0" w:space="0" w:color="auto"/>
                    <w:left w:val="none" w:sz="0" w:space="0" w:color="auto"/>
                    <w:bottom w:val="none" w:sz="0" w:space="0" w:color="auto"/>
                    <w:right w:val="none" w:sz="0" w:space="0" w:color="auto"/>
                  </w:divBdr>
                  <w:divsChild>
                    <w:div w:id="1818766584">
                      <w:marLeft w:val="0"/>
                      <w:marRight w:val="0"/>
                      <w:marTop w:val="0"/>
                      <w:marBottom w:val="0"/>
                      <w:divBdr>
                        <w:top w:val="none" w:sz="0" w:space="0" w:color="auto"/>
                        <w:left w:val="none" w:sz="0" w:space="0" w:color="auto"/>
                        <w:bottom w:val="none" w:sz="0" w:space="0" w:color="auto"/>
                        <w:right w:val="none" w:sz="0" w:space="0" w:color="auto"/>
                      </w:divBdr>
                    </w:div>
                  </w:divsChild>
                </w:div>
                <w:div w:id="1145970692">
                  <w:marLeft w:val="0"/>
                  <w:marRight w:val="0"/>
                  <w:marTop w:val="0"/>
                  <w:marBottom w:val="0"/>
                  <w:divBdr>
                    <w:top w:val="none" w:sz="0" w:space="0" w:color="auto"/>
                    <w:left w:val="none" w:sz="0" w:space="0" w:color="auto"/>
                    <w:bottom w:val="none" w:sz="0" w:space="0" w:color="auto"/>
                    <w:right w:val="none" w:sz="0" w:space="0" w:color="auto"/>
                  </w:divBdr>
                  <w:divsChild>
                    <w:div w:id="303123246">
                      <w:marLeft w:val="0"/>
                      <w:marRight w:val="0"/>
                      <w:marTop w:val="0"/>
                      <w:marBottom w:val="0"/>
                      <w:divBdr>
                        <w:top w:val="none" w:sz="0" w:space="0" w:color="auto"/>
                        <w:left w:val="none" w:sz="0" w:space="0" w:color="auto"/>
                        <w:bottom w:val="none" w:sz="0" w:space="0" w:color="auto"/>
                        <w:right w:val="none" w:sz="0" w:space="0" w:color="auto"/>
                      </w:divBdr>
                    </w:div>
                  </w:divsChild>
                </w:div>
                <w:div w:id="1152602470">
                  <w:marLeft w:val="0"/>
                  <w:marRight w:val="0"/>
                  <w:marTop w:val="0"/>
                  <w:marBottom w:val="0"/>
                  <w:divBdr>
                    <w:top w:val="none" w:sz="0" w:space="0" w:color="auto"/>
                    <w:left w:val="none" w:sz="0" w:space="0" w:color="auto"/>
                    <w:bottom w:val="none" w:sz="0" w:space="0" w:color="auto"/>
                    <w:right w:val="none" w:sz="0" w:space="0" w:color="auto"/>
                  </w:divBdr>
                  <w:divsChild>
                    <w:div w:id="729500759">
                      <w:marLeft w:val="0"/>
                      <w:marRight w:val="0"/>
                      <w:marTop w:val="0"/>
                      <w:marBottom w:val="0"/>
                      <w:divBdr>
                        <w:top w:val="none" w:sz="0" w:space="0" w:color="auto"/>
                        <w:left w:val="none" w:sz="0" w:space="0" w:color="auto"/>
                        <w:bottom w:val="none" w:sz="0" w:space="0" w:color="auto"/>
                        <w:right w:val="none" w:sz="0" w:space="0" w:color="auto"/>
                      </w:divBdr>
                    </w:div>
                  </w:divsChild>
                </w:div>
                <w:div w:id="1194147999">
                  <w:marLeft w:val="0"/>
                  <w:marRight w:val="0"/>
                  <w:marTop w:val="0"/>
                  <w:marBottom w:val="0"/>
                  <w:divBdr>
                    <w:top w:val="none" w:sz="0" w:space="0" w:color="auto"/>
                    <w:left w:val="none" w:sz="0" w:space="0" w:color="auto"/>
                    <w:bottom w:val="none" w:sz="0" w:space="0" w:color="auto"/>
                    <w:right w:val="none" w:sz="0" w:space="0" w:color="auto"/>
                  </w:divBdr>
                  <w:divsChild>
                    <w:div w:id="1262297409">
                      <w:marLeft w:val="0"/>
                      <w:marRight w:val="0"/>
                      <w:marTop w:val="0"/>
                      <w:marBottom w:val="0"/>
                      <w:divBdr>
                        <w:top w:val="none" w:sz="0" w:space="0" w:color="auto"/>
                        <w:left w:val="none" w:sz="0" w:space="0" w:color="auto"/>
                        <w:bottom w:val="none" w:sz="0" w:space="0" w:color="auto"/>
                        <w:right w:val="none" w:sz="0" w:space="0" w:color="auto"/>
                      </w:divBdr>
                    </w:div>
                  </w:divsChild>
                </w:div>
                <w:div w:id="1210537291">
                  <w:marLeft w:val="0"/>
                  <w:marRight w:val="0"/>
                  <w:marTop w:val="0"/>
                  <w:marBottom w:val="0"/>
                  <w:divBdr>
                    <w:top w:val="none" w:sz="0" w:space="0" w:color="auto"/>
                    <w:left w:val="none" w:sz="0" w:space="0" w:color="auto"/>
                    <w:bottom w:val="none" w:sz="0" w:space="0" w:color="auto"/>
                    <w:right w:val="none" w:sz="0" w:space="0" w:color="auto"/>
                  </w:divBdr>
                  <w:divsChild>
                    <w:div w:id="913466106">
                      <w:marLeft w:val="0"/>
                      <w:marRight w:val="0"/>
                      <w:marTop w:val="0"/>
                      <w:marBottom w:val="0"/>
                      <w:divBdr>
                        <w:top w:val="none" w:sz="0" w:space="0" w:color="auto"/>
                        <w:left w:val="none" w:sz="0" w:space="0" w:color="auto"/>
                        <w:bottom w:val="none" w:sz="0" w:space="0" w:color="auto"/>
                        <w:right w:val="none" w:sz="0" w:space="0" w:color="auto"/>
                      </w:divBdr>
                    </w:div>
                  </w:divsChild>
                </w:div>
                <w:div w:id="1214002305">
                  <w:marLeft w:val="0"/>
                  <w:marRight w:val="0"/>
                  <w:marTop w:val="0"/>
                  <w:marBottom w:val="0"/>
                  <w:divBdr>
                    <w:top w:val="none" w:sz="0" w:space="0" w:color="auto"/>
                    <w:left w:val="none" w:sz="0" w:space="0" w:color="auto"/>
                    <w:bottom w:val="none" w:sz="0" w:space="0" w:color="auto"/>
                    <w:right w:val="none" w:sz="0" w:space="0" w:color="auto"/>
                  </w:divBdr>
                  <w:divsChild>
                    <w:div w:id="440147952">
                      <w:marLeft w:val="0"/>
                      <w:marRight w:val="0"/>
                      <w:marTop w:val="0"/>
                      <w:marBottom w:val="0"/>
                      <w:divBdr>
                        <w:top w:val="none" w:sz="0" w:space="0" w:color="auto"/>
                        <w:left w:val="none" w:sz="0" w:space="0" w:color="auto"/>
                        <w:bottom w:val="none" w:sz="0" w:space="0" w:color="auto"/>
                        <w:right w:val="none" w:sz="0" w:space="0" w:color="auto"/>
                      </w:divBdr>
                    </w:div>
                  </w:divsChild>
                </w:div>
                <w:div w:id="1228228057">
                  <w:marLeft w:val="0"/>
                  <w:marRight w:val="0"/>
                  <w:marTop w:val="0"/>
                  <w:marBottom w:val="0"/>
                  <w:divBdr>
                    <w:top w:val="none" w:sz="0" w:space="0" w:color="auto"/>
                    <w:left w:val="none" w:sz="0" w:space="0" w:color="auto"/>
                    <w:bottom w:val="none" w:sz="0" w:space="0" w:color="auto"/>
                    <w:right w:val="none" w:sz="0" w:space="0" w:color="auto"/>
                  </w:divBdr>
                  <w:divsChild>
                    <w:div w:id="767459175">
                      <w:marLeft w:val="0"/>
                      <w:marRight w:val="0"/>
                      <w:marTop w:val="0"/>
                      <w:marBottom w:val="0"/>
                      <w:divBdr>
                        <w:top w:val="none" w:sz="0" w:space="0" w:color="auto"/>
                        <w:left w:val="none" w:sz="0" w:space="0" w:color="auto"/>
                        <w:bottom w:val="none" w:sz="0" w:space="0" w:color="auto"/>
                        <w:right w:val="none" w:sz="0" w:space="0" w:color="auto"/>
                      </w:divBdr>
                    </w:div>
                  </w:divsChild>
                </w:div>
                <w:div w:id="1275938124">
                  <w:marLeft w:val="0"/>
                  <w:marRight w:val="0"/>
                  <w:marTop w:val="0"/>
                  <w:marBottom w:val="0"/>
                  <w:divBdr>
                    <w:top w:val="none" w:sz="0" w:space="0" w:color="auto"/>
                    <w:left w:val="none" w:sz="0" w:space="0" w:color="auto"/>
                    <w:bottom w:val="none" w:sz="0" w:space="0" w:color="auto"/>
                    <w:right w:val="none" w:sz="0" w:space="0" w:color="auto"/>
                  </w:divBdr>
                  <w:divsChild>
                    <w:div w:id="1462460521">
                      <w:marLeft w:val="0"/>
                      <w:marRight w:val="0"/>
                      <w:marTop w:val="0"/>
                      <w:marBottom w:val="0"/>
                      <w:divBdr>
                        <w:top w:val="none" w:sz="0" w:space="0" w:color="auto"/>
                        <w:left w:val="none" w:sz="0" w:space="0" w:color="auto"/>
                        <w:bottom w:val="none" w:sz="0" w:space="0" w:color="auto"/>
                        <w:right w:val="none" w:sz="0" w:space="0" w:color="auto"/>
                      </w:divBdr>
                    </w:div>
                  </w:divsChild>
                </w:div>
                <w:div w:id="1323656964">
                  <w:marLeft w:val="0"/>
                  <w:marRight w:val="0"/>
                  <w:marTop w:val="0"/>
                  <w:marBottom w:val="0"/>
                  <w:divBdr>
                    <w:top w:val="none" w:sz="0" w:space="0" w:color="auto"/>
                    <w:left w:val="none" w:sz="0" w:space="0" w:color="auto"/>
                    <w:bottom w:val="none" w:sz="0" w:space="0" w:color="auto"/>
                    <w:right w:val="none" w:sz="0" w:space="0" w:color="auto"/>
                  </w:divBdr>
                  <w:divsChild>
                    <w:div w:id="1583949485">
                      <w:marLeft w:val="0"/>
                      <w:marRight w:val="0"/>
                      <w:marTop w:val="0"/>
                      <w:marBottom w:val="0"/>
                      <w:divBdr>
                        <w:top w:val="none" w:sz="0" w:space="0" w:color="auto"/>
                        <w:left w:val="none" w:sz="0" w:space="0" w:color="auto"/>
                        <w:bottom w:val="none" w:sz="0" w:space="0" w:color="auto"/>
                        <w:right w:val="none" w:sz="0" w:space="0" w:color="auto"/>
                      </w:divBdr>
                    </w:div>
                  </w:divsChild>
                </w:div>
                <w:div w:id="1344476046">
                  <w:marLeft w:val="0"/>
                  <w:marRight w:val="0"/>
                  <w:marTop w:val="0"/>
                  <w:marBottom w:val="0"/>
                  <w:divBdr>
                    <w:top w:val="none" w:sz="0" w:space="0" w:color="auto"/>
                    <w:left w:val="none" w:sz="0" w:space="0" w:color="auto"/>
                    <w:bottom w:val="none" w:sz="0" w:space="0" w:color="auto"/>
                    <w:right w:val="none" w:sz="0" w:space="0" w:color="auto"/>
                  </w:divBdr>
                  <w:divsChild>
                    <w:div w:id="1276861245">
                      <w:marLeft w:val="0"/>
                      <w:marRight w:val="0"/>
                      <w:marTop w:val="0"/>
                      <w:marBottom w:val="0"/>
                      <w:divBdr>
                        <w:top w:val="none" w:sz="0" w:space="0" w:color="auto"/>
                        <w:left w:val="none" w:sz="0" w:space="0" w:color="auto"/>
                        <w:bottom w:val="none" w:sz="0" w:space="0" w:color="auto"/>
                        <w:right w:val="none" w:sz="0" w:space="0" w:color="auto"/>
                      </w:divBdr>
                    </w:div>
                  </w:divsChild>
                </w:div>
                <w:div w:id="1361274172">
                  <w:marLeft w:val="0"/>
                  <w:marRight w:val="0"/>
                  <w:marTop w:val="0"/>
                  <w:marBottom w:val="0"/>
                  <w:divBdr>
                    <w:top w:val="none" w:sz="0" w:space="0" w:color="auto"/>
                    <w:left w:val="none" w:sz="0" w:space="0" w:color="auto"/>
                    <w:bottom w:val="none" w:sz="0" w:space="0" w:color="auto"/>
                    <w:right w:val="none" w:sz="0" w:space="0" w:color="auto"/>
                  </w:divBdr>
                  <w:divsChild>
                    <w:div w:id="2089038140">
                      <w:marLeft w:val="0"/>
                      <w:marRight w:val="0"/>
                      <w:marTop w:val="0"/>
                      <w:marBottom w:val="0"/>
                      <w:divBdr>
                        <w:top w:val="none" w:sz="0" w:space="0" w:color="auto"/>
                        <w:left w:val="none" w:sz="0" w:space="0" w:color="auto"/>
                        <w:bottom w:val="none" w:sz="0" w:space="0" w:color="auto"/>
                        <w:right w:val="none" w:sz="0" w:space="0" w:color="auto"/>
                      </w:divBdr>
                    </w:div>
                  </w:divsChild>
                </w:div>
                <w:div w:id="1397050679">
                  <w:marLeft w:val="0"/>
                  <w:marRight w:val="0"/>
                  <w:marTop w:val="0"/>
                  <w:marBottom w:val="0"/>
                  <w:divBdr>
                    <w:top w:val="none" w:sz="0" w:space="0" w:color="auto"/>
                    <w:left w:val="none" w:sz="0" w:space="0" w:color="auto"/>
                    <w:bottom w:val="none" w:sz="0" w:space="0" w:color="auto"/>
                    <w:right w:val="none" w:sz="0" w:space="0" w:color="auto"/>
                  </w:divBdr>
                  <w:divsChild>
                    <w:div w:id="1863200390">
                      <w:marLeft w:val="0"/>
                      <w:marRight w:val="0"/>
                      <w:marTop w:val="0"/>
                      <w:marBottom w:val="0"/>
                      <w:divBdr>
                        <w:top w:val="none" w:sz="0" w:space="0" w:color="auto"/>
                        <w:left w:val="none" w:sz="0" w:space="0" w:color="auto"/>
                        <w:bottom w:val="none" w:sz="0" w:space="0" w:color="auto"/>
                        <w:right w:val="none" w:sz="0" w:space="0" w:color="auto"/>
                      </w:divBdr>
                    </w:div>
                  </w:divsChild>
                </w:div>
                <w:div w:id="1415396868">
                  <w:marLeft w:val="0"/>
                  <w:marRight w:val="0"/>
                  <w:marTop w:val="0"/>
                  <w:marBottom w:val="0"/>
                  <w:divBdr>
                    <w:top w:val="none" w:sz="0" w:space="0" w:color="auto"/>
                    <w:left w:val="none" w:sz="0" w:space="0" w:color="auto"/>
                    <w:bottom w:val="none" w:sz="0" w:space="0" w:color="auto"/>
                    <w:right w:val="none" w:sz="0" w:space="0" w:color="auto"/>
                  </w:divBdr>
                  <w:divsChild>
                    <w:div w:id="1785076080">
                      <w:marLeft w:val="0"/>
                      <w:marRight w:val="0"/>
                      <w:marTop w:val="0"/>
                      <w:marBottom w:val="0"/>
                      <w:divBdr>
                        <w:top w:val="none" w:sz="0" w:space="0" w:color="auto"/>
                        <w:left w:val="none" w:sz="0" w:space="0" w:color="auto"/>
                        <w:bottom w:val="none" w:sz="0" w:space="0" w:color="auto"/>
                        <w:right w:val="none" w:sz="0" w:space="0" w:color="auto"/>
                      </w:divBdr>
                    </w:div>
                    <w:div w:id="2096509981">
                      <w:marLeft w:val="0"/>
                      <w:marRight w:val="0"/>
                      <w:marTop w:val="0"/>
                      <w:marBottom w:val="0"/>
                      <w:divBdr>
                        <w:top w:val="none" w:sz="0" w:space="0" w:color="auto"/>
                        <w:left w:val="none" w:sz="0" w:space="0" w:color="auto"/>
                        <w:bottom w:val="none" w:sz="0" w:space="0" w:color="auto"/>
                        <w:right w:val="none" w:sz="0" w:space="0" w:color="auto"/>
                      </w:divBdr>
                    </w:div>
                  </w:divsChild>
                </w:div>
                <w:div w:id="1436754993">
                  <w:marLeft w:val="0"/>
                  <w:marRight w:val="0"/>
                  <w:marTop w:val="0"/>
                  <w:marBottom w:val="0"/>
                  <w:divBdr>
                    <w:top w:val="none" w:sz="0" w:space="0" w:color="auto"/>
                    <w:left w:val="none" w:sz="0" w:space="0" w:color="auto"/>
                    <w:bottom w:val="none" w:sz="0" w:space="0" w:color="auto"/>
                    <w:right w:val="none" w:sz="0" w:space="0" w:color="auto"/>
                  </w:divBdr>
                  <w:divsChild>
                    <w:div w:id="204685979">
                      <w:marLeft w:val="0"/>
                      <w:marRight w:val="0"/>
                      <w:marTop w:val="0"/>
                      <w:marBottom w:val="0"/>
                      <w:divBdr>
                        <w:top w:val="none" w:sz="0" w:space="0" w:color="auto"/>
                        <w:left w:val="none" w:sz="0" w:space="0" w:color="auto"/>
                        <w:bottom w:val="none" w:sz="0" w:space="0" w:color="auto"/>
                        <w:right w:val="none" w:sz="0" w:space="0" w:color="auto"/>
                      </w:divBdr>
                    </w:div>
                  </w:divsChild>
                </w:div>
                <w:div w:id="1444612032">
                  <w:marLeft w:val="0"/>
                  <w:marRight w:val="0"/>
                  <w:marTop w:val="0"/>
                  <w:marBottom w:val="0"/>
                  <w:divBdr>
                    <w:top w:val="none" w:sz="0" w:space="0" w:color="auto"/>
                    <w:left w:val="none" w:sz="0" w:space="0" w:color="auto"/>
                    <w:bottom w:val="none" w:sz="0" w:space="0" w:color="auto"/>
                    <w:right w:val="none" w:sz="0" w:space="0" w:color="auto"/>
                  </w:divBdr>
                  <w:divsChild>
                    <w:div w:id="1357121906">
                      <w:marLeft w:val="0"/>
                      <w:marRight w:val="0"/>
                      <w:marTop w:val="0"/>
                      <w:marBottom w:val="0"/>
                      <w:divBdr>
                        <w:top w:val="none" w:sz="0" w:space="0" w:color="auto"/>
                        <w:left w:val="none" w:sz="0" w:space="0" w:color="auto"/>
                        <w:bottom w:val="none" w:sz="0" w:space="0" w:color="auto"/>
                        <w:right w:val="none" w:sz="0" w:space="0" w:color="auto"/>
                      </w:divBdr>
                    </w:div>
                  </w:divsChild>
                </w:div>
                <w:div w:id="1465150987">
                  <w:marLeft w:val="0"/>
                  <w:marRight w:val="0"/>
                  <w:marTop w:val="0"/>
                  <w:marBottom w:val="0"/>
                  <w:divBdr>
                    <w:top w:val="none" w:sz="0" w:space="0" w:color="auto"/>
                    <w:left w:val="none" w:sz="0" w:space="0" w:color="auto"/>
                    <w:bottom w:val="none" w:sz="0" w:space="0" w:color="auto"/>
                    <w:right w:val="none" w:sz="0" w:space="0" w:color="auto"/>
                  </w:divBdr>
                  <w:divsChild>
                    <w:div w:id="1449084088">
                      <w:marLeft w:val="0"/>
                      <w:marRight w:val="0"/>
                      <w:marTop w:val="0"/>
                      <w:marBottom w:val="0"/>
                      <w:divBdr>
                        <w:top w:val="none" w:sz="0" w:space="0" w:color="auto"/>
                        <w:left w:val="none" w:sz="0" w:space="0" w:color="auto"/>
                        <w:bottom w:val="none" w:sz="0" w:space="0" w:color="auto"/>
                        <w:right w:val="none" w:sz="0" w:space="0" w:color="auto"/>
                      </w:divBdr>
                    </w:div>
                  </w:divsChild>
                </w:div>
                <w:div w:id="1563176536">
                  <w:marLeft w:val="0"/>
                  <w:marRight w:val="0"/>
                  <w:marTop w:val="0"/>
                  <w:marBottom w:val="0"/>
                  <w:divBdr>
                    <w:top w:val="none" w:sz="0" w:space="0" w:color="auto"/>
                    <w:left w:val="none" w:sz="0" w:space="0" w:color="auto"/>
                    <w:bottom w:val="none" w:sz="0" w:space="0" w:color="auto"/>
                    <w:right w:val="none" w:sz="0" w:space="0" w:color="auto"/>
                  </w:divBdr>
                  <w:divsChild>
                    <w:div w:id="1602254862">
                      <w:marLeft w:val="0"/>
                      <w:marRight w:val="0"/>
                      <w:marTop w:val="0"/>
                      <w:marBottom w:val="0"/>
                      <w:divBdr>
                        <w:top w:val="none" w:sz="0" w:space="0" w:color="auto"/>
                        <w:left w:val="none" w:sz="0" w:space="0" w:color="auto"/>
                        <w:bottom w:val="none" w:sz="0" w:space="0" w:color="auto"/>
                        <w:right w:val="none" w:sz="0" w:space="0" w:color="auto"/>
                      </w:divBdr>
                    </w:div>
                  </w:divsChild>
                </w:div>
                <w:div w:id="1587807557">
                  <w:marLeft w:val="0"/>
                  <w:marRight w:val="0"/>
                  <w:marTop w:val="0"/>
                  <w:marBottom w:val="0"/>
                  <w:divBdr>
                    <w:top w:val="none" w:sz="0" w:space="0" w:color="auto"/>
                    <w:left w:val="none" w:sz="0" w:space="0" w:color="auto"/>
                    <w:bottom w:val="none" w:sz="0" w:space="0" w:color="auto"/>
                    <w:right w:val="none" w:sz="0" w:space="0" w:color="auto"/>
                  </w:divBdr>
                  <w:divsChild>
                    <w:div w:id="496723934">
                      <w:marLeft w:val="0"/>
                      <w:marRight w:val="0"/>
                      <w:marTop w:val="0"/>
                      <w:marBottom w:val="0"/>
                      <w:divBdr>
                        <w:top w:val="none" w:sz="0" w:space="0" w:color="auto"/>
                        <w:left w:val="none" w:sz="0" w:space="0" w:color="auto"/>
                        <w:bottom w:val="none" w:sz="0" w:space="0" w:color="auto"/>
                        <w:right w:val="none" w:sz="0" w:space="0" w:color="auto"/>
                      </w:divBdr>
                    </w:div>
                  </w:divsChild>
                </w:div>
                <w:div w:id="1594971316">
                  <w:marLeft w:val="0"/>
                  <w:marRight w:val="0"/>
                  <w:marTop w:val="0"/>
                  <w:marBottom w:val="0"/>
                  <w:divBdr>
                    <w:top w:val="none" w:sz="0" w:space="0" w:color="auto"/>
                    <w:left w:val="none" w:sz="0" w:space="0" w:color="auto"/>
                    <w:bottom w:val="none" w:sz="0" w:space="0" w:color="auto"/>
                    <w:right w:val="none" w:sz="0" w:space="0" w:color="auto"/>
                  </w:divBdr>
                  <w:divsChild>
                    <w:div w:id="1254782817">
                      <w:marLeft w:val="0"/>
                      <w:marRight w:val="0"/>
                      <w:marTop w:val="0"/>
                      <w:marBottom w:val="0"/>
                      <w:divBdr>
                        <w:top w:val="none" w:sz="0" w:space="0" w:color="auto"/>
                        <w:left w:val="none" w:sz="0" w:space="0" w:color="auto"/>
                        <w:bottom w:val="none" w:sz="0" w:space="0" w:color="auto"/>
                        <w:right w:val="none" w:sz="0" w:space="0" w:color="auto"/>
                      </w:divBdr>
                    </w:div>
                  </w:divsChild>
                </w:div>
                <w:div w:id="1631940859">
                  <w:marLeft w:val="0"/>
                  <w:marRight w:val="0"/>
                  <w:marTop w:val="0"/>
                  <w:marBottom w:val="0"/>
                  <w:divBdr>
                    <w:top w:val="none" w:sz="0" w:space="0" w:color="auto"/>
                    <w:left w:val="none" w:sz="0" w:space="0" w:color="auto"/>
                    <w:bottom w:val="none" w:sz="0" w:space="0" w:color="auto"/>
                    <w:right w:val="none" w:sz="0" w:space="0" w:color="auto"/>
                  </w:divBdr>
                  <w:divsChild>
                    <w:div w:id="502017820">
                      <w:marLeft w:val="0"/>
                      <w:marRight w:val="0"/>
                      <w:marTop w:val="0"/>
                      <w:marBottom w:val="0"/>
                      <w:divBdr>
                        <w:top w:val="none" w:sz="0" w:space="0" w:color="auto"/>
                        <w:left w:val="none" w:sz="0" w:space="0" w:color="auto"/>
                        <w:bottom w:val="none" w:sz="0" w:space="0" w:color="auto"/>
                        <w:right w:val="none" w:sz="0" w:space="0" w:color="auto"/>
                      </w:divBdr>
                    </w:div>
                  </w:divsChild>
                </w:div>
                <w:div w:id="1650553202">
                  <w:marLeft w:val="0"/>
                  <w:marRight w:val="0"/>
                  <w:marTop w:val="0"/>
                  <w:marBottom w:val="0"/>
                  <w:divBdr>
                    <w:top w:val="none" w:sz="0" w:space="0" w:color="auto"/>
                    <w:left w:val="none" w:sz="0" w:space="0" w:color="auto"/>
                    <w:bottom w:val="none" w:sz="0" w:space="0" w:color="auto"/>
                    <w:right w:val="none" w:sz="0" w:space="0" w:color="auto"/>
                  </w:divBdr>
                  <w:divsChild>
                    <w:div w:id="1025248269">
                      <w:marLeft w:val="0"/>
                      <w:marRight w:val="0"/>
                      <w:marTop w:val="0"/>
                      <w:marBottom w:val="0"/>
                      <w:divBdr>
                        <w:top w:val="none" w:sz="0" w:space="0" w:color="auto"/>
                        <w:left w:val="none" w:sz="0" w:space="0" w:color="auto"/>
                        <w:bottom w:val="none" w:sz="0" w:space="0" w:color="auto"/>
                        <w:right w:val="none" w:sz="0" w:space="0" w:color="auto"/>
                      </w:divBdr>
                    </w:div>
                  </w:divsChild>
                </w:div>
                <w:div w:id="1724790162">
                  <w:marLeft w:val="0"/>
                  <w:marRight w:val="0"/>
                  <w:marTop w:val="0"/>
                  <w:marBottom w:val="0"/>
                  <w:divBdr>
                    <w:top w:val="none" w:sz="0" w:space="0" w:color="auto"/>
                    <w:left w:val="none" w:sz="0" w:space="0" w:color="auto"/>
                    <w:bottom w:val="none" w:sz="0" w:space="0" w:color="auto"/>
                    <w:right w:val="none" w:sz="0" w:space="0" w:color="auto"/>
                  </w:divBdr>
                  <w:divsChild>
                    <w:div w:id="1105689181">
                      <w:marLeft w:val="0"/>
                      <w:marRight w:val="0"/>
                      <w:marTop w:val="0"/>
                      <w:marBottom w:val="0"/>
                      <w:divBdr>
                        <w:top w:val="none" w:sz="0" w:space="0" w:color="auto"/>
                        <w:left w:val="none" w:sz="0" w:space="0" w:color="auto"/>
                        <w:bottom w:val="none" w:sz="0" w:space="0" w:color="auto"/>
                        <w:right w:val="none" w:sz="0" w:space="0" w:color="auto"/>
                      </w:divBdr>
                    </w:div>
                  </w:divsChild>
                </w:div>
                <w:div w:id="1726105382">
                  <w:marLeft w:val="0"/>
                  <w:marRight w:val="0"/>
                  <w:marTop w:val="0"/>
                  <w:marBottom w:val="0"/>
                  <w:divBdr>
                    <w:top w:val="none" w:sz="0" w:space="0" w:color="auto"/>
                    <w:left w:val="none" w:sz="0" w:space="0" w:color="auto"/>
                    <w:bottom w:val="none" w:sz="0" w:space="0" w:color="auto"/>
                    <w:right w:val="none" w:sz="0" w:space="0" w:color="auto"/>
                  </w:divBdr>
                  <w:divsChild>
                    <w:div w:id="420689439">
                      <w:marLeft w:val="0"/>
                      <w:marRight w:val="0"/>
                      <w:marTop w:val="0"/>
                      <w:marBottom w:val="0"/>
                      <w:divBdr>
                        <w:top w:val="none" w:sz="0" w:space="0" w:color="auto"/>
                        <w:left w:val="none" w:sz="0" w:space="0" w:color="auto"/>
                        <w:bottom w:val="none" w:sz="0" w:space="0" w:color="auto"/>
                        <w:right w:val="none" w:sz="0" w:space="0" w:color="auto"/>
                      </w:divBdr>
                    </w:div>
                  </w:divsChild>
                </w:div>
                <w:div w:id="1771773691">
                  <w:marLeft w:val="0"/>
                  <w:marRight w:val="0"/>
                  <w:marTop w:val="0"/>
                  <w:marBottom w:val="0"/>
                  <w:divBdr>
                    <w:top w:val="none" w:sz="0" w:space="0" w:color="auto"/>
                    <w:left w:val="none" w:sz="0" w:space="0" w:color="auto"/>
                    <w:bottom w:val="none" w:sz="0" w:space="0" w:color="auto"/>
                    <w:right w:val="none" w:sz="0" w:space="0" w:color="auto"/>
                  </w:divBdr>
                  <w:divsChild>
                    <w:div w:id="51511796">
                      <w:marLeft w:val="0"/>
                      <w:marRight w:val="0"/>
                      <w:marTop w:val="0"/>
                      <w:marBottom w:val="0"/>
                      <w:divBdr>
                        <w:top w:val="none" w:sz="0" w:space="0" w:color="auto"/>
                        <w:left w:val="none" w:sz="0" w:space="0" w:color="auto"/>
                        <w:bottom w:val="none" w:sz="0" w:space="0" w:color="auto"/>
                        <w:right w:val="none" w:sz="0" w:space="0" w:color="auto"/>
                      </w:divBdr>
                    </w:div>
                  </w:divsChild>
                </w:div>
                <w:div w:id="1805734321">
                  <w:marLeft w:val="0"/>
                  <w:marRight w:val="0"/>
                  <w:marTop w:val="0"/>
                  <w:marBottom w:val="0"/>
                  <w:divBdr>
                    <w:top w:val="none" w:sz="0" w:space="0" w:color="auto"/>
                    <w:left w:val="none" w:sz="0" w:space="0" w:color="auto"/>
                    <w:bottom w:val="none" w:sz="0" w:space="0" w:color="auto"/>
                    <w:right w:val="none" w:sz="0" w:space="0" w:color="auto"/>
                  </w:divBdr>
                  <w:divsChild>
                    <w:div w:id="312878419">
                      <w:marLeft w:val="0"/>
                      <w:marRight w:val="0"/>
                      <w:marTop w:val="0"/>
                      <w:marBottom w:val="0"/>
                      <w:divBdr>
                        <w:top w:val="none" w:sz="0" w:space="0" w:color="auto"/>
                        <w:left w:val="none" w:sz="0" w:space="0" w:color="auto"/>
                        <w:bottom w:val="none" w:sz="0" w:space="0" w:color="auto"/>
                        <w:right w:val="none" w:sz="0" w:space="0" w:color="auto"/>
                      </w:divBdr>
                    </w:div>
                  </w:divsChild>
                </w:div>
                <w:div w:id="1840733933">
                  <w:marLeft w:val="0"/>
                  <w:marRight w:val="0"/>
                  <w:marTop w:val="0"/>
                  <w:marBottom w:val="0"/>
                  <w:divBdr>
                    <w:top w:val="none" w:sz="0" w:space="0" w:color="auto"/>
                    <w:left w:val="none" w:sz="0" w:space="0" w:color="auto"/>
                    <w:bottom w:val="none" w:sz="0" w:space="0" w:color="auto"/>
                    <w:right w:val="none" w:sz="0" w:space="0" w:color="auto"/>
                  </w:divBdr>
                  <w:divsChild>
                    <w:div w:id="1529370456">
                      <w:marLeft w:val="0"/>
                      <w:marRight w:val="0"/>
                      <w:marTop w:val="0"/>
                      <w:marBottom w:val="0"/>
                      <w:divBdr>
                        <w:top w:val="none" w:sz="0" w:space="0" w:color="auto"/>
                        <w:left w:val="none" w:sz="0" w:space="0" w:color="auto"/>
                        <w:bottom w:val="none" w:sz="0" w:space="0" w:color="auto"/>
                        <w:right w:val="none" w:sz="0" w:space="0" w:color="auto"/>
                      </w:divBdr>
                    </w:div>
                  </w:divsChild>
                </w:div>
                <w:div w:id="1862430980">
                  <w:marLeft w:val="0"/>
                  <w:marRight w:val="0"/>
                  <w:marTop w:val="0"/>
                  <w:marBottom w:val="0"/>
                  <w:divBdr>
                    <w:top w:val="none" w:sz="0" w:space="0" w:color="auto"/>
                    <w:left w:val="none" w:sz="0" w:space="0" w:color="auto"/>
                    <w:bottom w:val="none" w:sz="0" w:space="0" w:color="auto"/>
                    <w:right w:val="none" w:sz="0" w:space="0" w:color="auto"/>
                  </w:divBdr>
                  <w:divsChild>
                    <w:div w:id="159124877">
                      <w:marLeft w:val="0"/>
                      <w:marRight w:val="0"/>
                      <w:marTop w:val="0"/>
                      <w:marBottom w:val="0"/>
                      <w:divBdr>
                        <w:top w:val="none" w:sz="0" w:space="0" w:color="auto"/>
                        <w:left w:val="none" w:sz="0" w:space="0" w:color="auto"/>
                        <w:bottom w:val="none" w:sz="0" w:space="0" w:color="auto"/>
                        <w:right w:val="none" w:sz="0" w:space="0" w:color="auto"/>
                      </w:divBdr>
                    </w:div>
                  </w:divsChild>
                </w:div>
                <w:div w:id="1864441030">
                  <w:marLeft w:val="0"/>
                  <w:marRight w:val="0"/>
                  <w:marTop w:val="0"/>
                  <w:marBottom w:val="0"/>
                  <w:divBdr>
                    <w:top w:val="none" w:sz="0" w:space="0" w:color="auto"/>
                    <w:left w:val="none" w:sz="0" w:space="0" w:color="auto"/>
                    <w:bottom w:val="none" w:sz="0" w:space="0" w:color="auto"/>
                    <w:right w:val="none" w:sz="0" w:space="0" w:color="auto"/>
                  </w:divBdr>
                  <w:divsChild>
                    <w:div w:id="607322532">
                      <w:marLeft w:val="0"/>
                      <w:marRight w:val="0"/>
                      <w:marTop w:val="0"/>
                      <w:marBottom w:val="0"/>
                      <w:divBdr>
                        <w:top w:val="none" w:sz="0" w:space="0" w:color="auto"/>
                        <w:left w:val="none" w:sz="0" w:space="0" w:color="auto"/>
                        <w:bottom w:val="none" w:sz="0" w:space="0" w:color="auto"/>
                        <w:right w:val="none" w:sz="0" w:space="0" w:color="auto"/>
                      </w:divBdr>
                    </w:div>
                  </w:divsChild>
                </w:div>
                <w:div w:id="1915243470">
                  <w:marLeft w:val="0"/>
                  <w:marRight w:val="0"/>
                  <w:marTop w:val="0"/>
                  <w:marBottom w:val="0"/>
                  <w:divBdr>
                    <w:top w:val="none" w:sz="0" w:space="0" w:color="auto"/>
                    <w:left w:val="none" w:sz="0" w:space="0" w:color="auto"/>
                    <w:bottom w:val="none" w:sz="0" w:space="0" w:color="auto"/>
                    <w:right w:val="none" w:sz="0" w:space="0" w:color="auto"/>
                  </w:divBdr>
                  <w:divsChild>
                    <w:div w:id="1113793308">
                      <w:marLeft w:val="0"/>
                      <w:marRight w:val="0"/>
                      <w:marTop w:val="0"/>
                      <w:marBottom w:val="0"/>
                      <w:divBdr>
                        <w:top w:val="none" w:sz="0" w:space="0" w:color="auto"/>
                        <w:left w:val="none" w:sz="0" w:space="0" w:color="auto"/>
                        <w:bottom w:val="none" w:sz="0" w:space="0" w:color="auto"/>
                        <w:right w:val="none" w:sz="0" w:space="0" w:color="auto"/>
                      </w:divBdr>
                    </w:div>
                  </w:divsChild>
                </w:div>
                <w:div w:id="1929345342">
                  <w:marLeft w:val="0"/>
                  <w:marRight w:val="0"/>
                  <w:marTop w:val="0"/>
                  <w:marBottom w:val="0"/>
                  <w:divBdr>
                    <w:top w:val="none" w:sz="0" w:space="0" w:color="auto"/>
                    <w:left w:val="none" w:sz="0" w:space="0" w:color="auto"/>
                    <w:bottom w:val="none" w:sz="0" w:space="0" w:color="auto"/>
                    <w:right w:val="none" w:sz="0" w:space="0" w:color="auto"/>
                  </w:divBdr>
                  <w:divsChild>
                    <w:div w:id="2101370422">
                      <w:marLeft w:val="0"/>
                      <w:marRight w:val="0"/>
                      <w:marTop w:val="0"/>
                      <w:marBottom w:val="0"/>
                      <w:divBdr>
                        <w:top w:val="none" w:sz="0" w:space="0" w:color="auto"/>
                        <w:left w:val="none" w:sz="0" w:space="0" w:color="auto"/>
                        <w:bottom w:val="none" w:sz="0" w:space="0" w:color="auto"/>
                        <w:right w:val="none" w:sz="0" w:space="0" w:color="auto"/>
                      </w:divBdr>
                    </w:div>
                  </w:divsChild>
                </w:div>
                <w:div w:id="1929995286">
                  <w:marLeft w:val="0"/>
                  <w:marRight w:val="0"/>
                  <w:marTop w:val="0"/>
                  <w:marBottom w:val="0"/>
                  <w:divBdr>
                    <w:top w:val="none" w:sz="0" w:space="0" w:color="auto"/>
                    <w:left w:val="none" w:sz="0" w:space="0" w:color="auto"/>
                    <w:bottom w:val="none" w:sz="0" w:space="0" w:color="auto"/>
                    <w:right w:val="none" w:sz="0" w:space="0" w:color="auto"/>
                  </w:divBdr>
                  <w:divsChild>
                    <w:div w:id="1620987852">
                      <w:marLeft w:val="0"/>
                      <w:marRight w:val="0"/>
                      <w:marTop w:val="0"/>
                      <w:marBottom w:val="0"/>
                      <w:divBdr>
                        <w:top w:val="none" w:sz="0" w:space="0" w:color="auto"/>
                        <w:left w:val="none" w:sz="0" w:space="0" w:color="auto"/>
                        <w:bottom w:val="none" w:sz="0" w:space="0" w:color="auto"/>
                        <w:right w:val="none" w:sz="0" w:space="0" w:color="auto"/>
                      </w:divBdr>
                    </w:div>
                  </w:divsChild>
                </w:div>
                <w:div w:id="1952471077">
                  <w:marLeft w:val="0"/>
                  <w:marRight w:val="0"/>
                  <w:marTop w:val="0"/>
                  <w:marBottom w:val="0"/>
                  <w:divBdr>
                    <w:top w:val="none" w:sz="0" w:space="0" w:color="auto"/>
                    <w:left w:val="none" w:sz="0" w:space="0" w:color="auto"/>
                    <w:bottom w:val="none" w:sz="0" w:space="0" w:color="auto"/>
                    <w:right w:val="none" w:sz="0" w:space="0" w:color="auto"/>
                  </w:divBdr>
                  <w:divsChild>
                    <w:div w:id="1330907743">
                      <w:marLeft w:val="0"/>
                      <w:marRight w:val="0"/>
                      <w:marTop w:val="0"/>
                      <w:marBottom w:val="0"/>
                      <w:divBdr>
                        <w:top w:val="none" w:sz="0" w:space="0" w:color="auto"/>
                        <w:left w:val="none" w:sz="0" w:space="0" w:color="auto"/>
                        <w:bottom w:val="none" w:sz="0" w:space="0" w:color="auto"/>
                        <w:right w:val="none" w:sz="0" w:space="0" w:color="auto"/>
                      </w:divBdr>
                    </w:div>
                  </w:divsChild>
                </w:div>
                <w:div w:id="1956786693">
                  <w:marLeft w:val="0"/>
                  <w:marRight w:val="0"/>
                  <w:marTop w:val="0"/>
                  <w:marBottom w:val="0"/>
                  <w:divBdr>
                    <w:top w:val="none" w:sz="0" w:space="0" w:color="auto"/>
                    <w:left w:val="none" w:sz="0" w:space="0" w:color="auto"/>
                    <w:bottom w:val="none" w:sz="0" w:space="0" w:color="auto"/>
                    <w:right w:val="none" w:sz="0" w:space="0" w:color="auto"/>
                  </w:divBdr>
                  <w:divsChild>
                    <w:div w:id="2139950477">
                      <w:marLeft w:val="0"/>
                      <w:marRight w:val="0"/>
                      <w:marTop w:val="0"/>
                      <w:marBottom w:val="0"/>
                      <w:divBdr>
                        <w:top w:val="none" w:sz="0" w:space="0" w:color="auto"/>
                        <w:left w:val="none" w:sz="0" w:space="0" w:color="auto"/>
                        <w:bottom w:val="none" w:sz="0" w:space="0" w:color="auto"/>
                        <w:right w:val="none" w:sz="0" w:space="0" w:color="auto"/>
                      </w:divBdr>
                    </w:div>
                  </w:divsChild>
                </w:div>
                <w:div w:id="1967277057">
                  <w:marLeft w:val="0"/>
                  <w:marRight w:val="0"/>
                  <w:marTop w:val="0"/>
                  <w:marBottom w:val="0"/>
                  <w:divBdr>
                    <w:top w:val="none" w:sz="0" w:space="0" w:color="auto"/>
                    <w:left w:val="none" w:sz="0" w:space="0" w:color="auto"/>
                    <w:bottom w:val="none" w:sz="0" w:space="0" w:color="auto"/>
                    <w:right w:val="none" w:sz="0" w:space="0" w:color="auto"/>
                  </w:divBdr>
                  <w:divsChild>
                    <w:div w:id="1650088506">
                      <w:marLeft w:val="0"/>
                      <w:marRight w:val="0"/>
                      <w:marTop w:val="0"/>
                      <w:marBottom w:val="0"/>
                      <w:divBdr>
                        <w:top w:val="none" w:sz="0" w:space="0" w:color="auto"/>
                        <w:left w:val="none" w:sz="0" w:space="0" w:color="auto"/>
                        <w:bottom w:val="none" w:sz="0" w:space="0" w:color="auto"/>
                        <w:right w:val="none" w:sz="0" w:space="0" w:color="auto"/>
                      </w:divBdr>
                    </w:div>
                  </w:divsChild>
                </w:div>
                <w:div w:id="2000572594">
                  <w:marLeft w:val="0"/>
                  <w:marRight w:val="0"/>
                  <w:marTop w:val="0"/>
                  <w:marBottom w:val="0"/>
                  <w:divBdr>
                    <w:top w:val="none" w:sz="0" w:space="0" w:color="auto"/>
                    <w:left w:val="none" w:sz="0" w:space="0" w:color="auto"/>
                    <w:bottom w:val="none" w:sz="0" w:space="0" w:color="auto"/>
                    <w:right w:val="none" w:sz="0" w:space="0" w:color="auto"/>
                  </w:divBdr>
                  <w:divsChild>
                    <w:div w:id="199976373">
                      <w:marLeft w:val="0"/>
                      <w:marRight w:val="0"/>
                      <w:marTop w:val="0"/>
                      <w:marBottom w:val="0"/>
                      <w:divBdr>
                        <w:top w:val="none" w:sz="0" w:space="0" w:color="auto"/>
                        <w:left w:val="none" w:sz="0" w:space="0" w:color="auto"/>
                        <w:bottom w:val="none" w:sz="0" w:space="0" w:color="auto"/>
                        <w:right w:val="none" w:sz="0" w:space="0" w:color="auto"/>
                      </w:divBdr>
                    </w:div>
                  </w:divsChild>
                </w:div>
                <w:div w:id="2026786210">
                  <w:marLeft w:val="0"/>
                  <w:marRight w:val="0"/>
                  <w:marTop w:val="0"/>
                  <w:marBottom w:val="0"/>
                  <w:divBdr>
                    <w:top w:val="none" w:sz="0" w:space="0" w:color="auto"/>
                    <w:left w:val="none" w:sz="0" w:space="0" w:color="auto"/>
                    <w:bottom w:val="none" w:sz="0" w:space="0" w:color="auto"/>
                    <w:right w:val="none" w:sz="0" w:space="0" w:color="auto"/>
                  </w:divBdr>
                  <w:divsChild>
                    <w:div w:id="1349987167">
                      <w:marLeft w:val="0"/>
                      <w:marRight w:val="0"/>
                      <w:marTop w:val="0"/>
                      <w:marBottom w:val="0"/>
                      <w:divBdr>
                        <w:top w:val="none" w:sz="0" w:space="0" w:color="auto"/>
                        <w:left w:val="none" w:sz="0" w:space="0" w:color="auto"/>
                        <w:bottom w:val="none" w:sz="0" w:space="0" w:color="auto"/>
                        <w:right w:val="none" w:sz="0" w:space="0" w:color="auto"/>
                      </w:divBdr>
                    </w:div>
                  </w:divsChild>
                </w:div>
                <w:div w:id="2063668611">
                  <w:marLeft w:val="0"/>
                  <w:marRight w:val="0"/>
                  <w:marTop w:val="0"/>
                  <w:marBottom w:val="0"/>
                  <w:divBdr>
                    <w:top w:val="none" w:sz="0" w:space="0" w:color="auto"/>
                    <w:left w:val="none" w:sz="0" w:space="0" w:color="auto"/>
                    <w:bottom w:val="none" w:sz="0" w:space="0" w:color="auto"/>
                    <w:right w:val="none" w:sz="0" w:space="0" w:color="auto"/>
                  </w:divBdr>
                  <w:divsChild>
                    <w:div w:id="301497509">
                      <w:marLeft w:val="0"/>
                      <w:marRight w:val="0"/>
                      <w:marTop w:val="0"/>
                      <w:marBottom w:val="0"/>
                      <w:divBdr>
                        <w:top w:val="none" w:sz="0" w:space="0" w:color="auto"/>
                        <w:left w:val="none" w:sz="0" w:space="0" w:color="auto"/>
                        <w:bottom w:val="none" w:sz="0" w:space="0" w:color="auto"/>
                        <w:right w:val="none" w:sz="0" w:space="0" w:color="auto"/>
                      </w:divBdr>
                    </w:div>
                    <w:div w:id="791172439">
                      <w:marLeft w:val="0"/>
                      <w:marRight w:val="0"/>
                      <w:marTop w:val="0"/>
                      <w:marBottom w:val="0"/>
                      <w:divBdr>
                        <w:top w:val="none" w:sz="0" w:space="0" w:color="auto"/>
                        <w:left w:val="none" w:sz="0" w:space="0" w:color="auto"/>
                        <w:bottom w:val="none" w:sz="0" w:space="0" w:color="auto"/>
                        <w:right w:val="none" w:sz="0" w:space="0" w:color="auto"/>
                      </w:divBdr>
                    </w:div>
                  </w:divsChild>
                </w:div>
                <w:div w:id="2083478170">
                  <w:marLeft w:val="0"/>
                  <w:marRight w:val="0"/>
                  <w:marTop w:val="0"/>
                  <w:marBottom w:val="0"/>
                  <w:divBdr>
                    <w:top w:val="none" w:sz="0" w:space="0" w:color="auto"/>
                    <w:left w:val="none" w:sz="0" w:space="0" w:color="auto"/>
                    <w:bottom w:val="none" w:sz="0" w:space="0" w:color="auto"/>
                    <w:right w:val="none" w:sz="0" w:space="0" w:color="auto"/>
                  </w:divBdr>
                  <w:divsChild>
                    <w:div w:id="93134266">
                      <w:marLeft w:val="0"/>
                      <w:marRight w:val="0"/>
                      <w:marTop w:val="0"/>
                      <w:marBottom w:val="0"/>
                      <w:divBdr>
                        <w:top w:val="none" w:sz="0" w:space="0" w:color="auto"/>
                        <w:left w:val="none" w:sz="0" w:space="0" w:color="auto"/>
                        <w:bottom w:val="none" w:sz="0" w:space="0" w:color="auto"/>
                        <w:right w:val="none" w:sz="0" w:space="0" w:color="auto"/>
                      </w:divBdr>
                    </w:div>
                  </w:divsChild>
                </w:div>
                <w:div w:id="2084135130">
                  <w:marLeft w:val="0"/>
                  <w:marRight w:val="0"/>
                  <w:marTop w:val="0"/>
                  <w:marBottom w:val="0"/>
                  <w:divBdr>
                    <w:top w:val="none" w:sz="0" w:space="0" w:color="auto"/>
                    <w:left w:val="none" w:sz="0" w:space="0" w:color="auto"/>
                    <w:bottom w:val="none" w:sz="0" w:space="0" w:color="auto"/>
                    <w:right w:val="none" w:sz="0" w:space="0" w:color="auto"/>
                  </w:divBdr>
                  <w:divsChild>
                    <w:div w:id="317618471">
                      <w:marLeft w:val="0"/>
                      <w:marRight w:val="0"/>
                      <w:marTop w:val="0"/>
                      <w:marBottom w:val="0"/>
                      <w:divBdr>
                        <w:top w:val="none" w:sz="0" w:space="0" w:color="auto"/>
                        <w:left w:val="none" w:sz="0" w:space="0" w:color="auto"/>
                        <w:bottom w:val="none" w:sz="0" w:space="0" w:color="auto"/>
                        <w:right w:val="none" w:sz="0" w:space="0" w:color="auto"/>
                      </w:divBdr>
                    </w:div>
                  </w:divsChild>
                </w:div>
                <w:div w:id="2103448411">
                  <w:marLeft w:val="0"/>
                  <w:marRight w:val="0"/>
                  <w:marTop w:val="0"/>
                  <w:marBottom w:val="0"/>
                  <w:divBdr>
                    <w:top w:val="none" w:sz="0" w:space="0" w:color="auto"/>
                    <w:left w:val="none" w:sz="0" w:space="0" w:color="auto"/>
                    <w:bottom w:val="none" w:sz="0" w:space="0" w:color="auto"/>
                    <w:right w:val="none" w:sz="0" w:space="0" w:color="auto"/>
                  </w:divBdr>
                  <w:divsChild>
                    <w:div w:id="148986162">
                      <w:marLeft w:val="0"/>
                      <w:marRight w:val="0"/>
                      <w:marTop w:val="0"/>
                      <w:marBottom w:val="0"/>
                      <w:divBdr>
                        <w:top w:val="none" w:sz="0" w:space="0" w:color="auto"/>
                        <w:left w:val="none" w:sz="0" w:space="0" w:color="auto"/>
                        <w:bottom w:val="none" w:sz="0" w:space="0" w:color="auto"/>
                        <w:right w:val="none" w:sz="0" w:space="0" w:color="auto"/>
                      </w:divBdr>
                    </w:div>
                  </w:divsChild>
                </w:div>
                <w:div w:id="2113470999">
                  <w:marLeft w:val="0"/>
                  <w:marRight w:val="0"/>
                  <w:marTop w:val="0"/>
                  <w:marBottom w:val="0"/>
                  <w:divBdr>
                    <w:top w:val="none" w:sz="0" w:space="0" w:color="auto"/>
                    <w:left w:val="none" w:sz="0" w:space="0" w:color="auto"/>
                    <w:bottom w:val="none" w:sz="0" w:space="0" w:color="auto"/>
                    <w:right w:val="none" w:sz="0" w:space="0" w:color="auto"/>
                  </w:divBdr>
                  <w:divsChild>
                    <w:div w:id="13312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867834">
          <w:marLeft w:val="0"/>
          <w:marRight w:val="0"/>
          <w:marTop w:val="0"/>
          <w:marBottom w:val="0"/>
          <w:divBdr>
            <w:top w:val="none" w:sz="0" w:space="0" w:color="auto"/>
            <w:left w:val="none" w:sz="0" w:space="0" w:color="auto"/>
            <w:bottom w:val="none" w:sz="0" w:space="0" w:color="auto"/>
            <w:right w:val="none" w:sz="0" w:space="0" w:color="auto"/>
          </w:divBdr>
        </w:div>
        <w:div w:id="1514760637">
          <w:marLeft w:val="0"/>
          <w:marRight w:val="0"/>
          <w:marTop w:val="0"/>
          <w:marBottom w:val="0"/>
          <w:divBdr>
            <w:top w:val="none" w:sz="0" w:space="0" w:color="auto"/>
            <w:left w:val="none" w:sz="0" w:space="0" w:color="auto"/>
            <w:bottom w:val="none" w:sz="0" w:space="0" w:color="auto"/>
            <w:right w:val="none" w:sz="0" w:space="0" w:color="auto"/>
          </w:divBdr>
        </w:div>
        <w:div w:id="1517766561">
          <w:marLeft w:val="0"/>
          <w:marRight w:val="0"/>
          <w:marTop w:val="0"/>
          <w:marBottom w:val="0"/>
          <w:divBdr>
            <w:top w:val="none" w:sz="0" w:space="0" w:color="auto"/>
            <w:left w:val="none" w:sz="0" w:space="0" w:color="auto"/>
            <w:bottom w:val="none" w:sz="0" w:space="0" w:color="auto"/>
            <w:right w:val="none" w:sz="0" w:space="0" w:color="auto"/>
          </w:divBdr>
        </w:div>
        <w:div w:id="1521966374">
          <w:marLeft w:val="0"/>
          <w:marRight w:val="0"/>
          <w:marTop w:val="0"/>
          <w:marBottom w:val="0"/>
          <w:divBdr>
            <w:top w:val="none" w:sz="0" w:space="0" w:color="auto"/>
            <w:left w:val="none" w:sz="0" w:space="0" w:color="auto"/>
            <w:bottom w:val="none" w:sz="0" w:space="0" w:color="auto"/>
            <w:right w:val="none" w:sz="0" w:space="0" w:color="auto"/>
          </w:divBdr>
        </w:div>
        <w:div w:id="1522276093">
          <w:marLeft w:val="0"/>
          <w:marRight w:val="0"/>
          <w:marTop w:val="0"/>
          <w:marBottom w:val="0"/>
          <w:divBdr>
            <w:top w:val="none" w:sz="0" w:space="0" w:color="auto"/>
            <w:left w:val="none" w:sz="0" w:space="0" w:color="auto"/>
            <w:bottom w:val="none" w:sz="0" w:space="0" w:color="auto"/>
            <w:right w:val="none" w:sz="0" w:space="0" w:color="auto"/>
          </w:divBdr>
        </w:div>
        <w:div w:id="1541625154">
          <w:marLeft w:val="0"/>
          <w:marRight w:val="0"/>
          <w:marTop w:val="0"/>
          <w:marBottom w:val="0"/>
          <w:divBdr>
            <w:top w:val="none" w:sz="0" w:space="0" w:color="auto"/>
            <w:left w:val="none" w:sz="0" w:space="0" w:color="auto"/>
            <w:bottom w:val="none" w:sz="0" w:space="0" w:color="auto"/>
            <w:right w:val="none" w:sz="0" w:space="0" w:color="auto"/>
          </w:divBdr>
        </w:div>
        <w:div w:id="1543710367">
          <w:marLeft w:val="0"/>
          <w:marRight w:val="0"/>
          <w:marTop w:val="0"/>
          <w:marBottom w:val="0"/>
          <w:divBdr>
            <w:top w:val="none" w:sz="0" w:space="0" w:color="auto"/>
            <w:left w:val="none" w:sz="0" w:space="0" w:color="auto"/>
            <w:bottom w:val="none" w:sz="0" w:space="0" w:color="auto"/>
            <w:right w:val="none" w:sz="0" w:space="0" w:color="auto"/>
          </w:divBdr>
        </w:div>
        <w:div w:id="1556314723">
          <w:marLeft w:val="0"/>
          <w:marRight w:val="0"/>
          <w:marTop w:val="0"/>
          <w:marBottom w:val="0"/>
          <w:divBdr>
            <w:top w:val="none" w:sz="0" w:space="0" w:color="auto"/>
            <w:left w:val="none" w:sz="0" w:space="0" w:color="auto"/>
            <w:bottom w:val="none" w:sz="0" w:space="0" w:color="auto"/>
            <w:right w:val="none" w:sz="0" w:space="0" w:color="auto"/>
          </w:divBdr>
        </w:div>
        <w:div w:id="1564481865">
          <w:marLeft w:val="0"/>
          <w:marRight w:val="0"/>
          <w:marTop w:val="0"/>
          <w:marBottom w:val="0"/>
          <w:divBdr>
            <w:top w:val="none" w:sz="0" w:space="0" w:color="auto"/>
            <w:left w:val="none" w:sz="0" w:space="0" w:color="auto"/>
            <w:bottom w:val="none" w:sz="0" w:space="0" w:color="auto"/>
            <w:right w:val="none" w:sz="0" w:space="0" w:color="auto"/>
          </w:divBdr>
        </w:div>
        <w:div w:id="1574124777">
          <w:marLeft w:val="0"/>
          <w:marRight w:val="0"/>
          <w:marTop w:val="0"/>
          <w:marBottom w:val="0"/>
          <w:divBdr>
            <w:top w:val="none" w:sz="0" w:space="0" w:color="auto"/>
            <w:left w:val="none" w:sz="0" w:space="0" w:color="auto"/>
            <w:bottom w:val="none" w:sz="0" w:space="0" w:color="auto"/>
            <w:right w:val="none" w:sz="0" w:space="0" w:color="auto"/>
          </w:divBdr>
        </w:div>
        <w:div w:id="1591739746">
          <w:marLeft w:val="0"/>
          <w:marRight w:val="0"/>
          <w:marTop w:val="0"/>
          <w:marBottom w:val="0"/>
          <w:divBdr>
            <w:top w:val="none" w:sz="0" w:space="0" w:color="auto"/>
            <w:left w:val="none" w:sz="0" w:space="0" w:color="auto"/>
            <w:bottom w:val="none" w:sz="0" w:space="0" w:color="auto"/>
            <w:right w:val="none" w:sz="0" w:space="0" w:color="auto"/>
          </w:divBdr>
        </w:div>
        <w:div w:id="1601454374">
          <w:marLeft w:val="0"/>
          <w:marRight w:val="0"/>
          <w:marTop w:val="0"/>
          <w:marBottom w:val="0"/>
          <w:divBdr>
            <w:top w:val="none" w:sz="0" w:space="0" w:color="auto"/>
            <w:left w:val="none" w:sz="0" w:space="0" w:color="auto"/>
            <w:bottom w:val="none" w:sz="0" w:space="0" w:color="auto"/>
            <w:right w:val="none" w:sz="0" w:space="0" w:color="auto"/>
          </w:divBdr>
        </w:div>
        <w:div w:id="1613704611">
          <w:marLeft w:val="0"/>
          <w:marRight w:val="0"/>
          <w:marTop w:val="0"/>
          <w:marBottom w:val="0"/>
          <w:divBdr>
            <w:top w:val="none" w:sz="0" w:space="0" w:color="auto"/>
            <w:left w:val="none" w:sz="0" w:space="0" w:color="auto"/>
            <w:bottom w:val="none" w:sz="0" w:space="0" w:color="auto"/>
            <w:right w:val="none" w:sz="0" w:space="0" w:color="auto"/>
          </w:divBdr>
        </w:div>
        <w:div w:id="1617785311">
          <w:marLeft w:val="0"/>
          <w:marRight w:val="0"/>
          <w:marTop w:val="0"/>
          <w:marBottom w:val="0"/>
          <w:divBdr>
            <w:top w:val="none" w:sz="0" w:space="0" w:color="auto"/>
            <w:left w:val="none" w:sz="0" w:space="0" w:color="auto"/>
            <w:bottom w:val="none" w:sz="0" w:space="0" w:color="auto"/>
            <w:right w:val="none" w:sz="0" w:space="0" w:color="auto"/>
          </w:divBdr>
        </w:div>
        <w:div w:id="1623682218">
          <w:marLeft w:val="0"/>
          <w:marRight w:val="0"/>
          <w:marTop w:val="0"/>
          <w:marBottom w:val="0"/>
          <w:divBdr>
            <w:top w:val="none" w:sz="0" w:space="0" w:color="auto"/>
            <w:left w:val="none" w:sz="0" w:space="0" w:color="auto"/>
            <w:bottom w:val="none" w:sz="0" w:space="0" w:color="auto"/>
            <w:right w:val="none" w:sz="0" w:space="0" w:color="auto"/>
          </w:divBdr>
        </w:div>
        <w:div w:id="1632050329">
          <w:marLeft w:val="0"/>
          <w:marRight w:val="0"/>
          <w:marTop w:val="0"/>
          <w:marBottom w:val="0"/>
          <w:divBdr>
            <w:top w:val="none" w:sz="0" w:space="0" w:color="auto"/>
            <w:left w:val="none" w:sz="0" w:space="0" w:color="auto"/>
            <w:bottom w:val="none" w:sz="0" w:space="0" w:color="auto"/>
            <w:right w:val="none" w:sz="0" w:space="0" w:color="auto"/>
          </w:divBdr>
        </w:div>
        <w:div w:id="1633630954">
          <w:marLeft w:val="0"/>
          <w:marRight w:val="0"/>
          <w:marTop w:val="0"/>
          <w:marBottom w:val="0"/>
          <w:divBdr>
            <w:top w:val="none" w:sz="0" w:space="0" w:color="auto"/>
            <w:left w:val="none" w:sz="0" w:space="0" w:color="auto"/>
            <w:bottom w:val="none" w:sz="0" w:space="0" w:color="auto"/>
            <w:right w:val="none" w:sz="0" w:space="0" w:color="auto"/>
          </w:divBdr>
        </w:div>
        <w:div w:id="1634141039">
          <w:marLeft w:val="0"/>
          <w:marRight w:val="0"/>
          <w:marTop w:val="0"/>
          <w:marBottom w:val="0"/>
          <w:divBdr>
            <w:top w:val="none" w:sz="0" w:space="0" w:color="auto"/>
            <w:left w:val="none" w:sz="0" w:space="0" w:color="auto"/>
            <w:bottom w:val="none" w:sz="0" w:space="0" w:color="auto"/>
            <w:right w:val="none" w:sz="0" w:space="0" w:color="auto"/>
          </w:divBdr>
        </w:div>
        <w:div w:id="1637173860">
          <w:marLeft w:val="0"/>
          <w:marRight w:val="0"/>
          <w:marTop w:val="0"/>
          <w:marBottom w:val="0"/>
          <w:divBdr>
            <w:top w:val="none" w:sz="0" w:space="0" w:color="auto"/>
            <w:left w:val="none" w:sz="0" w:space="0" w:color="auto"/>
            <w:bottom w:val="none" w:sz="0" w:space="0" w:color="auto"/>
            <w:right w:val="none" w:sz="0" w:space="0" w:color="auto"/>
          </w:divBdr>
        </w:div>
        <w:div w:id="1637682646">
          <w:marLeft w:val="0"/>
          <w:marRight w:val="0"/>
          <w:marTop w:val="0"/>
          <w:marBottom w:val="0"/>
          <w:divBdr>
            <w:top w:val="none" w:sz="0" w:space="0" w:color="auto"/>
            <w:left w:val="none" w:sz="0" w:space="0" w:color="auto"/>
            <w:bottom w:val="none" w:sz="0" w:space="0" w:color="auto"/>
            <w:right w:val="none" w:sz="0" w:space="0" w:color="auto"/>
          </w:divBdr>
        </w:div>
        <w:div w:id="1645306777">
          <w:marLeft w:val="0"/>
          <w:marRight w:val="0"/>
          <w:marTop w:val="0"/>
          <w:marBottom w:val="0"/>
          <w:divBdr>
            <w:top w:val="none" w:sz="0" w:space="0" w:color="auto"/>
            <w:left w:val="none" w:sz="0" w:space="0" w:color="auto"/>
            <w:bottom w:val="none" w:sz="0" w:space="0" w:color="auto"/>
            <w:right w:val="none" w:sz="0" w:space="0" w:color="auto"/>
          </w:divBdr>
        </w:div>
        <w:div w:id="1648625623">
          <w:marLeft w:val="0"/>
          <w:marRight w:val="0"/>
          <w:marTop w:val="0"/>
          <w:marBottom w:val="0"/>
          <w:divBdr>
            <w:top w:val="none" w:sz="0" w:space="0" w:color="auto"/>
            <w:left w:val="none" w:sz="0" w:space="0" w:color="auto"/>
            <w:bottom w:val="none" w:sz="0" w:space="0" w:color="auto"/>
            <w:right w:val="none" w:sz="0" w:space="0" w:color="auto"/>
          </w:divBdr>
        </w:div>
        <w:div w:id="1666939083">
          <w:marLeft w:val="0"/>
          <w:marRight w:val="0"/>
          <w:marTop w:val="0"/>
          <w:marBottom w:val="0"/>
          <w:divBdr>
            <w:top w:val="none" w:sz="0" w:space="0" w:color="auto"/>
            <w:left w:val="none" w:sz="0" w:space="0" w:color="auto"/>
            <w:bottom w:val="none" w:sz="0" w:space="0" w:color="auto"/>
            <w:right w:val="none" w:sz="0" w:space="0" w:color="auto"/>
          </w:divBdr>
          <w:divsChild>
            <w:div w:id="1973250785">
              <w:marLeft w:val="-75"/>
              <w:marRight w:val="0"/>
              <w:marTop w:val="30"/>
              <w:marBottom w:val="30"/>
              <w:divBdr>
                <w:top w:val="none" w:sz="0" w:space="0" w:color="auto"/>
                <w:left w:val="none" w:sz="0" w:space="0" w:color="auto"/>
                <w:bottom w:val="none" w:sz="0" w:space="0" w:color="auto"/>
                <w:right w:val="none" w:sz="0" w:space="0" w:color="auto"/>
              </w:divBdr>
              <w:divsChild>
                <w:div w:id="53771851">
                  <w:marLeft w:val="0"/>
                  <w:marRight w:val="0"/>
                  <w:marTop w:val="0"/>
                  <w:marBottom w:val="0"/>
                  <w:divBdr>
                    <w:top w:val="none" w:sz="0" w:space="0" w:color="auto"/>
                    <w:left w:val="none" w:sz="0" w:space="0" w:color="auto"/>
                    <w:bottom w:val="none" w:sz="0" w:space="0" w:color="auto"/>
                    <w:right w:val="none" w:sz="0" w:space="0" w:color="auto"/>
                  </w:divBdr>
                  <w:divsChild>
                    <w:div w:id="20059274">
                      <w:marLeft w:val="0"/>
                      <w:marRight w:val="0"/>
                      <w:marTop w:val="0"/>
                      <w:marBottom w:val="0"/>
                      <w:divBdr>
                        <w:top w:val="none" w:sz="0" w:space="0" w:color="auto"/>
                        <w:left w:val="none" w:sz="0" w:space="0" w:color="auto"/>
                        <w:bottom w:val="none" w:sz="0" w:space="0" w:color="auto"/>
                        <w:right w:val="none" w:sz="0" w:space="0" w:color="auto"/>
                      </w:divBdr>
                    </w:div>
                  </w:divsChild>
                </w:div>
                <w:div w:id="80687734">
                  <w:marLeft w:val="0"/>
                  <w:marRight w:val="0"/>
                  <w:marTop w:val="0"/>
                  <w:marBottom w:val="0"/>
                  <w:divBdr>
                    <w:top w:val="none" w:sz="0" w:space="0" w:color="auto"/>
                    <w:left w:val="none" w:sz="0" w:space="0" w:color="auto"/>
                    <w:bottom w:val="none" w:sz="0" w:space="0" w:color="auto"/>
                    <w:right w:val="none" w:sz="0" w:space="0" w:color="auto"/>
                  </w:divBdr>
                  <w:divsChild>
                    <w:div w:id="283385935">
                      <w:marLeft w:val="0"/>
                      <w:marRight w:val="0"/>
                      <w:marTop w:val="0"/>
                      <w:marBottom w:val="0"/>
                      <w:divBdr>
                        <w:top w:val="none" w:sz="0" w:space="0" w:color="auto"/>
                        <w:left w:val="none" w:sz="0" w:space="0" w:color="auto"/>
                        <w:bottom w:val="none" w:sz="0" w:space="0" w:color="auto"/>
                        <w:right w:val="none" w:sz="0" w:space="0" w:color="auto"/>
                      </w:divBdr>
                    </w:div>
                  </w:divsChild>
                </w:div>
                <w:div w:id="262883342">
                  <w:marLeft w:val="0"/>
                  <w:marRight w:val="0"/>
                  <w:marTop w:val="0"/>
                  <w:marBottom w:val="0"/>
                  <w:divBdr>
                    <w:top w:val="none" w:sz="0" w:space="0" w:color="auto"/>
                    <w:left w:val="none" w:sz="0" w:space="0" w:color="auto"/>
                    <w:bottom w:val="none" w:sz="0" w:space="0" w:color="auto"/>
                    <w:right w:val="none" w:sz="0" w:space="0" w:color="auto"/>
                  </w:divBdr>
                  <w:divsChild>
                    <w:div w:id="282008398">
                      <w:marLeft w:val="0"/>
                      <w:marRight w:val="0"/>
                      <w:marTop w:val="0"/>
                      <w:marBottom w:val="0"/>
                      <w:divBdr>
                        <w:top w:val="none" w:sz="0" w:space="0" w:color="auto"/>
                        <w:left w:val="none" w:sz="0" w:space="0" w:color="auto"/>
                        <w:bottom w:val="none" w:sz="0" w:space="0" w:color="auto"/>
                        <w:right w:val="none" w:sz="0" w:space="0" w:color="auto"/>
                      </w:divBdr>
                    </w:div>
                  </w:divsChild>
                </w:div>
                <w:div w:id="283929190">
                  <w:marLeft w:val="0"/>
                  <w:marRight w:val="0"/>
                  <w:marTop w:val="0"/>
                  <w:marBottom w:val="0"/>
                  <w:divBdr>
                    <w:top w:val="none" w:sz="0" w:space="0" w:color="auto"/>
                    <w:left w:val="none" w:sz="0" w:space="0" w:color="auto"/>
                    <w:bottom w:val="none" w:sz="0" w:space="0" w:color="auto"/>
                    <w:right w:val="none" w:sz="0" w:space="0" w:color="auto"/>
                  </w:divBdr>
                  <w:divsChild>
                    <w:div w:id="1329866475">
                      <w:marLeft w:val="0"/>
                      <w:marRight w:val="0"/>
                      <w:marTop w:val="0"/>
                      <w:marBottom w:val="0"/>
                      <w:divBdr>
                        <w:top w:val="none" w:sz="0" w:space="0" w:color="auto"/>
                        <w:left w:val="none" w:sz="0" w:space="0" w:color="auto"/>
                        <w:bottom w:val="none" w:sz="0" w:space="0" w:color="auto"/>
                        <w:right w:val="none" w:sz="0" w:space="0" w:color="auto"/>
                      </w:divBdr>
                    </w:div>
                  </w:divsChild>
                </w:div>
                <w:div w:id="442847010">
                  <w:marLeft w:val="0"/>
                  <w:marRight w:val="0"/>
                  <w:marTop w:val="0"/>
                  <w:marBottom w:val="0"/>
                  <w:divBdr>
                    <w:top w:val="none" w:sz="0" w:space="0" w:color="auto"/>
                    <w:left w:val="none" w:sz="0" w:space="0" w:color="auto"/>
                    <w:bottom w:val="none" w:sz="0" w:space="0" w:color="auto"/>
                    <w:right w:val="none" w:sz="0" w:space="0" w:color="auto"/>
                  </w:divBdr>
                  <w:divsChild>
                    <w:div w:id="1355613982">
                      <w:marLeft w:val="0"/>
                      <w:marRight w:val="0"/>
                      <w:marTop w:val="0"/>
                      <w:marBottom w:val="0"/>
                      <w:divBdr>
                        <w:top w:val="none" w:sz="0" w:space="0" w:color="auto"/>
                        <w:left w:val="none" w:sz="0" w:space="0" w:color="auto"/>
                        <w:bottom w:val="none" w:sz="0" w:space="0" w:color="auto"/>
                        <w:right w:val="none" w:sz="0" w:space="0" w:color="auto"/>
                      </w:divBdr>
                    </w:div>
                  </w:divsChild>
                </w:div>
                <w:div w:id="605776591">
                  <w:marLeft w:val="0"/>
                  <w:marRight w:val="0"/>
                  <w:marTop w:val="0"/>
                  <w:marBottom w:val="0"/>
                  <w:divBdr>
                    <w:top w:val="none" w:sz="0" w:space="0" w:color="auto"/>
                    <w:left w:val="none" w:sz="0" w:space="0" w:color="auto"/>
                    <w:bottom w:val="none" w:sz="0" w:space="0" w:color="auto"/>
                    <w:right w:val="none" w:sz="0" w:space="0" w:color="auto"/>
                  </w:divBdr>
                  <w:divsChild>
                    <w:div w:id="1831091639">
                      <w:marLeft w:val="0"/>
                      <w:marRight w:val="0"/>
                      <w:marTop w:val="0"/>
                      <w:marBottom w:val="0"/>
                      <w:divBdr>
                        <w:top w:val="none" w:sz="0" w:space="0" w:color="auto"/>
                        <w:left w:val="none" w:sz="0" w:space="0" w:color="auto"/>
                        <w:bottom w:val="none" w:sz="0" w:space="0" w:color="auto"/>
                        <w:right w:val="none" w:sz="0" w:space="0" w:color="auto"/>
                      </w:divBdr>
                    </w:div>
                  </w:divsChild>
                </w:div>
                <w:div w:id="637761812">
                  <w:marLeft w:val="0"/>
                  <w:marRight w:val="0"/>
                  <w:marTop w:val="0"/>
                  <w:marBottom w:val="0"/>
                  <w:divBdr>
                    <w:top w:val="none" w:sz="0" w:space="0" w:color="auto"/>
                    <w:left w:val="none" w:sz="0" w:space="0" w:color="auto"/>
                    <w:bottom w:val="none" w:sz="0" w:space="0" w:color="auto"/>
                    <w:right w:val="none" w:sz="0" w:space="0" w:color="auto"/>
                  </w:divBdr>
                  <w:divsChild>
                    <w:div w:id="802578847">
                      <w:marLeft w:val="0"/>
                      <w:marRight w:val="0"/>
                      <w:marTop w:val="0"/>
                      <w:marBottom w:val="0"/>
                      <w:divBdr>
                        <w:top w:val="none" w:sz="0" w:space="0" w:color="auto"/>
                        <w:left w:val="none" w:sz="0" w:space="0" w:color="auto"/>
                        <w:bottom w:val="none" w:sz="0" w:space="0" w:color="auto"/>
                        <w:right w:val="none" w:sz="0" w:space="0" w:color="auto"/>
                      </w:divBdr>
                    </w:div>
                  </w:divsChild>
                </w:div>
                <w:div w:id="649947904">
                  <w:marLeft w:val="0"/>
                  <w:marRight w:val="0"/>
                  <w:marTop w:val="0"/>
                  <w:marBottom w:val="0"/>
                  <w:divBdr>
                    <w:top w:val="none" w:sz="0" w:space="0" w:color="auto"/>
                    <w:left w:val="none" w:sz="0" w:space="0" w:color="auto"/>
                    <w:bottom w:val="none" w:sz="0" w:space="0" w:color="auto"/>
                    <w:right w:val="none" w:sz="0" w:space="0" w:color="auto"/>
                  </w:divBdr>
                  <w:divsChild>
                    <w:div w:id="580718053">
                      <w:marLeft w:val="0"/>
                      <w:marRight w:val="0"/>
                      <w:marTop w:val="0"/>
                      <w:marBottom w:val="0"/>
                      <w:divBdr>
                        <w:top w:val="none" w:sz="0" w:space="0" w:color="auto"/>
                        <w:left w:val="none" w:sz="0" w:space="0" w:color="auto"/>
                        <w:bottom w:val="none" w:sz="0" w:space="0" w:color="auto"/>
                        <w:right w:val="none" w:sz="0" w:space="0" w:color="auto"/>
                      </w:divBdr>
                    </w:div>
                  </w:divsChild>
                </w:div>
                <w:div w:id="777943564">
                  <w:marLeft w:val="0"/>
                  <w:marRight w:val="0"/>
                  <w:marTop w:val="0"/>
                  <w:marBottom w:val="0"/>
                  <w:divBdr>
                    <w:top w:val="none" w:sz="0" w:space="0" w:color="auto"/>
                    <w:left w:val="none" w:sz="0" w:space="0" w:color="auto"/>
                    <w:bottom w:val="none" w:sz="0" w:space="0" w:color="auto"/>
                    <w:right w:val="none" w:sz="0" w:space="0" w:color="auto"/>
                  </w:divBdr>
                  <w:divsChild>
                    <w:div w:id="928276531">
                      <w:marLeft w:val="0"/>
                      <w:marRight w:val="0"/>
                      <w:marTop w:val="0"/>
                      <w:marBottom w:val="0"/>
                      <w:divBdr>
                        <w:top w:val="none" w:sz="0" w:space="0" w:color="auto"/>
                        <w:left w:val="none" w:sz="0" w:space="0" w:color="auto"/>
                        <w:bottom w:val="none" w:sz="0" w:space="0" w:color="auto"/>
                        <w:right w:val="none" w:sz="0" w:space="0" w:color="auto"/>
                      </w:divBdr>
                    </w:div>
                  </w:divsChild>
                </w:div>
                <w:div w:id="844519374">
                  <w:marLeft w:val="0"/>
                  <w:marRight w:val="0"/>
                  <w:marTop w:val="0"/>
                  <w:marBottom w:val="0"/>
                  <w:divBdr>
                    <w:top w:val="none" w:sz="0" w:space="0" w:color="auto"/>
                    <w:left w:val="none" w:sz="0" w:space="0" w:color="auto"/>
                    <w:bottom w:val="none" w:sz="0" w:space="0" w:color="auto"/>
                    <w:right w:val="none" w:sz="0" w:space="0" w:color="auto"/>
                  </w:divBdr>
                  <w:divsChild>
                    <w:div w:id="430785612">
                      <w:marLeft w:val="0"/>
                      <w:marRight w:val="0"/>
                      <w:marTop w:val="0"/>
                      <w:marBottom w:val="0"/>
                      <w:divBdr>
                        <w:top w:val="none" w:sz="0" w:space="0" w:color="auto"/>
                        <w:left w:val="none" w:sz="0" w:space="0" w:color="auto"/>
                        <w:bottom w:val="none" w:sz="0" w:space="0" w:color="auto"/>
                        <w:right w:val="none" w:sz="0" w:space="0" w:color="auto"/>
                      </w:divBdr>
                    </w:div>
                  </w:divsChild>
                </w:div>
                <w:div w:id="870918578">
                  <w:marLeft w:val="0"/>
                  <w:marRight w:val="0"/>
                  <w:marTop w:val="0"/>
                  <w:marBottom w:val="0"/>
                  <w:divBdr>
                    <w:top w:val="none" w:sz="0" w:space="0" w:color="auto"/>
                    <w:left w:val="none" w:sz="0" w:space="0" w:color="auto"/>
                    <w:bottom w:val="none" w:sz="0" w:space="0" w:color="auto"/>
                    <w:right w:val="none" w:sz="0" w:space="0" w:color="auto"/>
                  </w:divBdr>
                  <w:divsChild>
                    <w:div w:id="531505112">
                      <w:marLeft w:val="0"/>
                      <w:marRight w:val="0"/>
                      <w:marTop w:val="0"/>
                      <w:marBottom w:val="0"/>
                      <w:divBdr>
                        <w:top w:val="none" w:sz="0" w:space="0" w:color="auto"/>
                        <w:left w:val="none" w:sz="0" w:space="0" w:color="auto"/>
                        <w:bottom w:val="none" w:sz="0" w:space="0" w:color="auto"/>
                        <w:right w:val="none" w:sz="0" w:space="0" w:color="auto"/>
                      </w:divBdr>
                    </w:div>
                  </w:divsChild>
                </w:div>
                <w:div w:id="963535080">
                  <w:marLeft w:val="0"/>
                  <w:marRight w:val="0"/>
                  <w:marTop w:val="0"/>
                  <w:marBottom w:val="0"/>
                  <w:divBdr>
                    <w:top w:val="none" w:sz="0" w:space="0" w:color="auto"/>
                    <w:left w:val="none" w:sz="0" w:space="0" w:color="auto"/>
                    <w:bottom w:val="none" w:sz="0" w:space="0" w:color="auto"/>
                    <w:right w:val="none" w:sz="0" w:space="0" w:color="auto"/>
                  </w:divBdr>
                  <w:divsChild>
                    <w:div w:id="2009822521">
                      <w:marLeft w:val="0"/>
                      <w:marRight w:val="0"/>
                      <w:marTop w:val="0"/>
                      <w:marBottom w:val="0"/>
                      <w:divBdr>
                        <w:top w:val="none" w:sz="0" w:space="0" w:color="auto"/>
                        <w:left w:val="none" w:sz="0" w:space="0" w:color="auto"/>
                        <w:bottom w:val="none" w:sz="0" w:space="0" w:color="auto"/>
                        <w:right w:val="none" w:sz="0" w:space="0" w:color="auto"/>
                      </w:divBdr>
                    </w:div>
                  </w:divsChild>
                </w:div>
                <w:div w:id="1134830509">
                  <w:marLeft w:val="0"/>
                  <w:marRight w:val="0"/>
                  <w:marTop w:val="0"/>
                  <w:marBottom w:val="0"/>
                  <w:divBdr>
                    <w:top w:val="none" w:sz="0" w:space="0" w:color="auto"/>
                    <w:left w:val="none" w:sz="0" w:space="0" w:color="auto"/>
                    <w:bottom w:val="none" w:sz="0" w:space="0" w:color="auto"/>
                    <w:right w:val="none" w:sz="0" w:space="0" w:color="auto"/>
                  </w:divBdr>
                  <w:divsChild>
                    <w:div w:id="2017149588">
                      <w:marLeft w:val="0"/>
                      <w:marRight w:val="0"/>
                      <w:marTop w:val="0"/>
                      <w:marBottom w:val="0"/>
                      <w:divBdr>
                        <w:top w:val="none" w:sz="0" w:space="0" w:color="auto"/>
                        <w:left w:val="none" w:sz="0" w:space="0" w:color="auto"/>
                        <w:bottom w:val="none" w:sz="0" w:space="0" w:color="auto"/>
                        <w:right w:val="none" w:sz="0" w:space="0" w:color="auto"/>
                      </w:divBdr>
                    </w:div>
                  </w:divsChild>
                </w:div>
                <w:div w:id="1255557890">
                  <w:marLeft w:val="0"/>
                  <w:marRight w:val="0"/>
                  <w:marTop w:val="0"/>
                  <w:marBottom w:val="0"/>
                  <w:divBdr>
                    <w:top w:val="none" w:sz="0" w:space="0" w:color="auto"/>
                    <w:left w:val="none" w:sz="0" w:space="0" w:color="auto"/>
                    <w:bottom w:val="none" w:sz="0" w:space="0" w:color="auto"/>
                    <w:right w:val="none" w:sz="0" w:space="0" w:color="auto"/>
                  </w:divBdr>
                  <w:divsChild>
                    <w:div w:id="1347976846">
                      <w:marLeft w:val="0"/>
                      <w:marRight w:val="0"/>
                      <w:marTop w:val="0"/>
                      <w:marBottom w:val="0"/>
                      <w:divBdr>
                        <w:top w:val="none" w:sz="0" w:space="0" w:color="auto"/>
                        <w:left w:val="none" w:sz="0" w:space="0" w:color="auto"/>
                        <w:bottom w:val="none" w:sz="0" w:space="0" w:color="auto"/>
                        <w:right w:val="none" w:sz="0" w:space="0" w:color="auto"/>
                      </w:divBdr>
                    </w:div>
                  </w:divsChild>
                </w:div>
                <w:div w:id="1259216586">
                  <w:marLeft w:val="0"/>
                  <w:marRight w:val="0"/>
                  <w:marTop w:val="0"/>
                  <w:marBottom w:val="0"/>
                  <w:divBdr>
                    <w:top w:val="none" w:sz="0" w:space="0" w:color="auto"/>
                    <w:left w:val="none" w:sz="0" w:space="0" w:color="auto"/>
                    <w:bottom w:val="none" w:sz="0" w:space="0" w:color="auto"/>
                    <w:right w:val="none" w:sz="0" w:space="0" w:color="auto"/>
                  </w:divBdr>
                  <w:divsChild>
                    <w:div w:id="1745956068">
                      <w:marLeft w:val="0"/>
                      <w:marRight w:val="0"/>
                      <w:marTop w:val="0"/>
                      <w:marBottom w:val="0"/>
                      <w:divBdr>
                        <w:top w:val="none" w:sz="0" w:space="0" w:color="auto"/>
                        <w:left w:val="none" w:sz="0" w:space="0" w:color="auto"/>
                        <w:bottom w:val="none" w:sz="0" w:space="0" w:color="auto"/>
                        <w:right w:val="none" w:sz="0" w:space="0" w:color="auto"/>
                      </w:divBdr>
                    </w:div>
                  </w:divsChild>
                </w:div>
                <w:div w:id="1308777234">
                  <w:marLeft w:val="0"/>
                  <w:marRight w:val="0"/>
                  <w:marTop w:val="0"/>
                  <w:marBottom w:val="0"/>
                  <w:divBdr>
                    <w:top w:val="none" w:sz="0" w:space="0" w:color="auto"/>
                    <w:left w:val="none" w:sz="0" w:space="0" w:color="auto"/>
                    <w:bottom w:val="none" w:sz="0" w:space="0" w:color="auto"/>
                    <w:right w:val="none" w:sz="0" w:space="0" w:color="auto"/>
                  </w:divBdr>
                  <w:divsChild>
                    <w:div w:id="256720555">
                      <w:marLeft w:val="0"/>
                      <w:marRight w:val="0"/>
                      <w:marTop w:val="0"/>
                      <w:marBottom w:val="0"/>
                      <w:divBdr>
                        <w:top w:val="none" w:sz="0" w:space="0" w:color="auto"/>
                        <w:left w:val="none" w:sz="0" w:space="0" w:color="auto"/>
                        <w:bottom w:val="none" w:sz="0" w:space="0" w:color="auto"/>
                        <w:right w:val="none" w:sz="0" w:space="0" w:color="auto"/>
                      </w:divBdr>
                    </w:div>
                  </w:divsChild>
                </w:div>
                <w:div w:id="1364671993">
                  <w:marLeft w:val="0"/>
                  <w:marRight w:val="0"/>
                  <w:marTop w:val="0"/>
                  <w:marBottom w:val="0"/>
                  <w:divBdr>
                    <w:top w:val="none" w:sz="0" w:space="0" w:color="auto"/>
                    <w:left w:val="none" w:sz="0" w:space="0" w:color="auto"/>
                    <w:bottom w:val="none" w:sz="0" w:space="0" w:color="auto"/>
                    <w:right w:val="none" w:sz="0" w:space="0" w:color="auto"/>
                  </w:divBdr>
                  <w:divsChild>
                    <w:div w:id="32116649">
                      <w:marLeft w:val="0"/>
                      <w:marRight w:val="0"/>
                      <w:marTop w:val="0"/>
                      <w:marBottom w:val="0"/>
                      <w:divBdr>
                        <w:top w:val="none" w:sz="0" w:space="0" w:color="auto"/>
                        <w:left w:val="none" w:sz="0" w:space="0" w:color="auto"/>
                        <w:bottom w:val="none" w:sz="0" w:space="0" w:color="auto"/>
                        <w:right w:val="none" w:sz="0" w:space="0" w:color="auto"/>
                      </w:divBdr>
                    </w:div>
                  </w:divsChild>
                </w:div>
                <w:div w:id="1512721836">
                  <w:marLeft w:val="0"/>
                  <w:marRight w:val="0"/>
                  <w:marTop w:val="0"/>
                  <w:marBottom w:val="0"/>
                  <w:divBdr>
                    <w:top w:val="none" w:sz="0" w:space="0" w:color="auto"/>
                    <w:left w:val="none" w:sz="0" w:space="0" w:color="auto"/>
                    <w:bottom w:val="none" w:sz="0" w:space="0" w:color="auto"/>
                    <w:right w:val="none" w:sz="0" w:space="0" w:color="auto"/>
                  </w:divBdr>
                  <w:divsChild>
                    <w:div w:id="839731634">
                      <w:marLeft w:val="0"/>
                      <w:marRight w:val="0"/>
                      <w:marTop w:val="0"/>
                      <w:marBottom w:val="0"/>
                      <w:divBdr>
                        <w:top w:val="none" w:sz="0" w:space="0" w:color="auto"/>
                        <w:left w:val="none" w:sz="0" w:space="0" w:color="auto"/>
                        <w:bottom w:val="none" w:sz="0" w:space="0" w:color="auto"/>
                        <w:right w:val="none" w:sz="0" w:space="0" w:color="auto"/>
                      </w:divBdr>
                    </w:div>
                  </w:divsChild>
                </w:div>
                <w:div w:id="1628508597">
                  <w:marLeft w:val="0"/>
                  <w:marRight w:val="0"/>
                  <w:marTop w:val="0"/>
                  <w:marBottom w:val="0"/>
                  <w:divBdr>
                    <w:top w:val="none" w:sz="0" w:space="0" w:color="auto"/>
                    <w:left w:val="none" w:sz="0" w:space="0" w:color="auto"/>
                    <w:bottom w:val="none" w:sz="0" w:space="0" w:color="auto"/>
                    <w:right w:val="none" w:sz="0" w:space="0" w:color="auto"/>
                  </w:divBdr>
                  <w:divsChild>
                    <w:div w:id="577401403">
                      <w:marLeft w:val="0"/>
                      <w:marRight w:val="0"/>
                      <w:marTop w:val="0"/>
                      <w:marBottom w:val="0"/>
                      <w:divBdr>
                        <w:top w:val="none" w:sz="0" w:space="0" w:color="auto"/>
                        <w:left w:val="none" w:sz="0" w:space="0" w:color="auto"/>
                        <w:bottom w:val="none" w:sz="0" w:space="0" w:color="auto"/>
                        <w:right w:val="none" w:sz="0" w:space="0" w:color="auto"/>
                      </w:divBdr>
                    </w:div>
                  </w:divsChild>
                </w:div>
                <w:div w:id="1767772691">
                  <w:marLeft w:val="0"/>
                  <w:marRight w:val="0"/>
                  <w:marTop w:val="0"/>
                  <w:marBottom w:val="0"/>
                  <w:divBdr>
                    <w:top w:val="none" w:sz="0" w:space="0" w:color="auto"/>
                    <w:left w:val="none" w:sz="0" w:space="0" w:color="auto"/>
                    <w:bottom w:val="none" w:sz="0" w:space="0" w:color="auto"/>
                    <w:right w:val="none" w:sz="0" w:space="0" w:color="auto"/>
                  </w:divBdr>
                  <w:divsChild>
                    <w:div w:id="1995716017">
                      <w:marLeft w:val="0"/>
                      <w:marRight w:val="0"/>
                      <w:marTop w:val="0"/>
                      <w:marBottom w:val="0"/>
                      <w:divBdr>
                        <w:top w:val="none" w:sz="0" w:space="0" w:color="auto"/>
                        <w:left w:val="none" w:sz="0" w:space="0" w:color="auto"/>
                        <w:bottom w:val="none" w:sz="0" w:space="0" w:color="auto"/>
                        <w:right w:val="none" w:sz="0" w:space="0" w:color="auto"/>
                      </w:divBdr>
                    </w:div>
                  </w:divsChild>
                </w:div>
                <w:div w:id="1768381148">
                  <w:marLeft w:val="0"/>
                  <w:marRight w:val="0"/>
                  <w:marTop w:val="0"/>
                  <w:marBottom w:val="0"/>
                  <w:divBdr>
                    <w:top w:val="none" w:sz="0" w:space="0" w:color="auto"/>
                    <w:left w:val="none" w:sz="0" w:space="0" w:color="auto"/>
                    <w:bottom w:val="none" w:sz="0" w:space="0" w:color="auto"/>
                    <w:right w:val="none" w:sz="0" w:space="0" w:color="auto"/>
                  </w:divBdr>
                  <w:divsChild>
                    <w:div w:id="1104150634">
                      <w:marLeft w:val="0"/>
                      <w:marRight w:val="0"/>
                      <w:marTop w:val="0"/>
                      <w:marBottom w:val="0"/>
                      <w:divBdr>
                        <w:top w:val="none" w:sz="0" w:space="0" w:color="auto"/>
                        <w:left w:val="none" w:sz="0" w:space="0" w:color="auto"/>
                        <w:bottom w:val="none" w:sz="0" w:space="0" w:color="auto"/>
                        <w:right w:val="none" w:sz="0" w:space="0" w:color="auto"/>
                      </w:divBdr>
                    </w:div>
                  </w:divsChild>
                </w:div>
                <w:div w:id="1781024149">
                  <w:marLeft w:val="0"/>
                  <w:marRight w:val="0"/>
                  <w:marTop w:val="0"/>
                  <w:marBottom w:val="0"/>
                  <w:divBdr>
                    <w:top w:val="none" w:sz="0" w:space="0" w:color="auto"/>
                    <w:left w:val="none" w:sz="0" w:space="0" w:color="auto"/>
                    <w:bottom w:val="none" w:sz="0" w:space="0" w:color="auto"/>
                    <w:right w:val="none" w:sz="0" w:space="0" w:color="auto"/>
                  </w:divBdr>
                  <w:divsChild>
                    <w:div w:id="2133354452">
                      <w:marLeft w:val="0"/>
                      <w:marRight w:val="0"/>
                      <w:marTop w:val="0"/>
                      <w:marBottom w:val="0"/>
                      <w:divBdr>
                        <w:top w:val="none" w:sz="0" w:space="0" w:color="auto"/>
                        <w:left w:val="none" w:sz="0" w:space="0" w:color="auto"/>
                        <w:bottom w:val="none" w:sz="0" w:space="0" w:color="auto"/>
                        <w:right w:val="none" w:sz="0" w:space="0" w:color="auto"/>
                      </w:divBdr>
                    </w:div>
                  </w:divsChild>
                </w:div>
                <w:div w:id="1980333459">
                  <w:marLeft w:val="0"/>
                  <w:marRight w:val="0"/>
                  <w:marTop w:val="0"/>
                  <w:marBottom w:val="0"/>
                  <w:divBdr>
                    <w:top w:val="none" w:sz="0" w:space="0" w:color="auto"/>
                    <w:left w:val="none" w:sz="0" w:space="0" w:color="auto"/>
                    <w:bottom w:val="none" w:sz="0" w:space="0" w:color="auto"/>
                    <w:right w:val="none" w:sz="0" w:space="0" w:color="auto"/>
                  </w:divBdr>
                  <w:divsChild>
                    <w:div w:id="1725060812">
                      <w:marLeft w:val="0"/>
                      <w:marRight w:val="0"/>
                      <w:marTop w:val="0"/>
                      <w:marBottom w:val="0"/>
                      <w:divBdr>
                        <w:top w:val="none" w:sz="0" w:space="0" w:color="auto"/>
                        <w:left w:val="none" w:sz="0" w:space="0" w:color="auto"/>
                        <w:bottom w:val="none" w:sz="0" w:space="0" w:color="auto"/>
                        <w:right w:val="none" w:sz="0" w:space="0" w:color="auto"/>
                      </w:divBdr>
                    </w:div>
                  </w:divsChild>
                </w:div>
                <w:div w:id="2132556013">
                  <w:marLeft w:val="0"/>
                  <w:marRight w:val="0"/>
                  <w:marTop w:val="0"/>
                  <w:marBottom w:val="0"/>
                  <w:divBdr>
                    <w:top w:val="none" w:sz="0" w:space="0" w:color="auto"/>
                    <w:left w:val="none" w:sz="0" w:space="0" w:color="auto"/>
                    <w:bottom w:val="none" w:sz="0" w:space="0" w:color="auto"/>
                    <w:right w:val="none" w:sz="0" w:space="0" w:color="auto"/>
                  </w:divBdr>
                  <w:divsChild>
                    <w:div w:id="129880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580056">
          <w:marLeft w:val="0"/>
          <w:marRight w:val="0"/>
          <w:marTop w:val="0"/>
          <w:marBottom w:val="0"/>
          <w:divBdr>
            <w:top w:val="none" w:sz="0" w:space="0" w:color="auto"/>
            <w:left w:val="none" w:sz="0" w:space="0" w:color="auto"/>
            <w:bottom w:val="none" w:sz="0" w:space="0" w:color="auto"/>
            <w:right w:val="none" w:sz="0" w:space="0" w:color="auto"/>
          </w:divBdr>
        </w:div>
        <w:div w:id="1685939174">
          <w:marLeft w:val="0"/>
          <w:marRight w:val="0"/>
          <w:marTop w:val="0"/>
          <w:marBottom w:val="0"/>
          <w:divBdr>
            <w:top w:val="none" w:sz="0" w:space="0" w:color="auto"/>
            <w:left w:val="none" w:sz="0" w:space="0" w:color="auto"/>
            <w:bottom w:val="none" w:sz="0" w:space="0" w:color="auto"/>
            <w:right w:val="none" w:sz="0" w:space="0" w:color="auto"/>
          </w:divBdr>
        </w:div>
        <w:div w:id="1687713862">
          <w:marLeft w:val="0"/>
          <w:marRight w:val="0"/>
          <w:marTop w:val="0"/>
          <w:marBottom w:val="0"/>
          <w:divBdr>
            <w:top w:val="none" w:sz="0" w:space="0" w:color="auto"/>
            <w:left w:val="none" w:sz="0" w:space="0" w:color="auto"/>
            <w:bottom w:val="none" w:sz="0" w:space="0" w:color="auto"/>
            <w:right w:val="none" w:sz="0" w:space="0" w:color="auto"/>
          </w:divBdr>
        </w:div>
        <w:div w:id="1692880293">
          <w:marLeft w:val="0"/>
          <w:marRight w:val="0"/>
          <w:marTop w:val="0"/>
          <w:marBottom w:val="0"/>
          <w:divBdr>
            <w:top w:val="none" w:sz="0" w:space="0" w:color="auto"/>
            <w:left w:val="none" w:sz="0" w:space="0" w:color="auto"/>
            <w:bottom w:val="none" w:sz="0" w:space="0" w:color="auto"/>
            <w:right w:val="none" w:sz="0" w:space="0" w:color="auto"/>
          </w:divBdr>
        </w:div>
        <w:div w:id="1701661699">
          <w:marLeft w:val="0"/>
          <w:marRight w:val="0"/>
          <w:marTop w:val="0"/>
          <w:marBottom w:val="0"/>
          <w:divBdr>
            <w:top w:val="none" w:sz="0" w:space="0" w:color="auto"/>
            <w:left w:val="none" w:sz="0" w:space="0" w:color="auto"/>
            <w:bottom w:val="none" w:sz="0" w:space="0" w:color="auto"/>
            <w:right w:val="none" w:sz="0" w:space="0" w:color="auto"/>
          </w:divBdr>
        </w:div>
        <w:div w:id="1710296278">
          <w:marLeft w:val="0"/>
          <w:marRight w:val="0"/>
          <w:marTop w:val="0"/>
          <w:marBottom w:val="0"/>
          <w:divBdr>
            <w:top w:val="none" w:sz="0" w:space="0" w:color="auto"/>
            <w:left w:val="none" w:sz="0" w:space="0" w:color="auto"/>
            <w:bottom w:val="none" w:sz="0" w:space="0" w:color="auto"/>
            <w:right w:val="none" w:sz="0" w:space="0" w:color="auto"/>
          </w:divBdr>
        </w:div>
        <w:div w:id="1720476680">
          <w:marLeft w:val="0"/>
          <w:marRight w:val="0"/>
          <w:marTop w:val="0"/>
          <w:marBottom w:val="0"/>
          <w:divBdr>
            <w:top w:val="none" w:sz="0" w:space="0" w:color="auto"/>
            <w:left w:val="none" w:sz="0" w:space="0" w:color="auto"/>
            <w:bottom w:val="none" w:sz="0" w:space="0" w:color="auto"/>
            <w:right w:val="none" w:sz="0" w:space="0" w:color="auto"/>
          </w:divBdr>
        </w:div>
        <w:div w:id="1733234168">
          <w:marLeft w:val="0"/>
          <w:marRight w:val="0"/>
          <w:marTop w:val="0"/>
          <w:marBottom w:val="0"/>
          <w:divBdr>
            <w:top w:val="none" w:sz="0" w:space="0" w:color="auto"/>
            <w:left w:val="none" w:sz="0" w:space="0" w:color="auto"/>
            <w:bottom w:val="none" w:sz="0" w:space="0" w:color="auto"/>
            <w:right w:val="none" w:sz="0" w:space="0" w:color="auto"/>
          </w:divBdr>
        </w:div>
        <w:div w:id="1736586580">
          <w:marLeft w:val="0"/>
          <w:marRight w:val="0"/>
          <w:marTop w:val="0"/>
          <w:marBottom w:val="0"/>
          <w:divBdr>
            <w:top w:val="none" w:sz="0" w:space="0" w:color="auto"/>
            <w:left w:val="none" w:sz="0" w:space="0" w:color="auto"/>
            <w:bottom w:val="none" w:sz="0" w:space="0" w:color="auto"/>
            <w:right w:val="none" w:sz="0" w:space="0" w:color="auto"/>
          </w:divBdr>
        </w:div>
        <w:div w:id="1739938188">
          <w:marLeft w:val="0"/>
          <w:marRight w:val="0"/>
          <w:marTop w:val="0"/>
          <w:marBottom w:val="0"/>
          <w:divBdr>
            <w:top w:val="none" w:sz="0" w:space="0" w:color="auto"/>
            <w:left w:val="none" w:sz="0" w:space="0" w:color="auto"/>
            <w:bottom w:val="none" w:sz="0" w:space="0" w:color="auto"/>
            <w:right w:val="none" w:sz="0" w:space="0" w:color="auto"/>
          </w:divBdr>
        </w:div>
        <w:div w:id="1746341020">
          <w:marLeft w:val="0"/>
          <w:marRight w:val="0"/>
          <w:marTop w:val="0"/>
          <w:marBottom w:val="0"/>
          <w:divBdr>
            <w:top w:val="none" w:sz="0" w:space="0" w:color="auto"/>
            <w:left w:val="none" w:sz="0" w:space="0" w:color="auto"/>
            <w:bottom w:val="none" w:sz="0" w:space="0" w:color="auto"/>
            <w:right w:val="none" w:sz="0" w:space="0" w:color="auto"/>
          </w:divBdr>
        </w:div>
        <w:div w:id="1753813343">
          <w:marLeft w:val="0"/>
          <w:marRight w:val="0"/>
          <w:marTop w:val="0"/>
          <w:marBottom w:val="0"/>
          <w:divBdr>
            <w:top w:val="none" w:sz="0" w:space="0" w:color="auto"/>
            <w:left w:val="none" w:sz="0" w:space="0" w:color="auto"/>
            <w:bottom w:val="none" w:sz="0" w:space="0" w:color="auto"/>
            <w:right w:val="none" w:sz="0" w:space="0" w:color="auto"/>
          </w:divBdr>
        </w:div>
        <w:div w:id="1754549656">
          <w:marLeft w:val="0"/>
          <w:marRight w:val="0"/>
          <w:marTop w:val="0"/>
          <w:marBottom w:val="0"/>
          <w:divBdr>
            <w:top w:val="none" w:sz="0" w:space="0" w:color="auto"/>
            <w:left w:val="none" w:sz="0" w:space="0" w:color="auto"/>
            <w:bottom w:val="none" w:sz="0" w:space="0" w:color="auto"/>
            <w:right w:val="none" w:sz="0" w:space="0" w:color="auto"/>
          </w:divBdr>
        </w:div>
        <w:div w:id="1758819831">
          <w:marLeft w:val="0"/>
          <w:marRight w:val="0"/>
          <w:marTop w:val="0"/>
          <w:marBottom w:val="0"/>
          <w:divBdr>
            <w:top w:val="none" w:sz="0" w:space="0" w:color="auto"/>
            <w:left w:val="none" w:sz="0" w:space="0" w:color="auto"/>
            <w:bottom w:val="none" w:sz="0" w:space="0" w:color="auto"/>
            <w:right w:val="none" w:sz="0" w:space="0" w:color="auto"/>
          </w:divBdr>
        </w:div>
        <w:div w:id="1759060604">
          <w:marLeft w:val="0"/>
          <w:marRight w:val="0"/>
          <w:marTop w:val="0"/>
          <w:marBottom w:val="0"/>
          <w:divBdr>
            <w:top w:val="none" w:sz="0" w:space="0" w:color="auto"/>
            <w:left w:val="none" w:sz="0" w:space="0" w:color="auto"/>
            <w:bottom w:val="none" w:sz="0" w:space="0" w:color="auto"/>
            <w:right w:val="none" w:sz="0" w:space="0" w:color="auto"/>
          </w:divBdr>
        </w:div>
        <w:div w:id="1775704705">
          <w:marLeft w:val="0"/>
          <w:marRight w:val="0"/>
          <w:marTop w:val="0"/>
          <w:marBottom w:val="0"/>
          <w:divBdr>
            <w:top w:val="none" w:sz="0" w:space="0" w:color="auto"/>
            <w:left w:val="none" w:sz="0" w:space="0" w:color="auto"/>
            <w:bottom w:val="none" w:sz="0" w:space="0" w:color="auto"/>
            <w:right w:val="none" w:sz="0" w:space="0" w:color="auto"/>
          </w:divBdr>
        </w:div>
        <w:div w:id="1776244986">
          <w:marLeft w:val="0"/>
          <w:marRight w:val="0"/>
          <w:marTop w:val="0"/>
          <w:marBottom w:val="0"/>
          <w:divBdr>
            <w:top w:val="none" w:sz="0" w:space="0" w:color="auto"/>
            <w:left w:val="none" w:sz="0" w:space="0" w:color="auto"/>
            <w:bottom w:val="none" w:sz="0" w:space="0" w:color="auto"/>
            <w:right w:val="none" w:sz="0" w:space="0" w:color="auto"/>
          </w:divBdr>
        </w:div>
        <w:div w:id="1783456654">
          <w:marLeft w:val="0"/>
          <w:marRight w:val="0"/>
          <w:marTop w:val="0"/>
          <w:marBottom w:val="0"/>
          <w:divBdr>
            <w:top w:val="none" w:sz="0" w:space="0" w:color="auto"/>
            <w:left w:val="none" w:sz="0" w:space="0" w:color="auto"/>
            <w:bottom w:val="none" w:sz="0" w:space="0" w:color="auto"/>
            <w:right w:val="none" w:sz="0" w:space="0" w:color="auto"/>
          </w:divBdr>
        </w:div>
        <w:div w:id="1804274417">
          <w:marLeft w:val="0"/>
          <w:marRight w:val="0"/>
          <w:marTop w:val="0"/>
          <w:marBottom w:val="0"/>
          <w:divBdr>
            <w:top w:val="none" w:sz="0" w:space="0" w:color="auto"/>
            <w:left w:val="none" w:sz="0" w:space="0" w:color="auto"/>
            <w:bottom w:val="none" w:sz="0" w:space="0" w:color="auto"/>
            <w:right w:val="none" w:sz="0" w:space="0" w:color="auto"/>
          </w:divBdr>
        </w:div>
        <w:div w:id="1823351558">
          <w:marLeft w:val="0"/>
          <w:marRight w:val="0"/>
          <w:marTop w:val="0"/>
          <w:marBottom w:val="0"/>
          <w:divBdr>
            <w:top w:val="none" w:sz="0" w:space="0" w:color="auto"/>
            <w:left w:val="none" w:sz="0" w:space="0" w:color="auto"/>
            <w:bottom w:val="none" w:sz="0" w:space="0" w:color="auto"/>
            <w:right w:val="none" w:sz="0" w:space="0" w:color="auto"/>
          </w:divBdr>
        </w:div>
        <w:div w:id="1827942024">
          <w:marLeft w:val="0"/>
          <w:marRight w:val="0"/>
          <w:marTop w:val="0"/>
          <w:marBottom w:val="0"/>
          <w:divBdr>
            <w:top w:val="none" w:sz="0" w:space="0" w:color="auto"/>
            <w:left w:val="none" w:sz="0" w:space="0" w:color="auto"/>
            <w:bottom w:val="none" w:sz="0" w:space="0" w:color="auto"/>
            <w:right w:val="none" w:sz="0" w:space="0" w:color="auto"/>
          </w:divBdr>
        </w:div>
        <w:div w:id="1833839322">
          <w:marLeft w:val="0"/>
          <w:marRight w:val="0"/>
          <w:marTop w:val="0"/>
          <w:marBottom w:val="0"/>
          <w:divBdr>
            <w:top w:val="none" w:sz="0" w:space="0" w:color="auto"/>
            <w:left w:val="none" w:sz="0" w:space="0" w:color="auto"/>
            <w:bottom w:val="none" w:sz="0" w:space="0" w:color="auto"/>
            <w:right w:val="none" w:sz="0" w:space="0" w:color="auto"/>
          </w:divBdr>
        </w:div>
        <w:div w:id="1835604263">
          <w:marLeft w:val="0"/>
          <w:marRight w:val="0"/>
          <w:marTop w:val="0"/>
          <w:marBottom w:val="0"/>
          <w:divBdr>
            <w:top w:val="none" w:sz="0" w:space="0" w:color="auto"/>
            <w:left w:val="none" w:sz="0" w:space="0" w:color="auto"/>
            <w:bottom w:val="none" w:sz="0" w:space="0" w:color="auto"/>
            <w:right w:val="none" w:sz="0" w:space="0" w:color="auto"/>
          </w:divBdr>
        </w:div>
        <w:div w:id="1846355964">
          <w:marLeft w:val="0"/>
          <w:marRight w:val="0"/>
          <w:marTop w:val="0"/>
          <w:marBottom w:val="0"/>
          <w:divBdr>
            <w:top w:val="none" w:sz="0" w:space="0" w:color="auto"/>
            <w:left w:val="none" w:sz="0" w:space="0" w:color="auto"/>
            <w:bottom w:val="none" w:sz="0" w:space="0" w:color="auto"/>
            <w:right w:val="none" w:sz="0" w:space="0" w:color="auto"/>
          </w:divBdr>
        </w:div>
        <w:div w:id="1847015572">
          <w:marLeft w:val="0"/>
          <w:marRight w:val="0"/>
          <w:marTop w:val="0"/>
          <w:marBottom w:val="0"/>
          <w:divBdr>
            <w:top w:val="none" w:sz="0" w:space="0" w:color="auto"/>
            <w:left w:val="none" w:sz="0" w:space="0" w:color="auto"/>
            <w:bottom w:val="none" w:sz="0" w:space="0" w:color="auto"/>
            <w:right w:val="none" w:sz="0" w:space="0" w:color="auto"/>
          </w:divBdr>
        </w:div>
        <w:div w:id="1853642728">
          <w:marLeft w:val="0"/>
          <w:marRight w:val="0"/>
          <w:marTop w:val="0"/>
          <w:marBottom w:val="0"/>
          <w:divBdr>
            <w:top w:val="none" w:sz="0" w:space="0" w:color="auto"/>
            <w:left w:val="none" w:sz="0" w:space="0" w:color="auto"/>
            <w:bottom w:val="none" w:sz="0" w:space="0" w:color="auto"/>
            <w:right w:val="none" w:sz="0" w:space="0" w:color="auto"/>
          </w:divBdr>
        </w:div>
        <w:div w:id="1855146283">
          <w:marLeft w:val="0"/>
          <w:marRight w:val="0"/>
          <w:marTop w:val="0"/>
          <w:marBottom w:val="0"/>
          <w:divBdr>
            <w:top w:val="none" w:sz="0" w:space="0" w:color="auto"/>
            <w:left w:val="none" w:sz="0" w:space="0" w:color="auto"/>
            <w:bottom w:val="none" w:sz="0" w:space="0" w:color="auto"/>
            <w:right w:val="none" w:sz="0" w:space="0" w:color="auto"/>
          </w:divBdr>
        </w:div>
        <w:div w:id="1863124841">
          <w:marLeft w:val="0"/>
          <w:marRight w:val="0"/>
          <w:marTop w:val="0"/>
          <w:marBottom w:val="0"/>
          <w:divBdr>
            <w:top w:val="none" w:sz="0" w:space="0" w:color="auto"/>
            <w:left w:val="none" w:sz="0" w:space="0" w:color="auto"/>
            <w:bottom w:val="none" w:sz="0" w:space="0" w:color="auto"/>
            <w:right w:val="none" w:sz="0" w:space="0" w:color="auto"/>
          </w:divBdr>
        </w:div>
        <w:div w:id="1867404198">
          <w:marLeft w:val="0"/>
          <w:marRight w:val="0"/>
          <w:marTop w:val="0"/>
          <w:marBottom w:val="0"/>
          <w:divBdr>
            <w:top w:val="none" w:sz="0" w:space="0" w:color="auto"/>
            <w:left w:val="none" w:sz="0" w:space="0" w:color="auto"/>
            <w:bottom w:val="none" w:sz="0" w:space="0" w:color="auto"/>
            <w:right w:val="none" w:sz="0" w:space="0" w:color="auto"/>
          </w:divBdr>
        </w:div>
        <w:div w:id="1874221332">
          <w:marLeft w:val="0"/>
          <w:marRight w:val="0"/>
          <w:marTop w:val="0"/>
          <w:marBottom w:val="0"/>
          <w:divBdr>
            <w:top w:val="none" w:sz="0" w:space="0" w:color="auto"/>
            <w:left w:val="none" w:sz="0" w:space="0" w:color="auto"/>
            <w:bottom w:val="none" w:sz="0" w:space="0" w:color="auto"/>
            <w:right w:val="none" w:sz="0" w:space="0" w:color="auto"/>
          </w:divBdr>
        </w:div>
        <w:div w:id="1875999846">
          <w:marLeft w:val="0"/>
          <w:marRight w:val="0"/>
          <w:marTop w:val="0"/>
          <w:marBottom w:val="0"/>
          <w:divBdr>
            <w:top w:val="none" w:sz="0" w:space="0" w:color="auto"/>
            <w:left w:val="none" w:sz="0" w:space="0" w:color="auto"/>
            <w:bottom w:val="none" w:sz="0" w:space="0" w:color="auto"/>
            <w:right w:val="none" w:sz="0" w:space="0" w:color="auto"/>
          </w:divBdr>
        </w:div>
        <w:div w:id="1876312112">
          <w:marLeft w:val="0"/>
          <w:marRight w:val="0"/>
          <w:marTop w:val="0"/>
          <w:marBottom w:val="0"/>
          <w:divBdr>
            <w:top w:val="none" w:sz="0" w:space="0" w:color="auto"/>
            <w:left w:val="none" w:sz="0" w:space="0" w:color="auto"/>
            <w:bottom w:val="none" w:sz="0" w:space="0" w:color="auto"/>
            <w:right w:val="none" w:sz="0" w:space="0" w:color="auto"/>
          </w:divBdr>
        </w:div>
        <w:div w:id="1878807510">
          <w:marLeft w:val="0"/>
          <w:marRight w:val="0"/>
          <w:marTop w:val="0"/>
          <w:marBottom w:val="0"/>
          <w:divBdr>
            <w:top w:val="none" w:sz="0" w:space="0" w:color="auto"/>
            <w:left w:val="none" w:sz="0" w:space="0" w:color="auto"/>
            <w:bottom w:val="none" w:sz="0" w:space="0" w:color="auto"/>
            <w:right w:val="none" w:sz="0" w:space="0" w:color="auto"/>
          </w:divBdr>
        </w:div>
        <w:div w:id="1892419602">
          <w:marLeft w:val="0"/>
          <w:marRight w:val="0"/>
          <w:marTop w:val="0"/>
          <w:marBottom w:val="0"/>
          <w:divBdr>
            <w:top w:val="none" w:sz="0" w:space="0" w:color="auto"/>
            <w:left w:val="none" w:sz="0" w:space="0" w:color="auto"/>
            <w:bottom w:val="none" w:sz="0" w:space="0" w:color="auto"/>
            <w:right w:val="none" w:sz="0" w:space="0" w:color="auto"/>
          </w:divBdr>
        </w:div>
        <w:div w:id="1911116198">
          <w:marLeft w:val="0"/>
          <w:marRight w:val="0"/>
          <w:marTop w:val="0"/>
          <w:marBottom w:val="0"/>
          <w:divBdr>
            <w:top w:val="none" w:sz="0" w:space="0" w:color="auto"/>
            <w:left w:val="none" w:sz="0" w:space="0" w:color="auto"/>
            <w:bottom w:val="none" w:sz="0" w:space="0" w:color="auto"/>
            <w:right w:val="none" w:sz="0" w:space="0" w:color="auto"/>
          </w:divBdr>
        </w:div>
        <w:div w:id="1925842972">
          <w:marLeft w:val="0"/>
          <w:marRight w:val="0"/>
          <w:marTop w:val="0"/>
          <w:marBottom w:val="0"/>
          <w:divBdr>
            <w:top w:val="none" w:sz="0" w:space="0" w:color="auto"/>
            <w:left w:val="none" w:sz="0" w:space="0" w:color="auto"/>
            <w:bottom w:val="none" w:sz="0" w:space="0" w:color="auto"/>
            <w:right w:val="none" w:sz="0" w:space="0" w:color="auto"/>
          </w:divBdr>
        </w:div>
        <w:div w:id="1929848193">
          <w:marLeft w:val="0"/>
          <w:marRight w:val="0"/>
          <w:marTop w:val="0"/>
          <w:marBottom w:val="0"/>
          <w:divBdr>
            <w:top w:val="none" w:sz="0" w:space="0" w:color="auto"/>
            <w:left w:val="none" w:sz="0" w:space="0" w:color="auto"/>
            <w:bottom w:val="none" w:sz="0" w:space="0" w:color="auto"/>
            <w:right w:val="none" w:sz="0" w:space="0" w:color="auto"/>
          </w:divBdr>
        </w:div>
        <w:div w:id="1951205745">
          <w:marLeft w:val="0"/>
          <w:marRight w:val="0"/>
          <w:marTop w:val="0"/>
          <w:marBottom w:val="0"/>
          <w:divBdr>
            <w:top w:val="none" w:sz="0" w:space="0" w:color="auto"/>
            <w:left w:val="none" w:sz="0" w:space="0" w:color="auto"/>
            <w:bottom w:val="none" w:sz="0" w:space="0" w:color="auto"/>
            <w:right w:val="none" w:sz="0" w:space="0" w:color="auto"/>
          </w:divBdr>
        </w:div>
        <w:div w:id="1954510981">
          <w:marLeft w:val="0"/>
          <w:marRight w:val="0"/>
          <w:marTop w:val="0"/>
          <w:marBottom w:val="0"/>
          <w:divBdr>
            <w:top w:val="none" w:sz="0" w:space="0" w:color="auto"/>
            <w:left w:val="none" w:sz="0" w:space="0" w:color="auto"/>
            <w:bottom w:val="none" w:sz="0" w:space="0" w:color="auto"/>
            <w:right w:val="none" w:sz="0" w:space="0" w:color="auto"/>
          </w:divBdr>
        </w:div>
        <w:div w:id="1956475063">
          <w:marLeft w:val="0"/>
          <w:marRight w:val="0"/>
          <w:marTop w:val="0"/>
          <w:marBottom w:val="0"/>
          <w:divBdr>
            <w:top w:val="none" w:sz="0" w:space="0" w:color="auto"/>
            <w:left w:val="none" w:sz="0" w:space="0" w:color="auto"/>
            <w:bottom w:val="none" w:sz="0" w:space="0" w:color="auto"/>
            <w:right w:val="none" w:sz="0" w:space="0" w:color="auto"/>
          </w:divBdr>
        </w:div>
        <w:div w:id="1963220482">
          <w:marLeft w:val="0"/>
          <w:marRight w:val="0"/>
          <w:marTop w:val="0"/>
          <w:marBottom w:val="0"/>
          <w:divBdr>
            <w:top w:val="none" w:sz="0" w:space="0" w:color="auto"/>
            <w:left w:val="none" w:sz="0" w:space="0" w:color="auto"/>
            <w:bottom w:val="none" w:sz="0" w:space="0" w:color="auto"/>
            <w:right w:val="none" w:sz="0" w:space="0" w:color="auto"/>
          </w:divBdr>
        </w:div>
        <w:div w:id="1967808422">
          <w:marLeft w:val="0"/>
          <w:marRight w:val="0"/>
          <w:marTop w:val="0"/>
          <w:marBottom w:val="0"/>
          <w:divBdr>
            <w:top w:val="none" w:sz="0" w:space="0" w:color="auto"/>
            <w:left w:val="none" w:sz="0" w:space="0" w:color="auto"/>
            <w:bottom w:val="none" w:sz="0" w:space="0" w:color="auto"/>
            <w:right w:val="none" w:sz="0" w:space="0" w:color="auto"/>
          </w:divBdr>
        </w:div>
        <w:div w:id="1970354022">
          <w:marLeft w:val="0"/>
          <w:marRight w:val="0"/>
          <w:marTop w:val="0"/>
          <w:marBottom w:val="0"/>
          <w:divBdr>
            <w:top w:val="none" w:sz="0" w:space="0" w:color="auto"/>
            <w:left w:val="none" w:sz="0" w:space="0" w:color="auto"/>
            <w:bottom w:val="none" w:sz="0" w:space="0" w:color="auto"/>
            <w:right w:val="none" w:sz="0" w:space="0" w:color="auto"/>
          </w:divBdr>
        </w:div>
        <w:div w:id="1986155251">
          <w:marLeft w:val="0"/>
          <w:marRight w:val="0"/>
          <w:marTop w:val="0"/>
          <w:marBottom w:val="0"/>
          <w:divBdr>
            <w:top w:val="none" w:sz="0" w:space="0" w:color="auto"/>
            <w:left w:val="none" w:sz="0" w:space="0" w:color="auto"/>
            <w:bottom w:val="none" w:sz="0" w:space="0" w:color="auto"/>
            <w:right w:val="none" w:sz="0" w:space="0" w:color="auto"/>
          </w:divBdr>
        </w:div>
        <w:div w:id="1995915577">
          <w:marLeft w:val="0"/>
          <w:marRight w:val="0"/>
          <w:marTop w:val="0"/>
          <w:marBottom w:val="0"/>
          <w:divBdr>
            <w:top w:val="none" w:sz="0" w:space="0" w:color="auto"/>
            <w:left w:val="none" w:sz="0" w:space="0" w:color="auto"/>
            <w:bottom w:val="none" w:sz="0" w:space="0" w:color="auto"/>
            <w:right w:val="none" w:sz="0" w:space="0" w:color="auto"/>
          </w:divBdr>
        </w:div>
        <w:div w:id="2007853789">
          <w:marLeft w:val="0"/>
          <w:marRight w:val="0"/>
          <w:marTop w:val="0"/>
          <w:marBottom w:val="0"/>
          <w:divBdr>
            <w:top w:val="none" w:sz="0" w:space="0" w:color="auto"/>
            <w:left w:val="none" w:sz="0" w:space="0" w:color="auto"/>
            <w:bottom w:val="none" w:sz="0" w:space="0" w:color="auto"/>
            <w:right w:val="none" w:sz="0" w:space="0" w:color="auto"/>
          </w:divBdr>
        </w:div>
        <w:div w:id="2030712752">
          <w:marLeft w:val="0"/>
          <w:marRight w:val="0"/>
          <w:marTop w:val="0"/>
          <w:marBottom w:val="0"/>
          <w:divBdr>
            <w:top w:val="none" w:sz="0" w:space="0" w:color="auto"/>
            <w:left w:val="none" w:sz="0" w:space="0" w:color="auto"/>
            <w:bottom w:val="none" w:sz="0" w:space="0" w:color="auto"/>
            <w:right w:val="none" w:sz="0" w:space="0" w:color="auto"/>
          </w:divBdr>
        </w:div>
        <w:div w:id="2032030404">
          <w:marLeft w:val="0"/>
          <w:marRight w:val="0"/>
          <w:marTop w:val="0"/>
          <w:marBottom w:val="0"/>
          <w:divBdr>
            <w:top w:val="none" w:sz="0" w:space="0" w:color="auto"/>
            <w:left w:val="none" w:sz="0" w:space="0" w:color="auto"/>
            <w:bottom w:val="none" w:sz="0" w:space="0" w:color="auto"/>
            <w:right w:val="none" w:sz="0" w:space="0" w:color="auto"/>
          </w:divBdr>
        </w:div>
        <w:div w:id="2046131601">
          <w:marLeft w:val="0"/>
          <w:marRight w:val="0"/>
          <w:marTop w:val="0"/>
          <w:marBottom w:val="0"/>
          <w:divBdr>
            <w:top w:val="none" w:sz="0" w:space="0" w:color="auto"/>
            <w:left w:val="none" w:sz="0" w:space="0" w:color="auto"/>
            <w:bottom w:val="none" w:sz="0" w:space="0" w:color="auto"/>
            <w:right w:val="none" w:sz="0" w:space="0" w:color="auto"/>
          </w:divBdr>
        </w:div>
        <w:div w:id="2048486920">
          <w:marLeft w:val="0"/>
          <w:marRight w:val="0"/>
          <w:marTop w:val="0"/>
          <w:marBottom w:val="0"/>
          <w:divBdr>
            <w:top w:val="none" w:sz="0" w:space="0" w:color="auto"/>
            <w:left w:val="none" w:sz="0" w:space="0" w:color="auto"/>
            <w:bottom w:val="none" w:sz="0" w:space="0" w:color="auto"/>
            <w:right w:val="none" w:sz="0" w:space="0" w:color="auto"/>
          </w:divBdr>
        </w:div>
        <w:div w:id="2052265337">
          <w:marLeft w:val="0"/>
          <w:marRight w:val="0"/>
          <w:marTop w:val="0"/>
          <w:marBottom w:val="0"/>
          <w:divBdr>
            <w:top w:val="none" w:sz="0" w:space="0" w:color="auto"/>
            <w:left w:val="none" w:sz="0" w:space="0" w:color="auto"/>
            <w:bottom w:val="none" w:sz="0" w:space="0" w:color="auto"/>
            <w:right w:val="none" w:sz="0" w:space="0" w:color="auto"/>
          </w:divBdr>
        </w:div>
        <w:div w:id="2057047069">
          <w:marLeft w:val="0"/>
          <w:marRight w:val="0"/>
          <w:marTop w:val="0"/>
          <w:marBottom w:val="0"/>
          <w:divBdr>
            <w:top w:val="none" w:sz="0" w:space="0" w:color="auto"/>
            <w:left w:val="none" w:sz="0" w:space="0" w:color="auto"/>
            <w:bottom w:val="none" w:sz="0" w:space="0" w:color="auto"/>
            <w:right w:val="none" w:sz="0" w:space="0" w:color="auto"/>
          </w:divBdr>
        </w:div>
        <w:div w:id="2066176509">
          <w:marLeft w:val="0"/>
          <w:marRight w:val="0"/>
          <w:marTop w:val="0"/>
          <w:marBottom w:val="0"/>
          <w:divBdr>
            <w:top w:val="none" w:sz="0" w:space="0" w:color="auto"/>
            <w:left w:val="none" w:sz="0" w:space="0" w:color="auto"/>
            <w:bottom w:val="none" w:sz="0" w:space="0" w:color="auto"/>
            <w:right w:val="none" w:sz="0" w:space="0" w:color="auto"/>
          </w:divBdr>
          <w:divsChild>
            <w:div w:id="303315924">
              <w:marLeft w:val="0"/>
              <w:marRight w:val="0"/>
              <w:marTop w:val="0"/>
              <w:marBottom w:val="0"/>
              <w:divBdr>
                <w:top w:val="none" w:sz="0" w:space="0" w:color="auto"/>
                <w:left w:val="none" w:sz="0" w:space="0" w:color="auto"/>
                <w:bottom w:val="none" w:sz="0" w:space="0" w:color="auto"/>
                <w:right w:val="none" w:sz="0" w:space="0" w:color="auto"/>
              </w:divBdr>
            </w:div>
            <w:div w:id="1536499096">
              <w:marLeft w:val="0"/>
              <w:marRight w:val="0"/>
              <w:marTop w:val="0"/>
              <w:marBottom w:val="0"/>
              <w:divBdr>
                <w:top w:val="none" w:sz="0" w:space="0" w:color="auto"/>
                <w:left w:val="none" w:sz="0" w:space="0" w:color="auto"/>
                <w:bottom w:val="none" w:sz="0" w:space="0" w:color="auto"/>
                <w:right w:val="none" w:sz="0" w:space="0" w:color="auto"/>
              </w:divBdr>
            </w:div>
            <w:div w:id="1697076843">
              <w:marLeft w:val="0"/>
              <w:marRight w:val="0"/>
              <w:marTop w:val="0"/>
              <w:marBottom w:val="0"/>
              <w:divBdr>
                <w:top w:val="none" w:sz="0" w:space="0" w:color="auto"/>
                <w:left w:val="none" w:sz="0" w:space="0" w:color="auto"/>
                <w:bottom w:val="none" w:sz="0" w:space="0" w:color="auto"/>
                <w:right w:val="none" w:sz="0" w:space="0" w:color="auto"/>
              </w:divBdr>
            </w:div>
            <w:div w:id="1812089558">
              <w:marLeft w:val="0"/>
              <w:marRight w:val="0"/>
              <w:marTop w:val="0"/>
              <w:marBottom w:val="0"/>
              <w:divBdr>
                <w:top w:val="none" w:sz="0" w:space="0" w:color="auto"/>
                <w:left w:val="none" w:sz="0" w:space="0" w:color="auto"/>
                <w:bottom w:val="none" w:sz="0" w:space="0" w:color="auto"/>
                <w:right w:val="none" w:sz="0" w:space="0" w:color="auto"/>
              </w:divBdr>
            </w:div>
            <w:div w:id="2048606072">
              <w:marLeft w:val="0"/>
              <w:marRight w:val="0"/>
              <w:marTop w:val="0"/>
              <w:marBottom w:val="0"/>
              <w:divBdr>
                <w:top w:val="none" w:sz="0" w:space="0" w:color="auto"/>
                <w:left w:val="none" w:sz="0" w:space="0" w:color="auto"/>
                <w:bottom w:val="none" w:sz="0" w:space="0" w:color="auto"/>
                <w:right w:val="none" w:sz="0" w:space="0" w:color="auto"/>
              </w:divBdr>
            </w:div>
          </w:divsChild>
        </w:div>
        <w:div w:id="2066948452">
          <w:marLeft w:val="0"/>
          <w:marRight w:val="0"/>
          <w:marTop w:val="0"/>
          <w:marBottom w:val="0"/>
          <w:divBdr>
            <w:top w:val="none" w:sz="0" w:space="0" w:color="auto"/>
            <w:left w:val="none" w:sz="0" w:space="0" w:color="auto"/>
            <w:bottom w:val="none" w:sz="0" w:space="0" w:color="auto"/>
            <w:right w:val="none" w:sz="0" w:space="0" w:color="auto"/>
          </w:divBdr>
        </w:div>
        <w:div w:id="2089693834">
          <w:marLeft w:val="0"/>
          <w:marRight w:val="0"/>
          <w:marTop w:val="0"/>
          <w:marBottom w:val="0"/>
          <w:divBdr>
            <w:top w:val="none" w:sz="0" w:space="0" w:color="auto"/>
            <w:left w:val="none" w:sz="0" w:space="0" w:color="auto"/>
            <w:bottom w:val="none" w:sz="0" w:space="0" w:color="auto"/>
            <w:right w:val="none" w:sz="0" w:space="0" w:color="auto"/>
          </w:divBdr>
        </w:div>
        <w:div w:id="2091465048">
          <w:marLeft w:val="0"/>
          <w:marRight w:val="0"/>
          <w:marTop w:val="0"/>
          <w:marBottom w:val="0"/>
          <w:divBdr>
            <w:top w:val="none" w:sz="0" w:space="0" w:color="auto"/>
            <w:left w:val="none" w:sz="0" w:space="0" w:color="auto"/>
            <w:bottom w:val="none" w:sz="0" w:space="0" w:color="auto"/>
            <w:right w:val="none" w:sz="0" w:space="0" w:color="auto"/>
          </w:divBdr>
        </w:div>
        <w:div w:id="2091660506">
          <w:marLeft w:val="0"/>
          <w:marRight w:val="0"/>
          <w:marTop w:val="0"/>
          <w:marBottom w:val="0"/>
          <w:divBdr>
            <w:top w:val="none" w:sz="0" w:space="0" w:color="auto"/>
            <w:left w:val="none" w:sz="0" w:space="0" w:color="auto"/>
            <w:bottom w:val="none" w:sz="0" w:space="0" w:color="auto"/>
            <w:right w:val="none" w:sz="0" w:space="0" w:color="auto"/>
          </w:divBdr>
        </w:div>
        <w:div w:id="2096319577">
          <w:marLeft w:val="0"/>
          <w:marRight w:val="0"/>
          <w:marTop w:val="0"/>
          <w:marBottom w:val="0"/>
          <w:divBdr>
            <w:top w:val="none" w:sz="0" w:space="0" w:color="auto"/>
            <w:left w:val="none" w:sz="0" w:space="0" w:color="auto"/>
            <w:bottom w:val="none" w:sz="0" w:space="0" w:color="auto"/>
            <w:right w:val="none" w:sz="0" w:space="0" w:color="auto"/>
          </w:divBdr>
        </w:div>
        <w:div w:id="2098600745">
          <w:marLeft w:val="0"/>
          <w:marRight w:val="0"/>
          <w:marTop w:val="0"/>
          <w:marBottom w:val="0"/>
          <w:divBdr>
            <w:top w:val="none" w:sz="0" w:space="0" w:color="auto"/>
            <w:left w:val="none" w:sz="0" w:space="0" w:color="auto"/>
            <w:bottom w:val="none" w:sz="0" w:space="0" w:color="auto"/>
            <w:right w:val="none" w:sz="0" w:space="0" w:color="auto"/>
          </w:divBdr>
        </w:div>
        <w:div w:id="2110226411">
          <w:marLeft w:val="0"/>
          <w:marRight w:val="0"/>
          <w:marTop w:val="0"/>
          <w:marBottom w:val="0"/>
          <w:divBdr>
            <w:top w:val="none" w:sz="0" w:space="0" w:color="auto"/>
            <w:left w:val="none" w:sz="0" w:space="0" w:color="auto"/>
            <w:bottom w:val="none" w:sz="0" w:space="0" w:color="auto"/>
            <w:right w:val="none" w:sz="0" w:space="0" w:color="auto"/>
          </w:divBdr>
        </w:div>
        <w:div w:id="2116707586">
          <w:marLeft w:val="0"/>
          <w:marRight w:val="0"/>
          <w:marTop w:val="0"/>
          <w:marBottom w:val="0"/>
          <w:divBdr>
            <w:top w:val="none" w:sz="0" w:space="0" w:color="auto"/>
            <w:left w:val="none" w:sz="0" w:space="0" w:color="auto"/>
            <w:bottom w:val="none" w:sz="0" w:space="0" w:color="auto"/>
            <w:right w:val="none" w:sz="0" w:space="0" w:color="auto"/>
          </w:divBdr>
        </w:div>
        <w:div w:id="21198350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oecd-main.shinyapps.io/pinedatabas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774</TotalTime>
  <Pages>13</Pages>
  <Words>3087</Words>
  <Characters>17598</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GOLINELLI</dc:creator>
  <cp:keywords/>
  <dc:description/>
  <cp:lastModifiedBy>Musolesi Antonio</cp:lastModifiedBy>
  <cp:revision>3</cp:revision>
  <cp:lastPrinted>2024-01-07T21:42:00Z</cp:lastPrinted>
  <dcterms:created xsi:type="dcterms:W3CDTF">2023-12-14T14:20:00Z</dcterms:created>
  <dcterms:modified xsi:type="dcterms:W3CDTF">2024-02-01T14:11:00Z</dcterms:modified>
</cp:coreProperties>
</file>