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AA4B1" w14:textId="1796AC0A"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4A60D99"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61943DF2" w:rsidR="00B36D6D" w:rsidRPr="009C6FD6" w:rsidRDefault="00FF53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Abstract 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1AB44CBE" w:rsidR="00B36D6D" w:rsidRPr="009C6FD6" w:rsidRDefault="00FF53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Abstract 1</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8314408" w14:textId="5C9D70E4" w:rsidR="00B66DB7" w:rsidRDefault="00FF53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2</w:t>
            </w:r>
          </w:p>
          <w:p w14:paraId="5384896B" w14:textId="0F33FB02" w:rsidR="00A55444" w:rsidRPr="009C6FD6" w:rsidRDefault="00A55444">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Date of registration: 21.03.2022</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54BB78DC" w14:textId="782EBD25" w:rsidR="0083417E" w:rsidRDefault="00A20DA7">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Study protocols are uploaded</w:t>
            </w:r>
          </w:p>
          <w:p w14:paraId="628ED577" w14:textId="57EFD973" w:rsidR="00B36D6D" w:rsidRPr="009C6FD6" w:rsidRDefault="00FF53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4</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403EC02A" w:rsidR="00B36D6D" w:rsidRPr="009C6FD6" w:rsidRDefault="001F0DB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On request</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585A5666" w:rsidR="00B36D6D" w:rsidRPr="009C6FD6" w:rsidRDefault="001F0DB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No fundings</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58564508" w14:textId="2775F675" w:rsidR="00B36D6D" w:rsidRDefault="001F0DB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COI Forms</w:t>
            </w:r>
            <w:r w:rsidR="00A20DA7">
              <w:rPr>
                <w:rFonts w:ascii="Calibri" w:eastAsia="Calibri" w:hAnsi="Calibri" w:cs="Calibri"/>
                <w:color w:val="000000"/>
                <w:sz w:val="22"/>
                <w:szCs w:val="22"/>
                <w:lang w:val="en-GB"/>
              </w:rPr>
              <w:t xml:space="preserve"> </w:t>
            </w:r>
          </w:p>
          <w:p w14:paraId="2C85AC6B" w14:textId="59FC09BB" w:rsidR="0038276C" w:rsidRPr="009C6FD6" w:rsidRDefault="00FF53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13</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5578BEE7" w:rsidR="00B36D6D" w:rsidRPr="009C6FD6" w:rsidRDefault="00FF53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1-2</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04D28FB1" w:rsidR="00B36D6D" w:rsidRPr="009C6FD6" w:rsidRDefault="00FF53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1-2</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27731BAC" w:rsidR="00B36D6D" w:rsidRPr="009C6FD6" w:rsidRDefault="001F0DB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1B2FBC20" w:rsidR="00B36D6D" w:rsidRPr="009C6FD6" w:rsidRDefault="00FF53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2-4</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505222F7" w:rsidR="00B36D6D" w:rsidRPr="009C6FD6" w:rsidRDefault="001F0DB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58E6C7A2" w:rsidR="00B36D6D" w:rsidRPr="009C6FD6" w:rsidRDefault="00FF53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2</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4EA4D32D" w:rsidR="00B36D6D" w:rsidRPr="009C6FD6" w:rsidRDefault="00FF53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2-3</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6AA38FE9" w:rsidR="00B36D6D" w:rsidRPr="009C6FD6" w:rsidRDefault="001F0DB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7188610C" w:rsidR="00B36D6D" w:rsidRPr="009C6FD6" w:rsidRDefault="001F0DB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1B870B00" w:rsidR="00B36D6D" w:rsidRPr="009C6FD6" w:rsidRDefault="00FF535C">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4</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336F8040" w:rsidR="00B36D6D" w:rsidRPr="009C6FD6" w:rsidRDefault="00010D1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4</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0ED4BB84" w14:textId="77777777" w:rsidR="00B36D6D" w:rsidRDefault="001F0DB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p w14:paraId="578DE6C7" w14:textId="77777777" w:rsidR="001F0DB5" w:rsidRDefault="001F0DB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Previous publication</w:t>
            </w:r>
          </w:p>
          <w:p w14:paraId="180AD325" w14:textId="1361FC85" w:rsidR="001F0DB5" w:rsidRPr="009C6FD6" w:rsidRDefault="001F0DB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and </w:t>
            </w:r>
            <w:r w:rsidR="0083417E">
              <w:rPr>
                <w:rFonts w:ascii="Calibri" w:eastAsia="Calibri" w:hAnsi="Calibri" w:cs="Calibri"/>
                <w:color w:val="000000"/>
                <w:sz w:val="22"/>
                <w:szCs w:val="22"/>
                <w:lang w:val="en-GB"/>
              </w:rPr>
              <w:t>trial</w:t>
            </w:r>
            <w:r>
              <w:rPr>
                <w:rFonts w:ascii="Calibri" w:eastAsia="Calibri" w:hAnsi="Calibri" w:cs="Calibri"/>
                <w:color w:val="000000"/>
                <w:sz w:val="22"/>
                <w:szCs w:val="22"/>
                <w:lang w:val="en-GB"/>
              </w:rPr>
              <w:t xml:space="preserve"> protocol</w:t>
            </w:r>
            <w:r w:rsidR="0083417E">
              <w:rPr>
                <w:rFonts w:ascii="Calibri" w:eastAsia="Calibri" w:hAnsi="Calibri" w:cs="Calibri"/>
                <w:color w:val="000000"/>
                <w:sz w:val="22"/>
                <w:szCs w:val="22"/>
                <w:lang w:val="en-GB"/>
              </w:rPr>
              <w:t xml:space="preserve"> </w:t>
            </w:r>
            <w:r w:rsidR="00A20DA7">
              <w:rPr>
                <w:rFonts w:ascii="Calibri" w:eastAsia="Calibri" w:hAnsi="Calibri" w:cs="Calibri"/>
                <w:color w:val="000000"/>
                <w:sz w:val="22"/>
                <w:szCs w:val="22"/>
                <w:lang w:val="en-GB"/>
              </w:rPr>
              <w:t>1</w:t>
            </w:r>
            <w:r>
              <w:rPr>
                <w:rFonts w:ascii="Calibri" w:eastAsia="Calibri" w:hAnsi="Calibri" w:cs="Calibri"/>
                <w:color w:val="000000"/>
                <w:sz w:val="22"/>
                <w:szCs w:val="22"/>
                <w:lang w:val="en-GB"/>
              </w:rPr>
              <w:t xml:space="preserve"> </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114B9A6D" w:rsidR="00B36D6D" w:rsidRPr="009C6FD6" w:rsidRDefault="001F0DB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6D4580C3" w14:textId="77777777" w:rsidR="00B36D6D" w:rsidRDefault="0083417E" w:rsidP="006A4C5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Statistician </w:t>
            </w:r>
          </w:p>
          <w:p w14:paraId="50468870" w14:textId="209EA9F0" w:rsidR="006A4C5E" w:rsidRPr="009C6FD6" w:rsidRDefault="008304E8" w:rsidP="006A4C5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PD Dr. Birgitt Schoenfisch</w:t>
            </w:r>
          </w:p>
        </w:tc>
      </w:tr>
      <w:tr w:rsidR="0083417E" w:rsidRPr="009C6FD6" w14:paraId="14EC82C6" w14:textId="3CED05A8" w:rsidTr="00BC3998">
        <w:trPr>
          <w:trHeight w:val="285"/>
        </w:trPr>
        <w:tc>
          <w:tcPr>
            <w:tcW w:w="2547" w:type="dxa"/>
            <w:vMerge/>
          </w:tcPr>
          <w:p w14:paraId="0F443EBC" w14:textId="77777777" w:rsidR="0083417E" w:rsidRPr="009C6FD6" w:rsidRDefault="0083417E" w:rsidP="0083417E">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030F17FD" w14:textId="63AA9343" w:rsidR="0083417E" w:rsidRDefault="00010D10"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4</w:t>
            </w:r>
          </w:p>
          <w:p w14:paraId="6BFED71E" w14:textId="79EC8DF6" w:rsidR="0083417E" w:rsidRPr="009C6FD6" w:rsidRDefault="0083417E"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Trial protocol (1), previous publication</w:t>
            </w:r>
          </w:p>
        </w:tc>
      </w:tr>
      <w:tr w:rsidR="0083417E" w:rsidRPr="009C6FD6" w14:paraId="30B7CE14" w14:textId="2A8F98FA" w:rsidTr="00BC3998">
        <w:trPr>
          <w:trHeight w:val="544"/>
        </w:trPr>
        <w:tc>
          <w:tcPr>
            <w:tcW w:w="2547" w:type="dxa"/>
          </w:tcPr>
          <w:p w14:paraId="50619AAE" w14:textId="77777777" w:rsidR="0083417E" w:rsidRPr="009C6FD6" w:rsidRDefault="0083417E" w:rsidP="0083417E">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Allocation concealment mechanism</w:t>
            </w:r>
          </w:p>
        </w:tc>
        <w:tc>
          <w:tcPr>
            <w:tcW w:w="992" w:type="dxa"/>
          </w:tcPr>
          <w:p w14:paraId="4B77DA41"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2D4DEE59" w:rsidR="0083417E" w:rsidRPr="009C6FD6" w:rsidRDefault="0083417E"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Trial protocol (1), previous publication</w:t>
            </w:r>
          </w:p>
        </w:tc>
      </w:tr>
      <w:tr w:rsidR="0083417E" w:rsidRPr="009C6FD6" w14:paraId="685356C7" w14:textId="4A9F88ED" w:rsidTr="00BC3998">
        <w:trPr>
          <w:trHeight w:val="558"/>
        </w:trPr>
        <w:tc>
          <w:tcPr>
            <w:tcW w:w="2547" w:type="dxa"/>
          </w:tcPr>
          <w:p w14:paraId="1669B1E1" w14:textId="77777777" w:rsidR="0083417E" w:rsidRPr="009C6FD6" w:rsidRDefault="0083417E" w:rsidP="0083417E">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0D8C0504" w:rsidR="0083417E" w:rsidRPr="009C6FD6" w:rsidRDefault="0083417E"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83417E" w:rsidRPr="009C6FD6" w14:paraId="14AA8C84" w14:textId="0364F565" w:rsidTr="00BC3998">
        <w:trPr>
          <w:trHeight w:val="251"/>
        </w:trPr>
        <w:tc>
          <w:tcPr>
            <w:tcW w:w="2547" w:type="dxa"/>
            <w:vMerge w:val="restart"/>
          </w:tcPr>
          <w:p w14:paraId="60350122"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0F4C1FC2" w:rsidR="0083417E" w:rsidRPr="009C6FD6" w:rsidRDefault="0083417E"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83417E" w:rsidRPr="009C6FD6" w14:paraId="19571F76" w14:textId="1258F279" w:rsidTr="00BC3998">
        <w:trPr>
          <w:trHeight w:val="274"/>
        </w:trPr>
        <w:tc>
          <w:tcPr>
            <w:tcW w:w="2547" w:type="dxa"/>
            <w:vMerge/>
          </w:tcPr>
          <w:p w14:paraId="6DDD68BC" w14:textId="77777777" w:rsidR="0083417E" w:rsidRPr="009C6FD6" w:rsidRDefault="0083417E" w:rsidP="0083417E">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147F147B" w:rsidR="0083417E" w:rsidRPr="009C6FD6" w:rsidRDefault="0083417E"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83417E" w:rsidRPr="009C6FD6" w14:paraId="039E9794" w14:textId="27F927CF" w:rsidTr="00BC3998">
        <w:trPr>
          <w:trHeight w:val="225"/>
        </w:trPr>
        <w:tc>
          <w:tcPr>
            <w:tcW w:w="2547" w:type="dxa"/>
            <w:vMerge w:val="restart"/>
          </w:tcPr>
          <w:p w14:paraId="3E5EB1A2"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3FDDCE54" w:rsidR="0083417E" w:rsidRPr="009C6FD6" w:rsidRDefault="00010D10"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4</w:t>
            </w:r>
          </w:p>
        </w:tc>
      </w:tr>
      <w:tr w:rsidR="0083417E" w:rsidRPr="009C6FD6" w14:paraId="06CA6CC2" w14:textId="6A3DF668" w:rsidTr="00BC3998">
        <w:trPr>
          <w:trHeight w:val="225"/>
        </w:trPr>
        <w:tc>
          <w:tcPr>
            <w:tcW w:w="2547" w:type="dxa"/>
            <w:vMerge/>
          </w:tcPr>
          <w:p w14:paraId="7629AC0E" w14:textId="77777777" w:rsidR="0083417E" w:rsidRPr="009C6FD6" w:rsidRDefault="0083417E" w:rsidP="0083417E">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42981D58" w:rsidR="0083417E" w:rsidRPr="009C6FD6" w:rsidRDefault="0083417E"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Previous publication</w:t>
            </w:r>
          </w:p>
        </w:tc>
      </w:tr>
      <w:tr w:rsidR="0083417E" w:rsidRPr="009C6FD6" w14:paraId="35065EEA" w14:textId="6378B8ED" w:rsidTr="00BC3998">
        <w:trPr>
          <w:trHeight w:val="225"/>
        </w:trPr>
        <w:tc>
          <w:tcPr>
            <w:tcW w:w="2547" w:type="dxa"/>
            <w:vMerge/>
          </w:tcPr>
          <w:p w14:paraId="1EBB0B65" w14:textId="77777777" w:rsidR="0083417E" w:rsidRPr="009C6FD6" w:rsidRDefault="0083417E" w:rsidP="0083417E">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83417E" w:rsidRPr="00CA7C4E" w:rsidRDefault="0083417E" w:rsidP="0083417E">
            <w:pPr>
              <w:spacing w:line="240" w:lineRule="auto"/>
              <w:rPr>
                <w:rFonts w:ascii="Calibri" w:eastAsia="Calibri" w:hAnsi="Calibri" w:cs="Calibri"/>
                <w:color w:val="000000"/>
                <w:sz w:val="22"/>
                <w:szCs w:val="22"/>
                <w:lang w:val="en-GB"/>
              </w:rPr>
            </w:pPr>
            <w:r w:rsidRPr="00CA7C4E">
              <w:rPr>
                <w:rFonts w:ascii="Calibri" w:eastAsia="Calibri" w:hAnsi="Calibri" w:cs="Calibri"/>
                <w:color w:val="000000"/>
                <w:sz w:val="22"/>
                <w:szCs w:val="22"/>
                <w:lang w:val="en-GB"/>
              </w:rPr>
              <w:t>How missing data were handled in the analysis</w:t>
            </w:r>
          </w:p>
        </w:tc>
        <w:tc>
          <w:tcPr>
            <w:tcW w:w="1417" w:type="dxa"/>
          </w:tcPr>
          <w:p w14:paraId="295B5602" w14:textId="3C39A9F6" w:rsidR="0083417E" w:rsidRPr="009C6FD6" w:rsidRDefault="00CA7C4E"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83417E" w:rsidRPr="009C6FD6" w14:paraId="1498BEBC" w14:textId="2FFF5282" w:rsidTr="00BC3998">
        <w:trPr>
          <w:trHeight w:val="257"/>
        </w:trPr>
        <w:tc>
          <w:tcPr>
            <w:tcW w:w="2547" w:type="dxa"/>
            <w:vMerge/>
          </w:tcPr>
          <w:p w14:paraId="50741365" w14:textId="77777777" w:rsidR="0083417E" w:rsidRPr="009C6FD6" w:rsidRDefault="0083417E" w:rsidP="0083417E">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72842C83" w:rsidR="0083417E" w:rsidRPr="009C6FD6" w:rsidRDefault="0083417E"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83417E" w:rsidRPr="009C6FD6" w14:paraId="3F41CCB8" w14:textId="1F7EE013" w:rsidTr="00BC3998">
        <w:trPr>
          <w:trHeight w:val="276"/>
        </w:trPr>
        <w:tc>
          <w:tcPr>
            <w:tcW w:w="12895" w:type="dxa"/>
            <w:gridSpan w:val="3"/>
            <w:shd w:val="clear" w:color="auto" w:fill="BDD7EE"/>
            <w:vAlign w:val="bottom"/>
          </w:tcPr>
          <w:p w14:paraId="42D9F967" w14:textId="77777777" w:rsidR="0083417E" w:rsidRPr="009C6FD6" w:rsidRDefault="0083417E" w:rsidP="0083417E">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83417E" w:rsidRPr="009C6FD6" w:rsidRDefault="0083417E" w:rsidP="0083417E">
            <w:pPr>
              <w:spacing w:line="240" w:lineRule="auto"/>
              <w:rPr>
                <w:rFonts w:ascii="Calibri" w:eastAsia="Calibri" w:hAnsi="Calibri" w:cs="Calibri"/>
                <w:b/>
                <w:color w:val="000000"/>
                <w:sz w:val="22"/>
                <w:szCs w:val="22"/>
                <w:lang w:val="en-GB"/>
              </w:rPr>
            </w:pPr>
          </w:p>
        </w:tc>
      </w:tr>
      <w:tr w:rsidR="0083417E" w:rsidRPr="009C6FD6" w14:paraId="510F8ECC" w14:textId="46810026" w:rsidTr="00BC3998">
        <w:trPr>
          <w:trHeight w:val="409"/>
        </w:trPr>
        <w:tc>
          <w:tcPr>
            <w:tcW w:w="2547" w:type="dxa"/>
            <w:vMerge w:val="restart"/>
          </w:tcPr>
          <w:p w14:paraId="5A5782B0"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021C4038" w14:textId="5AD8FFB0" w:rsidR="0083417E" w:rsidRDefault="00010D10"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5</w:t>
            </w:r>
          </w:p>
          <w:p w14:paraId="5DEF8ECA" w14:textId="098548D5" w:rsidR="008174D9" w:rsidRPr="009C6FD6" w:rsidRDefault="008174D9"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Figure 1</w:t>
            </w:r>
          </w:p>
        </w:tc>
      </w:tr>
      <w:tr w:rsidR="0083417E" w:rsidRPr="009C6FD6" w14:paraId="2FE65AFD" w14:textId="4A45C52E" w:rsidTr="00BC3998">
        <w:trPr>
          <w:trHeight w:val="189"/>
        </w:trPr>
        <w:tc>
          <w:tcPr>
            <w:tcW w:w="2547" w:type="dxa"/>
            <w:vMerge/>
          </w:tcPr>
          <w:p w14:paraId="5CE6010C" w14:textId="77777777" w:rsidR="0083417E" w:rsidRPr="009C6FD6" w:rsidRDefault="0083417E" w:rsidP="0083417E">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6034BE7B" w14:textId="3F319676" w:rsidR="0083417E" w:rsidRDefault="00010D10"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5</w:t>
            </w:r>
          </w:p>
          <w:p w14:paraId="71AA61D4" w14:textId="4F1FA9A2" w:rsidR="008174D9" w:rsidRPr="009C6FD6" w:rsidRDefault="008174D9"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Figure 1</w:t>
            </w:r>
          </w:p>
        </w:tc>
      </w:tr>
      <w:tr w:rsidR="0083417E" w:rsidRPr="009C6FD6" w14:paraId="59CD0FA1" w14:textId="30780657" w:rsidTr="00BC3998">
        <w:trPr>
          <w:trHeight w:val="221"/>
        </w:trPr>
        <w:tc>
          <w:tcPr>
            <w:tcW w:w="2547" w:type="dxa"/>
            <w:vMerge w:val="restart"/>
          </w:tcPr>
          <w:p w14:paraId="333D7287"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20EB2FAA" w:rsidR="0083417E" w:rsidRPr="009C6FD6" w:rsidRDefault="00010D10"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5-8</w:t>
            </w:r>
          </w:p>
        </w:tc>
      </w:tr>
      <w:tr w:rsidR="0083417E" w:rsidRPr="009C6FD6" w14:paraId="09AF0A77" w14:textId="6EA02291" w:rsidTr="00BC3998">
        <w:trPr>
          <w:trHeight w:val="276"/>
        </w:trPr>
        <w:tc>
          <w:tcPr>
            <w:tcW w:w="2547" w:type="dxa"/>
            <w:vMerge/>
          </w:tcPr>
          <w:p w14:paraId="2ADD8395" w14:textId="77777777" w:rsidR="0083417E" w:rsidRPr="009C6FD6" w:rsidRDefault="0083417E" w:rsidP="0083417E">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4B6F47D1" w:rsidR="0083417E" w:rsidRPr="009C6FD6" w:rsidRDefault="008174D9"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83417E" w:rsidRPr="009C6FD6" w14:paraId="6606AF75" w14:textId="11598C32" w:rsidTr="00BC3998">
        <w:trPr>
          <w:trHeight w:val="441"/>
        </w:trPr>
        <w:tc>
          <w:tcPr>
            <w:tcW w:w="2547" w:type="dxa"/>
            <w:vMerge w:val="restart"/>
          </w:tcPr>
          <w:p w14:paraId="1B3138DF" w14:textId="6EF71583"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as they were actually administered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38EA228E" w:rsidR="0083417E" w:rsidRPr="009C6FD6" w:rsidRDefault="008174D9"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83417E" w:rsidRPr="009C6FD6" w14:paraId="033933B9" w14:textId="20F8F7EA" w:rsidTr="00BC3998">
        <w:trPr>
          <w:trHeight w:val="243"/>
        </w:trPr>
        <w:tc>
          <w:tcPr>
            <w:tcW w:w="2547" w:type="dxa"/>
            <w:vMerge/>
          </w:tcPr>
          <w:p w14:paraId="29860036" w14:textId="77777777" w:rsidR="0083417E" w:rsidRPr="009C6FD6" w:rsidRDefault="0083417E" w:rsidP="0083417E">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72DD0A64" w:rsidR="0083417E" w:rsidRPr="009C6FD6" w:rsidRDefault="008174D9"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83417E" w:rsidRPr="009C6FD6" w14:paraId="63F6DFC5" w14:textId="1190F9BE" w:rsidTr="00BC3998">
        <w:trPr>
          <w:trHeight w:val="243"/>
        </w:trPr>
        <w:tc>
          <w:tcPr>
            <w:tcW w:w="2547" w:type="dxa"/>
          </w:tcPr>
          <w:p w14:paraId="4482000C"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6FF8A1B3" w14:textId="77777777" w:rsidR="0083417E" w:rsidRDefault="008174D9"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Previous publication</w:t>
            </w:r>
          </w:p>
          <w:p w14:paraId="01C9A6AC" w14:textId="46C86F0C" w:rsidR="008174D9" w:rsidRPr="009C6FD6" w:rsidRDefault="00010D10"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5</w:t>
            </w:r>
          </w:p>
        </w:tc>
      </w:tr>
      <w:tr w:rsidR="0083417E" w:rsidRPr="009C6FD6" w14:paraId="7EA4CB43" w14:textId="300BD440" w:rsidTr="00BC3998">
        <w:trPr>
          <w:trHeight w:val="416"/>
        </w:trPr>
        <w:tc>
          <w:tcPr>
            <w:tcW w:w="2547" w:type="dxa"/>
          </w:tcPr>
          <w:p w14:paraId="10F375E4"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83417E" w:rsidRPr="009C6FD6" w:rsidRDefault="0083417E" w:rsidP="0083417E">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83417E" w:rsidRPr="009C6FD6" w:rsidRDefault="0083417E" w:rsidP="0083417E">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lastRenderedPageBreak/>
              <w:t>the number of participants with available data at the outcome time point</w:t>
            </w:r>
          </w:p>
          <w:p w14:paraId="14A74C90" w14:textId="77777777" w:rsidR="0083417E" w:rsidRPr="009C6FD6" w:rsidRDefault="0083417E" w:rsidP="0083417E">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83417E" w:rsidRPr="009C6FD6" w:rsidRDefault="0083417E" w:rsidP="0083417E">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50DA64D5" w14:textId="1ACD7BFE" w:rsidR="0083417E" w:rsidRPr="009C6FD6" w:rsidRDefault="00010D10"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lastRenderedPageBreak/>
              <w:t>Manuscript 5-8</w:t>
            </w:r>
          </w:p>
        </w:tc>
      </w:tr>
      <w:tr w:rsidR="0083417E" w:rsidRPr="009C6FD6" w14:paraId="313A3717" w14:textId="655B1818" w:rsidTr="00BC3998">
        <w:trPr>
          <w:trHeight w:val="204"/>
        </w:trPr>
        <w:tc>
          <w:tcPr>
            <w:tcW w:w="2547" w:type="dxa"/>
          </w:tcPr>
          <w:p w14:paraId="1316CD24"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2F98EE51" w:rsidR="0083417E" w:rsidRPr="009C6FD6" w:rsidRDefault="00010D10"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6-8</w:t>
            </w:r>
          </w:p>
        </w:tc>
      </w:tr>
      <w:tr w:rsidR="0083417E" w:rsidRPr="009C6FD6" w14:paraId="16C77604" w14:textId="1EA17D7C" w:rsidTr="00BC3998">
        <w:trPr>
          <w:trHeight w:val="416"/>
        </w:trPr>
        <w:tc>
          <w:tcPr>
            <w:tcW w:w="2547" w:type="dxa"/>
          </w:tcPr>
          <w:p w14:paraId="216037D6"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6F9D1326" w:rsidR="0083417E" w:rsidRPr="009C6FD6" w:rsidRDefault="008174D9"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N/A</w:t>
            </w:r>
          </w:p>
        </w:tc>
      </w:tr>
      <w:tr w:rsidR="0083417E" w:rsidRPr="009C6FD6" w14:paraId="17517AC6" w14:textId="26728EA0" w:rsidTr="00BC3998">
        <w:trPr>
          <w:trHeight w:val="276"/>
        </w:trPr>
        <w:tc>
          <w:tcPr>
            <w:tcW w:w="12895" w:type="dxa"/>
            <w:gridSpan w:val="3"/>
            <w:shd w:val="clear" w:color="auto" w:fill="BDD7EE"/>
          </w:tcPr>
          <w:p w14:paraId="7D072CE0" w14:textId="77777777" w:rsidR="0083417E" w:rsidRPr="009C6FD6" w:rsidRDefault="0083417E" w:rsidP="0083417E">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83417E" w:rsidRPr="009C6FD6" w:rsidRDefault="0083417E" w:rsidP="0083417E">
            <w:pPr>
              <w:spacing w:line="240" w:lineRule="auto"/>
              <w:rPr>
                <w:rFonts w:ascii="Calibri" w:eastAsia="Calibri" w:hAnsi="Calibri" w:cs="Calibri"/>
                <w:b/>
                <w:color w:val="000000"/>
                <w:sz w:val="22"/>
                <w:szCs w:val="22"/>
                <w:lang w:val="en-GB"/>
              </w:rPr>
            </w:pPr>
          </w:p>
        </w:tc>
      </w:tr>
      <w:tr w:rsidR="0083417E" w:rsidRPr="009C6FD6" w14:paraId="56AC46E8" w14:textId="20AF5CCE" w:rsidTr="00BC3998">
        <w:trPr>
          <w:trHeight w:val="281"/>
        </w:trPr>
        <w:tc>
          <w:tcPr>
            <w:tcW w:w="2547" w:type="dxa"/>
          </w:tcPr>
          <w:p w14:paraId="2BDFB8E6"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53FCC38F" w14:textId="77777777" w:rsidR="00010D10" w:rsidRDefault="00010D10"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w:t>
            </w:r>
          </w:p>
          <w:p w14:paraId="028813E5" w14:textId="67C036A2" w:rsidR="0083417E" w:rsidRPr="009C6FD6" w:rsidRDefault="00010D10"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8-11</w:t>
            </w:r>
          </w:p>
        </w:tc>
      </w:tr>
      <w:tr w:rsidR="0083417E" w:rsidRPr="009C6FD6" w14:paraId="29285F40" w14:textId="396FEF7D" w:rsidTr="00BC3998">
        <w:trPr>
          <w:trHeight w:val="281"/>
        </w:trPr>
        <w:tc>
          <w:tcPr>
            <w:tcW w:w="2547" w:type="dxa"/>
          </w:tcPr>
          <w:p w14:paraId="2A291D81"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83417E" w:rsidRPr="009C6FD6" w:rsidRDefault="0083417E" w:rsidP="0083417E">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83417E" w:rsidRPr="009C6FD6" w:rsidRDefault="0083417E" w:rsidP="0083417E">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50BDC4AA" w:rsidR="0083417E" w:rsidRPr="009C6FD6" w:rsidRDefault="00010D10" w:rsidP="0083417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Manuscript 12</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388:e081123.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594AC" w14:textId="77777777" w:rsidR="006942F5" w:rsidRDefault="006942F5" w:rsidP="00B70CED">
      <w:pPr>
        <w:spacing w:line="240" w:lineRule="auto"/>
      </w:pPr>
      <w:r>
        <w:separator/>
      </w:r>
    </w:p>
  </w:endnote>
  <w:endnote w:type="continuationSeparator" w:id="0">
    <w:p w14:paraId="50D604A4" w14:textId="77777777" w:rsidR="006942F5" w:rsidRDefault="006942F5"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9078763"/>
      <w:docPartObj>
        <w:docPartGallery w:val="Page Numbers (Bottom of Page)"/>
        <w:docPartUnique/>
      </w:docPartObj>
    </w:sdtPr>
    <w:sdtEndPr>
      <w:rPr>
        <w:noProof/>
      </w:rPr>
    </w:sdtEndPr>
    <w:sdtContent>
      <w:p w14:paraId="4E24581E" w14:textId="48E1E977" w:rsidR="005D36BA" w:rsidRDefault="005D36BA">
        <w:pPr>
          <w:pStyle w:val="Fuzeile"/>
          <w:jc w:val="right"/>
        </w:pPr>
        <w:r>
          <w:fldChar w:fldCharType="begin"/>
        </w:r>
        <w:r>
          <w:instrText xml:space="preserve"> PAGE   \* MERGEFORMAT </w:instrText>
        </w:r>
        <w:r>
          <w:fldChar w:fldCharType="separate"/>
        </w:r>
        <w:r w:rsidR="008372D1">
          <w:rPr>
            <w:noProof/>
          </w:rPr>
          <w:t>4</w:t>
        </w:r>
        <w:r>
          <w:rPr>
            <w:noProof/>
          </w:rPr>
          <w:fldChar w:fldCharType="end"/>
        </w:r>
      </w:p>
    </w:sdtContent>
  </w:sdt>
  <w:p w14:paraId="651BCB0A" w14:textId="77777777" w:rsidR="005D36BA" w:rsidRDefault="005D36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F2490" w14:textId="77777777" w:rsidR="006942F5" w:rsidRDefault="006942F5" w:rsidP="00B70CED">
      <w:pPr>
        <w:spacing w:line="240" w:lineRule="auto"/>
      </w:pPr>
      <w:r>
        <w:separator/>
      </w:r>
    </w:p>
  </w:footnote>
  <w:footnote w:type="continuationSeparator" w:id="0">
    <w:p w14:paraId="1691CF5B" w14:textId="77777777" w:rsidR="006942F5" w:rsidRDefault="006942F5"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35300317">
    <w:abstractNumId w:val="25"/>
  </w:num>
  <w:num w:numId="2" w16cid:durableId="1403721890">
    <w:abstractNumId w:val="51"/>
  </w:num>
  <w:num w:numId="3" w16cid:durableId="1512257372">
    <w:abstractNumId w:val="11"/>
  </w:num>
  <w:num w:numId="4" w16cid:durableId="202442817">
    <w:abstractNumId w:val="8"/>
  </w:num>
  <w:num w:numId="5" w16cid:durableId="423456516">
    <w:abstractNumId w:val="31"/>
  </w:num>
  <w:num w:numId="6" w16cid:durableId="1713188200">
    <w:abstractNumId w:val="5"/>
  </w:num>
  <w:num w:numId="7" w16cid:durableId="757017349">
    <w:abstractNumId w:val="36"/>
  </w:num>
  <w:num w:numId="8" w16cid:durableId="209152719">
    <w:abstractNumId w:val="30"/>
  </w:num>
  <w:num w:numId="9" w16cid:durableId="495339269">
    <w:abstractNumId w:val="16"/>
  </w:num>
  <w:num w:numId="10" w16cid:durableId="122819509">
    <w:abstractNumId w:val="48"/>
  </w:num>
  <w:num w:numId="11" w16cid:durableId="1496263744">
    <w:abstractNumId w:val="40"/>
  </w:num>
  <w:num w:numId="12" w16cid:durableId="116341396">
    <w:abstractNumId w:val="37"/>
  </w:num>
  <w:num w:numId="13" w16cid:durableId="2054378594">
    <w:abstractNumId w:val="41"/>
  </w:num>
  <w:num w:numId="14" w16cid:durableId="1863662845">
    <w:abstractNumId w:val="18"/>
  </w:num>
  <w:num w:numId="15" w16cid:durableId="360204055">
    <w:abstractNumId w:val="39"/>
  </w:num>
  <w:num w:numId="16" w16cid:durableId="507716256">
    <w:abstractNumId w:val="23"/>
  </w:num>
  <w:num w:numId="17" w16cid:durableId="752514274">
    <w:abstractNumId w:val="1"/>
  </w:num>
  <w:num w:numId="18" w16cid:durableId="606817736">
    <w:abstractNumId w:val="22"/>
  </w:num>
  <w:num w:numId="19" w16cid:durableId="1988171006">
    <w:abstractNumId w:val="50"/>
  </w:num>
  <w:num w:numId="20" w16cid:durableId="1451391832">
    <w:abstractNumId w:val="27"/>
  </w:num>
  <w:num w:numId="21" w16cid:durableId="1204945021">
    <w:abstractNumId w:val="38"/>
  </w:num>
  <w:num w:numId="22" w16cid:durableId="2089032449">
    <w:abstractNumId w:val="4"/>
  </w:num>
  <w:num w:numId="23" w16cid:durableId="166019924">
    <w:abstractNumId w:val="20"/>
  </w:num>
  <w:num w:numId="24" w16cid:durableId="1051224910">
    <w:abstractNumId w:val="24"/>
  </w:num>
  <w:num w:numId="25" w16cid:durableId="1699157180">
    <w:abstractNumId w:val="9"/>
  </w:num>
  <w:num w:numId="26" w16cid:durableId="367418012">
    <w:abstractNumId w:val="10"/>
  </w:num>
  <w:num w:numId="27" w16cid:durableId="1041706084">
    <w:abstractNumId w:val="32"/>
  </w:num>
  <w:num w:numId="28" w16cid:durableId="537596138">
    <w:abstractNumId w:val="7"/>
  </w:num>
  <w:num w:numId="29" w16cid:durableId="1689989361">
    <w:abstractNumId w:val="17"/>
  </w:num>
  <w:num w:numId="30" w16cid:durableId="1383672640">
    <w:abstractNumId w:val="26"/>
  </w:num>
  <w:num w:numId="31" w16cid:durableId="1740862158">
    <w:abstractNumId w:val="35"/>
  </w:num>
  <w:num w:numId="32" w16cid:durableId="751895586">
    <w:abstractNumId w:val="49"/>
  </w:num>
  <w:num w:numId="33" w16cid:durableId="1830948527">
    <w:abstractNumId w:val="15"/>
  </w:num>
  <w:num w:numId="34" w16cid:durableId="1143428758">
    <w:abstractNumId w:val="21"/>
  </w:num>
  <w:num w:numId="35" w16cid:durableId="934285096">
    <w:abstractNumId w:val="13"/>
  </w:num>
  <w:num w:numId="36" w16cid:durableId="1162156979">
    <w:abstractNumId w:val="14"/>
  </w:num>
  <w:num w:numId="37" w16cid:durableId="360665723">
    <w:abstractNumId w:val="29"/>
  </w:num>
  <w:num w:numId="38" w16cid:durableId="554780039">
    <w:abstractNumId w:val="34"/>
  </w:num>
  <w:num w:numId="39" w16cid:durableId="746463232">
    <w:abstractNumId w:val="47"/>
  </w:num>
  <w:num w:numId="40" w16cid:durableId="382097384">
    <w:abstractNumId w:val="28"/>
  </w:num>
  <w:num w:numId="41" w16cid:durableId="1599753397">
    <w:abstractNumId w:val="2"/>
  </w:num>
  <w:num w:numId="42" w16cid:durableId="540480259">
    <w:abstractNumId w:val="46"/>
  </w:num>
  <w:num w:numId="43" w16cid:durableId="1451164700">
    <w:abstractNumId w:val="19"/>
  </w:num>
  <w:num w:numId="44" w16cid:durableId="1965768911">
    <w:abstractNumId w:val="33"/>
  </w:num>
  <w:num w:numId="45" w16cid:durableId="569392902">
    <w:abstractNumId w:val="6"/>
  </w:num>
  <w:num w:numId="46" w16cid:durableId="1853687376">
    <w:abstractNumId w:val="45"/>
  </w:num>
  <w:num w:numId="47" w16cid:durableId="1993440996">
    <w:abstractNumId w:val="44"/>
  </w:num>
  <w:num w:numId="48" w16cid:durableId="1298754537">
    <w:abstractNumId w:val="3"/>
  </w:num>
  <w:num w:numId="49" w16cid:durableId="2036154629">
    <w:abstractNumId w:val="43"/>
  </w:num>
  <w:num w:numId="50" w16cid:durableId="2108236344">
    <w:abstractNumId w:val="42"/>
  </w:num>
  <w:num w:numId="51" w16cid:durableId="797334283">
    <w:abstractNumId w:val="12"/>
  </w:num>
  <w:num w:numId="52" w16cid:durableId="1396464118">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0D10"/>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C4481"/>
    <w:rsid w:val="001D0F1B"/>
    <w:rsid w:val="001D11B1"/>
    <w:rsid w:val="001D15EE"/>
    <w:rsid w:val="001D1E9E"/>
    <w:rsid w:val="001D474D"/>
    <w:rsid w:val="001D6873"/>
    <w:rsid w:val="001E25EF"/>
    <w:rsid w:val="001E68DD"/>
    <w:rsid w:val="001F0DB5"/>
    <w:rsid w:val="001F1827"/>
    <w:rsid w:val="001F26F3"/>
    <w:rsid w:val="001F5DB2"/>
    <w:rsid w:val="00203EB9"/>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31DE"/>
    <w:rsid w:val="003444A3"/>
    <w:rsid w:val="00344CBC"/>
    <w:rsid w:val="00345202"/>
    <w:rsid w:val="00347BAE"/>
    <w:rsid w:val="00352DB7"/>
    <w:rsid w:val="00356E6F"/>
    <w:rsid w:val="00361A68"/>
    <w:rsid w:val="0036765F"/>
    <w:rsid w:val="003754B4"/>
    <w:rsid w:val="003755E4"/>
    <w:rsid w:val="00375D93"/>
    <w:rsid w:val="00377EE0"/>
    <w:rsid w:val="00382721"/>
    <w:rsid w:val="0038276C"/>
    <w:rsid w:val="003842A0"/>
    <w:rsid w:val="0038481A"/>
    <w:rsid w:val="00394EF4"/>
    <w:rsid w:val="003A1599"/>
    <w:rsid w:val="003A653F"/>
    <w:rsid w:val="003B2E0E"/>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18D"/>
    <w:rsid w:val="00466B69"/>
    <w:rsid w:val="004716E5"/>
    <w:rsid w:val="00473491"/>
    <w:rsid w:val="00474530"/>
    <w:rsid w:val="00477E97"/>
    <w:rsid w:val="00482DF5"/>
    <w:rsid w:val="00483D39"/>
    <w:rsid w:val="00487EF1"/>
    <w:rsid w:val="00494C27"/>
    <w:rsid w:val="004A061E"/>
    <w:rsid w:val="004A5766"/>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373F"/>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4C5E"/>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A723C"/>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174D9"/>
    <w:rsid w:val="008234BD"/>
    <w:rsid w:val="008304E8"/>
    <w:rsid w:val="00832886"/>
    <w:rsid w:val="00833A59"/>
    <w:rsid w:val="0083417E"/>
    <w:rsid w:val="00835594"/>
    <w:rsid w:val="008372D1"/>
    <w:rsid w:val="00842742"/>
    <w:rsid w:val="00843C77"/>
    <w:rsid w:val="0084676C"/>
    <w:rsid w:val="00854A11"/>
    <w:rsid w:val="0086302C"/>
    <w:rsid w:val="00863E57"/>
    <w:rsid w:val="00864E16"/>
    <w:rsid w:val="008655AA"/>
    <w:rsid w:val="0086795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A670E"/>
    <w:rsid w:val="008B0CFB"/>
    <w:rsid w:val="008B31B8"/>
    <w:rsid w:val="008B39C8"/>
    <w:rsid w:val="008C10ED"/>
    <w:rsid w:val="008C11A7"/>
    <w:rsid w:val="008C2104"/>
    <w:rsid w:val="008C3066"/>
    <w:rsid w:val="008C6592"/>
    <w:rsid w:val="008D53E8"/>
    <w:rsid w:val="008D598D"/>
    <w:rsid w:val="008D5AA1"/>
    <w:rsid w:val="008D7418"/>
    <w:rsid w:val="008E06E9"/>
    <w:rsid w:val="008E1FBF"/>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4B44"/>
    <w:rsid w:val="009E7753"/>
    <w:rsid w:val="009F133F"/>
    <w:rsid w:val="009F273E"/>
    <w:rsid w:val="009F5713"/>
    <w:rsid w:val="00A0310F"/>
    <w:rsid w:val="00A0331D"/>
    <w:rsid w:val="00A066DA"/>
    <w:rsid w:val="00A11225"/>
    <w:rsid w:val="00A11C96"/>
    <w:rsid w:val="00A13EA6"/>
    <w:rsid w:val="00A20543"/>
    <w:rsid w:val="00A20DA7"/>
    <w:rsid w:val="00A21D5A"/>
    <w:rsid w:val="00A23C25"/>
    <w:rsid w:val="00A24754"/>
    <w:rsid w:val="00A26BD2"/>
    <w:rsid w:val="00A322AF"/>
    <w:rsid w:val="00A336BE"/>
    <w:rsid w:val="00A33BA6"/>
    <w:rsid w:val="00A40C17"/>
    <w:rsid w:val="00A44B13"/>
    <w:rsid w:val="00A45AA3"/>
    <w:rsid w:val="00A50577"/>
    <w:rsid w:val="00A53F32"/>
    <w:rsid w:val="00A55444"/>
    <w:rsid w:val="00A5633C"/>
    <w:rsid w:val="00A61721"/>
    <w:rsid w:val="00A67514"/>
    <w:rsid w:val="00A746CA"/>
    <w:rsid w:val="00A75514"/>
    <w:rsid w:val="00A8434E"/>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66DB7"/>
    <w:rsid w:val="00B70CED"/>
    <w:rsid w:val="00B75881"/>
    <w:rsid w:val="00B80CBC"/>
    <w:rsid w:val="00B82F76"/>
    <w:rsid w:val="00B84B42"/>
    <w:rsid w:val="00B85F3F"/>
    <w:rsid w:val="00B967BF"/>
    <w:rsid w:val="00BA0A03"/>
    <w:rsid w:val="00BA613C"/>
    <w:rsid w:val="00BA6ED0"/>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1B95"/>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A7C4E"/>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1472"/>
    <w:rsid w:val="00D821E6"/>
    <w:rsid w:val="00D82E15"/>
    <w:rsid w:val="00D8554A"/>
    <w:rsid w:val="00D9399E"/>
    <w:rsid w:val="00D975C9"/>
    <w:rsid w:val="00DA14E6"/>
    <w:rsid w:val="00DA17C1"/>
    <w:rsid w:val="00DA3419"/>
    <w:rsid w:val="00DA547C"/>
    <w:rsid w:val="00DA6B3E"/>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96D8B"/>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35D05"/>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535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spacing w:after="160" w:line="259" w:lineRule="auto"/>
      <w:outlineLvl w:val="0"/>
    </w:pPr>
    <w:rPr>
      <w:rFonts w:ascii="Calibri" w:eastAsia="Calibri" w:hAnsi="Calibri" w:cs="Calibri"/>
      <w:b/>
      <w:color w:val="000000"/>
      <w:sz w:val="22"/>
      <w:szCs w:val="22"/>
    </w:rPr>
  </w:style>
  <w:style w:type="paragraph" w:styleId="berschrift2">
    <w:name w:val="heading 2"/>
    <w:basedOn w:val="Standard"/>
    <w:next w:val="Standard"/>
    <w:uiPriority w:val="9"/>
    <w:semiHidden/>
    <w:unhideWhenUsed/>
    <w:qFormat/>
    <w:pPr>
      <w:keepNext/>
      <w:keepLines/>
      <w:spacing w:before="40"/>
      <w:outlineLvl w:val="1"/>
    </w:pPr>
    <w:rPr>
      <w:rFonts w:ascii="Calibri" w:eastAsia="Calibri" w:hAnsi="Calibri" w:cs="Calibri"/>
      <w:color w:val="2F5496"/>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NormaleTabelle"/>
    <w:pPr>
      <w:spacing w:line="240" w:lineRule="auto"/>
    </w:pPr>
    <w:tblPr>
      <w:tblStyleRowBandSize w:val="1"/>
      <w:tblStyleColBandSize w:val="1"/>
    </w:tblPr>
  </w:style>
  <w:style w:type="table" w:customStyle="1" w:styleId="a0">
    <w:basedOn w:val="NormaleTabelle"/>
    <w:tblPr>
      <w:tblStyleRowBandSize w:val="1"/>
      <w:tblStyleColBandSize w:val="1"/>
      <w:tblCellMar>
        <w:left w:w="115" w:type="dxa"/>
        <w:right w:w="115" w:type="dxa"/>
      </w:tblCellMar>
    </w:tblPr>
  </w:style>
  <w:style w:type="table" w:customStyle="1" w:styleId="a1">
    <w:basedOn w:val="NormaleTabelle"/>
    <w:tblPr>
      <w:tblStyleRowBandSize w:val="1"/>
      <w:tblStyleColBandSize w:val="1"/>
      <w:tblCellMar>
        <w:left w:w="115" w:type="dxa"/>
        <w:right w:w="115" w:type="dxa"/>
      </w:tblCellMar>
    </w:tbl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sz w:val="20"/>
      <w:szCs w:val="20"/>
    </w:rPr>
  </w:style>
  <w:style w:type="character" w:styleId="Kommentarzeichen">
    <w:name w:val="annotation reference"/>
    <w:basedOn w:val="Absatz-Standardschriftart"/>
    <w:uiPriority w:val="99"/>
    <w:semiHidden/>
    <w:unhideWhenUsed/>
    <w:rPr>
      <w:sz w:val="16"/>
      <w:szCs w:val="16"/>
    </w:rPr>
  </w:style>
  <w:style w:type="character" w:styleId="Hyperlink">
    <w:name w:val="Hyperlink"/>
    <w:rsid w:val="00BF3C2F"/>
    <w:rPr>
      <w:color w:val="CC0000"/>
      <w:u w:val="single"/>
    </w:rPr>
  </w:style>
  <w:style w:type="paragraph" w:styleId="Kommentarthema">
    <w:name w:val="annotation subject"/>
    <w:basedOn w:val="Kommentartext"/>
    <w:next w:val="Kommentartext"/>
    <w:link w:val="KommentarthemaZchn"/>
    <w:uiPriority w:val="99"/>
    <w:semiHidden/>
    <w:unhideWhenUsed/>
    <w:rsid w:val="00E279B6"/>
    <w:rPr>
      <w:b/>
      <w:bCs/>
    </w:rPr>
  </w:style>
  <w:style w:type="character" w:customStyle="1" w:styleId="KommentarthemaZchn">
    <w:name w:val="Kommentarthema Zchn"/>
    <w:basedOn w:val="KommentartextZchn"/>
    <w:link w:val="Kommentarthema"/>
    <w:uiPriority w:val="99"/>
    <w:semiHidden/>
    <w:rsid w:val="00E279B6"/>
    <w:rPr>
      <w:b/>
      <w:bCs/>
      <w:sz w:val="20"/>
      <w:szCs w:val="20"/>
    </w:rPr>
  </w:style>
  <w:style w:type="paragraph" w:customStyle="1" w:styleId="EndNoteBibliographyTitle">
    <w:name w:val="EndNote Bibliography Title"/>
    <w:basedOn w:val="Standard"/>
    <w:link w:val="EndNoteBibliographyTitleChar"/>
    <w:rsid w:val="00657676"/>
    <w:pPr>
      <w:jc w:val="center"/>
    </w:pPr>
    <w:rPr>
      <w:noProof/>
      <w:lang w:val="en-GB"/>
    </w:rPr>
  </w:style>
  <w:style w:type="character" w:customStyle="1" w:styleId="EndNoteBibliographyTitleChar">
    <w:name w:val="EndNote Bibliography Title Char"/>
    <w:basedOn w:val="Absatz-Standardschriftart"/>
    <w:link w:val="EndNoteBibliographyTitle"/>
    <w:rsid w:val="00657676"/>
    <w:rPr>
      <w:noProof/>
      <w:lang w:val="en-GB"/>
    </w:rPr>
  </w:style>
  <w:style w:type="paragraph" w:customStyle="1" w:styleId="EndNoteBibliography">
    <w:name w:val="EndNote Bibliography"/>
    <w:basedOn w:val="Standard"/>
    <w:link w:val="EndNoteBibliographyChar"/>
    <w:rsid w:val="00657676"/>
    <w:pPr>
      <w:spacing w:line="240" w:lineRule="auto"/>
    </w:pPr>
    <w:rPr>
      <w:noProof/>
      <w:lang w:val="en-GB"/>
    </w:rPr>
  </w:style>
  <w:style w:type="character" w:customStyle="1" w:styleId="EndNoteBibliographyChar">
    <w:name w:val="EndNote Bibliography Char"/>
    <w:basedOn w:val="Absatz-Standardschriftart"/>
    <w:link w:val="EndNoteBibliography"/>
    <w:rsid w:val="00657676"/>
    <w:rPr>
      <w:noProof/>
      <w:lang w:val="en-GB"/>
    </w:rPr>
  </w:style>
  <w:style w:type="character" w:customStyle="1" w:styleId="NichtaufgelsteErwhnung1">
    <w:name w:val="Nicht aufgelöste Erwähnung1"/>
    <w:basedOn w:val="Absatz-Standardschriftart"/>
    <w:uiPriority w:val="99"/>
    <w:semiHidden/>
    <w:unhideWhenUsed/>
    <w:rsid w:val="00657676"/>
    <w:rPr>
      <w:color w:val="605E5C"/>
      <w:shd w:val="clear" w:color="auto" w:fill="E1DFDD"/>
    </w:rPr>
  </w:style>
  <w:style w:type="character" w:customStyle="1" w:styleId="cf01">
    <w:name w:val="cf01"/>
    <w:basedOn w:val="Absatz-Standardschriftart"/>
    <w:rsid w:val="00C645F1"/>
    <w:rPr>
      <w:rFonts w:ascii="Segoe UI" w:hAnsi="Segoe UI" w:cs="Segoe UI" w:hint="default"/>
      <w:sz w:val="18"/>
      <w:szCs w:val="18"/>
    </w:rPr>
  </w:style>
  <w:style w:type="paragraph" w:styleId="Sprechblasentext">
    <w:name w:val="Balloon Text"/>
    <w:basedOn w:val="Standard"/>
    <w:link w:val="SprechblasentextZchn"/>
    <w:uiPriority w:val="99"/>
    <w:semiHidden/>
    <w:unhideWhenUsed/>
    <w:rsid w:val="00F8204E"/>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8204E"/>
    <w:rPr>
      <w:rFonts w:ascii="Segoe UI" w:hAnsi="Segoe UI" w:cs="Segoe UI"/>
      <w:sz w:val="18"/>
      <w:szCs w:val="18"/>
    </w:rPr>
  </w:style>
  <w:style w:type="paragraph" w:styleId="Listenabsatz">
    <w:name w:val="List Paragraph"/>
    <w:basedOn w:val="Standard"/>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Kopfzeile">
    <w:name w:val="header"/>
    <w:basedOn w:val="Standard"/>
    <w:link w:val="KopfzeileZchn"/>
    <w:uiPriority w:val="99"/>
    <w:unhideWhenUsed/>
    <w:rsid w:val="00B70CED"/>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B70CED"/>
  </w:style>
  <w:style w:type="paragraph" w:styleId="Fuzeile">
    <w:name w:val="footer"/>
    <w:basedOn w:val="Standard"/>
    <w:link w:val="FuzeileZchn"/>
    <w:uiPriority w:val="99"/>
    <w:unhideWhenUsed/>
    <w:rsid w:val="00B70CED"/>
    <w:pPr>
      <w:tabs>
        <w:tab w:val="center" w:pos="4513"/>
        <w:tab w:val="right" w:pos="9026"/>
      </w:tabs>
      <w:spacing w:line="240" w:lineRule="auto"/>
    </w:pPr>
  </w:style>
  <w:style w:type="character" w:customStyle="1" w:styleId="FuzeileZchn">
    <w:name w:val="Fußzeile Zchn"/>
    <w:basedOn w:val="Absatz-Standardschriftart"/>
    <w:link w:val="Fuzeile"/>
    <w:uiPriority w:val="99"/>
    <w:rsid w:val="00B70CED"/>
  </w:style>
  <w:style w:type="paragraph" w:styleId="berarbeitung">
    <w:name w:val="Revision"/>
    <w:hidden/>
    <w:uiPriority w:val="99"/>
    <w:semiHidden/>
    <w:rsid w:val="0050444B"/>
    <w:pPr>
      <w:spacing w:line="240" w:lineRule="auto"/>
    </w:pPr>
  </w:style>
  <w:style w:type="character" w:customStyle="1" w:styleId="apple-converted-space">
    <w:name w:val="apple-converted-space"/>
    <w:basedOn w:val="Absatz-Standardschriftart"/>
    <w:rsid w:val="00893C4F"/>
  </w:style>
  <w:style w:type="character" w:styleId="BesuchterLink">
    <w:name w:val="FollowedHyperlink"/>
    <w:basedOn w:val="Absatz-Standardschriftart"/>
    <w:uiPriority w:val="99"/>
    <w:semiHidden/>
    <w:unhideWhenUsed/>
    <w:rsid w:val="00E120C7"/>
    <w:rPr>
      <w:color w:val="800080" w:themeColor="followedHyperlink"/>
      <w:u w:val="single"/>
    </w:rPr>
  </w:style>
  <w:style w:type="paragraph" w:styleId="StandardWeb">
    <w:name w:val="Normal (Web)"/>
    <w:basedOn w:val="Standard"/>
    <w:uiPriority w:val="99"/>
    <w:unhideWhenUsed/>
    <w:rsid w:val="00435A53"/>
    <w:pPr>
      <w:spacing w:before="100" w:beforeAutospacing="1" w:after="100" w:afterAutospacing="1" w:line="240" w:lineRule="auto"/>
    </w:pPr>
    <w:rPr>
      <w:color w:val="auto"/>
      <w:lang w:val="en-CA" w:eastAsia="en-US"/>
    </w:rPr>
  </w:style>
  <w:style w:type="table" w:styleId="Tabellenraster">
    <w:name w:val="Table Grid"/>
    <w:basedOn w:val="NormaleTabelle"/>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Standard"/>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DE609-DBCD-40A7-ADA2-98B44D3F1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6412</Characters>
  <Application>Microsoft Office Word</Application>
  <DocSecurity>0</DocSecurity>
  <Lines>53</Lines>
  <Paragraphs>14</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Apl.Prof. Dr. Christl Reisenauer</cp:lastModifiedBy>
  <cp:revision>15</cp:revision>
  <cp:lastPrinted>2024-03-26T08:52:00Z</cp:lastPrinted>
  <dcterms:created xsi:type="dcterms:W3CDTF">2026-01-23T15:10:00Z</dcterms:created>
  <dcterms:modified xsi:type="dcterms:W3CDTF">2026-09-02T11:14:00Z</dcterms:modified>
</cp:coreProperties>
</file>