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12B" w:rsidRPr="008B5689" w:rsidRDefault="00D9412B" w:rsidP="00D9412B">
      <w:pPr>
        <w:rPr>
          <w:color w:val="FF0000"/>
          <w:lang w:val="en-GB"/>
        </w:rPr>
      </w:pPr>
      <w:bookmarkStart w:id="0" w:name="_GoBack"/>
      <w:bookmarkEnd w:id="0"/>
      <w:r w:rsidRPr="008B5689">
        <w:rPr>
          <w:b/>
          <w:color w:val="FF0000"/>
          <w:lang w:val="en-GB"/>
        </w:rPr>
        <w:t>Table S</w:t>
      </w:r>
      <w:r w:rsidR="00064759" w:rsidRPr="008B5689">
        <w:rPr>
          <w:b/>
          <w:color w:val="FF0000"/>
          <w:lang w:val="en-GB"/>
        </w:rPr>
        <w:t>1</w:t>
      </w:r>
      <w:r w:rsidRPr="008B5689">
        <w:rPr>
          <w:b/>
          <w:color w:val="FF0000"/>
          <w:lang w:val="en-GB"/>
        </w:rPr>
        <w:t>.</w:t>
      </w:r>
      <w:r w:rsidR="00064759" w:rsidRPr="008B5689">
        <w:rPr>
          <w:color w:val="FF0000"/>
          <w:lang w:val="en-GB"/>
        </w:rPr>
        <w:t xml:space="preserve"> Percentages of </w:t>
      </w:r>
      <w:r w:rsidRPr="008B5689">
        <w:rPr>
          <w:color w:val="FF0000"/>
          <w:lang w:val="en-GB"/>
        </w:rPr>
        <w:t xml:space="preserve">areal and volumetric BMD </w:t>
      </w:r>
      <w:r w:rsidR="00064759" w:rsidRPr="008B5689">
        <w:rPr>
          <w:color w:val="FF0000"/>
          <w:lang w:val="en-GB"/>
        </w:rPr>
        <w:t>loss during tofacitinib treatment</w:t>
      </w:r>
    </w:p>
    <w:p w:rsidR="00D9412B" w:rsidRPr="008B5689" w:rsidRDefault="00D9412B" w:rsidP="00D9412B">
      <w:pPr>
        <w:rPr>
          <w:color w:val="FF0000"/>
        </w:rPr>
      </w:pPr>
    </w:p>
    <w:tbl>
      <w:tblPr>
        <w:tblStyle w:val="Rcsostblzat"/>
        <w:tblW w:w="1034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702"/>
        <w:gridCol w:w="1559"/>
        <w:gridCol w:w="2268"/>
        <w:gridCol w:w="2410"/>
        <w:gridCol w:w="2410"/>
      </w:tblGrid>
      <w:tr w:rsidR="008B5689" w:rsidRPr="008B5689" w:rsidTr="00064759">
        <w:tc>
          <w:tcPr>
            <w:tcW w:w="1702" w:type="dxa"/>
          </w:tcPr>
          <w:p w:rsidR="00064759" w:rsidRPr="008B5689" w:rsidRDefault="00064759" w:rsidP="004D5AC1">
            <w:pPr>
              <w:jc w:val="both"/>
              <w:rPr>
                <w:b/>
                <w:color w:val="FF0000"/>
                <w:sz w:val="20"/>
                <w:szCs w:val="20"/>
                <w:lang w:val="en-US"/>
              </w:rPr>
            </w:pPr>
            <w:r w:rsidRPr="008B5689">
              <w:rPr>
                <w:b/>
                <w:color w:val="FF0000"/>
                <w:sz w:val="20"/>
                <w:szCs w:val="20"/>
                <w:lang w:val="en-US"/>
              </w:rPr>
              <w:t>Bone density</w:t>
            </w:r>
          </w:p>
        </w:tc>
        <w:tc>
          <w:tcPr>
            <w:tcW w:w="1559" w:type="dxa"/>
          </w:tcPr>
          <w:p w:rsidR="00064759" w:rsidRDefault="00CD4B8A" w:rsidP="004D5AC1">
            <w:pPr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  <w:r w:rsidRPr="008B5689">
              <w:rPr>
                <w:b/>
                <w:color w:val="FF0000"/>
                <w:sz w:val="20"/>
                <w:szCs w:val="20"/>
                <w:lang w:val="en-US"/>
              </w:rPr>
              <w:t>BMD-0</w:t>
            </w:r>
          </w:p>
          <w:p w:rsidR="00A9592A" w:rsidRPr="00A9592A" w:rsidRDefault="00A9592A" w:rsidP="004D5AC1">
            <w:pPr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color w:val="FF0000"/>
                <w:sz w:val="20"/>
                <w:szCs w:val="20"/>
                <w:lang w:val="en-US"/>
              </w:rPr>
              <w:t>(g/cm</w:t>
            </w:r>
            <w:r>
              <w:rPr>
                <w:b/>
                <w:color w:val="FF0000"/>
                <w:sz w:val="20"/>
                <w:szCs w:val="20"/>
                <w:vertAlign w:val="superscript"/>
                <w:lang w:val="en-US"/>
              </w:rPr>
              <w:t>2</w:t>
            </w:r>
            <w:r>
              <w:rPr>
                <w:b/>
                <w:color w:val="FF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268" w:type="dxa"/>
          </w:tcPr>
          <w:p w:rsidR="00064759" w:rsidRDefault="00CD4B8A" w:rsidP="004D5AC1">
            <w:pPr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  <w:r w:rsidRPr="008B5689">
              <w:rPr>
                <w:b/>
                <w:color w:val="FF0000"/>
                <w:sz w:val="20"/>
                <w:szCs w:val="20"/>
                <w:lang w:val="en-US"/>
              </w:rPr>
              <w:t>BMD-12</w:t>
            </w:r>
          </w:p>
          <w:p w:rsidR="00A9592A" w:rsidRPr="008B5689" w:rsidRDefault="00A9592A" w:rsidP="004D5AC1">
            <w:pPr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color w:val="FF0000"/>
                <w:sz w:val="20"/>
                <w:szCs w:val="20"/>
                <w:lang w:val="en-US"/>
              </w:rPr>
              <w:t>(g/cm</w:t>
            </w:r>
            <w:r>
              <w:rPr>
                <w:b/>
                <w:color w:val="FF0000"/>
                <w:sz w:val="20"/>
                <w:szCs w:val="20"/>
                <w:vertAlign w:val="superscript"/>
                <w:lang w:val="en-US"/>
              </w:rPr>
              <w:t>2</w:t>
            </w:r>
            <w:r>
              <w:rPr>
                <w:b/>
                <w:color w:val="FF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:rsidR="00064759" w:rsidRPr="008B5689" w:rsidRDefault="00CD4B8A" w:rsidP="004D5AC1">
            <w:pPr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  <w:r w:rsidRPr="008B5689">
              <w:rPr>
                <w:b/>
                <w:color w:val="FF0000"/>
                <w:sz w:val="20"/>
                <w:szCs w:val="20"/>
                <w:lang w:val="en-US"/>
              </w:rPr>
              <w:t>% BMD loss</w:t>
            </w:r>
          </w:p>
        </w:tc>
        <w:tc>
          <w:tcPr>
            <w:tcW w:w="2410" w:type="dxa"/>
          </w:tcPr>
          <w:p w:rsidR="00064759" w:rsidRPr="008B5689" w:rsidRDefault="00CD4B8A" w:rsidP="004D5AC1">
            <w:pPr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  <w:r w:rsidRPr="008B5689">
              <w:rPr>
                <w:b/>
                <w:color w:val="FF0000"/>
                <w:sz w:val="20"/>
                <w:szCs w:val="20"/>
                <w:lang w:val="en-US"/>
              </w:rPr>
              <w:t>p value</w:t>
            </w:r>
          </w:p>
        </w:tc>
      </w:tr>
      <w:tr w:rsidR="008B5689" w:rsidRPr="008B5689" w:rsidTr="00064759">
        <w:tc>
          <w:tcPr>
            <w:tcW w:w="7939" w:type="dxa"/>
            <w:gridSpan w:val="4"/>
            <w:shd w:val="clear" w:color="auto" w:fill="auto"/>
          </w:tcPr>
          <w:p w:rsidR="00064759" w:rsidRPr="008B5689" w:rsidRDefault="00CD4B8A" w:rsidP="004D5AC1">
            <w:pPr>
              <w:rPr>
                <w:i/>
                <w:color w:val="FF0000"/>
                <w:sz w:val="20"/>
                <w:szCs w:val="20"/>
                <w:lang w:val="en-US"/>
              </w:rPr>
            </w:pPr>
            <w:r w:rsidRPr="008B5689">
              <w:rPr>
                <w:b/>
                <w:i/>
                <w:color w:val="FF0000"/>
                <w:sz w:val="20"/>
                <w:szCs w:val="20"/>
                <w:lang w:val="en-US"/>
              </w:rPr>
              <w:t>Full cohort</w:t>
            </w:r>
          </w:p>
        </w:tc>
        <w:tc>
          <w:tcPr>
            <w:tcW w:w="2410" w:type="dxa"/>
          </w:tcPr>
          <w:p w:rsidR="00064759" w:rsidRPr="008B5689" w:rsidRDefault="00064759" w:rsidP="004D5AC1">
            <w:pPr>
              <w:rPr>
                <w:b/>
                <w:i/>
                <w:color w:val="FF0000"/>
                <w:sz w:val="20"/>
                <w:szCs w:val="20"/>
                <w:lang w:val="en-US"/>
              </w:rPr>
            </w:pPr>
          </w:p>
        </w:tc>
      </w:tr>
      <w:tr w:rsidR="008B5689" w:rsidRPr="008B5689" w:rsidTr="00064759">
        <w:tc>
          <w:tcPr>
            <w:tcW w:w="1702" w:type="dxa"/>
            <w:shd w:val="clear" w:color="auto" w:fill="auto"/>
          </w:tcPr>
          <w:p w:rsidR="00CD4B8A" w:rsidRPr="008B5689" w:rsidRDefault="00CD4B8A" w:rsidP="00CD4B8A">
            <w:pPr>
              <w:rPr>
                <w:color w:val="FF0000"/>
                <w:sz w:val="20"/>
                <w:szCs w:val="20"/>
              </w:rPr>
            </w:pPr>
            <w:r w:rsidRPr="008B5689">
              <w:rPr>
                <w:color w:val="FF0000"/>
                <w:sz w:val="20"/>
                <w:szCs w:val="20"/>
              </w:rPr>
              <w:t>DXAL24BMD</w:t>
            </w:r>
          </w:p>
        </w:tc>
        <w:tc>
          <w:tcPr>
            <w:tcW w:w="1559" w:type="dxa"/>
            <w:shd w:val="clear" w:color="auto" w:fill="auto"/>
          </w:tcPr>
          <w:p w:rsidR="00CD4B8A" w:rsidRPr="008B5689" w:rsidRDefault="00CD4B8A" w:rsidP="00CD4B8A">
            <w:pPr>
              <w:jc w:val="center"/>
              <w:rPr>
                <w:color w:val="FF0000"/>
                <w:sz w:val="20"/>
                <w:szCs w:val="20"/>
              </w:rPr>
            </w:pPr>
            <w:r w:rsidRPr="008B5689">
              <w:rPr>
                <w:color w:val="FF0000"/>
                <w:sz w:val="20"/>
                <w:szCs w:val="20"/>
              </w:rPr>
              <w:t>1.098±0.115</w:t>
            </w:r>
          </w:p>
        </w:tc>
        <w:tc>
          <w:tcPr>
            <w:tcW w:w="2268" w:type="dxa"/>
            <w:shd w:val="clear" w:color="auto" w:fill="auto"/>
          </w:tcPr>
          <w:p w:rsidR="00CD4B8A" w:rsidRPr="008B5689" w:rsidRDefault="00CD4B8A" w:rsidP="00CD4B8A">
            <w:pPr>
              <w:jc w:val="center"/>
              <w:rPr>
                <w:color w:val="FF0000"/>
                <w:sz w:val="20"/>
                <w:szCs w:val="20"/>
              </w:rPr>
            </w:pPr>
            <w:r w:rsidRPr="008B5689">
              <w:rPr>
                <w:color w:val="FF0000"/>
                <w:sz w:val="20"/>
                <w:szCs w:val="20"/>
              </w:rPr>
              <w:t>1.106±0.117</w:t>
            </w:r>
          </w:p>
        </w:tc>
        <w:tc>
          <w:tcPr>
            <w:tcW w:w="2410" w:type="dxa"/>
          </w:tcPr>
          <w:p w:rsidR="00CD4B8A" w:rsidRPr="008B5689" w:rsidRDefault="00CD4B8A" w:rsidP="00CD4B8A">
            <w:pPr>
              <w:jc w:val="center"/>
              <w:rPr>
                <w:color w:val="FF0000"/>
                <w:sz w:val="20"/>
                <w:szCs w:val="20"/>
              </w:rPr>
            </w:pPr>
            <w:r w:rsidRPr="008B5689">
              <w:rPr>
                <w:color w:val="FF0000"/>
                <w:sz w:val="20"/>
                <w:szCs w:val="20"/>
              </w:rPr>
              <w:t>0.7</w:t>
            </w:r>
          </w:p>
        </w:tc>
        <w:tc>
          <w:tcPr>
            <w:tcW w:w="2410" w:type="dxa"/>
          </w:tcPr>
          <w:p w:rsidR="00CD4B8A" w:rsidRPr="008B5689" w:rsidRDefault="00CD4B8A" w:rsidP="00CD4B8A">
            <w:pPr>
              <w:jc w:val="center"/>
              <w:rPr>
                <w:color w:val="FF0000"/>
                <w:sz w:val="20"/>
                <w:szCs w:val="20"/>
              </w:rPr>
            </w:pPr>
            <w:r w:rsidRPr="008B5689">
              <w:rPr>
                <w:color w:val="FF0000"/>
                <w:sz w:val="20"/>
                <w:szCs w:val="20"/>
              </w:rPr>
              <w:t>0.183</w:t>
            </w:r>
          </w:p>
        </w:tc>
      </w:tr>
      <w:tr w:rsidR="008B5689" w:rsidRPr="008B5689" w:rsidTr="00064759">
        <w:tc>
          <w:tcPr>
            <w:tcW w:w="1702" w:type="dxa"/>
            <w:shd w:val="clear" w:color="auto" w:fill="auto"/>
          </w:tcPr>
          <w:p w:rsidR="00CD4B8A" w:rsidRPr="006D2AE5" w:rsidRDefault="00CD4B8A" w:rsidP="00CD4B8A">
            <w:pPr>
              <w:rPr>
                <w:color w:val="FF0000"/>
                <w:sz w:val="20"/>
                <w:szCs w:val="20"/>
              </w:rPr>
            </w:pPr>
            <w:r w:rsidRPr="006D2AE5">
              <w:rPr>
                <w:color w:val="FF0000"/>
                <w:sz w:val="20"/>
                <w:szCs w:val="20"/>
              </w:rPr>
              <w:t>DXAFNBMD</w:t>
            </w:r>
          </w:p>
        </w:tc>
        <w:tc>
          <w:tcPr>
            <w:tcW w:w="1559" w:type="dxa"/>
            <w:shd w:val="clear" w:color="auto" w:fill="auto"/>
          </w:tcPr>
          <w:p w:rsidR="00CD4B8A" w:rsidRPr="006D2AE5" w:rsidRDefault="00CD4B8A" w:rsidP="00CD4B8A">
            <w:pPr>
              <w:jc w:val="center"/>
              <w:rPr>
                <w:color w:val="FF0000"/>
                <w:sz w:val="20"/>
                <w:szCs w:val="20"/>
              </w:rPr>
            </w:pPr>
            <w:r w:rsidRPr="006D2AE5">
              <w:rPr>
                <w:color w:val="FF0000"/>
                <w:sz w:val="20"/>
                <w:szCs w:val="20"/>
              </w:rPr>
              <w:t>0.906±0.174</w:t>
            </w:r>
          </w:p>
        </w:tc>
        <w:tc>
          <w:tcPr>
            <w:tcW w:w="2268" w:type="dxa"/>
            <w:shd w:val="clear" w:color="auto" w:fill="auto"/>
          </w:tcPr>
          <w:p w:rsidR="00CD4B8A" w:rsidRPr="006D2AE5" w:rsidRDefault="00CD4B8A" w:rsidP="00CD4B8A">
            <w:pPr>
              <w:jc w:val="center"/>
              <w:rPr>
                <w:color w:val="FF0000"/>
                <w:sz w:val="20"/>
                <w:szCs w:val="20"/>
              </w:rPr>
            </w:pPr>
            <w:r w:rsidRPr="006D2AE5">
              <w:rPr>
                <w:color w:val="FF0000"/>
                <w:sz w:val="20"/>
                <w:szCs w:val="20"/>
              </w:rPr>
              <w:t>0.898±0.173</w:t>
            </w:r>
          </w:p>
        </w:tc>
        <w:tc>
          <w:tcPr>
            <w:tcW w:w="2410" w:type="dxa"/>
          </w:tcPr>
          <w:p w:rsidR="00CD4B8A" w:rsidRPr="006D2AE5" w:rsidRDefault="00CD4B8A" w:rsidP="00CD4B8A">
            <w:pPr>
              <w:jc w:val="center"/>
              <w:rPr>
                <w:color w:val="FF0000"/>
                <w:sz w:val="20"/>
                <w:szCs w:val="20"/>
              </w:rPr>
            </w:pPr>
            <w:r w:rsidRPr="006D2AE5">
              <w:rPr>
                <w:color w:val="FF0000"/>
                <w:sz w:val="20"/>
                <w:szCs w:val="20"/>
              </w:rPr>
              <w:t>-0.9</w:t>
            </w:r>
          </w:p>
        </w:tc>
        <w:tc>
          <w:tcPr>
            <w:tcW w:w="2410" w:type="dxa"/>
          </w:tcPr>
          <w:p w:rsidR="00CD4B8A" w:rsidRPr="006D2AE5" w:rsidRDefault="00CD4B8A" w:rsidP="00CD4B8A">
            <w:pPr>
              <w:jc w:val="center"/>
              <w:rPr>
                <w:color w:val="FF0000"/>
                <w:sz w:val="20"/>
                <w:szCs w:val="20"/>
              </w:rPr>
            </w:pPr>
            <w:r w:rsidRPr="006D2AE5">
              <w:rPr>
                <w:color w:val="FF0000"/>
                <w:sz w:val="20"/>
                <w:szCs w:val="20"/>
              </w:rPr>
              <w:t>0.173</w:t>
            </w:r>
          </w:p>
        </w:tc>
      </w:tr>
      <w:tr w:rsidR="008B5689" w:rsidRPr="008B5689" w:rsidTr="00064759">
        <w:tc>
          <w:tcPr>
            <w:tcW w:w="1702" w:type="dxa"/>
            <w:shd w:val="clear" w:color="auto" w:fill="auto"/>
          </w:tcPr>
          <w:p w:rsidR="00CD4B8A" w:rsidRPr="006D2AE5" w:rsidRDefault="00CD4B8A" w:rsidP="00CD4B8A">
            <w:pPr>
              <w:rPr>
                <w:color w:val="FF0000"/>
                <w:sz w:val="20"/>
                <w:szCs w:val="20"/>
              </w:rPr>
            </w:pPr>
            <w:r w:rsidRPr="006D2AE5">
              <w:rPr>
                <w:color w:val="FF0000"/>
                <w:sz w:val="20"/>
                <w:szCs w:val="20"/>
              </w:rPr>
              <w:t>QCTTOTBMD</w:t>
            </w:r>
          </w:p>
        </w:tc>
        <w:tc>
          <w:tcPr>
            <w:tcW w:w="1559" w:type="dxa"/>
            <w:shd w:val="clear" w:color="auto" w:fill="auto"/>
          </w:tcPr>
          <w:p w:rsidR="00CD4B8A" w:rsidRPr="006D2AE5" w:rsidRDefault="00A9592A" w:rsidP="00CD4B8A">
            <w:pPr>
              <w:jc w:val="center"/>
              <w:rPr>
                <w:color w:val="FF0000"/>
                <w:sz w:val="20"/>
                <w:szCs w:val="20"/>
              </w:rPr>
            </w:pPr>
            <w:r w:rsidRPr="006D2AE5">
              <w:rPr>
                <w:color w:val="FF0000"/>
                <w:sz w:val="20"/>
                <w:szCs w:val="20"/>
              </w:rPr>
              <w:t>263.7±52.7</w:t>
            </w:r>
          </w:p>
        </w:tc>
        <w:tc>
          <w:tcPr>
            <w:tcW w:w="2268" w:type="dxa"/>
            <w:shd w:val="clear" w:color="auto" w:fill="auto"/>
          </w:tcPr>
          <w:p w:rsidR="00CD4B8A" w:rsidRPr="006D2AE5" w:rsidRDefault="00CD4B8A" w:rsidP="00A9592A">
            <w:pPr>
              <w:jc w:val="center"/>
              <w:rPr>
                <w:color w:val="FF0000"/>
                <w:sz w:val="20"/>
                <w:szCs w:val="20"/>
              </w:rPr>
            </w:pPr>
            <w:r w:rsidRPr="006D2AE5">
              <w:rPr>
                <w:color w:val="FF0000"/>
                <w:sz w:val="20"/>
                <w:szCs w:val="20"/>
              </w:rPr>
              <w:t>259.</w:t>
            </w:r>
            <w:r w:rsidR="00A9592A" w:rsidRPr="006D2AE5">
              <w:rPr>
                <w:color w:val="FF0000"/>
                <w:sz w:val="20"/>
                <w:szCs w:val="20"/>
              </w:rPr>
              <w:t>6</w:t>
            </w:r>
            <w:r w:rsidRPr="006D2AE5">
              <w:rPr>
                <w:color w:val="FF0000"/>
                <w:sz w:val="20"/>
                <w:szCs w:val="20"/>
              </w:rPr>
              <w:t>±46.</w:t>
            </w:r>
            <w:r w:rsidR="00A9592A" w:rsidRPr="006D2AE5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CD4B8A" w:rsidRPr="006D2AE5" w:rsidRDefault="00CD4B8A" w:rsidP="00CD4B8A">
            <w:pPr>
              <w:jc w:val="center"/>
              <w:rPr>
                <w:color w:val="FF0000"/>
                <w:sz w:val="20"/>
                <w:szCs w:val="20"/>
              </w:rPr>
            </w:pPr>
            <w:r w:rsidRPr="006D2AE5">
              <w:rPr>
                <w:color w:val="FF0000"/>
                <w:sz w:val="20"/>
                <w:szCs w:val="20"/>
              </w:rPr>
              <w:t>-0.3</w:t>
            </w:r>
          </w:p>
        </w:tc>
        <w:tc>
          <w:tcPr>
            <w:tcW w:w="2410" w:type="dxa"/>
          </w:tcPr>
          <w:p w:rsidR="00CD4B8A" w:rsidRPr="006D2AE5" w:rsidRDefault="00CD4B8A" w:rsidP="00CD4B8A">
            <w:pPr>
              <w:jc w:val="center"/>
              <w:rPr>
                <w:color w:val="FF0000"/>
                <w:sz w:val="20"/>
                <w:szCs w:val="20"/>
              </w:rPr>
            </w:pPr>
            <w:r w:rsidRPr="006D2AE5">
              <w:rPr>
                <w:color w:val="FF0000"/>
                <w:sz w:val="20"/>
                <w:szCs w:val="20"/>
              </w:rPr>
              <w:t>0.490</w:t>
            </w:r>
          </w:p>
        </w:tc>
      </w:tr>
      <w:tr w:rsidR="008B5689" w:rsidRPr="008B5689" w:rsidTr="00064759">
        <w:tc>
          <w:tcPr>
            <w:tcW w:w="1702" w:type="dxa"/>
            <w:shd w:val="clear" w:color="auto" w:fill="auto"/>
          </w:tcPr>
          <w:p w:rsidR="00CD4B8A" w:rsidRPr="006D2AE5" w:rsidRDefault="00CD4B8A" w:rsidP="00CD4B8A">
            <w:pPr>
              <w:rPr>
                <w:color w:val="FF0000"/>
                <w:sz w:val="20"/>
                <w:szCs w:val="20"/>
              </w:rPr>
            </w:pPr>
            <w:r w:rsidRPr="006D2AE5">
              <w:rPr>
                <w:color w:val="FF0000"/>
                <w:sz w:val="20"/>
                <w:szCs w:val="20"/>
              </w:rPr>
              <w:t>QCTTRABBMD</w:t>
            </w:r>
          </w:p>
        </w:tc>
        <w:tc>
          <w:tcPr>
            <w:tcW w:w="1559" w:type="dxa"/>
            <w:shd w:val="clear" w:color="auto" w:fill="auto"/>
          </w:tcPr>
          <w:p w:rsidR="00CD4B8A" w:rsidRPr="006D2AE5" w:rsidRDefault="00CD4B8A" w:rsidP="00CD4B8A">
            <w:pPr>
              <w:jc w:val="center"/>
              <w:rPr>
                <w:color w:val="FF0000"/>
                <w:sz w:val="20"/>
                <w:szCs w:val="20"/>
              </w:rPr>
            </w:pPr>
            <w:r w:rsidRPr="006D2AE5">
              <w:rPr>
                <w:color w:val="FF0000"/>
                <w:sz w:val="20"/>
                <w:szCs w:val="20"/>
              </w:rPr>
              <w:t>1</w:t>
            </w:r>
            <w:r w:rsidR="00A9592A" w:rsidRPr="006D2AE5">
              <w:rPr>
                <w:color w:val="FF0000"/>
                <w:sz w:val="20"/>
                <w:szCs w:val="20"/>
              </w:rPr>
              <w:t>70.8±41.0</w:t>
            </w:r>
          </w:p>
        </w:tc>
        <w:tc>
          <w:tcPr>
            <w:tcW w:w="2268" w:type="dxa"/>
            <w:shd w:val="clear" w:color="auto" w:fill="auto"/>
          </w:tcPr>
          <w:p w:rsidR="00CD4B8A" w:rsidRPr="006D2AE5" w:rsidRDefault="00A9592A" w:rsidP="00CD4B8A">
            <w:pPr>
              <w:jc w:val="center"/>
              <w:rPr>
                <w:color w:val="FF0000"/>
                <w:sz w:val="20"/>
                <w:szCs w:val="20"/>
              </w:rPr>
            </w:pPr>
            <w:r w:rsidRPr="006D2AE5">
              <w:rPr>
                <w:color w:val="FF0000"/>
                <w:sz w:val="20"/>
                <w:szCs w:val="20"/>
              </w:rPr>
              <w:t>182.0±35.3</w:t>
            </w:r>
          </w:p>
        </w:tc>
        <w:tc>
          <w:tcPr>
            <w:tcW w:w="2410" w:type="dxa"/>
          </w:tcPr>
          <w:p w:rsidR="00CD4B8A" w:rsidRPr="006D2AE5" w:rsidRDefault="00CD4B8A" w:rsidP="00CD4B8A">
            <w:pPr>
              <w:jc w:val="center"/>
              <w:rPr>
                <w:color w:val="FF0000"/>
                <w:sz w:val="20"/>
                <w:szCs w:val="20"/>
              </w:rPr>
            </w:pPr>
            <w:r w:rsidRPr="006D2AE5">
              <w:rPr>
                <w:color w:val="FF0000"/>
                <w:sz w:val="20"/>
                <w:szCs w:val="20"/>
              </w:rPr>
              <w:t>6.6</w:t>
            </w:r>
          </w:p>
        </w:tc>
        <w:tc>
          <w:tcPr>
            <w:tcW w:w="2410" w:type="dxa"/>
          </w:tcPr>
          <w:p w:rsidR="00CD4B8A" w:rsidRPr="006D2AE5" w:rsidRDefault="00CD4B8A" w:rsidP="00CD4B8A">
            <w:pPr>
              <w:jc w:val="center"/>
              <w:rPr>
                <w:color w:val="FF0000"/>
                <w:sz w:val="20"/>
                <w:szCs w:val="20"/>
              </w:rPr>
            </w:pPr>
            <w:r w:rsidRPr="006D2AE5">
              <w:rPr>
                <w:color w:val="FF0000"/>
                <w:sz w:val="20"/>
                <w:szCs w:val="20"/>
              </w:rPr>
              <w:t>0.084</w:t>
            </w:r>
          </w:p>
        </w:tc>
      </w:tr>
      <w:tr w:rsidR="008B5689" w:rsidRPr="008B5689" w:rsidTr="00064759">
        <w:tc>
          <w:tcPr>
            <w:tcW w:w="1702" w:type="dxa"/>
            <w:shd w:val="clear" w:color="auto" w:fill="auto"/>
          </w:tcPr>
          <w:p w:rsidR="00CD4B8A" w:rsidRPr="006D2AE5" w:rsidRDefault="00CD4B8A" w:rsidP="00CD4B8A">
            <w:pPr>
              <w:rPr>
                <w:color w:val="FF0000"/>
                <w:sz w:val="20"/>
                <w:szCs w:val="20"/>
              </w:rPr>
            </w:pPr>
            <w:r w:rsidRPr="006D2AE5">
              <w:rPr>
                <w:color w:val="FF0000"/>
                <w:sz w:val="20"/>
                <w:szCs w:val="20"/>
              </w:rPr>
              <w:t>QCTCORTBMD</w:t>
            </w:r>
          </w:p>
        </w:tc>
        <w:tc>
          <w:tcPr>
            <w:tcW w:w="1559" w:type="dxa"/>
            <w:shd w:val="clear" w:color="auto" w:fill="auto"/>
          </w:tcPr>
          <w:p w:rsidR="00CD4B8A" w:rsidRPr="006D2AE5" w:rsidRDefault="00CD4B8A" w:rsidP="00A9592A">
            <w:pPr>
              <w:jc w:val="center"/>
              <w:rPr>
                <w:color w:val="FF0000"/>
                <w:sz w:val="20"/>
                <w:szCs w:val="20"/>
              </w:rPr>
            </w:pPr>
            <w:r w:rsidRPr="006D2AE5">
              <w:rPr>
                <w:color w:val="FF0000"/>
                <w:sz w:val="20"/>
                <w:szCs w:val="20"/>
              </w:rPr>
              <w:t>3</w:t>
            </w:r>
            <w:r w:rsidR="00A9592A" w:rsidRPr="006D2AE5">
              <w:rPr>
                <w:color w:val="FF0000"/>
                <w:sz w:val="20"/>
                <w:szCs w:val="20"/>
              </w:rPr>
              <w:t>46.5</w:t>
            </w:r>
            <w:r w:rsidRPr="006D2AE5">
              <w:rPr>
                <w:color w:val="FF0000"/>
                <w:sz w:val="20"/>
                <w:szCs w:val="20"/>
              </w:rPr>
              <w:t>±91.</w:t>
            </w:r>
            <w:r w:rsidR="00A9592A" w:rsidRPr="006D2AE5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CD4B8A" w:rsidRPr="006D2AE5" w:rsidRDefault="00CD4B8A" w:rsidP="00CD4B8A">
            <w:pPr>
              <w:jc w:val="center"/>
              <w:rPr>
                <w:color w:val="FF0000"/>
                <w:sz w:val="20"/>
                <w:szCs w:val="20"/>
              </w:rPr>
            </w:pPr>
            <w:r w:rsidRPr="006D2AE5">
              <w:rPr>
                <w:color w:val="FF0000"/>
                <w:sz w:val="20"/>
                <w:szCs w:val="20"/>
              </w:rPr>
              <w:t>3</w:t>
            </w:r>
            <w:r w:rsidR="00A9592A" w:rsidRPr="006D2AE5">
              <w:rPr>
                <w:color w:val="FF0000"/>
                <w:sz w:val="20"/>
                <w:szCs w:val="20"/>
              </w:rPr>
              <w:t>29.4±78.1</w:t>
            </w:r>
          </w:p>
        </w:tc>
        <w:tc>
          <w:tcPr>
            <w:tcW w:w="2410" w:type="dxa"/>
          </w:tcPr>
          <w:p w:rsidR="00CD4B8A" w:rsidRPr="006D2AE5" w:rsidRDefault="00CD4B8A" w:rsidP="00CD4B8A">
            <w:pPr>
              <w:jc w:val="center"/>
              <w:rPr>
                <w:color w:val="FF0000"/>
                <w:sz w:val="20"/>
                <w:szCs w:val="20"/>
              </w:rPr>
            </w:pPr>
            <w:r w:rsidRPr="006D2AE5">
              <w:rPr>
                <w:color w:val="FF0000"/>
                <w:sz w:val="20"/>
                <w:szCs w:val="20"/>
              </w:rPr>
              <w:t>-4.9</w:t>
            </w:r>
          </w:p>
        </w:tc>
        <w:tc>
          <w:tcPr>
            <w:tcW w:w="2410" w:type="dxa"/>
          </w:tcPr>
          <w:p w:rsidR="00CD4B8A" w:rsidRPr="006D2AE5" w:rsidRDefault="00CD4B8A" w:rsidP="00CD4B8A">
            <w:pPr>
              <w:jc w:val="center"/>
              <w:rPr>
                <w:color w:val="FF0000"/>
                <w:sz w:val="20"/>
                <w:szCs w:val="20"/>
              </w:rPr>
            </w:pPr>
            <w:r w:rsidRPr="006D2AE5">
              <w:rPr>
                <w:color w:val="FF0000"/>
                <w:sz w:val="20"/>
                <w:szCs w:val="20"/>
              </w:rPr>
              <w:t>0.175</w:t>
            </w:r>
          </w:p>
        </w:tc>
      </w:tr>
      <w:tr w:rsidR="006D2AE5" w:rsidRPr="008B5689" w:rsidTr="004D5AC1">
        <w:tc>
          <w:tcPr>
            <w:tcW w:w="10349" w:type="dxa"/>
            <w:gridSpan w:val="5"/>
            <w:shd w:val="clear" w:color="auto" w:fill="auto"/>
          </w:tcPr>
          <w:p w:rsidR="006D2AE5" w:rsidRPr="006D2AE5" w:rsidRDefault="006D2AE5" w:rsidP="006D2AE5">
            <w:pPr>
              <w:rPr>
                <w:b/>
                <w:i/>
                <w:color w:val="FF0000"/>
                <w:sz w:val="20"/>
                <w:szCs w:val="20"/>
                <w:lang w:val="en-US"/>
              </w:rPr>
            </w:pPr>
            <w:r w:rsidRPr="006D2AE5">
              <w:rPr>
                <w:b/>
                <w:i/>
                <w:color w:val="FF0000"/>
                <w:sz w:val="20"/>
                <w:szCs w:val="20"/>
                <w:lang w:val="en-US"/>
              </w:rPr>
              <w:t>5 mg bid subset</w:t>
            </w:r>
          </w:p>
        </w:tc>
      </w:tr>
      <w:tr w:rsidR="006D2AE5" w:rsidRPr="008B5689" w:rsidTr="00064759">
        <w:tc>
          <w:tcPr>
            <w:tcW w:w="1702" w:type="dxa"/>
            <w:shd w:val="clear" w:color="auto" w:fill="auto"/>
          </w:tcPr>
          <w:p w:rsidR="006D2AE5" w:rsidRPr="006D2AE5" w:rsidRDefault="006D2AE5" w:rsidP="006D2AE5">
            <w:pPr>
              <w:rPr>
                <w:color w:val="FF0000"/>
                <w:sz w:val="20"/>
                <w:szCs w:val="20"/>
              </w:rPr>
            </w:pPr>
            <w:r w:rsidRPr="006D2AE5">
              <w:rPr>
                <w:color w:val="FF0000"/>
                <w:sz w:val="20"/>
                <w:szCs w:val="20"/>
              </w:rPr>
              <w:t>DXAL24BMD</w:t>
            </w:r>
          </w:p>
        </w:tc>
        <w:tc>
          <w:tcPr>
            <w:tcW w:w="1559" w:type="dxa"/>
            <w:shd w:val="clear" w:color="auto" w:fill="auto"/>
          </w:tcPr>
          <w:p w:rsidR="006D2AE5" w:rsidRPr="006D2AE5" w:rsidRDefault="006D2AE5" w:rsidP="006D2AE5">
            <w:pPr>
              <w:jc w:val="center"/>
              <w:rPr>
                <w:color w:val="FF0000"/>
                <w:sz w:val="20"/>
                <w:szCs w:val="20"/>
              </w:rPr>
            </w:pPr>
            <w:r w:rsidRPr="006D2AE5">
              <w:rPr>
                <w:color w:val="FF0000"/>
                <w:sz w:val="20"/>
                <w:szCs w:val="20"/>
              </w:rPr>
              <w:t>1.090±0.127</w:t>
            </w:r>
          </w:p>
        </w:tc>
        <w:tc>
          <w:tcPr>
            <w:tcW w:w="2268" w:type="dxa"/>
            <w:shd w:val="clear" w:color="auto" w:fill="auto"/>
          </w:tcPr>
          <w:p w:rsidR="006D2AE5" w:rsidRPr="006D2AE5" w:rsidRDefault="006D2AE5" w:rsidP="006D2AE5">
            <w:pPr>
              <w:jc w:val="center"/>
              <w:rPr>
                <w:color w:val="FF0000"/>
                <w:sz w:val="20"/>
                <w:szCs w:val="20"/>
              </w:rPr>
            </w:pPr>
            <w:r w:rsidRPr="006D2AE5">
              <w:rPr>
                <w:color w:val="FF0000"/>
                <w:sz w:val="20"/>
                <w:szCs w:val="20"/>
              </w:rPr>
              <w:t>1.091±0.125</w:t>
            </w:r>
          </w:p>
        </w:tc>
        <w:tc>
          <w:tcPr>
            <w:tcW w:w="2410" w:type="dxa"/>
          </w:tcPr>
          <w:p w:rsidR="006D2AE5" w:rsidRPr="006D2AE5" w:rsidRDefault="006D2AE5" w:rsidP="006D2AE5">
            <w:pPr>
              <w:jc w:val="center"/>
              <w:rPr>
                <w:color w:val="FF0000"/>
                <w:sz w:val="20"/>
                <w:szCs w:val="20"/>
              </w:rPr>
            </w:pPr>
            <w:r w:rsidRPr="006D2AE5">
              <w:rPr>
                <w:color w:val="FF0000"/>
                <w:sz w:val="20"/>
                <w:szCs w:val="20"/>
              </w:rPr>
              <w:t>0.1</w:t>
            </w:r>
          </w:p>
        </w:tc>
        <w:tc>
          <w:tcPr>
            <w:tcW w:w="2410" w:type="dxa"/>
          </w:tcPr>
          <w:p w:rsidR="006D2AE5" w:rsidRPr="006D2AE5" w:rsidRDefault="006D2AE5" w:rsidP="006D2AE5">
            <w:pPr>
              <w:jc w:val="center"/>
              <w:rPr>
                <w:color w:val="FF0000"/>
                <w:sz w:val="20"/>
                <w:szCs w:val="20"/>
              </w:rPr>
            </w:pPr>
            <w:r w:rsidRPr="006D2AE5">
              <w:rPr>
                <w:color w:val="FF0000"/>
                <w:sz w:val="20"/>
                <w:szCs w:val="20"/>
              </w:rPr>
              <w:t>0.951</w:t>
            </w:r>
          </w:p>
        </w:tc>
      </w:tr>
      <w:tr w:rsidR="006D2AE5" w:rsidRPr="008B5689" w:rsidTr="00064759">
        <w:tc>
          <w:tcPr>
            <w:tcW w:w="1702" w:type="dxa"/>
            <w:shd w:val="clear" w:color="auto" w:fill="auto"/>
          </w:tcPr>
          <w:p w:rsidR="006D2AE5" w:rsidRPr="006D2AE5" w:rsidRDefault="006D2AE5" w:rsidP="006D2AE5">
            <w:pPr>
              <w:rPr>
                <w:color w:val="FF0000"/>
                <w:sz w:val="20"/>
                <w:szCs w:val="20"/>
              </w:rPr>
            </w:pPr>
            <w:r w:rsidRPr="006D2AE5">
              <w:rPr>
                <w:color w:val="FF0000"/>
                <w:sz w:val="20"/>
                <w:szCs w:val="20"/>
              </w:rPr>
              <w:t>DXAFNBMD</w:t>
            </w:r>
          </w:p>
        </w:tc>
        <w:tc>
          <w:tcPr>
            <w:tcW w:w="1559" w:type="dxa"/>
            <w:shd w:val="clear" w:color="auto" w:fill="auto"/>
          </w:tcPr>
          <w:p w:rsidR="006D2AE5" w:rsidRPr="006D2AE5" w:rsidRDefault="006D2AE5" w:rsidP="006D2AE5">
            <w:pPr>
              <w:jc w:val="center"/>
              <w:rPr>
                <w:color w:val="FF0000"/>
                <w:sz w:val="20"/>
                <w:szCs w:val="20"/>
              </w:rPr>
            </w:pPr>
            <w:r w:rsidRPr="006D2AE5">
              <w:rPr>
                <w:color w:val="FF0000"/>
                <w:sz w:val="20"/>
                <w:szCs w:val="20"/>
              </w:rPr>
              <w:t>0.950±0.193</w:t>
            </w:r>
          </w:p>
        </w:tc>
        <w:tc>
          <w:tcPr>
            <w:tcW w:w="2268" w:type="dxa"/>
            <w:shd w:val="clear" w:color="auto" w:fill="auto"/>
          </w:tcPr>
          <w:p w:rsidR="006D2AE5" w:rsidRPr="006D2AE5" w:rsidRDefault="006D2AE5" w:rsidP="006D2AE5">
            <w:pPr>
              <w:jc w:val="center"/>
              <w:rPr>
                <w:color w:val="FF0000"/>
                <w:sz w:val="20"/>
                <w:szCs w:val="20"/>
              </w:rPr>
            </w:pPr>
            <w:r w:rsidRPr="006D2AE5">
              <w:rPr>
                <w:color w:val="FF0000"/>
                <w:sz w:val="20"/>
                <w:szCs w:val="20"/>
              </w:rPr>
              <w:t>0.936±0.194</w:t>
            </w:r>
          </w:p>
        </w:tc>
        <w:tc>
          <w:tcPr>
            <w:tcW w:w="2410" w:type="dxa"/>
          </w:tcPr>
          <w:p w:rsidR="006D2AE5" w:rsidRPr="006D2AE5" w:rsidRDefault="006D2AE5" w:rsidP="006D2AE5">
            <w:pPr>
              <w:jc w:val="center"/>
              <w:rPr>
                <w:color w:val="FF0000"/>
                <w:sz w:val="20"/>
                <w:szCs w:val="20"/>
              </w:rPr>
            </w:pPr>
            <w:r w:rsidRPr="006D2AE5">
              <w:rPr>
                <w:color w:val="FF0000"/>
                <w:sz w:val="20"/>
                <w:szCs w:val="20"/>
              </w:rPr>
              <w:t>-1.5</w:t>
            </w:r>
          </w:p>
        </w:tc>
        <w:tc>
          <w:tcPr>
            <w:tcW w:w="2410" w:type="dxa"/>
          </w:tcPr>
          <w:p w:rsidR="006D2AE5" w:rsidRPr="006D2AE5" w:rsidRDefault="006D2AE5" w:rsidP="006D2AE5">
            <w:pPr>
              <w:jc w:val="center"/>
              <w:rPr>
                <w:color w:val="FF0000"/>
                <w:sz w:val="20"/>
                <w:szCs w:val="20"/>
              </w:rPr>
            </w:pPr>
            <w:r w:rsidRPr="006D2AE5">
              <w:rPr>
                <w:color w:val="FF0000"/>
                <w:sz w:val="20"/>
                <w:szCs w:val="20"/>
              </w:rPr>
              <w:t>0.157</w:t>
            </w:r>
          </w:p>
        </w:tc>
      </w:tr>
      <w:tr w:rsidR="006D2AE5" w:rsidRPr="008B5689" w:rsidTr="00064759">
        <w:tc>
          <w:tcPr>
            <w:tcW w:w="1702" w:type="dxa"/>
            <w:shd w:val="clear" w:color="auto" w:fill="auto"/>
          </w:tcPr>
          <w:p w:rsidR="006D2AE5" w:rsidRPr="006D2AE5" w:rsidRDefault="006D2AE5" w:rsidP="006D2AE5">
            <w:pPr>
              <w:rPr>
                <w:color w:val="FF0000"/>
                <w:sz w:val="20"/>
                <w:szCs w:val="20"/>
              </w:rPr>
            </w:pPr>
            <w:r w:rsidRPr="006D2AE5">
              <w:rPr>
                <w:color w:val="FF0000"/>
                <w:sz w:val="20"/>
                <w:szCs w:val="20"/>
              </w:rPr>
              <w:t>QCTTOTBMD</w:t>
            </w:r>
          </w:p>
        </w:tc>
        <w:tc>
          <w:tcPr>
            <w:tcW w:w="1559" w:type="dxa"/>
            <w:shd w:val="clear" w:color="auto" w:fill="auto"/>
          </w:tcPr>
          <w:p w:rsidR="006D2AE5" w:rsidRPr="006D2AE5" w:rsidRDefault="006D2AE5" w:rsidP="00197224">
            <w:pPr>
              <w:jc w:val="center"/>
              <w:rPr>
                <w:color w:val="FF0000"/>
                <w:sz w:val="20"/>
                <w:szCs w:val="20"/>
              </w:rPr>
            </w:pPr>
            <w:r w:rsidRPr="006D2AE5">
              <w:rPr>
                <w:color w:val="FF0000"/>
                <w:sz w:val="20"/>
                <w:szCs w:val="20"/>
              </w:rPr>
              <w:t>273.9</w:t>
            </w:r>
            <w:r w:rsidR="00197224">
              <w:rPr>
                <w:color w:val="FF0000"/>
                <w:sz w:val="20"/>
                <w:szCs w:val="20"/>
              </w:rPr>
              <w:t>±53.6</w:t>
            </w:r>
          </w:p>
        </w:tc>
        <w:tc>
          <w:tcPr>
            <w:tcW w:w="2268" w:type="dxa"/>
            <w:shd w:val="clear" w:color="auto" w:fill="auto"/>
          </w:tcPr>
          <w:p w:rsidR="006D2AE5" w:rsidRPr="006D2AE5" w:rsidRDefault="006D2AE5" w:rsidP="00197224">
            <w:pPr>
              <w:jc w:val="center"/>
              <w:rPr>
                <w:color w:val="FF0000"/>
                <w:sz w:val="20"/>
                <w:szCs w:val="20"/>
              </w:rPr>
            </w:pPr>
            <w:r w:rsidRPr="006D2AE5">
              <w:rPr>
                <w:color w:val="FF0000"/>
                <w:sz w:val="20"/>
                <w:szCs w:val="20"/>
              </w:rPr>
              <w:t>266.2</w:t>
            </w:r>
            <w:r w:rsidR="00197224">
              <w:rPr>
                <w:color w:val="FF0000"/>
                <w:sz w:val="20"/>
                <w:szCs w:val="20"/>
              </w:rPr>
              <w:t>±41.7</w:t>
            </w:r>
          </w:p>
        </w:tc>
        <w:tc>
          <w:tcPr>
            <w:tcW w:w="2410" w:type="dxa"/>
          </w:tcPr>
          <w:p w:rsidR="006D2AE5" w:rsidRPr="006D2AE5" w:rsidRDefault="006D2AE5" w:rsidP="006D2AE5">
            <w:pPr>
              <w:jc w:val="center"/>
              <w:rPr>
                <w:color w:val="FF0000"/>
                <w:sz w:val="20"/>
                <w:szCs w:val="20"/>
              </w:rPr>
            </w:pPr>
            <w:r w:rsidRPr="006D2AE5">
              <w:rPr>
                <w:color w:val="FF0000"/>
                <w:sz w:val="20"/>
                <w:szCs w:val="20"/>
              </w:rPr>
              <w:t>-2.8</w:t>
            </w:r>
          </w:p>
        </w:tc>
        <w:tc>
          <w:tcPr>
            <w:tcW w:w="2410" w:type="dxa"/>
          </w:tcPr>
          <w:p w:rsidR="006D2AE5" w:rsidRPr="006D2AE5" w:rsidRDefault="006D2AE5" w:rsidP="006D2AE5">
            <w:pPr>
              <w:jc w:val="center"/>
              <w:rPr>
                <w:color w:val="FF0000"/>
                <w:sz w:val="20"/>
                <w:szCs w:val="20"/>
              </w:rPr>
            </w:pPr>
            <w:r w:rsidRPr="006D2AE5">
              <w:rPr>
                <w:color w:val="FF0000"/>
                <w:sz w:val="20"/>
                <w:szCs w:val="20"/>
              </w:rPr>
              <w:t>0.373</w:t>
            </w:r>
          </w:p>
        </w:tc>
      </w:tr>
      <w:tr w:rsidR="006D2AE5" w:rsidRPr="008B5689" w:rsidTr="00064759">
        <w:tc>
          <w:tcPr>
            <w:tcW w:w="1702" w:type="dxa"/>
            <w:shd w:val="clear" w:color="auto" w:fill="auto"/>
          </w:tcPr>
          <w:p w:rsidR="006D2AE5" w:rsidRPr="006D2AE5" w:rsidRDefault="006D2AE5" w:rsidP="006D2AE5">
            <w:pPr>
              <w:rPr>
                <w:color w:val="FF0000"/>
                <w:sz w:val="20"/>
                <w:szCs w:val="20"/>
              </w:rPr>
            </w:pPr>
            <w:r w:rsidRPr="006D2AE5">
              <w:rPr>
                <w:color w:val="FF0000"/>
                <w:sz w:val="20"/>
                <w:szCs w:val="20"/>
              </w:rPr>
              <w:t>QCTTRABBMD</w:t>
            </w:r>
          </w:p>
        </w:tc>
        <w:tc>
          <w:tcPr>
            <w:tcW w:w="1559" w:type="dxa"/>
            <w:shd w:val="clear" w:color="auto" w:fill="auto"/>
          </w:tcPr>
          <w:p w:rsidR="006D2AE5" w:rsidRPr="006D2AE5" w:rsidRDefault="00197224" w:rsidP="006D2AE5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174.7±38.8</w:t>
            </w:r>
          </w:p>
        </w:tc>
        <w:tc>
          <w:tcPr>
            <w:tcW w:w="2268" w:type="dxa"/>
            <w:shd w:val="clear" w:color="auto" w:fill="auto"/>
          </w:tcPr>
          <w:p w:rsidR="006D2AE5" w:rsidRPr="006D2AE5" w:rsidRDefault="00197224" w:rsidP="006D2AE5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189.0</w:t>
            </w:r>
            <w:r w:rsidR="006D2AE5" w:rsidRPr="006D2AE5">
              <w:rPr>
                <w:color w:val="FF0000"/>
                <w:sz w:val="20"/>
                <w:szCs w:val="20"/>
              </w:rPr>
              <w:t>±27</w:t>
            </w:r>
            <w:r>
              <w:rPr>
                <w:color w:val="FF0000"/>
                <w:sz w:val="20"/>
                <w:szCs w:val="20"/>
              </w:rPr>
              <w:t>.8</w:t>
            </w:r>
          </w:p>
        </w:tc>
        <w:tc>
          <w:tcPr>
            <w:tcW w:w="2410" w:type="dxa"/>
          </w:tcPr>
          <w:p w:rsidR="006D2AE5" w:rsidRPr="006D2AE5" w:rsidRDefault="006D2AE5" w:rsidP="006D2AE5">
            <w:pPr>
              <w:jc w:val="center"/>
              <w:rPr>
                <w:color w:val="FF0000"/>
                <w:sz w:val="20"/>
                <w:szCs w:val="20"/>
              </w:rPr>
            </w:pPr>
            <w:r w:rsidRPr="006D2AE5">
              <w:rPr>
                <w:color w:val="FF0000"/>
                <w:sz w:val="20"/>
                <w:szCs w:val="20"/>
              </w:rPr>
              <w:t>8.2</w:t>
            </w:r>
          </w:p>
        </w:tc>
        <w:tc>
          <w:tcPr>
            <w:tcW w:w="2410" w:type="dxa"/>
          </w:tcPr>
          <w:p w:rsidR="006D2AE5" w:rsidRPr="006D2AE5" w:rsidRDefault="006D2AE5" w:rsidP="006D2AE5">
            <w:pPr>
              <w:jc w:val="center"/>
              <w:rPr>
                <w:color w:val="FF0000"/>
                <w:sz w:val="20"/>
                <w:szCs w:val="20"/>
              </w:rPr>
            </w:pPr>
            <w:r w:rsidRPr="006D2AE5">
              <w:rPr>
                <w:color w:val="FF0000"/>
                <w:sz w:val="20"/>
                <w:szCs w:val="20"/>
              </w:rPr>
              <w:t>0.203</w:t>
            </w:r>
          </w:p>
        </w:tc>
      </w:tr>
      <w:tr w:rsidR="006D2AE5" w:rsidRPr="008B5689" w:rsidTr="00064759">
        <w:tc>
          <w:tcPr>
            <w:tcW w:w="1702" w:type="dxa"/>
            <w:shd w:val="clear" w:color="auto" w:fill="auto"/>
          </w:tcPr>
          <w:p w:rsidR="006D2AE5" w:rsidRPr="006D2AE5" w:rsidRDefault="006D2AE5" w:rsidP="006D2AE5">
            <w:pPr>
              <w:rPr>
                <w:color w:val="FF0000"/>
                <w:sz w:val="20"/>
                <w:szCs w:val="20"/>
              </w:rPr>
            </w:pPr>
            <w:r w:rsidRPr="006D2AE5">
              <w:rPr>
                <w:color w:val="FF0000"/>
                <w:sz w:val="20"/>
                <w:szCs w:val="20"/>
              </w:rPr>
              <w:t>QCTCORTBMD</w:t>
            </w:r>
          </w:p>
        </w:tc>
        <w:tc>
          <w:tcPr>
            <w:tcW w:w="1559" w:type="dxa"/>
            <w:shd w:val="clear" w:color="auto" w:fill="auto"/>
          </w:tcPr>
          <w:p w:rsidR="006D2AE5" w:rsidRPr="006D2AE5" w:rsidRDefault="00197224" w:rsidP="00197224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362.9</w:t>
            </w:r>
            <w:r w:rsidR="006D2AE5" w:rsidRPr="006D2AE5">
              <w:rPr>
                <w:color w:val="FF0000"/>
                <w:sz w:val="20"/>
                <w:szCs w:val="20"/>
              </w:rPr>
              <w:t>±11</w:t>
            </w:r>
            <w:r>
              <w:rPr>
                <w:color w:val="FF0000"/>
                <w:sz w:val="20"/>
                <w:szCs w:val="20"/>
              </w:rPr>
              <w:t>1.0</w:t>
            </w:r>
          </w:p>
        </w:tc>
        <w:tc>
          <w:tcPr>
            <w:tcW w:w="2268" w:type="dxa"/>
            <w:shd w:val="clear" w:color="auto" w:fill="auto"/>
          </w:tcPr>
          <w:p w:rsidR="006D2AE5" w:rsidRPr="006D2AE5" w:rsidRDefault="00197224" w:rsidP="006D2AE5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333.6±69.3</w:t>
            </w:r>
          </w:p>
        </w:tc>
        <w:tc>
          <w:tcPr>
            <w:tcW w:w="2410" w:type="dxa"/>
          </w:tcPr>
          <w:p w:rsidR="006D2AE5" w:rsidRPr="006D2AE5" w:rsidRDefault="006D2AE5" w:rsidP="006D2AE5">
            <w:pPr>
              <w:jc w:val="center"/>
              <w:rPr>
                <w:color w:val="FF0000"/>
                <w:sz w:val="20"/>
                <w:szCs w:val="20"/>
              </w:rPr>
            </w:pPr>
            <w:r w:rsidRPr="006D2AE5">
              <w:rPr>
                <w:color w:val="FF0000"/>
                <w:sz w:val="20"/>
                <w:szCs w:val="20"/>
              </w:rPr>
              <w:t>-8.1</w:t>
            </w:r>
          </w:p>
        </w:tc>
        <w:tc>
          <w:tcPr>
            <w:tcW w:w="2410" w:type="dxa"/>
          </w:tcPr>
          <w:p w:rsidR="006D2AE5" w:rsidRPr="006D2AE5" w:rsidRDefault="006D2AE5" w:rsidP="006D2AE5">
            <w:pPr>
              <w:jc w:val="center"/>
              <w:rPr>
                <w:color w:val="FF0000"/>
                <w:sz w:val="20"/>
                <w:szCs w:val="20"/>
              </w:rPr>
            </w:pPr>
            <w:r w:rsidRPr="006D2AE5">
              <w:rPr>
                <w:color w:val="FF0000"/>
                <w:sz w:val="20"/>
                <w:szCs w:val="20"/>
              </w:rPr>
              <w:t>0.176</w:t>
            </w:r>
          </w:p>
        </w:tc>
      </w:tr>
      <w:tr w:rsidR="006D2AE5" w:rsidRPr="008B5689" w:rsidTr="004D5AC1">
        <w:tc>
          <w:tcPr>
            <w:tcW w:w="10349" w:type="dxa"/>
            <w:gridSpan w:val="5"/>
            <w:shd w:val="clear" w:color="auto" w:fill="auto"/>
          </w:tcPr>
          <w:p w:rsidR="006D2AE5" w:rsidRPr="006D2AE5" w:rsidRDefault="006D2AE5" w:rsidP="006D2AE5">
            <w:pPr>
              <w:rPr>
                <w:color w:val="FF0000"/>
                <w:sz w:val="20"/>
                <w:szCs w:val="20"/>
                <w:lang w:val="en-US"/>
              </w:rPr>
            </w:pPr>
            <w:r w:rsidRPr="006D2AE5">
              <w:rPr>
                <w:b/>
                <w:i/>
                <w:color w:val="FF0000"/>
                <w:sz w:val="20"/>
                <w:szCs w:val="20"/>
                <w:lang w:val="en-US"/>
              </w:rPr>
              <w:t>10 mg bid subset</w:t>
            </w:r>
          </w:p>
        </w:tc>
      </w:tr>
      <w:tr w:rsidR="00197224" w:rsidRPr="008B5689" w:rsidTr="00064759">
        <w:tc>
          <w:tcPr>
            <w:tcW w:w="1702" w:type="dxa"/>
            <w:shd w:val="clear" w:color="auto" w:fill="auto"/>
          </w:tcPr>
          <w:p w:rsidR="00197224" w:rsidRPr="006D2AE5" w:rsidRDefault="00197224" w:rsidP="00197224">
            <w:pPr>
              <w:rPr>
                <w:color w:val="FF0000"/>
                <w:sz w:val="20"/>
                <w:szCs w:val="20"/>
              </w:rPr>
            </w:pPr>
            <w:r w:rsidRPr="006D2AE5">
              <w:rPr>
                <w:color w:val="FF0000"/>
                <w:sz w:val="20"/>
                <w:szCs w:val="20"/>
              </w:rPr>
              <w:t>DXAL24BMD</w:t>
            </w:r>
          </w:p>
        </w:tc>
        <w:tc>
          <w:tcPr>
            <w:tcW w:w="1559" w:type="dxa"/>
            <w:shd w:val="clear" w:color="auto" w:fill="auto"/>
          </w:tcPr>
          <w:p w:rsidR="00197224" w:rsidRPr="00197224" w:rsidRDefault="00197224" w:rsidP="00197224">
            <w:pPr>
              <w:jc w:val="center"/>
              <w:rPr>
                <w:color w:val="FF0000"/>
                <w:sz w:val="20"/>
                <w:szCs w:val="20"/>
              </w:rPr>
            </w:pPr>
            <w:r w:rsidRPr="00197224">
              <w:rPr>
                <w:color w:val="FF0000"/>
                <w:sz w:val="20"/>
                <w:szCs w:val="20"/>
              </w:rPr>
              <w:t>1.106±0.105</w:t>
            </w:r>
          </w:p>
        </w:tc>
        <w:tc>
          <w:tcPr>
            <w:tcW w:w="2268" w:type="dxa"/>
            <w:shd w:val="clear" w:color="auto" w:fill="auto"/>
          </w:tcPr>
          <w:p w:rsidR="00197224" w:rsidRPr="00197224" w:rsidRDefault="00197224" w:rsidP="00197224">
            <w:pPr>
              <w:jc w:val="center"/>
              <w:rPr>
                <w:color w:val="FF0000"/>
                <w:sz w:val="20"/>
                <w:szCs w:val="20"/>
              </w:rPr>
            </w:pPr>
            <w:r w:rsidRPr="00197224">
              <w:rPr>
                <w:color w:val="FF0000"/>
                <w:sz w:val="20"/>
                <w:szCs w:val="20"/>
              </w:rPr>
              <w:t>1.121±0.111</w:t>
            </w:r>
          </w:p>
        </w:tc>
        <w:tc>
          <w:tcPr>
            <w:tcW w:w="2410" w:type="dxa"/>
          </w:tcPr>
          <w:p w:rsidR="00197224" w:rsidRPr="00197224" w:rsidRDefault="00197224" w:rsidP="00197224">
            <w:pPr>
              <w:jc w:val="center"/>
              <w:rPr>
                <w:color w:val="FF0000"/>
                <w:sz w:val="20"/>
                <w:szCs w:val="20"/>
              </w:rPr>
            </w:pPr>
            <w:r w:rsidRPr="00197224">
              <w:rPr>
                <w:color w:val="FF0000"/>
                <w:sz w:val="20"/>
                <w:szCs w:val="20"/>
              </w:rPr>
              <w:t>1.4</w:t>
            </w:r>
          </w:p>
        </w:tc>
        <w:tc>
          <w:tcPr>
            <w:tcW w:w="2410" w:type="dxa"/>
          </w:tcPr>
          <w:p w:rsidR="00197224" w:rsidRPr="00197224" w:rsidRDefault="00197224" w:rsidP="00197224">
            <w:pPr>
              <w:jc w:val="center"/>
              <w:rPr>
                <w:color w:val="FF0000"/>
                <w:sz w:val="20"/>
                <w:szCs w:val="20"/>
              </w:rPr>
            </w:pPr>
            <w:r w:rsidRPr="00197224">
              <w:rPr>
                <w:color w:val="FF0000"/>
                <w:sz w:val="20"/>
                <w:szCs w:val="20"/>
              </w:rPr>
              <w:t>0.090</w:t>
            </w:r>
          </w:p>
        </w:tc>
      </w:tr>
      <w:tr w:rsidR="00197224" w:rsidRPr="008B5689" w:rsidTr="00064759">
        <w:tc>
          <w:tcPr>
            <w:tcW w:w="1702" w:type="dxa"/>
            <w:shd w:val="clear" w:color="auto" w:fill="auto"/>
          </w:tcPr>
          <w:p w:rsidR="00197224" w:rsidRPr="006D2AE5" w:rsidRDefault="00197224" w:rsidP="00197224">
            <w:pPr>
              <w:rPr>
                <w:color w:val="FF0000"/>
                <w:sz w:val="20"/>
                <w:szCs w:val="20"/>
              </w:rPr>
            </w:pPr>
            <w:r w:rsidRPr="006D2AE5">
              <w:rPr>
                <w:color w:val="FF0000"/>
                <w:sz w:val="20"/>
                <w:szCs w:val="20"/>
              </w:rPr>
              <w:t>DXAFNBMD</w:t>
            </w:r>
          </w:p>
        </w:tc>
        <w:tc>
          <w:tcPr>
            <w:tcW w:w="1559" w:type="dxa"/>
            <w:shd w:val="clear" w:color="auto" w:fill="auto"/>
          </w:tcPr>
          <w:p w:rsidR="00197224" w:rsidRPr="00197224" w:rsidRDefault="00197224" w:rsidP="00197224">
            <w:pPr>
              <w:jc w:val="center"/>
              <w:rPr>
                <w:color w:val="FF0000"/>
                <w:sz w:val="20"/>
                <w:szCs w:val="20"/>
              </w:rPr>
            </w:pPr>
            <w:r w:rsidRPr="00197224">
              <w:rPr>
                <w:color w:val="FF0000"/>
                <w:sz w:val="20"/>
                <w:szCs w:val="20"/>
              </w:rPr>
              <w:t>0.859±0.144</w:t>
            </w:r>
          </w:p>
        </w:tc>
        <w:tc>
          <w:tcPr>
            <w:tcW w:w="2268" w:type="dxa"/>
            <w:shd w:val="clear" w:color="auto" w:fill="auto"/>
          </w:tcPr>
          <w:p w:rsidR="00197224" w:rsidRPr="00197224" w:rsidRDefault="00197224" w:rsidP="00197224">
            <w:pPr>
              <w:jc w:val="center"/>
              <w:rPr>
                <w:color w:val="FF0000"/>
                <w:sz w:val="20"/>
                <w:szCs w:val="20"/>
              </w:rPr>
            </w:pPr>
            <w:r w:rsidRPr="00197224">
              <w:rPr>
                <w:color w:val="FF0000"/>
                <w:sz w:val="20"/>
                <w:szCs w:val="20"/>
              </w:rPr>
              <w:t>0.857±0.144</w:t>
            </w:r>
          </w:p>
        </w:tc>
        <w:tc>
          <w:tcPr>
            <w:tcW w:w="2410" w:type="dxa"/>
          </w:tcPr>
          <w:p w:rsidR="00197224" w:rsidRPr="00197224" w:rsidRDefault="00197224" w:rsidP="00197224">
            <w:pPr>
              <w:jc w:val="center"/>
              <w:rPr>
                <w:color w:val="FF0000"/>
                <w:sz w:val="20"/>
                <w:szCs w:val="20"/>
              </w:rPr>
            </w:pPr>
            <w:r w:rsidRPr="00197224">
              <w:rPr>
                <w:color w:val="FF0000"/>
                <w:sz w:val="20"/>
                <w:szCs w:val="20"/>
              </w:rPr>
              <w:t>-0.2</w:t>
            </w:r>
          </w:p>
        </w:tc>
        <w:tc>
          <w:tcPr>
            <w:tcW w:w="2410" w:type="dxa"/>
          </w:tcPr>
          <w:p w:rsidR="00197224" w:rsidRPr="00197224" w:rsidRDefault="00197224" w:rsidP="00197224">
            <w:pPr>
              <w:jc w:val="center"/>
              <w:rPr>
                <w:color w:val="FF0000"/>
                <w:sz w:val="20"/>
                <w:szCs w:val="20"/>
              </w:rPr>
            </w:pPr>
            <w:r w:rsidRPr="00197224">
              <w:rPr>
                <w:color w:val="FF0000"/>
                <w:sz w:val="20"/>
                <w:szCs w:val="20"/>
              </w:rPr>
              <w:t>0.830</w:t>
            </w:r>
          </w:p>
        </w:tc>
      </w:tr>
      <w:tr w:rsidR="00197224" w:rsidRPr="008B5689" w:rsidTr="00064759">
        <w:tc>
          <w:tcPr>
            <w:tcW w:w="1702" w:type="dxa"/>
            <w:shd w:val="clear" w:color="auto" w:fill="auto"/>
          </w:tcPr>
          <w:p w:rsidR="00197224" w:rsidRPr="006D2AE5" w:rsidRDefault="00197224" w:rsidP="00197224">
            <w:pPr>
              <w:rPr>
                <w:color w:val="FF0000"/>
                <w:sz w:val="20"/>
                <w:szCs w:val="20"/>
              </w:rPr>
            </w:pPr>
            <w:r w:rsidRPr="006D2AE5">
              <w:rPr>
                <w:color w:val="FF0000"/>
                <w:sz w:val="20"/>
                <w:szCs w:val="20"/>
              </w:rPr>
              <w:t>QCTTOTBMD</w:t>
            </w:r>
          </w:p>
        </w:tc>
        <w:tc>
          <w:tcPr>
            <w:tcW w:w="1559" w:type="dxa"/>
            <w:shd w:val="clear" w:color="auto" w:fill="auto"/>
          </w:tcPr>
          <w:p w:rsidR="00197224" w:rsidRPr="00197224" w:rsidRDefault="00197224" w:rsidP="00197224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253.4±51.5</w:t>
            </w:r>
          </w:p>
        </w:tc>
        <w:tc>
          <w:tcPr>
            <w:tcW w:w="2268" w:type="dxa"/>
            <w:shd w:val="clear" w:color="auto" w:fill="auto"/>
          </w:tcPr>
          <w:p w:rsidR="00197224" w:rsidRPr="00197224" w:rsidRDefault="00197224" w:rsidP="00197224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252.9±51.6</w:t>
            </w:r>
          </w:p>
        </w:tc>
        <w:tc>
          <w:tcPr>
            <w:tcW w:w="2410" w:type="dxa"/>
          </w:tcPr>
          <w:p w:rsidR="00197224" w:rsidRPr="00197224" w:rsidRDefault="00197224" w:rsidP="00197224">
            <w:pPr>
              <w:jc w:val="center"/>
              <w:rPr>
                <w:color w:val="FF0000"/>
                <w:sz w:val="20"/>
                <w:szCs w:val="20"/>
              </w:rPr>
            </w:pPr>
            <w:r w:rsidRPr="00197224">
              <w:rPr>
                <w:color w:val="FF0000"/>
                <w:sz w:val="20"/>
                <w:szCs w:val="20"/>
              </w:rPr>
              <w:t>-0.2</w:t>
            </w:r>
          </w:p>
        </w:tc>
        <w:tc>
          <w:tcPr>
            <w:tcW w:w="2410" w:type="dxa"/>
          </w:tcPr>
          <w:p w:rsidR="00197224" w:rsidRPr="00197224" w:rsidRDefault="00197224" w:rsidP="00197224">
            <w:pPr>
              <w:jc w:val="center"/>
              <w:rPr>
                <w:color w:val="FF0000"/>
                <w:sz w:val="20"/>
                <w:szCs w:val="20"/>
              </w:rPr>
            </w:pPr>
            <w:r w:rsidRPr="00197224">
              <w:rPr>
                <w:color w:val="FF0000"/>
                <w:sz w:val="20"/>
                <w:szCs w:val="20"/>
              </w:rPr>
              <w:t>0.955</w:t>
            </w:r>
          </w:p>
        </w:tc>
      </w:tr>
      <w:tr w:rsidR="00197224" w:rsidRPr="008B5689" w:rsidTr="00064759">
        <w:tc>
          <w:tcPr>
            <w:tcW w:w="1702" w:type="dxa"/>
            <w:shd w:val="clear" w:color="auto" w:fill="auto"/>
          </w:tcPr>
          <w:p w:rsidR="00197224" w:rsidRPr="006D2AE5" w:rsidRDefault="00197224" w:rsidP="00197224">
            <w:pPr>
              <w:rPr>
                <w:color w:val="FF0000"/>
                <w:sz w:val="20"/>
                <w:szCs w:val="20"/>
              </w:rPr>
            </w:pPr>
            <w:r w:rsidRPr="006D2AE5">
              <w:rPr>
                <w:color w:val="FF0000"/>
                <w:sz w:val="20"/>
                <w:szCs w:val="20"/>
              </w:rPr>
              <w:t>QCTTRABBMD</w:t>
            </w:r>
          </w:p>
        </w:tc>
        <w:tc>
          <w:tcPr>
            <w:tcW w:w="1559" w:type="dxa"/>
            <w:shd w:val="clear" w:color="auto" w:fill="auto"/>
          </w:tcPr>
          <w:p w:rsidR="00197224" w:rsidRPr="00197224" w:rsidRDefault="00197224" w:rsidP="00197224">
            <w:pPr>
              <w:jc w:val="center"/>
              <w:rPr>
                <w:color w:val="FF0000"/>
                <w:sz w:val="20"/>
                <w:szCs w:val="20"/>
              </w:rPr>
            </w:pPr>
            <w:r w:rsidRPr="00197224">
              <w:rPr>
                <w:color w:val="FF0000"/>
                <w:sz w:val="20"/>
                <w:szCs w:val="20"/>
              </w:rPr>
              <w:t>166.</w:t>
            </w:r>
            <w:r>
              <w:rPr>
                <w:color w:val="FF0000"/>
                <w:sz w:val="20"/>
                <w:szCs w:val="20"/>
              </w:rPr>
              <w:t>8</w:t>
            </w:r>
            <w:r w:rsidRPr="00197224">
              <w:rPr>
                <w:color w:val="FF0000"/>
                <w:sz w:val="20"/>
                <w:szCs w:val="20"/>
              </w:rPr>
              <w:t>±44</w:t>
            </w:r>
            <w:r>
              <w:rPr>
                <w:color w:val="FF0000"/>
                <w:sz w:val="20"/>
                <w:szCs w:val="20"/>
              </w:rPr>
              <w:t>.1</w:t>
            </w:r>
          </w:p>
        </w:tc>
        <w:tc>
          <w:tcPr>
            <w:tcW w:w="2268" w:type="dxa"/>
            <w:shd w:val="clear" w:color="auto" w:fill="auto"/>
          </w:tcPr>
          <w:p w:rsidR="00197224" w:rsidRPr="00197224" w:rsidRDefault="00197224" w:rsidP="00197224">
            <w:pPr>
              <w:jc w:val="center"/>
              <w:rPr>
                <w:color w:val="FF0000"/>
                <w:sz w:val="20"/>
                <w:szCs w:val="20"/>
              </w:rPr>
            </w:pPr>
            <w:r w:rsidRPr="00197224">
              <w:rPr>
                <w:color w:val="FF0000"/>
                <w:sz w:val="20"/>
                <w:szCs w:val="20"/>
              </w:rPr>
              <w:t>175.</w:t>
            </w:r>
            <w:r>
              <w:rPr>
                <w:color w:val="FF0000"/>
                <w:sz w:val="20"/>
                <w:szCs w:val="20"/>
              </w:rPr>
              <w:t>0</w:t>
            </w:r>
            <w:r w:rsidRPr="00197224">
              <w:rPr>
                <w:color w:val="FF0000"/>
                <w:sz w:val="20"/>
                <w:szCs w:val="20"/>
              </w:rPr>
              <w:t>±41.3</w:t>
            </w:r>
          </w:p>
        </w:tc>
        <w:tc>
          <w:tcPr>
            <w:tcW w:w="2410" w:type="dxa"/>
          </w:tcPr>
          <w:p w:rsidR="00197224" w:rsidRPr="00197224" w:rsidRDefault="00197224" w:rsidP="00197224">
            <w:pPr>
              <w:jc w:val="center"/>
              <w:rPr>
                <w:color w:val="FF0000"/>
                <w:sz w:val="20"/>
                <w:szCs w:val="20"/>
              </w:rPr>
            </w:pPr>
            <w:r w:rsidRPr="00197224">
              <w:rPr>
                <w:color w:val="FF0000"/>
                <w:sz w:val="20"/>
                <w:szCs w:val="20"/>
              </w:rPr>
              <w:t>4.9</w:t>
            </w:r>
          </w:p>
        </w:tc>
        <w:tc>
          <w:tcPr>
            <w:tcW w:w="2410" w:type="dxa"/>
          </w:tcPr>
          <w:p w:rsidR="00197224" w:rsidRPr="00197224" w:rsidRDefault="00197224" w:rsidP="00197224">
            <w:pPr>
              <w:jc w:val="center"/>
              <w:rPr>
                <w:color w:val="FF0000"/>
                <w:sz w:val="20"/>
                <w:szCs w:val="20"/>
              </w:rPr>
            </w:pPr>
            <w:r w:rsidRPr="00197224">
              <w:rPr>
                <w:color w:val="FF0000"/>
                <w:sz w:val="20"/>
                <w:szCs w:val="20"/>
              </w:rPr>
              <w:t>0.254</w:t>
            </w:r>
          </w:p>
        </w:tc>
      </w:tr>
      <w:tr w:rsidR="00197224" w:rsidRPr="008B5689" w:rsidTr="00064759">
        <w:tc>
          <w:tcPr>
            <w:tcW w:w="1702" w:type="dxa"/>
            <w:shd w:val="clear" w:color="auto" w:fill="auto"/>
          </w:tcPr>
          <w:p w:rsidR="00197224" w:rsidRPr="006D2AE5" w:rsidRDefault="00197224" w:rsidP="00197224">
            <w:pPr>
              <w:rPr>
                <w:color w:val="FF0000"/>
                <w:sz w:val="20"/>
                <w:szCs w:val="20"/>
              </w:rPr>
            </w:pPr>
            <w:r w:rsidRPr="006D2AE5">
              <w:rPr>
                <w:color w:val="FF0000"/>
                <w:sz w:val="20"/>
                <w:szCs w:val="20"/>
              </w:rPr>
              <w:t>QCTCORTBMD</w:t>
            </w:r>
          </w:p>
        </w:tc>
        <w:tc>
          <w:tcPr>
            <w:tcW w:w="1559" w:type="dxa"/>
            <w:shd w:val="clear" w:color="auto" w:fill="auto"/>
          </w:tcPr>
          <w:p w:rsidR="00197224" w:rsidRPr="00197224" w:rsidRDefault="00197224" w:rsidP="00197224">
            <w:pPr>
              <w:jc w:val="center"/>
              <w:rPr>
                <w:color w:val="FF0000"/>
                <w:sz w:val="20"/>
                <w:szCs w:val="20"/>
              </w:rPr>
            </w:pPr>
            <w:r w:rsidRPr="00197224">
              <w:rPr>
                <w:color w:val="FF0000"/>
                <w:sz w:val="20"/>
                <w:szCs w:val="20"/>
              </w:rPr>
              <w:t>330.</w:t>
            </w:r>
            <w:r>
              <w:rPr>
                <w:color w:val="FF0000"/>
                <w:sz w:val="20"/>
                <w:szCs w:val="20"/>
              </w:rPr>
              <w:t>2</w:t>
            </w:r>
            <w:r w:rsidRPr="00197224">
              <w:rPr>
                <w:color w:val="FF0000"/>
                <w:sz w:val="20"/>
                <w:szCs w:val="20"/>
              </w:rPr>
              <w:t>±66.</w:t>
            </w:r>
            <w:r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197224" w:rsidRPr="00197224" w:rsidRDefault="00197224" w:rsidP="00197224">
            <w:pPr>
              <w:jc w:val="center"/>
              <w:rPr>
                <w:color w:val="FF0000"/>
                <w:sz w:val="20"/>
                <w:szCs w:val="20"/>
              </w:rPr>
            </w:pPr>
            <w:r w:rsidRPr="00197224">
              <w:rPr>
                <w:color w:val="FF0000"/>
                <w:sz w:val="20"/>
                <w:szCs w:val="20"/>
              </w:rPr>
              <w:t>325.</w:t>
            </w:r>
            <w:r>
              <w:rPr>
                <w:color w:val="FF0000"/>
                <w:sz w:val="20"/>
                <w:szCs w:val="20"/>
              </w:rPr>
              <w:t>2</w:t>
            </w:r>
            <w:r w:rsidRPr="00197224">
              <w:rPr>
                <w:color w:val="FF0000"/>
                <w:sz w:val="20"/>
                <w:szCs w:val="20"/>
              </w:rPr>
              <w:t>±88.</w:t>
            </w:r>
            <w:r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197224" w:rsidRPr="00197224" w:rsidRDefault="00197224" w:rsidP="00197224">
            <w:pPr>
              <w:jc w:val="center"/>
              <w:rPr>
                <w:color w:val="FF0000"/>
                <w:sz w:val="20"/>
                <w:szCs w:val="20"/>
              </w:rPr>
            </w:pPr>
            <w:r w:rsidRPr="00197224">
              <w:rPr>
                <w:color w:val="FF0000"/>
                <w:sz w:val="20"/>
                <w:szCs w:val="20"/>
              </w:rPr>
              <w:t>-1.5</w:t>
            </w:r>
          </w:p>
        </w:tc>
        <w:tc>
          <w:tcPr>
            <w:tcW w:w="2410" w:type="dxa"/>
          </w:tcPr>
          <w:p w:rsidR="00197224" w:rsidRPr="00197224" w:rsidRDefault="00197224" w:rsidP="00197224">
            <w:pPr>
              <w:jc w:val="center"/>
              <w:rPr>
                <w:color w:val="FF0000"/>
                <w:sz w:val="20"/>
                <w:szCs w:val="20"/>
              </w:rPr>
            </w:pPr>
            <w:r w:rsidRPr="00197224">
              <w:rPr>
                <w:color w:val="FF0000"/>
                <w:sz w:val="20"/>
                <w:szCs w:val="20"/>
              </w:rPr>
              <w:t>0.721</w:t>
            </w:r>
          </w:p>
        </w:tc>
      </w:tr>
    </w:tbl>
    <w:p w:rsidR="00D36C90" w:rsidRDefault="00D9412B" w:rsidP="00D9412B">
      <w:pPr>
        <w:rPr>
          <w:color w:val="FF0000"/>
          <w:sz w:val="16"/>
          <w:szCs w:val="16"/>
          <w:lang w:val="en-US"/>
        </w:rPr>
      </w:pPr>
      <w:r w:rsidRPr="008B5689">
        <w:rPr>
          <w:color w:val="FF0000"/>
          <w:sz w:val="16"/>
          <w:szCs w:val="16"/>
          <w:lang w:val="en-US"/>
        </w:rPr>
        <w:t xml:space="preserve">Abbreviations: BMD, bone mineral density; CORT, cortical; DXA, dual-energy X-ray absorptiometry; FN, femoral neck; L24, lumbar 2-4 vertebrae; </w:t>
      </w:r>
      <w:r w:rsidR="00ED593C">
        <w:rPr>
          <w:color w:val="FF0000"/>
          <w:sz w:val="16"/>
          <w:szCs w:val="16"/>
          <w:lang w:val="en-US"/>
        </w:rPr>
        <w:t>Q</w:t>
      </w:r>
      <w:r w:rsidRPr="008B5689">
        <w:rPr>
          <w:color w:val="FF0000"/>
          <w:sz w:val="16"/>
          <w:szCs w:val="16"/>
          <w:lang w:val="en-US"/>
        </w:rPr>
        <w:t xml:space="preserve">CT, quantitative computed tomography; </w:t>
      </w:r>
      <w:r w:rsidR="00ED593C">
        <w:rPr>
          <w:color w:val="FF0000"/>
          <w:sz w:val="16"/>
          <w:szCs w:val="16"/>
          <w:lang w:val="en-US"/>
        </w:rPr>
        <w:t>T</w:t>
      </w:r>
      <w:r w:rsidRPr="008B5689">
        <w:rPr>
          <w:color w:val="FF0000"/>
          <w:sz w:val="16"/>
          <w:szCs w:val="16"/>
          <w:lang w:val="en-US"/>
        </w:rPr>
        <w:t>OT, total; TRAB, trabecular</w:t>
      </w:r>
    </w:p>
    <w:p w:rsidR="00D36C90" w:rsidRDefault="00D36C90">
      <w:pPr>
        <w:spacing w:after="160" w:line="259" w:lineRule="auto"/>
        <w:rPr>
          <w:color w:val="FF0000"/>
          <w:sz w:val="16"/>
          <w:szCs w:val="16"/>
          <w:lang w:val="en-US"/>
        </w:rPr>
      </w:pPr>
      <w:r>
        <w:rPr>
          <w:color w:val="FF0000"/>
          <w:sz w:val="16"/>
          <w:szCs w:val="16"/>
          <w:lang w:val="en-US"/>
        </w:rPr>
        <w:br w:type="page"/>
      </w:r>
    </w:p>
    <w:p w:rsidR="00D36C90" w:rsidRPr="008B5689" w:rsidRDefault="00D36C90" w:rsidP="00D36C90">
      <w:pPr>
        <w:rPr>
          <w:color w:val="FF0000"/>
          <w:lang w:val="en-GB"/>
        </w:rPr>
      </w:pPr>
      <w:r w:rsidRPr="008B5689">
        <w:rPr>
          <w:b/>
          <w:color w:val="FF0000"/>
          <w:lang w:val="en-GB"/>
        </w:rPr>
        <w:lastRenderedPageBreak/>
        <w:t>Table S</w:t>
      </w:r>
      <w:r w:rsidR="00C90F59">
        <w:rPr>
          <w:b/>
          <w:color w:val="FF0000"/>
          <w:lang w:val="en-GB"/>
        </w:rPr>
        <w:t>2</w:t>
      </w:r>
      <w:r w:rsidRPr="008B5689">
        <w:rPr>
          <w:b/>
          <w:color w:val="FF0000"/>
          <w:lang w:val="en-GB"/>
        </w:rPr>
        <w:t>.</w:t>
      </w:r>
      <w:r w:rsidRPr="008B5689">
        <w:rPr>
          <w:color w:val="FF0000"/>
          <w:lang w:val="en-GB"/>
        </w:rPr>
        <w:t xml:space="preserve"> </w:t>
      </w:r>
      <w:r w:rsidR="00C90F59">
        <w:rPr>
          <w:color w:val="FF0000"/>
          <w:lang w:val="en-GB"/>
        </w:rPr>
        <w:t xml:space="preserve">Changes in bone biomarkers </w:t>
      </w:r>
      <w:r w:rsidRPr="008B5689">
        <w:rPr>
          <w:color w:val="FF0000"/>
          <w:lang w:val="en-GB"/>
        </w:rPr>
        <w:t>during tofacitinib treatment</w:t>
      </w:r>
    </w:p>
    <w:p w:rsidR="00D36C90" w:rsidRPr="008B5689" w:rsidRDefault="00D36C90" w:rsidP="00D36C90">
      <w:pPr>
        <w:rPr>
          <w:color w:val="FF0000"/>
        </w:rPr>
      </w:pPr>
    </w:p>
    <w:tbl>
      <w:tblPr>
        <w:tblStyle w:val="Rcsostblzat"/>
        <w:tblW w:w="11341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1559"/>
        <w:gridCol w:w="1559"/>
        <w:gridCol w:w="1843"/>
        <w:gridCol w:w="1843"/>
        <w:gridCol w:w="1701"/>
      </w:tblGrid>
      <w:tr w:rsidR="00055BB6" w:rsidRPr="008B5689" w:rsidTr="00861BAB">
        <w:tc>
          <w:tcPr>
            <w:tcW w:w="1418" w:type="dxa"/>
          </w:tcPr>
          <w:p w:rsidR="00055BB6" w:rsidRPr="00945C70" w:rsidRDefault="00055BB6" w:rsidP="004D5AC1">
            <w:pPr>
              <w:jc w:val="both"/>
              <w:rPr>
                <w:b/>
                <w:color w:val="FF0000"/>
                <w:sz w:val="20"/>
                <w:szCs w:val="20"/>
                <w:lang w:val="en-US"/>
              </w:rPr>
            </w:pPr>
            <w:r w:rsidRPr="00945C70">
              <w:rPr>
                <w:b/>
                <w:color w:val="FF0000"/>
                <w:sz w:val="20"/>
                <w:szCs w:val="20"/>
                <w:lang w:val="en-US"/>
              </w:rPr>
              <w:t>Bone marker</w:t>
            </w:r>
          </w:p>
        </w:tc>
        <w:tc>
          <w:tcPr>
            <w:tcW w:w="1418" w:type="dxa"/>
          </w:tcPr>
          <w:p w:rsidR="00055BB6" w:rsidRPr="00945C70" w:rsidRDefault="00055BB6" w:rsidP="00055BB6">
            <w:pPr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  <w:r w:rsidRPr="00945C70">
              <w:rPr>
                <w:b/>
                <w:color w:val="FF0000"/>
                <w:sz w:val="20"/>
                <w:szCs w:val="20"/>
                <w:lang w:val="en-US"/>
              </w:rPr>
              <w:t>Baseline</w:t>
            </w:r>
          </w:p>
        </w:tc>
        <w:tc>
          <w:tcPr>
            <w:tcW w:w="1559" w:type="dxa"/>
          </w:tcPr>
          <w:p w:rsidR="00055BB6" w:rsidRPr="00945C70" w:rsidRDefault="00055BB6" w:rsidP="004D5AC1">
            <w:pPr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  <w:r w:rsidRPr="00945C70">
              <w:rPr>
                <w:b/>
                <w:color w:val="FF0000"/>
                <w:sz w:val="20"/>
                <w:szCs w:val="20"/>
                <w:lang w:val="en-US"/>
              </w:rPr>
              <w:t>6 months</w:t>
            </w:r>
          </w:p>
        </w:tc>
        <w:tc>
          <w:tcPr>
            <w:tcW w:w="1559" w:type="dxa"/>
          </w:tcPr>
          <w:p w:rsidR="00055BB6" w:rsidRPr="00945C70" w:rsidRDefault="00055BB6" w:rsidP="004D5AC1">
            <w:pPr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  <w:r w:rsidRPr="00945C70">
              <w:rPr>
                <w:b/>
                <w:color w:val="FF0000"/>
                <w:sz w:val="20"/>
                <w:szCs w:val="20"/>
                <w:lang w:val="en-US"/>
              </w:rPr>
              <w:t>12 months</w:t>
            </w:r>
          </w:p>
        </w:tc>
        <w:tc>
          <w:tcPr>
            <w:tcW w:w="1843" w:type="dxa"/>
          </w:tcPr>
          <w:p w:rsidR="00055BB6" w:rsidRPr="00945C70" w:rsidRDefault="00055BB6" w:rsidP="004D5AC1">
            <w:pPr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  <w:r w:rsidRPr="00945C70">
              <w:rPr>
                <w:b/>
                <w:color w:val="FF0000"/>
                <w:sz w:val="20"/>
                <w:szCs w:val="20"/>
                <w:lang w:val="en-US"/>
              </w:rPr>
              <w:t>p</w:t>
            </w:r>
          </w:p>
          <w:p w:rsidR="00055BB6" w:rsidRPr="00945C70" w:rsidRDefault="00055BB6" w:rsidP="004D5AC1">
            <w:pPr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  <w:r w:rsidRPr="00945C70">
              <w:rPr>
                <w:b/>
                <w:color w:val="FF0000"/>
                <w:sz w:val="20"/>
                <w:szCs w:val="20"/>
                <w:lang w:val="en-US"/>
              </w:rPr>
              <w:t xml:space="preserve"> (0 vs 6 months)</w:t>
            </w:r>
          </w:p>
        </w:tc>
        <w:tc>
          <w:tcPr>
            <w:tcW w:w="1843" w:type="dxa"/>
          </w:tcPr>
          <w:p w:rsidR="00055BB6" w:rsidRPr="00945C70" w:rsidRDefault="00055BB6" w:rsidP="004D5AC1">
            <w:pPr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  <w:r w:rsidRPr="00945C70">
              <w:rPr>
                <w:b/>
                <w:color w:val="FF0000"/>
                <w:sz w:val="20"/>
                <w:szCs w:val="20"/>
                <w:lang w:val="en-US"/>
              </w:rPr>
              <w:t xml:space="preserve">p </w:t>
            </w:r>
          </w:p>
          <w:p w:rsidR="00055BB6" w:rsidRPr="00945C70" w:rsidRDefault="00055BB6" w:rsidP="004D5AC1">
            <w:pPr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  <w:r w:rsidRPr="00945C70">
              <w:rPr>
                <w:b/>
                <w:color w:val="FF0000"/>
                <w:sz w:val="20"/>
                <w:szCs w:val="20"/>
                <w:lang w:val="en-US"/>
              </w:rPr>
              <w:t>(0 vs 12 months)</w:t>
            </w:r>
          </w:p>
        </w:tc>
        <w:tc>
          <w:tcPr>
            <w:tcW w:w="1701" w:type="dxa"/>
          </w:tcPr>
          <w:p w:rsidR="00055BB6" w:rsidRPr="00945C70" w:rsidRDefault="00055BB6" w:rsidP="004D5AC1">
            <w:pPr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  <w:r w:rsidRPr="00945C70">
              <w:rPr>
                <w:b/>
                <w:color w:val="FF0000"/>
                <w:sz w:val="20"/>
                <w:szCs w:val="20"/>
                <w:lang w:val="en-US"/>
              </w:rPr>
              <w:t xml:space="preserve">p </w:t>
            </w:r>
          </w:p>
          <w:p w:rsidR="00055BB6" w:rsidRPr="00945C70" w:rsidRDefault="00055BB6" w:rsidP="004D5AC1">
            <w:pPr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  <w:r w:rsidRPr="00945C70">
              <w:rPr>
                <w:b/>
                <w:color w:val="FF0000"/>
                <w:sz w:val="20"/>
                <w:szCs w:val="20"/>
                <w:lang w:val="en-US"/>
              </w:rPr>
              <w:t>(6 vs 12 months)</w:t>
            </w:r>
          </w:p>
        </w:tc>
      </w:tr>
      <w:tr w:rsidR="00055BB6" w:rsidRPr="008B5689" w:rsidTr="00861BAB">
        <w:tc>
          <w:tcPr>
            <w:tcW w:w="5954" w:type="dxa"/>
            <w:gridSpan w:val="4"/>
            <w:shd w:val="clear" w:color="auto" w:fill="auto"/>
          </w:tcPr>
          <w:p w:rsidR="00055BB6" w:rsidRPr="00945C70" w:rsidRDefault="00055BB6" w:rsidP="004D5AC1">
            <w:pPr>
              <w:rPr>
                <w:i/>
                <w:color w:val="FF0000"/>
                <w:sz w:val="20"/>
                <w:szCs w:val="20"/>
                <w:lang w:val="en-US"/>
              </w:rPr>
            </w:pPr>
            <w:r w:rsidRPr="00945C70">
              <w:rPr>
                <w:b/>
                <w:i/>
                <w:color w:val="FF0000"/>
                <w:sz w:val="20"/>
                <w:szCs w:val="20"/>
                <w:lang w:val="en-US"/>
              </w:rPr>
              <w:t>Full cohort</w:t>
            </w:r>
          </w:p>
        </w:tc>
        <w:tc>
          <w:tcPr>
            <w:tcW w:w="1843" w:type="dxa"/>
          </w:tcPr>
          <w:p w:rsidR="00055BB6" w:rsidRPr="00945C70" w:rsidRDefault="00055BB6" w:rsidP="004D5AC1">
            <w:pPr>
              <w:rPr>
                <w:b/>
                <w:i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:rsidR="00055BB6" w:rsidRPr="00945C70" w:rsidRDefault="00055BB6" w:rsidP="004D5AC1">
            <w:pPr>
              <w:rPr>
                <w:b/>
                <w:i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="00055BB6" w:rsidRPr="00945C70" w:rsidRDefault="00055BB6" w:rsidP="004D5AC1">
            <w:pPr>
              <w:rPr>
                <w:b/>
                <w:i/>
                <w:color w:val="FF0000"/>
                <w:sz w:val="20"/>
                <w:szCs w:val="20"/>
                <w:lang w:val="en-US"/>
              </w:rPr>
            </w:pPr>
          </w:p>
        </w:tc>
      </w:tr>
      <w:tr w:rsidR="00945C70" w:rsidRPr="008B5689" w:rsidTr="00861BAB">
        <w:tc>
          <w:tcPr>
            <w:tcW w:w="1418" w:type="dxa"/>
            <w:shd w:val="clear" w:color="auto" w:fill="auto"/>
          </w:tcPr>
          <w:p w:rsidR="00945C70" w:rsidRPr="00945C70" w:rsidRDefault="00945C70" w:rsidP="00945C70">
            <w:pPr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OC</w:t>
            </w:r>
            <w:r w:rsidR="00861BAB">
              <w:rPr>
                <w:color w:val="FF0000"/>
                <w:sz w:val="20"/>
                <w:szCs w:val="20"/>
              </w:rPr>
              <w:t xml:space="preserve"> (</w:t>
            </w:r>
            <w:proofErr w:type="spellStart"/>
            <w:r w:rsidR="00861BAB">
              <w:rPr>
                <w:color w:val="FF0000"/>
                <w:sz w:val="20"/>
                <w:szCs w:val="20"/>
              </w:rPr>
              <w:t>μg</w:t>
            </w:r>
            <w:proofErr w:type="spellEnd"/>
            <w:r w:rsidR="00861BAB">
              <w:rPr>
                <w:color w:val="FF0000"/>
                <w:sz w:val="20"/>
                <w:szCs w:val="20"/>
              </w:rPr>
              <w:t>/l)</w:t>
            </w:r>
          </w:p>
        </w:tc>
        <w:tc>
          <w:tcPr>
            <w:tcW w:w="1418" w:type="dxa"/>
            <w:shd w:val="clear" w:color="auto" w:fill="auto"/>
          </w:tcPr>
          <w:p w:rsidR="00945C70" w:rsidRPr="00945C70" w:rsidRDefault="00945C70" w:rsidP="004D5AC1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16</w:t>
            </w:r>
            <w:r w:rsidR="004D5AC1">
              <w:rPr>
                <w:color w:val="FF0000"/>
                <w:sz w:val="20"/>
                <w:szCs w:val="20"/>
              </w:rPr>
              <w:t>.</w:t>
            </w:r>
            <w:r w:rsidRPr="00945C70">
              <w:rPr>
                <w:color w:val="FF0000"/>
                <w:sz w:val="20"/>
                <w:szCs w:val="20"/>
              </w:rPr>
              <w:t>58±5</w:t>
            </w:r>
            <w:r w:rsidR="004D5AC1">
              <w:rPr>
                <w:color w:val="FF0000"/>
                <w:sz w:val="20"/>
                <w:szCs w:val="20"/>
              </w:rPr>
              <w:t>.</w:t>
            </w:r>
            <w:r w:rsidRPr="00945C70">
              <w:rPr>
                <w:color w:val="FF0000"/>
                <w:sz w:val="20"/>
                <w:szCs w:val="20"/>
              </w:rPr>
              <w:t>57</w:t>
            </w:r>
          </w:p>
        </w:tc>
        <w:tc>
          <w:tcPr>
            <w:tcW w:w="1559" w:type="dxa"/>
            <w:shd w:val="clear" w:color="auto" w:fill="auto"/>
          </w:tcPr>
          <w:p w:rsidR="00945C70" w:rsidRPr="00945C70" w:rsidRDefault="00945C70" w:rsidP="004D5AC1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20</w:t>
            </w:r>
            <w:r w:rsidR="004D5AC1">
              <w:rPr>
                <w:color w:val="FF0000"/>
                <w:sz w:val="20"/>
                <w:szCs w:val="20"/>
              </w:rPr>
              <w:t>.</w:t>
            </w:r>
            <w:r w:rsidRPr="00945C70">
              <w:rPr>
                <w:color w:val="FF0000"/>
                <w:sz w:val="20"/>
                <w:szCs w:val="20"/>
              </w:rPr>
              <w:t>13±8</w:t>
            </w:r>
            <w:r w:rsidR="004D5AC1">
              <w:rPr>
                <w:color w:val="FF0000"/>
                <w:sz w:val="20"/>
                <w:szCs w:val="20"/>
              </w:rPr>
              <w:t>.</w:t>
            </w:r>
            <w:r w:rsidRPr="00945C70">
              <w:rPr>
                <w:color w:val="FF0000"/>
                <w:sz w:val="20"/>
                <w:szCs w:val="20"/>
              </w:rPr>
              <w:t>57</w:t>
            </w:r>
          </w:p>
        </w:tc>
        <w:tc>
          <w:tcPr>
            <w:tcW w:w="1559" w:type="dxa"/>
          </w:tcPr>
          <w:p w:rsidR="00945C70" w:rsidRPr="00945C70" w:rsidRDefault="00945C70" w:rsidP="004D5AC1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18</w:t>
            </w:r>
            <w:r w:rsidR="004D5AC1">
              <w:rPr>
                <w:color w:val="FF0000"/>
                <w:sz w:val="20"/>
                <w:szCs w:val="20"/>
              </w:rPr>
              <w:t>.</w:t>
            </w:r>
            <w:r w:rsidRPr="00945C70">
              <w:rPr>
                <w:color w:val="FF0000"/>
                <w:sz w:val="20"/>
                <w:szCs w:val="20"/>
              </w:rPr>
              <w:t>54±8</w:t>
            </w:r>
            <w:r w:rsidR="004D5AC1">
              <w:rPr>
                <w:color w:val="FF0000"/>
                <w:sz w:val="20"/>
                <w:szCs w:val="20"/>
              </w:rPr>
              <w:t>.</w:t>
            </w:r>
            <w:r w:rsidRPr="00945C70">
              <w:rPr>
                <w:color w:val="FF0000"/>
                <w:sz w:val="20"/>
                <w:szCs w:val="20"/>
              </w:rPr>
              <w:t>12</w:t>
            </w:r>
          </w:p>
        </w:tc>
        <w:tc>
          <w:tcPr>
            <w:tcW w:w="1843" w:type="dxa"/>
          </w:tcPr>
          <w:p w:rsidR="00945C70" w:rsidRPr="00945C70" w:rsidRDefault="00945C70" w:rsidP="00945C70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0.013</w:t>
            </w:r>
          </w:p>
        </w:tc>
        <w:tc>
          <w:tcPr>
            <w:tcW w:w="1843" w:type="dxa"/>
          </w:tcPr>
          <w:p w:rsidR="00945C70" w:rsidRPr="00945C70" w:rsidRDefault="00945C70" w:rsidP="00945C70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0.118</w:t>
            </w:r>
          </w:p>
        </w:tc>
        <w:tc>
          <w:tcPr>
            <w:tcW w:w="1701" w:type="dxa"/>
          </w:tcPr>
          <w:p w:rsidR="00945C70" w:rsidRPr="00945C70" w:rsidRDefault="00945C70" w:rsidP="00945C70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0.015</w:t>
            </w:r>
          </w:p>
        </w:tc>
      </w:tr>
      <w:tr w:rsidR="00945C70" w:rsidRPr="008B5689" w:rsidTr="00861BAB">
        <w:tc>
          <w:tcPr>
            <w:tcW w:w="1418" w:type="dxa"/>
            <w:shd w:val="clear" w:color="auto" w:fill="auto"/>
          </w:tcPr>
          <w:p w:rsidR="00945C70" w:rsidRPr="00945C70" w:rsidRDefault="00945C70" w:rsidP="00945C70">
            <w:pPr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CTX</w:t>
            </w:r>
            <w:r w:rsidR="00861BAB">
              <w:rPr>
                <w:color w:val="FF0000"/>
                <w:sz w:val="20"/>
                <w:szCs w:val="20"/>
              </w:rPr>
              <w:t xml:space="preserve"> (</w:t>
            </w:r>
            <w:proofErr w:type="spellStart"/>
            <w:r w:rsidR="00861BAB">
              <w:rPr>
                <w:color w:val="FF0000"/>
                <w:sz w:val="20"/>
                <w:szCs w:val="20"/>
              </w:rPr>
              <w:t>μg</w:t>
            </w:r>
            <w:proofErr w:type="spellEnd"/>
            <w:r w:rsidR="00861BAB">
              <w:rPr>
                <w:color w:val="FF0000"/>
                <w:sz w:val="20"/>
                <w:szCs w:val="20"/>
              </w:rPr>
              <w:t>/l)</w:t>
            </w:r>
          </w:p>
        </w:tc>
        <w:tc>
          <w:tcPr>
            <w:tcW w:w="1418" w:type="dxa"/>
            <w:shd w:val="clear" w:color="auto" w:fill="auto"/>
          </w:tcPr>
          <w:p w:rsidR="00945C70" w:rsidRPr="00945C70" w:rsidRDefault="00945C70" w:rsidP="004D5AC1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0</w:t>
            </w:r>
            <w:r w:rsidR="004D5AC1">
              <w:rPr>
                <w:color w:val="FF0000"/>
                <w:sz w:val="20"/>
                <w:szCs w:val="20"/>
              </w:rPr>
              <w:t>.</w:t>
            </w:r>
            <w:r w:rsidRPr="00945C70">
              <w:rPr>
                <w:color w:val="FF0000"/>
                <w:sz w:val="20"/>
                <w:szCs w:val="20"/>
              </w:rPr>
              <w:t>297±0</w:t>
            </w:r>
            <w:r w:rsidR="004D5AC1">
              <w:rPr>
                <w:color w:val="FF0000"/>
                <w:sz w:val="20"/>
                <w:szCs w:val="20"/>
              </w:rPr>
              <w:t>.</w:t>
            </w:r>
            <w:r w:rsidRPr="00945C70">
              <w:rPr>
                <w:color w:val="FF0000"/>
                <w:sz w:val="20"/>
                <w:szCs w:val="20"/>
              </w:rPr>
              <w:t>125</w:t>
            </w:r>
          </w:p>
        </w:tc>
        <w:tc>
          <w:tcPr>
            <w:tcW w:w="1559" w:type="dxa"/>
            <w:shd w:val="clear" w:color="auto" w:fill="auto"/>
          </w:tcPr>
          <w:p w:rsidR="00945C70" w:rsidRPr="00945C70" w:rsidRDefault="00945C70" w:rsidP="004D5AC1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0</w:t>
            </w:r>
            <w:r w:rsidR="004D5AC1">
              <w:rPr>
                <w:color w:val="FF0000"/>
                <w:sz w:val="20"/>
                <w:szCs w:val="20"/>
              </w:rPr>
              <w:t>.</w:t>
            </w:r>
            <w:r w:rsidRPr="00945C70">
              <w:rPr>
                <w:color w:val="FF0000"/>
                <w:sz w:val="20"/>
                <w:szCs w:val="20"/>
              </w:rPr>
              <w:t>237±0</w:t>
            </w:r>
            <w:r w:rsidR="004D5AC1">
              <w:rPr>
                <w:color w:val="FF0000"/>
                <w:sz w:val="20"/>
                <w:szCs w:val="20"/>
              </w:rPr>
              <w:t>.</w:t>
            </w:r>
            <w:r w:rsidRPr="00945C70">
              <w:rPr>
                <w:color w:val="FF0000"/>
                <w:sz w:val="20"/>
                <w:szCs w:val="20"/>
              </w:rPr>
              <w:t>101</w:t>
            </w:r>
          </w:p>
        </w:tc>
        <w:tc>
          <w:tcPr>
            <w:tcW w:w="1559" w:type="dxa"/>
          </w:tcPr>
          <w:p w:rsidR="00945C70" w:rsidRPr="00945C70" w:rsidRDefault="00945C70" w:rsidP="004D5AC1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0</w:t>
            </w:r>
            <w:r w:rsidR="004D5AC1">
              <w:rPr>
                <w:color w:val="FF0000"/>
                <w:sz w:val="20"/>
                <w:szCs w:val="20"/>
              </w:rPr>
              <w:t>.</w:t>
            </w:r>
            <w:r w:rsidRPr="00945C70">
              <w:rPr>
                <w:color w:val="FF0000"/>
                <w:sz w:val="20"/>
                <w:szCs w:val="20"/>
              </w:rPr>
              <w:t>226±0</w:t>
            </w:r>
            <w:r w:rsidR="004D5AC1">
              <w:rPr>
                <w:color w:val="FF0000"/>
                <w:sz w:val="20"/>
                <w:szCs w:val="20"/>
              </w:rPr>
              <w:t>.</w:t>
            </w:r>
            <w:r w:rsidRPr="00945C70">
              <w:rPr>
                <w:color w:val="FF0000"/>
                <w:sz w:val="20"/>
                <w:szCs w:val="20"/>
              </w:rPr>
              <w:t>,096</w:t>
            </w:r>
          </w:p>
        </w:tc>
        <w:tc>
          <w:tcPr>
            <w:tcW w:w="1843" w:type="dxa"/>
          </w:tcPr>
          <w:p w:rsidR="00945C70" w:rsidRPr="00945C70" w:rsidRDefault="00945C70" w:rsidP="00945C70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0.009</w:t>
            </w:r>
          </w:p>
        </w:tc>
        <w:tc>
          <w:tcPr>
            <w:tcW w:w="1843" w:type="dxa"/>
          </w:tcPr>
          <w:p w:rsidR="00945C70" w:rsidRPr="00945C70" w:rsidRDefault="00945C70" w:rsidP="00945C70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0.003</w:t>
            </w:r>
          </w:p>
        </w:tc>
        <w:tc>
          <w:tcPr>
            <w:tcW w:w="1701" w:type="dxa"/>
          </w:tcPr>
          <w:p w:rsidR="00945C70" w:rsidRPr="00945C70" w:rsidRDefault="00945C70" w:rsidP="00945C70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0.446</w:t>
            </w:r>
          </w:p>
        </w:tc>
      </w:tr>
      <w:tr w:rsidR="00945C70" w:rsidRPr="008B5689" w:rsidTr="00861BAB">
        <w:tc>
          <w:tcPr>
            <w:tcW w:w="1418" w:type="dxa"/>
            <w:shd w:val="clear" w:color="auto" w:fill="auto"/>
          </w:tcPr>
          <w:p w:rsidR="00945C70" w:rsidRPr="00945C70" w:rsidRDefault="00945C70" w:rsidP="00945C70">
            <w:pPr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25OHVITD3</w:t>
            </w:r>
            <w:r w:rsidR="00861BAB">
              <w:rPr>
                <w:color w:val="FF0000"/>
                <w:sz w:val="20"/>
                <w:szCs w:val="20"/>
              </w:rPr>
              <w:t xml:space="preserve"> (</w:t>
            </w:r>
            <w:proofErr w:type="spellStart"/>
            <w:r w:rsidR="00861BAB">
              <w:rPr>
                <w:color w:val="FF0000"/>
                <w:sz w:val="20"/>
                <w:szCs w:val="20"/>
              </w:rPr>
              <w:t>nmol</w:t>
            </w:r>
            <w:proofErr w:type="spellEnd"/>
            <w:r w:rsidR="00861BAB">
              <w:rPr>
                <w:color w:val="FF0000"/>
                <w:sz w:val="20"/>
                <w:szCs w:val="20"/>
              </w:rPr>
              <w:t>/l)</w:t>
            </w:r>
          </w:p>
        </w:tc>
        <w:tc>
          <w:tcPr>
            <w:tcW w:w="1418" w:type="dxa"/>
            <w:shd w:val="clear" w:color="auto" w:fill="auto"/>
          </w:tcPr>
          <w:p w:rsidR="00945C70" w:rsidRPr="00945C70" w:rsidRDefault="00945C70" w:rsidP="004D5AC1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50</w:t>
            </w:r>
            <w:r w:rsidR="004D5AC1">
              <w:rPr>
                <w:color w:val="FF0000"/>
                <w:sz w:val="20"/>
                <w:szCs w:val="20"/>
              </w:rPr>
              <w:t>.</w:t>
            </w:r>
            <w:r w:rsidRPr="00945C70">
              <w:rPr>
                <w:color w:val="FF0000"/>
                <w:sz w:val="20"/>
                <w:szCs w:val="20"/>
              </w:rPr>
              <w:t>66±28</w:t>
            </w:r>
            <w:r w:rsidR="004D5AC1">
              <w:rPr>
                <w:color w:val="FF0000"/>
                <w:sz w:val="20"/>
                <w:szCs w:val="20"/>
              </w:rPr>
              <w:t>.</w:t>
            </w:r>
            <w:r w:rsidRPr="00945C70">
              <w:rPr>
                <w:color w:val="FF0000"/>
                <w:sz w:val="20"/>
                <w:szCs w:val="20"/>
              </w:rPr>
              <w:t>06</w:t>
            </w:r>
          </w:p>
        </w:tc>
        <w:tc>
          <w:tcPr>
            <w:tcW w:w="1559" w:type="dxa"/>
            <w:shd w:val="clear" w:color="auto" w:fill="auto"/>
          </w:tcPr>
          <w:p w:rsidR="00945C70" w:rsidRPr="00945C70" w:rsidRDefault="00945C70" w:rsidP="004D5AC1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63</w:t>
            </w:r>
            <w:r w:rsidR="004D5AC1">
              <w:rPr>
                <w:color w:val="FF0000"/>
                <w:sz w:val="20"/>
                <w:szCs w:val="20"/>
              </w:rPr>
              <w:t>.</w:t>
            </w:r>
            <w:r w:rsidRPr="00945C70">
              <w:rPr>
                <w:color w:val="FF0000"/>
                <w:sz w:val="20"/>
                <w:szCs w:val="20"/>
              </w:rPr>
              <w:t>99±28</w:t>
            </w:r>
            <w:r w:rsidR="004D5AC1">
              <w:rPr>
                <w:color w:val="FF0000"/>
                <w:sz w:val="20"/>
                <w:szCs w:val="20"/>
              </w:rPr>
              <w:t>.</w:t>
            </w:r>
            <w:r w:rsidRPr="00945C70">
              <w:rPr>
                <w:color w:val="FF0000"/>
                <w:sz w:val="20"/>
                <w:szCs w:val="20"/>
              </w:rPr>
              <w:t>52</w:t>
            </w:r>
          </w:p>
        </w:tc>
        <w:tc>
          <w:tcPr>
            <w:tcW w:w="1559" w:type="dxa"/>
          </w:tcPr>
          <w:p w:rsidR="00945C70" w:rsidRPr="00945C70" w:rsidRDefault="00945C70" w:rsidP="004D5AC1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64</w:t>
            </w:r>
            <w:r w:rsidR="004D5AC1">
              <w:rPr>
                <w:color w:val="FF0000"/>
                <w:sz w:val="20"/>
                <w:szCs w:val="20"/>
              </w:rPr>
              <w:t>.</w:t>
            </w:r>
            <w:r w:rsidRPr="00945C70">
              <w:rPr>
                <w:color w:val="FF0000"/>
                <w:sz w:val="20"/>
                <w:szCs w:val="20"/>
              </w:rPr>
              <w:t>76±27</w:t>
            </w:r>
            <w:r w:rsidR="004D5AC1">
              <w:rPr>
                <w:color w:val="FF0000"/>
                <w:sz w:val="20"/>
                <w:szCs w:val="20"/>
              </w:rPr>
              <w:t>.</w:t>
            </w:r>
            <w:r w:rsidRPr="00945C70">
              <w:rPr>
                <w:color w:val="FF0000"/>
                <w:sz w:val="20"/>
                <w:szCs w:val="20"/>
              </w:rPr>
              <w:t>86</w:t>
            </w:r>
          </w:p>
        </w:tc>
        <w:tc>
          <w:tcPr>
            <w:tcW w:w="1843" w:type="dxa"/>
          </w:tcPr>
          <w:p w:rsidR="00945C70" w:rsidRPr="00945C70" w:rsidRDefault="00945C70" w:rsidP="00945C70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0.017</w:t>
            </w:r>
          </w:p>
        </w:tc>
        <w:tc>
          <w:tcPr>
            <w:tcW w:w="1843" w:type="dxa"/>
          </w:tcPr>
          <w:p w:rsidR="00945C70" w:rsidRPr="00945C70" w:rsidRDefault="00945C70" w:rsidP="00945C70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0.009</w:t>
            </w:r>
          </w:p>
        </w:tc>
        <w:tc>
          <w:tcPr>
            <w:tcW w:w="1701" w:type="dxa"/>
          </w:tcPr>
          <w:p w:rsidR="00945C70" w:rsidRPr="00945C70" w:rsidRDefault="00945C70" w:rsidP="00945C70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0.740</w:t>
            </w:r>
          </w:p>
        </w:tc>
      </w:tr>
      <w:tr w:rsidR="00945C70" w:rsidRPr="008B5689" w:rsidTr="00861BAB">
        <w:tc>
          <w:tcPr>
            <w:tcW w:w="1418" w:type="dxa"/>
            <w:shd w:val="clear" w:color="auto" w:fill="auto"/>
          </w:tcPr>
          <w:p w:rsidR="00945C70" w:rsidRPr="00945C70" w:rsidRDefault="00945C70" w:rsidP="00945C70">
            <w:pPr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OPG</w:t>
            </w:r>
            <w:r w:rsidR="00861BAB">
              <w:rPr>
                <w:color w:val="FF0000"/>
                <w:sz w:val="20"/>
                <w:szCs w:val="20"/>
              </w:rPr>
              <w:t xml:space="preserve"> (</w:t>
            </w:r>
            <w:proofErr w:type="spellStart"/>
            <w:r w:rsidR="00861BAB">
              <w:rPr>
                <w:color w:val="FF0000"/>
                <w:sz w:val="20"/>
                <w:szCs w:val="20"/>
              </w:rPr>
              <w:t>pg</w:t>
            </w:r>
            <w:proofErr w:type="spellEnd"/>
            <w:r w:rsidR="00861BAB">
              <w:rPr>
                <w:color w:val="FF0000"/>
                <w:sz w:val="20"/>
                <w:szCs w:val="20"/>
              </w:rPr>
              <w:t>/ml)</w:t>
            </w:r>
          </w:p>
        </w:tc>
        <w:tc>
          <w:tcPr>
            <w:tcW w:w="1418" w:type="dxa"/>
            <w:shd w:val="clear" w:color="auto" w:fill="auto"/>
          </w:tcPr>
          <w:p w:rsidR="00945C70" w:rsidRPr="00945C70" w:rsidRDefault="00945C70" w:rsidP="00861BAB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1796.7</w:t>
            </w:r>
            <w:r w:rsidR="00861BAB">
              <w:rPr>
                <w:color w:val="FF0000"/>
                <w:sz w:val="20"/>
                <w:szCs w:val="20"/>
              </w:rPr>
              <w:t>±807.6</w:t>
            </w:r>
          </w:p>
        </w:tc>
        <w:tc>
          <w:tcPr>
            <w:tcW w:w="1559" w:type="dxa"/>
            <w:shd w:val="clear" w:color="auto" w:fill="auto"/>
          </w:tcPr>
          <w:p w:rsidR="00945C70" w:rsidRPr="00945C70" w:rsidRDefault="00945C70" w:rsidP="00861BAB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2704.</w:t>
            </w:r>
            <w:r w:rsidR="00861BAB">
              <w:rPr>
                <w:color w:val="FF0000"/>
                <w:sz w:val="20"/>
                <w:szCs w:val="20"/>
              </w:rPr>
              <w:t>9±2059.1</w:t>
            </w:r>
          </w:p>
        </w:tc>
        <w:tc>
          <w:tcPr>
            <w:tcW w:w="1559" w:type="dxa"/>
          </w:tcPr>
          <w:p w:rsidR="00945C70" w:rsidRPr="00945C70" w:rsidRDefault="00945C70" w:rsidP="00945C70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2</w:t>
            </w:r>
            <w:r w:rsidR="00861BAB">
              <w:rPr>
                <w:color w:val="FF0000"/>
                <w:sz w:val="20"/>
                <w:szCs w:val="20"/>
              </w:rPr>
              <w:t>778.1±1931.5</w:t>
            </w:r>
          </w:p>
        </w:tc>
        <w:tc>
          <w:tcPr>
            <w:tcW w:w="1843" w:type="dxa"/>
          </w:tcPr>
          <w:p w:rsidR="00945C70" w:rsidRPr="00945C70" w:rsidRDefault="00945C70" w:rsidP="00945C70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0.006</w:t>
            </w:r>
          </w:p>
        </w:tc>
        <w:tc>
          <w:tcPr>
            <w:tcW w:w="1843" w:type="dxa"/>
          </w:tcPr>
          <w:p w:rsidR="00945C70" w:rsidRPr="00945C70" w:rsidRDefault="00945C70" w:rsidP="00945C70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0.004</w:t>
            </w:r>
          </w:p>
        </w:tc>
        <w:tc>
          <w:tcPr>
            <w:tcW w:w="1701" w:type="dxa"/>
          </w:tcPr>
          <w:p w:rsidR="00945C70" w:rsidRPr="00945C70" w:rsidRDefault="00945C70" w:rsidP="00945C70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0.871</w:t>
            </w:r>
          </w:p>
        </w:tc>
      </w:tr>
      <w:tr w:rsidR="00945C70" w:rsidRPr="008B5689" w:rsidTr="00861BAB">
        <w:tc>
          <w:tcPr>
            <w:tcW w:w="7797" w:type="dxa"/>
            <w:gridSpan w:val="5"/>
            <w:shd w:val="clear" w:color="auto" w:fill="auto"/>
          </w:tcPr>
          <w:p w:rsidR="00945C70" w:rsidRPr="00945C70" w:rsidRDefault="00945C70" w:rsidP="00945C70">
            <w:pPr>
              <w:rPr>
                <w:b/>
                <w:i/>
                <w:color w:val="FF0000"/>
                <w:sz w:val="20"/>
                <w:szCs w:val="20"/>
                <w:lang w:val="en-US"/>
              </w:rPr>
            </w:pPr>
            <w:r w:rsidRPr="00945C70">
              <w:rPr>
                <w:b/>
                <w:i/>
                <w:color w:val="FF0000"/>
                <w:sz w:val="20"/>
                <w:szCs w:val="20"/>
                <w:lang w:val="en-US"/>
              </w:rPr>
              <w:t>5 mg bid subset</w:t>
            </w:r>
          </w:p>
        </w:tc>
        <w:tc>
          <w:tcPr>
            <w:tcW w:w="1843" w:type="dxa"/>
          </w:tcPr>
          <w:p w:rsidR="00945C70" w:rsidRPr="00945C70" w:rsidRDefault="00945C70" w:rsidP="00945C70">
            <w:pPr>
              <w:rPr>
                <w:b/>
                <w:i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="00945C70" w:rsidRPr="00945C70" w:rsidRDefault="00945C70" w:rsidP="00945C70">
            <w:pPr>
              <w:rPr>
                <w:b/>
                <w:i/>
                <w:color w:val="FF0000"/>
                <w:sz w:val="20"/>
                <w:szCs w:val="20"/>
                <w:lang w:val="en-US"/>
              </w:rPr>
            </w:pPr>
          </w:p>
        </w:tc>
      </w:tr>
      <w:tr w:rsidR="00945C70" w:rsidRPr="008B5689" w:rsidTr="00861BAB">
        <w:tc>
          <w:tcPr>
            <w:tcW w:w="1418" w:type="dxa"/>
            <w:shd w:val="clear" w:color="auto" w:fill="auto"/>
          </w:tcPr>
          <w:p w:rsidR="00945C70" w:rsidRPr="00945C70" w:rsidRDefault="00945C70" w:rsidP="00945C70">
            <w:pPr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OC</w:t>
            </w:r>
            <w:r w:rsidR="00861BAB">
              <w:rPr>
                <w:color w:val="FF0000"/>
                <w:sz w:val="20"/>
                <w:szCs w:val="20"/>
              </w:rPr>
              <w:t xml:space="preserve"> (</w:t>
            </w:r>
            <w:proofErr w:type="spellStart"/>
            <w:r w:rsidR="00861BAB">
              <w:rPr>
                <w:color w:val="FF0000"/>
                <w:sz w:val="20"/>
                <w:szCs w:val="20"/>
              </w:rPr>
              <w:t>μg</w:t>
            </w:r>
            <w:proofErr w:type="spellEnd"/>
            <w:r w:rsidR="00861BAB">
              <w:rPr>
                <w:color w:val="FF0000"/>
                <w:sz w:val="20"/>
                <w:szCs w:val="20"/>
              </w:rPr>
              <w:t>/l)</w:t>
            </w:r>
          </w:p>
        </w:tc>
        <w:tc>
          <w:tcPr>
            <w:tcW w:w="1418" w:type="dxa"/>
            <w:shd w:val="clear" w:color="auto" w:fill="auto"/>
          </w:tcPr>
          <w:p w:rsidR="00945C70" w:rsidRPr="00945C70" w:rsidRDefault="00945C70" w:rsidP="00945C70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16.19±6.03</w:t>
            </w:r>
          </w:p>
        </w:tc>
        <w:tc>
          <w:tcPr>
            <w:tcW w:w="1559" w:type="dxa"/>
            <w:shd w:val="clear" w:color="auto" w:fill="auto"/>
          </w:tcPr>
          <w:p w:rsidR="00945C70" w:rsidRPr="00945C70" w:rsidRDefault="00945C70" w:rsidP="00945C70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21.24±9.32</w:t>
            </w:r>
          </w:p>
        </w:tc>
        <w:tc>
          <w:tcPr>
            <w:tcW w:w="1559" w:type="dxa"/>
          </w:tcPr>
          <w:p w:rsidR="00945C70" w:rsidRPr="00945C70" w:rsidRDefault="00945C70" w:rsidP="00945C70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19.31±8.59</w:t>
            </w:r>
          </w:p>
        </w:tc>
        <w:tc>
          <w:tcPr>
            <w:tcW w:w="1843" w:type="dxa"/>
          </w:tcPr>
          <w:p w:rsidR="00945C70" w:rsidRPr="00945C70" w:rsidRDefault="00945C70" w:rsidP="00945C70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0.027</w:t>
            </w:r>
          </w:p>
        </w:tc>
        <w:tc>
          <w:tcPr>
            <w:tcW w:w="1843" w:type="dxa"/>
          </w:tcPr>
          <w:p w:rsidR="00945C70" w:rsidRPr="00945C70" w:rsidRDefault="00945C70" w:rsidP="00945C70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0.085</w:t>
            </w:r>
          </w:p>
        </w:tc>
        <w:tc>
          <w:tcPr>
            <w:tcW w:w="1701" w:type="dxa"/>
          </w:tcPr>
          <w:p w:rsidR="00945C70" w:rsidRPr="00945C70" w:rsidRDefault="00945C70" w:rsidP="00945C70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0.125</w:t>
            </w:r>
          </w:p>
        </w:tc>
      </w:tr>
      <w:tr w:rsidR="00945C70" w:rsidRPr="008B5689" w:rsidTr="00861BAB">
        <w:tc>
          <w:tcPr>
            <w:tcW w:w="1418" w:type="dxa"/>
            <w:shd w:val="clear" w:color="auto" w:fill="auto"/>
          </w:tcPr>
          <w:p w:rsidR="00945C70" w:rsidRPr="00945C70" w:rsidRDefault="00945C70" w:rsidP="00945C70">
            <w:pPr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CTX</w:t>
            </w:r>
            <w:r w:rsidR="00861BAB">
              <w:rPr>
                <w:color w:val="FF0000"/>
                <w:sz w:val="20"/>
                <w:szCs w:val="20"/>
              </w:rPr>
              <w:t xml:space="preserve"> (</w:t>
            </w:r>
            <w:proofErr w:type="spellStart"/>
            <w:r w:rsidR="00861BAB">
              <w:rPr>
                <w:color w:val="FF0000"/>
                <w:sz w:val="20"/>
                <w:szCs w:val="20"/>
              </w:rPr>
              <w:t>μg</w:t>
            </w:r>
            <w:proofErr w:type="spellEnd"/>
            <w:r w:rsidR="00861BAB">
              <w:rPr>
                <w:color w:val="FF0000"/>
                <w:sz w:val="20"/>
                <w:szCs w:val="20"/>
              </w:rPr>
              <w:t>/l)</w:t>
            </w:r>
          </w:p>
        </w:tc>
        <w:tc>
          <w:tcPr>
            <w:tcW w:w="1418" w:type="dxa"/>
            <w:shd w:val="clear" w:color="auto" w:fill="auto"/>
          </w:tcPr>
          <w:p w:rsidR="00945C70" w:rsidRPr="00945C70" w:rsidRDefault="00945C70" w:rsidP="00945C70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0.273±0.117</w:t>
            </w:r>
          </w:p>
        </w:tc>
        <w:tc>
          <w:tcPr>
            <w:tcW w:w="1559" w:type="dxa"/>
            <w:shd w:val="clear" w:color="auto" w:fill="auto"/>
          </w:tcPr>
          <w:p w:rsidR="00945C70" w:rsidRPr="00945C70" w:rsidRDefault="00945C70" w:rsidP="00945C70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0.256±0.120</w:t>
            </w:r>
          </w:p>
        </w:tc>
        <w:tc>
          <w:tcPr>
            <w:tcW w:w="1559" w:type="dxa"/>
          </w:tcPr>
          <w:p w:rsidR="00945C70" w:rsidRPr="00945C70" w:rsidRDefault="00945C70" w:rsidP="00945C70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0.237±0.111</w:t>
            </w:r>
          </w:p>
        </w:tc>
        <w:tc>
          <w:tcPr>
            <w:tcW w:w="1843" w:type="dxa"/>
          </w:tcPr>
          <w:p w:rsidR="00945C70" w:rsidRPr="00945C70" w:rsidRDefault="00945C70" w:rsidP="00945C70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0.533</w:t>
            </w:r>
          </w:p>
        </w:tc>
        <w:tc>
          <w:tcPr>
            <w:tcW w:w="1843" w:type="dxa"/>
          </w:tcPr>
          <w:p w:rsidR="00945C70" w:rsidRPr="00945C70" w:rsidRDefault="00945C70" w:rsidP="00945C70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0.204</w:t>
            </w:r>
          </w:p>
        </w:tc>
        <w:tc>
          <w:tcPr>
            <w:tcW w:w="1701" w:type="dxa"/>
          </w:tcPr>
          <w:p w:rsidR="00945C70" w:rsidRPr="00945C70" w:rsidRDefault="00945C70" w:rsidP="00945C70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0.486</w:t>
            </w:r>
          </w:p>
        </w:tc>
      </w:tr>
      <w:tr w:rsidR="00945C70" w:rsidRPr="008B5689" w:rsidTr="00861BAB">
        <w:tc>
          <w:tcPr>
            <w:tcW w:w="1418" w:type="dxa"/>
            <w:shd w:val="clear" w:color="auto" w:fill="auto"/>
          </w:tcPr>
          <w:p w:rsidR="00945C70" w:rsidRPr="00945C70" w:rsidRDefault="00945C70" w:rsidP="00945C70">
            <w:pPr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25OHVITD3</w:t>
            </w:r>
            <w:r w:rsidR="00861BAB">
              <w:rPr>
                <w:color w:val="FF0000"/>
                <w:sz w:val="20"/>
                <w:szCs w:val="20"/>
              </w:rPr>
              <w:t xml:space="preserve"> (</w:t>
            </w:r>
            <w:proofErr w:type="spellStart"/>
            <w:r w:rsidR="00861BAB">
              <w:rPr>
                <w:color w:val="FF0000"/>
                <w:sz w:val="20"/>
                <w:szCs w:val="20"/>
              </w:rPr>
              <w:t>nmol</w:t>
            </w:r>
            <w:proofErr w:type="spellEnd"/>
            <w:r w:rsidR="00861BAB">
              <w:rPr>
                <w:color w:val="FF0000"/>
                <w:sz w:val="20"/>
                <w:szCs w:val="20"/>
              </w:rPr>
              <w:t>/l)</w:t>
            </w:r>
          </w:p>
        </w:tc>
        <w:tc>
          <w:tcPr>
            <w:tcW w:w="1418" w:type="dxa"/>
            <w:shd w:val="clear" w:color="auto" w:fill="auto"/>
          </w:tcPr>
          <w:p w:rsidR="00945C70" w:rsidRPr="00945C70" w:rsidRDefault="00945C70" w:rsidP="00945C70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41.85±19.23</w:t>
            </w:r>
          </w:p>
        </w:tc>
        <w:tc>
          <w:tcPr>
            <w:tcW w:w="1559" w:type="dxa"/>
            <w:shd w:val="clear" w:color="auto" w:fill="auto"/>
          </w:tcPr>
          <w:p w:rsidR="00945C70" w:rsidRPr="00945C70" w:rsidRDefault="00945C70" w:rsidP="00945C70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66.46±19.71</w:t>
            </w:r>
          </w:p>
        </w:tc>
        <w:tc>
          <w:tcPr>
            <w:tcW w:w="1559" w:type="dxa"/>
          </w:tcPr>
          <w:p w:rsidR="00945C70" w:rsidRPr="00945C70" w:rsidRDefault="00945C70" w:rsidP="00945C70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63.88±21.36</w:t>
            </w:r>
          </w:p>
        </w:tc>
        <w:tc>
          <w:tcPr>
            <w:tcW w:w="1843" w:type="dxa"/>
          </w:tcPr>
          <w:p w:rsidR="00945C70" w:rsidRPr="00945C70" w:rsidRDefault="00945C70" w:rsidP="00945C70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0.001</w:t>
            </w:r>
          </w:p>
        </w:tc>
        <w:tc>
          <w:tcPr>
            <w:tcW w:w="1843" w:type="dxa"/>
          </w:tcPr>
          <w:p w:rsidR="00945C70" w:rsidRPr="00945C70" w:rsidRDefault="00945C70" w:rsidP="00945C70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0.004</w:t>
            </w:r>
          </w:p>
        </w:tc>
        <w:tc>
          <w:tcPr>
            <w:tcW w:w="1701" w:type="dxa"/>
          </w:tcPr>
          <w:p w:rsidR="00945C70" w:rsidRPr="00945C70" w:rsidRDefault="00945C70" w:rsidP="00945C70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0.406</w:t>
            </w:r>
          </w:p>
        </w:tc>
      </w:tr>
      <w:tr w:rsidR="00945C70" w:rsidRPr="008B5689" w:rsidTr="00861BAB">
        <w:tc>
          <w:tcPr>
            <w:tcW w:w="1418" w:type="dxa"/>
            <w:shd w:val="clear" w:color="auto" w:fill="auto"/>
          </w:tcPr>
          <w:p w:rsidR="00945C70" w:rsidRPr="00945C70" w:rsidRDefault="00945C70" w:rsidP="00945C70">
            <w:pPr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OPG</w:t>
            </w:r>
            <w:r w:rsidR="00861BAB">
              <w:rPr>
                <w:color w:val="FF0000"/>
                <w:sz w:val="20"/>
                <w:szCs w:val="20"/>
              </w:rPr>
              <w:t xml:space="preserve"> (</w:t>
            </w:r>
            <w:proofErr w:type="spellStart"/>
            <w:r w:rsidR="00861BAB">
              <w:rPr>
                <w:color w:val="FF0000"/>
                <w:sz w:val="20"/>
                <w:szCs w:val="20"/>
              </w:rPr>
              <w:t>pg</w:t>
            </w:r>
            <w:proofErr w:type="spellEnd"/>
            <w:r w:rsidR="00861BAB">
              <w:rPr>
                <w:color w:val="FF0000"/>
                <w:sz w:val="20"/>
                <w:szCs w:val="20"/>
              </w:rPr>
              <w:t>/ml)</w:t>
            </w:r>
          </w:p>
        </w:tc>
        <w:tc>
          <w:tcPr>
            <w:tcW w:w="1418" w:type="dxa"/>
            <w:shd w:val="clear" w:color="auto" w:fill="auto"/>
          </w:tcPr>
          <w:p w:rsidR="00945C70" w:rsidRPr="00945C70" w:rsidRDefault="00945C70" w:rsidP="00861BAB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1677.</w:t>
            </w:r>
            <w:r w:rsidR="00861BAB">
              <w:rPr>
                <w:color w:val="FF0000"/>
                <w:sz w:val="20"/>
                <w:szCs w:val="20"/>
              </w:rPr>
              <w:t>1±609.5</w:t>
            </w:r>
          </w:p>
        </w:tc>
        <w:tc>
          <w:tcPr>
            <w:tcW w:w="1559" w:type="dxa"/>
            <w:shd w:val="clear" w:color="auto" w:fill="auto"/>
          </w:tcPr>
          <w:p w:rsidR="00945C70" w:rsidRPr="00945C70" w:rsidRDefault="00945C70" w:rsidP="00861BAB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2549.0±1439.4</w:t>
            </w:r>
          </w:p>
        </w:tc>
        <w:tc>
          <w:tcPr>
            <w:tcW w:w="1559" w:type="dxa"/>
          </w:tcPr>
          <w:p w:rsidR="00945C70" w:rsidRPr="00945C70" w:rsidRDefault="00945C70" w:rsidP="00861BAB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2616.</w:t>
            </w:r>
            <w:r w:rsidR="00861BAB">
              <w:rPr>
                <w:color w:val="FF0000"/>
                <w:sz w:val="20"/>
                <w:szCs w:val="20"/>
              </w:rPr>
              <w:t>9</w:t>
            </w:r>
            <w:r w:rsidRPr="00945C70">
              <w:rPr>
                <w:color w:val="FF0000"/>
                <w:sz w:val="20"/>
                <w:szCs w:val="20"/>
              </w:rPr>
              <w:t>±1284.1</w:t>
            </w:r>
          </w:p>
        </w:tc>
        <w:tc>
          <w:tcPr>
            <w:tcW w:w="1843" w:type="dxa"/>
          </w:tcPr>
          <w:p w:rsidR="00945C70" w:rsidRPr="00945C70" w:rsidRDefault="00945C70" w:rsidP="00945C70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0.005</w:t>
            </w:r>
          </w:p>
        </w:tc>
        <w:tc>
          <w:tcPr>
            <w:tcW w:w="1843" w:type="dxa"/>
          </w:tcPr>
          <w:p w:rsidR="00945C70" w:rsidRPr="00945C70" w:rsidRDefault="00945C70" w:rsidP="00945C70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0.002</w:t>
            </w:r>
          </w:p>
        </w:tc>
        <w:tc>
          <w:tcPr>
            <w:tcW w:w="1701" w:type="dxa"/>
          </w:tcPr>
          <w:p w:rsidR="00945C70" w:rsidRPr="00945C70" w:rsidRDefault="00945C70" w:rsidP="00945C70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0.794</w:t>
            </w:r>
          </w:p>
        </w:tc>
      </w:tr>
      <w:tr w:rsidR="00945C70" w:rsidRPr="008B5689" w:rsidTr="00861BAB">
        <w:tc>
          <w:tcPr>
            <w:tcW w:w="7797" w:type="dxa"/>
            <w:gridSpan w:val="5"/>
            <w:shd w:val="clear" w:color="auto" w:fill="auto"/>
          </w:tcPr>
          <w:p w:rsidR="00945C70" w:rsidRPr="00945C70" w:rsidRDefault="00945C70" w:rsidP="00945C70">
            <w:pPr>
              <w:rPr>
                <w:b/>
                <w:i/>
                <w:color w:val="FF0000"/>
                <w:sz w:val="20"/>
                <w:szCs w:val="20"/>
                <w:lang w:val="en-US"/>
              </w:rPr>
            </w:pPr>
            <w:r w:rsidRPr="00945C70">
              <w:rPr>
                <w:b/>
                <w:i/>
                <w:color w:val="FF0000"/>
                <w:sz w:val="20"/>
                <w:szCs w:val="20"/>
                <w:lang w:val="en-US"/>
              </w:rPr>
              <w:t>10 mg bid subset</w:t>
            </w:r>
          </w:p>
        </w:tc>
        <w:tc>
          <w:tcPr>
            <w:tcW w:w="1843" w:type="dxa"/>
          </w:tcPr>
          <w:p w:rsidR="00945C70" w:rsidRPr="00945C70" w:rsidRDefault="00945C70" w:rsidP="00945C70">
            <w:pPr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="00945C70" w:rsidRPr="00945C70" w:rsidRDefault="00945C70" w:rsidP="00945C70">
            <w:pPr>
              <w:rPr>
                <w:color w:val="FF0000"/>
                <w:sz w:val="20"/>
                <w:szCs w:val="20"/>
                <w:lang w:val="en-US"/>
              </w:rPr>
            </w:pPr>
          </w:p>
        </w:tc>
      </w:tr>
      <w:tr w:rsidR="00945C70" w:rsidRPr="008B5689" w:rsidTr="00861BAB">
        <w:tc>
          <w:tcPr>
            <w:tcW w:w="1418" w:type="dxa"/>
            <w:shd w:val="clear" w:color="auto" w:fill="auto"/>
          </w:tcPr>
          <w:p w:rsidR="00945C70" w:rsidRPr="00945C70" w:rsidRDefault="00945C70" w:rsidP="00945C70">
            <w:pPr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OC</w:t>
            </w:r>
            <w:r w:rsidR="00861BAB">
              <w:rPr>
                <w:color w:val="FF0000"/>
                <w:sz w:val="20"/>
                <w:szCs w:val="20"/>
              </w:rPr>
              <w:t xml:space="preserve"> (</w:t>
            </w:r>
            <w:proofErr w:type="spellStart"/>
            <w:r w:rsidR="00861BAB">
              <w:rPr>
                <w:color w:val="FF0000"/>
                <w:sz w:val="20"/>
                <w:szCs w:val="20"/>
              </w:rPr>
              <w:t>μg</w:t>
            </w:r>
            <w:proofErr w:type="spellEnd"/>
            <w:r w:rsidR="00861BAB">
              <w:rPr>
                <w:color w:val="FF0000"/>
                <w:sz w:val="20"/>
                <w:szCs w:val="20"/>
              </w:rPr>
              <w:t>/l)</w:t>
            </w:r>
          </w:p>
        </w:tc>
        <w:tc>
          <w:tcPr>
            <w:tcW w:w="1418" w:type="dxa"/>
            <w:shd w:val="clear" w:color="auto" w:fill="auto"/>
          </w:tcPr>
          <w:p w:rsidR="00945C70" w:rsidRPr="00945C70" w:rsidRDefault="00945C70" w:rsidP="00945C70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16.97±5.25</w:t>
            </w:r>
          </w:p>
        </w:tc>
        <w:tc>
          <w:tcPr>
            <w:tcW w:w="1559" w:type="dxa"/>
            <w:shd w:val="clear" w:color="auto" w:fill="auto"/>
          </w:tcPr>
          <w:p w:rsidR="00945C70" w:rsidRPr="00945C70" w:rsidRDefault="00945C70" w:rsidP="00945C70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19.01±7.91</w:t>
            </w:r>
          </w:p>
        </w:tc>
        <w:tc>
          <w:tcPr>
            <w:tcW w:w="1559" w:type="dxa"/>
          </w:tcPr>
          <w:p w:rsidR="00945C70" w:rsidRPr="00945C70" w:rsidRDefault="00945C70" w:rsidP="00945C70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17.77±7.83</w:t>
            </w:r>
          </w:p>
        </w:tc>
        <w:tc>
          <w:tcPr>
            <w:tcW w:w="1843" w:type="dxa"/>
          </w:tcPr>
          <w:p w:rsidR="00945C70" w:rsidRPr="00945C70" w:rsidRDefault="00945C70" w:rsidP="00945C70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0.248</w:t>
            </w:r>
          </w:p>
        </w:tc>
        <w:tc>
          <w:tcPr>
            <w:tcW w:w="1843" w:type="dxa"/>
          </w:tcPr>
          <w:p w:rsidR="00945C70" w:rsidRPr="00945C70" w:rsidRDefault="00945C70" w:rsidP="00945C70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0.657</w:t>
            </w:r>
          </w:p>
        </w:tc>
        <w:tc>
          <w:tcPr>
            <w:tcW w:w="1701" w:type="dxa"/>
          </w:tcPr>
          <w:p w:rsidR="00945C70" w:rsidRPr="00945C70" w:rsidRDefault="00945C70" w:rsidP="00945C70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0.008</w:t>
            </w:r>
          </w:p>
        </w:tc>
      </w:tr>
      <w:tr w:rsidR="00945C70" w:rsidRPr="008B5689" w:rsidTr="00861BAB">
        <w:tc>
          <w:tcPr>
            <w:tcW w:w="1418" w:type="dxa"/>
            <w:shd w:val="clear" w:color="auto" w:fill="auto"/>
          </w:tcPr>
          <w:p w:rsidR="00945C70" w:rsidRPr="00945C70" w:rsidRDefault="00945C70" w:rsidP="00945C70">
            <w:pPr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CTX</w:t>
            </w:r>
            <w:r w:rsidR="00861BAB">
              <w:rPr>
                <w:color w:val="FF0000"/>
                <w:sz w:val="20"/>
                <w:szCs w:val="20"/>
              </w:rPr>
              <w:t xml:space="preserve"> (</w:t>
            </w:r>
            <w:proofErr w:type="spellStart"/>
            <w:r w:rsidR="00861BAB">
              <w:rPr>
                <w:color w:val="FF0000"/>
                <w:sz w:val="20"/>
                <w:szCs w:val="20"/>
              </w:rPr>
              <w:t>μg</w:t>
            </w:r>
            <w:proofErr w:type="spellEnd"/>
            <w:r w:rsidR="00861BAB">
              <w:rPr>
                <w:color w:val="FF0000"/>
                <w:sz w:val="20"/>
                <w:szCs w:val="20"/>
              </w:rPr>
              <w:t>/l)</w:t>
            </w:r>
          </w:p>
        </w:tc>
        <w:tc>
          <w:tcPr>
            <w:tcW w:w="1418" w:type="dxa"/>
            <w:shd w:val="clear" w:color="auto" w:fill="auto"/>
          </w:tcPr>
          <w:p w:rsidR="00945C70" w:rsidRPr="00945C70" w:rsidRDefault="00945C70" w:rsidP="00945C70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0.321±0.132</w:t>
            </w:r>
          </w:p>
        </w:tc>
        <w:tc>
          <w:tcPr>
            <w:tcW w:w="1559" w:type="dxa"/>
            <w:shd w:val="clear" w:color="auto" w:fill="auto"/>
          </w:tcPr>
          <w:p w:rsidR="00945C70" w:rsidRPr="00945C70" w:rsidRDefault="00945C70" w:rsidP="00945C70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0.219±0.077</w:t>
            </w:r>
          </w:p>
        </w:tc>
        <w:tc>
          <w:tcPr>
            <w:tcW w:w="1559" w:type="dxa"/>
          </w:tcPr>
          <w:p w:rsidR="00945C70" w:rsidRPr="00945C70" w:rsidRDefault="00945C70" w:rsidP="00945C70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0.215±0.080</w:t>
            </w:r>
          </w:p>
        </w:tc>
        <w:tc>
          <w:tcPr>
            <w:tcW w:w="1843" w:type="dxa"/>
          </w:tcPr>
          <w:p w:rsidR="00945C70" w:rsidRPr="00945C70" w:rsidRDefault="00945C70" w:rsidP="00945C70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0.005</w:t>
            </w:r>
          </w:p>
        </w:tc>
        <w:tc>
          <w:tcPr>
            <w:tcW w:w="1843" w:type="dxa"/>
          </w:tcPr>
          <w:p w:rsidR="00945C70" w:rsidRPr="00945C70" w:rsidRDefault="00945C70" w:rsidP="00945C70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0.007</w:t>
            </w:r>
          </w:p>
        </w:tc>
        <w:tc>
          <w:tcPr>
            <w:tcW w:w="1701" w:type="dxa"/>
          </w:tcPr>
          <w:p w:rsidR="00945C70" w:rsidRPr="00945C70" w:rsidRDefault="00945C70" w:rsidP="00945C70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0.783</w:t>
            </w:r>
          </w:p>
        </w:tc>
      </w:tr>
      <w:tr w:rsidR="00945C70" w:rsidRPr="008B5689" w:rsidTr="00861BAB">
        <w:tc>
          <w:tcPr>
            <w:tcW w:w="1418" w:type="dxa"/>
            <w:shd w:val="clear" w:color="auto" w:fill="auto"/>
          </w:tcPr>
          <w:p w:rsidR="00945C70" w:rsidRPr="00945C70" w:rsidRDefault="00945C70" w:rsidP="00945C70">
            <w:pPr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25OHVITD3</w:t>
            </w:r>
            <w:r w:rsidR="00861BAB">
              <w:rPr>
                <w:color w:val="FF0000"/>
                <w:sz w:val="20"/>
                <w:szCs w:val="20"/>
              </w:rPr>
              <w:t xml:space="preserve"> (</w:t>
            </w:r>
            <w:proofErr w:type="spellStart"/>
            <w:r w:rsidR="00861BAB">
              <w:rPr>
                <w:color w:val="FF0000"/>
                <w:sz w:val="20"/>
                <w:szCs w:val="20"/>
              </w:rPr>
              <w:t>nmol</w:t>
            </w:r>
            <w:proofErr w:type="spellEnd"/>
            <w:r w:rsidR="00861BAB">
              <w:rPr>
                <w:color w:val="FF0000"/>
                <w:sz w:val="20"/>
                <w:szCs w:val="20"/>
              </w:rPr>
              <w:t>/l)</w:t>
            </w:r>
          </w:p>
        </w:tc>
        <w:tc>
          <w:tcPr>
            <w:tcW w:w="1418" w:type="dxa"/>
            <w:shd w:val="clear" w:color="auto" w:fill="auto"/>
          </w:tcPr>
          <w:p w:rsidR="00945C70" w:rsidRPr="00945C70" w:rsidRDefault="00945C70" w:rsidP="00945C70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59.47±33.09</w:t>
            </w:r>
          </w:p>
        </w:tc>
        <w:tc>
          <w:tcPr>
            <w:tcW w:w="1559" w:type="dxa"/>
            <w:shd w:val="clear" w:color="auto" w:fill="auto"/>
          </w:tcPr>
          <w:p w:rsidR="00945C70" w:rsidRPr="00945C70" w:rsidRDefault="00945C70" w:rsidP="00945C70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61.53±35.82</w:t>
            </w:r>
          </w:p>
        </w:tc>
        <w:tc>
          <w:tcPr>
            <w:tcW w:w="1559" w:type="dxa"/>
          </w:tcPr>
          <w:p w:rsidR="00945C70" w:rsidRPr="00945C70" w:rsidRDefault="00945C70" w:rsidP="00945C70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65.65±33.91</w:t>
            </w:r>
          </w:p>
        </w:tc>
        <w:tc>
          <w:tcPr>
            <w:tcW w:w="1843" w:type="dxa"/>
          </w:tcPr>
          <w:p w:rsidR="00945C70" w:rsidRPr="00945C70" w:rsidRDefault="00945C70" w:rsidP="00945C70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0.792</w:t>
            </w:r>
          </w:p>
        </w:tc>
        <w:tc>
          <w:tcPr>
            <w:tcW w:w="1843" w:type="dxa"/>
          </w:tcPr>
          <w:p w:rsidR="00945C70" w:rsidRPr="00945C70" w:rsidRDefault="00945C70" w:rsidP="00945C70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0.411</w:t>
            </w:r>
          </w:p>
        </w:tc>
        <w:tc>
          <w:tcPr>
            <w:tcW w:w="1701" w:type="dxa"/>
          </w:tcPr>
          <w:p w:rsidR="00945C70" w:rsidRPr="00945C70" w:rsidRDefault="00945C70" w:rsidP="00945C70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0.238</w:t>
            </w:r>
          </w:p>
        </w:tc>
      </w:tr>
      <w:tr w:rsidR="00945C70" w:rsidRPr="008B5689" w:rsidTr="00861BAB">
        <w:tc>
          <w:tcPr>
            <w:tcW w:w="1418" w:type="dxa"/>
            <w:shd w:val="clear" w:color="auto" w:fill="auto"/>
          </w:tcPr>
          <w:p w:rsidR="00945C70" w:rsidRPr="00945C70" w:rsidRDefault="00945C70" w:rsidP="00945C70">
            <w:pPr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OPG</w:t>
            </w:r>
            <w:r w:rsidR="00861BAB">
              <w:rPr>
                <w:color w:val="FF0000"/>
                <w:sz w:val="20"/>
                <w:szCs w:val="20"/>
              </w:rPr>
              <w:t xml:space="preserve"> (</w:t>
            </w:r>
            <w:proofErr w:type="spellStart"/>
            <w:r w:rsidR="00861BAB">
              <w:rPr>
                <w:color w:val="FF0000"/>
                <w:sz w:val="20"/>
                <w:szCs w:val="20"/>
              </w:rPr>
              <w:t>pg</w:t>
            </w:r>
            <w:proofErr w:type="spellEnd"/>
            <w:r w:rsidR="00861BAB">
              <w:rPr>
                <w:color w:val="FF0000"/>
                <w:sz w:val="20"/>
                <w:szCs w:val="20"/>
              </w:rPr>
              <w:t>/ml)</w:t>
            </w:r>
          </w:p>
        </w:tc>
        <w:tc>
          <w:tcPr>
            <w:tcW w:w="1418" w:type="dxa"/>
            <w:shd w:val="clear" w:color="auto" w:fill="auto"/>
          </w:tcPr>
          <w:p w:rsidR="00945C70" w:rsidRPr="00945C70" w:rsidRDefault="00945C70" w:rsidP="00861BAB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1916.</w:t>
            </w:r>
            <w:r w:rsidR="00861BAB">
              <w:rPr>
                <w:color w:val="FF0000"/>
                <w:sz w:val="20"/>
                <w:szCs w:val="20"/>
              </w:rPr>
              <w:t>4</w:t>
            </w:r>
            <w:r w:rsidRPr="00945C70">
              <w:rPr>
                <w:color w:val="FF0000"/>
                <w:sz w:val="20"/>
                <w:szCs w:val="20"/>
              </w:rPr>
              <w:t>±974.</w:t>
            </w:r>
            <w:r w:rsidR="00861BAB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45C70" w:rsidRPr="00945C70" w:rsidRDefault="00945C70" w:rsidP="00861BAB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2860.7±2580.5</w:t>
            </w:r>
          </w:p>
        </w:tc>
        <w:tc>
          <w:tcPr>
            <w:tcW w:w="1559" w:type="dxa"/>
          </w:tcPr>
          <w:p w:rsidR="00945C70" w:rsidRPr="00945C70" w:rsidRDefault="00945C70" w:rsidP="00861BAB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2939.</w:t>
            </w:r>
            <w:r w:rsidR="00861BAB">
              <w:rPr>
                <w:color w:val="FF0000"/>
                <w:sz w:val="20"/>
                <w:szCs w:val="20"/>
              </w:rPr>
              <w:t>4</w:t>
            </w:r>
            <w:r w:rsidRPr="00945C70">
              <w:rPr>
                <w:color w:val="FF0000"/>
                <w:sz w:val="20"/>
                <w:szCs w:val="20"/>
              </w:rPr>
              <w:t>±2454.</w:t>
            </w:r>
            <w:r w:rsidR="00861BAB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945C70" w:rsidRPr="00945C70" w:rsidRDefault="00945C70" w:rsidP="00945C70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0.115</w:t>
            </w:r>
          </w:p>
        </w:tc>
        <w:tc>
          <w:tcPr>
            <w:tcW w:w="1843" w:type="dxa"/>
          </w:tcPr>
          <w:p w:rsidR="00945C70" w:rsidRPr="00945C70" w:rsidRDefault="00945C70" w:rsidP="00945C70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0.097</w:t>
            </w:r>
          </w:p>
        </w:tc>
        <w:tc>
          <w:tcPr>
            <w:tcW w:w="1701" w:type="dxa"/>
          </w:tcPr>
          <w:p w:rsidR="00945C70" w:rsidRPr="00945C70" w:rsidRDefault="00945C70" w:rsidP="00945C70">
            <w:pPr>
              <w:jc w:val="center"/>
              <w:rPr>
                <w:color w:val="FF0000"/>
                <w:sz w:val="20"/>
                <w:szCs w:val="20"/>
              </w:rPr>
            </w:pPr>
            <w:r w:rsidRPr="00945C70">
              <w:rPr>
                <w:color w:val="FF0000"/>
                <w:sz w:val="20"/>
                <w:szCs w:val="20"/>
              </w:rPr>
              <w:t>0.929</w:t>
            </w:r>
          </w:p>
        </w:tc>
      </w:tr>
    </w:tbl>
    <w:p w:rsidR="00D36C90" w:rsidRPr="008B5689" w:rsidRDefault="00D36C90" w:rsidP="00D36C90">
      <w:pPr>
        <w:rPr>
          <w:color w:val="FF0000"/>
          <w:sz w:val="16"/>
          <w:szCs w:val="16"/>
          <w:lang w:val="en-US"/>
        </w:rPr>
      </w:pPr>
      <w:r w:rsidRPr="008B5689">
        <w:rPr>
          <w:color w:val="FF0000"/>
          <w:sz w:val="16"/>
          <w:szCs w:val="16"/>
          <w:lang w:val="en-US"/>
        </w:rPr>
        <w:t xml:space="preserve">Abbreviations: CTX, C-terminal collagen crosslink; OC, osteocalcin; </w:t>
      </w:r>
      <w:r w:rsidR="00861BAB">
        <w:rPr>
          <w:color w:val="FF0000"/>
          <w:sz w:val="16"/>
          <w:szCs w:val="16"/>
          <w:lang w:val="en-US"/>
        </w:rPr>
        <w:t>OPG, osteoprotegerin; 25OHVITD3, 25-hydroxy-vitamin D</w:t>
      </w:r>
    </w:p>
    <w:p w:rsidR="00D36C90" w:rsidRPr="008B5689" w:rsidRDefault="00D36C90" w:rsidP="00D36C90">
      <w:pPr>
        <w:spacing w:after="160" w:line="259" w:lineRule="auto"/>
        <w:rPr>
          <w:color w:val="FF0000"/>
          <w:sz w:val="16"/>
          <w:szCs w:val="16"/>
          <w:lang w:val="en-US"/>
        </w:rPr>
      </w:pPr>
      <w:r w:rsidRPr="008B5689">
        <w:rPr>
          <w:color w:val="FF0000"/>
          <w:sz w:val="16"/>
          <w:szCs w:val="16"/>
          <w:lang w:val="en-US"/>
        </w:rPr>
        <w:br w:type="page"/>
      </w:r>
    </w:p>
    <w:p w:rsidR="00064759" w:rsidRPr="00304B72" w:rsidRDefault="00064759" w:rsidP="00064759">
      <w:pPr>
        <w:rPr>
          <w:lang w:val="en-GB"/>
        </w:rPr>
      </w:pPr>
      <w:r w:rsidRPr="008B5689">
        <w:rPr>
          <w:b/>
          <w:color w:val="FF0000"/>
          <w:lang w:val="en-GB"/>
        </w:rPr>
        <w:lastRenderedPageBreak/>
        <w:t>Table S</w:t>
      </w:r>
      <w:r w:rsidR="00D36C90">
        <w:rPr>
          <w:b/>
          <w:color w:val="FF0000"/>
          <w:lang w:val="en-GB"/>
        </w:rPr>
        <w:t>3</w:t>
      </w:r>
      <w:r w:rsidRPr="008B5689">
        <w:rPr>
          <w:b/>
          <w:color w:val="FF0000"/>
          <w:lang w:val="en-GB"/>
        </w:rPr>
        <w:t>.</w:t>
      </w:r>
      <w:r w:rsidRPr="008B5689">
        <w:rPr>
          <w:color w:val="FF0000"/>
          <w:lang w:val="en-GB"/>
        </w:rPr>
        <w:t xml:space="preserve"> </w:t>
      </w:r>
      <w:r w:rsidRPr="00304B72">
        <w:rPr>
          <w:lang w:val="en-GB"/>
        </w:rPr>
        <w:t>Correlations between areal and volumetric BMD and bone biomarkers</w:t>
      </w:r>
    </w:p>
    <w:p w:rsidR="00064759" w:rsidRDefault="00064759" w:rsidP="00064759"/>
    <w:tbl>
      <w:tblPr>
        <w:tblStyle w:val="Rcsostblzat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45"/>
        <w:gridCol w:w="2445"/>
        <w:gridCol w:w="2445"/>
        <w:gridCol w:w="2446"/>
      </w:tblGrid>
      <w:tr w:rsidR="00064759" w:rsidRPr="00304B72" w:rsidTr="004D5AC1">
        <w:tc>
          <w:tcPr>
            <w:tcW w:w="2445" w:type="dxa"/>
          </w:tcPr>
          <w:p w:rsidR="00064759" w:rsidRPr="00304B72" w:rsidRDefault="00064759" w:rsidP="004D5AC1">
            <w:pPr>
              <w:jc w:val="both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Bone density</w:t>
            </w:r>
          </w:p>
        </w:tc>
        <w:tc>
          <w:tcPr>
            <w:tcW w:w="2445" w:type="dxa"/>
          </w:tcPr>
          <w:p w:rsidR="00064759" w:rsidRPr="00304B72" w:rsidRDefault="00064759" w:rsidP="004D5AC1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b/>
                <w:color w:val="000000" w:themeColor="text1"/>
                <w:sz w:val="20"/>
                <w:szCs w:val="20"/>
                <w:lang w:val="en-US"/>
              </w:rPr>
              <w:t>Bone biomarker</w:t>
            </w:r>
          </w:p>
        </w:tc>
        <w:tc>
          <w:tcPr>
            <w:tcW w:w="2445" w:type="dxa"/>
          </w:tcPr>
          <w:p w:rsidR="00064759" w:rsidRPr="00304B72" w:rsidRDefault="00064759" w:rsidP="004D5AC1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b/>
                <w:color w:val="000000" w:themeColor="text1"/>
                <w:sz w:val="20"/>
                <w:szCs w:val="20"/>
                <w:lang w:val="en-US"/>
              </w:rPr>
              <w:t>R value</w:t>
            </w:r>
          </w:p>
        </w:tc>
        <w:tc>
          <w:tcPr>
            <w:tcW w:w="2446" w:type="dxa"/>
          </w:tcPr>
          <w:p w:rsidR="00064759" w:rsidRPr="00304B72" w:rsidRDefault="00064759" w:rsidP="004D5AC1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b/>
                <w:color w:val="000000" w:themeColor="text1"/>
                <w:sz w:val="20"/>
                <w:szCs w:val="20"/>
                <w:lang w:val="en-US"/>
              </w:rPr>
              <w:t>p value</w:t>
            </w:r>
          </w:p>
        </w:tc>
      </w:tr>
      <w:tr w:rsidR="00064759" w:rsidRPr="00304B72" w:rsidTr="004D5AC1">
        <w:tc>
          <w:tcPr>
            <w:tcW w:w="9781" w:type="dxa"/>
            <w:gridSpan w:val="4"/>
            <w:shd w:val="clear" w:color="auto" w:fill="auto"/>
          </w:tcPr>
          <w:p w:rsidR="00064759" w:rsidRPr="00304B72" w:rsidRDefault="00064759" w:rsidP="004D5AC1">
            <w:pPr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b/>
                <w:i/>
                <w:color w:val="000000" w:themeColor="text1"/>
                <w:sz w:val="20"/>
                <w:szCs w:val="20"/>
                <w:lang w:val="en-US"/>
              </w:rPr>
              <w:t>Bone imaging vs bone biomarkers</w:t>
            </w:r>
          </w:p>
        </w:tc>
      </w:tr>
      <w:tr w:rsidR="00064759" w:rsidRPr="00304B72" w:rsidTr="004D5AC1">
        <w:tc>
          <w:tcPr>
            <w:tcW w:w="2445" w:type="dxa"/>
            <w:shd w:val="clear" w:color="auto" w:fill="auto"/>
          </w:tcPr>
          <w:p w:rsidR="00064759" w:rsidRPr="00304B72" w:rsidRDefault="00064759" w:rsidP="004D5AC1">
            <w:pPr>
              <w:jc w:val="both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i/>
                <w:color w:val="000000" w:themeColor="text1"/>
                <w:sz w:val="20"/>
                <w:szCs w:val="20"/>
                <w:lang w:val="en-US"/>
              </w:rPr>
              <w:t>DXAL24</w:t>
            </w:r>
            <w:r w:rsidRPr="00304B72">
              <w:rPr>
                <w:i/>
                <w:color w:val="000000" w:themeColor="text1"/>
                <w:sz w:val="20"/>
                <w:szCs w:val="20"/>
                <w:lang w:val="en-US"/>
              </w:rPr>
              <w:t>BMD-0</w:t>
            </w:r>
          </w:p>
        </w:tc>
        <w:tc>
          <w:tcPr>
            <w:tcW w:w="2445" w:type="dxa"/>
            <w:shd w:val="clear" w:color="auto" w:fill="auto"/>
          </w:tcPr>
          <w:p w:rsidR="00064759" w:rsidRPr="00304B72" w:rsidRDefault="00064759" w:rsidP="004D5AC1">
            <w:pPr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i/>
                <w:color w:val="000000" w:themeColor="text1"/>
                <w:sz w:val="20"/>
                <w:szCs w:val="20"/>
                <w:lang w:val="en-US"/>
              </w:rPr>
              <w:t>OC-12</w:t>
            </w:r>
          </w:p>
        </w:tc>
        <w:tc>
          <w:tcPr>
            <w:tcW w:w="2445" w:type="dxa"/>
            <w:shd w:val="clear" w:color="auto" w:fill="auto"/>
          </w:tcPr>
          <w:p w:rsidR="00064759" w:rsidRPr="00304B72" w:rsidRDefault="00064759" w:rsidP="004D5AC1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color w:val="000000" w:themeColor="text1"/>
                <w:sz w:val="20"/>
                <w:szCs w:val="20"/>
                <w:lang w:val="en-US"/>
              </w:rPr>
              <w:t>-0.438</w:t>
            </w:r>
          </w:p>
        </w:tc>
        <w:tc>
          <w:tcPr>
            <w:tcW w:w="2446" w:type="dxa"/>
          </w:tcPr>
          <w:p w:rsidR="00064759" w:rsidRPr="00304B72" w:rsidRDefault="00064759" w:rsidP="004D5AC1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color w:val="000000" w:themeColor="text1"/>
                <w:sz w:val="20"/>
                <w:szCs w:val="20"/>
                <w:lang w:val="en-US"/>
              </w:rPr>
              <w:t>0.022</w:t>
            </w:r>
          </w:p>
        </w:tc>
      </w:tr>
      <w:tr w:rsidR="00064759" w:rsidRPr="00304B72" w:rsidTr="004D5AC1">
        <w:tc>
          <w:tcPr>
            <w:tcW w:w="2445" w:type="dxa"/>
            <w:shd w:val="clear" w:color="auto" w:fill="auto"/>
          </w:tcPr>
          <w:p w:rsidR="00064759" w:rsidRPr="00304B72" w:rsidRDefault="00064759" w:rsidP="004D5AC1">
            <w:pPr>
              <w:jc w:val="both"/>
              <w:rPr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445" w:type="dxa"/>
            <w:shd w:val="clear" w:color="auto" w:fill="auto"/>
          </w:tcPr>
          <w:p w:rsidR="00064759" w:rsidRPr="00304B72" w:rsidRDefault="00064759" w:rsidP="004D5AC1">
            <w:pPr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i/>
                <w:color w:val="000000" w:themeColor="text1"/>
                <w:sz w:val="20"/>
                <w:szCs w:val="20"/>
                <w:lang w:val="en-US"/>
              </w:rPr>
              <w:t>CTX-0</w:t>
            </w:r>
          </w:p>
        </w:tc>
        <w:tc>
          <w:tcPr>
            <w:tcW w:w="2445" w:type="dxa"/>
            <w:shd w:val="clear" w:color="auto" w:fill="auto"/>
          </w:tcPr>
          <w:p w:rsidR="00064759" w:rsidRPr="00304B72" w:rsidRDefault="00064759" w:rsidP="004D5AC1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color w:val="000000" w:themeColor="text1"/>
                <w:sz w:val="20"/>
                <w:szCs w:val="20"/>
                <w:lang w:val="en-US"/>
              </w:rPr>
              <w:t>-0.463</w:t>
            </w:r>
          </w:p>
        </w:tc>
        <w:tc>
          <w:tcPr>
            <w:tcW w:w="2446" w:type="dxa"/>
          </w:tcPr>
          <w:p w:rsidR="00064759" w:rsidRPr="00304B72" w:rsidRDefault="00064759" w:rsidP="004D5AC1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color w:val="000000" w:themeColor="text1"/>
                <w:sz w:val="20"/>
                <w:szCs w:val="20"/>
                <w:lang w:val="en-US"/>
              </w:rPr>
              <w:t>0.015</w:t>
            </w:r>
          </w:p>
        </w:tc>
      </w:tr>
      <w:tr w:rsidR="00064759" w:rsidRPr="00304B72" w:rsidTr="004D5AC1">
        <w:tc>
          <w:tcPr>
            <w:tcW w:w="2445" w:type="dxa"/>
            <w:shd w:val="clear" w:color="auto" w:fill="auto"/>
          </w:tcPr>
          <w:p w:rsidR="00064759" w:rsidRPr="00304B72" w:rsidRDefault="00064759" w:rsidP="004D5AC1">
            <w:pPr>
              <w:jc w:val="both"/>
              <w:rPr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445" w:type="dxa"/>
            <w:shd w:val="clear" w:color="auto" w:fill="auto"/>
          </w:tcPr>
          <w:p w:rsidR="00064759" w:rsidRPr="00304B72" w:rsidRDefault="00064759" w:rsidP="004D5AC1">
            <w:pPr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i/>
                <w:color w:val="000000" w:themeColor="text1"/>
                <w:sz w:val="20"/>
                <w:szCs w:val="20"/>
                <w:lang w:val="en-US"/>
              </w:rPr>
              <w:t>CTX-12</w:t>
            </w:r>
          </w:p>
        </w:tc>
        <w:tc>
          <w:tcPr>
            <w:tcW w:w="2445" w:type="dxa"/>
            <w:shd w:val="clear" w:color="auto" w:fill="auto"/>
          </w:tcPr>
          <w:p w:rsidR="00064759" w:rsidRPr="00304B72" w:rsidRDefault="00064759" w:rsidP="004D5AC1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color w:val="000000" w:themeColor="text1"/>
                <w:sz w:val="20"/>
                <w:szCs w:val="20"/>
                <w:lang w:val="en-US"/>
              </w:rPr>
              <w:t>-0.458</w:t>
            </w:r>
          </w:p>
        </w:tc>
        <w:tc>
          <w:tcPr>
            <w:tcW w:w="2446" w:type="dxa"/>
          </w:tcPr>
          <w:p w:rsidR="00064759" w:rsidRPr="00304B72" w:rsidRDefault="00064759" w:rsidP="004D5AC1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color w:val="000000" w:themeColor="text1"/>
                <w:sz w:val="20"/>
                <w:szCs w:val="20"/>
                <w:lang w:val="en-US"/>
              </w:rPr>
              <w:t>0.016</w:t>
            </w:r>
          </w:p>
        </w:tc>
      </w:tr>
      <w:tr w:rsidR="00064759" w:rsidRPr="00304B72" w:rsidTr="004D5AC1">
        <w:tc>
          <w:tcPr>
            <w:tcW w:w="2445" w:type="dxa"/>
            <w:shd w:val="clear" w:color="auto" w:fill="auto"/>
          </w:tcPr>
          <w:p w:rsidR="00064759" w:rsidRPr="00304B72" w:rsidRDefault="00064759" w:rsidP="004D5AC1">
            <w:pPr>
              <w:jc w:val="both"/>
              <w:rPr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445" w:type="dxa"/>
            <w:shd w:val="clear" w:color="auto" w:fill="auto"/>
          </w:tcPr>
          <w:p w:rsidR="00064759" w:rsidRPr="00304B72" w:rsidRDefault="00064759" w:rsidP="004D5AC1">
            <w:pPr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i/>
                <w:color w:val="000000" w:themeColor="text1"/>
                <w:sz w:val="20"/>
                <w:szCs w:val="20"/>
                <w:lang w:val="en-US"/>
              </w:rPr>
              <w:t>P1NP-12</w:t>
            </w:r>
          </w:p>
        </w:tc>
        <w:tc>
          <w:tcPr>
            <w:tcW w:w="2445" w:type="dxa"/>
            <w:shd w:val="clear" w:color="auto" w:fill="auto"/>
          </w:tcPr>
          <w:p w:rsidR="00064759" w:rsidRPr="00304B72" w:rsidRDefault="00064759" w:rsidP="004D5AC1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color w:val="000000" w:themeColor="text1"/>
                <w:sz w:val="20"/>
                <w:szCs w:val="20"/>
                <w:lang w:val="en-US"/>
              </w:rPr>
              <w:t>-0.477</w:t>
            </w:r>
          </w:p>
        </w:tc>
        <w:tc>
          <w:tcPr>
            <w:tcW w:w="2446" w:type="dxa"/>
          </w:tcPr>
          <w:p w:rsidR="00064759" w:rsidRPr="00304B72" w:rsidRDefault="00064759" w:rsidP="004D5AC1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color w:val="000000" w:themeColor="text1"/>
                <w:sz w:val="20"/>
                <w:szCs w:val="20"/>
                <w:lang w:val="en-US"/>
              </w:rPr>
              <w:t>0.012</w:t>
            </w:r>
          </w:p>
        </w:tc>
      </w:tr>
      <w:tr w:rsidR="00064759" w:rsidRPr="00304B72" w:rsidTr="004D5AC1">
        <w:tc>
          <w:tcPr>
            <w:tcW w:w="2445" w:type="dxa"/>
            <w:shd w:val="clear" w:color="auto" w:fill="auto"/>
          </w:tcPr>
          <w:p w:rsidR="00064759" w:rsidRPr="00304B72" w:rsidRDefault="00064759" w:rsidP="004D5AC1">
            <w:pPr>
              <w:jc w:val="both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i/>
                <w:color w:val="000000" w:themeColor="text1"/>
                <w:sz w:val="20"/>
                <w:szCs w:val="20"/>
                <w:lang w:val="en-US"/>
              </w:rPr>
              <w:t>DXAL24</w:t>
            </w:r>
            <w:r w:rsidRPr="00304B72">
              <w:rPr>
                <w:i/>
                <w:color w:val="000000" w:themeColor="text1"/>
                <w:sz w:val="20"/>
                <w:szCs w:val="20"/>
                <w:lang w:val="en-US"/>
              </w:rPr>
              <w:t>BMD-12</w:t>
            </w:r>
          </w:p>
        </w:tc>
        <w:tc>
          <w:tcPr>
            <w:tcW w:w="2445" w:type="dxa"/>
            <w:shd w:val="clear" w:color="auto" w:fill="auto"/>
          </w:tcPr>
          <w:p w:rsidR="00064759" w:rsidRPr="00304B72" w:rsidRDefault="00064759" w:rsidP="004D5AC1">
            <w:pPr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i/>
                <w:color w:val="000000" w:themeColor="text1"/>
                <w:sz w:val="20"/>
                <w:szCs w:val="20"/>
                <w:lang w:val="en-US"/>
              </w:rPr>
              <w:t>CTX-0</w:t>
            </w:r>
          </w:p>
        </w:tc>
        <w:tc>
          <w:tcPr>
            <w:tcW w:w="2445" w:type="dxa"/>
            <w:shd w:val="clear" w:color="auto" w:fill="auto"/>
          </w:tcPr>
          <w:p w:rsidR="00064759" w:rsidRPr="00304B72" w:rsidRDefault="00064759" w:rsidP="004D5AC1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color w:val="000000" w:themeColor="text1"/>
                <w:sz w:val="20"/>
                <w:szCs w:val="20"/>
                <w:lang w:val="en-US"/>
              </w:rPr>
              <w:t>-0.474</w:t>
            </w:r>
          </w:p>
        </w:tc>
        <w:tc>
          <w:tcPr>
            <w:tcW w:w="2446" w:type="dxa"/>
          </w:tcPr>
          <w:p w:rsidR="00064759" w:rsidRPr="00304B72" w:rsidRDefault="00064759" w:rsidP="004D5AC1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color w:val="000000" w:themeColor="text1"/>
                <w:sz w:val="20"/>
                <w:szCs w:val="20"/>
                <w:lang w:val="en-US"/>
              </w:rPr>
              <w:t>0.013</w:t>
            </w:r>
          </w:p>
        </w:tc>
      </w:tr>
      <w:tr w:rsidR="00064759" w:rsidRPr="00304B72" w:rsidTr="004D5AC1">
        <w:tc>
          <w:tcPr>
            <w:tcW w:w="2445" w:type="dxa"/>
            <w:shd w:val="clear" w:color="auto" w:fill="auto"/>
          </w:tcPr>
          <w:p w:rsidR="00064759" w:rsidRPr="00304B72" w:rsidRDefault="00064759" w:rsidP="004D5AC1">
            <w:pPr>
              <w:jc w:val="both"/>
              <w:rPr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445" w:type="dxa"/>
            <w:shd w:val="clear" w:color="auto" w:fill="auto"/>
          </w:tcPr>
          <w:p w:rsidR="00064759" w:rsidRPr="00304B72" w:rsidRDefault="00064759" w:rsidP="004D5AC1">
            <w:pPr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i/>
                <w:color w:val="000000" w:themeColor="text1"/>
                <w:sz w:val="20"/>
                <w:szCs w:val="20"/>
                <w:lang w:val="en-US"/>
              </w:rPr>
              <w:t>CTX-12</w:t>
            </w:r>
          </w:p>
        </w:tc>
        <w:tc>
          <w:tcPr>
            <w:tcW w:w="2445" w:type="dxa"/>
            <w:shd w:val="clear" w:color="auto" w:fill="auto"/>
          </w:tcPr>
          <w:p w:rsidR="00064759" w:rsidRPr="00304B72" w:rsidRDefault="00064759" w:rsidP="004D5AC1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color w:val="000000" w:themeColor="text1"/>
                <w:sz w:val="20"/>
                <w:szCs w:val="20"/>
                <w:lang w:val="en-US"/>
              </w:rPr>
              <w:t>-0.392</w:t>
            </w:r>
          </w:p>
        </w:tc>
        <w:tc>
          <w:tcPr>
            <w:tcW w:w="2446" w:type="dxa"/>
          </w:tcPr>
          <w:p w:rsidR="00064759" w:rsidRPr="00304B72" w:rsidRDefault="00064759" w:rsidP="004D5AC1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color w:val="000000" w:themeColor="text1"/>
                <w:sz w:val="20"/>
                <w:szCs w:val="20"/>
                <w:lang w:val="en-US"/>
              </w:rPr>
              <w:t>0.043</w:t>
            </w:r>
          </w:p>
        </w:tc>
      </w:tr>
      <w:tr w:rsidR="00064759" w:rsidRPr="00304B72" w:rsidTr="004D5AC1">
        <w:tc>
          <w:tcPr>
            <w:tcW w:w="2445" w:type="dxa"/>
            <w:shd w:val="clear" w:color="auto" w:fill="auto"/>
          </w:tcPr>
          <w:p w:rsidR="00064759" w:rsidRPr="00304B72" w:rsidRDefault="00064759" w:rsidP="004D5AC1">
            <w:pPr>
              <w:jc w:val="both"/>
              <w:rPr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445" w:type="dxa"/>
            <w:shd w:val="clear" w:color="auto" w:fill="auto"/>
          </w:tcPr>
          <w:p w:rsidR="00064759" w:rsidRPr="00304B72" w:rsidRDefault="00064759" w:rsidP="004D5AC1">
            <w:pPr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i/>
                <w:color w:val="000000" w:themeColor="text1"/>
                <w:sz w:val="20"/>
                <w:szCs w:val="20"/>
                <w:lang w:val="en-US"/>
              </w:rPr>
              <w:t>P1NP-12</w:t>
            </w:r>
          </w:p>
        </w:tc>
        <w:tc>
          <w:tcPr>
            <w:tcW w:w="2445" w:type="dxa"/>
            <w:shd w:val="clear" w:color="auto" w:fill="auto"/>
          </w:tcPr>
          <w:p w:rsidR="00064759" w:rsidRPr="00304B72" w:rsidRDefault="00064759" w:rsidP="004D5AC1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color w:val="000000" w:themeColor="text1"/>
                <w:sz w:val="20"/>
                <w:szCs w:val="20"/>
                <w:lang w:val="en-US"/>
              </w:rPr>
              <w:t>-0.457</w:t>
            </w:r>
          </w:p>
        </w:tc>
        <w:tc>
          <w:tcPr>
            <w:tcW w:w="2446" w:type="dxa"/>
          </w:tcPr>
          <w:p w:rsidR="00064759" w:rsidRPr="00304B72" w:rsidRDefault="00064759" w:rsidP="004D5AC1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color w:val="000000" w:themeColor="text1"/>
                <w:sz w:val="20"/>
                <w:szCs w:val="20"/>
                <w:lang w:val="en-US"/>
              </w:rPr>
              <w:t>0.017</w:t>
            </w:r>
          </w:p>
        </w:tc>
      </w:tr>
      <w:tr w:rsidR="00064759" w:rsidRPr="00304B72" w:rsidTr="004D5AC1">
        <w:tc>
          <w:tcPr>
            <w:tcW w:w="2445" w:type="dxa"/>
            <w:shd w:val="clear" w:color="auto" w:fill="auto"/>
          </w:tcPr>
          <w:p w:rsidR="00064759" w:rsidRPr="00304B72" w:rsidRDefault="00064759" w:rsidP="004D5AC1">
            <w:pPr>
              <w:jc w:val="both"/>
              <w:rPr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445" w:type="dxa"/>
            <w:shd w:val="clear" w:color="auto" w:fill="auto"/>
          </w:tcPr>
          <w:p w:rsidR="00064759" w:rsidRPr="00304B72" w:rsidRDefault="00064759" w:rsidP="004D5AC1">
            <w:pPr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i/>
                <w:color w:val="000000" w:themeColor="text1"/>
                <w:sz w:val="20"/>
                <w:szCs w:val="20"/>
                <w:lang w:val="en-US"/>
              </w:rPr>
              <w:t>RANKL-0</w:t>
            </w:r>
          </w:p>
        </w:tc>
        <w:tc>
          <w:tcPr>
            <w:tcW w:w="2445" w:type="dxa"/>
            <w:shd w:val="clear" w:color="auto" w:fill="auto"/>
          </w:tcPr>
          <w:p w:rsidR="00064759" w:rsidRPr="00304B72" w:rsidRDefault="00064759" w:rsidP="004D5AC1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color w:val="000000" w:themeColor="text1"/>
                <w:sz w:val="20"/>
                <w:szCs w:val="20"/>
                <w:lang w:val="en-US"/>
              </w:rPr>
              <w:t>-0.390</w:t>
            </w:r>
          </w:p>
        </w:tc>
        <w:tc>
          <w:tcPr>
            <w:tcW w:w="2446" w:type="dxa"/>
          </w:tcPr>
          <w:p w:rsidR="00064759" w:rsidRPr="00304B72" w:rsidRDefault="00064759" w:rsidP="004D5AC1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color w:val="000000" w:themeColor="text1"/>
                <w:sz w:val="20"/>
                <w:szCs w:val="20"/>
                <w:lang w:val="en-US"/>
              </w:rPr>
              <w:t>0.045</w:t>
            </w:r>
          </w:p>
        </w:tc>
      </w:tr>
      <w:tr w:rsidR="00064759" w:rsidRPr="00304B72" w:rsidTr="004D5AC1">
        <w:tc>
          <w:tcPr>
            <w:tcW w:w="2445" w:type="dxa"/>
            <w:shd w:val="clear" w:color="auto" w:fill="auto"/>
          </w:tcPr>
          <w:p w:rsidR="00064759" w:rsidRPr="00304B72" w:rsidRDefault="00064759" w:rsidP="004D5AC1">
            <w:pPr>
              <w:jc w:val="both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i/>
                <w:color w:val="000000" w:themeColor="text1"/>
                <w:sz w:val="20"/>
                <w:szCs w:val="20"/>
                <w:lang w:val="en-US"/>
              </w:rPr>
              <w:t>DXA</w:t>
            </w:r>
            <w:r w:rsidRPr="00304B72">
              <w:rPr>
                <w:i/>
                <w:color w:val="000000" w:themeColor="text1"/>
                <w:sz w:val="20"/>
                <w:szCs w:val="20"/>
                <w:lang w:val="en-US"/>
              </w:rPr>
              <w:t>F</w:t>
            </w:r>
            <w:r>
              <w:rPr>
                <w:i/>
                <w:color w:val="000000" w:themeColor="text1"/>
                <w:sz w:val="20"/>
                <w:szCs w:val="20"/>
                <w:lang w:val="en-US"/>
              </w:rPr>
              <w:t>N</w:t>
            </w:r>
            <w:r w:rsidRPr="00304B72">
              <w:rPr>
                <w:i/>
                <w:color w:val="000000" w:themeColor="text1"/>
                <w:sz w:val="20"/>
                <w:szCs w:val="20"/>
                <w:lang w:val="en-US"/>
              </w:rPr>
              <w:t>BMD-0</w:t>
            </w:r>
          </w:p>
        </w:tc>
        <w:tc>
          <w:tcPr>
            <w:tcW w:w="2445" w:type="dxa"/>
            <w:shd w:val="clear" w:color="auto" w:fill="auto"/>
          </w:tcPr>
          <w:p w:rsidR="00064759" w:rsidRPr="00304B72" w:rsidRDefault="00064759" w:rsidP="004D5AC1">
            <w:pPr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i/>
                <w:color w:val="000000" w:themeColor="text1"/>
                <w:sz w:val="20"/>
                <w:szCs w:val="20"/>
                <w:lang w:val="en-US"/>
              </w:rPr>
              <w:t>OC-0</w:t>
            </w:r>
          </w:p>
        </w:tc>
        <w:tc>
          <w:tcPr>
            <w:tcW w:w="2445" w:type="dxa"/>
            <w:shd w:val="clear" w:color="auto" w:fill="auto"/>
          </w:tcPr>
          <w:p w:rsidR="00064759" w:rsidRPr="00304B72" w:rsidRDefault="00064759" w:rsidP="004D5AC1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color w:val="000000" w:themeColor="text1"/>
                <w:sz w:val="20"/>
                <w:szCs w:val="20"/>
                <w:lang w:val="en-US"/>
              </w:rPr>
              <w:t>-0.558</w:t>
            </w:r>
          </w:p>
        </w:tc>
        <w:tc>
          <w:tcPr>
            <w:tcW w:w="2446" w:type="dxa"/>
          </w:tcPr>
          <w:p w:rsidR="00064759" w:rsidRPr="00304B72" w:rsidRDefault="00064759" w:rsidP="004D5AC1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color w:val="000000" w:themeColor="text1"/>
                <w:sz w:val="20"/>
                <w:szCs w:val="20"/>
                <w:lang w:val="en-US"/>
              </w:rPr>
              <w:t>0.002</w:t>
            </w:r>
          </w:p>
        </w:tc>
      </w:tr>
      <w:tr w:rsidR="00064759" w:rsidRPr="00304B72" w:rsidTr="004D5AC1">
        <w:tc>
          <w:tcPr>
            <w:tcW w:w="2445" w:type="dxa"/>
            <w:shd w:val="clear" w:color="auto" w:fill="auto"/>
          </w:tcPr>
          <w:p w:rsidR="00064759" w:rsidRPr="00304B72" w:rsidRDefault="00064759" w:rsidP="004D5AC1">
            <w:pPr>
              <w:jc w:val="both"/>
              <w:rPr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445" w:type="dxa"/>
            <w:shd w:val="clear" w:color="auto" w:fill="auto"/>
          </w:tcPr>
          <w:p w:rsidR="00064759" w:rsidRPr="00304B72" w:rsidRDefault="00064759" w:rsidP="004D5AC1">
            <w:pPr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i/>
                <w:color w:val="000000" w:themeColor="text1"/>
                <w:sz w:val="20"/>
                <w:szCs w:val="20"/>
                <w:lang w:val="en-US"/>
              </w:rPr>
              <w:t>OC-12</w:t>
            </w:r>
          </w:p>
        </w:tc>
        <w:tc>
          <w:tcPr>
            <w:tcW w:w="2445" w:type="dxa"/>
            <w:shd w:val="clear" w:color="auto" w:fill="auto"/>
          </w:tcPr>
          <w:p w:rsidR="00064759" w:rsidRPr="00304B72" w:rsidRDefault="00064759" w:rsidP="004D5AC1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color w:val="000000" w:themeColor="text1"/>
                <w:sz w:val="20"/>
                <w:szCs w:val="20"/>
                <w:lang w:val="en-US"/>
              </w:rPr>
              <w:t>-0.463</w:t>
            </w:r>
          </w:p>
        </w:tc>
        <w:tc>
          <w:tcPr>
            <w:tcW w:w="2446" w:type="dxa"/>
          </w:tcPr>
          <w:p w:rsidR="00064759" w:rsidRPr="00304B72" w:rsidRDefault="00064759" w:rsidP="004D5AC1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color w:val="000000" w:themeColor="text1"/>
                <w:sz w:val="20"/>
                <w:szCs w:val="20"/>
                <w:lang w:val="en-US"/>
              </w:rPr>
              <w:t>0.015</w:t>
            </w:r>
          </w:p>
        </w:tc>
      </w:tr>
      <w:tr w:rsidR="00064759" w:rsidRPr="00304B72" w:rsidTr="004D5AC1">
        <w:tc>
          <w:tcPr>
            <w:tcW w:w="2445" w:type="dxa"/>
            <w:shd w:val="clear" w:color="auto" w:fill="auto"/>
          </w:tcPr>
          <w:p w:rsidR="00064759" w:rsidRPr="00304B72" w:rsidRDefault="00064759" w:rsidP="004D5AC1">
            <w:pPr>
              <w:jc w:val="both"/>
              <w:rPr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445" w:type="dxa"/>
            <w:shd w:val="clear" w:color="auto" w:fill="auto"/>
          </w:tcPr>
          <w:p w:rsidR="00064759" w:rsidRPr="00304B72" w:rsidRDefault="00064759" w:rsidP="004D5AC1">
            <w:pPr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i/>
                <w:color w:val="000000" w:themeColor="text1"/>
                <w:sz w:val="20"/>
                <w:szCs w:val="20"/>
                <w:lang w:val="en-US"/>
              </w:rPr>
              <w:t>CTX-0</w:t>
            </w:r>
          </w:p>
        </w:tc>
        <w:tc>
          <w:tcPr>
            <w:tcW w:w="2445" w:type="dxa"/>
            <w:shd w:val="clear" w:color="auto" w:fill="auto"/>
          </w:tcPr>
          <w:p w:rsidR="00064759" w:rsidRPr="00304B72" w:rsidRDefault="00064759" w:rsidP="004D5AC1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color w:val="000000" w:themeColor="text1"/>
                <w:sz w:val="20"/>
                <w:szCs w:val="20"/>
                <w:lang w:val="en-US"/>
              </w:rPr>
              <w:t>-0.555</w:t>
            </w:r>
          </w:p>
        </w:tc>
        <w:tc>
          <w:tcPr>
            <w:tcW w:w="2446" w:type="dxa"/>
          </w:tcPr>
          <w:p w:rsidR="00064759" w:rsidRPr="00304B72" w:rsidRDefault="00064759" w:rsidP="004D5AC1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color w:val="000000" w:themeColor="text1"/>
                <w:sz w:val="20"/>
                <w:szCs w:val="20"/>
                <w:lang w:val="en-US"/>
              </w:rPr>
              <w:t>0.003</w:t>
            </w:r>
          </w:p>
        </w:tc>
      </w:tr>
      <w:tr w:rsidR="00064759" w:rsidRPr="00304B72" w:rsidTr="004D5AC1">
        <w:tc>
          <w:tcPr>
            <w:tcW w:w="2445" w:type="dxa"/>
            <w:shd w:val="clear" w:color="auto" w:fill="auto"/>
          </w:tcPr>
          <w:p w:rsidR="00064759" w:rsidRPr="00304B72" w:rsidRDefault="00064759" w:rsidP="004D5AC1">
            <w:pPr>
              <w:jc w:val="both"/>
              <w:rPr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445" w:type="dxa"/>
            <w:shd w:val="clear" w:color="auto" w:fill="auto"/>
          </w:tcPr>
          <w:p w:rsidR="00064759" w:rsidRPr="00304B72" w:rsidRDefault="00064759" w:rsidP="004D5AC1">
            <w:pPr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i/>
                <w:color w:val="000000" w:themeColor="text1"/>
                <w:sz w:val="20"/>
                <w:szCs w:val="20"/>
                <w:lang w:val="en-US"/>
              </w:rPr>
              <w:t>CTX-12</w:t>
            </w:r>
          </w:p>
        </w:tc>
        <w:tc>
          <w:tcPr>
            <w:tcW w:w="2445" w:type="dxa"/>
            <w:shd w:val="clear" w:color="auto" w:fill="auto"/>
          </w:tcPr>
          <w:p w:rsidR="00064759" w:rsidRPr="00304B72" w:rsidRDefault="00064759" w:rsidP="004D5AC1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color w:val="000000" w:themeColor="text1"/>
                <w:sz w:val="20"/>
                <w:szCs w:val="20"/>
                <w:lang w:val="en-US"/>
              </w:rPr>
              <w:t>-0.450</w:t>
            </w:r>
          </w:p>
        </w:tc>
        <w:tc>
          <w:tcPr>
            <w:tcW w:w="2446" w:type="dxa"/>
          </w:tcPr>
          <w:p w:rsidR="00064759" w:rsidRPr="00304B72" w:rsidRDefault="00064759" w:rsidP="004D5AC1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color w:val="000000" w:themeColor="text1"/>
                <w:sz w:val="20"/>
                <w:szCs w:val="20"/>
                <w:lang w:val="en-US"/>
              </w:rPr>
              <w:t>0.018</w:t>
            </w:r>
          </w:p>
        </w:tc>
      </w:tr>
      <w:tr w:rsidR="00064759" w:rsidRPr="00304B72" w:rsidTr="004D5AC1">
        <w:tc>
          <w:tcPr>
            <w:tcW w:w="2445" w:type="dxa"/>
            <w:shd w:val="clear" w:color="auto" w:fill="auto"/>
          </w:tcPr>
          <w:p w:rsidR="00064759" w:rsidRPr="00304B72" w:rsidRDefault="00064759" w:rsidP="004D5AC1">
            <w:pPr>
              <w:jc w:val="both"/>
              <w:rPr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445" w:type="dxa"/>
            <w:shd w:val="clear" w:color="auto" w:fill="auto"/>
          </w:tcPr>
          <w:p w:rsidR="00064759" w:rsidRPr="00304B72" w:rsidRDefault="00064759" w:rsidP="004D5AC1">
            <w:pPr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i/>
                <w:color w:val="000000" w:themeColor="text1"/>
                <w:sz w:val="20"/>
                <w:szCs w:val="20"/>
                <w:lang w:val="en-US"/>
              </w:rPr>
              <w:t>P1NP-12</w:t>
            </w:r>
          </w:p>
        </w:tc>
        <w:tc>
          <w:tcPr>
            <w:tcW w:w="2445" w:type="dxa"/>
            <w:shd w:val="clear" w:color="auto" w:fill="auto"/>
          </w:tcPr>
          <w:p w:rsidR="00064759" w:rsidRPr="00304B72" w:rsidRDefault="00064759" w:rsidP="004D5AC1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color w:val="000000" w:themeColor="text1"/>
                <w:sz w:val="20"/>
                <w:szCs w:val="20"/>
                <w:lang w:val="en-US"/>
              </w:rPr>
              <w:t>-0.383</w:t>
            </w:r>
          </w:p>
        </w:tc>
        <w:tc>
          <w:tcPr>
            <w:tcW w:w="2446" w:type="dxa"/>
          </w:tcPr>
          <w:p w:rsidR="00064759" w:rsidRPr="00304B72" w:rsidRDefault="00064759" w:rsidP="004D5AC1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color w:val="000000" w:themeColor="text1"/>
                <w:sz w:val="20"/>
                <w:szCs w:val="20"/>
                <w:lang w:val="en-US"/>
              </w:rPr>
              <w:t>0.049</w:t>
            </w:r>
          </w:p>
        </w:tc>
      </w:tr>
      <w:tr w:rsidR="00064759" w:rsidRPr="00304B72" w:rsidTr="004D5AC1">
        <w:tc>
          <w:tcPr>
            <w:tcW w:w="2445" w:type="dxa"/>
            <w:shd w:val="clear" w:color="auto" w:fill="auto"/>
          </w:tcPr>
          <w:p w:rsidR="00064759" w:rsidRPr="00304B72" w:rsidRDefault="00064759" w:rsidP="004D5AC1">
            <w:pPr>
              <w:jc w:val="both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i/>
                <w:color w:val="000000" w:themeColor="text1"/>
                <w:sz w:val="20"/>
                <w:szCs w:val="20"/>
                <w:lang w:val="en-US"/>
              </w:rPr>
              <w:t>DXA</w:t>
            </w:r>
            <w:r w:rsidRPr="00304B72">
              <w:rPr>
                <w:i/>
                <w:color w:val="000000" w:themeColor="text1"/>
                <w:sz w:val="20"/>
                <w:szCs w:val="20"/>
                <w:lang w:val="en-US"/>
              </w:rPr>
              <w:t>F</w:t>
            </w:r>
            <w:r>
              <w:rPr>
                <w:i/>
                <w:color w:val="000000" w:themeColor="text1"/>
                <w:sz w:val="20"/>
                <w:szCs w:val="20"/>
                <w:lang w:val="en-US"/>
              </w:rPr>
              <w:t>N</w:t>
            </w:r>
            <w:r w:rsidRPr="00304B72">
              <w:rPr>
                <w:i/>
                <w:color w:val="000000" w:themeColor="text1"/>
                <w:sz w:val="20"/>
                <w:szCs w:val="20"/>
                <w:lang w:val="en-US"/>
              </w:rPr>
              <w:t>BMD-12</w:t>
            </w:r>
          </w:p>
        </w:tc>
        <w:tc>
          <w:tcPr>
            <w:tcW w:w="2445" w:type="dxa"/>
            <w:shd w:val="clear" w:color="auto" w:fill="auto"/>
          </w:tcPr>
          <w:p w:rsidR="00064759" w:rsidRPr="00304B72" w:rsidRDefault="00064759" w:rsidP="004D5AC1">
            <w:pPr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i/>
                <w:color w:val="000000" w:themeColor="text1"/>
                <w:sz w:val="20"/>
                <w:szCs w:val="20"/>
                <w:lang w:val="en-US"/>
              </w:rPr>
              <w:t>OC-0</w:t>
            </w:r>
          </w:p>
        </w:tc>
        <w:tc>
          <w:tcPr>
            <w:tcW w:w="2445" w:type="dxa"/>
            <w:shd w:val="clear" w:color="auto" w:fill="auto"/>
          </w:tcPr>
          <w:p w:rsidR="00064759" w:rsidRPr="00304B72" w:rsidRDefault="00064759" w:rsidP="004D5AC1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color w:val="000000" w:themeColor="text1"/>
                <w:sz w:val="20"/>
                <w:szCs w:val="20"/>
                <w:lang w:val="en-US"/>
              </w:rPr>
              <w:t>-0.536</w:t>
            </w:r>
          </w:p>
        </w:tc>
        <w:tc>
          <w:tcPr>
            <w:tcW w:w="2446" w:type="dxa"/>
          </w:tcPr>
          <w:p w:rsidR="00064759" w:rsidRPr="00304B72" w:rsidRDefault="00064759" w:rsidP="004D5AC1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color w:val="000000" w:themeColor="text1"/>
                <w:sz w:val="20"/>
                <w:szCs w:val="20"/>
                <w:lang w:val="en-US"/>
              </w:rPr>
              <w:t>0.004</w:t>
            </w:r>
          </w:p>
        </w:tc>
      </w:tr>
      <w:tr w:rsidR="00064759" w:rsidRPr="00304B72" w:rsidTr="004D5AC1">
        <w:tc>
          <w:tcPr>
            <w:tcW w:w="2445" w:type="dxa"/>
            <w:shd w:val="clear" w:color="auto" w:fill="auto"/>
          </w:tcPr>
          <w:p w:rsidR="00064759" w:rsidRPr="00304B72" w:rsidRDefault="00064759" w:rsidP="004D5AC1">
            <w:pPr>
              <w:jc w:val="both"/>
              <w:rPr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445" w:type="dxa"/>
            <w:shd w:val="clear" w:color="auto" w:fill="auto"/>
          </w:tcPr>
          <w:p w:rsidR="00064759" w:rsidRPr="00304B72" w:rsidRDefault="00064759" w:rsidP="004D5AC1">
            <w:pPr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i/>
                <w:color w:val="000000" w:themeColor="text1"/>
                <w:sz w:val="20"/>
                <w:szCs w:val="20"/>
                <w:lang w:val="en-US"/>
              </w:rPr>
              <w:t>OC-12</w:t>
            </w:r>
          </w:p>
        </w:tc>
        <w:tc>
          <w:tcPr>
            <w:tcW w:w="2445" w:type="dxa"/>
            <w:shd w:val="clear" w:color="auto" w:fill="auto"/>
          </w:tcPr>
          <w:p w:rsidR="00064759" w:rsidRPr="00304B72" w:rsidRDefault="00064759" w:rsidP="004D5AC1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color w:val="000000" w:themeColor="text1"/>
                <w:sz w:val="20"/>
                <w:szCs w:val="20"/>
                <w:lang w:val="en-US"/>
              </w:rPr>
              <w:t>-0.482</w:t>
            </w:r>
          </w:p>
        </w:tc>
        <w:tc>
          <w:tcPr>
            <w:tcW w:w="2446" w:type="dxa"/>
          </w:tcPr>
          <w:p w:rsidR="00064759" w:rsidRPr="00304B72" w:rsidRDefault="00064759" w:rsidP="004D5AC1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color w:val="000000" w:themeColor="text1"/>
                <w:sz w:val="20"/>
                <w:szCs w:val="20"/>
                <w:lang w:val="en-US"/>
              </w:rPr>
              <w:t>0.011</w:t>
            </w:r>
          </w:p>
        </w:tc>
      </w:tr>
      <w:tr w:rsidR="00064759" w:rsidRPr="00304B72" w:rsidTr="004D5AC1">
        <w:tc>
          <w:tcPr>
            <w:tcW w:w="2445" w:type="dxa"/>
            <w:shd w:val="clear" w:color="auto" w:fill="auto"/>
          </w:tcPr>
          <w:p w:rsidR="00064759" w:rsidRPr="00304B72" w:rsidRDefault="00064759" w:rsidP="004D5AC1">
            <w:pPr>
              <w:jc w:val="both"/>
              <w:rPr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445" w:type="dxa"/>
            <w:shd w:val="clear" w:color="auto" w:fill="auto"/>
          </w:tcPr>
          <w:p w:rsidR="00064759" w:rsidRPr="00304B72" w:rsidRDefault="00064759" w:rsidP="004D5AC1">
            <w:pPr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i/>
                <w:color w:val="000000" w:themeColor="text1"/>
                <w:sz w:val="20"/>
                <w:szCs w:val="20"/>
                <w:lang w:val="en-US"/>
              </w:rPr>
              <w:t>CTX-0</w:t>
            </w:r>
          </w:p>
        </w:tc>
        <w:tc>
          <w:tcPr>
            <w:tcW w:w="2445" w:type="dxa"/>
            <w:shd w:val="clear" w:color="auto" w:fill="auto"/>
          </w:tcPr>
          <w:p w:rsidR="00064759" w:rsidRPr="00304B72" w:rsidRDefault="00064759" w:rsidP="004D5AC1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color w:val="000000" w:themeColor="text1"/>
                <w:sz w:val="20"/>
                <w:szCs w:val="20"/>
                <w:lang w:val="en-US"/>
              </w:rPr>
              <w:t>-0.549</w:t>
            </w:r>
          </w:p>
        </w:tc>
        <w:tc>
          <w:tcPr>
            <w:tcW w:w="2446" w:type="dxa"/>
          </w:tcPr>
          <w:p w:rsidR="00064759" w:rsidRPr="00304B72" w:rsidRDefault="00064759" w:rsidP="004D5AC1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color w:val="000000" w:themeColor="text1"/>
                <w:sz w:val="20"/>
                <w:szCs w:val="20"/>
                <w:lang w:val="en-US"/>
              </w:rPr>
              <w:t>0.003</w:t>
            </w:r>
          </w:p>
        </w:tc>
      </w:tr>
      <w:tr w:rsidR="00064759" w:rsidRPr="00304B72" w:rsidTr="004D5AC1">
        <w:tc>
          <w:tcPr>
            <w:tcW w:w="2445" w:type="dxa"/>
            <w:shd w:val="clear" w:color="auto" w:fill="auto"/>
          </w:tcPr>
          <w:p w:rsidR="00064759" w:rsidRPr="00304B72" w:rsidRDefault="00064759" w:rsidP="004D5AC1">
            <w:pPr>
              <w:jc w:val="both"/>
              <w:rPr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445" w:type="dxa"/>
            <w:shd w:val="clear" w:color="auto" w:fill="auto"/>
          </w:tcPr>
          <w:p w:rsidR="00064759" w:rsidRPr="00304B72" w:rsidRDefault="00064759" w:rsidP="004D5AC1">
            <w:pPr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i/>
                <w:color w:val="000000" w:themeColor="text1"/>
                <w:sz w:val="20"/>
                <w:szCs w:val="20"/>
                <w:lang w:val="en-US"/>
              </w:rPr>
              <w:t>CTX-12</w:t>
            </w:r>
          </w:p>
        </w:tc>
        <w:tc>
          <w:tcPr>
            <w:tcW w:w="2445" w:type="dxa"/>
            <w:shd w:val="clear" w:color="auto" w:fill="auto"/>
          </w:tcPr>
          <w:p w:rsidR="00064759" w:rsidRPr="00304B72" w:rsidRDefault="00064759" w:rsidP="004D5AC1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color w:val="000000" w:themeColor="text1"/>
                <w:sz w:val="20"/>
                <w:szCs w:val="20"/>
                <w:lang w:val="en-US"/>
              </w:rPr>
              <w:t>-0.446</w:t>
            </w:r>
          </w:p>
        </w:tc>
        <w:tc>
          <w:tcPr>
            <w:tcW w:w="2446" w:type="dxa"/>
          </w:tcPr>
          <w:p w:rsidR="00064759" w:rsidRPr="00304B72" w:rsidRDefault="00064759" w:rsidP="004D5AC1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color w:val="000000" w:themeColor="text1"/>
                <w:sz w:val="20"/>
                <w:szCs w:val="20"/>
                <w:lang w:val="en-US"/>
              </w:rPr>
              <w:t>0.020</w:t>
            </w:r>
          </w:p>
        </w:tc>
      </w:tr>
      <w:tr w:rsidR="00064759" w:rsidRPr="00304B72" w:rsidTr="004D5AC1">
        <w:tc>
          <w:tcPr>
            <w:tcW w:w="2445" w:type="dxa"/>
            <w:shd w:val="clear" w:color="auto" w:fill="auto"/>
          </w:tcPr>
          <w:p w:rsidR="00064759" w:rsidRPr="00304B72" w:rsidRDefault="00064759" w:rsidP="004D5AC1">
            <w:pPr>
              <w:jc w:val="both"/>
              <w:rPr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445" w:type="dxa"/>
            <w:shd w:val="clear" w:color="auto" w:fill="auto"/>
          </w:tcPr>
          <w:p w:rsidR="00064759" w:rsidRPr="00304B72" w:rsidRDefault="00064759" w:rsidP="004D5AC1">
            <w:pPr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i/>
                <w:color w:val="000000" w:themeColor="text1"/>
                <w:sz w:val="20"/>
                <w:szCs w:val="20"/>
                <w:lang w:val="en-US"/>
              </w:rPr>
              <w:t>P1NP-12</w:t>
            </w:r>
          </w:p>
        </w:tc>
        <w:tc>
          <w:tcPr>
            <w:tcW w:w="2445" w:type="dxa"/>
            <w:shd w:val="clear" w:color="auto" w:fill="auto"/>
          </w:tcPr>
          <w:p w:rsidR="00064759" w:rsidRPr="00304B72" w:rsidRDefault="00064759" w:rsidP="004D5AC1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color w:val="000000" w:themeColor="text1"/>
                <w:sz w:val="20"/>
                <w:szCs w:val="20"/>
                <w:lang w:val="en-US"/>
              </w:rPr>
              <w:t>-0.382</w:t>
            </w:r>
          </w:p>
        </w:tc>
        <w:tc>
          <w:tcPr>
            <w:tcW w:w="2446" w:type="dxa"/>
          </w:tcPr>
          <w:p w:rsidR="00064759" w:rsidRPr="00304B72" w:rsidRDefault="00064759" w:rsidP="004D5AC1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color w:val="000000" w:themeColor="text1"/>
                <w:sz w:val="20"/>
                <w:szCs w:val="20"/>
                <w:lang w:val="en-US"/>
              </w:rPr>
              <w:t>0.049</w:t>
            </w:r>
          </w:p>
        </w:tc>
      </w:tr>
      <w:tr w:rsidR="00064759" w:rsidRPr="00304B72" w:rsidTr="004D5AC1">
        <w:tc>
          <w:tcPr>
            <w:tcW w:w="2445" w:type="dxa"/>
            <w:shd w:val="clear" w:color="auto" w:fill="auto"/>
          </w:tcPr>
          <w:p w:rsidR="00064759" w:rsidRPr="00304B72" w:rsidRDefault="00064759" w:rsidP="004D5AC1">
            <w:pPr>
              <w:jc w:val="both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i/>
                <w:color w:val="000000" w:themeColor="text1"/>
                <w:sz w:val="20"/>
                <w:szCs w:val="20"/>
                <w:lang w:val="en-US"/>
              </w:rPr>
              <w:t>QCTCORT</w:t>
            </w:r>
            <w:r>
              <w:rPr>
                <w:i/>
                <w:color w:val="000000" w:themeColor="text1"/>
                <w:sz w:val="20"/>
                <w:szCs w:val="20"/>
                <w:lang w:val="en-US"/>
              </w:rPr>
              <w:t>BMD</w:t>
            </w:r>
            <w:r w:rsidRPr="00304B72">
              <w:rPr>
                <w:i/>
                <w:color w:val="000000" w:themeColor="text1"/>
                <w:sz w:val="20"/>
                <w:szCs w:val="20"/>
                <w:lang w:val="en-US"/>
              </w:rPr>
              <w:t>-12</w:t>
            </w:r>
          </w:p>
        </w:tc>
        <w:tc>
          <w:tcPr>
            <w:tcW w:w="2445" w:type="dxa"/>
            <w:shd w:val="clear" w:color="auto" w:fill="auto"/>
          </w:tcPr>
          <w:p w:rsidR="00064759" w:rsidRPr="00304B72" w:rsidRDefault="00064759" w:rsidP="004D5AC1">
            <w:pPr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i/>
                <w:color w:val="000000" w:themeColor="text1"/>
                <w:sz w:val="20"/>
                <w:szCs w:val="20"/>
                <w:lang w:val="en-US"/>
              </w:rPr>
              <w:t>RANKL-0</w:t>
            </w:r>
          </w:p>
        </w:tc>
        <w:tc>
          <w:tcPr>
            <w:tcW w:w="2445" w:type="dxa"/>
            <w:shd w:val="clear" w:color="auto" w:fill="auto"/>
          </w:tcPr>
          <w:p w:rsidR="00064759" w:rsidRPr="00304B72" w:rsidRDefault="00064759" w:rsidP="004D5AC1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color w:val="000000" w:themeColor="text1"/>
                <w:sz w:val="20"/>
                <w:szCs w:val="20"/>
                <w:lang w:val="en-US"/>
              </w:rPr>
              <w:t>-0.398</w:t>
            </w:r>
          </w:p>
        </w:tc>
        <w:tc>
          <w:tcPr>
            <w:tcW w:w="2446" w:type="dxa"/>
          </w:tcPr>
          <w:p w:rsidR="00064759" w:rsidRPr="00304B72" w:rsidRDefault="00064759" w:rsidP="004D5AC1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04B72">
              <w:rPr>
                <w:color w:val="000000" w:themeColor="text1"/>
                <w:sz w:val="20"/>
                <w:szCs w:val="20"/>
                <w:lang w:val="en-US"/>
              </w:rPr>
              <w:t>0.029</w:t>
            </w:r>
          </w:p>
        </w:tc>
      </w:tr>
    </w:tbl>
    <w:p w:rsidR="00064759" w:rsidRDefault="00064759" w:rsidP="00064759">
      <w:pPr>
        <w:rPr>
          <w:sz w:val="16"/>
          <w:szCs w:val="16"/>
          <w:lang w:val="en-US"/>
        </w:rPr>
      </w:pPr>
      <w:r w:rsidRPr="00644AD7">
        <w:rPr>
          <w:sz w:val="16"/>
          <w:szCs w:val="16"/>
          <w:lang w:val="en-US"/>
        </w:rPr>
        <w:t xml:space="preserve">Abbreviations: </w:t>
      </w:r>
      <w:r>
        <w:rPr>
          <w:sz w:val="16"/>
          <w:szCs w:val="16"/>
          <w:lang w:val="en-US"/>
        </w:rPr>
        <w:t>BMD, bone mineral density; CORT, cortical; CTX, C-terminal collagen crosslink; DXA, dual-energy X-ray absorptiometry; FN, femoral neck; L24, lumbar 2-4 vertebrae; OC, osteocalcin; P1NP, type 1 procollagen N-terminal propeptide; QCT, quantitative computed tomography; RANKL, receptor activator nuclear factor kappa B ligand; TOT, total; TRAB, trabecular</w:t>
      </w:r>
    </w:p>
    <w:p w:rsidR="00064759" w:rsidRPr="00BB486E" w:rsidRDefault="00064759" w:rsidP="00064759"/>
    <w:p w:rsidR="00D9412B" w:rsidRDefault="00D9412B" w:rsidP="00D9412B">
      <w:pPr>
        <w:rPr>
          <w:sz w:val="16"/>
          <w:szCs w:val="16"/>
          <w:lang w:val="en-US"/>
        </w:rPr>
      </w:pPr>
    </w:p>
    <w:p w:rsidR="00F40B46" w:rsidRPr="00BB486E" w:rsidRDefault="00F40B46" w:rsidP="00F40B46"/>
    <w:p w:rsidR="00E16BA8" w:rsidRDefault="00E16BA8"/>
    <w:sectPr w:rsidR="00E16BA8" w:rsidSect="004D5AC1">
      <w:footerReference w:type="even" r:id="rId6"/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3779" w:rsidRDefault="00A53779">
      <w:r>
        <w:separator/>
      </w:r>
    </w:p>
  </w:endnote>
  <w:endnote w:type="continuationSeparator" w:id="0">
    <w:p w:rsidR="00A53779" w:rsidRDefault="00A53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5AC1" w:rsidRDefault="004D5AC1" w:rsidP="004D5AC1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4D5AC1" w:rsidRDefault="004D5AC1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5AC1" w:rsidRDefault="004D5AC1" w:rsidP="004D5AC1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CC0B98">
      <w:rPr>
        <w:rStyle w:val="Oldalszm"/>
        <w:noProof/>
      </w:rPr>
      <w:t>3</w:t>
    </w:r>
    <w:r>
      <w:rPr>
        <w:rStyle w:val="Oldalszm"/>
      </w:rPr>
      <w:fldChar w:fldCharType="end"/>
    </w:r>
  </w:p>
  <w:p w:rsidR="004D5AC1" w:rsidRDefault="004D5AC1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3779" w:rsidRDefault="00A53779">
      <w:r>
        <w:separator/>
      </w:r>
    </w:p>
  </w:footnote>
  <w:footnote w:type="continuationSeparator" w:id="0">
    <w:p w:rsidR="00A53779" w:rsidRDefault="00A537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B46"/>
    <w:rsid w:val="0003175C"/>
    <w:rsid w:val="00055BB6"/>
    <w:rsid w:val="00064759"/>
    <w:rsid w:val="00144E9D"/>
    <w:rsid w:val="00197224"/>
    <w:rsid w:val="004D5AC1"/>
    <w:rsid w:val="005A3DD7"/>
    <w:rsid w:val="006D2AE5"/>
    <w:rsid w:val="00861BAB"/>
    <w:rsid w:val="008B5689"/>
    <w:rsid w:val="00945C70"/>
    <w:rsid w:val="00986DE0"/>
    <w:rsid w:val="009B496C"/>
    <w:rsid w:val="00A53779"/>
    <w:rsid w:val="00A9592A"/>
    <w:rsid w:val="00C90F59"/>
    <w:rsid w:val="00CC0B98"/>
    <w:rsid w:val="00CD4B8A"/>
    <w:rsid w:val="00CF5652"/>
    <w:rsid w:val="00D36C90"/>
    <w:rsid w:val="00D9412B"/>
    <w:rsid w:val="00E16BA8"/>
    <w:rsid w:val="00ED593C"/>
    <w:rsid w:val="00F4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0D201E-E7EC-4241-989D-367E9DE5E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40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rsid w:val="00F40B4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F40B46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F40B46"/>
  </w:style>
  <w:style w:type="table" w:styleId="Rcsostblzat">
    <w:name w:val="Table Grid"/>
    <w:basedOn w:val="Normltblzat"/>
    <w:uiPriority w:val="59"/>
    <w:rsid w:val="00F40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410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Zoltan Szekanecz</dc:creator>
  <cp:keywords/>
  <dc:description/>
  <cp:lastModifiedBy>Zoltan Szekanecz</cp:lastModifiedBy>
  <cp:revision>3</cp:revision>
  <dcterms:created xsi:type="dcterms:W3CDTF">2021-01-16T07:11:00Z</dcterms:created>
  <dcterms:modified xsi:type="dcterms:W3CDTF">2021-01-16T07:11:00Z</dcterms:modified>
</cp:coreProperties>
</file>