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44BCD" w14:textId="77777777" w:rsidR="00F62527" w:rsidRDefault="00F62527" w:rsidP="00F62527">
      <w:pPr>
        <w:pStyle w:val="Heading2"/>
      </w:pPr>
      <w:r>
        <w:t>Supplementary Materials</w:t>
      </w:r>
    </w:p>
    <w:p w14:paraId="265CB597" w14:textId="01A71BF5" w:rsidR="00F62527" w:rsidRDefault="00F62527" w:rsidP="00F62527">
      <w:pPr>
        <w:keepNext/>
      </w:pPr>
      <w:r>
        <w:rPr>
          <w:noProof/>
          <w:lang w:val="en-GB"/>
        </w:rPr>
        <w:drawing>
          <wp:inline distT="0" distB="0" distL="0" distR="0" wp14:anchorId="2D3D2ADE" wp14:editId="069AF49F">
            <wp:extent cx="5760720" cy="53441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1D82" w14:textId="77777777" w:rsidR="00DF4BC4" w:rsidRDefault="00241358" w:rsidP="00DF4BC4">
      <w:pPr>
        <w:pStyle w:val="Caption"/>
        <w:rPr>
          <w:i w:val="0"/>
          <w:iCs w:val="0"/>
          <w:lang w:val="en-US"/>
        </w:rPr>
      </w:pPr>
      <w:r w:rsidRPr="00241358">
        <w:rPr>
          <w:b/>
          <w:bCs/>
          <w:i w:val="0"/>
          <w:iCs w:val="0"/>
          <w:lang w:val="en-US"/>
        </w:rPr>
        <w:t>Fig</w:t>
      </w:r>
      <w:r w:rsidR="00F62527" w:rsidRPr="00241358">
        <w:rPr>
          <w:b/>
          <w:bCs/>
          <w:i w:val="0"/>
          <w:iCs w:val="0"/>
          <w:lang w:val="en-US"/>
        </w:rPr>
        <w:t xml:space="preserve"> </w:t>
      </w:r>
      <w:r w:rsidRPr="00241358">
        <w:rPr>
          <w:b/>
          <w:bCs/>
          <w:i w:val="0"/>
          <w:iCs w:val="0"/>
          <w:lang w:val="en-US"/>
        </w:rPr>
        <w:t>S</w:t>
      </w:r>
      <w:r w:rsidR="00F62527" w:rsidRPr="00241358">
        <w:rPr>
          <w:b/>
          <w:bCs/>
          <w:i w:val="0"/>
          <w:iCs w:val="0"/>
        </w:rPr>
        <w:fldChar w:fldCharType="begin"/>
      </w:r>
      <w:r w:rsidR="00F62527" w:rsidRPr="00241358">
        <w:rPr>
          <w:b/>
          <w:bCs/>
          <w:i w:val="0"/>
          <w:iCs w:val="0"/>
          <w:lang w:val="en-US"/>
        </w:rPr>
        <w:instrText xml:space="preserve"> SEQ Supplementary_Figure \* ARABIC </w:instrText>
      </w:r>
      <w:r w:rsidR="00F62527" w:rsidRPr="00241358">
        <w:rPr>
          <w:b/>
          <w:bCs/>
          <w:i w:val="0"/>
          <w:iCs w:val="0"/>
        </w:rPr>
        <w:fldChar w:fldCharType="separate"/>
      </w:r>
      <w:r w:rsidR="00F62527" w:rsidRPr="00241358">
        <w:rPr>
          <w:b/>
          <w:bCs/>
          <w:i w:val="0"/>
          <w:iCs w:val="0"/>
          <w:noProof/>
          <w:lang w:val="en-US"/>
        </w:rPr>
        <w:t>1</w:t>
      </w:r>
      <w:r w:rsidR="00F62527" w:rsidRPr="00241358">
        <w:rPr>
          <w:b/>
          <w:bCs/>
          <w:i w:val="0"/>
          <w:iCs w:val="0"/>
        </w:rPr>
        <w:fldChar w:fldCharType="end"/>
      </w:r>
      <w:r w:rsidR="00F62527" w:rsidRPr="00241358">
        <w:rPr>
          <w:i w:val="0"/>
          <w:iCs w:val="0"/>
          <w:lang w:val="en-US"/>
        </w:rPr>
        <w:t xml:space="preserve"> Flow-chart of study population. ASA: American Society for </w:t>
      </w:r>
      <w:r w:rsidR="00F62527" w:rsidRPr="00241358">
        <w:rPr>
          <w:i w:val="0"/>
          <w:iCs w:val="0"/>
          <w:lang w:val="en-GB"/>
        </w:rPr>
        <w:t>Anaesthesiologists</w:t>
      </w:r>
      <w:r w:rsidR="00F62527" w:rsidRPr="00241358">
        <w:rPr>
          <w:i w:val="0"/>
          <w:iCs w:val="0"/>
          <w:lang w:val="en-US"/>
        </w:rPr>
        <w:t xml:space="preserve"> physical status classification; NPR: National Inpatient Register; UTI: Urinary Tract Infectio</w:t>
      </w:r>
      <w:r w:rsidR="00DF4BC4" w:rsidRPr="00241358">
        <w:rPr>
          <w:i w:val="0"/>
          <w:iCs w:val="0"/>
          <w:lang w:val="en-US"/>
        </w:rPr>
        <w:t>n</w:t>
      </w:r>
    </w:p>
    <w:p w14:paraId="23F56F93" w14:textId="77777777" w:rsidR="00980C4B" w:rsidRDefault="00980C4B" w:rsidP="00980C4B">
      <w:pPr>
        <w:rPr>
          <w:lang w:val="en-US"/>
        </w:rPr>
      </w:pPr>
    </w:p>
    <w:p w14:paraId="64601D88" w14:textId="60B15880" w:rsidR="00980C4B" w:rsidRDefault="00980C4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0905AA2C" w14:textId="750A7CA6" w:rsidR="000D7555" w:rsidRPr="00C67960" w:rsidRDefault="000D7555" w:rsidP="000D7555">
      <w:pPr>
        <w:pStyle w:val="Caption"/>
        <w:keepNext/>
        <w:rPr>
          <w:b/>
          <w:bCs/>
          <w:lang w:val="en-US"/>
        </w:rPr>
      </w:pPr>
      <w:r w:rsidRPr="00C67960">
        <w:rPr>
          <w:b/>
          <w:bCs/>
          <w:lang w:val="en-US"/>
        </w:rPr>
        <w:lastRenderedPageBreak/>
        <w:t>Table S</w:t>
      </w:r>
      <w:r w:rsidRPr="00C67960">
        <w:rPr>
          <w:b/>
          <w:bCs/>
        </w:rPr>
        <w:fldChar w:fldCharType="begin"/>
      </w:r>
      <w:r w:rsidRPr="00C67960">
        <w:rPr>
          <w:b/>
          <w:bCs/>
          <w:lang w:val="en-US"/>
        </w:rPr>
        <w:instrText xml:space="preserve"> SEQ Table \* ARABIC </w:instrText>
      </w:r>
      <w:r w:rsidRPr="00C67960">
        <w:rPr>
          <w:b/>
          <w:bCs/>
        </w:rPr>
        <w:fldChar w:fldCharType="separate"/>
      </w:r>
      <w:r w:rsidRPr="00C67960">
        <w:rPr>
          <w:b/>
          <w:bCs/>
          <w:noProof/>
          <w:lang w:val="en-US"/>
        </w:rPr>
        <w:t>1</w:t>
      </w:r>
      <w:r w:rsidRPr="00C67960">
        <w:rPr>
          <w:b/>
          <w:bCs/>
        </w:rPr>
        <w:fldChar w:fldCharType="end"/>
      </w:r>
      <w:r w:rsidRPr="00C67960">
        <w:rPr>
          <w:b/>
          <w:bCs/>
          <w:lang w:val="en-US"/>
        </w:rPr>
        <w:t>: Description of ASA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2252D" w14:paraId="0448118B" w14:textId="77777777" w:rsidTr="00D674D0">
        <w:tc>
          <w:tcPr>
            <w:tcW w:w="1838" w:type="dxa"/>
          </w:tcPr>
          <w:p w14:paraId="329B76E5" w14:textId="5008FBB6" w:rsidR="0022252D" w:rsidRPr="00094230" w:rsidRDefault="003F44AA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1</w:t>
            </w:r>
          </w:p>
        </w:tc>
        <w:tc>
          <w:tcPr>
            <w:tcW w:w="7224" w:type="dxa"/>
          </w:tcPr>
          <w:p w14:paraId="0E412F82" w14:textId="488CA8A7" w:rsidR="00C9688C" w:rsidRDefault="00C9688C" w:rsidP="00D674D0">
            <w:pPr>
              <w:spacing w:before="12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Healthy</w:t>
            </w:r>
            <w:r w:rsidR="003F44AA" w:rsidRPr="003F44AA">
              <w:rPr>
                <w:color w:val="000000"/>
                <w:lang w:val="en-US"/>
              </w:rPr>
              <w:t xml:space="preserve"> patient </w:t>
            </w:r>
          </w:p>
          <w:p w14:paraId="112CF1E1" w14:textId="63ED3E57" w:rsidR="0022252D" w:rsidRDefault="003F44AA" w:rsidP="00D674D0">
            <w:pPr>
              <w:spacing w:before="120"/>
              <w:rPr>
                <w:lang w:val="en-US"/>
              </w:rPr>
            </w:pPr>
            <w:r w:rsidRPr="00C9688C">
              <w:rPr>
                <w:i/>
                <w:iCs/>
                <w:color w:val="000000"/>
                <w:lang w:val="en-US"/>
              </w:rPr>
              <w:t>Example: Fit, nonobese (BMI under 30), a nonsmoking patient with good exercise tolerance</w:t>
            </w:r>
          </w:p>
        </w:tc>
      </w:tr>
      <w:tr w:rsidR="0022252D" w14:paraId="2996F136" w14:textId="77777777" w:rsidTr="00D674D0">
        <w:tc>
          <w:tcPr>
            <w:tcW w:w="1838" w:type="dxa"/>
          </w:tcPr>
          <w:p w14:paraId="6EBBE574" w14:textId="57DF50E6" w:rsidR="003F44AA" w:rsidRPr="003F44AA" w:rsidRDefault="003F44AA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2</w:t>
            </w:r>
          </w:p>
          <w:p w14:paraId="5BD5BBF0" w14:textId="77777777" w:rsidR="0022252D" w:rsidRDefault="0022252D" w:rsidP="00D674D0">
            <w:pPr>
              <w:spacing w:before="120"/>
              <w:rPr>
                <w:lang w:val="en-US"/>
              </w:rPr>
            </w:pPr>
          </w:p>
        </w:tc>
        <w:tc>
          <w:tcPr>
            <w:tcW w:w="7224" w:type="dxa"/>
          </w:tcPr>
          <w:p w14:paraId="32F45EFF" w14:textId="70B085F9" w:rsidR="00C9688C" w:rsidRDefault="00C9688C" w:rsidP="00D674D0">
            <w:pPr>
              <w:spacing w:before="12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Patient</w:t>
            </w:r>
            <w:r w:rsidR="00094230" w:rsidRPr="003F44AA">
              <w:rPr>
                <w:color w:val="000000"/>
                <w:lang w:val="en-US"/>
              </w:rPr>
              <w:t xml:space="preserve"> with mild systemic disease</w:t>
            </w:r>
          </w:p>
          <w:p w14:paraId="3197DA1A" w14:textId="13084EB4" w:rsidR="0022252D" w:rsidRPr="00C9688C" w:rsidRDefault="00094230" w:rsidP="00D674D0">
            <w:pPr>
              <w:spacing w:before="120"/>
              <w:rPr>
                <w:i/>
                <w:iCs/>
                <w:lang w:val="en-US"/>
              </w:rPr>
            </w:pPr>
            <w:r w:rsidRPr="00C9688C">
              <w:rPr>
                <w:i/>
                <w:iCs/>
                <w:color w:val="000000"/>
                <w:lang w:val="en-US"/>
              </w:rPr>
              <w:t>Example: Patient with no functional limitations and a well-controlled disease (e.g., treated hypertension, obesity with BMI under 35, frequent social drinker or cigarette smoker)</w:t>
            </w:r>
          </w:p>
        </w:tc>
      </w:tr>
      <w:tr w:rsidR="0022252D" w14:paraId="5A7FA9D2" w14:textId="77777777" w:rsidTr="00D674D0">
        <w:tc>
          <w:tcPr>
            <w:tcW w:w="1838" w:type="dxa"/>
          </w:tcPr>
          <w:p w14:paraId="47DC2E62" w14:textId="008796B1" w:rsidR="00094230" w:rsidRPr="003F44AA" w:rsidRDefault="00094230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3</w:t>
            </w:r>
          </w:p>
          <w:p w14:paraId="1EB06F53" w14:textId="77777777" w:rsidR="0022252D" w:rsidRDefault="0022252D" w:rsidP="00D674D0">
            <w:pPr>
              <w:spacing w:before="120"/>
              <w:rPr>
                <w:lang w:val="en-US"/>
              </w:rPr>
            </w:pPr>
          </w:p>
        </w:tc>
        <w:tc>
          <w:tcPr>
            <w:tcW w:w="7224" w:type="dxa"/>
          </w:tcPr>
          <w:p w14:paraId="3B9C2E7D" w14:textId="16266B26" w:rsidR="004569C0" w:rsidRDefault="004569C0" w:rsidP="00D674D0">
            <w:pPr>
              <w:spacing w:before="12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="00094230" w:rsidRPr="003F44AA">
              <w:rPr>
                <w:color w:val="000000"/>
                <w:lang w:val="en-US"/>
              </w:rPr>
              <w:t>atient with a severe systemic disease that is not life-threatening</w:t>
            </w:r>
          </w:p>
          <w:p w14:paraId="71AB7A4C" w14:textId="14102B5A" w:rsidR="0022252D" w:rsidRPr="004569C0" w:rsidRDefault="00094230" w:rsidP="00D674D0">
            <w:pPr>
              <w:spacing w:before="120"/>
              <w:rPr>
                <w:i/>
                <w:iCs/>
                <w:lang w:val="en-US"/>
              </w:rPr>
            </w:pPr>
            <w:r w:rsidRPr="004569C0">
              <w:rPr>
                <w:i/>
                <w:iCs/>
                <w:color w:val="000000"/>
                <w:lang w:val="en-US"/>
              </w:rPr>
              <w:t xml:space="preserve">Example: Patient with some functional limitation </w:t>
            </w:r>
            <w:proofErr w:type="gramStart"/>
            <w:r w:rsidRPr="004569C0">
              <w:rPr>
                <w:i/>
                <w:iCs/>
                <w:color w:val="000000"/>
                <w:lang w:val="en-US"/>
              </w:rPr>
              <w:t>as a result of</w:t>
            </w:r>
            <w:proofErr w:type="gramEnd"/>
            <w:r w:rsidRPr="004569C0">
              <w:rPr>
                <w:i/>
                <w:iCs/>
                <w:color w:val="000000"/>
                <w:lang w:val="en-US"/>
              </w:rPr>
              <w:t xml:space="preserve"> disease (e.g., poorly treated hypertension or diabetes, morbid obesity, chronic renal failure, stable angina, implanted pacemaker).</w:t>
            </w:r>
          </w:p>
        </w:tc>
      </w:tr>
      <w:tr w:rsidR="0022252D" w14:paraId="59BA9242" w14:textId="77777777" w:rsidTr="00D674D0">
        <w:tc>
          <w:tcPr>
            <w:tcW w:w="1838" w:type="dxa"/>
          </w:tcPr>
          <w:p w14:paraId="120B2546" w14:textId="530BC8DD" w:rsidR="003F44AA" w:rsidRPr="003F44AA" w:rsidRDefault="003F44AA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4</w:t>
            </w:r>
          </w:p>
          <w:p w14:paraId="6EA2D300" w14:textId="77777777" w:rsidR="0022252D" w:rsidRDefault="0022252D" w:rsidP="00D674D0">
            <w:pPr>
              <w:spacing w:before="120"/>
              <w:rPr>
                <w:lang w:val="en-US"/>
              </w:rPr>
            </w:pPr>
          </w:p>
        </w:tc>
        <w:tc>
          <w:tcPr>
            <w:tcW w:w="7224" w:type="dxa"/>
          </w:tcPr>
          <w:p w14:paraId="21406C84" w14:textId="1D83C1B1" w:rsidR="00E0515D" w:rsidRDefault="00E0515D" w:rsidP="00D674D0">
            <w:pPr>
              <w:spacing w:before="12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="001C420D" w:rsidRPr="003F44AA">
              <w:rPr>
                <w:color w:val="000000"/>
                <w:lang w:val="en-US"/>
              </w:rPr>
              <w:t xml:space="preserve">atient with a severe systemic disease that is </w:t>
            </w:r>
            <w:r w:rsidR="001C420D" w:rsidRPr="00E0515D">
              <w:rPr>
                <w:color w:val="000000"/>
                <w:lang w:val="en-US"/>
              </w:rPr>
              <w:t>a constant threat to</w:t>
            </w:r>
            <w:r w:rsidR="00A630A2" w:rsidRPr="00E0515D">
              <w:rPr>
                <w:color w:val="000000"/>
                <w:lang w:val="en-US"/>
              </w:rPr>
              <w:t xml:space="preserve"> </w:t>
            </w:r>
            <w:r w:rsidR="001C420D" w:rsidRPr="00E0515D">
              <w:rPr>
                <w:color w:val="000000"/>
                <w:lang w:val="en-US"/>
              </w:rPr>
              <w:t>life. </w:t>
            </w:r>
          </w:p>
          <w:p w14:paraId="77858E8C" w14:textId="6DCD9244" w:rsidR="0022252D" w:rsidRPr="00E0515D" w:rsidRDefault="001C420D" w:rsidP="00D674D0">
            <w:pPr>
              <w:spacing w:before="120"/>
              <w:rPr>
                <w:i/>
                <w:iCs/>
                <w:lang w:val="en-US"/>
              </w:rPr>
            </w:pPr>
            <w:r w:rsidRPr="00E0515D">
              <w:rPr>
                <w:i/>
                <w:iCs/>
                <w:color w:val="000000"/>
                <w:lang w:val="en-US"/>
              </w:rPr>
              <w:t xml:space="preserve">Example: Patient with functional limitation from severe, life-threatening disease (e.g., unstable angina, poorly controlled COPD, recent myocardial </w:t>
            </w:r>
            <w:proofErr w:type="gramStart"/>
            <w:r w:rsidRPr="00E0515D">
              <w:rPr>
                <w:i/>
                <w:iCs/>
                <w:color w:val="000000"/>
                <w:lang w:val="en-US"/>
              </w:rPr>
              <w:t>infarction</w:t>
            </w:r>
            <w:proofErr w:type="gramEnd"/>
            <w:r w:rsidRPr="00E0515D">
              <w:rPr>
                <w:i/>
                <w:iCs/>
                <w:color w:val="000000"/>
                <w:lang w:val="en-US"/>
              </w:rPr>
              <w:t xml:space="preserve"> or stroke.</w:t>
            </w:r>
            <w:r w:rsidR="00E0515D" w:rsidRPr="00E0515D">
              <w:rPr>
                <w:i/>
                <w:iCs/>
                <w:color w:val="000000"/>
                <w:lang w:val="en-US"/>
              </w:rPr>
              <w:t>)</w:t>
            </w:r>
          </w:p>
        </w:tc>
      </w:tr>
      <w:tr w:rsidR="0022252D" w14:paraId="4B61FE0C" w14:textId="77777777" w:rsidTr="00D674D0">
        <w:tc>
          <w:tcPr>
            <w:tcW w:w="1838" w:type="dxa"/>
          </w:tcPr>
          <w:p w14:paraId="5FC61759" w14:textId="27B32C54" w:rsidR="003F44AA" w:rsidRPr="003F44AA" w:rsidRDefault="003F44AA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5</w:t>
            </w:r>
          </w:p>
          <w:p w14:paraId="6589E27D" w14:textId="77777777" w:rsidR="0022252D" w:rsidRDefault="0022252D" w:rsidP="00D674D0">
            <w:pPr>
              <w:spacing w:before="120"/>
              <w:rPr>
                <w:lang w:val="en-US"/>
              </w:rPr>
            </w:pPr>
          </w:p>
        </w:tc>
        <w:tc>
          <w:tcPr>
            <w:tcW w:w="7224" w:type="dxa"/>
          </w:tcPr>
          <w:p w14:paraId="49CE8BFB" w14:textId="509489CB" w:rsidR="00E0515D" w:rsidRDefault="000D7555" w:rsidP="00D674D0">
            <w:pPr>
              <w:spacing w:before="12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</w:t>
            </w:r>
            <w:r w:rsidR="001C420D" w:rsidRPr="003F44AA">
              <w:rPr>
                <w:color w:val="000000"/>
                <w:lang w:val="en-US"/>
              </w:rPr>
              <w:t xml:space="preserve">oribund patient who is not expected to survive without the operation. </w:t>
            </w:r>
          </w:p>
          <w:p w14:paraId="75C2C08E" w14:textId="44E1EB55" w:rsidR="0022252D" w:rsidRDefault="0022252D" w:rsidP="00D674D0">
            <w:pPr>
              <w:spacing w:before="120"/>
              <w:rPr>
                <w:lang w:val="en-US"/>
              </w:rPr>
            </w:pPr>
          </w:p>
        </w:tc>
      </w:tr>
      <w:tr w:rsidR="0022252D" w14:paraId="0A30E215" w14:textId="77777777" w:rsidTr="007B3EF0">
        <w:trPr>
          <w:trHeight w:val="1076"/>
        </w:trPr>
        <w:tc>
          <w:tcPr>
            <w:tcW w:w="1838" w:type="dxa"/>
          </w:tcPr>
          <w:p w14:paraId="1038D71D" w14:textId="131BFDDA" w:rsidR="003F44AA" w:rsidRPr="003F44AA" w:rsidRDefault="003F44AA" w:rsidP="00D674D0">
            <w:pPr>
              <w:pStyle w:val="halfrhythm"/>
              <w:shd w:val="clear" w:color="auto" w:fill="FFFFFF"/>
              <w:spacing w:before="120" w:beforeAutospacing="0" w:after="120" w:afterAutospacing="0"/>
              <w:rPr>
                <w:color w:val="000000"/>
                <w:lang w:val="en-US"/>
              </w:rPr>
            </w:pPr>
            <w:r w:rsidRPr="003F44AA">
              <w:rPr>
                <w:b/>
                <w:bCs/>
                <w:color w:val="000000"/>
                <w:lang w:val="en-US"/>
              </w:rPr>
              <w:t>ASA 6</w:t>
            </w:r>
          </w:p>
          <w:p w14:paraId="095BF2F2" w14:textId="77777777" w:rsidR="0022252D" w:rsidRDefault="0022252D" w:rsidP="00D674D0">
            <w:pPr>
              <w:spacing w:before="120"/>
              <w:rPr>
                <w:lang w:val="en-US"/>
              </w:rPr>
            </w:pPr>
          </w:p>
        </w:tc>
        <w:tc>
          <w:tcPr>
            <w:tcW w:w="7224" w:type="dxa"/>
          </w:tcPr>
          <w:p w14:paraId="2783E690" w14:textId="70CFBB8D" w:rsidR="0022252D" w:rsidRDefault="000D7555" w:rsidP="00D674D0">
            <w:pPr>
              <w:spacing w:before="120"/>
              <w:rPr>
                <w:lang w:val="en-US"/>
              </w:rPr>
            </w:pPr>
            <w:r>
              <w:rPr>
                <w:color w:val="000000"/>
                <w:lang w:val="en-US"/>
              </w:rPr>
              <w:t>B</w:t>
            </w:r>
            <w:r w:rsidR="001C420D" w:rsidRPr="003F44AA">
              <w:rPr>
                <w:color w:val="000000"/>
                <w:lang w:val="en-US"/>
              </w:rPr>
              <w:t>rain-dead patient whose organs are being removed with the intention of transplanting them into another patient.</w:t>
            </w:r>
          </w:p>
        </w:tc>
      </w:tr>
      <w:tr w:rsidR="007B3EF0" w14:paraId="5A66E5A4" w14:textId="77777777" w:rsidTr="00BF2FC0">
        <w:tc>
          <w:tcPr>
            <w:tcW w:w="9062" w:type="dxa"/>
            <w:gridSpan w:val="2"/>
          </w:tcPr>
          <w:p w14:paraId="169DE966" w14:textId="77777777" w:rsidR="007B3EF0" w:rsidRDefault="0030613D" w:rsidP="00C9688C">
            <w:pPr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ASA: American Society of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Anaesthesiologists</w:t>
            </w:r>
            <w:proofErr w:type="spellEnd"/>
            <w:r w:rsidR="00CD3586">
              <w:rPr>
                <w:i/>
                <w:iCs/>
                <w:color w:val="000000"/>
                <w:lang w:val="en-US"/>
              </w:rPr>
              <w:t xml:space="preserve">; </w:t>
            </w:r>
            <w:proofErr w:type="spellStart"/>
            <w:proofErr w:type="gramStart"/>
            <w:r w:rsidR="00CD3586">
              <w:rPr>
                <w:i/>
                <w:iCs/>
                <w:color w:val="000000"/>
                <w:lang w:val="en-US"/>
              </w:rPr>
              <w:t>BMI:Body</w:t>
            </w:r>
            <w:proofErr w:type="spellEnd"/>
            <w:proofErr w:type="gramEnd"/>
            <w:r w:rsidR="00CD3586">
              <w:rPr>
                <w:i/>
                <w:iCs/>
                <w:color w:val="000000"/>
                <w:lang w:val="en-US"/>
              </w:rPr>
              <w:t xml:space="preserve"> mass index; COPD: Chronic obstructive </w:t>
            </w:r>
            <w:r w:rsidR="00CB5312">
              <w:rPr>
                <w:i/>
                <w:iCs/>
                <w:color w:val="000000"/>
                <w:lang w:val="en-US"/>
              </w:rPr>
              <w:t>pulmonary disease</w:t>
            </w:r>
          </w:p>
          <w:p w14:paraId="6E1C9AAE" w14:textId="75EACD74" w:rsidR="00CB5312" w:rsidRPr="0030613D" w:rsidRDefault="00CB5312" w:rsidP="00C9688C">
            <w:pPr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Source: </w:t>
            </w:r>
            <w:r w:rsidR="00BA6164" w:rsidRPr="00BA6164">
              <w:rPr>
                <w:i/>
                <w:iCs/>
                <w:color w:val="000000"/>
                <w:lang w:val="en-US"/>
              </w:rPr>
              <w:t xml:space="preserve">Doyle DJ, Goyal A, Bansal P, </w:t>
            </w:r>
            <w:proofErr w:type="spellStart"/>
            <w:r w:rsidR="00BA6164" w:rsidRPr="00BA6164">
              <w:rPr>
                <w:i/>
                <w:iCs/>
                <w:color w:val="000000"/>
                <w:lang w:val="en-US"/>
              </w:rPr>
              <w:t>Garmon</w:t>
            </w:r>
            <w:proofErr w:type="spellEnd"/>
            <w:r w:rsidR="00BA6164" w:rsidRPr="00BA6164">
              <w:rPr>
                <w:i/>
                <w:iCs/>
                <w:color w:val="000000"/>
                <w:lang w:val="en-US"/>
              </w:rPr>
              <w:t xml:space="preserve"> EH (2021) American Society of Anesthesiologists Classification. In: </w:t>
            </w:r>
            <w:proofErr w:type="spellStart"/>
            <w:r w:rsidR="00BA6164" w:rsidRPr="00BA6164">
              <w:rPr>
                <w:i/>
                <w:iCs/>
                <w:color w:val="000000"/>
                <w:lang w:val="en-US"/>
              </w:rPr>
              <w:t>StatPearls</w:t>
            </w:r>
            <w:proofErr w:type="spellEnd"/>
            <w:r w:rsidR="00BA6164" w:rsidRPr="00BA6164">
              <w:rPr>
                <w:i/>
                <w:iCs/>
                <w:color w:val="000000"/>
                <w:lang w:val="en-US"/>
              </w:rPr>
              <w:t xml:space="preserve">. </w:t>
            </w:r>
            <w:proofErr w:type="spellStart"/>
            <w:r w:rsidR="00BA6164" w:rsidRPr="00BA6164">
              <w:rPr>
                <w:i/>
                <w:iCs/>
                <w:color w:val="000000"/>
                <w:lang w:val="en-US"/>
              </w:rPr>
              <w:t>StatPearls</w:t>
            </w:r>
            <w:proofErr w:type="spellEnd"/>
            <w:r w:rsidR="00BA6164" w:rsidRPr="00BA6164">
              <w:rPr>
                <w:i/>
                <w:iCs/>
                <w:color w:val="000000"/>
                <w:lang w:val="en-US"/>
              </w:rPr>
              <w:t xml:space="preserve"> Publishing LLC</w:t>
            </w:r>
          </w:p>
        </w:tc>
      </w:tr>
    </w:tbl>
    <w:p w14:paraId="0E9D1553" w14:textId="504940E5" w:rsidR="00980C4B" w:rsidRPr="00980C4B" w:rsidRDefault="00980C4B" w:rsidP="00980C4B">
      <w:pPr>
        <w:rPr>
          <w:lang w:val="en-US"/>
        </w:rPr>
        <w:sectPr w:rsidR="00980C4B" w:rsidRPr="00980C4B">
          <w:footerReference w:type="even" r:id="rId9"/>
          <w:pgSz w:w="11906" w:h="16838"/>
          <w:pgMar w:top="1417" w:right="1417" w:bottom="1417" w:left="1417" w:header="708" w:footer="708" w:gutter="0"/>
          <w:lnNumType w:countBy="1" w:restart="continuous"/>
          <w:pgNumType w:start="1"/>
          <w:cols w:space="720"/>
        </w:sectPr>
      </w:pPr>
    </w:p>
    <w:p w14:paraId="1A27E724" w14:textId="760F8215" w:rsidR="00F62527" w:rsidRDefault="00F62527" w:rsidP="00F62527">
      <w:pPr>
        <w:pStyle w:val="Caption"/>
        <w:keepNext/>
        <w:spacing w:after="60"/>
        <w:rPr>
          <w:b/>
          <w:bCs/>
          <w:i w:val="0"/>
          <w:iCs w:val="0"/>
          <w:lang w:val="en-US"/>
        </w:rPr>
      </w:pPr>
      <w:r>
        <w:rPr>
          <w:b/>
          <w:bCs/>
          <w:i w:val="0"/>
          <w:iCs w:val="0"/>
          <w:lang w:val="en-US"/>
        </w:rPr>
        <w:lastRenderedPageBreak/>
        <w:t xml:space="preserve">Table </w:t>
      </w:r>
      <w:r w:rsidR="00241358">
        <w:rPr>
          <w:b/>
          <w:bCs/>
          <w:i w:val="0"/>
          <w:iCs w:val="0"/>
          <w:lang w:val="en-US"/>
        </w:rPr>
        <w:t>S</w:t>
      </w:r>
      <w:r w:rsidR="000D7555" w:rsidRPr="000D7555">
        <w:rPr>
          <w:b/>
          <w:bCs/>
          <w:i w:val="0"/>
          <w:iCs w:val="0"/>
          <w:lang w:val="en-US"/>
        </w:rPr>
        <w:t>2</w:t>
      </w:r>
      <w:r>
        <w:rPr>
          <w:b/>
          <w:bCs/>
          <w:i w:val="0"/>
          <w:iCs w:val="0"/>
          <w:lang w:val="en-US"/>
        </w:rPr>
        <w:t>: Odds Ratios for complications during index hospitalization estimated with logistic regression and stepwise adjustment for covariates.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2"/>
      </w:tblGrid>
      <w:tr w:rsidR="00F62527" w:rsidRPr="00980C4B" w14:paraId="39AC5B09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1A7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C8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Women </w:t>
            </w:r>
          </w:p>
          <w:p w14:paraId="6F86BFE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n=34,651 for superficial wound infections</w:t>
            </w:r>
          </w:p>
          <w:p w14:paraId="1F7D1B7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n=9,757 for UTI and pneumonia</w:t>
            </w:r>
          </w:p>
        </w:tc>
        <w:tc>
          <w:tcPr>
            <w:tcW w:w="4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A67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Men</w:t>
            </w:r>
          </w:p>
          <w:p w14:paraId="6AC3CA9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n=16,561 for superficial wound infections</w:t>
            </w:r>
          </w:p>
          <w:p w14:paraId="74402A7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n=4,712 for UTI and pneumonia</w:t>
            </w:r>
          </w:p>
        </w:tc>
        <w:tc>
          <w:tcPr>
            <w:tcW w:w="4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241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Total</w:t>
            </w:r>
          </w:p>
          <w:p w14:paraId="0637992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n=51,212 for superficial wound infections</w:t>
            </w:r>
          </w:p>
          <w:p w14:paraId="1DFACD8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n=14,469 for UTI and pneumonia</w:t>
            </w:r>
          </w:p>
        </w:tc>
      </w:tr>
      <w:tr w:rsidR="00F62527" w14:paraId="38CFED49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46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55F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5C3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82A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9CC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7E2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68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F48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DFF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044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7B3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F1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33B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</w:tr>
      <w:tr w:rsidR="00F62527" w14:paraId="27CC2978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D72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872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1FEE8F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7B5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12CCCFA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676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0C57A30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1D7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26D3103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C71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733D339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3CF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545E6F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F69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3C63098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683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795BC5D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FFE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3D842F1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793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53A945F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BD3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7E7FDD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119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OR</w:t>
            </w:r>
          </w:p>
          <w:p w14:paraId="55187EF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</w:tr>
      <w:tr w:rsidR="00F62527" w14:paraId="63FB57CB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A29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EF2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Superficial wound infections</w:t>
            </w:r>
          </w:p>
        </w:tc>
      </w:tr>
      <w:tr w:rsidR="00F62527" w14:paraId="5F4C9E20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F74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A4F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0.63 [0.34,1.17]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F58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0.64 [0.34,1.19]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BBF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0.65 [0.35,1.20]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EBF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0.65 [0.35,1.20]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46E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0.44 [0.16,1.23]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74E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0.45 [0.16,1.24]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17E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0.46 [0.17,1.27]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3CD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0.45 [0.16,1.26]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770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0.57 [0.33,0.97]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F66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0.58 [0.34,0.98]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888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0.58 [0.34,0.99]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AF9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0.58 [0.34,0.99]</w:t>
            </w:r>
          </w:p>
        </w:tc>
      </w:tr>
      <w:tr w:rsidR="00F62527" w14:paraId="27F3340B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17E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D06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12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6E9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331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58A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708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F86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64B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2CC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8A8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851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46D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C71CEE6" w14:textId="77777777" w:rsidTr="00F6252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5B9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A8A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1.31 [1.05,1.64]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6DE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1.30 [1.04,1.62]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E87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1.31 [1.05,1.64]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5FD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1.30 [1.04,1.62]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CA6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[0.73,1.38]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172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[0.73,1.37]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1A6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1.01 [0.74,1.39]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606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1.01 [0.74,1.39]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079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1.22 [1.02,1.46]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F4B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1.21 [1.01,1.45]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F2C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1.22 [1.02,1.46]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EED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1.22 [1.01,1.46]</w:t>
            </w:r>
          </w:p>
        </w:tc>
      </w:tr>
      <w:tr w:rsidR="00F62527" w14:paraId="758267BC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461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AA5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1.20 [0.79,1.83]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A35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1.20 [0.79,1.82]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5BB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1.25 [0.83,1.91]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089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1.23 [0.81,1.87]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80F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0.78 [0.45,1.34]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642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0.79 [0.46,1.35]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705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0.83 [0.48,1.43]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34E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0.83 [0.48,1.44]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B14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1.05 [0.75,1.45]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905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1.05 [0.76,1.46]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453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1.10 [0.79,1.54]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D59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1.09 [0.79,1.52]</w:t>
            </w:r>
          </w:p>
        </w:tc>
      </w:tr>
      <w:tr w:rsidR="00F62527" w14:paraId="153800EC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BA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8B5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UTI</w:t>
            </w:r>
          </w:p>
        </w:tc>
      </w:tr>
      <w:tr w:rsidR="00F62527" w14:paraId="7B17CB81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0FB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98E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0.93 [0.67,1.28]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A87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0.95 [0.69,1.32]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7D9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0.94 [0.68,1.30]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426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0.95 [0.69,1.32]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1D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0.85 [0.43,1.68]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93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0.82 [0.42,1.62]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BE5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0.83 [0.42,1.63]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33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0.81 [0.41,1.60]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D28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0.91 [0.68,1.22]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A7D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0.92 [0.68,1.23]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7D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0.92 [0.69,1.23]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C7D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0.92 [0.69,1.23]</w:t>
            </w:r>
          </w:p>
        </w:tc>
      </w:tr>
      <w:tr w:rsidR="00F62527" w14:paraId="2335845C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1C9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32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E2A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08F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BFD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A77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A26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D33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BCF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2CF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17F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FBF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B9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32C2E4C0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774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4E3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1.30 [1.13,1.49]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282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1.28 [1.11,1.47]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C15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1.29 [1.12,1.48]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86D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1.26 [1.10,1.46]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98F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1.41 [1.07,1.86]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BBD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1.39 [1.06,1.83]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D4B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[1.06,1.84]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21E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1.39 [1.06,1.84]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E96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1.26 [1.11,1.43]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78B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1.25 [1.10,1.41]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168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1.25 [1.11,1.42]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A3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1.24 [1.09,1.40]</w:t>
            </w:r>
          </w:p>
        </w:tc>
      </w:tr>
      <w:tr w:rsidR="00F62527" w14:paraId="61722E27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66A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EFE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1.13 [0.82,1.54]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3A6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1.15 [0.83,1.57]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226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1.13 [0.82,1.55]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2CE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1.12 [0.81,1.53]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5F1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1.70 [1.10,2.62]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4EE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1.74 [1.12,2.68]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603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1.76 [1.13,2.72]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005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1.80 [1.16,2.79]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FC7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1.18 [0.92,1.51]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4CC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1.23 [0.95,1.58]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0E7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1.20 [0.93,1.55]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DBB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1.22 [0.94,1.57]</w:t>
            </w:r>
          </w:p>
        </w:tc>
      </w:tr>
      <w:tr w:rsidR="00F62527" w14:paraId="609A81FA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7CF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C23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Pneumonia</w:t>
            </w:r>
          </w:p>
        </w:tc>
      </w:tr>
      <w:tr w:rsidR="00F62527" w14:paraId="637B36F6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4C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696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851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6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FBD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B58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0.39 [0.16,0.98]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0C6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B2A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0.39 [0.16,0.98]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75B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[0.16,0.99]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0CA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[0.21,0.76]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4ED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[0.21,0.76]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331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[0.21,0.76]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FBC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0.40 [0.21,0.76]</w:t>
            </w:r>
          </w:p>
        </w:tc>
      </w:tr>
      <w:tr w:rsidR="00F62527" w14:paraId="3D911B7C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746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6E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A70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A1F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2B7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7C2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AAA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85C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7EA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AD5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2F2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E6F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8E9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5DD3353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3BB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A2E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1.46 [1.14,1.87]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BC4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1.46 [1.14,1.87]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CA2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1.47 [1.15,1.89]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3C9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1.46 [1.14,1.88]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5C4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1.39 [1.07,1.80]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ED2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[1.08,1.81]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FD8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[1.08,1.81]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6C5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[1.08,1.81]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9A2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1.57 [1.31,1.87]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702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1.57 [1.31,1.87]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8BE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1.57 [1.32,1.88]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901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1.57 [1.31,1.87]</w:t>
            </w:r>
          </w:p>
        </w:tc>
      </w:tr>
      <w:tr w:rsidR="00F62527" w14:paraId="76CA640D" w14:textId="77777777" w:rsidTr="00F62527">
        <w:trPr>
          <w:trHeight w:val="6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D6F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679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3.05 [2.06,4.52]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18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3.07 [2.07,4.55]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D0D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3.23 [2.17,4.79]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4D7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3.19 [2.14,4.75]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4A8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2.06 [1.40,3.03]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2D9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2.10 [1.43,3.09]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957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2.07 [1.40,3.05]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96E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2.09 [1.42,3.10]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D6E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2.87 [2.19,3.78]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9A6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2.87 [2.18,3.77]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513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2.94 [2.23,3.87]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84D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2.91 [2.21,3.84]</w:t>
            </w:r>
          </w:p>
        </w:tc>
      </w:tr>
      <w:tr w:rsidR="00F62527" w14:paraId="69A9A7BE" w14:textId="77777777" w:rsidTr="00F62527">
        <w:trPr>
          <w:trHeight w:val="64"/>
        </w:trPr>
        <w:tc>
          <w:tcPr>
            <w:tcW w:w="139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4427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sz w:val="20"/>
                <w:szCs w:val="20"/>
                <w:lang w:val="en-US" w:eastAsia="en-US"/>
              </w:rPr>
              <w:t xml:space="preserve">ASA: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American Society for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GB" w:eastAsia="en-US"/>
              </w:rPr>
              <w:t>Anaesthesiologists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physical status classification; CI: Confidence Interval; OR: Odds Ratio; UTI: Urinary Tract Infections</w:t>
            </w:r>
          </w:p>
          <w:p w14:paraId="73DC68B4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>M1 adjusted for age and fracture year; M2 adjusted for age, fracture year, and fracture type; M3 adjusted for age, fracture year, and surgery method; M4 adjusted for age, fracture year, fracture type and surgery method. Statistically significant associations printed bold (95% confidence level)</w:t>
            </w:r>
          </w:p>
        </w:tc>
      </w:tr>
    </w:tbl>
    <w:p w14:paraId="2C9502A9" w14:textId="76BF4A1A" w:rsidR="00F62527" w:rsidRDefault="00F62527" w:rsidP="00F62527">
      <w:pPr>
        <w:pStyle w:val="Caption"/>
        <w:keepNext/>
        <w:spacing w:after="60"/>
        <w:rPr>
          <w:b/>
          <w:bCs/>
          <w:i w:val="0"/>
          <w:iCs w:val="0"/>
          <w:lang w:val="en-US"/>
        </w:rPr>
      </w:pPr>
      <w:r>
        <w:rPr>
          <w:b/>
          <w:bCs/>
          <w:i w:val="0"/>
          <w:iCs w:val="0"/>
          <w:lang w:val="en-US"/>
        </w:rPr>
        <w:lastRenderedPageBreak/>
        <w:t xml:space="preserve">Table </w:t>
      </w:r>
      <w:r w:rsidR="00241358">
        <w:rPr>
          <w:b/>
          <w:bCs/>
          <w:i w:val="0"/>
          <w:iCs w:val="0"/>
          <w:lang w:val="en-US"/>
        </w:rPr>
        <w:t>S</w:t>
      </w:r>
      <w:r w:rsidR="000D7555">
        <w:rPr>
          <w:b/>
          <w:bCs/>
          <w:i w:val="0"/>
          <w:iCs w:val="0"/>
          <w:lang w:val="en-US"/>
        </w:rPr>
        <w:t>3</w:t>
      </w:r>
      <w:r>
        <w:rPr>
          <w:b/>
          <w:bCs/>
          <w:i w:val="0"/>
          <w:iCs w:val="0"/>
          <w:lang w:val="en-US"/>
        </w:rPr>
        <w:t>: Hazard Ratios for complications during one year after first hip fracture estimated with Cox proportional hazards regression and stepwise adjustment for covariates.</w:t>
      </w:r>
    </w:p>
    <w:tbl>
      <w:tblPr>
        <w:tblStyle w:val="TableGrid"/>
        <w:tblW w:w="14181" w:type="dxa"/>
        <w:tblInd w:w="-147" w:type="dxa"/>
        <w:tblLook w:val="04A0" w:firstRow="1" w:lastRow="0" w:firstColumn="1" w:lastColumn="0" w:noHBand="0" w:noVBand="1"/>
      </w:tblPr>
      <w:tblGrid>
        <w:gridCol w:w="825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</w:tblGrid>
      <w:tr w:rsidR="00F62527" w14:paraId="15D812AE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D0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816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Women </w:t>
            </w:r>
          </w:p>
          <w:p w14:paraId="07A5E5F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n=117,061</w:t>
            </w:r>
          </w:p>
        </w:tc>
        <w:tc>
          <w:tcPr>
            <w:tcW w:w="4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329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Men</w:t>
            </w:r>
          </w:p>
          <w:p w14:paraId="3EC66A8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n=53,132</w:t>
            </w:r>
          </w:p>
        </w:tc>
        <w:tc>
          <w:tcPr>
            <w:tcW w:w="4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BCE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Total</w:t>
            </w:r>
          </w:p>
          <w:p w14:paraId="1A8C5CF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n=170,193</w:t>
            </w:r>
          </w:p>
        </w:tc>
      </w:tr>
      <w:tr w:rsidR="00F62527" w14:paraId="717237F1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5C9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4D0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9B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1F4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C20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61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41F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829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BCF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3A3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C97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954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7D5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</w:tr>
      <w:tr w:rsidR="00F62527" w14:paraId="22C24065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C9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CAD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690256F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286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61AB31B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1C3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6FACECF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16D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62D56F8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639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269885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5E0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3AA22C1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03A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F30744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109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182D8F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42B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506B6B3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B79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511B951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60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326FB29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42B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7766186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</w:tr>
      <w:tr w:rsidR="00F62527" w14:paraId="13806468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68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096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Re-hospitalization (any reason)</w:t>
            </w:r>
          </w:p>
        </w:tc>
      </w:tr>
      <w:tr w:rsidR="00F62527" w14:paraId="4EEC6A56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9A0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A243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[0.70,0.77]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BF66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0.73 [0.70,0.77]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8652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0.73 [0.70,0.76]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E12B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0.73 [0.70,0.77]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0C62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[0.62,0.72]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DBD0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[0.62,0.72]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A662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[0.62,0.72]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C1A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[0.62,0.72]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D03D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0.71 [0.69,0.74]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964D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0.71 [0.69,0.74]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D564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0.71 [0.68,0.74]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2DB8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0.71 [0.69,0.74]</w:t>
            </w:r>
          </w:p>
        </w:tc>
      </w:tr>
      <w:tr w:rsidR="00F62527" w14:paraId="22C20C46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4A2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2472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0CD2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C3D0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DC47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6759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A58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4CDD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8E29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93A2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9DE9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C0AB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3BE2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D04846F" w14:textId="77777777" w:rsidTr="00F6252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9ED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2730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[1.45,1.51]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52E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[1.45,1.51]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1C9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1.47 [1.44,1.50]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EC14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1.47 [1.44,1.50]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A3E6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[1.44,1.53]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9AFD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[1.44,1.52]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AC51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[1.44,1.52]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6B78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[1.43,1.52]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B03B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1.51 [1.49,1.54]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AE4A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1.51 [1.49,1.54]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3AAD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1.51 [1.48,1.53]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D97C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1.50 [1.48,1.53]</w:t>
            </w:r>
          </w:p>
        </w:tc>
      </w:tr>
      <w:tr w:rsidR="00F62527" w14:paraId="55810334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79A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DDC8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1.89 [1.83,1.96]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127F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1.89 [1.83,1.96]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7062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1.87 [1.80,1.94]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49ED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1.85 [1.79,1.92]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ED50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2.01 [1.92,2.10]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E6FF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2.01 [1.93,2.11]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A201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2.00 [1.91,2.09]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DBF2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1.99 [1.90,2.08]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B79B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2.01 [1.96,2.07]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911A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2.01 [1.96,2.07]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7525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1.99 [1.93,2.05]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FAF3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1.97 [1.92,2.03]</w:t>
            </w:r>
          </w:p>
        </w:tc>
      </w:tr>
      <w:tr w:rsidR="00F62527" w14:paraId="2066CC1E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CD4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685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Pneumonia</w:t>
            </w:r>
          </w:p>
        </w:tc>
      </w:tr>
      <w:tr w:rsidR="00F62527" w14:paraId="69DAF3D4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4DB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EABB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[0.57,0.80]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E3D3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[0.58,0.81]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FF1A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[0.57,0.80]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658D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[0.58,0.80]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A899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[0.55,0.81]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D581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[0.55,0.81]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A772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[0.55,0.81]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D1F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[0.55,0.81]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6AC2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[0.60,0.77]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82F5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[0.60,0.77]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BD85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[0.60,0.77]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872D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[0.60,0.77]</w:t>
            </w:r>
          </w:p>
        </w:tc>
      </w:tr>
      <w:tr w:rsidR="00F62527" w14:paraId="3DEB1D53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F5A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558F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1FBC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3EBA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965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8BA0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4CB4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804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EEC6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F71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BD5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1E2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8817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793477FD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DF5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5769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1.82 [1.71,1.94]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3FC5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1.81 [1.70,1.93]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45BE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1.82 [1.70,1.94]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5FBD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1.81 [1.70,1.93]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41E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1.73 [1.60,1.86]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CB3E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1.72 [1.60,1.86]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E957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1.73 [1.61,1.86]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8A2F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1.72 [1.60,1.85]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0A21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1.90 [1.81,1.99]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632D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1.90 [1.81,1.99]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8C1E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1.90 [1.81,1.99]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2F74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1.89 [1.80,1.99]</w:t>
            </w:r>
          </w:p>
        </w:tc>
      </w:tr>
      <w:tr w:rsidR="00F62527" w14:paraId="0CBF2FA0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1D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294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2.69 [2.43,2.98]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54D6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2.69 [2.43,2.98]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110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2.67 [2.42,2.96]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524C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2.65 [2.39,2.94]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04A5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[2.30,2.81]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0F55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2.55 [2.30,2.82]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0457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[2.30,2.81]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50D8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2.53 [2.29,2.80]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4586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2.95 [2.75,3.16]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FF38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2.95 [2.75,3.17]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F78C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2.93 [2.73,3.15]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8931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2.91 [2.71,3.12]</w:t>
            </w:r>
          </w:p>
        </w:tc>
      </w:tr>
      <w:tr w:rsidR="00F62527" w14:paraId="44AAA785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9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D12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Pulmonary embolism</w:t>
            </w:r>
          </w:p>
        </w:tc>
      </w:tr>
      <w:tr w:rsidR="00F62527" w14:paraId="5DBA45E5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6C8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6A29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0.92 [0.69,1.22]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818E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0.93 [0.70,1.24]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0298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0.93 [0.70,1.24]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661E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0.93 [0.70,1.24]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5F14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[0.43,1.14]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5B9B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[0.43,1.15]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2464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[0.43,1.14]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EA60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[0.43,1.15]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40FA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[0.66,1.09]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9E4A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0.86 [0.67,1.10]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5596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0.86 [0.67,1.10]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34E2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0.86 [0.67,1.10]</w:t>
            </w:r>
          </w:p>
        </w:tc>
      </w:tr>
      <w:tr w:rsidR="00F62527" w14:paraId="40182C52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5B9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DFA2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1BB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48D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6B79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D70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F660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AF2A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D2E6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A88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A2B7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24D2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75BC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686BC79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0F8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530F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[1.11,1.46]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450D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[1.11,1.46]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260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[1.10,1.45]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271B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[1.11,1.46]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0985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1.14 [0.93,1.41]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2652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1.15 [0.93,1.41]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E7D2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1.14 [0.93,1.41]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3223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1.15 [0.93,1.42]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59AC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1.24 [1.11,1.39]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EF67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1.24 [1.11,1.39]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1317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1.25 [1.11,1.40]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318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1.24 [1.11,1.39]</w:t>
            </w:r>
          </w:p>
        </w:tc>
      </w:tr>
      <w:tr w:rsidR="00F62527" w14:paraId="0CCF83E2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4AA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169D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[1.28,2.09]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73FE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1.67 [1.30,2.13]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AEA4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[1.28,2.10]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F8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1.68 [1.31,2.14]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2B5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[1.04,1.99]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1680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[1.06,2.03]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0CC8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[1.05,2.00]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36E4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[1.06,2.02]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955D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[1.31,1.94]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F8CC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[1.32,1.95]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8618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[1.34,1.98]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2F4A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[1.34,1.98]</w:t>
            </w:r>
          </w:p>
        </w:tc>
      </w:tr>
      <w:tr w:rsidR="00F62527" w14:paraId="2CEE5BAA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BD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DD6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Myocardial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infarction</w:t>
            </w:r>
            <w:proofErr w:type="spellEnd"/>
          </w:p>
        </w:tc>
      </w:tr>
      <w:tr w:rsidR="00F62527" w14:paraId="09E188E9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64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CF6C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0.76 [0.57,1.02]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4C7E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0.76 [0.57,1.02]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6A47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0.76 [0.57,1.02]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589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0.76 [0.57,1.02]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78FE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0.72 [0.48,1.08]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3C1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0.72 [0.48,1.08]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A507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0.72 [0.47,1.08]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EECC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0.72 [0.48,1.08]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F7E6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[0.59,0.94]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191B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[0.59,0.94]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A77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[0.58,0.94]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655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[0.59,0.94]</w:t>
            </w:r>
          </w:p>
        </w:tc>
      </w:tr>
      <w:tr w:rsidR="00F62527" w14:paraId="6338FAE6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FF1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F711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25C7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31F2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B25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BD29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A22B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209E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41F0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6CCC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861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82F6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02C1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E1A4394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236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0AB5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[1.45,1.86]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AE82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[1.45,1.85]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9D4A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[1.44,1.85]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FB70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[1.44,1.85]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D4F6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[1.37,1.92]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BDD5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[1.37,1.92]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6170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[1.37,1.91]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F81D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[1.37,1.91]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5552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1.69 [1.53,1.87]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05B3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1.69 [1.53,1.87]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05B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1.69 [1.53,1.86]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44AE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1.69 [1.53,1.86]</w:t>
            </w:r>
          </w:p>
        </w:tc>
      </w:tr>
      <w:tr w:rsidR="00F62527" w14:paraId="1F660B9B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5F8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FB06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3.12 [2.61,3.73]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3A4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3.12 [2.61,3.73]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EF2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3.07 [2.57,3.68]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DE09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3.06 [2.56,3.66]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CB2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2.28 [1.81,2.88]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3F15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2.27 [1.80,2.86]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E07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2.28 [1.81,2.88]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CEBC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2.27 [1.80,2.87]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272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2.91 [2.53,3.35]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D29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2.91 [2.53,3.35]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B34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2.88 [2.50,3.32]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AA3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2.87 [2.49,3.31]</w:t>
            </w:r>
          </w:p>
        </w:tc>
      </w:tr>
      <w:tr w:rsidR="00F62527" w14:paraId="30F21831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EF2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FA88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Stroke</w:t>
            </w:r>
          </w:p>
        </w:tc>
      </w:tr>
      <w:tr w:rsidR="00F62527" w14:paraId="232ED280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EA1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F49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[0.58,0.90]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28DF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0.73 [0.58,0.91]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DCD0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[0.58,0.90]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F2CC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0.73 [0.58,0.91]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6BB9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0.73 [0.52,1.02]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696A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0.73 [0.52,1.03]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D2FA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0.73 [0.52,1.03]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9BDA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0.73 [0.52,1.02]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CD0E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[0.60,0.87]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6508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[0.60,0.87]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D4B5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[0.60,0.87]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879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[0.60,0.87]</w:t>
            </w:r>
          </w:p>
        </w:tc>
      </w:tr>
      <w:tr w:rsidR="00F62527" w14:paraId="7E7DE765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2AC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BE99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C07E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8643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A55E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E14F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6712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1202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AFFE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762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C124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6076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703E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69DA8DD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01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031E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[1.31,1.57]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8152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[1.31,1.57]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F907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[1.31,1.57]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7152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[1.31,1.57]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2674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[1.21,1.60]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11C4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[1.21,1.60]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E76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[1.21,1.61]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BCCB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[1.21,1.60]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A327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[1.33,1.55]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F0E3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[1.33,1.55]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05D8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[1.34,1.56]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08A7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[1.33,1.55]</w:t>
            </w:r>
          </w:p>
        </w:tc>
      </w:tr>
      <w:tr w:rsidR="00F62527" w14:paraId="3C909FB8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FCC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4431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[1.05,1.52]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A8E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[1.05,1.52]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0231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[1.06,1.53]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F6D4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[1.05,1.52]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AFB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1.34 [1.07,1.69]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1AE4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1.34 [1.07,1.69]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8FAB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1.36 [1.08,1.72]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64B0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1.36 [1.08,1.72]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8B5D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1.33 [1.15,1.53]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D2F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1.33 [1.15,1.53]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196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1.34 [1.16,1.54]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6BC3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1.34 [1.16,1.54]</w:t>
            </w:r>
          </w:p>
        </w:tc>
      </w:tr>
      <w:tr w:rsidR="00F62527" w14:paraId="79D51590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1FB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9D9C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Heart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Failure</w:t>
            </w:r>
          </w:p>
        </w:tc>
      </w:tr>
      <w:tr w:rsidR="00F62527" w14:paraId="59957E86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26D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3740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[0.43,0.75]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7D2E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[0.43,0.75]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2493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[0.43,0.75]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EF1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[0.43,0.75]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95E1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[0.38,0.83]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7E2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[0.38,0.83]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FEB5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[0.38,0.83]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5492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[0.38,0.83]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3DBA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[0.45,0.71]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F170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[0.45,0.71]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FEB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[0.45,0.71]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F77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[0.45,0.71]</w:t>
            </w:r>
          </w:p>
        </w:tc>
      </w:tr>
      <w:tr w:rsidR="00F62527" w14:paraId="3B788853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C2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90B2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DE54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2D12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B92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3EE4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7B6C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B227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52D7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DA44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987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D4DA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89E2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3C3486CC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B48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4EA8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2.52 [2.30,2.76]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6E39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2.51 [2.29,2.75]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5CC7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2.51 [2.29,2.75]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16B9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2.51 [2.29,2.75]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27F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2.36 [2.07,2.69]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C5CF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2.36 [2.07,2.69]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491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2.36 [2.07,2.69]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ED26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2.36 [2.07,2.69]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A3AC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[2.36,2.74]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D556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[2.35,2.73]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164D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2.53 [2.35,2.73]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5AC6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2.53 [2.35,2.73]</w:t>
            </w:r>
          </w:p>
        </w:tc>
      </w:tr>
      <w:tr w:rsidR="00F62527" w14:paraId="4F9CE9FD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18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6530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4.93 [4.36,5.58]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B56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4.94 [4.37,5.59]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B922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4.92 [4.35,5.56]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3AD0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4.88 [4.32,5.53]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2AA5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4.44 [3.79,5.21]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4EB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4.46 [3.80,5.23]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619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4.42 [3.77,5.19]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2E4C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4.42 [3.77,5.19]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06B8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5.00 [4.54,5.51]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13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5.02 [4.56,5.53]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EE60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4.99 [4.52,5.49]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BA95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4.96 [4.50,5.47]</w:t>
            </w:r>
          </w:p>
        </w:tc>
      </w:tr>
      <w:tr w:rsidR="00F62527" w14:paraId="517D2AFE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784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764A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Recurrent hip fracture</w:t>
            </w:r>
          </w:p>
        </w:tc>
      </w:tr>
      <w:tr w:rsidR="00F62527" w14:paraId="4C9B0C65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215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638D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[0.70,0.89]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086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[0.70,0.89]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A2F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[0.69,0.88]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5D83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[0.69,0.88]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5755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2D0D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279D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9B7C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296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[0.70,0.86]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C512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[0.70,0.86]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1C94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0.77 [0.69,0.85]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3F56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0.77 [0.70,0.86]</w:t>
            </w:r>
          </w:p>
        </w:tc>
      </w:tr>
      <w:tr w:rsidR="00F62527" w14:paraId="17D4D490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689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34F6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9FC4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F41A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656B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8B8F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CAE7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D600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89AE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B143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25CD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0710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E14E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97FE942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485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31C0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[1.20,1.34]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6298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[1.20,1.34]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1D3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1.26 [1.20,1.33]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4C1A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1.26 [1.19,1.33]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5715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[1.17,1.40]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907D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[1.17,1.40]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FA88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[1.17,1.40]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93E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[1.17,1.39]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7482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[1.22,1.34]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8F43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[1.22,1.34]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CA95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[1.21,1.33]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9F2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[1.21,1.33]</w:t>
            </w:r>
          </w:p>
        </w:tc>
      </w:tr>
      <w:tr w:rsidR="00F62527" w14:paraId="6ADA5E9F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5FF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2828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[1.31,1.60]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B82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[1.30,1.60]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589F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1.41 [1.27,1.56]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B1A7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[1.26,1.54]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2BDC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[1.26,1.67]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7CC9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[1.26,1.67]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FBCE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[1.23,1.63]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D44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[1.22,1.62]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5D8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[1.34,1.58]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E7FA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[1.34,1.58]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3565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[1.31,1.54]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46E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[1.29,1.52]</w:t>
            </w:r>
          </w:p>
        </w:tc>
      </w:tr>
      <w:tr w:rsidR="00F62527" w14:paraId="598F8F71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88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C442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Mortality</w:t>
            </w:r>
          </w:p>
        </w:tc>
      </w:tr>
      <w:tr w:rsidR="00F62527" w14:paraId="686D4BC7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C4E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3DBF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0.52 [0.48,0.57]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B09E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0.53 [0.48,0.58]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5F2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0.52 [0.48,0.57]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637E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0.52 [0.48,0.57]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B544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[0.49,0.62]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C62C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[0.49,0.62]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87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[0.49,0.62]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366C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[0.49,0.62]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BEFA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[0.50,0.58]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05C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[0.50,0.58]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885E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0.53 [0.50,0.57]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5A3E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[0.50,0.58]</w:t>
            </w:r>
          </w:p>
        </w:tc>
      </w:tr>
      <w:tr w:rsidR="00F62527" w14:paraId="31954CD4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FC1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2EBC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CBFD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9312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FF4B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163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D91A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8C3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EE7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9540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A442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44B7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F741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8C4BB0D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CE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951B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2.03 [1.97,2.09]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19CD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2.03 [1.97,2.09]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BEF5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2.03 [1.97,2.09]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A2F7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2.02 [1.96,2.08]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B543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[1.87,2.02]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AFBE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[1.87,2.02]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DB32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[1.87,2.02]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F369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[1.86,2.01]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DFAA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2.09 [2.04,2.14]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8A3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2.09 [2.04,2.14]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37C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2.08 [2.03,2.13]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25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2.07 [2.03,2.12]</w:t>
            </w:r>
          </w:p>
        </w:tc>
      </w:tr>
      <w:tr w:rsidR="00F62527" w14:paraId="006A8D99" w14:textId="77777777" w:rsidTr="00F62527">
        <w:trPr>
          <w:trHeight w:val="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BC5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D13B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4.12 [3.96,4.29]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943D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4.12 [3.96,4.30]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C877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4.07 [3.91,4.24]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C8F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4.03 [3.87,4.20]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DF66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3.74 [3.57,3.93]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1DAD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3.76 [3.58,3.94]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5C17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3.70 [3.53,3.89]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B33F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3.68 [3.51,3.86]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566B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4.28 [4.15,4.41]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362F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4.28 [4.15,4.42]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84C5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4.22 [4.09,4.35]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5585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4.18 [4.05,4.31]</w:t>
            </w:r>
          </w:p>
        </w:tc>
      </w:tr>
      <w:tr w:rsidR="00F62527" w14:paraId="27F11DA8" w14:textId="77777777" w:rsidTr="00F62527">
        <w:trPr>
          <w:trHeight w:val="64"/>
        </w:trPr>
        <w:tc>
          <w:tcPr>
            <w:tcW w:w="14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DC75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sz w:val="20"/>
                <w:szCs w:val="20"/>
                <w:lang w:val="en-US" w:eastAsia="en-US"/>
              </w:rPr>
              <w:t xml:space="preserve">ASA: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American Society for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GB" w:eastAsia="en-US"/>
              </w:rPr>
              <w:t>Anaesthesiologists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physical status classification; CI: Confidence Interval; HR: Hazard Ratio</w:t>
            </w:r>
          </w:p>
          <w:p w14:paraId="72043EFB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>M1 adjusted for age and fracture year; M2 adjusted for age, fracture year, and fracture type; M3 adjusted for age, fracture year, and surgery method; M4 adjusted for age, fracture year, fracture type and surgery method. Statistically significant associations printed bold (95% confidence level)</w:t>
            </w:r>
          </w:p>
        </w:tc>
      </w:tr>
    </w:tbl>
    <w:p w14:paraId="680B78A4" w14:textId="77777777" w:rsidR="00F62527" w:rsidRDefault="00F62527" w:rsidP="00F62527">
      <w:pPr>
        <w:rPr>
          <w:lang w:val="en-US"/>
        </w:rPr>
      </w:pPr>
    </w:p>
    <w:p w14:paraId="1B2017C7" w14:textId="77777777" w:rsidR="00F62527" w:rsidRDefault="00F62527" w:rsidP="00F62527">
      <w:pPr>
        <w:spacing w:after="200" w:line="276" w:lineRule="auto"/>
        <w:rPr>
          <w:i/>
          <w:iCs/>
          <w:sz w:val="22"/>
          <w:szCs w:val="18"/>
          <w:lang w:val="en-US"/>
        </w:rPr>
      </w:pPr>
      <w:r>
        <w:rPr>
          <w:lang w:val="en-US"/>
        </w:rPr>
        <w:br w:type="page"/>
      </w:r>
    </w:p>
    <w:p w14:paraId="393CEBDC" w14:textId="334DB18B" w:rsidR="00F62527" w:rsidRDefault="00F62527" w:rsidP="00F62527">
      <w:pPr>
        <w:pStyle w:val="Caption"/>
        <w:keepNext/>
        <w:spacing w:after="60"/>
        <w:rPr>
          <w:b/>
          <w:bCs/>
          <w:i w:val="0"/>
          <w:iCs w:val="0"/>
          <w:lang w:val="en-US"/>
        </w:rPr>
      </w:pPr>
      <w:r>
        <w:rPr>
          <w:b/>
          <w:bCs/>
          <w:i w:val="0"/>
          <w:iCs w:val="0"/>
          <w:lang w:val="en-US"/>
        </w:rPr>
        <w:lastRenderedPageBreak/>
        <w:t xml:space="preserve">Table </w:t>
      </w:r>
      <w:r w:rsidR="00241358">
        <w:rPr>
          <w:b/>
          <w:bCs/>
          <w:i w:val="0"/>
          <w:iCs w:val="0"/>
          <w:lang w:val="en-US"/>
        </w:rPr>
        <w:t>S</w:t>
      </w:r>
      <w:r w:rsidR="000D7555">
        <w:rPr>
          <w:b/>
          <w:bCs/>
          <w:i w:val="0"/>
          <w:iCs w:val="0"/>
          <w:lang w:val="en-US"/>
        </w:rPr>
        <w:t>4</w:t>
      </w:r>
      <w:r>
        <w:rPr>
          <w:b/>
          <w:bCs/>
          <w:i w:val="0"/>
          <w:iCs w:val="0"/>
          <w:lang w:val="en-US"/>
        </w:rPr>
        <w:t>: Hazard Ratios for complications during one year after first hip fracture adjusting for a history of cardiovascular complications. Estimated with Cox proportional hazards regression and stepwise adjustment for covariates.</w:t>
      </w:r>
    </w:p>
    <w:tbl>
      <w:tblPr>
        <w:tblStyle w:val="TableGrid"/>
        <w:tblW w:w="12106" w:type="dxa"/>
        <w:tblInd w:w="-147" w:type="dxa"/>
        <w:tblLook w:val="04A0" w:firstRow="1" w:lastRow="0" w:firstColumn="1" w:lastColumn="0" w:noHBand="0" w:noVBand="1"/>
      </w:tblPr>
      <w:tblGrid>
        <w:gridCol w:w="843"/>
        <w:gridCol w:w="1251"/>
        <w:gridCol w:w="1251"/>
        <w:gridCol w:w="1252"/>
        <w:gridCol w:w="1251"/>
        <w:gridCol w:w="1252"/>
        <w:gridCol w:w="1251"/>
        <w:gridCol w:w="1252"/>
        <w:gridCol w:w="1251"/>
        <w:gridCol w:w="1252"/>
      </w:tblGrid>
      <w:tr w:rsidR="00F62527" w14:paraId="2892754E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241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B05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Women </w:t>
            </w:r>
          </w:p>
          <w:p w14:paraId="6A74E58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n=117,061</w:t>
            </w:r>
          </w:p>
        </w:tc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750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Men</w:t>
            </w:r>
          </w:p>
          <w:p w14:paraId="2413CF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n=53,132</w:t>
            </w:r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728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Total</w:t>
            </w:r>
          </w:p>
          <w:p w14:paraId="307C388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n=170,193</w:t>
            </w:r>
          </w:p>
        </w:tc>
      </w:tr>
      <w:tr w:rsidR="00F62527" w14:paraId="7C426EA7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36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9C7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879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066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0B1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2B6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9F9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BB1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68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703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</w:tr>
      <w:tr w:rsidR="00F62527" w14:paraId="4ED1BC88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EED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40D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24F0616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CE0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94E27C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F3F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47368D2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6C1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72C187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D8A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2B8BAB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D64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1AF5425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15C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4DF3CED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A32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64A375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9C4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5ECF393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</w:tr>
      <w:tr w:rsidR="00F62527" w14:paraId="681ACAD9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BE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411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Re-hospitalization (any reason)</w:t>
            </w:r>
          </w:p>
        </w:tc>
      </w:tr>
      <w:tr w:rsidR="00F62527" w14:paraId="4D66E502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C93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096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0.74 [0.70,0.77]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F77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0.74 [0.71,0.77]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162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0.75 [0.72,0.78]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970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0.67 [0.62,0.72]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D97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0.68 [0.63,0.73]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7AD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0.68 [0.63,0.73]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E81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0.71 [0.69,0.74]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A87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0.72 [0.69,0.75]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570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0.73 [0.70,0.76]</w:t>
            </w:r>
          </w:p>
        </w:tc>
      </w:tr>
      <w:tr w:rsidR="00F62527" w14:paraId="6903D513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4C2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3B0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7B7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5A6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F6A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D2E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0CB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FD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8AD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DF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103C6BD3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280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2EA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1.48 [1.45,1.51]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6B6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1.39 [1.36,1.42]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F54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[1.37,1.43]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DBD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1.48 [1.44,1.53]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978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1.40 [1.36,1.45]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BFA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1.42 [1.37,1.46]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7C2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1.51 [1.49,1.54]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C23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1.42 [1.40,1.45]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1D2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1.43 [1.40,1.45]</w:t>
            </w:r>
          </w:p>
        </w:tc>
      </w:tr>
      <w:tr w:rsidR="00F62527" w14:paraId="221A4525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492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472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1.89 [1.83,1.96]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43C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1.68 [1.62,1.75]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6A3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1.72 [1.66,1.79]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28F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2.01 [1.92,2.10]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E1B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1.80 [1.72,1.89]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6D6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1.86 [1.78,1.95]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7B5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2.01 [1.96,2.07]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677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1.78 [1.72,1.83]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FB5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1.83 [1.77,1.88]</w:t>
            </w:r>
          </w:p>
        </w:tc>
      </w:tr>
      <w:tr w:rsidR="00F62527" w14:paraId="66493C3F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37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D5F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Pneumonia</w:t>
            </w:r>
          </w:p>
        </w:tc>
      </w:tr>
      <w:tr w:rsidR="00F62527" w14:paraId="127BFB9F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1CB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FA4E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[0.57,0.80]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5CE2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0.69 [0.58,0.82]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30D7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0.70 [0.59,0.82]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8001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0.67 [0.55,0.81]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77FB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0.71 [0.58,0.86]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B6CC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0.69 [0.57,0.84]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87A8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0.68 [0.60,0.77]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CF3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0.70 [0.62,0.80]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AC38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0.70 [0.62,0.79]</w:t>
            </w:r>
          </w:p>
        </w:tc>
      </w:tr>
      <w:tr w:rsidR="00F62527" w14:paraId="5C0CC5A4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B39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7785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1319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87BB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E2F9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451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11EC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74F1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26DD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D93D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66F8C41A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030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588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1.82 [1.71,1.94]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9F31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1.68 [1.57,1.79]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0384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1.68 [1.58,1.80]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39E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1.73 [1.60,1.86]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464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[1.52,1.77]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65A4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[1.51,1.75]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1F26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1.90 [1.81,1.99]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DB52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1.76 [1.67,1.85]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C9C6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[1.66,1.84]</w:t>
            </w:r>
          </w:p>
        </w:tc>
      </w:tr>
      <w:tr w:rsidR="00F62527" w14:paraId="428A5DC6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7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D7F6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2.69 [2.43,2.98]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E10F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2.25 [2.02,2.50]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D156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2.34 [2.11,2.60]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A725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[2.30,2.81]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869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2.24 [2.02,2.49]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63A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2.29 [2.07,2.54]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81A7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2.95 [2.75,3.16]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C0E3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2.46 [2.28,2.65]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92D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2.55 [2.37,2.74]</w:t>
            </w:r>
          </w:p>
        </w:tc>
      </w:tr>
      <w:tr w:rsidR="00F62527" w14:paraId="5242A5B4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47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7A6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Pulmonary Embolism</w:t>
            </w:r>
          </w:p>
        </w:tc>
      </w:tr>
      <w:tr w:rsidR="00F62527" w14:paraId="74C7BC50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B8C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C10E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0.92 [0.69,1.22]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0E4E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0.95 [0.71,1.28]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B39B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0.93 [0.69,1.23]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2886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[0.43,1.14]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7F71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0.74 [0.45,1.21]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F0A1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0.69 [0.42,1.13]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3F5F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[0.66,1.09]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EFE9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0.89 [0.69,1.14]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A7B4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[0.67,1.10]</w:t>
            </w:r>
          </w:p>
        </w:tc>
      </w:tr>
      <w:tr w:rsidR="00F62527" w14:paraId="2C0D12A8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366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3280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3EAB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F40B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CA6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CB3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E8BD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B38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BB00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18E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3FC21C2F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833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4643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[1.11,1.46]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A6D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1.22 [1.06,1.41]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F430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1.23 [1.07,1.42]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C309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1.14 [0.93,1.41]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1467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1.20 [0.96,1.49]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9C1E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1.18 [0.96,1.46]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0F0B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1.24 [1.11,1.39]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EA97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1.22 [1.09,1.38]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1B0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1.23 [1.09,1.38]</w:t>
            </w:r>
          </w:p>
        </w:tc>
      </w:tr>
      <w:tr w:rsidR="00F62527" w14:paraId="593ABF8C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0D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2D2D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[1.28,2.09]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E2CB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[1.09,1.84]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0FF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1.54 [1.20,1.98]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F6C5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[1.04,1.99]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D32B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[1.05,2.09]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00EF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1.53 [1.10,2.13]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A19A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[1.31,1.94]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7F1C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[1.18,1.79]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3BA9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1.56 [1.27,1.90]</w:t>
            </w:r>
          </w:p>
        </w:tc>
      </w:tr>
      <w:tr w:rsidR="00F62527" w14:paraId="7D805F14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5A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47A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Myocardial Infarction</w:t>
            </w:r>
          </w:p>
        </w:tc>
      </w:tr>
      <w:tr w:rsidR="00F62527" w14:paraId="0FD9A2DB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6FE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D276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[0.57,1.02]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E01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[0.58,1.06]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A3FB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0.82 [0.61,1.09]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A871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[0.48,1.08]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DB87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[0.50,1.15]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02F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0.77 [0.51,1.16]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0D33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0.74 [0.59,0.94]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3A6C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[0.61,0.99]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199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0.80 [0.63,1.02]</w:t>
            </w:r>
          </w:p>
        </w:tc>
      </w:tr>
      <w:tr w:rsidR="00F62527" w14:paraId="01733535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749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B88B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7F07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592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9CE5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CD17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CAC7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1B3E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EF71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8F45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707F72A3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E62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747D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1.64 [1.45,1.86]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828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1.37 [1.20,1.56]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A7D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[1.22,1.58]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46ED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[1.37,1.92]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D779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1.36 [1.14,1.63]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9FE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[1.18,1.66]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FC4F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1.69 [1.53,1.87]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4417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1.41 [1.27,1.56]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AD1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[1.29,1.58]</w:t>
            </w:r>
          </w:p>
        </w:tc>
      </w:tr>
      <w:tr w:rsidR="00F62527" w14:paraId="4DC7FD27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D50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1F9C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3.12 [2.61,3.73]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7524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2.19 [1.81,2.65]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B6C3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2.37 [1.97,2.85]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45E4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2.28 [1.81,2.88]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1251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[1.27,2.07]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849F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1.80 [1.42,2.28]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9FFB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2.91 [2.53,3.35]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4D74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2.01 [1.73,2.34]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425B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2.20 [1.90,2.55]</w:t>
            </w:r>
          </w:p>
        </w:tc>
      </w:tr>
      <w:tr w:rsidR="00F62527" w14:paraId="54B5DD2E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D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885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Stroke</w:t>
            </w:r>
          </w:p>
        </w:tc>
      </w:tr>
      <w:tr w:rsidR="00F62527" w14:paraId="16A065D3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0A8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878B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[0.58,0.90]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C1F3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[0.61,0.96]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6117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[0.61,0.94]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8DA9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0.73 [0.52,1.02]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5F2D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0.77 [0.54,1.11]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33B1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0.78 [0.55,1.10]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DBDC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0.72 [0.60,0.87]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6B43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[0.63,0.92]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C86E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[0.63,0.91]</w:t>
            </w:r>
          </w:p>
        </w:tc>
      </w:tr>
      <w:tr w:rsidR="00F62527" w14:paraId="225C2790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069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C14B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365C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37C9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ED69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C1C5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78D7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A1A7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62F1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9090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14F4B56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86D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DE6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[1.31,1.57]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0AA2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1.29 [1.18,1.42]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D3FE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[1.16,1.40]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8C28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1.39 [1.21,1.60]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A9CF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1.25 [1.08,1.45]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3875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1.20 [1.04,1.39]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CF55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[1.33,1.55]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DF74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1.29 [1.19,1.40]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460B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1.26 [1.17,1.36]</w:t>
            </w:r>
          </w:p>
        </w:tc>
      </w:tr>
      <w:tr w:rsidR="00F62527" w14:paraId="092416F2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E9A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5631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[1.05,1.52]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8394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1.04 [0.86,1.26]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97E2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1.04 [0.86,1.25]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89A1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1.34 [1.07,1.69]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B757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1.11 [0.87,1.42]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104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1.05 [0.83,1.33]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C2B0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1.33 [1.15,1.53]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C335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1.08 [0.93,1.26]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B65F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1.06 [0.92,1.23]</w:t>
            </w:r>
          </w:p>
        </w:tc>
      </w:tr>
      <w:tr w:rsidR="00F62527" w14:paraId="6C76F77A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B0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20D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Heart Failure</w:t>
            </w:r>
          </w:p>
        </w:tc>
      </w:tr>
      <w:tr w:rsidR="00F62527" w14:paraId="1A1957AF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EAA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6A85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[0.43,0.75]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5CB4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0.61 [0.46,0.80]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363C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0.64 [0.48,0.84]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81AC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[0.38,0.83]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8B27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0.59 [0.40,0.89]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44FF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0.64 [0.43,0.95]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C4F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[0.45,0.71]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8738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0.60 [0.48,0.76]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08B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0.64 [0.51,0.80]</w:t>
            </w:r>
          </w:p>
        </w:tc>
      </w:tr>
      <w:tr w:rsidR="00F62527" w14:paraId="4A287FB8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8A1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EC8E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E232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6815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534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383A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EE58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74A2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3734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B74B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02DCBAC9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926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4799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2.52 [2.30,2.76]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9745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1.84 [1.68,2.03]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1095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1.92 [1.75,2.11]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F4ED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2.36 [2.07,2.69]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0E6A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1.78 [1.55,2.04]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D45E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1.86 [1.63,2.13]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F48F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[2.36,2.74]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01A3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1.87 [1.72,2.02]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A265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[1.80,2.09]</w:t>
            </w:r>
          </w:p>
        </w:tc>
      </w:tr>
      <w:tr w:rsidR="00F62527" w14:paraId="560CB250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5DD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A595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4.93 [4.36,5.58]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17E5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2.64 [2.32,3.02]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8005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3.15 [2.78,3.58]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18FF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4.44 [3.79,5.21]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D2E2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2.48 [2.10,2.95]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0812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3.02 [2.56,3.56]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8BAF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5.00 [4.54,5.51]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8ABB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2.67 [2.41,2.96]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017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3.20 [2.90,3.54]</w:t>
            </w:r>
          </w:p>
        </w:tc>
      </w:tr>
      <w:tr w:rsidR="00F62527" w14:paraId="159449BC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876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045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Recurrent hip fracture</w:t>
            </w:r>
          </w:p>
        </w:tc>
      </w:tr>
      <w:tr w:rsidR="00F62527" w14:paraId="2D9C644A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79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AD6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[0.70,0.89]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CABD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[0.69,0.88]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A5C1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[0.70,0.89]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A815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FE06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0.76 [0.62,0.93]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0E9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0.75 [0.61,0.92]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50B4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[0.70,0.86]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4F8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0.77 [0.69,0.86]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BD87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[0.70,0.86]</w:t>
            </w:r>
          </w:p>
        </w:tc>
      </w:tr>
      <w:tr w:rsidR="00F62527" w14:paraId="7375DDA3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258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D74A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2049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7C6D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4DF3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4B74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7AE0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B316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42D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806B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3E697CAD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A38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2993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[1.20,1.34]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C694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[1.19,1.34]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0DA7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[1.20,1.34]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A985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[1.17,1.40]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344E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1.29 [1.17,1.41]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64E9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[1.17,1.40]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100E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[1.22,1.34]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D14F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1.28 [1.22,1.34]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9CFE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1.27 [1.21,1.34]</w:t>
            </w:r>
          </w:p>
        </w:tc>
      </w:tr>
      <w:tr w:rsidR="00F62527" w14:paraId="611678DD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D5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2767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[1.31,1.60]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674D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[1.30,1.61]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D20E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[1.30,1.60]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39AE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[1.26,1.67]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B569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[1.25,1.68]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6505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[1.25,1.66]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5509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[1.34,1.58]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2D5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[1.34,1.59]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501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[1.33,1.57]</w:t>
            </w:r>
          </w:p>
        </w:tc>
      </w:tr>
      <w:tr w:rsidR="00F62527" w14:paraId="74B66E5E" w14:textId="77777777" w:rsidTr="00F6252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A4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2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EA4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Mortality</w:t>
            </w:r>
          </w:p>
        </w:tc>
      </w:tr>
      <w:tr w:rsidR="00F62527" w14:paraId="7A85C429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F32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1D5E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0.52 [0.48,0.57]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962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[0.49,0.59]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7EF1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[0.49,0.59]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D3E6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[0.49,0.62]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F832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0.56 [0.50,0.63]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66C0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[0.50,0.64]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BC0C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0.54 [0.50,0.58]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F89E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[0.51,0.59]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952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0.55 [0.52,0.60]</w:t>
            </w:r>
          </w:p>
        </w:tc>
      </w:tr>
      <w:tr w:rsidR="00F62527" w14:paraId="38D3C4F9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48C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B420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0AA4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17EB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74EB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344E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63E6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41CD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3BC9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6241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6A511C81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61E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0551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2.03 [1.97,2.09]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C8D4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1.85 [1.79,1.91]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57CD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1.87 [1.81,1.93]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2407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1.94 [1.87,2.02]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F9CD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1.80 [1.72,1.87]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2051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1.81 [1.74,1.88]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9CA0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2.09 [2.04,2.14]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286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1.89 [1.85,1.94]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2408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1.91 [1.86,1.95]</w:t>
            </w:r>
          </w:p>
        </w:tc>
      </w:tr>
      <w:tr w:rsidR="00F62527" w14:paraId="5C4FE752" w14:textId="77777777" w:rsidTr="00F62527">
        <w:trPr>
          <w:trHeight w:val="6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6E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F9A2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4.12 [3.96,4.29]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956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3.42 [3.28,3.57]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F37F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3.56 [3.41,3.71]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1CD2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3.74 [3.57,3.93]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8184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3.14 [2.98,3.31]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81DB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3.29 [3.13,3.46]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962C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4.28 [4.15,4.41]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F4FF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3.50 [3.39,3.62]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AE71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3.66 [3.54,3.78]</w:t>
            </w:r>
          </w:p>
        </w:tc>
      </w:tr>
      <w:tr w:rsidR="00F62527" w14:paraId="694D676D" w14:textId="77777777" w:rsidTr="00F62527">
        <w:trPr>
          <w:trHeight w:val="64"/>
        </w:trPr>
        <w:tc>
          <w:tcPr>
            <w:tcW w:w="12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14B4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sz w:val="20"/>
                <w:szCs w:val="20"/>
                <w:lang w:val="en-US" w:eastAsia="en-US"/>
              </w:rPr>
              <w:t xml:space="preserve">ASA: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American Society for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GB" w:eastAsia="en-US"/>
              </w:rPr>
              <w:t>Anaesthesiologists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physical status classification; CI: Confidence Interval; HR: Hazard Ratio</w:t>
            </w:r>
          </w:p>
          <w:p w14:paraId="00A8DDB0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>M1 adjusted for age and fracture year; M2 adjusted for age, fracture year, history of myocardial infarction, history of stroke, and history of heart failure; M3 adjusted for age, fracture year, and history of any cardiovascular disease. Statistically significant associations printed bold (95% confidence level)</w:t>
            </w:r>
          </w:p>
        </w:tc>
      </w:tr>
    </w:tbl>
    <w:p w14:paraId="5985B8AB" w14:textId="77777777" w:rsidR="00F62527" w:rsidRDefault="00F62527" w:rsidP="00F62527">
      <w:pPr>
        <w:rPr>
          <w:lang w:val="en-US"/>
        </w:rPr>
      </w:pPr>
    </w:p>
    <w:p w14:paraId="7A0A5135" w14:textId="77777777" w:rsidR="00F62527" w:rsidRDefault="00F62527" w:rsidP="00F62527">
      <w:pPr>
        <w:spacing w:after="200" w:line="276" w:lineRule="auto"/>
        <w:rPr>
          <w:i/>
          <w:iCs/>
          <w:sz w:val="22"/>
          <w:szCs w:val="18"/>
          <w:lang w:val="en-US"/>
        </w:rPr>
      </w:pPr>
      <w:r>
        <w:rPr>
          <w:lang w:val="en-US"/>
        </w:rPr>
        <w:br w:type="page"/>
      </w:r>
    </w:p>
    <w:p w14:paraId="78DA5D54" w14:textId="27C61AB9" w:rsidR="00F62527" w:rsidRDefault="00F62527" w:rsidP="00F62527">
      <w:pPr>
        <w:pStyle w:val="Caption"/>
        <w:keepNext/>
        <w:spacing w:after="60"/>
        <w:rPr>
          <w:b/>
          <w:bCs/>
          <w:i w:val="0"/>
          <w:iCs w:val="0"/>
          <w:lang w:val="en-US"/>
        </w:rPr>
      </w:pPr>
      <w:r>
        <w:rPr>
          <w:b/>
          <w:bCs/>
          <w:i w:val="0"/>
          <w:iCs w:val="0"/>
          <w:lang w:val="en-US"/>
        </w:rPr>
        <w:lastRenderedPageBreak/>
        <w:t xml:space="preserve">Table </w:t>
      </w:r>
      <w:r w:rsidR="00241358">
        <w:rPr>
          <w:b/>
          <w:bCs/>
          <w:i w:val="0"/>
          <w:iCs w:val="0"/>
          <w:lang w:val="en-US"/>
        </w:rPr>
        <w:t>S</w:t>
      </w:r>
      <w:r w:rsidR="000D7555">
        <w:rPr>
          <w:b/>
          <w:bCs/>
          <w:i w:val="0"/>
          <w:iCs w:val="0"/>
          <w:lang w:val="en-US"/>
        </w:rPr>
        <w:t>5</w:t>
      </w:r>
      <w:r>
        <w:rPr>
          <w:b/>
          <w:bCs/>
          <w:i w:val="0"/>
          <w:iCs w:val="0"/>
          <w:lang w:val="en-US"/>
        </w:rPr>
        <w:t>: Hazard Ratios for complications during 30 days after first hip fracture estimated with Cox proportional hazards regression and stepwise adjustment for covariates.</w:t>
      </w:r>
    </w:p>
    <w:tbl>
      <w:tblPr>
        <w:tblStyle w:val="TableGrid"/>
        <w:tblW w:w="14849" w:type="dxa"/>
        <w:tblInd w:w="-147" w:type="dxa"/>
        <w:tblLook w:val="04A0" w:firstRow="1" w:lastRow="0" w:firstColumn="1" w:lastColumn="0" w:noHBand="0" w:noVBand="1"/>
      </w:tblPr>
      <w:tblGrid>
        <w:gridCol w:w="823"/>
        <w:gridCol w:w="1168"/>
        <w:gridCol w:w="1169"/>
        <w:gridCol w:w="1169"/>
        <w:gridCol w:w="1169"/>
        <w:gridCol w:w="1169"/>
        <w:gridCol w:w="1169"/>
        <w:gridCol w:w="1168"/>
        <w:gridCol w:w="1169"/>
        <w:gridCol w:w="1169"/>
        <w:gridCol w:w="1169"/>
        <w:gridCol w:w="1169"/>
        <w:gridCol w:w="1169"/>
      </w:tblGrid>
      <w:tr w:rsidR="00F62527" w14:paraId="0D621082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21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E37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Women </w:t>
            </w:r>
          </w:p>
          <w:p w14:paraId="7135A8C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n=117,061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2A7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Men</w:t>
            </w:r>
          </w:p>
          <w:p w14:paraId="38FE21F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n=53,132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F6A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Total</w:t>
            </w:r>
          </w:p>
          <w:p w14:paraId="6428D43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n=170,193</w:t>
            </w:r>
          </w:p>
        </w:tc>
      </w:tr>
      <w:tr w:rsidR="00F62527" w14:paraId="47E10380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0C7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F94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881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7A6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778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08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443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80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FE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8A0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97C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31D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0E6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M4</w:t>
            </w:r>
          </w:p>
        </w:tc>
      </w:tr>
      <w:tr w:rsidR="00F62527" w14:paraId="24F89CED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1D3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A1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4F15CE3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0AA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21226E6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037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1F7BBFD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DCF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4FD8061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292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762C6DC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DA7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2777B34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CA2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3C6B6E6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C036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0D159A1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F8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695A405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97C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75C2454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46B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41ED2A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EC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HR</w:t>
            </w:r>
          </w:p>
          <w:p w14:paraId="59C63BF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[95%-CI]</w:t>
            </w:r>
          </w:p>
        </w:tc>
      </w:tr>
      <w:tr w:rsidR="00F62527" w14:paraId="0C5428D3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EA2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44B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Re-hospitalization (any reason)</w:t>
            </w:r>
          </w:p>
        </w:tc>
      </w:tr>
      <w:tr w:rsidR="00F62527" w14:paraId="284D7FC9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D70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D1AF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0.81 [0.74,0.89]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38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0.81 [0.74,0.90]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B6DE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0.81 [0.74,0.89]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52C8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0.81 [0.74,0.90]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96A6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0.78 [0.68,0.91]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35F2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[0.68,0.91]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58F4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[0.68,0.91]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5FD7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0.79 [0.68,0.91]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9AF4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0.80 [0.74,0.87]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6D41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0.80 [0.74,0.87]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4771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0.80 [0.74,0.87]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A62C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0.80 [0.74,0.87]</w:t>
            </w:r>
          </w:p>
        </w:tc>
      </w:tr>
      <w:tr w:rsidR="00F62527" w14:paraId="38DE2E3E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FAB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F11C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04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F2D5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B982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914C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F768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3F20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8416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2880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94C6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61AA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8B0A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3D01314" w14:textId="77777777" w:rsidTr="00F6252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DB1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2B22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[1.34,1.46]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9CBC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[1.34,1.46]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C497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[1.34,1.46]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695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[1.34,1.46]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7062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[1.36,1.53]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46CD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[1.36,1.53]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18B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[1.36,1.54]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88AE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[1.36,1.53]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528D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[1.40,1.49]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C9C0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[1.40,1.49]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B26F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[1.40,1.50]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2AAD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[1.39,1.49]</w:t>
            </w:r>
          </w:p>
        </w:tc>
      </w:tr>
      <w:tr w:rsidR="00F62527" w14:paraId="14021ECC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C97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5ED5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1.77 [1.65,1.89]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E056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1.76 [1.65,1.89]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3D7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1.77 [1.65,1.90]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D2AD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[1.64,1.88]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24D4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1.74 [1.60,1.89]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C8E3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[1.60,1.90]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7B40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[1.61,1.91]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1922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1.74 [1.60,1.90]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0014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1.82 [1.73,1.92]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E2CA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1.82 [1.73,1.92]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4DCE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1.83 [1.74,1.93]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BBE5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1.81 [1.72,1.91]</w:t>
            </w:r>
          </w:p>
        </w:tc>
      </w:tr>
      <w:tr w:rsidR="00F62527" w14:paraId="25CCEB33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300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38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Pneumonia</w:t>
            </w:r>
          </w:p>
        </w:tc>
      </w:tr>
      <w:tr w:rsidR="00F62527" w14:paraId="61321D62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C17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6E0E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[0.58,1.23]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FE25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[0.58,1.24]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730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[0.58,1.24]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7E52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0.85 [0.58,1.24]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B3D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[0.40,1.03]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2CCF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[0.40,1.03]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10B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[0.40,1.03]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45FC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[0.40,1.03]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31B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[0.56,1.00]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2726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[0.56,1.01]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BBE5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[0.56,1.00]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2299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[0.56,1.01]</w:t>
            </w:r>
          </w:p>
        </w:tc>
      </w:tr>
      <w:tr w:rsidR="00F62527" w14:paraId="5958B10C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13C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A086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0E6A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C838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ED87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321D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5784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38FA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B20C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48E9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E0D3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DEE3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7A74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528A24E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EEE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6E49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1.80 [1.54,2.09]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932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1.79 [1.53,2.08]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8F80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1.79 [1.54,2.09]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06C4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1.78 [1.53,2.08]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7A98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1.83 [1.55,2.15]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06F7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1.83 [1.55,2.15]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23CD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1.84 [1.56,2.16]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4FEE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1.83 [1.55,2.15]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425A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1.98 [1.77,2.21]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679C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1.97 [1.77,2.20]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A7A8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1.98 [1.77,2.21]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C09A1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1.97 [1.76,2.20]</w:t>
            </w:r>
          </w:p>
        </w:tc>
      </w:tr>
      <w:tr w:rsidR="00F62527" w14:paraId="69F7FEC1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98D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5466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2.72 [2.17,3.40]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B80A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2.72 [2.17,3.40]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3D50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2.69 [2.15,3.36]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003C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2.66 [2.13,3.34]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E810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2.63 [2.14,3.24]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7B94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2.66 [2.16,3.27]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D038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2.67 [2.17,3.29]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C7D1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2.66 [2.16,3.28]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71C7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3.09 [2.66,3.59]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CEF68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3.10 [2.67,3.61]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9364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3.09 [2.66,3.59]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354C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3.06 [2.63,3.55]</w:t>
            </w:r>
          </w:p>
        </w:tc>
      </w:tr>
      <w:tr w:rsidR="00F62527" w14:paraId="143446A5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0F3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B9E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Pulmonary embolism</w:t>
            </w:r>
          </w:p>
        </w:tc>
      </w:tr>
      <w:tr w:rsidR="00F62527" w14:paraId="59AD0B9B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E05D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A210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1.40 [0.89,2.22]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11FA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1.44 [0.91,2.28]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CA1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1.43 [0.91,2.27]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D046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1.44 [0.91,2.27]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EEAF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[0.30,1.64]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8CFC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[0.30,1.66]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730FF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0.69 [0.29,1.63]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F999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0.70 [0.30,1.65]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38EA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1.16 [0.78,1.74]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5100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1.18 [0.79,1.77]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501E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1.19 [0.80,1.78]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71CE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1.19 [0.80,1.78]</w:t>
            </w:r>
          </w:p>
        </w:tc>
      </w:tr>
      <w:tr w:rsidR="00F62527" w14:paraId="2FAE7EC4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27E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EA6A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C376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7138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443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EFC4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B1B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953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C855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37DEC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861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046B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623F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0D3DD939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FC5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A9F5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1.08 [0.83,1.40]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F077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1.08 [0.83,1.40]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D878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1.07 [0.82,1.39]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4C16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1.08 [0.83,1.41]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C35DA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[0.62,1.29]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D74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0.91 [0.63,1.32]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13B3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0.89 [0.62,1.29]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8D1CC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0.91 [0.63,1.31]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5306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1.03 [0.83,1.27]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F19E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1.02 [0.82,1.26]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203E4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1.03 [0.83,1.28]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329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1.03 [0.83,1.28]</w:t>
            </w:r>
          </w:p>
        </w:tc>
      </w:tr>
      <w:tr w:rsidR="00F62527" w14:paraId="6EC1F44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17A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03BFD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1.41 [0.90,2.20]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A213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1.47 [0.94,2.30]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91FB0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1.41 [0.90,2.20]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15B35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1.47 [0.94,2.30]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4E9E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1.17 [0.68,2.02]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E381B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1.28 [0.75,2.21]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40F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1.19 [0.69,2.04]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75549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1.27 [0.74,2.19]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B567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1.36 [0.96,1.91]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EE8C3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1.37 [0.97,1.92]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47176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[1.02,2.02]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16F92" w14:textId="77777777" w:rsidR="00F62527" w:rsidRDefault="00F62527">
            <w:pPr>
              <w:spacing w:after="0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[1.02,2.03]</w:t>
            </w:r>
          </w:p>
        </w:tc>
      </w:tr>
      <w:tr w:rsidR="00F62527" w14:paraId="2F4F23A6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EA4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E18E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Myocardial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infarction</w:t>
            </w:r>
            <w:proofErr w:type="spellEnd"/>
          </w:p>
        </w:tc>
      </w:tr>
      <w:tr w:rsidR="00F62527" w14:paraId="2D370D24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725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A680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[0.28,1.48]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6522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0.63 [0.27,1.47]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B5C9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0.64 [0.28,1.48]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B06C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0.63 [0.27,1.47]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10EC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0.98 [0.41,2.33]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0275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0.97 [0.41,2.32]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1AF3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0.98 [0.41,2.33]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B817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0.98 [0.41,2.33]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2535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[0.41,1.37]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4621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[0.41,1.36]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4B1C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[0.41,1.37]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4DE7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0.75 [0.41,1.37]</w:t>
            </w:r>
          </w:p>
        </w:tc>
      </w:tr>
      <w:tr w:rsidR="00F62527" w14:paraId="323423F5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E17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86AD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79C2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FAE6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3BFC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1EF65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9B9F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F8B5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0C64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40E9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0FE3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6684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AC71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7C9FE01A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31B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5014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[1.08,1.99]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F67B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[1.07,1.98]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F70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[1.06,1.97]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2B02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1.45 [1.07,1.97]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DFE9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[1.11,2.36]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C1ED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1.61 [1.10,2.34]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855A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1.61 [1.11,2.35]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BCEC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[1.10,2.33]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9591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1.62 [1.28,2.05]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C10F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1.61 [1.27,2.04]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48BE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[1.27,2.03]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72C0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[1.26,2.03]</w:t>
            </w:r>
          </w:p>
        </w:tc>
      </w:tr>
      <w:tr w:rsidR="00F62527" w14:paraId="5CCCAC2E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391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AD8C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3.15 [2.11,4.72]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B2C7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3.14 [2.10,4.71]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50FD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3.05 [2.04,4.58]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CAF2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3.10 [2.07,4.65]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91AB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2.57 [1.60,4.13]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23E9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2.56 [1.59,4.12]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6E59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2.56 [1.59,4.12]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3A6E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[1.57,4.08]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7CBB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3.14 [2.31,4.26]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EB11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3.14 [2.31,4.26]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CFDE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3.08 [2.27,4.18]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5370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3.08 [2.27,4.19]</w:t>
            </w:r>
          </w:p>
        </w:tc>
      </w:tr>
      <w:tr w:rsidR="00F62527" w14:paraId="6C61C28C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A1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2E7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Stroke</w:t>
            </w:r>
          </w:p>
        </w:tc>
      </w:tr>
      <w:tr w:rsidR="00F62527" w14:paraId="62BDB12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6DB7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B053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[0.49,1.65]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49D1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[0.49,1.66]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B9AC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[0.49,1.66]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E98B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[0.49,1.66]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49F8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0.32 [0.08,1.33]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A01F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0.33 [0.08,1.36]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9885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0.33 [0.08,1.36]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F586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0.33 [0.08,1.37]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E499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0.71 [0.41,1.24]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B1E1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0.71 [0.41,1.24]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D730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0.71 [0.41,1.24]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3A3B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0.71 [0.41,1.24]</w:t>
            </w:r>
          </w:p>
        </w:tc>
      </w:tr>
      <w:tr w:rsidR="00F62527" w14:paraId="4E01A26F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F13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1B31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0BF2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29C7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9D59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5FE9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3630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C023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D50D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43588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76E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D37B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03F1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6F824546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5BEF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0B0F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[1.22,2.07]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0F6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[1.22,2.08]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6DA0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[1.22,2.08]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7546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[1.22,2.07]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DB1B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[0.97,2.07]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65E3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1.41 [0.97,2.06]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A37E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[0.98,2.08]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0834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[0.97,2.07]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8D7C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1.55 [1.25,1.93]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B459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1.56 [1.25,1.93]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5AB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1.56 [1.26,1.94]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7382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1.56 [1.25,1.93]</w:t>
            </w:r>
          </w:p>
        </w:tc>
      </w:tr>
      <w:tr w:rsidR="00F62527" w14:paraId="0B01D25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7A1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1120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[0.90,2.35]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DADF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[0.91,2.36]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06F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1.47 [0.91,2.38]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025F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1.44 [0.89,2.33]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C843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1.53 [0.88,2.65]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8060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1.52 [0.88,2.64]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BCCD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1.59 [0.91,2.75]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DA0C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1.56 [0.90,2.72]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DE2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1.58 [1.10,2.25]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CFFE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1.58 [1.11,2.25]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0F35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1.61 [1.12,2.29]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3341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1.58 [1.10,2.26]</w:t>
            </w:r>
          </w:p>
        </w:tc>
      </w:tr>
      <w:tr w:rsidR="00F62527" w14:paraId="2F90AE83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1E1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B052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Heart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Failure</w:t>
            </w:r>
          </w:p>
        </w:tc>
      </w:tr>
      <w:tr w:rsidR="00F62527" w14:paraId="51C77A5E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A42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DD18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0.30 [0.10,0.97]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BDB9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0.31 [0.10,0.97]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2ED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0.31 [0.10,0.97]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6834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0.31 [0.10,0.97]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9D4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0.40 [0.10,1.66]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C4A8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0.40 [0.09,1.66]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46E3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0.39 [0.09,1.64]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61FC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0.39 [0.09,1.64]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D2A2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0.34 [0.14,0.82]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B10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0.34 [0.14,0.83]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1F60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0.34 [0.14,0.83]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7D23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0.34 [0.14,0.83]</w:t>
            </w:r>
          </w:p>
        </w:tc>
      </w:tr>
      <w:tr w:rsidR="00F62527" w14:paraId="1EFDD325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367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BAC7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5725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0EE6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64A4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D028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6C272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E5B5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20C5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03E3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0CC3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7C900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EF7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0D7EA423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F249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084B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2.58 [1.98,3.36]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FD15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2.57 [1.97,3.34]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02A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2.57 [1.97,3.34]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5608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2.56 [1.97,3.34]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4631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2.59 [1.76,3.79]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98F7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2.58 [1.76,3.77]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0BD1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2.56 [1.74,3.75]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2E96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2.54 [1.73,3.73]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2052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2.67 [2.15,3.31]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C0A4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2.66 [2.15,3.31]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3E5B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2.66 [2.14,3.30]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1859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2.65 [2.13,3.29]</w:t>
            </w:r>
          </w:p>
        </w:tc>
      </w:tr>
      <w:tr w:rsidR="00F62527" w14:paraId="47511DB3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81B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B5F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6.59 [4.82,9.00]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44E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6.59 [4.82,9.00]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D566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6.59 [4.82,9.02]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8199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6.58 [4.81,9.01]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97E0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5.08 [3.30,7.82]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C9A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5.07 [3.29,7.82]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530E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4.94 [3.21,7.63]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2F59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4.90 [3.17,7.57]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3DD7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6.26 [4.87,8.05]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33E7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6.28 [4.88,8.07]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07C8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6.20 [4.82,7.98]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709D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6.16 [4.78,7.93]</w:t>
            </w:r>
          </w:p>
        </w:tc>
      </w:tr>
      <w:tr w:rsidR="00F62527" w14:paraId="7067A369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665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C766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Recurrent hip fracture</w:t>
            </w:r>
          </w:p>
        </w:tc>
      </w:tr>
      <w:tr w:rsidR="00F62527" w14:paraId="022E0F42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EA5B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F7E9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0.82 [0.61,1.10]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88FB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0.83 [0.62,1.11]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F55E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0.82 [0.61,1.10]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F255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0.83 [0.62,1.11]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F4F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1.05 [0.70,1.57]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9961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1.05 [0.70,1.57]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F062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1.05 [0.70,1.57]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D042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1.05 [0.70,1.57]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5262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0.89 [0.71,1.13]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5AC2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0.90 [0.71,1.13]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9B23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0.89 [0.70,1.13]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358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0.89 [0.71,1.13]</w:t>
            </w:r>
          </w:p>
        </w:tc>
      </w:tr>
      <w:tr w:rsidR="00F62527" w14:paraId="65D16E66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10D2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2AD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DA5AA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9296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60233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37B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860F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D7BA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DF39D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79E9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D0DF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E3651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69CF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F4B4CCA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2CC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2989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1.49 [1.31,1.70]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4C6B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1.49 [1.31,1.69]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7A5C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[1.30,1.69]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B57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1.47 [1.30,1.68]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6F3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[1.18,1.75]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06F8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[1.17,1.75]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3E3D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[1.17,1.74]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784D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1.42 [1.16,1.73]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11E7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1.50 [1.35,1.67]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B026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1.50 [1.34,1.67]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7888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1.49 [1.34,1.66]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D607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1.48 [1.33,1.65]</w:t>
            </w:r>
          </w:p>
        </w:tc>
      </w:tr>
      <w:tr w:rsidR="00F62527" w14:paraId="1E9597AF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C3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C7F2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[1.41,2.17]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7585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1.75 [1.41,2.17]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57CB2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1.71 [1.38,2.13]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D5FC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1.68 [1.35,2.08]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0281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1.46 [1.09,1.96]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EC92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1.47 [1.09,1.97]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8C6DA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1.43 [1.06,1.92]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443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1.40 [1.04,1.89]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262C5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1.66 [1.40,1.98]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3FE4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1.67 [1.40,1.98]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EB40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1.63 [1.37,1.94]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E0A8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1.60 [1.34,1.90]</w:t>
            </w:r>
          </w:p>
        </w:tc>
      </w:tr>
      <w:tr w:rsidR="00F62527" w14:paraId="20A884D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D7A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5876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Mortality</w:t>
            </w:r>
          </w:p>
        </w:tc>
      </w:tr>
      <w:tr w:rsidR="00F62527" w14:paraId="18B7B70F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E5D8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D77D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[0.47,0.69]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B745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0.58 [0.47,0.70]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BAD9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[0.47,0.70]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E335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0.57 [0.47,0.70]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596F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0.62 [0.49,0.77]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E028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0.61 [0.49,0.77]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3219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0.62 [0.50,0.78]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BD0E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0.62 [0.49,0.77]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A193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0.59 [0.51,0.68]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6310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0.59 [0.51,0.69]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33EB8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0.59 [0.51,0.69]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9F1A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0.59 [0.51,0.69]</w:t>
            </w:r>
          </w:p>
        </w:tc>
      </w:tr>
      <w:tr w:rsidR="00F62527" w14:paraId="6616F540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80C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84E2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C116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47C5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692B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9A1D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27B7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74D36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9E74F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A19C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3A454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40F5E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75B7" w14:textId="77777777" w:rsidR="00F62527" w:rsidRDefault="00F62527">
            <w:pPr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1.00 [1.00,1.00]</w:t>
            </w:r>
          </w:p>
        </w:tc>
      </w:tr>
      <w:tr w:rsidR="00F62527" w14:paraId="40EC4683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7730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ASA 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825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2.20 [2.07,2.33]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93C8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2.20 [2.06,2.33]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2BBD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2.19 [2.06,2.33]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CE99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2.19 [2.06,2.32]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93DF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2.16 [2.00,2.32]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9E6FF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2.15 [2.00,2.31]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F911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2.16 [2.01,2.32]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CF724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2.15 [2.00,2.31]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2023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2.32 [2.21,2.43]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C8FB1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2.32 [2.21,2.43]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12F4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2.31 [2.21,2.43]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E7BB3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2.31 [2.20,2.42]</w:t>
            </w:r>
          </w:p>
        </w:tc>
      </w:tr>
      <w:tr w:rsidR="00F62527" w14:paraId="6EFE88DF" w14:textId="77777777" w:rsidTr="00F62527">
        <w:trPr>
          <w:trHeight w:val="6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EA2E" w14:textId="77777777" w:rsidR="00F62527" w:rsidRDefault="00F62527">
            <w:pPr>
              <w:spacing w:after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ASA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9B15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5.24 [4.86,5.65]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52D26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5.25 [4.87,5.66]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1DCD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5.22 [4.84,5.63]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26D1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5.15 [4.77,5.55]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EDECC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4.47 [4.11,4.85]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605B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4.50 [4.15,4.89]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6DE07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4.48 [4.12,4.87]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09F7D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4.47 [4.11,4.85]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35C4B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5.43 [5.14,5.74]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899F0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5.45 [5.16,5.76]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66D39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5.40 [5.11,5.71]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8DFCE" w14:textId="77777777" w:rsidR="00F62527" w:rsidRDefault="00F6252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5.35 [5.06,5.65]</w:t>
            </w:r>
          </w:p>
        </w:tc>
      </w:tr>
      <w:tr w:rsidR="00F62527" w:rsidRPr="00980C4B" w14:paraId="31F3BDC2" w14:textId="77777777" w:rsidTr="00F62527">
        <w:trPr>
          <w:trHeight w:val="64"/>
        </w:trPr>
        <w:tc>
          <w:tcPr>
            <w:tcW w:w="148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C534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sz w:val="20"/>
                <w:szCs w:val="20"/>
                <w:lang w:val="en-US" w:eastAsia="en-US"/>
              </w:rPr>
              <w:t xml:space="preserve">ASA: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American Society for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GB" w:eastAsia="en-US"/>
              </w:rPr>
              <w:t>Anaesthesiologists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physical status classification; CI: Confidence Interval; HR: Hazard Ratio</w:t>
            </w:r>
          </w:p>
          <w:p w14:paraId="64FB2ED6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>M1 adjusted for age and fracture year; M2 adjusted for age, fracture year, and fracture type; M3 adjusted for age, fracture year, and surgery method; M4 adjusted for age, fracture year, fracture type and surgery method</w:t>
            </w:r>
          </w:p>
          <w:p w14:paraId="1340A482" w14:textId="77777777" w:rsidR="00F62527" w:rsidRDefault="00F62527">
            <w:pPr>
              <w:widowControl w:val="0"/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en-US" w:eastAsia="en-US"/>
              </w:rPr>
              <w:t>Statistically significant associations printed bold (95% confidence level)</w:t>
            </w:r>
          </w:p>
        </w:tc>
      </w:tr>
    </w:tbl>
    <w:p w14:paraId="6EC38D98" w14:textId="77777777" w:rsidR="00F62527" w:rsidRDefault="00F62527" w:rsidP="00F62527">
      <w:pPr>
        <w:rPr>
          <w:lang w:val="en-US"/>
        </w:rPr>
      </w:pPr>
    </w:p>
    <w:p w14:paraId="5F1C036B" w14:textId="77777777" w:rsidR="00F62527" w:rsidRDefault="00F62527" w:rsidP="00F62527">
      <w:pPr>
        <w:pStyle w:val="Caption"/>
        <w:rPr>
          <w:lang w:val="en-US"/>
        </w:rPr>
      </w:pPr>
    </w:p>
    <w:p w14:paraId="0AB4F24E" w14:textId="53B4EC1D" w:rsidR="00370132" w:rsidRPr="00562980" w:rsidRDefault="00370132" w:rsidP="000D5668">
      <w:pPr>
        <w:spacing w:line="480" w:lineRule="auto"/>
        <w:rPr>
          <w:lang w:val="en-US"/>
        </w:rPr>
      </w:pPr>
    </w:p>
    <w:sectPr w:rsidR="00370132" w:rsidRPr="00562980" w:rsidSect="00DF4BC4">
      <w:pgSz w:w="16838" w:h="11906" w:orient="landscape"/>
      <w:pgMar w:top="1417" w:right="1417" w:bottom="1417" w:left="1417" w:header="708" w:footer="708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03132" w14:textId="77777777" w:rsidR="00111029" w:rsidRDefault="00111029" w:rsidP="002F3A4E">
      <w:r>
        <w:separator/>
      </w:r>
    </w:p>
  </w:endnote>
  <w:endnote w:type="continuationSeparator" w:id="0">
    <w:p w14:paraId="664F1B45" w14:textId="77777777" w:rsidR="00111029" w:rsidRDefault="00111029" w:rsidP="002F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26116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1C6E70" w14:textId="1C5BAC76" w:rsidR="00B47CDD" w:rsidRDefault="00B47CDD" w:rsidP="00642A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CA4742" w14:textId="77777777" w:rsidR="00B47CDD" w:rsidRDefault="00B47CDD" w:rsidP="00FA56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3D249" w14:textId="77777777" w:rsidR="00111029" w:rsidRDefault="00111029" w:rsidP="002F3A4E">
      <w:r>
        <w:separator/>
      </w:r>
    </w:p>
  </w:footnote>
  <w:footnote w:type="continuationSeparator" w:id="0">
    <w:p w14:paraId="5EF1FF39" w14:textId="77777777" w:rsidR="00111029" w:rsidRDefault="00111029" w:rsidP="002F3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01C77"/>
    <w:multiLevelType w:val="hybridMultilevel"/>
    <w:tmpl w:val="8E3622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E8A"/>
    <w:multiLevelType w:val="multilevel"/>
    <w:tmpl w:val="41F0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57BDC"/>
    <w:multiLevelType w:val="multilevel"/>
    <w:tmpl w:val="F480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22C6B"/>
    <w:multiLevelType w:val="hybridMultilevel"/>
    <w:tmpl w:val="6CB86B9C"/>
    <w:lvl w:ilvl="0" w:tplc="2416B48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74CB6"/>
    <w:multiLevelType w:val="hybridMultilevel"/>
    <w:tmpl w:val="3D7AD6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01DB6"/>
    <w:multiLevelType w:val="multilevel"/>
    <w:tmpl w:val="0C7A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B61743"/>
    <w:multiLevelType w:val="hybridMultilevel"/>
    <w:tmpl w:val="68C4B3F0"/>
    <w:lvl w:ilvl="0" w:tplc="A3683F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vtezpvo22fz0epxt6p2dscse5tz025t2wv&quot;&gt;My EndNote Library Copy&lt;record-ids&gt;&lt;item&gt;166&lt;/item&gt;&lt;item&gt;187&lt;/item&gt;&lt;item&gt;215&lt;/item&gt;&lt;item&gt;218&lt;/item&gt;&lt;item&gt;219&lt;/item&gt;&lt;item&gt;222&lt;/item&gt;&lt;item&gt;223&lt;/item&gt;&lt;item&gt;240&lt;/item&gt;&lt;item&gt;242&lt;/item&gt;&lt;item&gt;810&lt;/item&gt;&lt;item&gt;835&lt;/item&gt;&lt;item&gt;862&lt;/item&gt;&lt;item&gt;863&lt;/item&gt;&lt;item&gt;864&lt;/item&gt;&lt;item&gt;868&lt;/item&gt;&lt;item&gt;869&lt;/item&gt;&lt;item&gt;870&lt;/item&gt;&lt;item&gt;871&lt;/item&gt;&lt;item&gt;873&lt;/item&gt;&lt;item&gt;874&lt;/item&gt;&lt;item&gt;875&lt;/item&gt;&lt;item&gt;897&lt;/item&gt;&lt;/record-ids&gt;&lt;/item&gt;&lt;/Libraries&gt;"/>
  </w:docVars>
  <w:rsids>
    <w:rsidRoot w:val="00355201"/>
    <w:rsid w:val="0000018B"/>
    <w:rsid w:val="00000622"/>
    <w:rsid w:val="0000065F"/>
    <w:rsid w:val="000011A7"/>
    <w:rsid w:val="00001E8B"/>
    <w:rsid w:val="00002146"/>
    <w:rsid w:val="00002303"/>
    <w:rsid w:val="0000379D"/>
    <w:rsid w:val="00003AAD"/>
    <w:rsid w:val="00005627"/>
    <w:rsid w:val="000070A4"/>
    <w:rsid w:val="00007404"/>
    <w:rsid w:val="00007A4D"/>
    <w:rsid w:val="00007DF2"/>
    <w:rsid w:val="00010A1C"/>
    <w:rsid w:val="00011745"/>
    <w:rsid w:val="0001192B"/>
    <w:rsid w:val="00012460"/>
    <w:rsid w:val="00012800"/>
    <w:rsid w:val="00012B96"/>
    <w:rsid w:val="00012F53"/>
    <w:rsid w:val="000131FC"/>
    <w:rsid w:val="00013575"/>
    <w:rsid w:val="00015453"/>
    <w:rsid w:val="000156B0"/>
    <w:rsid w:val="00016D26"/>
    <w:rsid w:val="00016ECA"/>
    <w:rsid w:val="00017D59"/>
    <w:rsid w:val="00017F08"/>
    <w:rsid w:val="00017F4B"/>
    <w:rsid w:val="00017F66"/>
    <w:rsid w:val="000200C7"/>
    <w:rsid w:val="0002077A"/>
    <w:rsid w:val="00020C6B"/>
    <w:rsid w:val="00020E42"/>
    <w:rsid w:val="0002144F"/>
    <w:rsid w:val="00021600"/>
    <w:rsid w:val="00021915"/>
    <w:rsid w:val="00021A04"/>
    <w:rsid w:val="00022699"/>
    <w:rsid w:val="00022D84"/>
    <w:rsid w:val="00023FEC"/>
    <w:rsid w:val="00024CD1"/>
    <w:rsid w:val="00025061"/>
    <w:rsid w:val="00025171"/>
    <w:rsid w:val="00025409"/>
    <w:rsid w:val="0002553D"/>
    <w:rsid w:val="00025C2A"/>
    <w:rsid w:val="00025F1C"/>
    <w:rsid w:val="000271E2"/>
    <w:rsid w:val="0002779B"/>
    <w:rsid w:val="0002785B"/>
    <w:rsid w:val="00027D9A"/>
    <w:rsid w:val="000302A5"/>
    <w:rsid w:val="00030CA4"/>
    <w:rsid w:val="00031FCD"/>
    <w:rsid w:val="00032035"/>
    <w:rsid w:val="000323B7"/>
    <w:rsid w:val="00032A15"/>
    <w:rsid w:val="00032A3F"/>
    <w:rsid w:val="000334D0"/>
    <w:rsid w:val="00035602"/>
    <w:rsid w:val="00035756"/>
    <w:rsid w:val="0003609B"/>
    <w:rsid w:val="00036BAD"/>
    <w:rsid w:val="00036E4C"/>
    <w:rsid w:val="00037396"/>
    <w:rsid w:val="00037CB4"/>
    <w:rsid w:val="000403FB"/>
    <w:rsid w:val="0004114C"/>
    <w:rsid w:val="000417D8"/>
    <w:rsid w:val="00042967"/>
    <w:rsid w:val="00042BD8"/>
    <w:rsid w:val="00043E2D"/>
    <w:rsid w:val="0004406B"/>
    <w:rsid w:val="000442CB"/>
    <w:rsid w:val="00044667"/>
    <w:rsid w:val="00045732"/>
    <w:rsid w:val="00045BAB"/>
    <w:rsid w:val="0004668B"/>
    <w:rsid w:val="0004726C"/>
    <w:rsid w:val="000474F6"/>
    <w:rsid w:val="00047687"/>
    <w:rsid w:val="00050D1D"/>
    <w:rsid w:val="000518C1"/>
    <w:rsid w:val="00051A30"/>
    <w:rsid w:val="00051DB8"/>
    <w:rsid w:val="000522D4"/>
    <w:rsid w:val="00052FD0"/>
    <w:rsid w:val="00053281"/>
    <w:rsid w:val="00053FBD"/>
    <w:rsid w:val="0005593D"/>
    <w:rsid w:val="0005600D"/>
    <w:rsid w:val="00056378"/>
    <w:rsid w:val="00056DE3"/>
    <w:rsid w:val="00057808"/>
    <w:rsid w:val="00060425"/>
    <w:rsid w:val="00060A64"/>
    <w:rsid w:val="0006169D"/>
    <w:rsid w:val="00061824"/>
    <w:rsid w:val="000618E0"/>
    <w:rsid w:val="000622A6"/>
    <w:rsid w:val="0006255E"/>
    <w:rsid w:val="00062A97"/>
    <w:rsid w:val="0006377D"/>
    <w:rsid w:val="00063EB6"/>
    <w:rsid w:val="00064410"/>
    <w:rsid w:val="000656E0"/>
    <w:rsid w:val="000661A6"/>
    <w:rsid w:val="00066A24"/>
    <w:rsid w:val="00067996"/>
    <w:rsid w:val="00070662"/>
    <w:rsid w:val="000707F6"/>
    <w:rsid w:val="0007095B"/>
    <w:rsid w:val="00070A90"/>
    <w:rsid w:val="00070F82"/>
    <w:rsid w:val="000710D1"/>
    <w:rsid w:val="00071F18"/>
    <w:rsid w:val="0007236F"/>
    <w:rsid w:val="000730EA"/>
    <w:rsid w:val="0007366B"/>
    <w:rsid w:val="00073EE9"/>
    <w:rsid w:val="00074158"/>
    <w:rsid w:val="0007429A"/>
    <w:rsid w:val="000746B7"/>
    <w:rsid w:val="000749E7"/>
    <w:rsid w:val="00074A0E"/>
    <w:rsid w:val="00074A9A"/>
    <w:rsid w:val="00075151"/>
    <w:rsid w:val="000767FC"/>
    <w:rsid w:val="00076AE6"/>
    <w:rsid w:val="00077223"/>
    <w:rsid w:val="000776B2"/>
    <w:rsid w:val="00077CD1"/>
    <w:rsid w:val="0008010E"/>
    <w:rsid w:val="0008034F"/>
    <w:rsid w:val="0008060E"/>
    <w:rsid w:val="00081277"/>
    <w:rsid w:val="000812FE"/>
    <w:rsid w:val="00081765"/>
    <w:rsid w:val="00082661"/>
    <w:rsid w:val="0008354E"/>
    <w:rsid w:val="00083A7F"/>
    <w:rsid w:val="00084288"/>
    <w:rsid w:val="00085079"/>
    <w:rsid w:val="00085318"/>
    <w:rsid w:val="00085E02"/>
    <w:rsid w:val="0008684D"/>
    <w:rsid w:val="000868DC"/>
    <w:rsid w:val="0008697C"/>
    <w:rsid w:val="00086BCC"/>
    <w:rsid w:val="00087220"/>
    <w:rsid w:val="000873C7"/>
    <w:rsid w:val="0008768B"/>
    <w:rsid w:val="000904FE"/>
    <w:rsid w:val="0009096F"/>
    <w:rsid w:val="00090EB3"/>
    <w:rsid w:val="000921AB"/>
    <w:rsid w:val="000921BD"/>
    <w:rsid w:val="0009314C"/>
    <w:rsid w:val="00093DDD"/>
    <w:rsid w:val="00094230"/>
    <w:rsid w:val="00094352"/>
    <w:rsid w:val="00094892"/>
    <w:rsid w:val="0009623C"/>
    <w:rsid w:val="00096C8E"/>
    <w:rsid w:val="000972C0"/>
    <w:rsid w:val="0009771F"/>
    <w:rsid w:val="000978AF"/>
    <w:rsid w:val="00097BA6"/>
    <w:rsid w:val="000A071C"/>
    <w:rsid w:val="000A08B7"/>
    <w:rsid w:val="000A09C7"/>
    <w:rsid w:val="000A12E3"/>
    <w:rsid w:val="000A2C4F"/>
    <w:rsid w:val="000A36DB"/>
    <w:rsid w:val="000A3D08"/>
    <w:rsid w:val="000A45A8"/>
    <w:rsid w:val="000A4693"/>
    <w:rsid w:val="000A4D40"/>
    <w:rsid w:val="000A54CD"/>
    <w:rsid w:val="000A6237"/>
    <w:rsid w:val="000A63E8"/>
    <w:rsid w:val="000A6E8A"/>
    <w:rsid w:val="000B07A8"/>
    <w:rsid w:val="000B0F3C"/>
    <w:rsid w:val="000B2DE4"/>
    <w:rsid w:val="000B3821"/>
    <w:rsid w:val="000B3FB8"/>
    <w:rsid w:val="000B4424"/>
    <w:rsid w:val="000B4930"/>
    <w:rsid w:val="000B4F2D"/>
    <w:rsid w:val="000B5C28"/>
    <w:rsid w:val="000B5EDB"/>
    <w:rsid w:val="000B6B1D"/>
    <w:rsid w:val="000B6D4A"/>
    <w:rsid w:val="000B6D65"/>
    <w:rsid w:val="000B6DCF"/>
    <w:rsid w:val="000B6F2B"/>
    <w:rsid w:val="000B778A"/>
    <w:rsid w:val="000C0566"/>
    <w:rsid w:val="000C1278"/>
    <w:rsid w:val="000C12D7"/>
    <w:rsid w:val="000C12E6"/>
    <w:rsid w:val="000C14D5"/>
    <w:rsid w:val="000C1806"/>
    <w:rsid w:val="000C183F"/>
    <w:rsid w:val="000C189A"/>
    <w:rsid w:val="000C1F66"/>
    <w:rsid w:val="000C212C"/>
    <w:rsid w:val="000C2200"/>
    <w:rsid w:val="000C233B"/>
    <w:rsid w:val="000C23F6"/>
    <w:rsid w:val="000C2C63"/>
    <w:rsid w:val="000C2E0E"/>
    <w:rsid w:val="000C2ECE"/>
    <w:rsid w:val="000C38C0"/>
    <w:rsid w:val="000C390D"/>
    <w:rsid w:val="000C4CBB"/>
    <w:rsid w:val="000C4CE2"/>
    <w:rsid w:val="000C55C3"/>
    <w:rsid w:val="000C5609"/>
    <w:rsid w:val="000C5F00"/>
    <w:rsid w:val="000C6E2B"/>
    <w:rsid w:val="000C7331"/>
    <w:rsid w:val="000C73F3"/>
    <w:rsid w:val="000C78D4"/>
    <w:rsid w:val="000C7B3C"/>
    <w:rsid w:val="000C7BBE"/>
    <w:rsid w:val="000C7EDD"/>
    <w:rsid w:val="000D11F5"/>
    <w:rsid w:val="000D24EC"/>
    <w:rsid w:val="000D2661"/>
    <w:rsid w:val="000D2D00"/>
    <w:rsid w:val="000D3441"/>
    <w:rsid w:val="000D3AB2"/>
    <w:rsid w:val="000D4A7A"/>
    <w:rsid w:val="000D50DF"/>
    <w:rsid w:val="000D5668"/>
    <w:rsid w:val="000D5F67"/>
    <w:rsid w:val="000D6421"/>
    <w:rsid w:val="000D65E9"/>
    <w:rsid w:val="000D670F"/>
    <w:rsid w:val="000D6FE9"/>
    <w:rsid w:val="000D7228"/>
    <w:rsid w:val="000D7555"/>
    <w:rsid w:val="000D7970"/>
    <w:rsid w:val="000E0215"/>
    <w:rsid w:val="000E03F6"/>
    <w:rsid w:val="000E16F0"/>
    <w:rsid w:val="000E172F"/>
    <w:rsid w:val="000E18F4"/>
    <w:rsid w:val="000E1A58"/>
    <w:rsid w:val="000E1EBC"/>
    <w:rsid w:val="000E1FE2"/>
    <w:rsid w:val="000E221C"/>
    <w:rsid w:val="000E2617"/>
    <w:rsid w:val="000E30A2"/>
    <w:rsid w:val="000E4187"/>
    <w:rsid w:val="000E4BF9"/>
    <w:rsid w:val="000E4E90"/>
    <w:rsid w:val="000E4F0B"/>
    <w:rsid w:val="000E6181"/>
    <w:rsid w:val="000E638E"/>
    <w:rsid w:val="000E699B"/>
    <w:rsid w:val="000E6A26"/>
    <w:rsid w:val="000E6FA7"/>
    <w:rsid w:val="000E7D8A"/>
    <w:rsid w:val="000F08CA"/>
    <w:rsid w:val="000F1383"/>
    <w:rsid w:val="000F2268"/>
    <w:rsid w:val="000F29CA"/>
    <w:rsid w:val="000F315D"/>
    <w:rsid w:val="000F3383"/>
    <w:rsid w:val="000F3602"/>
    <w:rsid w:val="000F3C8E"/>
    <w:rsid w:val="000F3DC2"/>
    <w:rsid w:val="000F510D"/>
    <w:rsid w:val="000F588D"/>
    <w:rsid w:val="000F5933"/>
    <w:rsid w:val="000F64D3"/>
    <w:rsid w:val="000F670D"/>
    <w:rsid w:val="000F6CB2"/>
    <w:rsid w:val="000F6DD1"/>
    <w:rsid w:val="001000F3"/>
    <w:rsid w:val="00100561"/>
    <w:rsid w:val="0010089B"/>
    <w:rsid w:val="00100D3F"/>
    <w:rsid w:val="00101781"/>
    <w:rsid w:val="00101A76"/>
    <w:rsid w:val="001021DC"/>
    <w:rsid w:val="00102EB2"/>
    <w:rsid w:val="00103028"/>
    <w:rsid w:val="0010372C"/>
    <w:rsid w:val="00104DEA"/>
    <w:rsid w:val="00105204"/>
    <w:rsid w:val="0010709A"/>
    <w:rsid w:val="001070A7"/>
    <w:rsid w:val="001075C1"/>
    <w:rsid w:val="0010798F"/>
    <w:rsid w:val="00110044"/>
    <w:rsid w:val="00110166"/>
    <w:rsid w:val="00110322"/>
    <w:rsid w:val="00110D80"/>
    <w:rsid w:val="00110F81"/>
    <w:rsid w:val="00111029"/>
    <w:rsid w:val="001112F0"/>
    <w:rsid w:val="00111A77"/>
    <w:rsid w:val="00112A2B"/>
    <w:rsid w:val="00112EE2"/>
    <w:rsid w:val="00112EFB"/>
    <w:rsid w:val="001131C4"/>
    <w:rsid w:val="00113286"/>
    <w:rsid w:val="001133E6"/>
    <w:rsid w:val="00114038"/>
    <w:rsid w:val="001141E7"/>
    <w:rsid w:val="00114B3E"/>
    <w:rsid w:val="00115144"/>
    <w:rsid w:val="001153D6"/>
    <w:rsid w:val="0011564A"/>
    <w:rsid w:val="00115825"/>
    <w:rsid w:val="00115F3C"/>
    <w:rsid w:val="001165AB"/>
    <w:rsid w:val="001172E9"/>
    <w:rsid w:val="00120202"/>
    <w:rsid w:val="0012088E"/>
    <w:rsid w:val="00120CD9"/>
    <w:rsid w:val="00121032"/>
    <w:rsid w:val="001214A4"/>
    <w:rsid w:val="00121DA1"/>
    <w:rsid w:val="0012257C"/>
    <w:rsid w:val="0012280A"/>
    <w:rsid w:val="00122A3C"/>
    <w:rsid w:val="00122F2D"/>
    <w:rsid w:val="001238E2"/>
    <w:rsid w:val="00123923"/>
    <w:rsid w:val="0012449F"/>
    <w:rsid w:val="00124853"/>
    <w:rsid w:val="00125A3A"/>
    <w:rsid w:val="00125A89"/>
    <w:rsid w:val="00126302"/>
    <w:rsid w:val="0012657C"/>
    <w:rsid w:val="00127FE2"/>
    <w:rsid w:val="0013002D"/>
    <w:rsid w:val="001304F1"/>
    <w:rsid w:val="00130A87"/>
    <w:rsid w:val="00130EB5"/>
    <w:rsid w:val="001313C4"/>
    <w:rsid w:val="00131F8F"/>
    <w:rsid w:val="001328B4"/>
    <w:rsid w:val="00132BAA"/>
    <w:rsid w:val="001338E6"/>
    <w:rsid w:val="00133F8E"/>
    <w:rsid w:val="00134714"/>
    <w:rsid w:val="00134B77"/>
    <w:rsid w:val="0013563E"/>
    <w:rsid w:val="00135EDC"/>
    <w:rsid w:val="00136CAB"/>
    <w:rsid w:val="0013755D"/>
    <w:rsid w:val="00137610"/>
    <w:rsid w:val="00137C0C"/>
    <w:rsid w:val="00140A6C"/>
    <w:rsid w:val="00140C99"/>
    <w:rsid w:val="001410A8"/>
    <w:rsid w:val="001413F5"/>
    <w:rsid w:val="0014140B"/>
    <w:rsid w:val="00141898"/>
    <w:rsid w:val="001419F6"/>
    <w:rsid w:val="00141E1D"/>
    <w:rsid w:val="00142030"/>
    <w:rsid w:val="0014245A"/>
    <w:rsid w:val="00142E27"/>
    <w:rsid w:val="00143806"/>
    <w:rsid w:val="00143BEF"/>
    <w:rsid w:val="00143EFD"/>
    <w:rsid w:val="00144379"/>
    <w:rsid w:val="001444E1"/>
    <w:rsid w:val="00144BB9"/>
    <w:rsid w:val="001456DB"/>
    <w:rsid w:val="00146257"/>
    <w:rsid w:val="0014776A"/>
    <w:rsid w:val="001503AF"/>
    <w:rsid w:val="00150403"/>
    <w:rsid w:val="001506DB"/>
    <w:rsid w:val="00150905"/>
    <w:rsid w:val="00151755"/>
    <w:rsid w:val="00151C24"/>
    <w:rsid w:val="00151F57"/>
    <w:rsid w:val="00151FC0"/>
    <w:rsid w:val="001524CE"/>
    <w:rsid w:val="00152899"/>
    <w:rsid w:val="00153175"/>
    <w:rsid w:val="001531A6"/>
    <w:rsid w:val="00154C96"/>
    <w:rsid w:val="00154CEF"/>
    <w:rsid w:val="0015537E"/>
    <w:rsid w:val="00157070"/>
    <w:rsid w:val="001572BE"/>
    <w:rsid w:val="00160A71"/>
    <w:rsid w:val="00160E86"/>
    <w:rsid w:val="00161166"/>
    <w:rsid w:val="001618C9"/>
    <w:rsid w:val="0016199F"/>
    <w:rsid w:val="001619C8"/>
    <w:rsid w:val="00162045"/>
    <w:rsid w:val="001621AF"/>
    <w:rsid w:val="0016239E"/>
    <w:rsid w:val="0016259A"/>
    <w:rsid w:val="001631FE"/>
    <w:rsid w:val="00163219"/>
    <w:rsid w:val="001633A0"/>
    <w:rsid w:val="001637E4"/>
    <w:rsid w:val="00163D3A"/>
    <w:rsid w:val="00163D74"/>
    <w:rsid w:val="001646BE"/>
    <w:rsid w:val="00164A3E"/>
    <w:rsid w:val="00164D79"/>
    <w:rsid w:val="00164E91"/>
    <w:rsid w:val="0016535A"/>
    <w:rsid w:val="00165D82"/>
    <w:rsid w:val="00166393"/>
    <w:rsid w:val="00166CBF"/>
    <w:rsid w:val="00166D1D"/>
    <w:rsid w:val="00167AFE"/>
    <w:rsid w:val="00167C32"/>
    <w:rsid w:val="0017012C"/>
    <w:rsid w:val="0017037A"/>
    <w:rsid w:val="001709B3"/>
    <w:rsid w:val="00170EED"/>
    <w:rsid w:val="00170FA5"/>
    <w:rsid w:val="00171D7D"/>
    <w:rsid w:val="00172E10"/>
    <w:rsid w:val="0017304E"/>
    <w:rsid w:val="00173AD5"/>
    <w:rsid w:val="001741E5"/>
    <w:rsid w:val="00176A61"/>
    <w:rsid w:val="00176EB4"/>
    <w:rsid w:val="0017766D"/>
    <w:rsid w:val="00177830"/>
    <w:rsid w:val="001779E1"/>
    <w:rsid w:val="0018006C"/>
    <w:rsid w:val="0018063C"/>
    <w:rsid w:val="00180EA2"/>
    <w:rsid w:val="00180F2A"/>
    <w:rsid w:val="00181C89"/>
    <w:rsid w:val="00182556"/>
    <w:rsid w:val="00182739"/>
    <w:rsid w:val="001830CB"/>
    <w:rsid w:val="00184090"/>
    <w:rsid w:val="00185F9B"/>
    <w:rsid w:val="00185FAE"/>
    <w:rsid w:val="001862D3"/>
    <w:rsid w:val="00190DBE"/>
    <w:rsid w:val="0019128E"/>
    <w:rsid w:val="00191355"/>
    <w:rsid w:val="0019193D"/>
    <w:rsid w:val="00191D7C"/>
    <w:rsid w:val="00192634"/>
    <w:rsid w:val="00192813"/>
    <w:rsid w:val="00193364"/>
    <w:rsid w:val="001940C9"/>
    <w:rsid w:val="00194358"/>
    <w:rsid w:val="001946D5"/>
    <w:rsid w:val="00194DAC"/>
    <w:rsid w:val="0019722E"/>
    <w:rsid w:val="00197954"/>
    <w:rsid w:val="00197E33"/>
    <w:rsid w:val="001A01ED"/>
    <w:rsid w:val="001A0A94"/>
    <w:rsid w:val="001A166E"/>
    <w:rsid w:val="001A19C3"/>
    <w:rsid w:val="001A20AE"/>
    <w:rsid w:val="001A225A"/>
    <w:rsid w:val="001A2877"/>
    <w:rsid w:val="001A2D3F"/>
    <w:rsid w:val="001A2D84"/>
    <w:rsid w:val="001A3858"/>
    <w:rsid w:val="001A392E"/>
    <w:rsid w:val="001A410F"/>
    <w:rsid w:val="001A474A"/>
    <w:rsid w:val="001A5645"/>
    <w:rsid w:val="001A5BA3"/>
    <w:rsid w:val="001A609F"/>
    <w:rsid w:val="001A6306"/>
    <w:rsid w:val="001A6350"/>
    <w:rsid w:val="001A64E2"/>
    <w:rsid w:val="001A77C1"/>
    <w:rsid w:val="001A7992"/>
    <w:rsid w:val="001B0D82"/>
    <w:rsid w:val="001B0E48"/>
    <w:rsid w:val="001B1386"/>
    <w:rsid w:val="001B19A6"/>
    <w:rsid w:val="001B1C9A"/>
    <w:rsid w:val="001B23AA"/>
    <w:rsid w:val="001B34A6"/>
    <w:rsid w:val="001B36BE"/>
    <w:rsid w:val="001B3A2F"/>
    <w:rsid w:val="001B3D69"/>
    <w:rsid w:val="001B4031"/>
    <w:rsid w:val="001B4630"/>
    <w:rsid w:val="001B4A69"/>
    <w:rsid w:val="001B59AC"/>
    <w:rsid w:val="001B5D61"/>
    <w:rsid w:val="001B5F7D"/>
    <w:rsid w:val="001B6A46"/>
    <w:rsid w:val="001B6F6E"/>
    <w:rsid w:val="001B74A0"/>
    <w:rsid w:val="001B7543"/>
    <w:rsid w:val="001B7695"/>
    <w:rsid w:val="001B7761"/>
    <w:rsid w:val="001B7C0D"/>
    <w:rsid w:val="001C0B1D"/>
    <w:rsid w:val="001C187C"/>
    <w:rsid w:val="001C1BF9"/>
    <w:rsid w:val="001C2D8F"/>
    <w:rsid w:val="001C3DC7"/>
    <w:rsid w:val="001C420D"/>
    <w:rsid w:val="001C43A9"/>
    <w:rsid w:val="001C51C5"/>
    <w:rsid w:val="001C5379"/>
    <w:rsid w:val="001C56D6"/>
    <w:rsid w:val="001C585B"/>
    <w:rsid w:val="001C6D83"/>
    <w:rsid w:val="001C73AE"/>
    <w:rsid w:val="001C785D"/>
    <w:rsid w:val="001C7D4A"/>
    <w:rsid w:val="001C7EB5"/>
    <w:rsid w:val="001D0703"/>
    <w:rsid w:val="001D0B3D"/>
    <w:rsid w:val="001D1191"/>
    <w:rsid w:val="001D1A93"/>
    <w:rsid w:val="001D1EBF"/>
    <w:rsid w:val="001D3785"/>
    <w:rsid w:val="001D43EE"/>
    <w:rsid w:val="001D44B1"/>
    <w:rsid w:val="001D4CA9"/>
    <w:rsid w:val="001D52A2"/>
    <w:rsid w:val="001D58B4"/>
    <w:rsid w:val="001D59DE"/>
    <w:rsid w:val="001D5E7E"/>
    <w:rsid w:val="001D66CA"/>
    <w:rsid w:val="001D736B"/>
    <w:rsid w:val="001D75A7"/>
    <w:rsid w:val="001E0849"/>
    <w:rsid w:val="001E0D15"/>
    <w:rsid w:val="001E1411"/>
    <w:rsid w:val="001E275A"/>
    <w:rsid w:val="001E27E8"/>
    <w:rsid w:val="001E46D2"/>
    <w:rsid w:val="001E485D"/>
    <w:rsid w:val="001E51D2"/>
    <w:rsid w:val="001E5776"/>
    <w:rsid w:val="001E59B6"/>
    <w:rsid w:val="001E5A67"/>
    <w:rsid w:val="001E76C7"/>
    <w:rsid w:val="001E798D"/>
    <w:rsid w:val="001F189D"/>
    <w:rsid w:val="001F1B9B"/>
    <w:rsid w:val="001F2885"/>
    <w:rsid w:val="001F34D1"/>
    <w:rsid w:val="001F3676"/>
    <w:rsid w:val="001F3B86"/>
    <w:rsid w:val="001F486C"/>
    <w:rsid w:val="001F4A99"/>
    <w:rsid w:val="001F4D2E"/>
    <w:rsid w:val="001F5B3C"/>
    <w:rsid w:val="001F6081"/>
    <w:rsid w:val="001F6E04"/>
    <w:rsid w:val="001F7B86"/>
    <w:rsid w:val="001F7C15"/>
    <w:rsid w:val="001F7EB4"/>
    <w:rsid w:val="002012C7"/>
    <w:rsid w:val="00202C30"/>
    <w:rsid w:val="00202EF7"/>
    <w:rsid w:val="00203C53"/>
    <w:rsid w:val="0020489A"/>
    <w:rsid w:val="00204AD7"/>
    <w:rsid w:val="002056EB"/>
    <w:rsid w:val="00206023"/>
    <w:rsid w:val="002066FD"/>
    <w:rsid w:val="00206A57"/>
    <w:rsid w:val="00207200"/>
    <w:rsid w:val="00207785"/>
    <w:rsid w:val="00207B64"/>
    <w:rsid w:val="00207B8C"/>
    <w:rsid w:val="00207DA8"/>
    <w:rsid w:val="00212678"/>
    <w:rsid w:val="00212FF8"/>
    <w:rsid w:val="002132DC"/>
    <w:rsid w:val="002136C0"/>
    <w:rsid w:val="00213917"/>
    <w:rsid w:val="00214D63"/>
    <w:rsid w:val="00215192"/>
    <w:rsid w:val="00215AE6"/>
    <w:rsid w:val="00217B46"/>
    <w:rsid w:val="002217B7"/>
    <w:rsid w:val="00221F76"/>
    <w:rsid w:val="0022252D"/>
    <w:rsid w:val="002225FD"/>
    <w:rsid w:val="002245F3"/>
    <w:rsid w:val="002245F4"/>
    <w:rsid w:val="0022536C"/>
    <w:rsid w:val="00225851"/>
    <w:rsid w:val="002260F4"/>
    <w:rsid w:val="00226A34"/>
    <w:rsid w:val="0022714D"/>
    <w:rsid w:val="002305DC"/>
    <w:rsid w:val="002309EE"/>
    <w:rsid w:val="00232CBC"/>
    <w:rsid w:val="00232CE1"/>
    <w:rsid w:val="00233042"/>
    <w:rsid w:val="002331FE"/>
    <w:rsid w:val="002336BB"/>
    <w:rsid w:val="00233C0E"/>
    <w:rsid w:val="00234FD5"/>
    <w:rsid w:val="0023504C"/>
    <w:rsid w:val="00235E4F"/>
    <w:rsid w:val="0023694D"/>
    <w:rsid w:val="002401E4"/>
    <w:rsid w:val="0024093A"/>
    <w:rsid w:val="00240B69"/>
    <w:rsid w:val="00241358"/>
    <w:rsid w:val="0024180E"/>
    <w:rsid w:val="0024196E"/>
    <w:rsid w:val="00242213"/>
    <w:rsid w:val="002424BC"/>
    <w:rsid w:val="0024384F"/>
    <w:rsid w:val="00243C2A"/>
    <w:rsid w:val="0024447F"/>
    <w:rsid w:val="002455A2"/>
    <w:rsid w:val="00245829"/>
    <w:rsid w:val="002458BD"/>
    <w:rsid w:val="002462A0"/>
    <w:rsid w:val="00246599"/>
    <w:rsid w:val="002465E0"/>
    <w:rsid w:val="002470BC"/>
    <w:rsid w:val="0024797D"/>
    <w:rsid w:val="002507EC"/>
    <w:rsid w:val="0025080D"/>
    <w:rsid w:val="00251F27"/>
    <w:rsid w:val="0025311F"/>
    <w:rsid w:val="002537BD"/>
    <w:rsid w:val="00253B56"/>
    <w:rsid w:val="002558C0"/>
    <w:rsid w:val="002558D5"/>
    <w:rsid w:val="00255FCA"/>
    <w:rsid w:val="0025681E"/>
    <w:rsid w:val="00256B66"/>
    <w:rsid w:val="00257380"/>
    <w:rsid w:val="002578ED"/>
    <w:rsid w:val="002604F8"/>
    <w:rsid w:val="0026069D"/>
    <w:rsid w:val="0026091E"/>
    <w:rsid w:val="00260971"/>
    <w:rsid w:val="002609BF"/>
    <w:rsid w:val="00261331"/>
    <w:rsid w:val="0026176E"/>
    <w:rsid w:val="00262D00"/>
    <w:rsid w:val="00262EEF"/>
    <w:rsid w:val="00263436"/>
    <w:rsid w:val="00265122"/>
    <w:rsid w:val="00265A1D"/>
    <w:rsid w:val="00265BE5"/>
    <w:rsid w:val="00265D86"/>
    <w:rsid w:val="0026611A"/>
    <w:rsid w:val="00266448"/>
    <w:rsid w:val="0026702F"/>
    <w:rsid w:val="002677B6"/>
    <w:rsid w:val="002702F4"/>
    <w:rsid w:val="002713FE"/>
    <w:rsid w:val="00271A5B"/>
    <w:rsid w:val="00272710"/>
    <w:rsid w:val="00272C6C"/>
    <w:rsid w:val="00272D64"/>
    <w:rsid w:val="00273709"/>
    <w:rsid w:val="0027380A"/>
    <w:rsid w:val="00273E3D"/>
    <w:rsid w:val="00274171"/>
    <w:rsid w:val="00274308"/>
    <w:rsid w:val="00274521"/>
    <w:rsid w:val="00274540"/>
    <w:rsid w:val="0027616A"/>
    <w:rsid w:val="002768F3"/>
    <w:rsid w:val="00277254"/>
    <w:rsid w:val="0027793A"/>
    <w:rsid w:val="00277B19"/>
    <w:rsid w:val="00280093"/>
    <w:rsid w:val="0028015F"/>
    <w:rsid w:val="00280859"/>
    <w:rsid w:val="00281BA7"/>
    <w:rsid w:val="00281BC2"/>
    <w:rsid w:val="002824C2"/>
    <w:rsid w:val="00282846"/>
    <w:rsid w:val="00283389"/>
    <w:rsid w:val="00283517"/>
    <w:rsid w:val="00283624"/>
    <w:rsid w:val="00284EC1"/>
    <w:rsid w:val="002856AE"/>
    <w:rsid w:val="0028571D"/>
    <w:rsid w:val="00286424"/>
    <w:rsid w:val="00286528"/>
    <w:rsid w:val="00290E7F"/>
    <w:rsid w:val="00290F2B"/>
    <w:rsid w:val="00292055"/>
    <w:rsid w:val="00292257"/>
    <w:rsid w:val="00292AF5"/>
    <w:rsid w:val="00292F3F"/>
    <w:rsid w:val="002938CF"/>
    <w:rsid w:val="00294044"/>
    <w:rsid w:val="002941E4"/>
    <w:rsid w:val="00294AC0"/>
    <w:rsid w:val="00294FEE"/>
    <w:rsid w:val="00295B46"/>
    <w:rsid w:val="002960E0"/>
    <w:rsid w:val="002964D3"/>
    <w:rsid w:val="00296BFE"/>
    <w:rsid w:val="00297E02"/>
    <w:rsid w:val="002A02B5"/>
    <w:rsid w:val="002A0C51"/>
    <w:rsid w:val="002A121A"/>
    <w:rsid w:val="002A132C"/>
    <w:rsid w:val="002A1BF1"/>
    <w:rsid w:val="002A2088"/>
    <w:rsid w:val="002A21A5"/>
    <w:rsid w:val="002A280B"/>
    <w:rsid w:val="002A31D7"/>
    <w:rsid w:val="002A40AF"/>
    <w:rsid w:val="002A56A0"/>
    <w:rsid w:val="002A5779"/>
    <w:rsid w:val="002A591E"/>
    <w:rsid w:val="002A5944"/>
    <w:rsid w:val="002A65A7"/>
    <w:rsid w:val="002A6962"/>
    <w:rsid w:val="002A797A"/>
    <w:rsid w:val="002A7B61"/>
    <w:rsid w:val="002B0047"/>
    <w:rsid w:val="002B04EF"/>
    <w:rsid w:val="002B0C46"/>
    <w:rsid w:val="002B1983"/>
    <w:rsid w:val="002B1C54"/>
    <w:rsid w:val="002B2183"/>
    <w:rsid w:val="002B271A"/>
    <w:rsid w:val="002B2C70"/>
    <w:rsid w:val="002B3EE9"/>
    <w:rsid w:val="002B4752"/>
    <w:rsid w:val="002B5672"/>
    <w:rsid w:val="002B5C58"/>
    <w:rsid w:val="002B63FD"/>
    <w:rsid w:val="002B6BBF"/>
    <w:rsid w:val="002B6ED2"/>
    <w:rsid w:val="002B76C9"/>
    <w:rsid w:val="002C1FA4"/>
    <w:rsid w:val="002C22DF"/>
    <w:rsid w:val="002C2703"/>
    <w:rsid w:val="002C47BF"/>
    <w:rsid w:val="002C4B43"/>
    <w:rsid w:val="002C4E94"/>
    <w:rsid w:val="002C5066"/>
    <w:rsid w:val="002C5A72"/>
    <w:rsid w:val="002C69DB"/>
    <w:rsid w:val="002C6BEF"/>
    <w:rsid w:val="002D0304"/>
    <w:rsid w:val="002D0A10"/>
    <w:rsid w:val="002D2A24"/>
    <w:rsid w:val="002D3213"/>
    <w:rsid w:val="002D3300"/>
    <w:rsid w:val="002D36CF"/>
    <w:rsid w:val="002D3CD1"/>
    <w:rsid w:val="002D4076"/>
    <w:rsid w:val="002D566D"/>
    <w:rsid w:val="002D5B9B"/>
    <w:rsid w:val="002D5D0F"/>
    <w:rsid w:val="002D64AF"/>
    <w:rsid w:val="002D680A"/>
    <w:rsid w:val="002D759F"/>
    <w:rsid w:val="002E0158"/>
    <w:rsid w:val="002E0510"/>
    <w:rsid w:val="002E16DD"/>
    <w:rsid w:val="002E172D"/>
    <w:rsid w:val="002E1CB3"/>
    <w:rsid w:val="002E2073"/>
    <w:rsid w:val="002E22DE"/>
    <w:rsid w:val="002E2391"/>
    <w:rsid w:val="002E2DB9"/>
    <w:rsid w:val="002E3314"/>
    <w:rsid w:val="002E42C8"/>
    <w:rsid w:val="002E4CF7"/>
    <w:rsid w:val="002E668E"/>
    <w:rsid w:val="002E6BBC"/>
    <w:rsid w:val="002E7F14"/>
    <w:rsid w:val="002F045B"/>
    <w:rsid w:val="002F0A19"/>
    <w:rsid w:val="002F14EF"/>
    <w:rsid w:val="002F174B"/>
    <w:rsid w:val="002F1BA5"/>
    <w:rsid w:val="002F2289"/>
    <w:rsid w:val="002F23D4"/>
    <w:rsid w:val="002F3A4E"/>
    <w:rsid w:val="002F476F"/>
    <w:rsid w:val="002F4F24"/>
    <w:rsid w:val="002F51CA"/>
    <w:rsid w:val="002F53C0"/>
    <w:rsid w:val="002F59EB"/>
    <w:rsid w:val="002F66BC"/>
    <w:rsid w:val="002F6C25"/>
    <w:rsid w:val="002F70EF"/>
    <w:rsid w:val="00300147"/>
    <w:rsid w:val="003019AE"/>
    <w:rsid w:val="003027B0"/>
    <w:rsid w:val="003027FF"/>
    <w:rsid w:val="003034A8"/>
    <w:rsid w:val="003038C5"/>
    <w:rsid w:val="0030422A"/>
    <w:rsid w:val="003050C2"/>
    <w:rsid w:val="00305828"/>
    <w:rsid w:val="0030613D"/>
    <w:rsid w:val="0030667A"/>
    <w:rsid w:val="003073D9"/>
    <w:rsid w:val="00307795"/>
    <w:rsid w:val="00307997"/>
    <w:rsid w:val="00307E6C"/>
    <w:rsid w:val="00310E85"/>
    <w:rsid w:val="00311367"/>
    <w:rsid w:val="0031153A"/>
    <w:rsid w:val="00311577"/>
    <w:rsid w:val="00311D20"/>
    <w:rsid w:val="00312B89"/>
    <w:rsid w:val="0031420E"/>
    <w:rsid w:val="0031458C"/>
    <w:rsid w:val="003157BF"/>
    <w:rsid w:val="00315B4D"/>
    <w:rsid w:val="00315B58"/>
    <w:rsid w:val="00315C30"/>
    <w:rsid w:val="00315E6D"/>
    <w:rsid w:val="00316E75"/>
    <w:rsid w:val="00317AB4"/>
    <w:rsid w:val="00320095"/>
    <w:rsid w:val="003205AA"/>
    <w:rsid w:val="003209EC"/>
    <w:rsid w:val="00321647"/>
    <w:rsid w:val="00321978"/>
    <w:rsid w:val="00321BE7"/>
    <w:rsid w:val="00321CE6"/>
    <w:rsid w:val="00322360"/>
    <w:rsid w:val="003232EC"/>
    <w:rsid w:val="003243C6"/>
    <w:rsid w:val="00324856"/>
    <w:rsid w:val="00326D42"/>
    <w:rsid w:val="00327320"/>
    <w:rsid w:val="00327970"/>
    <w:rsid w:val="003279D7"/>
    <w:rsid w:val="00331D4E"/>
    <w:rsid w:val="003325F2"/>
    <w:rsid w:val="00334957"/>
    <w:rsid w:val="00335825"/>
    <w:rsid w:val="00335C0D"/>
    <w:rsid w:val="003360EB"/>
    <w:rsid w:val="00337EDB"/>
    <w:rsid w:val="003403E4"/>
    <w:rsid w:val="0034063E"/>
    <w:rsid w:val="00340B65"/>
    <w:rsid w:val="00342348"/>
    <w:rsid w:val="00343DF9"/>
    <w:rsid w:val="003443BB"/>
    <w:rsid w:val="00344646"/>
    <w:rsid w:val="0034494F"/>
    <w:rsid w:val="00344FE2"/>
    <w:rsid w:val="0034545A"/>
    <w:rsid w:val="0034585E"/>
    <w:rsid w:val="003464C8"/>
    <w:rsid w:val="00346D23"/>
    <w:rsid w:val="003471C8"/>
    <w:rsid w:val="003472B3"/>
    <w:rsid w:val="0034738C"/>
    <w:rsid w:val="00347CAC"/>
    <w:rsid w:val="00350389"/>
    <w:rsid w:val="00350474"/>
    <w:rsid w:val="00350829"/>
    <w:rsid w:val="00350CF1"/>
    <w:rsid w:val="00350DA0"/>
    <w:rsid w:val="003518CE"/>
    <w:rsid w:val="00351CF3"/>
    <w:rsid w:val="003522D2"/>
    <w:rsid w:val="00352B45"/>
    <w:rsid w:val="00352BB0"/>
    <w:rsid w:val="00355201"/>
    <w:rsid w:val="0035535D"/>
    <w:rsid w:val="00355DDB"/>
    <w:rsid w:val="003562E4"/>
    <w:rsid w:val="00356EFD"/>
    <w:rsid w:val="00356F8B"/>
    <w:rsid w:val="0035743A"/>
    <w:rsid w:val="003605DC"/>
    <w:rsid w:val="00360AC7"/>
    <w:rsid w:val="00361537"/>
    <w:rsid w:val="00361736"/>
    <w:rsid w:val="003624D0"/>
    <w:rsid w:val="00362699"/>
    <w:rsid w:val="00362907"/>
    <w:rsid w:val="00363460"/>
    <w:rsid w:val="00363878"/>
    <w:rsid w:val="00363BE8"/>
    <w:rsid w:val="00364B6A"/>
    <w:rsid w:val="00364C02"/>
    <w:rsid w:val="00364D7D"/>
    <w:rsid w:val="00364EF5"/>
    <w:rsid w:val="0036590B"/>
    <w:rsid w:val="00366AFB"/>
    <w:rsid w:val="00367DD9"/>
    <w:rsid w:val="00367DF1"/>
    <w:rsid w:val="00370132"/>
    <w:rsid w:val="00370FEC"/>
    <w:rsid w:val="00371656"/>
    <w:rsid w:val="00371CB3"/>
    <w:rsid w:val="00372E55"/>
    <w:rsid w:val="00372F40"/>
    <w:rsid w:val="0037330A"/>
    <w:rsid w:val="00374409"/>
    <w:rsid w:val="003748B3"/>
    <w:rsid w:val="00375051"/>
    <w:rsid w:val="0037511C"/>
    <w:rsid w:val="003751F2"/>
    <w:rsid w:val="003778D3"/>
    <w:rsid w:val="00377BBF"/>
    <w:rsid w:val="003804C1"/>
    <w:rsid w:val="0038067F"/>
    <w:rsid w:val="003815A7"/>
    <w:rsid w:val="00381A48"/>
    <w:rsid w:val="00381A5A"/>
    <w:rsid w:val="00381BF5"/>
    <w:rsid w:val="0038280E"/>
    <w:rsid w:val="00382CC3"/>
    <w:rsid w:val="00384252"/>
    <w:rsid w:val="00384628"/>
    <w:rsid w:val="00384E7B"/>
    <w:rsid w:val="003855F1"/>
    <w:rsid w:val="00385EE9"/>
    <w:rsid w:val="003861FD"/>
    <w:rsid w:val="00386C18"/>
    <w:rsid w:val="00390635"/>
    <w:rsid w:val="00390D2D"/>
    <w:rsid w:val="00390D50"/>
    <w:rsid w:val="003917A7"/>
    <w:rsid w:val="00391D93"/>
    <w:rsid w:val="00392E3C"/>
    <w:rsid w:val="00393E33"/>
    <w:rsid w:val="00394081"/>
    <w:rsid w:val="003945B0"/>
    <w:rsid w:val="0039467A"/>
    <w:rsid w:val="00394E44"/>
    <w:rsid w:val="00395330"/>
    <w:rsid w:val="00395DBE"/>
    <w:rsid w:val="00396718"/>
    <w:rsid w:val="00396E5C"/>
    <w:rsid w:val="00396EE5"/>
    <w:rsid w:val="00397647"/>
    <w:rsid w:val="003978B5"/>
    <w:rsid w:val="003A006F"/>
    <w:rsid w:val="003A059E"/>
    <w:rsid w:val="003A0F5E"/>
    <w:rsid w:val="003A1328"/>
    <w:rsid w:val="003A1FA5"/>
    <w:rsid w:val="003A219F"/>
    <w:rsid w:val="003A2582"/>
    <w:rsid w:val="003A2640"/>
    <w:rsid w:val="003A36C2"/>
    <w:rsid w:val="003A371A"/>
    <w:rsid w:val="003A4D3C"/>
    <w:rsid w:val="003A5FE2"/>
    <w:rsid w:val="003A6B73"/>
    <w:rsid w:val="003A7541"/>
    <w:rsid w:val="003A78A4"/>
    <w:rsid w:val="003B0623"/>
    <w:rsid w:val="003B0F86"/>
    <w:rsid w:val="003B1193"/>
    <w:rsid w:val="003B1287"/>
    <w:rsid w:val="003B17BF"/>
    <w:rsid w:val="003B31B0"/>
    <w:rsid w:val="003B3D3B"/>
    <w:rsid w:val="003B3F91"/>
    <w:rsid w:val="003B44B2"/>
    <w:rsid w:val="003B457D"/>
    <w:rsid w:val="003B5BBA"/>
    <w:rsid w:val="003B69F3"/>
    <w:rsid w:val="003B6B4C"/>
    <w:rsid w:val="003B6C1B"/>
    <w:rsid w:val="003C12E3"/>
    <w:rsid w:val="003C1A61"/>
    <w:rsid w:val="003C1C55"/>
    <w:rsid w:val="003C2074"/>
    <w:rsid w:val="003C3BE0"/>
    <w:rsid w:val="003C3FFB"/>
    <w:rsid w:val="003C41F9"/>
    <w:rsid w:val="003C4356"/>
    <w:rsid w:val="003C50F0"/>
    <w:rsid w:val="003C626D"/>
    <w:rsid w:val="003C6DC9"/>
    <w:rsid w:val="003C6DE5"/>
    <w:rsid w:val="003C6FDC"/>
    <w:rsid w:val="003C7A07"/>
    <w:rsid w:val="003C7ACD"/>
    <w:rsid w:val="003D0966"/>
    <w:rsid w:val="003D2087"/>
    <w:rsid w:val="003D20E4"/>
    <w:rsid w:val="003D249F"/>
    <w:rsid w:val="003D3CAB"/>
    <w:rsid w:val="003D5A4A"/>
    <w:rsid w:val="003D5ABC"/>
    <w:rsid w:val="003D6E82"/>
    <w:rsid w:val="003D7946"/>
    <w:rsid w:val="003D7BC2"/>
    <w:rsid w:val="003E0263"/>
    <w:rsid w:val="003E07FC"/>
    <w:rsid w:val="003E0B22"/>
    <w:rsid w:val="003E0D25"/>
    <w:rsid w:val="003E0D9F"/>
    <w:rsid w:val="003E24B1"/>
    <w:rsid w:val="003E2BD5"/>
    <w:rsid w:val="003E3C1B"/>
    <w:rsid w:val="003E3E47"/>
    <w:rsid w:val="003E43AC"/>
    <w:rsid w:val="003E47B7"/>
    <w:rsid w:val="003E4CE7"/>
    <w:rsid w:val="003E4D3F"/>
    <w:rsid w:val="003E4E18"/>
    <w:rsid w:val="003E5998"/>
    <w:rsid w:val="003E5DBC"/>
    <w:rsid w:val="003E69F8"/>
    <w:rsid w:val="003E6CF5"/>
    <w:rsid w:val="003E70E2"/>
    <w:rsid w:val="003F250D"/>
    <w:rsid w:val="003F2D4A"/>
    <w:rsid w:val="003F2F10"/>
    <w:rsid w:val="003F37F3"/>
    <w:rsid w:val="003F44AA"/>
    <w:rsid w:val="003F484C"/>
    <w:rsid w:val="003F48D6"/>
    <w:rsid w:val="003F4B5F"/>
    <w:rsid w:val="003F5F1C"/>
    <w:rsid w:val="003F6073"/>
    <w:rsid w:val="003F7DC9"/>
    <w:rsid w:val="003F7E61"/>
    <w:rsid w:val="00400898"/>
    <w:rsid w:val="00400E76"/>
    <w:rsid w:val="00401AD0"/>
    <w:rsid w:val="00401C0F"/>
    <w:rsid w:val="00401CB9"/>
    <w:rsid w:val="00401F49"/>
    <w:rsid w:val="004024E2"/>
    <w:rsid w:val="00402A1A"/>
    <w:rsid w:val="00402AE8"/>
    <w:rsid w:val="0040329C"/>
    <w:rsid w:val="00403733"/>
    <w:rsid w:val="00403A9B"/>
    <w:rsid w:val="00405326"/>
    <w:rsid w:val="00406720"/>
    <w:rsid w:val="0040701D"/>
    <w:rsid w:val="004075F8"/>
    <w:rsid w:val="00410051"/>
    <w:rsid w:val="00410B8D"/>
    <w:rsid w:val="00410F44"/>
    <w:rsid w:val="004130FF"/>
    <w:rsid w:val="0041362F"/>
    <w:rsid w:val="00413ED8"/>
    <w:rsid w:val="004144C3"/>
    <w:rsid w:val="00414799"/>
    <w:rsid w:val="004156C4"/>
    <w:rsid w:val="00415DB2"/>
    <w:rsid w:val="0041628B"/>
    <w:rsid w:val="004167D3"/>
    <w:rsid w:val="00417049"/>
    <w:rsid w:val="00417B18"/>
    <w:rsid w:val="004206B9"/>
    <w:rsid w:val="0042125D"/>
    <w:rsid w:val="00421506"/>
    <w:rsid w:val="00422015"/>
    <w:rsid w:val="00422D06"/>
    <w:rsid w:val="00423762"/>
    <w:rsid w:val="00423E3F"/>
    <w:rsid w:val="004241B2"/>
    <w:rsid w:val="004243B4"/>
    <w:rsid w:val="0042444C"/>
    <w:rsid w:val="00425797"/>
    <w:rsid w:val="00425F79"/>
    <w:rsid w:val="004270E1"/>
    <w:rsid w:val="00427A44"/>
    <w:rsid w:val="00427E45"/>
    <w:rsid w:val="00427FEF"/>
    <w:rsid w:val="0043051C"/>
    <w:rsid w:val="00430667"/>
    <w:rsid w:val="00431215"/>
    <w:rsid w:val="004317FB"/>
    <w:rsid w:val="004319A3"/>
    <w:rsid w:val="004322E5"/>
    <w:rsid w:val="00433B4E"/>
    <w:rsid w:val="0043429B"/>
    <w:rsid w:val="00434F55"/>
    <w:rsid w:val="00436521"/>
    <w:rsid w:val="00436612"/>
    <w:rsid w:val="00436CBB"/>
    <w:rsid w:val="004371F8"/>
    <w:rsid w:val="00437264"/>
    <w:rsid w:val="0044211F"/>
    <w:rsid w:val="00442207"/>
    <w:rsid w:val="004423AA"/>
    <w:rsid w:val="0044251F"/>
    <w:rsid w:val="00442F3B"/>
    <w:rsid w:val="004433FF"/>
    <w:rsid w:val="00444820"/>
    <w:rsid w:val="004456F3"/>
    <w:rsid w:val="00445C9D"/>
    <w:rsid w:val="0044719B"/>
    <w:rsid w:val="004473F6"/>
    <w:rsid w:val="00447B16"/>
    <w:rsid w:val="00447D53"/>
    <w:rsid w:val="00447FA4"/>
    <w:rsid w:val="004512FF"/>
    <w:rsid w:val="004536C2"/>
    <w:rsid w:val="004536D4"/>
    <w:rsid w:val="00453B78"/>
    <w:rsid w:val="004545D6"/>
    <w:rsid w:val="004546E8"/>
    <w:rsid w:val="00454856"/>
    <w:rsid w:val="004548C6"/>
    <w:rsid w:val="004560CB"/>
    <w:rsid w:val="004569C0"/>
    <w:rsid w:val="00457B9C"/>
    <w:rsid w:val="0046077E"/>
    <w:rsid w:val="004608AA"/>
    <w:rsid w:val="00460924"/>
    <w:rsid w:val="00461A8B"/>
    <w:rsid w:val="00461C86"/>
    <w:rsid w:val="00462F9A"/>
    <w:rsid w:val="004630CD"/>
    <w:rsid w:val="00463F29"/>
    <w:rsid w:val="004643A3"/>
    <w:rsid w:val="004645B6"/>
    <w:rsid w:val="0046536E"/>
    <w:rsid w:val="00465D0F"/>
    <w:rsid w:val="00465D55"/>
    <w:rsid w:val="00466677"/>
    <w:rsid w:val="00466E07"/>
    <w:rsid w:val="0046795A"/>
    <w:rsid w:val="004709C7"/>
    <w:rsid w:val="00470A16"/>
    <w:rsid w:val="00470EC3"/>
    <w:rsid w:val="00470F2F"/>
    <w:rsid w:val="00471448"/>
    <w:rsid w:val="00471B2B"/>
    <w:rsid w:val="0047239A"/>
    <w:rsid w:val="00472AAC"/>
    <w:rsid w:val="00472D90"/>
    <w:rsid w:val="00472E16"/>
    <w:rsid w:val="0047338C"/>
    <w:rsid w:val="00473E11"/>
    <w:rsid w:val="004746C1"/>
    <w:rsid w:val="00475151"/>
    <w:rsid w:val="0047546E"/>
    <w:rsid w:val="00475561"/>
    <w:rsid w:val="00475777"/>
    <w:rsid w:val="004768C6"/>
    <w:rsid w:val="004770FC"/>
    <w:rsid w:val="0048010E"/>
    <w:rsid w:val="004808B3"/>
    <w:rsid w:val="00481BDA"/>
    <w:rsid w:val="00481D38"/>
    <w:rsid w:val="00482AEF"/>
    <w:rsid w:val="0048321B"/>
    <w:rsid w:val="00483EFF"/>
    <w:rsid w:val="00484737"/>
    <w:rsid w:val="00484799"/>
    <w:rsid w:val="00484E64"/>
    <w:rsid w:val="0048593C"/>
    <w:rsid w:val="00485D03"/>
    <w:rsid w:val="00485F86"/>
    <w:rsid w:val="00486697"/>
    <w:rsid w:val="00486DF6"/>
    <w:rsid w:val="00487476"/>
    <w:rsid w:val="00487C1A"/>
    <w:rsid w:val="00491420"/>
    <w:rsid w:val="00491D78"/>
    <w:rsid w:val="00492321"/>
    <w:rsid w:val="0049336E"/>
    <w:rsid w:val="0049449F"/>
    <w:rsid w:val="00494608"/>
    <w:rsid w:val="00496ED0"/>
    <w:rsid w:val="00497440"/>
    <w:rsid w:val="00497858"/>
    <w:rsid w:val="004A27A9"/>
    <w:rsid w:val="004A3854"/>
    <w:rsid w:val="004A385E"/>
    <w:rsid w:val="004A4112"/>
    <w:rsid w:val="004A497D"/>
    <w:rsid w:val="004A6344"/>
    <w:rsid w:val="004A6388"/>
    <w:rsid w:val="004A670F"/>
    <w:rsid w:val="004A67B3"/>
    <w:rsid w:val="004A6C19"/>
    <w:rsid w:val="004B0054"/>
    <w:rsid w:val="004B0FBE"/>
    <w:rsid w:val="004B2380"/>
    <w:rsid w:val="004B273A"/>
    <w:rsid w:val="004B2922"/>
    <w:rsid w:val="004B2BBC"/>
    <w:rsid w:val="004B3E0E"/>
    <w:rsid w:val="004B4C8F"/>
    <w:rsid w:val="004B6194"/>
    <w:rsid w:val="004B66C1"/>
    <w:rsid w:val="004B6773"/>
    <w:rsid w:val="004B6BD6"/>
    <w:rsid w:val="004B754D"/>
    <w:rsid w:val="004B794B"/>
    <w:rsid w:val="004C044F"/>
    <w:rsid w:val="004C07D0"/>
    <w:rsid w:val="004C0CA1"/>
    <w:rsid w:val="004C11B5"/>
    <w:rsid w:val="004C1922"/>
    <w:rsid w:val="004C3189"/>
    <w:rsid w:val="004C37B7"/>
    <w:rsid w:val="004C382E"/>
    <w:rsid w:val="004C3DC1"/>
    <w:rsid w:val="004C54E2"/>
    <w:rsid w:val="004C5F29"/>
    <w:rsid w:val="004C62D0"/>
    <w:rsid w:val="004C6F71"/>
    <w:rsid w:val="004C7174"/>
    <w:rsid w:val="004C77AF"/>
    <w:rsid w:val="004D0676"/>
    <w:rsid w:val="004D082E"/>
    <w:rsid w:val="004D1339"/>
    <w:rsid w:val="004D14ED"/>
    <w:rsid w:val="004D194F"/>
    <w:rsid w:val="004D2082"/>
    <w:rsid w:val="004D25F5"/>
    <w:rsid w:val="004D4370"/>
    <w:rsid w:val="004D5729"/>
    <w:rsid w:val="004D5CF9"/>
    <w:rsid w:val="004D6675"/>
    <w:rsid w:val="004D6DAF"/>
    <w:rsid w:val="004D6F84"/>
    <w:rsid w:val="004D744F"/>
    <w:rsid w:val="004D76B4"/>
    <w:rsid w:val="004D7959"/>
    <w:rsid w:val="004D797A"/>
    <w:rsid w:val="004D7EE9"/>
    <w:rsid w:val="004E01AD"/>
    <w:rsid w:val="004E0B60"/>
    <w:rsid w:val="004E0BE5"/>
    <w:rsid w:val="004E0D87"/>
    <w:rsid w:val="004E151D"/>
    <w:rsid w:val="004E168A"/>
    <w:rsid w:val="004E2661"/>
    <w:rsid w:val="004E362A"/>
    <w:rsid w:val="004E38BE"/>
    <w:rsid w:val="004E38F7"/>
    <w:rsid w:val="004E3D58"/>
    <w:rsid w:val="004E3E1B"/>
    <w:rsid w:val="004E40C9"/>
    <w:rsid w:val="004E4C2E"/>
    <w:rsid w:val="004E4C37"/>
    <w:rsid w:val="004E56C0"/>
    <w:rsid w:val="004E5A19"/>
    <w:rsid w:val="004E5F7B"/>
    <w:rsid w:val="004E6A68"/>
    <w:rsid w:val="004E6DA1"/>
    <w:rsid w:val="004E6F6B"/>
    <w:rsid w:val="004E70C9"/>
    <w:rsid w:val="004E70E8"/>
    <w:rsid w:val="004E7138"/>
    <w:rsid w:val="004E768B"/>
    <w:rsid w:val="004E77C5"/>
    <w:rsid w:val="004E7852"/>
    <w:rsid w:val="004F02BF"/>
    <w:rsid w:val="004F18E7"/>
    <w:rsid w:val="004F199F"/>
    <w:rsid w:val="004F232C"/>
    <w:rsid w:val="004F382B"/>
    <w:rsid w:val="004F3DB8"/>
    <w:rsid w:val="004F43DC"/>
    <w:rsid w:val="004F4CA7"/>
    <w:rsid w:val="004F4E17"/>
    <w:rsid w:val="004F542C"/>
    <w:rsid w:val="004F5CCF"/>
    <w:rsid w:val="004F5DA4"/>
    <w:rsid w:val="004F5EF5"/>
    <w:rsid w:val="004F6049"/>
    <w:rsid w:val="004F6687"/>
    <w:rsid w:val="004F6A09"/>
    <w:rsid w:val="004F7FAC"/>
    <w:rsid w:val="00500030"/>
    <w:rsid w:val="00500107"/>
    <w:rsid w:val="00500F1F"/>
    <w:rsid w:val="005026D5"/>
    <w:rsid w:val="00503FED"/>
    <w:rsid w:val="00504405"/>
    <w:rsid w:val="0050450E"/>
    <w:rsid w:val="00504AD6"/>
    <w:rsid w:val="00505371"/>
    <w:rsid w:val="0050599C"/>
    <w:rsid w:val="005059FE"/>
    <w:rsid w:val="00506643"/>
    <w:rsid w:val="00506852"/>
    <w:rsid w:val="005072A5"/>
    <w:rsid w:val="005075C8"/>
    <w:rsid w:val="005077D4"/>
    <w:rsid w:val="0050785C"/>
    <w:rsid w:val="00507B70"/>
    <w:rsid w:val="00510598"/>
    <w:rsid w:val="00511D7B"/>
    <w:rsid w:val="0051348A"/>
    <w:rsid w:val="00513492"/>
    <w:rsid w:val="00513E1D"/>
    <w:rsid w:val="00513E90"/>
    <w:rsid w:val="005159F5"/>
    <w:rsid w:val="00515A12"/>
    <w:rsid w:val="00516535"/>
    <w:rsid w:val="00516596"/>
    <w:rsid w:val="00516935"/>
    <w:rsid w:val="00516BB6"/>
    <w:rsid w:val="00517261"/>
    <w:rsid w:val="00517E6B"/>
    <w:rsid w:val="00520048"/>
    <w:rsid w:val="005204D5"/>
    <w:rsid w:val="005214CA"/>
    <w:rsid w:val="00521AD2"/>
    <w:rsid w:val="00521DE0"/>
    <w:rsid w:val="00521E0D"/>
    <w:rsid w:val="00522262"/>
    <w:rsid w:val="00522832"/>
    <w:rsid w:val="00522EDC"/>
    <w:rsid w:val="00523518"/>
    <w:rsid w:val="00523B5F"/>
    <w:rsid w:val="005244B0"/>
    <w:rsid w:val="00524719"/>
    <w:rsid w:val="005252D4"/>
    <w:rsid w:val="00525484"/>
    <w:rsid w:val="00525661"/>
    <w:rsid w:val="0052593B"/>
    <w:rsid w:val="0052652C"/>
    <w:rsid w:val="00526BB7"/>
    <w:rsid w:val="00526BBE"/>
    <w:rsid w:val="00527E37"/>
    <w:rsid w:val="005307BB"/>
    <w:rsid w:val="00530CB6"/>
    <w:rsid w:val="00531191"/>
    <w:rsid w:val="00531D58"/>
    <w:rsid w:val="00532270"/>
    <w:rsid w:val="00532802"/>
    <w:rsid w:val="005329EA"/>
    <w:rsid w:val="005330C5"/>
    <w:rsid w:val="005335A3"/>
    <w:rsid w:val="005335E3"/>
    <w:rsid w:val="00533696"/>
    <w:rsid w:val="00533FAD"/>
    <w:rsid w:val="0053439C"/>
    <w:rsid w:val="00534413"/>
    <w:rsid w:val="00534666"/>
    <w:rsid w:val="00534833"/>
    <w:rsid w:val="00534C70"/>
    <w:rsid w:val="00534DBA"/>
    <w:rsid w:val="00534FDD"/>
    <w:rsid w:val="0053551A"/>
    <w:rsid w:val="00536168"/>
    <w:rsid w:val="00536E18"/>
    <w:rsid w:val="00536F67"/>
    <w:rsid w:val="00537263"/>
    <w:rsid w:val="00537C08"/>
    <w:rsid w:val="00537EF3"/>
    <w:rsid w:val="005406A3"/>
    <w:rsid w:val="00541DBA"/>
    <w:rsid w:val="0054245E"/>
    <w:rsid w:val="0054563C"/>
    <w:rsid w:val="0054573C"/>
    <w:rsid w:val="00545BF5"/>
    <w:rsid w:val="00545D07"/>
    <w:rsid w:val="00547CE7"/>
    <w:rsid w:val="00547EC0"/>
    <w:rsid w:val="00547F1C"/>
    <w:rsid w:val="00550B18"/>
    <w:rsid w:val="00552C54"/>
    <w:rsid w:val="00552CAA"/>
    <w:rsid w:val="005536AF"/>
    <w:rsid w:val="005536E7"/>
    <w:rsid w:val="0055429F"/>
    <w:rsid w:val="00554329"/>
    <w:rsid w:val="00554FB1"/>
    <w:rsid w:val="005563D5"/>
    <w:rsid w:val="00557B37"/>
    <w:rsid w:val="005600E0"/>
    <w:rsid w:val="00560148"/>
    <w:rsid w:val="00561E6F"/>
    <w:rsid w:val="00561EB8"/>
    <w:rsid w:val="0056224B"/>
    <w:rsid w:val="00562813"/>
    <w:rsid w:val="00562980"/>
    <w:rsid w:val="00563862"/>
    <w:rsid w:val="00564C45"/>
    <w:rsid w:val="0056513B"/>
    <w:rsid w:val="00566388"/>
    <w:rsid w:val="00566CD5"/>
    <w:rsid w:val="00567904"/>
    <w:rsid w:val="00567B56"/>
    <w:rsid w:val="00567EF8"/>
    <w:rsid w:val="00570ABB"/>
    <w:rsid w:val="00571416"/>
    <w:rsid w:val="0057236E"/>
    <w:rsid w:val="005723E8"/>
    <w:rsid w:val="005734D1"/>
    <w:rsid w:val="0057498A"/>
    <w:rsid w:val="00574C52"/>
    <w:rsid w:val="0057508B"/>
    <w:rsid w:val="005754D9"/>
    <w:rsid w:val="00575C23"/>
    <w:rsid w:val="005761AE"/>
    <w:rsid w:val="005765F7"/>
    <w:rsid w:val="00576F7A"/>
    <w:rsid w:val="00577743"/>
    <w:rsid w:val="00577962"/>
    <w:rsid w:val="005779CF"/>
    <w:rsid w:val="00577B4F"/>
    <w:rsid w:val="00580209"/>
    <w:rsid w:val="00580387"/>
    <w:rsid w:val="00580803"/>
    <w:rsid w:val="00581DA8"/>
    <w:rsid w:val="005825CD"/>
    <w:rsid w:val="005829C4"/>
    <w:rsid w:val="00582C47"/>
    <w:rsid w:val="005838E6"/>
    <w:rsid w:val="00583932"/>
    <w:rsid w:val="00584F70"/>
    <w:rsid w:val="00585004"/>
    <w:rsid w:val="0058530B"/>
    <w:rsid w:val="00585338"/>
    <w:rsid w:val="005862A9"/>
    <w:rsid w:val="00586FBE"/>
    <w:rsid w:val="0058761C"/>
    <w:rsid w:val="00590AC1"/>
    <w:rsid w:val="00590C68"/>
    <w:rsid w:val="005928DE"/>
    <w:rsid w:val="005932C2"/>
    <w:rsid w:val="005933C9"/>
    <w:rsid w:val="00593529"/>
    <w:rsid w:val="005938E0"/>
    <w:rsid w:val="00593A8A"/>
    <w:rsid w:val="005943FA"/>
    <w:rsid w:val="00594721"/>
    <w:rsid w:val="005947F9"/>
    <w:rsid w:val="00594B0A"/>
    <w:rsid w:val="00594F5C"/>
    <w:rsid w:val="00595A56"/>
    <w:rsid w:val="005964B9"/>
    <w:rsid w:val="005973E5"/>
    <w:rsid w:val="005974F4"/>
    <w:rsid w:val="005975FD"/>
    <w:rsid w:val="00597CA8"/>
    <w:rsid w:val="00597FCC"/>
    <w:rsid w:val="005A021B"/>
    <w:rsid w:val="005A10EC"/>
    <w:rsid w:val="005A2AF8"/>
    <w:rsid w:val="005A3C41"/>
    <w:rsid w:val="005A3DD6"/>
    <w:rsid w:val="005A453A"/>
    <w:rsid w:val="005A470E"/>
    <w:rsid w:val="005A482B"/>
    <w:rsid w:val="005A4B88"/>
    <w:rsid w:val="005A4E13"/>
    <w:rsid w:val="005A564D"/>
    <w:rsid w:val="005A5BD7"/>
    <w:rsid w:val="005A6978"/>
    <w:rsid w:val="005A6F50"/>
    <w:rsid w:val="005A7781"/>
    <w:rsid w:val="005A7BAB"/>
    <w:rsid w:val="005A7E8A"/>
    <w:rsid w:val="005A7F4F"/>
    <w:rsid w:val="005B0EF3"/>
    <w:rsid w:val="005B13B6"/>
    <w:rsid w:val="005B1D84"/>
    <w:rsid w:val="005B2746"/>
    <w:rsid w:val="005B2BA9"/>
    <w:rsid w:val="005B45FC"/>
    <w:rsid w:val="005B51A1"/>
    <w:rsid w:val="005B53DB"/>
    <w:rsid w:val="005B6390"/>
    <w:rsid w:val="005B73A2"/>
    <w:rsid w:val="005C0028"/>
    <w:rsid w:val="005C118C"/>
    <w:rsid w:val="005C1932"/>
    <w:rsid w:val="005C1E0A"/>
    <w:rsid w:val="005C1EB6"/>
    <w:rsid w:val="005C24B7"/>
    <w:rsid w:val="005C3151"/>
    <w:rsid w:val="005C38B9"/>
    <w:rsid w:val="005C39E5"/>
    <w:rsid w:val="005C3B66"/>
    <w:rsid w:val="005C46F4"/>
    <w:rsid w:val="005C49AC"/>
    <w:rsid w:val="005C6C1E"/>
    <w:rsid w:val="005C7500"/>
    <w:rsid w:val="005D0903"/>
    <w:rsid w:val="005D0E2D"/>
    <w:rsid w:val="005D1573"/>
    <w:rsid w:val="005D1CCF"/>
    <w:rsid w:val="005D20E5"/>
    <w:rsid w:val="005D2687"/>
    <w:rsid w:val="005D380A"/>
    <w:rsid w:val="005D3A43"/>
    <w:rsid w:val="005D4B42"/>
    <w:rsid w:val="005D4B47"/>
    <w:rsid w:val="005D5F0D"/>
    <w:rsid w:val="005D6180"/>
    <w:rsid w:val="005D6239"/>
    <w:rsid w:val="005D797E"/>
    <w:rsid w:val="005D7BD0"/>
    <w:rsid w:val="005E15F2"/>
    <w:rsid w:val="005E2493"/>
    <w:rsid w:val="005E2B56"/>
    <w:rsid w:val="005E2F2A"/>
    <w:rsid w:val="005E32D9"/>
    <w:rsid w:val="005E334B"/>
    <w:rsid w:val="005E5918"/>
    <w:rsid w:val="005E5EE5"/>
    <w:rsid w:val="005E616D"/>
    <w:rsid w:val="005E6EA8"/>
    <w:rsid w:val="005E7435"/>
    <w:rsid w:val="005E77E6"/>
    <w:rsid w:val="005E7924"/>
    <w:rsid w:val="005F12CA"/>
    <w:rsid w:val="005F1F68"/>
    <w:rsid w:val="005F3154"/>
    <w:rsid w:val="005F3422"/>
    <w:rsid w:val="005F36A3"/>
    <w:rsid w:val="005F3F54"/>
    <w:rsid w:val="005F4668"/>
    <w:rsid w:val="005F4B06"/>
    <w:rsid w:val="005F4F42"/>
    <w:rsid w:val="005F4F6E"/>
    <w:rsid w:val="005F5719"/>
    <w:rsid w:val="005F5B7E"/>
    <w:rsid w:val="005F6337"/>
    <w:rsid w:val="005F6E15"/>
    <w:rsid w:val="005F6ED1"/>
    <w:rsid w:val="005F72BD"/>
    <w:rsid w:val="005F7BF4"/>
    <w:rsid w:val="00600CE7"/>
    <w:rsid w:val="006013DB"/>
    <w:rsid w:val="006023C8"/>
    <w:rsid w:val="00602FDC"/>
    <w:rsid w:val="00603DB2"/>
    <w:rsid w:val="0060473B"/>
    <w:rsid w:val="00604873"/>
    <w:rsid w:val="006056DF"/>
    <w:rsid w:val="0060587B"/>
    <w:rsid w:val="00605BB3"/>
    <w:rsid w:val="0060662A"/>
    <w:rsid w:val="00606A93"/>
    <w:rsid w:val="00606BA1"/>
    <w:rsid w:val="00607E87"/>
    <w:rsid w:val="006111A5"/>
    <w:rsid w:val="006114F3"/>
    <w:rsid w:val="00613313"/>
    <w:rsid w:val="00615D91"/>
    <w:rsid w:val="006170C5"/>
    <w:rsid w:val="00620193"/>
    <w:rsid w:val="00620F0E"/>
    <w:rsid w:val="00620F52"/>
    <w:rsid w:val="00621542"/>
    <w:rsid w:val="00621EF3"/>
    <w:rsid w:val="006226A9"/>
    <w:rsid w:val="0062285C"/>
    <w:rsid w:val="00622D02"/>
    <w:rsid w:val="00622D13"/>
    <w:rsid w:val="00622DC0"/>
    <w:rsid w:val="00622F77"/>
    <w:rsid w:val="00622FEE"/>
    <w:rsid w:val="006236BF"/>
    <w:rsid w:val="00623B67"/>
    <w:rsid w:val="00623F94"/>
    <w:rsid w:val="0062465F"/>
    <w:rsid w:val="00624C8D"/>
    <w:rsid w:val="00624D86"/>
    <w:rsid w:val="00624EBE"/>
    <w:rsid w:val="00624F90"/>
    <w:rsid w:val="0062577F"/>
    <w:rsid w:val="00625820"/>
    <w:rsid w:val="00625D41"/>
    <w:rsid w:val="00626905"/>
    <w:rsid w:val="00627246"/>
    <w:rsid w:val="006274C7"/>
    <w:rsid w:val="006279DA"/>
    <w:rsid w:val="00627BD1"/>
    <w:rsid w:val="00627D88"/>
    <w:rsid w:val="00627E2B"/>
    <w:rsid w:val="00630099"/>
    <w:rsid w:val="00630225"/>
    <w:rsid w:val="00630B7E"/>
    <w:rsid w:val="00630C94"/>
    <w:rsid w:val="00630EDE"/>
    <w:rsid w:val="00631344"/>
    <w:rsid w:val="006333E7"/>
    <w:rsid w:val="006341EB"/>
    <w:rsid w:val="0063429B"/>
    <w:rsid w:val="00634F14"/>
    <w:rsid w:val="00635282"/>
    <w:rsid w:val="00635489"/>
    <w:rsid w:val="00636334"/>
    <w:rsid w:val="00640393"/>
    <w:rsid w:val="00640AFF"/>
    <w:rsid w:val="00641A96"/>
    <w:rsid w:val="00641AE2"/>
    <w:rsid w:val="0064209A"/>
    <w:rsid w:val="00642A67"/>
    <w:rsid w:val="00643598"/>
    <w:rsid w:val="006435FC"/>
    <w:rsid w:val="0064393E"/>
    <w:rsid w:val="00643EDB"/>
    <w:rsid w:val="0064400C"/>
    <w:rsid w:val="00644390"/>
    <w:rsid w:val="0064439F"/>
    <w:rsid w:val="00644460"/>
    <w:rsid w:val="00644A00"/>
    <w:rsid w:val="00644EF1"/>
    <w:rsid w:val="006450F1"/>
    <w:rsid w:val="0064526A"/>
    <w:rsid w:val="006453BA"/>
    <w:rsid w:val="00645A9C"/>
    <w:rsid w:val="00646618"/>
    <w:rsid w:val="00646808"/>
    <w:rsid w:val="00646DE8"/>
    <w:rsid w:val="006474DA"/>
    <w:rsid w:val="00647519"/>
    <w:rsid w:val="00650103"/>
    <w:rsid w:val="006504AB"/>
    <w:rsid w:val="00650B75"/>
    <w:rsid w:val="00651737"/>
    <w:rsid w:val="00652B5C"/>
    <w:rsid w:val="006531C4"/>
    <w:rsid w:val="006533DF"/>
    <w:rsid w:val="00654A3B"/>
    <w:rsid w:val="0065548F"/>
    <w:rsid w:val="00655A43"/>
    <w:rsid w:val="006564B5"/>
    <w:rsid w:val="006566FC"/>
    <w:rsid w:val="006569EC"/>
    <w:rsid w:val="0065732F"/>
    <w:rsid w:val="006573C9"/>
    <w:rsid w:val="006574ED"/>
    <w:rsid w:val="006575A3"/>
    <w:rsid w:val="00657B50"/>
    <w:rsid w:val="0066041C"/>
    <w:rsid w:val="00660557"/>
    <w:rsid w:val="00660AA7"/>
    <w:rsid w:val="006617B9"/>
    <w:rsid w:val="006619A9"/>
    <w:rsid w:val="00662029"/>
    <w:rsid w:val="00662051"/>
    <w:rsid w:val="006626A9"/>
    <w:rsid w:val="0066316E"/>
    <w:rsid w:val="00663740"/>
    <w:rsid w:val="00664023"/>
    <w:rsid w:val="006640D7"/>
    <w:rsid w:val="00664BDE"/>
    <w:rsid w:val="00664CF5"/>
    <w:rsid w:val="006653C2"/>
    <w:rsid w:val="00666132"/>
    <w:rsid w:val="0066693C"/>
    <w:rsid w:val="0066794D"/>
    <w:rsid w:val="0067019B"/>
    <w:rsid w:val="00670A54"/>
    <w:rsid w:val="0067121F"/>
    <w:rsid w:val="006718A7"/>
    <w:rsid w:val="006722A7"/>
    <w:rsid w:val="00673BDE"/>
    <w:rsid w:val="00673C9B"/>
    <w:rsid w:val="006740F0"/>
    <w:rsid w:val="00676104"/>
    <w:rsid w:val="006761E6"/>
    <w:rsid w:val="0067658F"/>
    <w:rsid w:val="006779F9"/>
    <w:rsid w:val="00677E99"/>
    <w:rsid w:val="00680290"/>
    <w:rsid w:val="00680EEE"/>
    <w:rsid w:val="00681099"/>
    <w:rsid w:val="00681690"/>
    <w:rsid w:val="00681FB5"/>
    <w:rsid w:val="006828D1"/>
    <w:rsid w:val="00682BEC"/>
    <w:rsid w:val="006833B4"/>
    <w:rsid w:val="006837D4"/>
    <w:rsid w:val="006851AA"/>
    <w:rsid w:val="00685EDE"/>
    <w:rsid w:val="00686397"/>
    <w:rsid w:val="00686A66"/>
    <w:rsid w:val="00686ED9"/>
    <w:rsid w:val="00687BE0"/>
    <w:rsid w:val="00687BFF"/>
    <w:rsid w:val="00687C65"/>
    <w:rsid w:val="00687D0A"/>
    <w:rsid w:val="00690557"/>
    <w:rsid w:val="00690707"/>
    <w:rsid w:val="00690B7C"/>
    <w:rsid w:val="00691201"/>
    <w:rsid w:val="006912F3"/>
    <w:rsid w:val="006914B1"/>
    <w:rsid w:val="00691825"/>
    <w:rsid w:val="006927BB"/>
    <w:rsid w:val="00692868"/>
    <w:rsid w:val="006932BE"/>
    <w:rsid w:val="00693401"/>
    <w:rsid w:val="006942BE"/>
    <w:rsid w:val="00694476"/>
    <w:rsid w:val="00694B19"/>
    <w:rsid w:val="00694EF2"/>
    <w:rsid w:val="006959A6"/>
    <w:rsid w:val="00695E0A"/>
    <w:rsid w:val="00696116"/>
    <w:rsid w:val="00696AB7"/>
    <w:rsid w:val="00696F02"/>
    <w:rsid w:val="00697093"/>
    <w:rsid w:val="00697544"/>
    <w:rsid w:val="006A042B"/>
    <w:rsid w:val="006A0984"/>
    <w:rsid w:val="006A0A46"/>
    <w:rsid w:val="006A0B97"/>
    <w:rsid w:val="006A0F68"/>
    <w:rsid w:val="006A193D"/>
    <w:rsid w:val="006A1996"/>
    <w:rsid w:val="006A37D6"/>
    <w:rsid w:val="006A4A75"/>
    <w:rsid w:val="006A5C5B"/>
    <w:rsid w:val="006A612E"/>
    <w:rsid w:val="006A6360"/>
    <w:rsid w:val="006A680B"/>
    <w:rsid w:val="006A6DC4"/>
    <w:rsid w:val="006A737A"/>
    <w:rsid w:val="006A79D3"/>
    <w:rsid w:val="006B1441"/>
    <w:rsid w:val="006B173E"/>
    <w:rsid w:val="006B2551"/>
    <w:rsid w:val="006B2BE5"/>
    <w:rsid w:val="006B32F5"/>
    <w:rsid w:val="006B373C"/>
    <w:rsid w:val="006B374E"/>
    <w:rsid w:val="006B3974"/>
    <w:rsid w:val="006B5025"/>
    <w:rsid w:val="006B545B"/>
    <w:rsid w:val="006B5603"/>
    <w:rsid w:val="006B70CD"/>
    <w:rsid w:val="006B79BB"/>
    <w:rsid w:val="006C088B"/>
    <w:rsid w:val="006C08C6"/>
    <w:rsid w:val="006C0C1B"/>
    <w:rsid w:val="006C0E4C"/>
    <w:rsid w:val="006C1C30"/>
    <w:rsid w:val="006C1E3F"/>
    <w:rsid w:val="006C29BB"/>
    <w:rsid w:val="006C2DAA"/>
    <w:rsid w:val="006C300B"/>
    <w:rsid w:val="006C390F"/>
    <w:rsid w:val="006C4273"/>
    <w:rsid w:val="006C59E7"/>
    <w:rsid w:val="006C7F71"/>
    <w:rsid w:val="006C7F7B"/>
    <w:rsid w:val="006D082D"/>
    <w:rsid w:val="006D0C2D"/>
    <w:rsid w:val="006D202D"/>
    <w:rsid w:val="006D2A5D"/>
    <w:rsid w:val="006D32B8"/>
    <w:rsid w:val="006D4616"/>
    <w:rsid w:val="006D46DD"/>
    <w:rsid w:val="006D49F4"/>
    <w:rsid w:val="006D4B00"/>
    <w:rsid w:val="006D61FF"/>
    <w:rsid w:val="006D6B6D"/>
    <w:rsid w:val="006E031C"/>
    <w:rsid w:val="006E0711"/>
    <w:rsid w:val="006E1F23"/>
    <w:rsid w:val="006E22F7"/>
    <w:rsid w:val="006E2509"/>
    <w:rsid w:val="006E29DF"/>
    <w:rsid w:val="006E2A2B"/>
    <w:rsid w:val="006E31B8"/>
    <w:rsid w:val="006E36D4"/>
    <w:rsid w:val="006E36F0"/>
    <w:rsid w:val="006E3BDA"/>
    <w:rsid w:val="006E45D5"/>
    <w:rsid w:val="006E4D4B"/>
    <w:rsid w:val="006E5CBD"/>
    <w:rsid w:val="006E6403"/>
    <w:rsid w:val="006E6420"/>
    <w:rsid w:val="006E68DA"/>
    <w:rsid w:val="006E7394"/>
    <w:rsid w:val="006E78F0"/>
    <w:rsid w:val="006E7C23"/>
    <w:rsid w:val="006F05CE"/>
    <w:rsid w:val="006F08CE"/>
    <w:rsid w:val="006F0A8E"/>
    <w:rsid w:val="006F0C57"/>
    <w:rsid w:val="006F0E1A"/>
    <w:rsid w:val="006F165F"/>
    <w:rsid w:val="006F1915"/>
    <w:rsid w:val="006F1987"/>
    <w:rsid w:val="006F2046"/>
    <w:rsid w:val="006F2147"/>
    <w:rsid w:val="006F2290"/>
    <w:rsid w:val="006F2C22"/>
    <w:rsid w:val="006F2CCC"/>
    <w:rsid w:val="006F46BE"/>
    <w:rsid w:val="006F4C7F"/>
    <w:rsid w:val="006F629B"/>
    <w:rsid w:val="006F6796"/>
    <w:rsid w:val="006F7252"/>
    <w:rsid w:val="006F761D"/>
    <w:rsid w:val="006F786A"/>
    <w:rsid w:val="006F7D22"/>
    <w:rsid w:val="006F7D8D"/>
    <w:rsid w:val="007002A1"/>
    <w:rsid w:val="00700E4A"/>
    <w:rsid w:val="00701BE3"/>
    <w:rsid w:val="00701FBE"/>
    <w:rsid w:val="00702278"/>
    <w:rsid w:val="00702381"/>
    <w:rsid w:val="007034C7"/>
    <w:rsid w:val="0070549F"/>
    <w:rsid w:val="007055A6"/>
    <w:rsid w:val="007061AD"/>
    <w:rsid w:val="007065D6"/>
    <w:rsid w:val="007065F2"/>
    <w:rsid w:val="00707306"/>
    <w:rsid w:val="00707F60"/>
    <w:rsid w:val="0071096F"/>
    <w:rsid w:val="00712103"/>
    <w:rsid w:val="00712201"/>
    <w:rsid w:val="007129E3"/>
    <w:rsid w:val="00712DFA"/>
    <w:rsid w:val="007140C1"/>
    <w:rsid w:val="0071458A"/>
    <w:rsid w:val="00715113"/>
    <w:rsid w:val="007153C3"/>
    <w:rsid w:val="0071602C"/>
    <w:rsid w:val="00717647"/>
    <w:rsid w:val="00717BE7"/>
    <w:rsid w:val="00717DF0"/>
    <w:rsid w:val="0072067C"/>
    <w:rsid w:val="00720D85"/>
    <w:rsid w:val="00721B2E"/>
    <w:rsid w:val="00721D75"/>
    <w:rsid w:val="007228E0"/>
    <w:rsid w:val="0072315E"/>
    <w:rsid w:val="0072403B"/>
    <w:rsid w:val="00724C21"/>
    <w:rsid w:val="00724F5A"/>
    <w:rsid w:val="00724F98"/>
    <w:rsid w:val="00725035"/>
    <w:rsid w:val="007257E6"/>
    <w:rsid w:val="00725D98"/>
    <w:rsid w:val="00725F23"/>
    <w:rsid w:val="007262A5"/>
    <w:rsid w:val="00726487"/>
    <w:rsid w:val="007270D3"/>
    <w:rsid w:val="00727112"/>
    <w:rsid w:val="0072752F"/>
    <w:rsid w:val="00727580"/>
    <w:rsid w:val="007275ED"/>
    <w:rsid w:val="00727EF9"/>
    <w:rsid w:val="00731275"/>
    <w:rsid w:val="00731D95"/>
    <w:rsid w:val="0073395F"/>
    <w:rsid w:val="007347E4"/>
    <w:rsid w:val="00735A25"/>
    <w:rsid w:val="007360F9"/>
    <w:rsid w:val="0073680A"/>
    <w:rsid w:val="00736C58"/>
    <w:rsid w:val="00737673"/>
    <w:rsid w:val="00737BCF"/>
    <w:rsid w:val="007401E9"/>
    <w:rsid w:val="007405C9"/>
    <w:rsid w:val="00740A83"/>
    <w:rsid w:val="00740DFE"/>
    <w:rsid w:val="00740F51"/>
    <w:rsid w:val="007411F4"/>
    <w:rsid w:val="00741288"/>
    <w:rsid w:val="00741AD5"/>
    <w:rsid w:val="00741DC7"/>
    <w:rsid w:val="00741DF7"/>
    <w:rsid w:val="00741F2F"/>
    <w:rsid w:val="007432C0"/>
    <w:rsid w:val="007439AA"/>
    <w:rsid w:val="00744713"/>
    <w:rsid w:val="007447C3"/>
    <w:rsid w:val="00744908"/>
    <w:rsid w:val="00744BD5"/>
    <w:rsid w:val="00745248"/>
    <w:rsid w:val="00745E27"/>
    <w:rsid w:val="00746262"/>
    <w:rsid w:val="00747AFE"/>
    <w:rsid w:val="0075089D"/>
    <w:rsid w:val="00750FA9"/>
    <w:rsid w:val="00751017"/>
    <w:rsid w:val="00751C4E"/>
    <w:rsid w:val="00751F5C"/>
    <w:rsid w:val="00752A92"/>
    <w:rsid w:val="00754702"/>
    <w:rsid w:val="00754F33"/>
    <w:rsid w:val="00755BC9"/>
    <w:rsid w:val="007572BA"/>
    <w:rsid w:val="00757D7D"/>
    <w:rsid w:val="007600CC"/>
    <w:rsid w:val="00760A7C"/>
    <w:rsid w:val="00760CB3"/>
    <w:rsid w:val="00761B2E"/>
    <w:rsid w:val="00761E18"/>
    <w:rsid w:val="00762171"/>
    <w:rsid w:val="00762890"/>
    <w:rsid w:val="0076297F"/>
    <w:rsid w:val="007629E2"/>
    <w:rsid w:val="00762D9F"/>
    <w:rsid w:val="007630CB"/>
    <w:rsid w:val="00763200"/>
    <w:rsid w:val="007639BB"/>
    <w:rsid w:val="007641B2"/>
    <w:rsid w:val="00764594"/>
    <w:rsid w:val="00766B0E"/>
    <w:rsid w:val="00770D9B"/>
    <w:rsid w:val="00771049"/>
    <w:rsid w:val="00771A8A"/>
    <w:rsid w:val="007720AB"/>
    <w:rsid w:val="0077238F"/>
    <w:rsid w:val="00772583"/>
    <w:rsid w:val="00772990"/>
    <w:rsid w:val="00772A06"/>
    <w:rsid w:val="00772F43"/>
    <w:rsid w:val="00775139"/>
    <w:rsid w:val="007767C9"/>
    <w:rsid w:val="007775E2"/>
    <w:rsid w:val="00777EA9"/>
    <w:rsid w:val="00780D38"/>
    <w:rsid w:val="00780E6F"/>
    <w:rsid w:val="00780F42"/>
    <w:rsid w:val="00781BDB"/>
    <w:rsid w:val="00781E95"/>
    <w:rsid w:val="007838EA"/>
    <w:rsid w:val="0078394F"/>
    <w:rsid w:val="00783D34"/>
    <w:rsid w:val="00783EB2"/>
    <w:rsid w:val="00783F6E"/>
    <w:rsid w:val="007848DD"/>
    <w:rsid w:val="00784C4E"/>
    <w:rsid w:val="00785517"/>
    <w:rsid w:val="00785939"/>
    <w:rsid w:val="00786F66"/>
    <w:rsid w:val="00787A76"/>
    <w:rsid w:val="00790170"/>
    <w:rsid w:val="00790539"/>
    <w:rsid w:val="0079124A"/>
    <w:rsid w:val="007921AC"/>
    <w:rsid w:val="0079240C"/>
    <w:rsid w:val="00794258"/>
    <w:rsid w:val="00794E74"/>
    <w:rsid w:val="007952D0"/>
    <w:rsid w:val="00795897"/>
    <w:rsid w:val="00796A2D"/>
    <w:rsid w:val="00796E09"/>
    <w:rsid w:val="007A0095"/>
    <w:rsid w:val="007A0B10"/>
    <w:rsid w:val="007A0EA4"/>
    <w:rsid w:val="007A1469"/>
    <w:rsid w:val="007A149D"/>
    <w:rsid w:val="007A1D72"/>
    <w:rsid w:val="007A20FF"/>
    <w:rsid w:val="007A2C9D"/>
    <w:rsid w:val="007A2E93"/>
    <w:rsid w:val="007A3360"/>
    <w:rsid w:val="007A4870"/>
    <w:rsid w:val="007A4B81"/>
    <w:rsid w:val="007A53C2"/>
    <w:rsid w:val="007A602E"/>
    <w:rsid w:val="007A6BAB"/>
    <w:rsid w:val="007A6BE4"/>
    <w:rsid w:val="007A73AF"/>
    <w:rsid w:val="007A744C"/>
    <w:rsid w:val="007A7A43"/>
    <w:rsid w:val="007B09CC"/>
    <w:rsid w:val="007B0C4B"/>
    <w:rsid w:val="007B115B"/>
    <w:rsid w:val="007B15C8"/>
    <w:rsid w:val="007B1C91"/>
    <w:rsid w:val="007B2038"/>
    <w:rsid w:val="007B281C"/>
    <w:rsid w:val="007B37AB"/>
    <w:rsid w:val="007B3EF0"/>
    <w:rsid w:val="007B412C"/>
    <w:rsid w:val="007B4D54"/>
    <w:rsid w:val="007B4D8F"/>
    <w:rsid w:val="007B5CE7"/>
    <w:rsid w:val="007B7DA0"/>
    <w:rsid w:val="007C1B46"/>
    <w:rsid w:val="007C27AD"/>
    <w:rsid w:val="007C34BE"/>
    <w:rsid w:val="007C405B"/>
    <w:rsid w:val="007C4DFF"/>
    <w:rsid w:val="007C5321"/>
    <w:rsid w:val="007C5FB8"/>
    <w:rsid w:val="007C6863"/>
    <w:rsid w:val="007C6DE2"/>
    <w:rsid w:val="007C7827"/>
    <w:rsid w:val="007D000E"/>
    <w:rsid w:val="007D0279"/>
    <w:rsid w:val="007D03DA"/>
    <w:rsid w:val="007D1F54"/>
    <w:rsid w:val="007D24BC"/>
    <w:rsid w:val="007D2952"/>
    <w:rsid w:val="007D43E9"/>
    <w:rsid w:val="007D49D2"/>
    <w:rsid w:val="007D4FDC"/>
    <w:rsid w:val="007D51A6"/>
    <w:rsid w:val="007D5229"/>
    <w:rsid w:val="007D5E96"/>
    <w:rsid w:val="007D6E1B"/>
    <w:rsid w:val="007D7031"/>
    <w:rsid w:val="007D745C"/>
    <w:rsid w:val="007D789D"/>
    <w:rsid w:val="007E00D7"/>
    <w:rsid w:val="007E043F"/>
    <w:rsid w:val="007E0E7E"/>
    <w:rsid w:val="007E1DC2"/>
    <w:rsid w:val="007E2529"/>
    <w:rsid w:val="007E37BD"/>
    <w:rsid w:val="007E398B"/>
    <w:rsid w:val="007E3C5A"/>
    <w:rsid w:val="007E488B"/>
    <w:rsid w:val="007E53AD"/>
    <w:rsid w:val="007E5818"/>
    <w:rsid w:val="007E5EF6"/>
    <w:rsid w:val="007E6E5E"/>
    <w:rsid w:val="007E7052"/>
    <w:rsid w:val="007F03C4"/>
    <w:rsid w:val="007F098C"/>
    <w:rsid w:val="007F183E"/>
    <w:rsid w:val="007F191F"/>
    <w:rsid w:val="007F19EB"/>
    <w:rsid w:val="007F21A9"/>
    <w:rsid w:val="007F230A"/>
    <w:rsid w:val="007F2344"/>
    <w:rsid w:val="007F3194"/>
    <w:rsid w:val="007F34D5"/>
    <w:rsid w:val="007F3BE9"/>
    <w:rsid w:val="007F3C3B"/>
    <w:rsid w:val="007F3CBD"/>
    <w:rsid w:val="007F3E29"/>
    <w:rsid w:val="007F412A"/>
    <w:rsid w:val="007F4135"/>
    <w:rsid w:val="007F42A4"/>
    <w:rsid w:val="007F452D"/>
    <w:rsid w:val="007F483B"/>
    <w:rsid w:val="007F4E7B"/>
    <w:rsid w:val="007F4EA6"/>
    <w:rsid w:val="007F53F5"/>
    <w:rsid w:val="007F5923"/>
    <w:rsid w:val="007F5DE6"/>
    <w:rsid w:val="007F5EBA"/>
    <w:rsid w:val="007F6369"/>
    <w:rsid w:val="007F652E"/>
    <w:rsid w:val="007F772E"/>
    <w:rsid w:val="007F7C49"/>
    <w:rsid w:val="0080084F"/>
    <w:rsid w:val="008009DA"/>
    <w:rsid w:val="00800A6C"/>
    <w:rsid w:val="008012C2"/>
    <w:rsid w:val="00801510"/>
    <w:rsid w:val="00801AD3"/>
    <w:rsid w:val="00801CE8"/>
    <w:rsid w:val="00804572"/>
    <w:rsid w:val="0080480D"/>
    <w:rsid w:val="00805787"/>
    <w:rsid w:val="00806F96"/>
    <w:rsid w:val="00807957"/>
    <w:rsid w:val="00807DA5"/>
    <w:rsid w:val="0081157C"/>
    <w:rsid w:val="00811788"/>
    <w:rsid w:val="00811C19"/>
    <w:rsid w:val="008121A7"/>
    <w:rsid w:val="008122F2"/>
    <w:rsid w:val="0081232D"/>
    <w:rsid w:val="008124A4"/>
    <w:rsid w:val="008138EF"/>
    <w:rsid w:val="008141A8"/>
    <w:rsid w:val="00814939"/>
    <w:rsid w:val="00814D8D"/>
    <w:rsid w:val="00815255"/>
    <w:rsid w:val="00815702"/>
    <w:rsid w:val="00815D2E"/>
    <w:rsid w:val="0081628E"/>
    <w:rsid w:val="00816BB1"/>
    <w:rsid w:val="00816CC7"/>
    <w:rsid w:val="00816F95"/>
    <w:rsid w:val="00816FC5"/>
    <w:rsid w:val="00820493"/>
    <w:rsid w:val="008217D7"/>
    <w:rsid w:val="00821968"/>
    <w:rsid w:val="00821A0B"/>
    <w:rsid w:val="00821D6C"/>
    <w:rsid w:val="00822433"/>
    <w:rsid w:val="00822EDD"/>
    <w:rsid w:val="008239D9"/>
    <w:rsid w:val="008244BB"/>
    <w:rsid w:val="008245C2"/>
    <w:rsid w:val="00824B27"/>
    <w:rsid w:val="00824CFE"/>
    <w:rsid w:val="00824D14"/>
    <w:rsid w:val="00825211"/>
    <w:rsid w:val="008257EE"/>
    <w:rsid w:val="00825ABA"/>
    <w:rsid w:val="00826EDE"/>
    <w:rsid w:val="0082770E"/>
    <w:rsid w:val="008309C8"/>
    <w:rsid w:val="00830DDE"/>
    <w:rsid w:val="00830F0C"/>
    <w:rsid w:val="008333AA"/>
    <w:rsid w:val="00834420"/>
    <w:rsid w:val="00834AFC"/>
    <w:rsid w:val="00835062"/>
    <w:rsid w:val="008350C5"/>
    <w:rsid w:val="00835C27"/>
    <w:rsid w:val="00835F39"/>
    <w:rsid w:val="00837585"/>
    <w:rsid w:val="008401D2"/>
    <w:rsid w:val="00841643"/>
    <w:rsid w:val="00842A61"/>
    <w:rsid w:val="00843A9D"/>
    <w:rsid w:val="00843F93"/>
    <w:rsid w:val="0084428A"/>
    <w:rsid w:val="00844626"/>
    <w:rsid w:val="00844939"/>
    <w:rsid w:val="00844C54"/>
    <w:rsid w:val="00844D85"/>
    <w:rsid w:val="00845486"/>
    <w:rsid w:val="008455D4"/>
    <w:rsid w:val="00846DBF"/>
    <w:rsid w:val="008477A3"/>
    <w:rsid w:val="00850BAB"/>
    <w:rsid w:val="008514A5"/>
    <w:rsid w:val="00851E11"/>
    <w:rsid w:val="008523DE"/>
    <w:rsid w:val="00852D0D"/>
    <w:rsid w:val="00853E29"/>
    <w:rsid w:val="0085403F"/>
    <w:rsid w:val="00854C5F"/>
    <w:rsid w:val="00855156"/>
    <w:rsid w:val="008551A5"/>
    <w:rsid w:val="008554A7"/>
    <w:rsid w:val="00855599"/>
    <w:rsid w:val="008557F3"/>
    <w:rsid w:val="008559DA"/>
    <w:rsid w:val="00855C90"/>
    <w:rsid w:val="008565C0"/>
    <w:rsid w:val="00856F6A"/>
    <w:rsid w:val="0085702E"/>
    <w:rsid w:val="00860136"/>
    <w:rsid w:val="008628BB"/>
    <w:rsid w:val="00862A76"/>
    <w:rsid w:val="0086416A"/>
    <w:rsid w:val="00864C1D"/>
    <w:rsid w:val="0086590C"/>
    <w:rsid w:val="00865AD9"/>
    <w:rsid w:val="0086661B"/>
    <w:rsid w:val="00866C90"/>
    <w:rsid w:val="00866EEB"/>
    <w:rsid w:val="0087017D"/>
    <w:rsid w:val="00870615"/>
    <w:rsid w:val="00870797"/>
    <w:rsid w:val="00870822"/>
    <w:rsid w:val="00870EF9"/>
    <w:rsid w:val="008710A1"/>
    <w:rsid w:val="00871457"/>
    <w:rsid w:val="00871B5E"/>
    <w:rsid w:val="00871C47"/>
    <w:rsid w:val="008723D4"/>
    <w:rsid w:val="00872C9F"/>
    <w:rsid w:val="008737E0"/>
    <w:rsid w:val="00874833"/>
    <w:rsid w:val="00874E66"/>
    <w:rsid w:val="008774B1"/>
    <w:rsid w:val="008776EA"/>
    <w:rsid w:val="0087773C"/>
    <w:rsid w:val="00877D1A"/>
    <w:rsid w:val="00880390"/>
    <w:rsid w:val="00880C80"/>
    <w:rsid w:val="00880D0F"/>
    <w:rsid w:val="00880EF0"/>
    <w:rsid w:val="00881843"/>
    <w:rsid w:val="00881B37"/>
    <w:rsid w:val="00882418"/>
    <w:rsid w:val="008827EE"/>
    <w:rsid w:val="00882D28"/>
    <w:rsid w:val="00882D32"/>
    <w:rsid w:val="0088358B"/>
    <w:rsid w:val="008836C3"/>
    <w:rsid w:val="00883B86"/>
    <w:rsid w:val="00883E3C"/>
    <w:rsid w:val="00884270"/>
    <w:rsid w:val="00884636"/>
    <w:rsid w:val="00884778"/>
    <w:rsid w:val="00885050"/>
    <w:rsid w:val="00885D5D"/>
    <w:rsid w:val="00886C75"/>
    <w:rsid w:val="008876D4"/>
    <w:rsid w:val="00887901"/>
    <w:rsid w:val="00890B1F"/>
    <w:rsid w:val="00890E29"/>
    <w:rsid w:val="008914B7"/>
    <w:rsid w:val="008914E4"/>
    <w:rsid w:val="00891E31"/>
    <w:rsid w:val="00892C27"/>
    <w:rsid w:val="00892C65"/>
    <w:rsid w:val="00893841"/>
    <w:rsid w:val="00893AB8"/>
    <w:rsid w:val="00893C58"/>
    <w:rsid w:val="00893EFB"/>
    <w:rsid w:val="00895C61"/>
    <w:rsid w:val="00896473"/>
    <w:rsid w:val="0089685F"/>
    <w:rsid w:val="008970C9"/>
    <w:rsid w:val="008971BC"/>
    <w:rsid w:val="00897891"/>
    <w:rsid w:val="008A076D"/>
    <w:rsid w:val="008A1B63"/>
    <w:rsid w:val="008A22E5"/>
    <w:rsid w:val="008A3044"/>
    <w:rsid w:val="008A3684"/>
    <w:rsid w:val="008A4566"/>
    <w:rsid w:val="008A4E2D"/>
    <w:rsid w:val="008A4EB3"/>
    <w:rsid w:val="008A51C3"/>
    <w:rsid w:val="008A5480"/>
    <w:rsid w:val="008A5803"/>
    <w:rsid w:val="008A606D"/>
    <w:rsid w:val="008A738B"/>
    <w:rsid w:val="008B0D37"/>
    <w:rsid w:val="008B129A"/>
    <w:rsid w:val="008B2E57"/>
    <w:rsid w:val="008B403A"/>
    <w:rsid w:val="008B487B"/>
    <w:rsid w:val="008B4912"/>
    <w:rsid w:val="008B53D4"/>
    <w:rsid w:val="008B558F"/>
    <w:rsid w:val="008B585A"/>
    <w:rsid w:val="008B5B24"/>
    <w:rsid w:val="008B5C36"/>
    <w:rsid w:val="008B6892"/>
    <w:rsid w:val="008B6B15"/>
    <w:rsid w:val="008C00DB"/>
    <w:rsid w:val="008C049B"/>
    <w:rsid w:val="008C205F"/>
    <w:rsid w:val="008C2570"/>
    <w:rsid w:val="008C302E"/>
    <w:rsid w:val="008C3228"/>
    <w:rsid w:val="008C33F9"/>
    <w:rsid w:val="008C389F"/>
    <w:rsid w:val="008C5784"/>
    <w:rsid w:val="008C624B"/>
    <w:rsid w:val="008C6439"/>
    <w:rsid w:val="008C6F0A"/>
    <w:rsid w:val="008C73BE"/>
    <w:rsid w:val="008C7C07"/>
    <w:rsid w:val="008C7E9F"/>
    <w:rsid w:val="008D001D"/>
    <w:rsid w:val="008D084C"/>
    <w:rsid w:val="008D11AD"/>
    <w:rsid w:val="008D1317"/>
    <w:rsid w:val="008D214D"/>
    <w:rsid w:val="008D3480"/>
    <w:rsid w:val="008D35AC"/>
    <w:rsid w:val="008D3969"/>
    <w:rsid w:val="008D4BC8"/>
    <w:rsid w:val="008D5829"/>
    <w:rsid w:val="008E0F18"/>
    <w:rsid w:val="008E0F27"/>
    <w:rsid w:val="008E1694"/>
    <w:rsid w:val="008E188B"/>
    <w:rsid w:val="008E1AD9"/>
    <w:rsid w:val="008E290B"/>
    <w:rsid w:val="008E384D"/>
    <w:rsid w:val="008E3A28"/>
    <w:rsid w:val="008E51D8"/>
    <w:rsid w:val="008E5404"/>
    <w:rsid w:val="008E5C88"/>
    <w:rsid w:val="008E707D"/>
    <w:rsid w:val="008E7550"/>
    <w:rsid w:val="008E7684"/>
    <w:rsid w:val="008F0887"/>
    <w:rsid w:val="008F1268"/>
    <w:rsid w:val="008F1294"/>
    <w:rsid w:val="008F2855"/>
    <w:rsid w:val="008F32A0"/>
    <w:rsid w:val="008F3C5B"/>
    <w:rsid w:val="008F47F2"/>
    <w:rsid w:val="008F5BE2"/>
    <w:rsid w:val="008F6D43"/>
    <w:rsid w:val="008F6E14"/>
    <w:rsid w:val="008F75DA"/>
    <w:rsid w:val="009006C1"/>
    <w:rsid w:val="009007A1"/>
    <w:rsid w:val="00900B2A"/>
    <w:rsid w:val="009013F4"/>
    <w:rsid w:val="009014B7"/>
    <w:rsid w:val="009017C9"/>
    <w:rsid w:val="00902035"/>
    <w:rsid w:val="0090223A"/>
    <w:rsid w:val="00904072"/>
    <w:rsid w:val="00904424"/>
    <w:rsid w:val="00904B57"/>
    <w:rsid w:val="009054BA"/>
    <w:rsid w:val="009058AB"/>
    <w:rsid w:val="00905B89"/>
    <w:rsid w:val="0090624D"/>
    <w:rsid w:val="00907345"/>
    <w:rsid w:val="0090757B"/>
    <w:rsid w:val="00907AF7"/>
    <w:rsid w:val="0091040C"/>
    <w:rsid w:val="00911142"/>
    <w:rsid w:val="009114FF"/>
    <w:rsid w:val="00911BB7"/>
    <w:rsid w:val="00911C5A"/>
    <w:rsid w:val="00911DBE"/>
    <w:rsid w:val="009120A7"/>
    <w:rsid w:val="009132EC"/>
    <w:rsid w:val="0091405C"/>
    <w:rsid w:val="00914351"/>
    <w:rsid w:val="00914C6D"/>
    <w:rsid w:val="00915F74"/>
    <w:rsid w:val="009161EE"/>
    <w:rsid w:val="00916217"/>
    <w:rsid w:val="00916803"/>
    <w:rsid w:val="00916CCB"/>
    <w:rsid w:val="00917D2E"/>
    <w:rsid w:val="00917FBC"/>
    <w:rsid w:val="00920A14"/>
    <w:rsid w:val="0092196E"/>
    <w:rsid w:val="00921B16"/>
    <w:rsid w:val="00921BD1"/>
    <w:rsid w:val="009223C7"/>
    <w:rsid w:val="009225D7"/>
    <w:rsid w:val="00922E76"/>
    <w:rsid w:val="00923438"/>
    <w:rsid w:val="00923BC8"/>
    <w:rsid w:val="00923C16"/>
    <w:rsid w:val="00923D9A"/>
    <w:rsid w:val="00923E0F"/>
    <w:rsid w:val="00924A92"/>
    <w:rsid w:val="00925717"/>
    <w:rsid w:val="00925C44"/>
    <w:rsid w:val="00925CE9"/>
    <w:rsid w:val="00925DD0"/>
    <w:rsid w:val="00926F92"/>
    <w:rsid w:val="009274BB"/>
    <w:rsid w:val="00927EAB"/>
    <w:rsid w:val="0093064D"/>
    <w:rsid w:val="00931112"/>
    <w:rsid w:val="0093129B"/>
    <w:rsid w:val="00931BD2"/>
    <w:rsid w:val="0093266D"/>
    <w:rsid w:val="00932CFD"/>
    <w:rsid w:val="00932D7C"/>
    <w:rsid w:val="00933440"/>
    <w:rsid w:val="00933A64"/>
    <w:rsid w:val="00933F92"/>
    <w:rsid w:val="00935FBD"/>
    <w:rsid w:val="00936555"/>
    <w:rsid w:val="009369A8"/>
    <w:rsid w:val="00937685"/>
    <w:rsid w:val="0093787A"/>
    <w:rsid w:val="00937AD4"/>
    <w:rsid w:val="00940682"/>
    <w:rsid w:val="00940B6D"/>
    <w:rsid w:val="00942452"/>
    <w:rsid w:val="00943001"/>
    <w:rsid w:val="00943755"/>
    <w:rsid w:val="009437EB"/>
    <w:rsid w:val="00943FDE"/>
    <w:rsid w:val="00944930"/>
    <w:rsid w:val="00945047"/>
    <w:rsid w:val="0094523A"/>
    <w:rsid w:val="00945976"/>
    <w:rsid w:val="00946008"/>
    <w:rsid w:val="00946666"/>
    <w:rsid w:val="00946994"/>
    <w:rsid w:val="00946A92"/>
    <w:rsid w:val="00946F5A"/>
    <w:rsid w:val="00947E93"/>
    <w:rsid w:val="0095002C"/>
    <w:rsid w:val="009500F1"/>
    <w:rsid w:val="00950543"/>
    <w:rsid w:val="00950E74"/>
    <w:rsid w:val="00950F38"/>
    <w:rsid w:val="00951173"/>
    <w:rsid w:val="00951D7D"/>
    <w:rsid w:val="00951E1A"/>
    <w:rsid w:val="0095267C"/>
    <w:rsid w:val="009527B5"/>
    <w:rsid w:val="00952C78"/>
    <w:rsid w:val="00952CCF"/>
    <w:rsid w:val="00953C4D"/>
    <w:rsid w:val="00953F56"/>
    <w:rsid w:val="00956A1C"/>
    <w:rsid w:val="00956B48"/>
    <w:rsid w:val="00956DCD"/>
    <w:rsid w:val="00956E64"/>
    <w:rsid w:val="00956FA6"/>
    <w:rsid w:val="00957040"/>
    <w:rsid w:val="00957704"/>
    <w:rsid w:val="00957DD8"/>
    <w:rsid w:val="009608A7"/>
    <w:rsid w:val="00961CAA"/>
    <w:rsid w:val="00961D0C"/>
    <w:rsid w:val="009635C7"/>
    <w:rsid w:val="00964507"/>
    <w:rsid w:val="00965870"/>
    <w:rsid w:val="00965872"/>
    <w:rsid w:val="00966262"/>
    <w:rsid w:val="00967148"/>
    <w:rsid w:val="0096714C"/>
    <w:rsid w:val="00967BEF"/>
    <w:rsid w:val="00967C3C"/>
    <w:rsid w:val="00970995"/>
    <w:rsid w:val="009721E8"/>
    <w:rsid w:val="00972A77"/>
    <w:rsid w:val="00972E6E"/>
    <w:rsid w:val="00974055"/>
    <w:rsid w:val="00974281"/>
    <w:rsid w:val="009742CA"/>
    <w:rsid w:val="00974751"/>
    <w:rsid w:val="00974FBD"/>
    <w:rsid w:val="00975386"/>
    <w:rsid w:val="00975500"/>
    <w:rsid w:val="00975AB5"/>
    <w:rsid w:val="009761AD"/>
    <w:rsid w:val="009771C2"/>
    <w:rsid w:val="00977819"/>
    <w:rsid w:val="00980420"/>
    <w:rsid w:val="00980500"/>
    <w:rsid w:val="009806D6"/>
    <w:rsid w:val="00980C4B"/>
    <w:rsid w:val="00980D24"/>
    <w:rsid w:val="00980DD5"/>
    <w:rsid w:val="00981417"/>
    <w:rsid w:val="00981AD5"/>
    <w:rsid w:val="00981B90"/>
    <w:rsid w:val="00981C54"/>
    <w:rsid w:val="009823BF"/>
    <w:rsid w:val="00982535"/>
    <w:rsid w:val="0098353C"/>
    <w:rsid w:val="009835A7"/>
    <w:rsid w:val="00983684"/>
    <w:rsid w:val="009840DD"/>
    <w:rsid w:val="00984170"/>
    <w:rsid w:val="0098603F"/>
    <w:rsid w:val="0098610A"/>
    <w:rsid w:val="00986D4A"/>
    <w:rsid w:val="009878CF"/>
    <w:rsid w:val="00987995"/>
    <w:rsid w:val="00987DEC"/>
    <w:rsid w:val="00987FDA"/>
    <w:rsid w:val="009907AF"/>
    <w:rsid w:val="00990900"/>
    <w:rsid w:val="00990F12"/>
    <w:rsid w:val="00990FF3"/>
    <w:rsid w:val="00991129"/>
    <w:rsid w:val="00992A76"/>
    <w:rsid w:val="0099340A"/>
    <w:rsid w:val="009937D9"/>
    <w:rsid w:val="00993978"/>
    <w:rsid w:val="00993F73"/>
    <w:rsid w:val="009944DB"/>
    <w:rsid w:val="009947DD"/>
    <w:rsid w:val="009950E3"/>
    <w:rsid w:val="0099530A"/>
    <w:rsid w:val="0099597E"/>
    <w:rsid w:val="00995EE8"/>
    <w:rsid w:val="009960A8"/>
    <w:rsid w:val="0099677F"/>
    <w:rsid w:val="00996905"/>
    <w:rsid w:val="00997001"/>
    <w:rsid w:val="00997E91"/>
    <w:rsid w:val="009A0CF3"/>
    <w:rsid w:val="009A1562"/>
    <w:rsid w:val="009A1B16"/>
    <w:rsid w:val="009A1FFD"/>
    <w:rsid w:val="009A2209"/>
    <w:rsid w:val="009A241A"/>
    <w:rsid w:val="009A2E18"/>
    <w:rsid w:val="009A4977"/>
    <w:rsid w:val="009A57FF"/>
    <w:rsid w:val="009A5F9F"/>
    <w:rsid w:val="009A60A2"/>
    <w:rsid w:val="009A6437"/>
    <w:rsid w:val="009A6A79"/>
    <w:rsid w:val="009A763A"/>
    <w:rsid w:val="009A7CD5"/>
    <w:rsid w:val="009B0030"/>
    <w:rsid w:val="009B01ED"/>
    <w:rsid w:val="009B0333"/>
    <w:rsid w:val="009B08F1"/>
    <w:rsid w:val="009B0E29"/>
    <w:rsid w:val="009B10FB"/>
    <w:rsid w:val="009B1309"/>
    <w:rsid w:val="009B1F83"/>
    <w:rsid w:val="009B23A9"/>
    <w:rsid w:val="009B32B0"/>
    <w:rsid w:val="009B36A8"/>
    <w:rsid w:val="009B3EE2"/>
    <w:rsid w:val="009B6DC6"/>
    <w:rsid w:val="009B6EC5"/>
    <w:rsid w:val="009B73FC"/>
    <w:rsid w:val="009C03BA"/>
    <w:rsid w:val="009C1EFF"/>
    <w:rsid w:val="009C1F20"/>
    <w:rsid w:val="009C2107"/>
    <w:rsid w:val="009C2F44"/>
    <w:rsid w:val="009C3C06"/>
    <w:rsid w:val="009C47FC"/>
    <w:rsid w:val="009C4D31"/>
    <w:rsid w:val="009C4DBA"/>
    <w:rsid w:val="009C544B"/>
    <w:rsid w:val="009C5BAD"/>
    <w:rsid w:val="009C5C10"/>
    <w:rsid w:val="009C5F08"/>
    <w:rsid w:val="009C64A2"/>
    <w:rsid w:val="009C6F0F"/>
    <w:rsid w:val="009C76AD"/>
    <w:rsid w:val="009D019A"/>
    <w:rsid w:val="009D0A49"/>
    <w:rsid w:val="009D1618"/>
    <w:rsid w:val="009D1B26"/>
    <w:rsid w:val="009D249D"/>
    <w:rsid w:val="009D2548"/>
    <w:rsid w:val="009D2958"/>
    <w:rsid w:val="009D2DC3"/>
    <w:rsid w:val="009D43C1"/>
    <w:rsid w:val="009D44B7"/>
    <w:rsid w:val="009D4C71"/>
    <w:rsid w:val="009D543C"/>
    <w:rsid w:val="009D6190"/>
    <w:rsid w:val="009D6231"/>
    <w:rsid w:val="009D6832"/>
    <w:rsid w:val="009D75FB"/>
    <w:rsid w:val="009D7C10"/>
    <w:rsid w:val="009E0ABB"/>
    <w:rsid w:val="009E1434"/>
    <w:rsid w:val="009E14F3"/>
    <w:rsid w:val="009E16E6"/>
    <w:rsid w:val="009E1BE8"/>
    <w:rsid w:val="009E2E14"/>
    <w:rsid w:val="009E3A01"/>
    <w:rsid w:val="009E4C2D"/>
    <w:rsid w:val="009E4E17"/>
    <w:rsid w:val="009E5204"/>
    <w:rsid w:val="009E59AD"/>
    <w:rsid w:val="009E6275"/>
    <w:rsid w:val="009E691D"/>
    <w:rsid w:val="009E70AE"/>
    <w:rsid w:val="009E73F5"/>
    <w:rsid w:val="009F00C8"/>
    <w:rsid w:val="009F2964"/>
    <w:rsid w:val="009F2F97"/>
    <w:rsid w:val="009F3B9E"/>
    <w:rsid w:val="009F3D2C"/>
    <w:rsid w:val="009F441C"/>
    <w:rsid w:val="009F4456"/>
    <w:rsid w:val="009F4D37"/>
    <w:rsid w:val="009F554B"/>
    <w:rsid w:val="009F5770"/>
    <w:rsid w:val="009F5E73"/>
    <w:rsid w:val="009F6455"/>
    <w:rsid w:val="009F65D6"/>
    <w:rsid w:val="009F69B1"/>
    <w:rsid w:val="009F7ADC"/>
    <w:rsid w:val="009F7CF5"/>
    <w:rsid w:val="00A00562"/>
    <w:rsid w:val="00A00AA0"/>
    <w:rsid w:val="00A00B56"/>
    <w:rsid w:val="00A01C19"/>
    <w:rsid w:val="00A01CC7"/>
    <w:rsid w:val="00A02300"/>
    <w:rsid w:val="00A0290A"/>
    <w:rsid w:val="00A02BE3"/>
    <w:rsid w:val="00A030C4"/>
    <w:rsid w:val="00A034BC"/>
    <w:rsid w:val="00A03A4F"/>
    <w:rsid w:val="00A0500A"/>
    <w:rsid w:val="00A05F4E"/>
    <w:rsid w:val="00A0634E"/>
    <w:rsid w:val="00A06609"/>
    <w:rsid w:val="00A073D4"/>
    <w:rsid w:val="00A07538"/>
    <w:rsid w:val="00A0764C"/>
    <w:rsid w:val="00A078D6"/>
    <w:rsid w:val="00A07B43"/>
    <w:rsid w:val="00A109EC"/>
    <w:rsid w:val="00A10E56"/>
    <w:rsid w:val="00A11176"/>
    <w:rsid w:val="00A12834"/>
    <w:rsid w:val="00A12A18"/>
    <w:rsid w:val="00A136E7"/>
    <w:rsid w:val="00A13D08"/>
    <w:rsid w:val="00A13FCB"/>
    <w:rsid w:val="00A142C2"/>
    <w:rsid w:val="00A1457C"/>
    <w:rsid w:val="00A14834"/>
    <w:rsid w:val="00A15228"/>
    <w:rsid w:val="00A156E4"/>
    <w:rsid w:val="00A15A6C"/>
    <w:rsid w:val="00A15F42"/>
    <w:rsid w:val="00A17218"/>
    <w:rsid w:val="00A179EA"/>
    <w:rsid w:val="00A204FF"/>
    <w:rsid w:val="00A20F38"/>
    <w:rsid w:val="00A2181C"/>
    <w:rsid w:val="00A21AB8"/>
    <w:rsid w:val="00A21CBC"/>
    <w:rsid w:val="00A2215A"/>
    <w:rsid w:val="00A2254B"/>
    <w:rsid w:val="00A231BB"/>
    <w:rsid w:val="00A23B75"/>
    <w:rsid w:val="00A23BA3"/>
    <w:rsid w:val="00A23E0A"/>
    <w:rsid w:val="00A24C8B"/>
    <w:rsid w:val="00A24F96"/>
    <w:rsid w:val="00A271AF"/>
    <w:rsid w:val="00A27FA9"/>
    <w:rsid w:val="00A30C39"/>
    <w:rsid w:val="00A32353"/>
    <w:rsid w:val="00A3290A"/>
    <w:rsid w:val="00A33010"/>
    <w:rsid w:val="00A330B5"/>
    <w:rsid w:val="00A34114"/>
    <w:rsid w:val="00A355AE"/>
    <w:rsid w:val="00A357D7"/>
    <w:rsid w:val="00A35DC4"/>
    <w:rsid w:val="00A36302"/>
    <w:rsid w:val="00A36689"/>
    <w:rsid w:val="00A379F6"/>
    <w:rsid w:val="00A37FB1"/>
    <w:rsid w:val="00A40232"/>
    <w:rsid w:val="00A40D26"/>
    <w:rsid w:val="00A41643"/>
    <w:rsid w:val="00A4185E"/>
    <w:rsid w:val="00A41E49"/>
    <w:rsid w:val="00A41E53"/>
    <w:rsid w:val="00A42506"/>
    <w:rsid w:val="00A42781"/>
    <w:rsid w:val="00A43301"/>
    <w:rsid w:val="00A43EA1"/>
    <w:rsid w:val="00A43F5D"/>
    <w:rsid w:val="00A44161"/>
    <w:rsid w:val="00A4503E"/>
    <w:rsid w:val="00A45864"/>
    <w:rsid w:val="00A46086"/>
    <w:rsid w:val="00A46673"/>
    <w:rsid w:val="00A46E61"/>
    <w:rsid w:val="00A50633"/>
    <w:rsid w:val="00A506C8"/>
    <w:rsid w:val="00A50C84"/>
    <w:rsid w:val="00A513E3"/>
    <w:rsid w:val="00A51A62"/>
    <w:rsid w:val="00A51F01"/>
    <w:rsid w:val="00A52B00"/>
    <w:rsid w:val="00A531C9"/>
    <w:rsid w:val="00A54650"/>
    <w:rsid w:val="00A54B7B"/>
    <w:rsid w:val="00A558B5"/>
    <w:rsid w:val="00A56EAE"/>
    <w:rsid w:val="00A60190"/>
    <w:rsid w:val="00A60E17"/>
    <w:rsid w:val="00A61688"/>
    <w:rsid w:val="00A61C4B"/>
    <w:rsid w:val="00A62550"/>
    <w:rsid w:val="00A62C4F"/>
    <w:rsid w:val="00A630A2"/>
    <w:rsid w:val="00A63EBD"/>
    <w:rsid w:val="00A6495D"/>
    <w:rsid w:val="00A65346"/>
    <w:rsid w:val="00A65629"/>
    <w:rsid w:val="00A666B1"/>
    <w:rsid w:val="00A670B9"/>
    <w:rsid w:val="00A67C60"/>
    <w:rsid w:val="00A704AB"/>
    <w:rsid w:val="00A70C52"/>
    <w:rsid w:val="00A716F0"/>
    <w:rsid w:val="00A7213B"/>
    <w:rsid w:val="00A72B08"/>
    <w:rsid w:val="00A730FF"/>
    <w:rsid w:val="00A73730"/>
    <w:rsid w:val="00A73B58"/>
    <w:rsid w:val="00A73D79"/>
    <w:rsid w:val="00A73FB9"/>
    <w:rsid w:val="00A7427F"/>
    <w:rsid w:val="00A74BDC"/>
    <w:rsid w:val="00A76B2F"/>
    <w:rsid w:val="00A76D10"/>
    <w:rsid w:val="00A779B0"/>
    <w:rsid w:val="00A77AAB"/>
    <w:rsid w:val="00A80395"/>
    <w:rsid w:val="00A80486"/>
    <w:rsid w:val="00A81902"/>
    <w:rsid w:val="00A825AE"/>
    <w:rsid w:val="00A82849"/>
    <w:rsid w:val="00A832AC"/>
    <w:rsid w:val="00A83D9F"/>
    <w:rsid w:val="00A845D7"/>
    <w:rsid w:val="00A85EC6"/>
    <w:rsid w:val="00A85FC4"/>
    <w:rsid w:val="00A87B82"/>
    <w:rsid w:val="00A9039F"/>
    <w:rsid w:val="00A90781"/>
    <w:rsid w:val="00A90A4B"/>
    <w:rsid w:val="00A91037"/>
    <w:rsid w:val="00A911C5"/>
    <w:rsid w:val="00A912D2"/>
    <w:rsid w:val="00A91BBF"/>
    <w:rsid w:val="00A922B2"/>
    <w:rsid w:val="00A93537"/>
    <w:rsid w:val="00A93A2F"/>
    <w:rsid w:val="00A93AF9"/>
    <w:rsid w:val="00A93B97"/>
    <w:rsid w:val="00A93FBF"/>
    <w:rsid w:val="00A9453B"/>
    <w:rsid w:val="00A94E02"/>
    <w:rsid w:val="00A94EFC"/>
    <w:rsid w:val="00A95166"/>
    <w:rsid w:val="00A95935"/>
    <w:rsid w:val="00A95BC4"/>
    <w:rsid w:val="00A96827"/>
    <w:rsid w:val="00A96BBA"/>
    <w:rsid w:val="00A973D1"/>
    <w:rsid w:val="00AA078B"/>
    <w:rsid w:val="00AA0A0A"/>
    <w:rsid w:val="00AA0F9E"/>
    <w:rsid w:val="00AA1933"/>
    <w:rsid w:val="00AA212E"/>
    <w:rsid w:val="00AA2872"/>
    <w:rsid w:val="00AA2E47"/>
    <w:rsid w:val="00AA3317"/>
    <w:rsid w:val="00AA39EE"/>
    <w:rsid w:val="00AA4874"/>
    <w:rsid w:val="00AA55B1"/>
    <w:rsid w:val="00AA632A"/>
    <w:rsid w:val="00AA68AD"/>
    <w:rsid w:val="00AA6BBB"/>
    <w:rsid w:val="00AA7116"/>
    <w:rsid w:val="00AA7FCD"/>
    <w:rsid w:val="00AB136D"/>
    <w:rsid w:val="00AB13A3"/>
    <w:rsid w:val="00AB1E44"/>
    <w:rsid w:val="00AB25C9"/>
    <w:rsid w:val="00AB2667"/>
    <w:rsid w:val="00AB289E"/>
    <w:rsid w:val="00AB2956"/>
    <w:rsid w:val="00AB3383"/>
    <w:rsid w:val="00AB4A1A"/>
    <w:rsid w:val="00AB4BBF"/>
    <w:rsid w:val="00AB4DBB"/>
    <w:rsid w:val="00AB50CF"/>
    <w:rsid w:val="00AB5322"/>
    <w:rsid w:val="00AB6489"/>
    <w:rsid w:val="00AB6A6C"/>
    <w:rsid w:val="00AB6EF1"/>
    <w:rsid w:val="00AB7768"/>
    <w:rsid w:val="00AB79C1"/>
    <w:rsid w:val="00AB7B8E"/>
    <w:rsid w:val="00AC16CA"/>
    <w:rsid w:val="00AC2520"/>
    <w:rsid w:val="00AC27D0"/>
    <w:rsid w:val="00AC289E"/>
    <w:rsid w:val="00AC30EB"/>
    <w:rsid w:val="00AC31FF"/>
    <w:rsid w:val="00AC32EB"/>
    <w:rsid w:val="00AC357A"/>
    <w:rsid w:val="00AC3749"/>
    <w:rsid w:val="00AC3E24"/>
    <w:rsid w:val="00AC48FB"/>
    <w:rsid w:val="00AC4F51"/>
    <w:rsid w:val="00AC5016"/>
    <w:rsid w:val="00AC5311"/>
    <w:rsid w:val="00AC554A"/>
    <w:rsid w:val="00AC56D4"/>
    <w:rsid w:val="00AC5B5B"/>
    <w:rsid w:val="00AC604C"/>
    <w:rsid w:val="00AC6EE7"/>
    <w:rsid w:val="00AC753F"/>
    <w:rsid w:val="00AC7C13"/>
    <w:rsid w:val="00AD1E6D"/>
    <w:rsid w:val="00AD24C5"/>
    <w:rsid w:val="00AD24D5"/>
    <w:rsid w:val="00AD2E9E"/>
    <w:rsid w:val="00AD3202"/>
    <w:rsid w:val="00AD3B10"/>
    <w:rsid w:val="00AD4584"/>
    <w:rsid w:val="00AD4FC8"/>
    <w:rsid w:val="00AD5FF1"/>
    <w:rsid w:val="00AD6B24"/>
    <w:rsid w:val="00AD7312"/>
    <w:rsid w:val="00AE0039"/>
    <w:rsid w:val="00AE0215"/>
    <w:rsid w:val="00AE0B01"/>
    <w:rsid w:val="00AE0D47"/>
    <w:rsid w:val="00AE0E51"/>
    <w:rsid w:val="00AE11D8"/>
    <w:rsid w:val="00AE1C1E"/>
    <w:rsid w:val="00AE1E71"/>
    <w:rsid w:val="00AE2124"/>
    <w:rsid w:val="00AE2881"/>
    <w:rsid w:val="00AE2BE2"/>
    <w:rsid w:val="00AE3547"/>
    <w:rsid w:val="00AE4236"/>
    <w:rsid w:val="00AE4441"/>
    <w:rsid w:val="00AE493D"/>
    <w:rsid w:val="00AE513C"/>
    <w:rsid w:val="00AE5D24"/>
    <w:rsid w:val="00AE7068"/>
    <w:rsid w:val="00AF0772"/>
    <w:rsid w:val="00AF0797"/>
    <w:rsid w:val="00AF1198"/>
    <w:rsid w:val="00AF22EA"/>
    <w:rsid w:val="00AF2DC8"/>
    <w:rsid w:val="00AF3503"/>
    <w:rsid w:val="00AF400A"/>
    <w:rsid w:val="00AF426F"/>
    <w:rsid w:val="00AF4CCF"/>
    <w:rsid w:val="00AF53B6"/>
    <w:rsid w:val="00AF5452"/>
    <w:rsid w:val="00AF54D0"/>
    <w:rsid w:val="00AF591E"/>
    <w:rsid w:val="00AF62F1"/>
    <w:rsid w:val="00AF6403"/>
    <w:rsid w:val="00AF6C4D"/>
    <w:rsid w:val="00AF786C"/>
    <w:rsid w:val="00AF7C45"/>
    <w:rsid w:val="00B00A99"/>
    <w:rsid w:val="00B013A3"/>
    <w:rsid w:val="00B0240F"/>
    <w:rsid w:val="00B029C5"/>
    <w:rsid w:val="00B0314B"/>
    <w:rsid w:val="00B0356E"/>
    <w:rsid w:val="00B04596"/>
    <w:rsid w:val="00B04B0D"/>
    <w:rsid w:val="00B04BF9"/>
    <w:rsid w:val="00B05559"/>
    <w:rsid w:val="00B05A2C"/>
    <w:rsid w:val="00B05E79"/>
    <w:rsid w:val="00B062E5"/>
    <w:rsid w:val="00B07259"/>
    <w:rsid w:val="00B075DA"/>
    <w:rsid w:val="00B0764B"/>
    <w:rsid w:val="00B10825"/>
    <w:rsid w:val="00B11698"/>
    <w:rsid w:val="00B11F3F"/>
    <w:rsid w:val="00B121B8"/>
    <w:rsid w:val="00B138D6"/>
    <w:rsid w:val="00B139D8"/>
    <w:rsid w:val="00B15827"/>
    <w:rsid w:val="00B15981"/>
    <w:rsid w:val="00B16B6D"/>
    <w:rsid w:val="00B16F7F"/>
    <w:rsid w:val="00B17108"/>
    <w:rsid w:val="00B17893"/>
    <w:rsid w:val="00B17C18"/>
    <w:rsid w:val="00B2007B"/>
    <w:rsid w:val="00B20D20"/>
    <w:rsid w:val="00B21041"/>
    <w:rsid w:val="00B2203E"/>
    <w:rsid w:val="00B220B5"/>
    <w:rsid w:val="00B23106"/>
    <w:rsid w:val="00B23524"/>
    <w:rsid w:val="00B2365E"/>
    <w:rsid w:val="00B23708"/>
    <w:rsid w:val="00B238CC"/>
    <w:rsid w:val="00B23923"/>
    <w:rsid w:val="00B2523A"/>
    <w:rsid w:val="00B25731"/>
    <w:rsid w:val="00B2662F"/>
    <w:rsid w:val="00B26B44"/>
    <w:rsid w:val="00B27FCE"/>
    <w:rsid w:val="00B30023"/>
    <w:rsid w:val="00B30466"/>
    <w:rsid w:val="00B30474"/>
    <w:rsid w:val="00B306C7"/>
    <w:rsid w:val="00B315F6"/>
    <w:rsid w:val="00B319D9"/>
    <w:rsid w:val="00B31F6E"/>
    <w:rsid w:val="00B32757"/>
    <w:rsid w:val="00B3299D"/>
    <w:rsid w:val="00B33E0A"/>
    <w:rsid w:val="00B33EE3"/>
    <w:rsid w:val="00B33FF5"/>
    <w:rsid w:val="00B35338"/>
    <w:rsid w:val="00B3565C"/>
    <w:rsid w:val="00B35818"/>
    <w:rsid w:val="00B363F1"/>
    <w:rsid w:val="00B37E6C"/>
    <w:rsid w:val="00B37F88"/>
    <w:rsid w:val="00B401E8"/>
    <w:rsid w:val="00B40C5E"/>
    <w:rsid w:val="00B40DE8"/>
    <w:rsid w:val="00B413B3"/>
    <w:rsid w:val="00B413B8"/>
    <w:rsid w:val="00B41913"/>
    <w:rsid w:val="00B41D3D"/>
    <w:rsid w:val="00B421C9"/>
    <w:rsid w:val="00B427AE"/>
    <w:rsid w:val="00B42D85"/>
    <w:rsid w:val="00B42E19"/>
    <w:rsid w:val="00B4380A"/>
    <w:rsid w:val="00B43BA3"/>
    <w:rsid w:val="00B43E8B"/>
    <w:rsid w:val="00B442C1"/>
    <w:rsid w:val="00B45B3F"/>
    <w:rsid w:val="00B45ECF"/>
    <w:rsid w:val="00B46548"/>
    <w:rsid w:val="00B47CDD"/>
    <w:rsid w:val="00B510ED"/>
    <w:rsid w:val="00B51794"/>
    <w:rsid w:val="00B5273F"/>
    <w:rsid w:val="00B52D2C"/>
    <w:rsid w:val="00B53253"/>
    <w:rsid w:val="00B53FC7"/>
    <w:rsid w:val="00B543AD"/>
    <w:rsid w:val="00B55812"/>
    <w:rsid w:val="00B56C52"/>
    <w:rsid w:val="00B56EF3"/>
    <w:rsid w:val="00B57F01"/>
    <w:rsid w:val="00B618CA"/>
    <w:rsid w:val="00B62188"/>
    <w:rsid w:val="00B624D7"/>
    <w:rsid w:val="00B6286E"/>
    <w:rsid w:val="00B62A33"/>
    <w:rsid w:val="00B6547A"/>
    <w:rsid w:val="00B6563F"/>
    <w:rsid w:val="00B65BF9"/>
    <w:rsid w:val="00B65CA5"/>
    <w:rsid w:val="00B65CB2"/>
    <w:rsid w:val="00B661BA"/>
    <w:rsid w:val="00B67312"/>
    <w:rsid w:val="00B673A0"/>
    <w:rsid w:val="00B67546"/>
    <w:rsid w:val="00B67AD6"/>
    <w:rsid w:val="00B67C57"/>
    <w:rsid w:val="00B701CB"/>
    <w:rsid w:val="00B7047F"/>
    <w:rsid w:val="00B71821"/>
    <w:rsid w:val="00B7299B"/>
    <w:rsid w:val="00B72D91"/>
    <w:rsid w:val="00B72FC6"/>
    <w:rsid w:val="00B7348D"/>
    <w:rsid w:val="00B73632"/>
    <w:rsid w:val="00B73B9E"/>
    <w:rsid w:val="00B745DA"/>
    <w:rsid w:val="00B74843"/>
    <w:rsid w:val="00B74D2E"/>
    <w:rsid w:val="00B75689"/>
    <w:rsid w:val="00B756FD"/>
    <w:rsid w:val="00B75723"/>
    <w:rsid w:val="00B75ECE"/>
    <w:rsid w:val="00B768B9"/>
    <w:rsid w:val="00B77087"/>
    <w:rsid w:val="00B774CF"/>
    <w:rsid w:val="00B77926"/>
    <w:rsid w:val="00B779BD"/>
    <w:rsid w:val="00B77D54"/>
    <w:rsid w:val="00B806F0"/>
    <w:rsid w:val="00B81079"/>
    <w:rsid w:val="00B81569"/>
    <w:rsid w:val="00B82C9F"/>
    <w:rsid w:val="00B84E8E"/>
    <w:rsid w:val="00B85987"/>
    <w:rsid w:val="00B8628C"/>
    <w:rsid w:val="00B8630A"/>
    <w:rsid w:val="00B8641D"/>
    <w:rsid w:val="00B87B42"/>
    <w:rsid w:val="00B910C4"/>
    <w:rsid w:val="00B913AD"/>
    <w:rsid w:val="00B92B6B"/>
    <w:rsid w:val="00B92F58"/>
    <w:rsid w:val="00B939C4"/>
    <w:rsid w:val="00B946DF"/>
    <w:rsid w:val="00B947B9"/>
    <w:rsid w:val="00B95EF5"/>
    <w:rsid w:val="00B96945"/>
    <w:rsid w:val="00B96C6C"/>
    <w:rsid w:val="00BA0130"/>
    <w:rsid w:val="00BA02A9"/>
    <w:rsid w:val="00BA11F3"/>
    <w:rsid w:val="00BA2033"/>
    <w:rsid w:val="00BA23FD"/>
    <w:rsid w:val="00BA2CAA"/>
    <w:rsid w:val="00BA5A14"/>
    <w:rsid w:val="00BA6164"/>
    <w:rsid w:val="00BA62B2"/>
    <w:rsid w:val="00BA673B"/>
    <w:rsid w:val="00BA6C45"/>
    <w:rsid w:val="00BA7029"/>
    <w:rsid w:val="00BA7B50"/>
    <w:rsid w:val="00BA7DBC"/>
    <w:rsid w:val="00BB0194"/>
    <w:rsid w:val="00BB02B5"/>
    <w:rsid w:val="00BB0EE9"/>
    <w:rsid w:val="00BB10A1"/>
    <w:rsid w:val="00BB2084"/>
    <w:rsid w:val="00BB28A4"/>
    <w:rsid w:val="00BB2CAB"/>
    <w:rsid w:val="00BB350B"/>
    <w:rsid w:val="00BB38B9"/>
    <w:rsid w:val="00BB4259"/>
    <w:rsid w:val="00BB4480"/>
    <w:rsid w:val="00BB56C5"/>
    <w:rsid w:val="00BB573A"/>
    <w:rsid w:val="00BB5FAD"/>
    <w:rsid w:val="00BB6AA7"/>
    <w:rsid w:val="00BB710E"/>
    <w:rsid w:val="00BB715E"/>
    <w:rsid w:val="00BB77FB"/>
    <w:rsid w:val="00BC1205"/>
    <w:rsid w:val="00BC1AC4"/>
    <w:rsid w:val="00BC237C"/>
    <w:rsid w:val="00BC39AF"/>
    <w:rsid w:val="00BC411E"/>
    <w:rsid w:val="00BC4A3F"/>
    <w:rsid w:val="00BC6B8B"/>
    <w:rsid w:val="00BC71E8"/>
    <w:rsid w:val="00BC7E33"/>
    <w:rsid w:val="00BD0387"/>
    <w:rsid w:val="00BD05AC"/>
    <w:rsid w:val="00BD0A94"/>
    <w:rsid w:val="00BD114B"/>
    <w:rsid w:val="00BD1A80"/>
    <w:rsid w:val="00BD2A51"/>
    <w:rsid w:val="00BD3F33"/>
    <w:rsid w:val="00BD3F9F"/>
    <w:rsid w:val="00BD40EB"/>
    <w:rsid w:val="00BD4239"/>
    <w:rsid w:val="00BD45FB"/>
    <w:rsid w:val="00BD4DC1"/>
    <w:rsid w:val="00BD4F13"/>
    <w:rsid w:val="00BD55D5"/>
    <w:rsid w:val="00BD5A57"/>
    <w:rsid w:val="00BD632C"/>
    <w:rsid w:val="00BD6AD4"/>
    <w:rsid w:val="00BD7254"/>
    <w:rsid w:val="00BE0064"/>
    <w:rsid w:val="00BE03AD"/>
    <w:rsid w:val="00BE0649"/>
    <w:rsid w:val="00BE06A8"/>
    <w:rsid w:val="00BE0EA3"/>
    <w:rsid w:val="00BE1247"/>
    <w:rsid w:val="00BE18E2"/>
    <w:rsid w:val="00BE1FEE"/>
    <w:rsid w:val="00BE2BF2"/>
    <w:rsid w:val="00BE35CA"/>
    <w:rsid w:val="00BE3947"/>
    <w:rsid w:val="00BE3989"/>
    <w:rsid w:val="00BE4664"/>
    <w:rsid w:val="00BE47FC"/>
    <w:rsid w:val="00BE533C"/>
    <w:rsid w:val="00BE5625"/>
    <w:rsid w:val="00BE6775"/>
    <w:rsid w:val="00BE7100"/>
    <w:rsid w:val="00BE7130"/>
    <w:rsid w:val="00BE71F6"/>
    <w:rsid w:val="00BE74B8"/>
    <w:rsid w:val="00BE7745"/>
    <w:rsid w:val="00BF079B"/>
    <w:rsid w:val="00BF2450"/>
    <w:rsid w:val="00BF26E1"/>
    <w:rsid w:val="00BF2AAF"/>
    <w:rsid w:val="00BF4D99"/>
    <w:rsid w:val="00BF51A7"/>
    <w:rsid w:val="00BF582E"/>
    <w:rsid w:val="00BF5D3A"/>
    <w:rsid w:val="00BF615E"/>
    <w:rsid w:val="00BF62AD"/>
    <w:rsid w:val="00BF70DE"/>
    <w:rsid w:val="00BF7B93"/>
    <w:rsid w:val="00BF7BDF"/>
    <w:rsid w:val="00C011BB"/>
    <w:rsid w:val="00C019A7"/>
    <w:rsid w:val="00C01CE5"/>
    <w:rsid w:val="00C029E5"/>
    <w:rsid w:val="00C0375B"/>
    <w:rsid w:val="00C040DD"/>
    <w:rsid w:val="00C0462F"/>
    <w:rsid w:val="00C05085"/>
    <w:rsid w:val="00C053CD"/>
    <w:rsid w:val="00C06A52"/>
    <w:rsid w:val="00C06F09"/>
    <w:rsid w:val="00C06FF0"/>
    <w:rsid w:val="00C0759C"/>
    <w:rsid w:val="00C07FF7"/>
    <w:rsid w:val="00C10439"/>
    <w:rsid w:val="00C1058B"/>
    <w:rsid w:val="00C1148D"/>
    <w:rsid w:val="00C115AD"/>
    <w:rsid w:val="00C1172C"/>
    <w:rsid w:val="00C11EB9"/>
    <w:rsid w:val="00C12E15"/>
    <w:rsid w:val="00C132D5"/>
    <w:rsid w:val="00C136BF"/>
    <w:rsid w:val="00C14D29"/>
    <w:rsid w:val="00C15ADD"/>
    <w:rsid w:val="00C1612E"/>
    <w:rsid w:val="00C16B18"/>
    <w:rsid w:val="00C16BE5"/>
    <w:rsid w:val="00C1749F"/>
    <w:rsid w:val="00C200FC"/>
    <w:rsid w:val="00C2033E"/>
    <w:rsid w:val="00C219C4"/>
    <w:rsid w:val="00C21E18"/>
    <w:rsid w:val="00C222A4"/>
    <w:rsid w:val="00C23494"/>
    <w:rsid w:val="00C235B5"/>
    <w:rsid w:val="00C23671"/>
    <w:rsid w:val="00C23870"/>
    <w:rsid w:val="00C24021"/>
    <w:rsid w:val="00C2405C"/>
    <w:rsid w:val="00C2595B"/>
    <w:rsid w:val="00C25CB2"/>
    <w:rsid w:val="00C262D0"/>
    <w:rsid w:val="00C2655B"/>
    <w:rsid w:val="00C26D6C"/>
    <w:rsid w:val="00C27D12"/>
    <w:rsid w:val="00C27E2E"/>
    <w:rsid w:val="00C31237"/>
    <w:rsid w:val="00C31C1E"/>
    <w:rsid w:val="00C3211A"/>
    <w:rsid w:val="00C32252"/>
    <w:rsid w:val="00C32880"/>
    <w:rsid w:val="00C32EB9"/>
    <w:rsid w:val="00C3369B"/>
    <w:rsid w:val="00C33C79"/>
    <w:rsid w:val="00C33E28"/>
    <w:rsid w:val="00C34858"/>
    <w:rsid w:val="00C34A3F"/>
    <w:rsid w:val="00C34E6D"/>
    <w:rsid w:val="00C35561"/>
    <w:rsid w:val="00C37A18"/>
    <w:rsid w:val="00C37CA7"/>
    <w:rsid w:val="00C37FA4"/>
    <w:rsid w:val="00C40763"/>
    <w:rsid w:val="00C41730"/>
    <w:rsid w:val="00C41A30"/>
    <w:rsid w:val="00C41C40"/>
    <w:rsid w:val="00C41FF3"/>
    <w:rsid w:val="00C42BD1"/>
    <w:rsid w:val="00C42CC0"/>
    <w:rsid w:val="00C4429B"/>
    <w:rsid w:val="00C44820"/>
    <w:rsid w:val="00C44855"/>
    <w:rsid w:val="00C44B6E"/>
    <w:rsid w:val="00C45C98"/>
    <w:rsid w:val="00C45DEA"/>
    <w:rsid w:val="00C46957"/>
    <w:rsid w:val="00C46A81"/>
    <w:rsid w:val="00C46BF6"/>
    <w:rsid w:val="00C46E2B"/>
    <w:rsid w:val="00C474E8"/>
    <w:rsid w:val="00C50850"/>
    <w:rsid w:val="00C513E8"/>
    <w:rsid w:val="00C523AB"/>
    <w:rsid w:val="00C5297F"/>
    <w:rsid w:val="00C52A68"/>
    <w:rsid w:val="00C52DCF"/>
    <w:rsid w:val="00C5311C"/>
    <w:rsid w:val="00C53238"/>
    <w:rsid w:val="00C53C9B"/>
    <w:rsid w:val="00C53D53"/>
    <w:rsid w:val="00C546BC"/>
    <w:rsid w:val="00C556C7"/>
    <w:rsid w:val="00C55B31"/>
    <w:rsid w:val="00C56729"/>
    <w:rsid w:val="00C5777F"/>
    <w:rsid w:val="00C610F8"/>
    <w:rsid w:val="00C616B2"/>
    <w:rsid w:val="00C61E14"/>
    <w:rsid w:val="00C626FB"/>
    <w:rsid w:val="00C62A7A"/>
    <w:rsid w:val="00C62F7C"/>
    <w:rsid w:val="00C64105"/>
    <w:rsid w:val="00C644D1"/>
    <w:rsid w:val="00C6559B"/>
    <w:rsid w:val="00C65D5A"/>
    <w:rsid w:val="00C67406"/>
    <w:rsid w:val="00C67960"/>
    <w:rsid w:val="00C67A94"/>
    <w:rsid w:val="00C70895"/>
    <w:rsid w:val="00C7126C"/>
    <w:rsid w:val="00C7180F"/>
    <w:rsid w:val="00C723B1"/>
    <w:rsid w:val="00C7322F"/>
    <w:rsid w:val="00C739E3"/>
    <w:rsid w:val="00C73CC2"/>
    <w:rsid w:val="00C73DF0"/>
    <w:rsid w:val="00C740E5"/>
    <w:rsid w:val="00C7431D"/>
    <w:rsid w:val="00C747E7"/>
    <w:rsid w:val="00C74B71"/>
    <w:rsid w:val="00C74FF7"/>
    <w:rsid w:val="00C75537"/>
    <w:rsid w:val="00C75CFC"/>
    <w:rsid w:val="00C76CE0"/>
    <w:rsid w:val="00C76F36"/>
    <w:rsid w:val="00C805DD"/>
    <w:rsid w:val="00C80E97"/>
    <w:rsid w:val="00C8126D"/>
    <w:rsid w:val="00C813F7"/>
    <w:rsid w:val="00C82B39"/>
    <w:rsid w:val="00C82D07"/>
    <w:rsid w:val="00C833F3"/>
    <w:rsid w:val="00C83886"/>
    <w:rsid w:val="00C83981"/>
    <w:rsid w:val="00C84295"/>
    <w:rsid w:val="00C842D0"/>
    <w:rsid w:val="00C84693"/>
    <w:rsid w:val="00C85A06"/>
    <w:rsid w:val="00C85BB9"/>
    <w:rsid w:val="00C87140"/>
    <w:rsid w:val="00C87DD3"/>
    <w:rsid w:val="00C9000C"/>
    <w:rsid w:val="00C90E74"/>
    <w:rsid w:val="00C92446"/>
    <w:rsid w:val="00C92816"/>
    <w:rsid w:val="00C93429"/>
    <w:rsid w:val="00C93970"/>
    <w:rsid w:val="00C93FE2"/>
    <w:rsid w:val="00C9476D"/>
    <w:rsid w:val="00C94A20"/>
    <w:rsid w:val="00C94AD1"/>
    <w:rsid w:val="00C95152"/>
    <w:rsid w:val="00C95449"/>
    <w:rsid w:val="00C9575B"/>
    <w:rsid w:val="00C95B51"/>
    <w:rsid w:val="00C9642E"/>
    <w:rsid w:val="00C9688C"/>
    <w:rsid w:val="00C96C98"/>
    <w:rsid w:val="00C96E08"/>
    <w:rsid w:val="00C97204"/>
    <w:rsid w:val="00C97C1A"/>
    <w:rsid w:val="00C97D1C"/>
    <w:rsid w:val="00CA0084"/>
    <w:rsid w:val="00CA0665"/>
    <w:rsid w:val="00CA071D"/>
    <w:rsid w:val="00CA092B"/>
    <w:rsid w:val="00CA1A7B"/>
    <w:rsid w:val="00CA2AB4"/>
    <w:rsid w:val="00CA5447"/>
    <w:rsid w:val="00CA5E5D"/>
    <w:rsid w:val="00CA61AF"/>
    <w:rsid w:val="00CA6536"/>
    <w:rsid w:val="00CA6B15"/>
    <w:rsid w:val="00CA6E0F"/>
    <w:rsid w:val="00CA6EBB"/>
    <w:rsid w:val="00CA7482"/>
    <w:rsid w:val="00CA7574"/>
    <w:rsid w:val="00CA7A7D"/>
    <w:rsid w:val="00CA7AA2"/>
    <w:rsid w:val="00CA7CD3"/>
    <w:rsid w:val="00CA7ECB"/>
    <w:rsid w:val="00CB0BEF"/>
    <w:rsid w:val="00CB0C68"/>
    <w:rsid w:val="00CB0E74"/>
    <w:rsid w:val="00CB245D"/>
    <w:rsid w:val="00CB304D"/>
    <w:rsid w:val="00CB313A"/>
    <w:rsid w:val="00CB3488"/>
    <w:rsid w:val="00CB3CB3"/>
    <w:rsid w:val="00CB3ED6"/>
    <w:rsid w:val="00CB4016"/>
    <w:rsid w:val="00CB41B1"/>
    <w:rsid w:val="00CB4224"/>
    <w:rsid w:val="00CB5312"/>
    <w:rsid w:val="00CB5684"/>
    <w:rsid w:val="00CB5AB6"/>
    <w:rsid w:val="00CB660E"/>
    <w:rsid w:val="00CB6869"/>
    <w:rsid w:val="00CB6FEE"/>
    <w:rsid w:val="00CB72AC"/>
    <w:rsid w:val="00CB767F"/>
    <w:rsid w:val="00CB7C4F"/>
    <w:rsid w:val="00CC047C"/>
    <w:rsid w:val="00CC13CE"/>
    <w:rsid w:val="00CC1602"/>
    <w:rsid w:val="00CC2376"/>
    <w:rsid w:val="00CC27AE"/>
    <w:rsid w:val="00CC2D20"/>
    <w:rsid w:val="00CC321D"/>
    <w:rsid w:val="00CC3F61"/>
    <w:rsid w:val="00CC40F6"/>
    <w:rsid w:val="00CC427A"/>
    <w:rsid w:val="00CC48E0"/>
    <w:rsid w:val="00CC5432"/>
    <w:rsid w:val="00CC567E"/>
    <w:rsid w:val="00CC668F"/>
    <w:rsid w:val="00CC7885"/>
    <w:rsid w:val="00CC7A13"/>
    <w:rsid w:val="00CC7B57"/>
    <w:rsid w:val="00CC7E91"/>
    <w:rsid w:val="00CD191F"/>
    <w:rsid w:val="00CD196B"/>
    <w:rsid w:val="00CD2DBE"/>
    <w:rsid w:val="00CD3586"/>
    <w:rsid w:val="00CD35A7"/>
    <w:rsid w:val="00CD4ABD"/>
    <w:rsid w:val="00CD4F82"/>
    <w:rsid w:val="00CD59EC"/>
    <w:rsid w:val="00CD66AE"/>
    <w:rsid w:val="00CD6CD9"/>
    <w:rsid w:val="00CD73EA"/>
    <w:rsid w:val="00CD7AD5"/>
    <w:rsid w:val="00CD7BD0"/>
    <w:rsid w:val="00CE030B"/>
    <w:rsid w:val="00CE0CD9"/>
    <w:rsid w:val="00CE0CF1"/>
    <w:rsid w:val="00CE1648"/>
    <w:rsid w:val="00CE16DE"/>
    <w:rsid w:val="00CE322A"/>
    <w:rsid w:val="00CE3A90"/>
    <w:rsid w:val="00CE4E38"/>
    <w:rsid w:val="00CE4EA4"/>
    <w:rsid w:val="00CE62AC"/>
    <w:rsid w:val="00CE6B45"/>
    <w:rsid w:val="00CE79AB"/>
    <w:rsid w:val="00CE7F4C"/>
    <w:rsid w:val="00CF008F"/>
    <w:rsid w:val="00CF00DD"/>
    <w:rsid w:val="00CF0D73"/>
    <w:rsid w:val="00CF23E4"/>
    <w:rsid w:val="00CF2976"/>
    <w:rsid w:val="00CF2DAA"/>
    <w:rsid w:val="00CF2DDD"/>
    <w:rsid w:val="00CF434B"/>
    <w:rsid w:val="00CF4645"/>
    <w:rsid w:val="00CF4868"/>
    <w:rsid w:val="00CF48CF"/>
    <w:rsid w:val="00CF52D9"/>
    <w:rsid w:val="00CF564F"/>
    <w:rsid w:val="00CF5B43"/>
    <w:rsid w:val="00CF64C9"/>
    <w:rsid w:val="00CF683E"/>
    <w:rsid w:val="00CF696A"/>
    <w:rsid w:val="00CF6A16"/>
    <w:rsid w:val="00CF721D"/>
    <w:rsid w:val="00D003AB"/>
    <w:rsid w:val="00D01579"/>
    <w:rsid w:val="00D01BF7"/>
    <w:rsid w:val="00D0240A"/>
    <w:rsid w:val="00D02548"/>
    <w:rsid w:val="00D026F1"/>
    <w:rsid w:val="00D02EFC"/>
    <w:rsid w:val="00D0349C"/>
    <w:rsid w:val="00D042A3"/>
    <w:rsid w:val="00D043B8"/>
    <w:rsid w:val="00D04551"/>
    <w:rsid w:val="00D04955"/>
    <w:rsid w:val="00D04A04"/>
    <w:rsid w:val="00D05D1B"/>
    <w:rsid w:val="00D0630A"/>
    <w:rsid w:val="00D067E2"/>
    <w:rsid w:val="00D06DD2"/>
    <w:rsid w:val="00D0702C"/>
    <w:rsid w:val="00D07D76"/>
    <w:rsid w:val="00D114DD"/>
    <w:rsid w:val="00D11AF5"/>
    <w:rsid w:val="00D13BE5"/>
    <w:rsid w:val="00D147AA"/>
    <w:rsid w:val="00D15996"/>
    <w:rsid w:val="00D15F4A"/>
    <w:rsid w:val="00D17C80"/>
    <w:rsid w:val="00D20273"/>
    <w:rsid w:val="00D20E4D"/>
    <w:rsid w:val="00D2110D"/>
    <w:rsid w:val="00D21AC4"/>
    <w:rsid w:val="00D21C79"/>
    <w:rsid w:val="00D22316"/>
    <w:rsid w:val="00D229E8"/>
    <w:rsid w:val="00D22EFB"/>
    <w:rsid w:val="00D2463A"/>
    <w:rsid w:val="00D24651"/>
    <w:rsid w:val="00D24B10"/>
    <w:rsid w:val="00D254AB"/>
    <w:rsid w:val="00D25894"/>
    <w:rsid w:val="00D2592A"/>
    <w:rsid w:val="00D262CC"/>
    <w:rsid w:val="00D26F71"/>
    <w:rsid w:val="00D27255"/>
    <w:rsid w:val="00D272E4"/>
    <w:rsid w:val="00D2731C"/>
    <w:rsid w:val="00D27BF9"/>
    <w:rsid w:val="00D27EC3"/>
    <w:rsid w:val="00D305C8"/>
    <w:rsid w:val="00D309D2"/>
    <w:rsid w:val="00D30A17"/>
    <w:rsid w:val="00D30B5E"/>
    <w:rsid w:val="00D30B67"/>
    <w:rsid w:val="00D30F1D"/>
    <w:rsid w:val="00D30F40"/>
    <w:rsid w:val="00D31223"/>
    <w:rsid w:val="00D3157A"/>
    <w:rsid w:val="00D319D6"/>
    <w:rsid w:val="00D335C6"/>
    <w:rsid w:val="00D33D34"/>
    <w:rsid w:val="00D34118"/>
    <w:rsid w:val="00D34799"/>
    <w:rsid w:val="00D34D29"/>
    <w:rsid w:val="00D3679B"/>
    <w:rsid w:val="00D36BB3"/>
    <w:rsid w:val="00D37264"/>
    <w:rsid w:val="00D3793B"/>
    <w:rsid w:val="00D37CE2"/>
    <w:rsid w:val="00D4053A"/>
    <w:rsid w:val="00D4061C"/>
    <w:rsid w:val="00D40801"/>
    <w:rsid w:val="00D41630"/>
    <w:rsid w:val="00D41961"/>
    <w:rsid w:val="00D42183"/>
    <w:rsid w:val="00D426DC"/>
    <w:rsid w:val="00D42BAE"/>
    <w:rsid w:val="00D44D03"/>
    <w:rsid w:val="00D46496"/>
    <w:rsid w:val="00D47470"/>
    <w:rsid w:val="00D478B4"/>
    <w:rsid w:val="00D5006C"/>
    <w:rsid w:val="00D50B58"/>
    <w:rsid w:val="00D50BA1"/>
    <w:rsid w:val="00D5212A"/>
    <w:rsid w:val="00D52B5B"/>
    <w:rsid w:val="00D52EC1"/>
    <w:rsid w:val="00D531B0"/>
    <w:rsid w:val="00D53393"/>
    <w:rsid w:val="00D54AA4"/>
    <w:rsid w:val="00D554F7"/>
    <w:rsid w:val="00D557C9"/>
    <w:rsid w:val="00D56227"/>
    <w:rsid w:val="00D56A08"/>
    <w:rsid w:val="00D57052"/>
    <w:rsid w:val="00D578F6"/>
    <w:rsid w:val="00D57F60"/>
    <w:rsid w:val="00D57FE2"/>
    <w:rsid w:val="00D604CB"/>
    <w:rsid w:val="00D612DB"/>
    <w:rsid w:val="00D61803"/>
    <w:rsid w:val="00D62C55"/>
    <w:rsid w:val="00D62E45"/>
    <w:rsid w:val="00D63C78"/>
    <w:rsid w:val="00D64156"/>
    <w:rsid w:val="00D64B7B"/>
    <w:rsid w:val="00D6525C"/>
    <w:rsid w:val="00D6626D"/>
    <w:rsid w:val="00D674C2"/>
    <w:rsid w:val="00D674D0"/>
    <w:rsid w:val="00D6792F"/>
    <w:rsid w:val="00D67BE6"/>
    <w:rsid w:val="00D67D43"/>
    <w:rsid w:val="00D710FE"/>
    <w:rsid w:val="00D71150"/>
    <w:rsid w:val="00D72592"/>
    <w:rsid w:val="00D7270D"/>
    <w:rsid w:val="00D7367B"/>
    <w:rsid w:val="00D736C4"/>
    <w:rsid w:val="00D74DC0"/>
    <w:rsid w:val="00D76A6A"/>
    <w:rsid w:val="00D76F37"/>
    <w:rsid w:val="00D77523"/>
    <w:rsid w:val="00D777D0"/>
    <w:rsid w:val="00D77D7F"/>
    <w:rsid w:val="00D77DC4"/>
    <w:rsid w:val="00D801C7"/>
    <w:rsid w:val="00D80363"/>
    <w:rsid w:val="00D80F47"/>
    <w:rsid w:val="00D82F01"/>
    <w:rsid w:val="00D82F06"/>
    <w:rsid w:val="00D838D5"/>
    <w:rsid w:val="00D83C8E"/>
    <w:rsid w:val="00D83F54"/>
    <w:rsid w:val="00D845DD"/>
    <w:rsid w:val="00D85769"/>
    <w:rsid w:val="00D85AC3"/>
    <w:rsid w:val="00D85C4F"/>
    <w:rsid w:val="00D85C5C"/>
    <w:rsid w:val="00D85D73"/>
    <w:rsid w:val="00D86448"/>
    <w:rsid w:val="00D86707"/>
    <w:rsid w:val="00D86857"/>
    <w:rsid w:val="00D8691C"/>
    <w:rsid w:val="00D86C0C"/>
    <w:rsid w:val="00D86C9A"/>
    <w:rsid w:val="00D874D7"/>
    <w:rsid w:val="00D90034"/>
    <w:rsid w:val="00D90A33"/>
    <w:rsid w:val="00D90A8D"/>
    <w:rsid w:val="00D90BC0"/>
    <w:rsid w:val="00D91148"/>
    <w:rsid w:val="00D92528"/>
    <w:rsid w:val="00D939CD"/>
    <w:rsid w:val="00D93A07"/>
    <w:rsid w:val="00D93B35"/>
    <w:rsid w:val="00D946F2"/>
    <w:rsid w:val="00D94A81"/>
    <w:rsid w:val="00D95AC4"/>
    <w:rsid w:val="00D95E2E"/>
    <w:rsid w:val="00D962E6"/>
    <w:rsid w:val="00D978E8"/>
    <w:rsid w:val="00D979B5"/>
    <w:rsid w:val="00DA0513"/>
    <w:rsid w:val="00DA132A"/>
    <w:rsid w:val="00DA1406"/>
    <w:rsid w:val="00DA190E"/>
    <w:rsid w:val="00DA19F9"/>
    <w:rsid w:val="00DA1B87"/>
    <w:rsid w:val="00DA2439"/>
    <w:rsid w:val="00DA32D8"/>
    <w:rsid w:val="00DA371B"/>
    <w:rsid w:val="00DA382D"/>
    <w:rsid w:val="00DA4349"/>
    <w:rsid w:val="00DA45EE"/>
    <w:rsid w:val="00DA4A01"/>
    <w:rsid w:val="00DA4D93"/>
    <w:rsid w:val="00DA5AC4"/>
    <w:rsid w:val="00DA5C5C"/>
    <w:rsid w:val="00DA6C3E"/>
    <w:rsid w:val="00DA6E63"/>
    <w:rsid w:val="00DA7277"/>
    <w:rsid w:val="00DA78BA"/>
    <w:rsid w:val="00DB004F"/>
    <w:rsid w:val="00DB0111"/>
    <w:rsid w:val="00DB029B"/>
    <w:rsid w:val="00DB0477"/>
    <w:rsid w:val="00DB1440"/>
    <w:rsid w:val="00DB20AB"/>
    <w:rsid w:val="00DB24C3"/>
    <w:rsid w:val="00DB2E24"/>
    <w:rsid w:val="00DB3AA8"/>
    <w:rsid w:val="00DB4491"/>
    <w:rsid w:val="00DB5ABD"/>
    <w:rsid w:val="00DB643A"/>
    <w:rsid w:val="00DB67CD"/>
    <w:rsid w:val="00DB75CB"/>
    <w:rsid w:val="00DB764B"/>
    <w:rsid w:val="00DB7BF4"/>
    <w:rsid w:val="00DC0EDB"/>
    <w:rsid w:val="00DC132C"/>
    <w:rsid w:val="00DC1BF9"/>
    <w:rsid w:val="00DC1C5F"/>
    <w:rsid w:val="00DC1F22"/>
    <w:rsid w:val="00DC3063"/>
    <w:rsid w:val="00DC340D"/>
    <w:rsid w:val="00DC36EA"/>
    <w:rsid w:val="00DC382C"/>
    <w:rsid w:val="00DC48DA"/>
    <w:rsid w:val="00DC5536"/>
    <w:rsid w:val="00DC5711"/>
    <w:rsid w:val="00DC676E"/>
    <w:rsid w:val="00DC67A7"/>
    <w:rsid w:val="00DC710D"/>
    <w:rsid w:val="00DC7494"/>
    <w:rsid w:val="00DC7F35"/>
    <w:rsid w:val="00DD0A79"/>
    <w:rsid w:val="00DD0F05"/>
    <w:rsid w:val="00DD1256"/>
    <w:rsid w:val="00DD248E"/>
    <w:rsid w:val="00DD26A2"/>
    <w:rsid w:val="00DD32AE"/>
    <w:rsid w:val="00DD38AE"/>
    <w:rsid w:val="00DD464E"/>
    <w:rsid w:val="00DD46FA"/>
    <w:rsid w:val="00DD4BCF"/>
    <w:rsid w:val="00DD4E40"/>
    <w:rsid w:val="00DD5680"/>
    <w:rsid w:val="00DD5B42"/>
    <w:rsid w:val="00DD647E"/>
    <w:rsid w:val="00DD6564"/>
    <w:rsid w:val="00DD69CC"/>
    <w:rsid w:val="00DD6E1A"/>
    <w:rsid w:val="00DD7142"/>
    <w:rsid w:val="00DD78F0"/>
    <w:rsid w:val="00DE0429"/>
    <w:rsid w:val="00DE092C"/>
    <w:rsid w:val="00DE0960"/>
    <w:rsid w:val="00DE0A03"/>
    <w:rsid w:val="00DE0A80"/>
    <w:rsid w:val="00DE1532"/>
    <w:rsid w:val="00DE1966"/>
    <w:rsid w:val="00DE1E4C"/>
    <w:rsid w:val="00DE2734"/>
    <w:rsid w:val="00DE29A4"/>
    <w:rsid w:val="00DE2CD9"/>
    <w:rsid w:val="00DE3085"/>
    <w:rsid w:val="00DE4538"/>
    <w:rsid w:val="00DE5B63"/>
    <w:rsid w:val="00DE7D8D"/>
    <w:rsid w:val="00DE7DF5"/>
    <w:rsid w:val="00DF0C67"/>
    <w:rsid w:val="00DF0CAC"/>
    <w:rsid w:val="00DF1A69"/>
    <w:rsid w:val="00DF1F38"/>
    <w:rsid w:val="00DF30E5"/>
    <w:rsid w:val="00DF35AD"/>
    <w:rsid w:val="00DF364B"/>
    <w:rsid w:val="00DF4775"/>
    <w:rsid w:val="00DF4BC4"/>
    <w:rsid w:val="00DF4F46"/>
    <w:rsid w:val="00DF5258"/>
    <w:rsid w:val="00DF52E7"/>
    <w:rsid w:val="00DF5725"/>
    <w:rsid w:val="00DF64DC"/>
    <w:rsid w:val="00DF6C22"/>
    <w:rsid w:val="00DF7137"/>
    <w:rsid w:val="00DF773F"/>
    <w:rsid w:val="00DF7EF8"/>
    <w:rsid w:val="00E00674"/>
    <w:rsid w:val="00E00C0C"/>
    <w:rsid w:val="00E0114A"/>
    <w:rsid w:val="00E015A9"/>
    <w:rsid w:val="00E02064"/>
    <w:rsid w:val="00E029CA"/>
    <w:rsid w:val="00E02D47"/>
    <w:rsid w:val="00E02D85"/>
    <w:rsid w:val="00E03249"/>
    <w:rsid w:val="00E03290"/>
    <w:rsid w:val="00E03FC9"/>
    <w:rsid w:val="00E0424E"/>
    <w:rsid w:val="00E0429E"/>
    <w:rsid w:val="00E04FA4"/>
    <w:rsid w:val="00E05086"/>
    <w:rsid w:val="00E0515D"/>
    <w:rsid w:val="00E05943"/>
    <w:rsid w:val="00E0619A"/>
    <w:rsid w:val="00E06B37"/>
    <w:rsid w:val="00E07BEF"/>
    <w:rsid w:val="00E10488"/>
    <w:rsid w:val="00E10D03"/>
    <w:rsid w:val="00E1146D"/>
    <w:rsid w:val="00E12757"/>
    <w:rsid w:val="00E12D2D"/>
    <w:rsid w:val="00E14168"/>
    <w:rsid w:val="00E14A34"/>
    <w:rsid w:val="00E17559"/>
    <w:rsid w:val="00E17836"/>
    <w:rsid w:val="00E20B06"/>
    <w:rsid w:val="00E215A5"/>
    <w:rsid w:val="00E21E21"/>
    <w:rsid w:val="00E2283A"/>
    <w:rsid w:val="00E232BB"/>
    <w:rsid w:val="00E23608"/>
    <w:rsid w:val="00E254F7"/>
    <w:rsid w:val="00E26168"/>
    <w:rsid w:val="00E26A1F"/>
    <w:rsid w:val="00E270DD"/>
    <w:rsid w:val="00E276E7"/>
    <w:rsid w:val="00E2780A"/>
    <w:rsid w:val="00E30799"/>
    <w:rsid w:val="00E30A04"/>
    <w:rsid w:val="00E30DB0"/>
    <w:rsid w:val="00E30EAF"/>
    <w:rsid w:val="00E314A4"/>
    <w:rsid w:val="00E32729"/>
    <w:rsid w:val="00E32DF1"/>
    <w:rsid w:val="00E33642"/>
    <w:rsid w:val="00E34C65"/>
    <w:rsid w:val="00E35177"/>
    <w:rsid w:val="00E376EE"/>
    <w:rsid w:val="00E37DF7"/>
    <w:rsid w:val="00E409B3"/>
    <w:rsid w:val="00E40C21"/>
    <w:rsid w:val="00E40DF2"/>
    <w:rsid w:val="00E414AA"/>
    <w:rsid w:val="00E416F4"/>
    <w:rsid w:val="00E41882"/>
    <w:rsid w:val="00E43CEC"/>
    <w:rsid w:val="00E4458A"/>
    <w:rsid w:val="00E448A3"/>
    <w:rsid w:val="00E44A3D"/>
    <w:rsid w:val="00E45B7A"/>
    <w:rsid w:val="00E462D3"/>
    <w:rsid w:val="00E47298"/>
    <w:rsid w:val="00E50062"/>
    <w:rsid w:val="00E50522"/>
    <w:rsid w:val="00E50FE7"/>
    <w:rsid w:val="00E51087"/>
    <w:rsid w:val="00E51400"/>
    <w:rsid w:val="00E5220B"/>
    <w:rsid w:val="00E5337C"/>
    <w:rsid w:val="00E537D1"/>
    <w:rsid w:val="00E54539"/>
    <w:rsid w:val="00E54E96"/>
    <w:rsid w:val="00E54EF8"/>
    <w:rsid w:val="00E54F6A"/>
    <w:rsid w:val="00E56638"/>
    <w:rsid w:val="00E56868"/>
    <w:rsid w:val="00E569B5"/>
    <w:rsid w:val="00E56DA8"/>
    <w:rsid w:val="00E56F75"/>
    <w:rsid w:val="00E57407"/>
    <w:rsid w:val="00E57646"/>
    <w:rsid w:val="00E57973"/>
    <w:rsid w:val="00E57E50"/>
    <w:rsid w:val="00E60067"/>
    <w:rsid w:val="00E600C1"/>
    <w:rsid w:val="00E60349"/>
    <w:rsid w:val="00E6140F"/>
    <w:rsid w:val="00E61D2F"/>
    <w:rsid w:val="00E6341A"/>
    <w:rsid w:val="00E635AA"/>
    <w:rsid w:val="00E63A66"/>
    <w:rsid w:val="00E63AD0"/>
    <w:rsid w:val="00E63CDF"/>
    <w:rsid w:val="00E63E51"/>
    <w:rsid w:val="00E641D0"/>
    <w:rsid w:val="00E65DD9"/>
    <w:rsid w:val="00E66430"/>
    <w:rsid w:val="00E6687D"/>
    <w:rsid w:val="00E66B21"/>
    <w:rsid w:val="00E6787A"/>
    <w:rsid w:val="00E67FD2"/>
    <w:rsid w:val="00E70171"/>
    <w:rsid w:val="00E702DE"/>
    <w:rsid w:val="00E70E31"/>
    <w:rsid w:val="00E7167F"/>
    <w:rsid w:val="00E7239F"/>
    <w:rsid w:val="00E725EC"/>
    <w:rsid w:val="00E725F8"/>
    <w:rsid w:val="00E72D0F"/>
    <w:rsid w:val="00E72E2A"/>
    <w:rsid w:val="00E762A0"/>
    <w:rsid w:val="00E76B1A"/>
    <w:rsid w:val="00E77354"/>
    <w:rsid w:val="00E77AEA"/>
    <w:rsid w:val="00E77F3B"/>
    <w:rsid w:val="00E80062"/>
    <w:rsid w:val="00E802EF"/>
    <w:rsid w:val="00E8056C"/>
    <w:rsid w:val="00E807D0"/>
    <w:rsid w:val="00E80B59"/>
    <w:rsid w:val="00E80C18"/>
    <w:rsid w:val="00E816DF"/>
    <w:rsid w:val="00E81B00"/>
    <w:rsid w:val="00E81C4A"/>
    <w:rsid w:val="00E82169"/>
    <w:rsid w:val="00E8217E"/>
    <w:rsid w:val="00E82662"/>
    <w:rsid w:val="00E82CE9"/>
    <w:rsid w:val="00E83562"/>
    <w:rsid w:val="00E84171"/>
    <w:rsid w:val="00E84194"/>
    <w:rsid w:val="00E8419D"/>
    <w:rsid w:val="00E84399"/>
    <w:rsid w:val="00E84B45"/>
    <w:rsid w:val="00E84B68"/>
    <w:rsid w:val="00E86083"/>
    <w:rsid w:val="00E8671B"/>
    <w:rsid w:val="00E86B46"/>
    <w:rsid w:val="00E9008D"/>
    <w:rsid w:val="00E90BF2"/>
    <w:rsid w:val="00E90D30"/>
    <w:rsid w:val="00E90F5E"/>
    <w:rsid w:val="00E91284"/>
    <w:rsid w:val="00E9163A"/>
    <w:rsid w:val="00E91DAF"/>
    <w:rsid w:val="00E91FBB"/>
    <w:rsid w:val="00E92394"/>
    <w:rsid w:val="00E927BE"/>
    <w:rsid w:val="00E92C4E"/>
    <w:rsid w:val="00E93449"/>
    <w:rsid w:val="00E9388C"/>
    <w:rsid w:val="00E940CA"/>
    <w:rsid w:val="00E945A4"/>
    <w:rsid w:val="00E94D12"/>
    <w:rsid w:val="00E952FF"/>
    <w:rsid w:val="00E955FA"/>
    <w:rsid w:val="00E95A8F"/>
    <w:rsid w:val="00E95D85"/>
    <w:rsid w:val="00E972F1"/>
    <w:rsid w:val="00E97E45"/>
    <w:rsid w:val="00E97F25"/>
    <w:rsid w:val="00E97F73"/>
    <w:rsid w:val="00EA0060"/>
    <w:rsid w:val="00EA0485"/>
    <w:rsid w:val="00EA0688"/>
    <w:rsid w:val="00EA1198"/>
    <w:rsid w:val="00EA12FE"/>
    <w:rsid w:val="00EA13E0"/>
    <w:rsid w:val="00EA1B05"/>
    <w:rsid w:val="00EA1E40"/>
    <w:rsid w:val="00EA217B"/>
    <w:rsid w:val="00EA250D"/>
    <w:rsid w:val="00EA2D83"/>
    <w:rsid w:val="00EA338B"/>
    <w:rsid w:val="00EA35CE"/>
    <w:rsid w:val="00EA3AD8"/>
    <w:rsid w:val="00EA54F5"/>
    <w:rsid w:val="00EA58E5"/>
    <w:rsid w:val="00EA5D54"/>
    <w:rsid w:val="00EA5ECF"/>
    <w:rsid w:val="00EA5F10"/>
    <w:rsid w:val="00EA6101"/>
    <w:rsid w:val="00EA696A"/>
    <w:rsid w:val="00EA7715"/>
    <w:rsid w:val="00EB1508"/>
    <w:rsid w:val="00EB175A"/>
    <w:rsid w:val="00EB1BD4"/>
    <w:rsid w:val="00EB2165"/>
    <w:rsid w:val="00EB2740"/>
    <w:rsid w:val="00EB2752"/>
    <w:rsid w:val="00EB3484"/>
    <w:rsid w:val="00EB39F7"/>
    <w:rsid w:val="00EB3E56"/>
    <w:rsid w:val="00EB40EB"/>
    <w:rsid w:val="00EB4A17"/>
    <w:rsid w:val="00EB4AD6"/>
    <w:rsid w:val="00EB4FE9"/>
    <w:rsid w:val="00EB5067"/>
    <w:rsid w:val="00EB5BB7"/>
    <w:rsid w:val="00EB5C6C"/>
    <w:rsid w:val="00EB6F9C"/>
    <w:rsid w:val="00EB767F"/>
    <w:rsid w:val="00EC078A"/>
    <w:rsid w:val="00EC0DBB"/>
    <w:rsid w:val="00EC209B"/>
    <w:rsid w:val="00EC24C1"/>
    <w:rsid w:val="00EC2F1C"/>
    <w:rsid w:val="00EC37C2"/>
    <w:rsid w:val="00EC3BE3"/>
    <w:rsid w:val="00EC3DA0"/>
    <w:rsid w:val="00EC3E04"/>
    <w:rsid w:val="00EC47CA"/>
    <w:rsid w:val="00EC4A3E"/>
    <w:rsid w:val="00EC4AF2"/>
    <w:rsid w:val="00EC4CD0"/>
    <w:rsid w:val="00EC4EF3"/>
    <w:rsid w:val="00EC6038"/>
    <w:rsid w:val="00ED12B2"/>
    <w:rsid w:val="00ED1504"/>
    <w:rsid w:val="00ED1A12"/>
    <w:rsid w:val="00ED1EAB"/>
    <w:rsid w:val="00ED2912"/>
    <w:rsid w:val="00ED336C"/>
    <w:rsid w:val="00ED3879"/>
    <w:rsid w:val="00ED3DA4"/>
    <w:rsid w:val="00ED3FA1"/>
    <w:rsid w:val="00ED45E4"/>
    <w:rsid w:val="00ED4D49"/>
    <w:rsid w:val="00ED4F30"/>
    <w:rsid w:val="00ED5199"/>
    <w:rsid w:val="00ED6DCD"/>
    <w:rsid w:val="00ED7690"/>
    <w:rsid w:val="00EE025E"/>
    <w:rsid w:val="00EE0568"/>
    <w:rsid w:val="00EE0BDD"/>
    <w:rsid w:val="00EE16D8"/>
    <w:rsid w:val="00EE26AA"/>
    <w:rsid w:val="00EE2A08"/>
    <w:rsid w:val="00EE2F03"/>
    <w:rsid w:val="00EE35CC"/>
    <w:rsid w:val="00EE4776"/>
    <w:rsid w:val="00EE51D6"/>
    <w:rsid w:val="00EE5529"/>
    <w:rsid w:val="00EE5B1D"/>
    <w:rsid w:val="00EE5C83"/>
    <w:rsid w:val="00EE6012"/>
    <w:rsid w:val="00EE6375"/>
    <w:rsid w:val="00EE6617"/>
    <w:rsid w:val="00EE666D"/>
    <w:rsid w:val="00EE713E"/>
    <w:rsid w:val="00EE78F4"/>
    <w:rsid w:val="00EE7B6D"/>
    <w:rsid w:val="00EF0590"/>
    <w:rsid w:val="00EF127B"/>
    <w:rsid w:val="00EF1C72"/>
    <w:rsid w:val="00EF1E35"/>
    <w:rsid w:val="00EF27DF"/>
    <w:rsid w:val="00EF2C62"/>
    <w:rsid w:val="00EF36F3"/>
    <w:rsid w:val="00EF392A"/>
    <w:rsid w:val="00EF417D"/>
    <w:rsid w:val="00EF4881"/>
    <w:rsid w:val="00EF4E26"/>
    <w:rsid w:val="00EF5027"/>
    <w:rsid w:val="00EF5418"/>
    <w:rsid w:val="00EF5DA0"/>
    <w:rsid w:val="00EF6187"/>
    <w:rsid w:val="00EF683D"/>
    <w:rsid w:val="00EF7B3A"/>
    <w:rsid w:val="00F00C1C"/>
    <w:rsid w:val="00F012E5"/>
    <w:rsid w:val="00F0145D"/>
    <w:rsid w:val="00F01A7A"/>
    <w:rsid w:val="00F02903"/>
    <w:rsid w:val="00F029A4"/>
    <w:rsid w:val="00F02A30"/>
    <w:rsid w:val="00F02D6E"/>
    <w:rsid w:val="00F0306F"/>
    <w:rsid w:val="00F03469"/>
    <w:rsid w:val="00F03EE9"/>
    <w:rsid w:val="00F05881"/>
    <w:rsid w:val="00F06370"/>
    <w:rsid w:val="00F067B9"/>
    <w:rsid w:val="00F074FB"/>
    <w:rsid w:val="00F07F74"/>
    <w:rsid w:val="00F105D6"/>
    <w:rsid w:val="00F1197F"/>
    <w:rsid w:val="00F11CC9"/>
    <w:rsid w:val="00F125A2"/>
    <w:rsid w:val="00F126CE"/>
    <w:rsid w:val="00F1281F"/>
    <w:rsid w:val="00F130C1"/>
    <w:rsid w:val="00F132BA"/>
    <w:rsid w:val="00F136D7"/>
    <w:rsid w:val="00F13C64"/>
    <w:rsid w:val="00F13DAF"/>
    <w:rsid w:val="00F145EF"/>
    <w:rsid w:val="00F15FE2"/>
    <w:rsid w:val="00F174D1"/>
    <w:rsid w:val="00F206E9"/>
    <w:rsid w:val="00F21A75"/>
    <w:rsid w:val="00F22150"/>
    <w:rsid w:val="00F221E0"/>
    <w:rsid w:val="00F22205"/>
    <w:rsid w:val="00F22BFC"/>
    <w:rsid w:val="00F23457"/>
    <w:rsid w:val="00F23554"/>
    <w:rsid w:val="00F244DD"/>
    <w:rsid w:val="00F2462E"/>
    <w:rsid w:val="00F253AF"/>
    <w:rsid w:val="00F254F6"/>
    <w:rsid w:val="00F25812"/>
    <w:rsid w:val="00F25A6D"/>
    <w:rsid w:val="00F26039"/>
    <w:rsid w:val="00F267C8"/>
    <w:rsid w:val="00F27A62"/>
    <w:rsid w:val="00F30F7C"/>
    <w:rsid w:val="00F311CB"/>
    <w:rsid w:val="00F3146F"/>
    <w:rsid w:val="00F31586"/>
    <w:rsid w:val="00F31921"/>
    <w:rsid w:val="00F32682"/>
    <w:rsid w:val="00F32924"/>
    <w:rsid w:val="00F333C2"/>
    <w:rsid w:val="00F34BCC"/>
    <w:rsid w:val="00F35296"/>
    <w:rsid w:val="00F35514"/>
    <w:rsid w:val="00F356C1"/>
    <w:rsid w:val="00F357B7"/>
    <w:rsid w:val="00F363FE"/>
    <w:rsid w:val="00F36593"/>
    <w:rsid w:val="00F365CB"/>
    <w:rsid w:val="00F3673C"/>
    <w:rsid w:val="00F36809"/>
    <w:rsid w:val="00F36C32"/>
    <w:rsid w:val="00F373D3"/>
    <w:rsid w:val="00F3753F"/>
    <w:rsid w:val="00F37B13"/>
    <w:rsid w:val="00F4055D"/>
    <w:rsid w:val="00F40B2C"/>
    <w:rsid w:val="00F41537"/>
    <w:rsid w:val="00F41D2B"/>
    <w:rsid w:val="00F43C35"/>
    <w:rsid w:val="00F43C5B"/>
    <w:rsid w:val="00F44B37"/>
    <w:rsid w:val="00F44FDE"/>
    <w:rsid w:val="00F451BA"/>
    <w:rsid w:val="00F457AD"/>
    <w:rsid w:val="00F46463"/>
    <w:rsid w:val="00F46930"/>
    <w:rsid w:val="00F46E68"/>
    <w:rsid w:val="00F46FCB"/>
    <w:rsid w:val="00F4702E"/>
    <w:rsid w:val="00F47F73"/>
    <w:rsid w:val="00F50EAF"/>
    <w:rsid w:val="00F51070"/>
    <w:rsid w:val="00F51803"/>
    <w:rsid w:val="00F51A82"/>
    <w:rsid w:val="00F52122"/>
    <w:rsid w:val="00F527B8"/>
    <w:rsid w:val="00F527C4"/>
    <w:rsid w:val="00F55D5F"/>
    <w:rsid w:val="00F570E4"/>
    <w:rsid w:val="00F60720"/>
    <w:rsid w:val="00F60929"/>
    <w:rsid w:val="00F60D12"/>
    <w:rsid w:val="00F61313"/>
    <w:rsid w:val="00F6165D"/>
    <w:rsid w:val="00F61693"/>
    <w:rsid w:val="00F61BE2"/>
    <w:rsid w:val="00F62527"/>
    <w:rsid w:val="00F62AB7"/>
    <w:rsid w:val="00F63CBE"/>
    <w:rsid w:val="00F63E82"/>
    <w:rsid w:val="00F63FFE"/>
    <w:rsid w:val="00F64CFE"/>
    <w:rsid w:val="00F6510F"/>
    <w:rsid w:val="00F65C41"/>
    <w:rsid w:val="00F67436"/>
    <w:rsid w:val="00F675BC"/>
    <w:rsid w:val="00F67A8A"/>
    <w:rsid w:val="00F67C87"/>
    <w:rsid w:val="00F70502"/>
    <w:rsid w:val="00F70E2F"/>
    <w:rsid w:val="00F70E75"/>
    <w:rsid w:val="00F7124D"/>
    <w:rsid w:val="00F7162B"/>
    <w:rsid w:val="00F71FB2"/>
    <w:rsid w:val="00F72167"/>
    <w:rsid w:val="00F72490"/>
    <w:rsid w:val="00F72EB9"/>
    <w:rsid w:val="00F7309F"/>
    <w:rsid w:val="00F734A4"/>
    <w:rsid w:val="00F73B9C"/>
    <w:rsid w:val="00F73CAF"/>
    <w:rsid w:val="00F74D40"/>
    <w:rsid w:val="00F7672A"/>
    <w:rsid w:val="00F775EA"/>
    <w:rsid w:val="00F80983"/>
    <w:rsid w:val="00F8132B"/>
    <w:rsid w:val="00F8150B"/>
    <w:rsid w:val="00F81D70"/>
    <w:rsid w:val="00F81E99"/>
    <w:rsid w:val="00F82617"/>
    <w:rsid w:val="00F82D37"/>
    <w:rsid w:val="00F8305D"/>
    <w:rsid w:val="00F8328A"/>
    <w:rsid w:val="00F83309"/>
    <w:rsid w:val="00F83389"/>
    <w:rsid w:val="00F839B0"/>
    <w:rsid w:val="00F85995"/>
    <w:rsid w:val="00F8639B"/>
    <w:rsid w:val="00F86DBB"/>
    <w:rsid w:val="00F86E5C"/>
    <w:rsid w:val="00F87017"/>
    <w:rsid w:val="00F87278"/>
    <w:rsid w:val="00F8766C"/>
    <w:rsid w:val="00F87998"/>
    <w:rsid w:val="00F87E5F"/>
    <w:rsid w:val="00F90501"/>
    <w:rsid w:val="00F90BA5"/>
    <w:rsid w:val="00F91315"/>
    <w:rsid w:val="00F91565"/>
    <w:rsid w:val="00F91CF3"/>
    <w:rsid w:val="00F91E9B"/>
    <w:rsid w:val="00F93E64"/>
    <w:rsid w:val="00F942CB"/>
    <w:rsid w:val="00F9434C"/>
    <w:rsid w:val="00F948FE"/>
    <w:rsid w:val="00F94C2F"/>
    <w:rsid w:val="00F95392"/>
    <w:rsid w:val="00F95D7B"/>
    <w:rsid w:val="00F97178"/>
    <w:rsid w:val="00F97BC2"/>
    <w:rsid w:val="00FA09C0"/>
    <w:rsid w:val="00FA1363"/>
    <w:rsid w:val="00FA3125"/>
    <w:rsid w:val="00FA3248"/>
    <w:rsid w:val="00FA3CC4"/>
    <w:rsid w:val="00FA4A5B"/>
    <w:rsid w:val="00FA4BCF"/>
    <w:rsid w:val="00FA551B"/>
    <w:rsid w:val="00FA56B6"/>
    <w:rsid w:val="00FA6662"/>
    <w:rsid w:val="00FA6EB2"/>
    <w:rsid w:val="00FA7330"/>
    <w:rsid w:val="00FA750C"/>
    <w:rsid w:val="00FA76FF"/>
    <w:rsid w:val="00FB02CA"/>
    <w:rsid w:val="00FB0A9D"/>
    <w:rsid w:val="00FB0E58"/>
    <w:rsid w:val="00FB1242"/>
    <w:rsid w:val="00FB2A51"/>
    <w:rsid w:val="00FB3642"/>
    <w:rsid w:val="00FB39DF"/>
    <w:rsid w:val="00FB4043"/>
    <w:rsid w:val="00FB4E48"/>
    <w:rsid w:val="00FB5C99"/>
    <w:rsid w:val="00FB5F6F"/>
    <w:rsid w:val="00FB5F8E"/>
    <w:rsid w:val="00FB6EEA"/>
    <w:rsid w:val="00FB7695"/>
    <w:rsid w:val="00FB7F0B"/>
    <w:rsid w:val="00FB7F54"/>
    <w:rsid w:val="00FC0217"/>
    <w:rsid w:val="00FC0B62"/>
    <w:rsid w:val="00FC11A3"/>
    <w:rsid w:val="00FC11C3"/>
    <w:rsid w:val="00FC28D7"/>
    <w:rsid w:val="00FC2943"/>
    <w:rsid w:val="00FC3C17"/>
    <w:rsid w:val="00FC4088"/>
    <w:rsid w:val="00FC4A71"/>
    <w:rsid w:val="00FC668C"/>
    <w:rsid w:val="00FC6816"/>
    <w:rsid w:val="00FC6E36"/>
    <w:rsid w:val="00FC7920"/>
    <w:rsid w:val="00FC79AF"/>
    <w:rsid w:val="00FC7B4E"/>
    <w:rsid w:val="00FD03A9"/>
    <w:rsid w:val="00FD090E"/>
    <w:rsid w:val="00FD0A34"/>
    <w:rsid w:val="00FD0F40"/>
    <w:rsid w:val="00FD138B"/>
    <w:rsid w:val="00FD1B14"/>
    <w:rsid w:val="00FD259C"/>
    <w:rsid w:val="00FD25AC"/>
    <w:rsid w:val="00FD2B32"/>
    <w:rsid w:val="00FD354A"/>
    <w:rsid w:val="00FD36D0"/>
    <w:rsid w:val="00FD39AA"/>
    <w:rsid w:val="00FD44A6"/>
    <w:rsid w:val="00FD4624"/>
    <w:rsid w:val="00FD5548"/>
    <w:rsid w:val="00FD5791"/>
    <w:rsid w:val="00FD5C76"/>
    <w:rsid w:val="00FD5F68"/>
    <w:rsid w:val="00FD6BC4"/>
    <w:rsid w:val="00FD73B3"/>
    <w:rsid w:val="00FE01BD"/>
    <w:rsid w:val="00FE17EB"/>
    <w:rsid w:val="00FE1D86"/>
    <w:rsid w:val="00FE2417"/>
    <w:rsid w:val="00FE2872"/>
    <w:rsid w:val="00FE2D32"/>
    <w:rsid w:val="00FE3059"/>
    <w:rsid w:val="00FE3481"/>
    <w:rsid w:val="00FE3714"/>
    <w:rsid w:val="00FE3A35"/>
    <w:rsid w:val="00FE3B87"/>
    <w:rsid w:val="00FE3B92"/>
    <w:rsid w:val="00FE5B5B"/>
    <w:rsid w:val="00FE679C"/>
    <w:rsid w:val="00FE67EC"/>
    <w:rsid w:val="00FE6EDD"/>
    <w:rsid w:val="00FF0B03"/>
    <w:rsid w:val="00FF18C1"/>
    <w:rsid w:val="00FF18C8"/>
    <w:rsid w:val="00FF1907"/>
    <w:rsid w:val="00FF20E9"/>
    <w:rsid w:val="00FF27A5"/>
    <w:rsid w:val="00FF28B6"/>
    <w:rsid w:val="00FF2B03"/>
    <w:rsid w:val="00FF3CEE"/>
    <w:rsid w:val="00FF4099"/>
    <w:rsid w:val="00FF4AC2"/>
    <w:rsid w:val="00FF4E07"/>
    <w:rsid w:val="00FF5525"/>
    <w:rsid w:val="00FF5806"/>
    <w:rsid w:val="00FF585C"/>
    <w:rsid w:val="00FF6146"/>
    <w:rsid w:val="00FF65B2"/>
    <w:rsid w:val="00FF6CE2"/>
    <w:rsid w:val="00FF6ED4"/>
    <w:rsid w:val="00FF7181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58892"/>
  <w15:docId w15:val="{1F35BA90-D0C8-4709-8B0D-AB00F27E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A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6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B412C"/>
    <w:pPr>
      <w:keepNext/>
      <w:spacing w:before="240" w:after="0" w:line="480" w:lineRule="auto"/>
      <w:outlineLvl w:val="1"/>
    </w:pPr>
    <w:rPr>
      <w:b/>
      <w:bCs/>
      <w:iCs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412C"/>
    <w:pPr>
      <w:keepNext/>
      <w:keepLines/>
      <w:spacing w:before="240" w:after="0" w:line="480" w:lineRule="auto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412C"/>
    <w:rPr>
      <w:rFonts w:ascii="Times New Roman" w:eastAsia="Times New Roman" w:hAnsi="Times New Roman" w:cs="Times New Roman"/>
      <w:b/>
      <w:bCs/>
      <w:iCs/>
      <w:sz w:val="24"/>
      <w:szCs w:val="28"/>
      <w:lang w:val="en-GB" w:eastAsia="sv-SE"/>
    </w:rPr>
  </w:style>
  <w:style w:type="paragraph" w:styleId="NormalWeb">
    <w:name w:val="Normal (Web)"/>
    <w:basedOn w:val="Normal"/>
    <w:link w:val="NormalWebChar"/>
    <w:uiPriority w:val="99"/>
    <w:unhideWhenUsed/>
    <w:rsid w:val="0002553D"/>
    <w:pPr>
      <w:spacing w:before="100" w:beforeAutospacing="1" w:after="100" w:afterAutospacing="1"/>
    </w:pPr>
    <w:rPr>
      <w:lang w:val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C029E5"/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265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122"/>
    <w:pPr>
      <w:spacing w:after="200"/>
    </w:pPr>
    <w:rPr>
      <w:rFonts w:ascii="Calibri" w:hAnsi="Calibr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122"/>
    <w:rPr>
      <w:rFonts w:ascii="Calibri" w:eastAsia="Times New Roman" w:hAnsi="Calibri" w:cs="Times New Roman"/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122"/>
    <w:rPr>
      <w:rFonts w:ascii="Calibri" w:eastAsia="Times New Roman" w:hAnsi="Calibri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1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22"/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C029E5"/>
    <w:pPr>
      <w:spacing w:line="276" w:lineRule="auto"/>
      <w:jc w:val="center"/>
    </w:pPr>
    <w:rPr>
      <w:rFonts w:ascii="Calibri" w:hAnsi="Calibri" w:cs="Calibri"/>
      <w:sz w:val="22"/>
      <w:szCs w:val="22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C029E5"/>
    <w:rPr>
      <w:rFonts w:ascii="Calibri" w:eastAsia="Times New Roman" w:hAnsi="Calibri" w:cs="Calibri"/>
      <w:sz w:val="24"/>
      <w:szCs w:val="24"/>
      <w:lang w:val="en-GB" w:eastAsia="sv-SE"/>
    </w:rPr>
  </w:style>
  <w:style w:type="paragraph" w:customStyle="1" w:styleId="EndNoteBibliography">
    <w:name w:val="EndNote Bibliography"/>
    <w:basedOn w:val="Normal"/>
    <w:link w:val="EndNoteBibliographyChar"/>
    <w:rsid w:val="00C029E5"/>
    <w:pPr>
      <w:spacing w:after="200"/>
    </w:pPr>
    <w:rPr>
      <w:rFonts w:ascii="Calibri" w:hAnsi="Calibri" w:cs="Calibri"/>
      <w:sz w:val="22"/>
      <w:szCs w:val="22"/>
    </w:rPr>
  </w:style>
  <w:style w:type="character" w:customStyle="1" w:styleId="EndNoteBibliographyChar">
    <w:name w:val="EndNote Bibliography Char"/>
    <w:basedOn w:val="NormalWebChar"/>
    <w:link w:val="EndNoteBibliography"/>
    <w:rsid w:val="00C029E5"/>
    <w:rPr>
      <w:rFonts w:ascii="Calibri" w:eastAsia="Times New Roman" w:hAnsi="Calibri" w:cs="Calibri"/>
      <w:sz w:val="24"/>
      <w:szCs w:val="24"/>
      <w:lang w:val="en-GB" w:eastAsia="sv-SE"/>
    </w:rPr>
  </w:style>
  <w:style w:type="paragraph" w:styleId="ListParagraph">
    <w:name w:val="List Paragraph"/>
    <w:basedOn w:val="Normal"/>
    <w:uiPriority w:val="34"/>
    <w:qFormat/>
    <w:rsid w:val="00D11A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3A4E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F3A4E"/>
    <w:rPr>
      <w:rFonts w:ascii="Calibri" w:eastAsia="Times New Roman" w:hAnsi="Calibri" w:cs="Times New Roman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2F3A4E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F3A4E"/>
    <w:rPr>
      <w:rFonts w:ascii="Calibri" w:eastAsia="Times New Roman" w:hAnsi="Calibri" w:cs="Times New Roman"/>
      <w:lang w:val="en-GB" w:eastAsia="sv-SE"/>
    </w:rPr>
  </w:style>
  <w:style w:type="character" w:styleId="Hyperlink">
    <w:name w:val="Hyperlink"/>
    <w:basedOn w:val="DefaultParagraphFont"/>
    <w:uiPriority w:val="99"/>
    <w:unhideWhenUsed/>
    <w:rsid w:val="002857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7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3CA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2088E"/>
  </w:style>
  <w:style w:type="character" w:customStyle="1" w:styleId="Heading1Char">
    <w:name w:val="Heading 1 Char"/>
    <w:basedOn w:val="DefaultParagraphFont"/>
    <w:link w:val="Heading1"/>
    <w:uiPriority w:val="9"/>
    <w:rsid w:val="00FA56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7B412C"/>
    <w:rPr>
      <w:rFonts w:ascii="Times New Roman" w:eastAsiaTheme="majorEastAsia" w:hAnsi="Times New Roman" w:cstheme="majorBidi"/>
      <w:i/>
      <w:color w:val="000000" w:themeColor="text1"/>
      <w:sz w:val="24"/>
      <w:szCs w:val="24"/>
      <w:lang w:eastAsia="sv-SE"/>
    </w:rPr>
  </w:style>
  <w:style w:type="character" w:styleId="SubtleEmphasis">
    <w:name w:val="Subtle Emphasis"/>
    <w:aliases w:val="Normal text"/>
    <w:uiPriority w:val="19"/>
    <w:qFormat/>
    <w:rsid w:val="00FA56B6"/>
    <w:rPr>
      <w:rFonts w:ascii="Times New Roman" w:hAnsi="Times New Roman"/>
      <w:i w:val="0"/>
      <w:iCs/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FA56B6"/>
  </w:style>
  <w:style w:type="table" w:styleId="TableGrid">
    <w:name w:val="Table Grid"/>
    <w:basedOn w:val="TableNormal"/>
    <w:uiPriority w:val="39"/>
    <w:rsid w:val="00CE62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highlight">
    <w:name w:val="highlight"/>
    <w:basedOn w:val="DefaultParagraphFont"/>
    <w:rsid w:val="00F93E64"/>
  </w:style>
  <w:style w:type="character" w:styleId="LineNumber">
    <w:name w:val="line number"/>
    <w:basedOn w:val="DefaultParagraphFont"/>
    <w:uiPriority w:val="99"/>
    <w:semiHidden/>
    <w:unhideWhenUsed/>
    <w:rsid w:val="00781E95"/>
  </w:style>
  <w:style w:type="paragraph" w:styleId="Caption">
    <w:name w:val="caption"/>
    <w:basedOn w:val="Normal"/>
    <w:next w:val="Normal"/>
    <w:uiPriority w:val="35"/>
    <w:unhideWhenUsed/>
    <w:qFormat/>
    <w:rsid w:val="00BB28A4"/>
    <w:pPr>
      <w:spacing w:after="200"/>
    </w:pPr>
    <w:rPr>
      <w:i/>
      <w:iCs/>
      <w:sz w:val="22"/>
      <w:szCs w:val="18"/>
    </w:rPr>
  </w:style>
  <w:style w:type="paragraph" w:styleId="Revision">
    <w:name w:val="Revision"/>
    <w:hidden/>
    <w:uiPriority w:val="99"/>
    <w:semiHidden/>
    <w:rsid w:val="0014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msonormal0">
    <w:name w:val="msonormal"/>
    <w:basedOn w:val="Normal"/>
    <w:uiPriority w:val="99"/>
    <w:rsid w:val="00F62527"/>
    <w:pPr>
      <w:spacing w:before="100" w:beforeAutospacing="1" w:after="100" w:afterAutospacing="1"/>
    </w:pPr>
    <w:rPr>
      <w:lang w:val="en-GB"/>
    </w:rPr>
  </w:style>
  <w:style w:type="paragraph" w:customStyle="1" w:styleId="halfrhythm">
    <w:name w:val="half_rhythm"/>
    <w:basedOn w:val="Normal"/>
    <w:rsid w:val="003F44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1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8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7DA448-BC2B-4033-8138-62FC2F89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12</Pages>
  <Words>4254</Words>
  <Characters>22549</Characters>
  <Application>Microsoft Office Word</Application>
  <DocSecurity>0</DocSecurity>
  <Lines>187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MEB</Company>
  <LinksUpToDate>false</LinksUpToDate>
  <CharactersWithSpaces>26750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Danielsson</dc:creator>
  <cp:lastModifiedBy>Anna Meyer</cp:lastModifiedBy>
  <cp:revision>126</cp:revision>
  <cp:lastPrinted>2020-01-26T17:55:00Z</cp:lastPrinted>
  <dcterms:created xsi:type="dcterms:W3CDTF">2020-11-16T14:52:00Z</dcterms:created>
  <dcterms:modified xsi:type="dcterms:W3CDTF">2021-03-16T06:57:00Z</dcterms:modified>
</cp:coreProperties>
</file>