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C86D9" w14:textId="77777777" w:rsidR="00D87AF7" w:rsidRPr="00E607E4" w:rsidRDefault="00D87AF7" w:rsidP="005B567D">
      <w:pPr>
        <w:pStyle w:val="TableTitle"/>
        <w:rPr>
          <w:szCs w:val="24"/>
        </w:rPr>
      </w:pPr>
      <w:r w:rsidRPr="00E607E4">
        <w:rPr>
          <w:szCs w:val="24"/>
        </w:rPr>
        <w:t xml:space="preserve">STROBE </w:t>
      </w:r>
      <w:r w:rsidR="00F0752A" w:rsidRPr="00E607E4">
        <w:rPr>
          <w:szCs w:val="24"/>
        </w:rPr>
        <w:t>S</w:t>
      </w:r>
      <w:r w:rsidRPr="00E607E4">
        <w:rPr>
          <w:szCs w:val="24"/>
        </w:rPr>
        <w:t>tatement—</w:t>
      </w:r>
      <w:r w:rsidR="00AE5BF1" w:rsidRPr="00E607E4">
        <w:rPr>
          <w:szCs w:val="24"/>
        </w:rPr>
        <w:t>C</w:t>
      </w:r>
      <w:r w:rsidRPr="00E607E4">
        <w:rPr>
          <w:szCs w:val="24"/>
        </w:rPr>
        <w:t xml:space="preserve">hecklist of items that should be </w:t>
      </w:r>
      <w:r w:rsidR="00B60EFB" w:rsidRPr="00E607E4">
        <w:rPr>
          <w:szCs w:val="24"/>
        </w:rPr>
        <w:t xml:space="preserve">included </w:t>
      </w:r>
      <w:r w:rsidRPr="00E607E4">
        <w:rPr>
          <w:szCs w:val="24"/>
        </w:rPr>
        <w:t xml:space="preserve">in reports of </w:t>
      </w:r>
      <w:r w:rsidR="00AE5BF1" w:rsidRPr="00E607E4">
        <w:rPr>
          <w:b/>
          <w:i/>
          <w:szCs w:val="24"/>
        </w:rPr>
        <w:t>cohort</w:t>
      </w:r>
      <w:r w:rsidRPr="00E607E4">
        <w:rPr>
          <w:b/>
          <w:i/>
          <w:szCs w:val="24"/>
        </w:rPr>
        <w:t xml:space="preserve"> studies</w:t>
      </w:r>
      <w:r w:rsidRPr="00E607E4">
        <w:rPr>
          <w:szCs w:val="24"/>
        </w:rPr>
        <w:t xml:space="preserve"> </w:t>
      </w:r>
    </w:p>
    <w:p w14:paraId="763E2B04" w14:textId="77777777" w:rsidR="00333EB7" w:rsidRPr="00E607E4"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091"/>
        <w:gridCol w:w="706"/>
        <w:gridCol w:w="6781"/>
        <w:gridCol w:w="627"/>
      </w:tblGrid>
      <w:tr w:rsidR="00005472" w:rsidRPr="00E607E4" w14:paraId="3C18298D" w14:textId="77777777" w:rsidTr="00B82DB5">
        <w:tc>
          <w:tcPr>
            <w:tcW w:w="0" w:type="auto"/>
          </w:tcPr>
          <w:p w14:paraId="4A051FC7" w14:textId="77777777" w:rsidR="00333EB7" w:rsidRPr="00E607E4"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1A101B7" w14:textId="77777777" w:rsidR="00333EB7" w:rsidRPr="00E607E4" w:rsidRDefault="00333EB7" w:rsidP="0022554A">
            <w:pPr>
              <w:pStyle w:val="TableHeader"/>
              <w:tabs>
                <w:tab w:val="left" w:pos="5400"/>
              </w:tabs>
              <w:jc w:val="center"/>
              <w:rPr>
                <w:bCs/>
                <w:sz w:val="20"/>
              </w:rPr>
            </w:pPr>
            <w:r w:rsidRPr="00E607E4">
              <w:rPr>
                <w:bCs/>
                <w:sz w:val="20"/>
              </w:rPr>
              <w:t>Item No</w:t>
            </w:r>
          </w:p>
        </w:tc>
        <w:tc>
          <w:tcPr>
            <w:tcW w:w="0" w:type="auto"/>
            <w:tcBorders>
              <w:bottom w:val="single" w:sz="4" w:space="0" w:color="auto"/>
            </w:tcBorders>
            <w:vAlign w:val="bottom"/>
          </w:tcPr>
          <w:p w14:paraId="58CB9CF3" w14:textId="77777777" w:rsidR="00333EB7" w:rsidRPr="00E607E4" w:rsidRDefault="00333EB7" w:rsidP="0022554A">
            <w:pPr>
              <w:pStyle w:val="TableHeader"/>
              <w:tabs>
                <w:tab w:val="left" w:pos="5400"/>
              </w:tabs>
              <w:jc w:val="center"/>
              <w:rPr>
                <w:bCs/>
                <w:sz w:val="20"/>
              </w:rPr>
            </w:pPr>
            <w:r w:rsidRPr="00E607E4">
              <w:rPr>
                <w:bCs/>
                <w:sz w:val="20"/>
              </w:rPr>
              <w:t>Recommendation</w:t>
            </w:r>
          </w:p>
        </w:tc>
        <w:tc>
          <w:tcPr>
            <w:tcW w:w="627" w:type="dxa"/>
            <w:tcBorders>
              <w:top w:val="nil"/>
              <w:bottom w:val="single" w:sz="4" w:space="0" w:color="auto"/>
              <w:right w:val="nil"/>
            </w:tcBorders>
            <w:shd w:val="clear" w:color="auto" w:fill="auto"/>
          </w:tcPr>
          <w:p w14:paraId="1650FD75" w14:textId="77777777" w:rsidR="00333EB7" w:rsidRPr="00E607E4" w:rsidRDefault="00333EB7" w:rsidP="00333EB7">
            <w:pPr>
              <w:pStyle w:val="TableHeader"/>
              <w:tabs>
                <w:tab w:val="left" w:pos="5400"/>
              </w:tabs>
              <w:jc w:val="center"/>
              <w:rPr>
                <w:bCs/>
                <w:sz w:val="20"/>
              </w:rPr>
            </w:pPr>
            <w:r w:rsidRPr="00E607E4">
              <w:rPr>
                <w:bCs/>
                <w:sz w:val="20"/>
              </w:rPr>
              <w:t>Page No</w:t>
            </w:r>
          </w:p>
        </w:tc>
      </w:tr>
      <w:bookmarkEnd w:id="0"/>
      <w:bookmarkEnd w:id="1"/>
      <w:bookmarkEnd w:id="2"/>
      <w:bookmarkEnd w:id="3"/>
      <w:bookmarkEnd w:id="4"/>
      <w:bookmarkEnd w:id="5"/>
      <w:bookmarkEnd w:id="6"/>
      <w:bookmarkEnd w:id="7"/>
      <w:bookmarkEnd w:id="8"/>
      <w:tr w:rsidR="00005472" w:rsidRPr="00E607E4" w14:paraId="36935E2E" w14:textId="77777777" w:rsidTr="00B82DB5">
        <w:tc>
          <w:tcPr>
            <w:tcW w:w="0" w:type="auto"/>
            <w:vMerge w:val="restart"/>
          </w:tcPr>
          <w:p w14:paraId="05FEDAF8" w14:textId="77777777" w:rsidR="00333EB7" w:rsidRPr="00E607E4" w:rsidRDefault="00333EB7" w:rsidP="0022554A">
            <w:pPr>
              <w:tabs>
                <w:tab w:val="left" w:pos="5400"/>
              </w:tabs>
              <w:rPr>
                <w:b/>
                <w:bCs/>
                <w:sz w:val="20"/>
              </w:rPr>
            </w:pPr>
            <w:r w:rsidRPr="00E607E4">
              <w:rPr>
                <w:b/>
                <w:sz w:val="20"/>
              </w:rPr>
              <w:t>Title and abstract</w:t>
            </w:r>
          </w:p>
        </w:tc>
        <w:tc>
          <w:tcPr>
            <w:tcW w:w="0" w:type="auto"/>
            <w:vMerge w:val="restart"/>
          </w:tcPr>
          <w:p w14:paraId="1D232048" w14:textId="77777777" w:rsidR="00333EB7" w:rsidRPr="00E607E4" w:rsidRDefault="00333EB7" w:rsidP="0022554A">
            <w:pPr>
              <w:tabs>
                <w:tab w:val="left" w:pos="5400"/>
              </w:tabs>
              <w:jc w:val="center"/>
              <w:rPr>
                <w:sz w:val="20"/>
              </w:rPr>
            </w:pPr>
            <w:r w:rsidRPr="00E607E4">
              <w:rPr>
                <w:sz w:val="20"/>
              </w:rPr>
              <w:t>1</w:t>
            </w:r>
          </w:p>
        </w:tc>
        <w:tc>
          <w:tcPr>
            <w:tcW w:w="0" w:type="auto"/>
            <w:tcBorders>
              <w:top w:val="single" w:sz="4" w:space="0" w:color="auto"/>
              <w:bottom w:val="nil"/>
              <w:right w:val="single" w:sz="4" w:space="0" w:color="auto"/>
            </w:tcBorders>
          </w:tcPr>
          <w:p w14:paraId="679A28DF" w14:textId="77777777" w:rsidR="00DE4D6E" w:rsidRPr="00E607E4" w:rsidRDefault="00333EB7" w:rsidP="0022554A">
            <w:pPr>
              <w:tabs>
                <w:tab w:val="left" w:pos="5400"/>
              </w:tabs>
              <w:rPr>
                <w:sz w:val="20"/>
              </w:rPr>
            </w:pPr>
            <w:r w:rsidRPr="00E607E4">
              <w:rPr>
                <w:sz w:val="20"/>
              </w:rPr>
              <w:t>(</w:t>
            </w:r>
            <w:r w:rsidRPr="00E607E4">
              <w:rPr>
                <w:i/>
                <w:sz w:val="20"/>
              </w:rPr>
              <w:t>a</w:t>
            </w:r>
            <w:r w:rsidRPr="00E607E4">
              <w:rPr>
                <w:sz w:val="20"/>
              </w:rPr>
              <w:t>) Indicate the study’s design with a commonly used term in the title or the abstract</w:t>
            </w:r>
            <w:r w:rsidR="00DE4D6E" w:rsidRPr="00E607E4">
              <w:rPr>
                <w:sz w:val="20"/>
              </w:rPr>
              <w:br/>
            </w:r>
          </w:p>
          <w:p w14:paraId="201ECE20" w14:textId="44DD1122" w:rsidR="00333EB7" w:rsidRPr="00E607E4" w:rsidRDefault="00DE4D6E" w:rsidP="0022554A">
            <w:pPr>
              <w:tabs>
                <w:tab w:val="left" w:pos="5400"/>
              </w:tabs>
              <w:rPr>
                <w:i/>
                <w:sz w:val="20"/>
              </w:rPr>
            </w:pPr>
            <w:r w:rsidRPr="00E607E4">
              <w:rPr>
                <w:i/>
                <w:sz w:val="20"/>
              </w:rPr>
              <w:t xml:space="preserve">Retrospective cohort study, </w:t>
            </w:r>
            <w:r w:rsidR="00C153C1" w:rsidRPr="00E607E4">
              <w:rPr>
                <w:i/>
                <w:sz w:val="20"/>
              </w:rPr>
              <w:t xml:space="preserve">as </w:t>
            </w:r>
            <w:r w:rsidRPr="00E607E4">
              <w:rPr>
                <w:i/>
                <w:sz w:val="20"/>
              </w:rPr>
              <w:t xml:space="preserve">stated in </w:t>
            </w:r>
            <w:r w:rsidR="003E741F" w:rsidRPr="00E607E4">
              <w:rPr>
                <w:i/>
                <w:sz w:val="20"/>
              </w:rPr>
              <w:t xml:space="preserve">title and </w:t>
            </w:r>
            <w:r w:rsidRPr="00E607E4">
              <w:rPr>
                <w:i/>
                <w:sz w:val="20"/>
              </w:rPr>
              <w:t>abstract</w:t>
            </w:r>
            <w:r w:rsidRPr="00E607E4">
              <w:rPr>
                <w:i/>
                <w:sz w:val="20"/>
              </w:rPr>
              <w:br/>
            </w:r>
          </w:p>
        </w:tc>
        <w:tc>
          <w:tcPr>
            <w:tcW w:w="627" w:type="dxa"/>
            <w:tcBorders>
              <w:top w:val="single" w:sz="4" w:space="0" w:color="auto"/>
              <w:left w:val="single" w:sz="4" w:space="0" w:color="auto"/>
              <w:bottom w:val="nil"/>
              <w:right w:val="nil"/>
            </w:tcBorders>
            <w:shd w:val="clear" w:color="auto" w:fill="auto"/>
          </w:tcPr>
          <w:p w14:paraId="3C4F815B" w14:textId="77777777" w:rsidR="00333EB7" w:rsidRPr="00E607E4" w:rsidRDefault="00333EB7">
            <w:pPr>
              <w:spacing w:line="240" w:lineRule="auto"/>
              <w:rPr>
                <w:sz w:val="20"/>
              </w:rPr>
            </w:pPr>
          </w:p>
          <w:p w14:paraId="51225567" w14:textId="77777777" w:rsidR="00D30FEA" w:rsidRPr="00E607E4" w:rsidRDefault="00D30FEA">
            <w:pPr>
              <w:spacing w:line="240" w:lineRule="auto"/>
              <w:rPr>
                <w:sz w:val="20"/>
              </w:rPr>
            </w:pPr>
          </w:p>
          <w:p w14:paraId="2D3325FD" w14:textId="77777777" w:rsidR="00D30FEA" w:rsidRPr="00E607E4" w:rsidRDefault="00D30FEA">
            <w:pPr>
              <w:spacing w:line="240" w:lineRule="auto"/>
              <w:rPr>
                <w:sz w:val="20"/>
              </w:rPr>
            </w:pPr>
          </w:p>
          <w:p w14:paraId="1E451F06" w14:textId="77777777" w:rsidR="00D30FEA" w:rsidRPr="00E607E4" w:rsidRDefault="00D30FEA">
            <w:pPr>
              <w:spacing w:line="240" w:lineRule="auto"/>
              <w:rPr>
                <w:sz w:val="20"/>
              </w:rPr>
            </w:pPr>
          </w:p>
          <w:p w14:paraId="58D676AB" w14:textId="5B9615F4" w:rsidR="00D30FEA" w:rsidRPr="00E607E4" w:rsidRDefault="003E741F">
            <w:pPr>
              <w:spacing w:line="240" w:lineRule="auto"/>
              <w:rPr>
                <w:sz w:val="20"/>
              </w:rPr>
            </w:pPr>
            <w:r w:rsidRPr="00E607E4">
              <w:rPr>
                <w:sz w:val="20"/>
              </w:rPr>
              <w:t xml:space="preserve">1, </w:t>
            </w:r>
            <w:r w:rsidR="00DF3C2D">
              <w:rPr>
                <w:sz w:val="20"/>
              </w:rPr>
              <w:t>3</w:t>
            </w:r>
          </w:p>
        </w:tc>
      </w:tr>
      <w:tr w:rsidR="00005472" w:rsidRPr="00E607E4" w14:paraId="5791275B" w14:textId="77777777" w:rsidTr="00B82DB5">
        <w:tc>
          <w:tcPr>
            <w:tcW w:w="0" w:type="auto"/>
            <w:vMerge/>
          </w:tcPr>
          <w:p w14:paraId="4E90DF4E" w14:textId="77777777" w:rsidR="00333EB7" w:rsidRPr="00E607E4" w:rsidRDefault="00333EB7" w:rsidP="0022554A">
            <w:pPr>
              <w:tabs>
                <w:tab w:val="left" w:pos="5400"/>
              </w:tabs>
              <w:rPr>
                <w:bCs/>
                <w:sz w:val="20"/>
              </w:rPr>
            </w:pPr>
            <w:bookmarkStart w:id="9" w:name="bold6" w:colFirst="0" w:colLast="0"/>
            <w:bookmarkStart w:id="10" w:name="italic7" w:colFirst="0" w:colLast="0"/>
          </w:p>
        </w:tc>
        <w:tc>
          <w:tcPr>
            <w:tcW w:w="0" w:type="auto"/>
            <w:vMerge/>
          </w:tcPr>
          <w:p w14:paraId="26D38FF3" w14:textId="77777777" w:rsidR="00333EB7" w:rsidRPr="00E607E4" w:rsidRDefault="00333EB7" w:rsidP="0022554A">
            <w:pPr>
              <w:tabs>
                <w:tab w:val="left" w:pos="5400"/>
              </w:tabs>
              <w:jc w:val="center"/>
              <w:rPr>
                <w:sz w:val="20"/>
              </w:rPr>
            </w:pPr>
          </w:p>
        </w:tc>
        <w:tc>
          <w:tcPr>
            <w:tcW w:w="0" w:type="auto"/>
            <w:tcBorders>
              <w:top w:val="nil"/>
              <w:bottom w:val="nil"/>
              <w:right w:val="single" w:sz="4" w:space="0" w:color="auto"/>
            </w:tcBorders>
          </w:tcPr>
          <w:p w14:paraId="1D46243D" w14:textId="77777777" w:rsidR="00333EB7" w:rsidRPr="00E607E4" w:rsidRDefault="00333EB7" w:rsidP="0022554A">
            <w:pPr>
              <w:tabs>
                <w:tab w:val="left" w:pos="5400"/>
              </w:tabs>
              <w:rPr>
                <w:sz w:val="20"/>
              </w:rPr>
            </w:pPr>
            <w:r w:rsidRPr="00E607E4">
              <w:rPr>
                <w:sz w:val="20"/>
              </w:rPr>
              <w:t>(</w:t>
            </w:r>
            <w:r w:rsidRPr="00E607E4">
              <w:rPr>
                <w:i/>
                <w:sz w:val="20"/>
              </w:rPr>
              <w:t>b</w:t>
            </w:r>
            <w:r w:rsidRPr="00E607E4">
              <w:rPr>
                <w:sz w:val="20"/>
              </w:rPr>
              <w:t>) Provide in the abstract an informative and balanced summary of what was done and what was found</w:t>
            </w:r>
          </w:p>
          <w:p w14:paraId="26E8EC2A" w14:textId="77777777" w:rsidR="00DE4D6E" w:rsidRPr="00E607E4" w:rsidRDefault="00DE4D6E" w:rsidP="0022554A">
            <w:pPr>
              <w:tabs>
                <w:tab w:val="left" w:pos="5400"/>
              </w:tabs>
              <w:rPr>
                <w:sz w:val="20"/>
              </w:rPr>
            </w:pPr>
          </w:p>
          <w:p w14:paraId="50B8BCFB" w14:textId="7287190E" w:rsidR="00DE4D6E" w:rsidRPr="00E607E4" w:rsidRDefault="006C129A" w:rsidP="0022554A">
            <w:pPr>
              <w:tabs>
                <w:tab w:val="left" w:pos="5400"/>
              </w:tabs>
              <w:rPr>
                <w:i/>
                <w:sz w:val="20"/>
              </w:rPr>
            </w:pPr>
            <w:r w:rsidRPr="00E607E4">
              <w:rPr>
                <w:i/>
                <w:sz w:val="20"/>
              </w:rPr>
              <w:t>Written as recommended.</w:t>
            </w:r>
          </w:p>
          <w:p w14:paraId="5A36CC16" w14:textId="77777777" w:rsidR="00DE4D6E" w:rsidRPr="00E607E4" w:rsidRDefault="00DE4D6E" w:rsidP="0022554A">
            <w:pPr>
              <w:tabs>
                <w:tab w:val="left" w:pos="5400"/>
              </w:tabs>
              <w:rPr>
                <w:sz w:val="20"/>
              </w:rPr>
            </w:pPr>
          </w:p>
        </w:tc>
        <w:tc>
          <w:tcPr>
            <w:tcW w:w="627" w:type="dxa"/>
            <w:tcBorders>
              <w:top w:val="nil"/>
              <w:left w:val="single" w:sz="4" w:space="0" w:color="auto"/>
              <w:bottom w:val="nil"/>
              <w:right w:val="nil"/>
            </w:tcBorders>
            <w:shd w:val="clear" w:color="auto" w:fill="auto"/>
          </w:tcPr>
          <w:p w14:paraId="55AF8234" w14:textId="77777777" w:rsidR="00333EB7" w:rsidRPr="00E607E4" w:rsidRDefault="00333EB7">
            <w:pPr>
              <w:spacing w:line="240" w:lineRule="auto"/>
              <w:rPr>
                <w:sz w:val="20"/>
              </w:rPr>
            </w:pPr>
          </w:p>
          <w:p w14:paraId="4922DD75" w14:textId="77777777" w:rsidR="00D30FEA" w:rsidRPr="00E607E4" w:rsidRDefault="00D30FEA">
            <w:pPr>
              <w:spacing w:line="240" w:lineRule="auto"/>
              <w:rPr>
                <w:sz w:val="20"/>
              </w:rPr>
            </w:pPr>
          </w:p>
          <w:p w14:paraId="59969FCE" w14:textId="77777777" w:rsidR="00D30FEA" w:rsidRPr="00E607E4" w:rsidRDefault="00D30FEA">
            <w:pPr>
              <w:spacing w:line="240" w:lineRule="auto"/>
              <w:rPr>
                <w:sz w:val="20"/>
              </w:rPr>
            </w:pPr>
          </w:p>
          <w:p w14:paraId="027D7490" w14:textId="77777777" w:rsidR="00D30FEA" w:rsidRPr="00E607E4" w:rsidRDefault="00D30FEA">
            <w:pPr>
              <w:spacing w:line="240" w:lineRule="auto"/>
              <w:rPr>
                <w:sz w:val="20"/>
              </w:rPr>
            </w:pPr>
          </w:p>
          <w:p w14:paraId="03405F35" w14:textId="32F8416D" w:rsidR="00D30FEA" w:rsidRPr="00E607E4" w:rsidRDefault="00DF3C2D">
            <w:pPr>
              <w:spacing w:line="240" w:lineRule="auto"/>
              <w:rPr>
                <w:sz w:val="20"/>
              </w:rPr>
            </w:pPr>
            <w:r>
              <w:rPr>
                <w:sz w:val="20"/>
              </w:rPr>
              <w:t>3</w:t>
            </w:r>
          </w:p>
        </w:tc>
      </w:tr>
      <w:tr w:rsidR="00333EB7" w:rsidRPr="00E607E4" w14:paraId="6546D33F" w14:textId="77777777" w:rsidTr="005316DB">
        <w:tc>
          <w:tcPr>
            <w:tcW w:w="10205" w:type="dxa"/>
            <w:gridSpan w:val="4"/>
          </w:tcPr>
          <w:p w14:paraId="769FA340" w14:textId="77777777" w:rsidR="00333EB7" w:rsidRPr="00E607E4" w:rsidRDefault="00333EB7" w:rsidP="00333EB7">
            <w:pPr>
              <w:pStyle w:val="TableSubHead"/>
              <w:tabs>
                <w:tab w:val="left" w:pos="5400"/>
              </w:tabs>
              <w:rPr>
                <w:sz w:val="20"/>
              </w:rPr>
            </w:pPr>
            <w:bookmarkStart w:id="11" w:name="bold7"/>
            <w:bookmarkStart w:id="12" w:name="italic8"/>
            <w:bookmarkEnd w:id="9"/>
            <w:bookmarkEnd w:id="10"/>
            <w:r w:rsidRPr="00E607E4">
              <w:rPr>
                <w:sz w:val="20"/>
              </w:rPr>
              <w:t>Introduction</w:t>
            </w:r>
            <w:bookmarkEnd w:id="11"/>
            <w:bookmarkEnd w:id="12"/>
          </w:p>
        </w:tc>
      </w:tr>
      <w:tr w:rsidR="00005472" w:rsidRPr="00E607E4" w14:paraId="01079E41" w14:textId="77777777" w:rsidTr="00B82DB5">
        <w:tc>
          <w:tcPr>
            <w:tcW w:w="0" w:type="auto"/>
          </w:tcPr>
          <w:p w14:paraId="6923019C" w14:textId="77777777" w:rsidR="00333EB7" w:rsidRPr="00E607E4" w:rsidRDefault="00333EB7" w:rsidP="0022554A">
            <w:pPr>
              <w:tabs>
                <w:tab w:val="left" w:pos="5400"/>
              </w:tabs>
              <w:rPr>
                <w:bCs/>
                <w:sz w:val="20"/>
              </w:rPr>
            </w:pPr>
            <w:bookmarkStart w:id="13" w:name="bold8"/>
            <w:bookmarkStart w:id="14" w:name="italic9"/>
            <w:r w:rsidRPr="00E607E4">
              <w:rPr>
                <w:bCs/>
                <w:sz w:val="20"/>
              </w:rPr>
              <w:t>Background/</w:t>
            </w:r>
            <w:bookmarkStart w:id="15" w:name="bold9"/>
            <w:bookmarkStart w:id="16" w:name="italic10"/>
            <w:bookmarkEnd w:id="13"/>
            <w:bookmarkEnd w:id="14"/>
            <w:r w:rsidRPr="00E607E4">
              <w:rPr>
                <w:bCs/>
                <w:sz w:val="20"/>
              </w:rPr>
              <w:t>rationale</w:t>
            </w:r>
            <w:bookmarkEnd w:id="15"/>
            <w:bookmarkEnd w:id="16"/>
          </w:p>
        </w:tc>
        <w:tc>
          <w:tcPr>
            <w:tcW w:w="0" w:type="auto"/>
          </w:tcPr>
          <w:p w14:paraId="7F01A2D2" w14:textId="77777777" w:rsidR="00333EB7" w:rsidRPr="00E607E4" w:rsidRDefault="00333EB7" w:rsidP="0022554A">
            <w:pPr>
              <w:tabs>
                <w:tab w:val="left" w:pos="5400"/>
              </w:tabs>
              <w:jc w:val="center"/>
              <w:rPr>
                <w:sz w:val="20"/>
              </w:rPr>
            </w:pPr>
            <w:r w:rsidRPr="00E607E4">
              <w:rPr>
                <w:sz w:val="20"/>
              </w:rPr>
              <w:t>2</w:t>
            </w:r>
          </w:p>
        </w:tc>
        <w:tc>
          <w:tcPr>
            <w:tcW w:w="0" w:type="auto"/>
            <w:tcBorders>
              <w:right w:val="single" w:sz="4" w:space="0" w:color="auto"/>
            </w:tcBorders>
          </w:tcPr>
          <w:p w14:paraId="7CD05ABB" w14:textId="77777777" w:rsidR="00DE4D6E" w:rsidRPr="00E607E4" w:rsidRDefault="00333EB7" w:rsidP="0022554A">
            <w:pPr>
              <w:tabs>
                <w:tab w:val="left" w:pos="5400"/>
              </w:tabs>
              <w:rPr>
                <w:sz w:val="20"/>
              </w:rPr>
            </w:pPr>
            <w:r w:rsidRPr="00E607E4">
              <w:rPr>
                <w:sz w:val="20"/>
              </w:rPr>
              <w:t>Explain the scientific background and rationale for the investigation being reported</w:t>
            </w:r>
            <w:r w:rsidR="00DE4D6E" w:rsidRPr="00E607E4">
              <w:rPr>
                <w:sz w:val="20"/>
              </w:rPr>
              <w:br/>
            </w:r>
          </w:p>
          <w:p w14:paraId="6035AF4B" w14:textId="65856F44" w:rsidR="00DE4D6E" w:rsidRPr="00E607E4" w:rsidRDefault="00BE1E05" w:rsidP="00DE4D6E">
            <w:pPr>
              <w:tabs>
                <w:tab w:val="left" w:pos="5400"/>
              </w:tabs>
              <w:rPr>
                <w:i/>
                <w:sz w:val="20"/>
              </w:rPr>
            </w:pPr>
            <w:r w:rsidRPr="00E607E4">
              <w:rPr>
                <w:i/>
                <w:sz w:val="20"/>
              </w:rPr>
              <w:t>E</w:t>
            </w:r>
            <w:r w:rsidR="00DE4D6E" w:rsidRPr="00E607E4">
              <w:rPr>
                <w:i/>
                <w:sz w:val="20"/>
              </w:rPr>
              <w:t>xplained in the introduction.</w:t>
            </w:r>
          </w:p>
          <w:p w14:paraId="0692B7BA" w14:textId="77777777" w:rsidR="00333EB7" w:rsidRPr="00E607E4" w:rsidRDefault="00333EB7" w:rsidP="0022554A">
            <w:pPr>
              <w:tabs>
                <w:tab w:val="left" w:pos="5400"/>
              </w:tabs>
              <w:rPr>
                <w:sz w:val="20"/>
              </w:rPr>
            </w:pPr>
          </w:p>
        </w:tc>
        <w:tc>
          <w:tcPr>
            <w:tcW w:w="627" w:type="dxa"/>
            <w:tcBorders>
              <w:top w:val="nil"/>
              <w:left w:val="single" w:sz="4" w:space="0" w:color="auto"/>
              <w:bottom w:val="single" w:sz="4" w:space="0" w:color="auto"/>
              <w:right w:val="nil"/>
            </w:tcBorders>
            <w:shd w:val="clear" w:color="auto" w:fill="auto"/>
          </w:tcPr>
          <w:p w14:paraId="299B1519" w14:textId="77777777" w:rsidR="00333EB7" w:rsidRPr="00E607E4" w:rsidRDefault="00333EB7">
            <w:pPr>
              <w:spacing w:line="240" w:lineRule="auto"/>
              <w:rPr>
                <w:sz w:val="20"/>
              </w:rPr>
            </w:pPr>
          </w:p>
          <w:p w14:paraId="3D8521B8" w14:textId="77777777" w:rsidR="00D30FEA" w:rsidRPr="00E607E4" w:rsidRDefault="00D30FEA">
            <w:pPr>
              <w:spacing w:line="240" w:lineRule="auto"/>
              <w:rPr>
                <w:sz w:val="20"/>
              </w:rPr>
            </w:pPr>
          </w:p>
          <w:p w14:paraId="376B6E2E" w14:textId="77777777" w:rsidR="00D30FEA" w:rsidRPr="00E607E4" w:rsidRDefault="00D30FEA">
            <w:pPr>
              <w:spacing w:line="240" w:lineRule="auto"/>
              <w:rPr>
                <w:sz w:val="20"/>
              </w:rPr>
            </w:pPr>
          </w:p>
          <w:p w14:paraId="459F0820" w14:textId="1C7A44BB" w:rsidR="00D30FEA" w:rsidRPr="00E607E4" w:rsidRDefault="00DF3C2D">
            <w:pPr>
              <w:spacing w:line="240" w:lineRule="auto"/>
              <w:rPr>
                <w:sz w:val="20"/>
              </w:rPr>
            </w:pPr>
            <w:r>
              <w:rPr>
                <w:sz w:val="20"/>
              </w:rPr>
              <w:t>4-5</w:t>
            </w:r>
          </w:p>
        </w:tc>
      </w:tr>
      <w:tr w:rsidR="00005472" w:rsidRPr="00E607E4" w14:paraId="27BF3287" w14:textId="77777777" w:rsidTr="00B82DB5">
        <w:tc>
          <w:tcPr>
            <w:tcW w:w="0" w:type="auto"/>
          </w:tcPr>
          <w:p w14:paraId="1C4EC2F0" w14:textId="77777777" w:rsidR="00333EB7" w:rsidRPr="00E607E4" w:rsidRDefault="00333EB7" w:rsidP="0022554A">
            <w:pPr>
              <w:tabs>
                <w:tab w:val="left" w:pos="5400"/>
              </w:tabs>
              <w:rPr>
                <w:bCs/>
                <w:sz w:val="20"/>
              </w:rPr>
            </w:pPr>
            <w:bookmarkStart w:id="17" w:name="bold10" w:colFirst="0" w:colLast="0"/>
            <w:bookmarkStart w:id="18" w:name="italic11" w:colFirst="0" w:colLast="0"/>
            <w:r w:rsidRPr="00E607E4">
              <w:rPr>
                <w:bCs/>
                <w:sz w:val="20"/>
              </w:rPr>
              <w:t>Objectives</w:t>
            </w:r>
          </w:p>
        </w:tc>
        <w:tc>
          <w:tcPr>
            <w:tcW w:w="0" w:type="auto"/>
          </w:tcPr>
          <w:p w14:paraId="149921D2" w14:textId="77777777" w:rsidR="00333EB7" w:rsidRPr="00E607E4" w:rsidRDefault="00333EB7" w:rsidP="0022554A">
            <w:pPr>
              <w:tabs>
                <w:tab w:val="left" w:pos="5400"/>
              </w:tabs>
              <w:jc w:val="center"/>
              <w:rPr>
                <w:sz w:val="20"/>
              </w:rPr>
            </w:pPr>
            <w:r w:rsidRPr="00E607E4">
              <w:rPr>
                <w:sz w:val="20"/>
              </w:rPr>
              <w:t>3</w:t>
            </w:r>
          </w:p>
        </w:tc>
        <w:tc>
          <w:tcPr>
            <w:tcW w:w="0" w:type="auto"/>
            <w:tcBorders>
              <w:right w:val="single" w:sz="4" w:space="0" w:color="auto"/>
            </w:tcBorders>
          </w:tcPr>
          <w:p w14:paraId="51B32FD8" w14:textId="77777777" w:rsidR="00DE4D6E" w:rsidRPr="00E607E4" w:rsidRDefault="00333EB7" w:rsidP="00DE4D6E">
            <w:pPr>
              <w:tabs>
                <w:tab w:val="left" w:pos="5400"/>
              </w:tabs>
              <w:rPr>
                <w:i/>
                <w:sz w:val="20"/>
              </w:rPr>
            </w:pPr>
            <w:r w:rsidRPr="00E607E4">
              <w:rPr>
                <w:sz w:val="20"/>
              </w:rPr>
              <w:t>State specific objectives, including any prespecified hypotheses</w:t>
            </w:r>
            <w:r w:rsidR="00DE4D6E" w:rsidRPr="00E607E4">
              <w:rPr>
                <w:sz w:val="20"/>
              </w:rPr>
              <w:br/>
            </w:r>
            <w:r w:rsidR="00DE4D6E" w:rsidRPr="00E607E4">
              <w:rPr>
                <w:sz w:val="20"/>
              </w:rPr>
              <w:br/>
            </w:r>
            <w:r w:rsidR="00DE4D6E" w:rsidRPr="00E607E4">
              <w:rPr>
                <w:i/>
                <w:sz w:val="20"/>
              </w:rPr>
              <w:t>This has been stated in the last paragraph of the introduction.</w:t>
            </w:r>
          </w:p>
          <w:p w14:paraId="623F5CA7" w14:textId="77777777" w:rsidR="00333EB7" w:rsidRPr="00E607E4" w:rsidRDefault="00333EB7" w:rsidP="0022554A">
            <w:pPr>
              <w:tabs>
                <w:tab w:val="left" w:pos="5400"/>
              </w:tabs>
              <w:rPr>
                <w:sz w:val="20"/>
              </w:rPr>
            </w:pPr>
          </w:p>
        </w:tc>
        <w:tc>
          <w:tcPr>
            <w:tcW w:w="627" w:type="dxa"/>
            <w:tcBorders>
              <w:top w:val="single" w:sz="4" w:space="0" w:color="auto"/>
              <w:left w:val="single" w:sz="4" w:space="0" w:color="auto"/>
              <w:bottom w:val="nil"/>
              <w:right w:val="nil"/>
            </w:tcBorders>
            <w:shd w:val="clear" w:color="auto" w:fill="auto"/>
          </w:tcPr>
          <w:p w14:paraId="43428BB7" w14:textId="77777777" w:rsidR="00333EB7" w:rsidRPr="00E607E4" w:rsidRDefault="00333EB7">
            <w:pPr>
              <w:spacing w:line="240" w:lineRule="auto"/>
              <w:rPr>
                <w:sz w:val="20"/>
              </w:rPr>
            </w:pPr>
          </w:p>
          <w:p w14:paraId="6AF6D02F" w14:textId="77777777" w:rsidR="00D30FEA" w:rsidRPr="00E607E4" w:rsidRDefault="00D30FEA">
            <w:pPr>
              <w:spacing w:line="240" w:lineRule="auto"/>
              <w:rPr>
                <w:sz w:val="20"/>
              </w:rPr>
            </w:pPr>
          </w:p>
          <w:p w14:paraId="199D79B6" w14:textId="77777777" w:rsidR="00D30FEA" w:rsidRPr="00E607E4" w:rsidRDefault="00D30FEA">
            <w:pPr>
              <w:spacing w:line="240" w:lineRule="auto"/>
              <w:rPr>
                <w:sz w:val="20"/>
              </w:rPr>
            </w:pPr>
          </w:p>
          <w:p w14:paraId="33D25978" w14:textId="5FC23020" w:rsidR="00D30FEA" w:rsidRPr="00E607E4" w:rsidRDefault="00DF3C2D">
            <w:pPr>
              <w:spacing w:line="240" w:lineRule="auto"/>
              <w:rPr>
                <w:sz w:val="20"/>
              </w:rPr>
            </w:pPr>
            <w:r>
              <w:rPr>
                <w:sz w:val="20"/>
              </w:rPr>
              <w:t>5</w:t>
            </w:r>
          </w:p>
        </w:tc>
      </w:tr>
      <w:tr w:rsidR="00333EB7" w:rsidRPr="00E607E4" w14:paraId="06C67D39" w14:textId="77777777" w:rsidTr="005316DB">
        <w:tc>
          <w:tcPr>
            <w:tcW w:w="10205" w:type="dxa"/>
            <w:gridSpan w:val="4"/>
          </w:tcPr>
          <w:p w14:paraId="6D022807" w14:textId="77777777" w:rsidR="00333EB7" w:rsidRPr="00E607E4" w:rsidRDefault="00333EB7" w:rsidP="00333EB7">
            <w:pPr>
              <w:pStyle w:val="TableSubHead"/>
              <w:tabs>
                <w:tab w:val="left" w:pos="5400"/>
              </w:tabs>
              <w:rPr>
                <w:sz w:val="20"/>
              </w:rPr>
            </w:pPr>
            <w:bookmarkStart w:id="19" w:name="bold11"/>
            <w:bookmarkStart w:id="20" w:name="italic12"/>
            <w:bookmarkEnd w:id="17"/>
            <w:bookmarkEnd w:id="18"/>
            <w:r w:rsidRPr="00E607E4">
              <w:rPr>
                <w:sz w:val="20"/>
              </w:rPr>
              <w:t>Methods</w:t>
            </w:r>
            <w:bookmarkEnd w:id="19"/>
            <w:bookmarkEnd w:id="20"/>
          </w:p>
        </w:tc>
      </w:tr>
      <w:tr w:rsidR="00005472" w:rsidRPr="00E607E4" w14:paraId="7A40514D" w14:textId="77777777" w:rsidTr="00B82DB5">
        <w:tc>
          <w:tcPr>
            <w:tcW w:w="0" w:type="auto"/>
          </w:tcPr>
          <w:p w14:paraId="07BE9DBF" w14:textId="77777777" w:rsidR="00333EB7" w:rsidRPr="00E607E4" w:rsidRDefault="00333EB7" w:rsidP="0022554A">
            <w:pPr>
              <w:tabs>
                <w:tab w:val="left" w:pos="5400"/>
              </w:tabs>
              <w:rPr>
                <w:bCs/>
                <w:sz w:val="20"/>
              </w:rPr>
            </w:pPr>
            <w:bookmarkStart w:id="21" w:name="bold12" w:colFirst="0" w:colLast="0"/>
            <w:bookmarkStart w:id="22" w:name="italic13" w:colFirst="0" w:colLast="0"/>
            <w:r w:rsidRPr="00E607E4">
              <w:rPr>
                <w:bCs/>
                <w:sz w:val="20"/>
              </w:rPr>
              <w:t>Study design</w:t>
            </w:r>
          </w:p>
        </w:tc>
        <w:tc>
          <w:tcPr>
            <w:tcW w:w="0" w:type="auto"/>
          </w:tcPr>
          <w:p w14:paraId="36B6580B" w14:textId="77777777" w:rsidR="00333EB7" w:rsidRPr="00E607E4" w:rsidRDefault="00333EB7" w:rsidP="0022554A">
            <w:pPr>
              <w:tabs>
                <w:tab w:val="left" w:pos="5400"/>
              </w:tabs>
              <w:jc w:val="center"/>
              <w:rPr>
                <w:sz w:val="20"/>
              </w:rPr>
            </w:pPr>
            <w:r w:rsidRPr="00E607E4">
              <w:rPr>
                <w:sz w:val="20"/>
              </w:rPr>
              <w:t>4</w:t>
            </w:r>
          </w:p>
        </w:tc>
        <w:tc>
          <w:tcPr>
            <w:tcW w:w="0" w:type="auto"/>
            <w:tcBorders>
              <w:right w:val="single" w:sz="4" w:space="0" w:color="auto"/>
            </w:tcBorders>
          </w:tcPr>
          <w:p w14:paraId="0C5C658E" w14:textId="77777777" w:rsidR="00DE4D6E" w:rsidRPr="00E607E4" w:rsidRDefault="00333EB7" w:rsidP="0022554A">
            <w:pPr>
              <w:tabs>
                <w:tab w:val="left" w:pos="5400"/>
              </w:tabs>
              <w:rPr>
                <w:sz w:val="20"/>
              </w:rPr>
            </w:pPr>
            <w:r w:rsidRPr="00E607E4">
              <w:rPr>
                <w:sz w:val="20"/>
              </w:rPr>
              <w:t>Present key elements of study design early in the paper</w:t>
            </w:r>
            <w:r w:rsidR="00DE4D6E" w:rsidRPr="00E607E4">
              <w:rPr>
                <w:sz w:val="20"/>
              </w:rPr>
              <w:br/>
            </w:r>
          </w:p>
          <w:p w14:paraId="4FB0BDF8" w14:textId="54C94CE7" w:rsidR="00333EB7" w:rsidRPr="00E607E4" w:rsidRDefault="006C129A" w:rsidP="00116039">
            <w:pPr>
              <w:tabs>
                <w:tab w:val="left" w:pos="5400"/>
              </w:tabs>
              <w:rPr>
                <w:i/>
                <w:sz w:val="20"/>
              </w:rPr>
            </w:pPr>
            <w:r w:rsidRPr="00E607E4">
              <w:rPr>
                <w:i/>
                <w:sz w:val="20"/>
              </w:rPr>
              <w:t>Described in the</w:t>
            </w:r>
            <w:r w:rsidR="00DE4D6E" w:rsidRPr="00E607E4">
              <w:rPr>
                <w:i/>
                <w:sz w:val="20"/>
              </w:rPr>
              <w:t xml:space="preserve"> paragraph called </w:t>
            </w:r>
            <w:r w:rsidR="00116039" w:rsidRPr="00E607E4">
              <w:rPr>
                <w:i/>
                <w:sz w:val="20"/>
              </w:rPr>
              <w:t>“</w:t>
            </w:r>
            <w:r w:rsidR="00DE4D6E" w:rsidRPr="00E607E4">
              <w:rPr>
                <w:i/>
                <w:sz w:val="20"/>
              </w:rPr>
              <w:t xml:space="preserve">Study </w:t>
            </w:r>
            <w:r w:rsidR="00116039" w:rsidRPr="00E607E4">
              <w:rPr>
                <w:i/>
                <w:sz w:val="20"/>
              </w:rPr>
              <w:t>d</w:t>
            </w:r>
            <w:r w:rsidR="00DE4D6E" w:rsidRPr="00E607E4">
              <w:rPr>
                <w:i/>
                <w:sz w:val="20"/>
              </w:rPr>
              <w:t>esign</w:t>
            </w:r>
            <w:r w:rsidR="00116039" w:rsidRPr="00E607E4">
              <w:rPr>
                <w:i/>
                <w:sz w:val="20"/>
              </w:rPr>
              <w:t>”</w:t>
            </w:r>
            <w:r w:rsidRPr="00E607E4">
              <w:rPr>
                <w:i/>
                <w:sz w:val="20"/>
              </w:rPr>
              <w:t>,</w:t>
            </w:r>
            <w:r w:rsidR="00DE4D6E" w:rsidRPr="00E607E4">
              <w:rPr>
                <w:i/>
                <w:sz w:val="20"/>
              </w:rPr>
              <w:t xml:space="preserve"> first in the method section.</w:t>
            </w:r>
            <w:r w:rsidR="00DE4D6E" w:rsidRPr="00E607E4">
              <w:rPr>
                <w:sz w:val="20"/>
              </w:rPr>
              <w:br/>
            </w:r>
          </w:p>
        </w:tc>
        <w:tc>
          <w:tcPr>
            <w:tcW w:w="627" w:type="dxa"/>
            <w:tcBorders>
              <w:top w:val="nil"/>
              <w:left w:val="single" w:sz="4" w:space="0" w:color="auto"/>
              <w:bottom w:val="single" w:sz="4" w:space="0" w:color="auto"/>
              <w:right w:val="nil"/>
            </w:tcBorders>
            <w:shd w:val="clear" w:color="auto" w:fill="auto"/>
          </w:tcPr>
          <w:p w14:paraId="0FF9737A" w14:textId="77777777" w:rsidR="00333EB7" w:rsidRPr="00E607E4" w:rsidRDefault="00333EB7">
            <w:pPr>
              <w:spacing w:line="240" w:lineRule="auto"/>
              <w:rPr>
                <w:sz w:val="20"/>
              </w:rPr>
            </w:pPr>
          </w:p>
          <w:p w14:paraId="6FCFCB09" w14:textId="77777777" w:rsidR="00D30FEA" w:rsidRPr="00E607E4" w:rsidRDefault="00D30FEA">
            <w:pPr>
              <w:spacing w:line="240" w:lineRule="auto"/>
              <w:rPr>
                <w:sz w:val="20"/>
              </w:rPr>
            </w:pPr>
          </w:p>
          <w:p w14:paraId="11AD0F8F" w14:textId="77777777" w:rsidR="00D30FEA" w:rsidRPr="00E607E4" w:rsidRDefault="00D30FEA">
            <w:pPr>
              <w:spacing w:line="240" w:lineRule="auto"/>
              <w:rPr>
                <w:sz w:val="20"/>
              </w:rPr>
            </w:pPr>
          </w:p>
          <w:p w14:paraId="4A74B493" w14:textId="7014D80D" w:rsidR="00D30FEA" w:rsidRPr="00E607E4" w:rsidRDefault="00DF3C2D">
            <w:pPr>
              <w:spacing w:line="240" w:lineRule="auto"/>
              <w:rPr>
                <w:sz w:val="20"/>
              </w:rPr>
            </w:pPr>
            <w:r>
              <w:rPr>
                <w:sz w:val="20"/>
              </w:rPr>
              <w:t>6</w:t>
            </w:r>
          </w:p>
        </w:tc>
      </w:tr>
      <w:tr w:rsidR="00005472" w:rsidRPr="00E607E4" w14:paraId="00CF8F45" w14:textId="77777777" w:rsidTr="00B82DB5">
        <w:tc>
          <w:tcPr>
            <w:tcW w:w="0" w:type="auto"/>
          </w:tcPr>
          <w:p w14:paraId="107BF861" w14:textId="77777777" w:rsidR="00333EB7" w:rsidRPr="00E607E4" w:rsidRDefault="00333EB7" w:rsidP="0022554A">
            <w:pPr>
              <w:tabs>
                <w:tab w:val="left" w:pos="5400"/>
              </w:tabs>
              <w:rPr>
                <w:bCs/>
                <w:sz w:val="20"/>
              </w:rPr>
            </w:pPr>
            <w:bookmarkStart w:id="23" w:name="bold13" w:colFirst="0" w:colLast="0"/>
            <w:bookmarkStart w:id="24" w:name="italic14" w:colFirst="0" w:colLast="0"/>
            <w:bookmarkEnd w:id="21"/>
            <w:bookmarkEnd w:id="22"/>
            <w:r w:rsidRPr="00E607E4">
              <w:rPr>
                <w:bCs/>
                <w:sz w:val="20"/>
              </w:rPr>
              <w:t>Setting</w:t>
            </w:r>
          </w:p>
        </w:tc>
        <w:tc>
          <w:tcPr>
            <w:tcW w:w="0" w:type="auto"/>
          </w:tcPr>
          <w:p w14:paraId="7EF44906" w14:textId="77777777" w:rsidR="00333EB7" w:rsidRPr="00E607E4" w:rsidRDefault="00333EB7" w:rsidP="0022554A">
            <w:pPr>
              <w:tabs>
                <w:tab w:val="left" w:pos="5400"/>
              </w:tabs>
              <w:jc w:val="center"/>
              <w:rPr>
                <w:sz w:val="20"/>
              </w:rPr>
            </w:pPr>
            <w:r w:rsidRPr="00E607E4">
              <w:rPr>
                <w:sz w:val="20"/>
              </w:rPr>
              <w:t>5</w:t>
            </w:r>
          </w:p>
        </w:tc>
        <w:tc>
          <w:tcPr>
            <w:tcW w:w="0" w:type="auto"/>
            <w:tcBorders>
              <w:bottom w:val="single" w:sz="4" w:space="0" w:color="auto"/>
              <w:right w:val="single" w:sz="4" w:space="0" w:color="auto"/>
            </w:tcBorders>
          </w:tcPr>
          <w:p w14:paraId="7CA25653" w14:textId="77777777" w:rsidR="00DE4D6E" w:rsidRPr="00E607E4" w:rsidRDefault="00333EB7" w:rsidP="0022554A">
            <w:pPr>
              <w:tabs>
                <w:tab w:val="left" w:pos="5400"/>
              </w:tabs>
              <w:rPr>
                <w:sz w:val="20"/>
              </w:rPr>
            </w:pPr>
            <w:r w:rsidRPr="00E607E4">
              <w:rPr>
                <w:sz w:val="20"/>
              </w:rPr>
              <w:t>Describe the setting, locations, and relevant dates, including periods of recruitment, exposure, follow-up, and data collection</w:t>
            </w:r>
            <w:r w:rsidR="00DE4D6E" w:rsidRPr="00E607E4">
              <w:rPr>
                <w:sz w:val="20"/>
              </w:rPr>
              <w:br/>
            </w:r>
          </w:p>
          <w:p w14:paraId="7AD6A4C3" w14:textId="7D8F3966" w:rsidR="00333EB7" w:rsidRPr="00E607E4" w:rsidRDefault="00BE1E05" w:rsidP="00DE4D6E">
            <w:pPr>
              <w:tabs>
                <w:tab w:val="left" w:pos="5400"/>
              </w:tabs>
              <w:rPr>
                <w:sz w:val="20"/>
              </w:rPr>
            </w:pPr>
            <w:r w:rsidRPr="00E607E4">
              <w:rPr>
                <w:i/>
                <w:sz w:val="20"/>
              </w:rPr>
              <w:t>This has</w:t>
            </w:r>
            <w:r w:rsidR="00DE4D6E" w:rsidRPr="00E607E4">
              <w:rPr>
                <w:i/>
                <w:sz w:val="20"/>
              </w:rPr>
              <w:t xml:space="preserve"> been described </w:t>
            </w:r>
            <w:r w:rsidRPr="00E607E4">
              <w:rPr>
                <w:i/>
                <w:sz w:val="20"/>
              </w:rPr>
              <w:t>in the paragraph “Study design”</w:t>
            </w:r>
            <w:r w:rsidR="00DE4D6E" w:rsidRPr="00E607E4">
              <w:rPr>
                <w:i/>
                <w:sz w:val="20"/>
              </w:rPr>
              <w:t>.</w:t>
            </w:r>
            <w:r w:rsidRPr="00E607E4">
              <w:rPr>
                <w:i/>
                <w:sz w:val="20"/>
              </w:rPr>
              <w:t xml:space="preserve"> The origin of the data is stated in the paragraph “Data sources”.</w:t>
            </w:r>
            <w:r w:rsidR="00DE4D6E" w:rsidRPr="00E607E4">
              <w:rPr>
                <w:sz w:val="20"/>
              </w:rPr>
              <w:br/>
            </w:r>
          </w:p>
        </w:tc>
        <w:tc>
          <w:tcPr>
            <w:tcW w:w="627" w:type="dxa"/>
            <w:tcBorders>
              <w:top w:val="single" w:sz="4" w:space="0" w:color="auto"/>
              <w:left w:val="single" w:sz="4" w:space="0" w:color="auto"/>
              <w:bottom w:val="single" w:sz="4" w:space="0" w:color="auto"/>
              <w:right w:val="nil"/>
            </w:tcBorders>
            <w:shd w:val="clear" w:color="auto" w:fill="auto"/>
          </w:tcPr>
          <w:p w14:paraId="5E59DFE3" w14:textId="77777777" w:rsidR="00333EB7" w:rsidRPr="00E607E4" w:rsidRDefault="00333EB7">
            <w:pPr>
              <w:spacing w:line="240" w:lineRule="auto"/>
              <w:rPr>
                <w:sz w:val="20"/>
              </w:rPr>
            </w:pPr>
          </w:p>
          <w:p w14:paraId="38EEF5D6" w14:textId="77777777" w:rsidR="00D30FEA" w:rsidRPr="00E607E4" w:rsidRDefault="00D30FEA">
            <w:pPr>
              <w:spacing w:line="240" w:lineRule="auto"/>
              <w:rPr>
                <w:sz w:val="20"/>
              </w:rPr>
            </w:pPr>
          </w:p>
          <w:p w14:paraId="4259DB93" w14:textId="77777777" w:rsidR="00D30FEA" w:rsidRPr="00E607E4" w:rsidRDefault="00D30FEA">
            <w:pPr>
              <w:spacing w:line="240" w:lineRule="auto"/>
              <w:rPr>
                <w:sz w:val="20"/>
              </w:rPr>
            </w:pPr>
          </w:p>
          <w:p w14:paraId="0C495F29" w14:textId="77777777" w:rsidR="00D30FEA" w:rsidRPr="00E607E4" w:rsidRDefault="00D30FEA">
            <w:pPr>
              <w:spacing w:line="240" w:lineRule="auto"/>
              <w:rPr>
                <w:sz w:val="20"/>
              </w:rPr>
            </w:pPr>
          </w:p>
          <w:p w14:paraId="177BBB5D" w14:textId="2F048A06" w:rsidR="00D30FEA" w:rsidRPr="00E607E4" w:rsidRDefault="00DF3C2D">
            <w:pPr>
              <w:spacing w:line="240" w:lineRule="auto"/>
              <w:rPr>
                <w:sz w:val="20"/>
              </w:rPr>
            </w:pPr>
            <w:r>
              <w:rPr>
                <w:sz w:val="20"/>
              </w:rPr>
              <w:t>6</w:t>
            </w:r>
          </w:p>
        </w:tc>
      </w:tr>
      <w:bookmarkEnd w:id="23"/>
      <w:bookmarkEnd w:id="24"/>
      <w:tr w:rsidR="00005472" w:rsidRPr="00E607E4" w14:paraId="73621385" w14:textId="77777777" w:rsidTr="00B82DB5">
        <w:tc>
          <w:tcPr>
            <w:tcW w:w="0" w:type="auto"/>
            <w:vMerge w:val="restart"/>
          </w:tcPr>
          <w:p w14:paraId="35B7EB30" w14:textId="77777777" w:rsidR="00333EB7" w:rsidRPr="00E607E4" w:rsidRDefault="00333EB7" w:rsidP="0022554A">
            <w:pPr>
              <w:tabs>
                <w:tab w:val="left" w:pos="5400"/>
              </w:tabs>
              <w:rPr>
                <w:bCs/>
                <w:sz w:val="20"/>
              </w:rPr>
            </w:pPr>
            <w:r w:rsidRPr="00E607E4">
              <w:rPr>
                <w:bCs/>
                <w:sz w:val="20"/>
              </w:rPr>
              <w:t>Participants</w:t>
            </w:r>
          </w:p>
        </w:tc>
        <w:tc>
          <w:tcPr>
            <w:tcW w:w="0" w:type="auto"/>
            <w:vMerge w:val="restart"/>
          </w:tcPr>
          <w:p w14:paraId="6BC64EDA" w14:textId="77777777" w:rsidR="00333EB7" w:rsidRPr="00E607E4" w:rsidRDefault="00333EB7" w:rsidP="0022554A">
            <w:pPr>
              <w:tabs>
                <w:tab w:val="left" w:pos="5400"/>
              </w:tabs>
              <w:jc w:val="center"/>
              <w:rPr>
                <w:sz w:val="20"/>
              </w:rPr>
            </w:pPr>
            <w:r w:rsidRPr="00E607E4">
              <w:rPr>
                <w:sz w:val="20"/>
              </w:rPr>
              <w:t>6</w:t>
            </w:r>
          </w:p>
        </w:tc>
        <w:tc>
          <w:tcPr>
            <w:tcW w:w="0" w:type="auto"/>
            <w:tcBorders>
              <w:top w:val="single" w:sz="4" w:space="0" w:color="auto"/>
              <w:bottom w:val="nil"/>
              <w:right w:val="single" w:sz="4" w:space="0" w:color="auto"/>
            </w:tcBorders>
          </w:tcPr>
          <w:p w14:paraId="7A109D6D" w14:textId="0985D5AE" w:rsidR="00BE1E05" w:rsidRPr="00E607E4" w:rsidRDefault="00333EB7" w:rsidP="00BE1E05">
            <w:pPr>
              <w:tabs>
                <w:tab w:val="left" w:pos="5400"/>
              </w:tabs>
              <w:rPr>
                <w:i/>
                <w:sz w:val="20"/>
              </w:rPr>
            </w:pPr>
            <w:r w:rsidRPr="00E607E4">
              <w:rPr>
                <w:sz w:val="20"/>
              </w:rPr>
              <w:t>(</w:t>
            </w:r>
            <w:r w:rsidRPr="00E607E4">
              <w:rPr>
                <w:i/>
                <w:sz w:val="20"/>
              </w:rPr>
              <w:t>a</w:t>
            </w:r>
            <w:r w:rsidRPr="00E607E4">
              <w:rPr>
                <w:sz w:val="20"/>
              </w:rPr>
              <w:t>) Give the eligibility criteria, and the sources and methods of selection of participants. Describe methods of follow-up</w:t>
            </w:r>
            <w:r w:rsidR="00116039" w:rsidRPr="00E607E4">
              <w:rPr>
                <w:sz w:val="20"/>
              </w:rPr>
              <w:br/>
            </w:r>
            <w:r w:rsidR="00116039" w:rsidRPr="00E607E4">
              <w:rPr>
                <w:sz w:val="20"/>
              </w:rPr>
              <w:br/>
            </w:r>
            <w:r w:rsidR="00215C4A" w:rsidRPr="00E607E4">
              <w:rPr>
                <w:i/>
                <w:sz w:val="20"/>
              </w:rPr>
              <w:t>Criteria for e</w:t>
            </w:r>
            <w:r w:rsidR="00116039" w:rsidRPr="00E607E4">
              <w:rPr>
                <w:i/>
                <w:sz w:val="20"/>
              </w:rPr>
              <w:t xml:space="preserve">ligible patients are </w:t>
            </w:r>
            <w:r w:rsidR="00215C4A" w:rsidRPr="00E607E4">
              <w:rPr>
                <w:i/>
                <w:sz w:val="20"/>
              </w:rPr>
              <w:t>stat</w:t>
            </w:r>
            <w:r w:rsidR="00116039" w:rsidRPr="00E607E4">
              <w:rPr>
                <w:i/>
                <w:sz w:val="20"/>
              </w:rPr>
              <w:t xml:space="preserve">ed in </w:t>
            </w:r>
            <w:r w:rsidR="00BE1E05" w:rsidRPr="00E607E4">
              <w:rPr>
                <w:i/>
                <w:sz w:val="20"/>
              </w:rPr>
              <w:t xml:space="preserve">the paragraph </w:t>
            </w:r>
            <w:r w:rsidR="00215C4A" w:rsidRPr="00E607E4">
              <w:rPr>
                <w:i/>
                <w:sz w:val="20"/>
              </w:rPr>
              <w:t>“</w:t>
            </w:r>
            <w:r w:rsidR="00BE1E05" w:rsidRPr="00E607E4">
              <w:rPr>
                <w:i/>
                <w:sz w:val="20"/>
              </w:rPr>
              <w:t>S</w:t>
            </w:r>
            <w:r w:rsidR="00116039" w:rsidRPr="00E607E4">
              <w:rPr>
                <w:i/>
                <w:sz w:val="20"/>
              </w:rPr>
              <w:t>tudy design</w:t>
            </w:r>
            <w:r w:rsidR="00215C4A" w:rsidRPr="00E607E4">
              <w:rPr>
                <w:i/>
                <w:sz w:val="20"/>
              </w:rPr>
              <w:t>”</w:t>
            </w:r>
            <w:r w:rsidR="00BE1E05" w:rsidRPr="00E607E4">
              <w:rPr>
                <w:i/>
                <w:sz w:val="20"/>
              </w:rPr>
              <w:t>.</w:t>
            </w:r>
          </w:p>
          <w:p w14:paraId="7819D1EC" w14:textId="0F242E4B" w:rsidR="00333EB7" w:rsidRPr="00E607E4" w:rsidRDefault="00215C4A" w:rsidP="00BE1E05">
            <w:pPr>
              <w:tabs>
                <w:tab w:val="left" w:pos="5400"/>
              </w:tabs>
              <w:rPr>
                <w:sz w:val="20"/>
              </w:rPr>
            </w:pPr>
            <w:r w:rsidRPr="00E607E4">
              <w:rPr>
                <w:i/>
                <w:sz w:val="20"/>
              </w:rPr>
              <w:t xml:space="preserve"> </w:t>
            </w:r>
            <w:r w:rsidR="00116039" w:rsidRPr="00E607E4">
              <w:rPr>
                <w:i/>
                <w:sz w:val="20"/>
              </w:rPr>
              <w:t xml:space="preserve"> </w:t>
            </w:r>
          </w:p>
        </w:tc>
        <w:tc>
          <w:tcPr>
            <w:tcW w:w="627" w:type="dxa"/>
            <w:tcBorders>
              <w:top w:val="single" w:sz="4" w:space="0" w:color="auto"/>
              <w:left w:val="single" w:sz="4" w:space="0" w:color="auto"/>
              <w:bottom w:val="nil"/>
              <w:right w:val="nil"/>
            </w:tcBorders>
            <w:shd w:val="clear" w:color="auto" w:fill="auto"/>
          </w:tcPr>
          <w:p w14:paraId="70E7247B" w14:textId="77777777" w:rsidR="00333EB7" w:rsidRPr="00E607E4" w:rsidRDefault="00333EB7">
            <w:pPr>
              <w:spacing w:line="240" w:lineRule="auto"/>
              <w:rPr>
                <w:sz w:val="20"/>
              </w:rPr>
            </w:pPr>
          </w:p>
          <w:p w14:paraId="6E6F6EA7" w14:textId="77777777" w:rsidR="00D30FEA" w:rsidRPr="00E607E4" w:rsidRDefault="00D30FEA">
            <w:pPr>
              <w:spacing w:line="240" w:lineRule="auto"/>
              <w:rPr>
                <w:sz w:val="20"/>
              </w:rPr>
            </w:pPr>
          </w:p>
          <w:p w14:paraId="43F4F321" w14:textId="77777777" w:rsidR="00D30FEA" w:rsidRPr="00E607E4" w:rsidRDefault="00D30FEA">
            <w:pPr>
              <w:spacing w:line="240" w:lineRule="auto"/>
              <w:rPr>
                <w:sz w:val="20"/>
              </w:rPr>
            </w:pPr>
          </w:p>
          <w:p w14:paraId="27201993" w14:textId="77777777" w:rsidR="00D30FEA" w:rsidRPr="00E607E4" w:rsidRDefault="00D30FEA">
            <w:pPr>
              <w:spacing w:line="240" w:lineRule="auto"/>
              <w:rPr>
                <w:sz w:val="20"/>
              </w:rPr>
            </w:pPr>
          </w:p>
          <w:p w14:paraId="119745EB" w14:textId="33215573" w:rsidR="00D30FEA" w:rsidRPr="00E607E4" w:rsidRDefault="00DF3C2D">
            <w:pPr>
              <w:spacing w:line="240" w:lineRule="auto"/>
              <w:rPr>
                <w:sz w:val="20"/>
              </w:rPr>
            </w:pPr>
            <w:r>
              <w:rPr>
                <w:sz w:val="20"/>
              </w:rPr>
              <w:t>6</w:t>
            </w:r>
          </w:p>
        </w:tc>
      </w:tr>
      <w:tr w:rsidR="00005472" w:rsidRPr="00E607E4" w14:paraId="4F56AFD0" w14:textId="77777777" w:rsidTr="00B82DB5">
        <w:tc>
          <w:tcPr>
            <w:tcW w:w="0" w:type="auto"/>
            <w:vMerge/>
          </w:tcPr>
          <w:p w14:paraId="1493DCA4" w14:textId="77777777" w:rsidR="00333EB7" w:rsidRPr="00E607E4"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078434DB" w14:textId="77777777" w:rsidR="00333EB7" w:rsidRPr="00E607E4"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5EC6EA7" w14:textId="6E631819" w:rsidR="00333EB7" w:rsidRPr="00E607E4" w:rsidRDefault="00333EB7" w:rsidP="0022554A">
            <w:pPr>
              <w:tabs>
                <w:tab w:val="left" w:pos="5400"/>
              </w:tabs>
              <w:rPr>
                <w:i/>
                <w:sz w:val="20"/>
              </w:rPr>
            </w:pPr>
            <w:r w:rsidRPr="00E607E4">
              <w:rPr>
                <w:sz w:val="20"/>
              </w:rPr>
              <w:t>(</w:t>
            </w:r>
            <w:r w:rsidRPr="00E607E4">
              <w:rPr>
                <w:i/>
                <w:sz w:val="20"/>
              </w:rPr>
              <w:t>b</w:t>
            </w:r>
            <w:r w:rsidRPr="00E607E4">
              <w:rPr>
                <w:sz w:val="20"/>
              </w:rPr>
              <w:t>)</w:t>
            </w:r>
            <w:r w:rsidRPr="00E607E4">
              <w:rPr>
                <w:b/>
                <w:bCs/>
                <w:sz w:val="20"/>
              </w:rPr>
              <w:t xml:space="preserve"> </w:t>
            </w:r>
            <w:r w:rsidRPr="00E607E4">
              <w:rPr>
                <w:sz w:val="20"/>
              </w:rPr>
              <w:t>For matched studies, give matching criteria and number of exposed and unexposed</w:t>
            </w:r>
            <w:r w:rsidR="00215C4A" w:rsidRPr="00E607E4">
              <w:rPr>
                <w:sz w:val="20"/>
              </w:rPr>
              <w:br/>
            </w:r>
            <w:r w:rsidR="00215C4A" w:rsidRPr="00E607E4">
              <w:rPr>
                <w:sz w:val="20"/>
              </w:rPr>
              <w:br/>
            </w:r>
            <w:r w:rsidR="00BE1E05" w:rsidRPr="00E607E4">
              <w:rPr>
                <w:i/>
                <w:sz w:val="20"/>
              </w:rPr>
              <w:t>This is presented in the paragraph “Study design”.</w:t>
            </w:r>
            <w:r w:rsidR="00215C4A" w:rsidRPr="00E607E4">
              <w:rPr>
                <w:sz w:val="20"/>
              </w:rPr>
              <w:br/>
            </w:r>
          </w:p>
        </w:tc>
        <w:tc>
          <w:tcPr>
            <w:tcW w:w="627" w:type="dxa"/>
            <w:tcBorders>
              <w:top w:val="nil"/>
              <w:left w:val="single" w:sz="4" w:space="0" w:color="auto"/>
              <w:bottom w:val="single" w:sz="4" w:space="0" w:color="auto"/>
              <w:right w:val="nil"/>
            </w:tcBorders>
            <w:shd w:val="clear" w:color="auto" w:fill="auto"/>
          </w:tcPr>
          <w:p w14:paraId="0A5DE63F" w14:textId="77777777" w:rsidR="00333EB7" w:rsidRPr="00E607E4" w:rsidRDefault="00333EB7">
            <w:pPr>
              <w:spacing w:line="240" w:lineRule="auto"/>
              <w:rPr>
                <w:sz w:val="20"/>
              </w:rPr>
            </w:pPr>
          </w:p>
        </w:tc>
      </w:tr>
      <w:tr w:rsidR="00005472" w:rsidRPr="00E607E4" w14:paraId="363C7E49" w14:textId="77777777" w:rsidTr="00B82DB5">
        <w:tc>
          <w:tcPr>
            <w:tcW w:w="0" w:type="auto"/>
          </w:tcPr>
          <w:p w14:paraId="4BA3AFDB" w14:textId="77777777" w:rsidR="00333EB7" w:rsidRPr="00E607E4" w:rsidRDefault="00333EB7" w:rsidP="0022554A">
            <w:pPr>
              <w:tabs>
                <w:tab w:val="left" w:pos="5400"/>
              </w:tabs>
              <w:rPr>
                <w:bCs/>
                <w:sz w:val="20"/>
              </w:rPr>
            </w:pPr>
            <w:bookmarkStart w:id="27" w:name="bold16" w:colFirst="0" w:colLast="0"/>
            <w:bookmarkStart w:id="28" w:name="italic17" w:colFirst="0" w:colLast="0"/>
            <w:bookmarkEnd w:id="25"/>
            <w:bookmarkEnd w:id="26"/>
            <w:r w:rsidRPr="00E607E4">
              <w:rPr>
                <w:bCs/>
                <w:sz w:val="20"/>
              </w:rPr>
              <w:t>Variables</w:t>
            </w:r>
          </w:p>
        </w:tc>
        <w:tc>
          <w:tcPr>
            <w:tcW w:w="0" w:type="auto"/>
          </w:tcPr>
          <w:p w14:paraId="619E309C" w14:textId="77777777" w:rsidR="00333EB7" w:rsidRPr="00E607E4" w:rsidRDefault="00333EB7" w:rsidP="0022554A">
            <w:pPr>
              <w:tabs>
                <w:tab w:val="left" w:pos="5400"/>
              </w:tabs>
              <w:jc w:val="center"/>
              <w:rPr>
                <w:sz w:val="20"/>
              </w:rPr>
            </w:pPr>
            <w:r w:rsidRPr="00E607E4">
              <w:rPr>
                <w:sz w:val="20"/>
              </w:rPr>
              <w:t>7</w:t>
            </w:r>
          </w:p>
        </w:tc>
        <w:tc>
          <w:tcPr>
            <w:tcW w:w="0" w:type="auto"/>
            <w:tcBorders>
              <w:top w:val="single" w:sz="4" w:space="0" w:color="auto"/>
              <w:bottom w:val="single" w:sz="4" w:space="0" w:color="auto"/>
              <w:right w:val="single" w:sz="4" w:space="0" w:color="auto"/>
            </w:tcBorders>
          </w:tcPr>
          <w:p w14:paraId="0CBBB887" w14:textId="2C9A2317" w:rsidR="00333EB7" w:rsidRPr="00E607E4" w:rsidRDefault="00333EB7" w:rsidP="00E44FFB">
            <w:pPr>
              <w:tabs>
                <w:tab w:val="left" w:pos="5400"/>
              </w:tabs>
              <w:rPr>
                <w:sz w:val="20"/>
              </w:rPr>
            </w:pPr>
            <w:r w:rsidRPr="00E607E4">
              <w:rPr>
                <w:sz w:val="20"/>
              </w:rPr>
              <w:t>Clearly define all outcomes, exposures, predictors, potential confounders, and effect modifiers. Give diagnostic criteria, if applicable</w:t>
            </w:r>
            <w:r w:rsidR="00215C4A" w:rsidRPr="00E607E4">
              <w:rPr>
                <w:sz w:val="20"/>
              </w:rPr>
              <w:br/>
            </w:r>
            <w:r w:rsidR="00215C4A" w:rsidRPr="00E607E4">
              <w:rPr>
                <w:sz w:val="20"/>
              </w:rPr>
              <w:br/>
            </w:r>
            <w:r w:rsidR="000765DA" w:rsidRPr="00E607E4">
              <w:rPr>
                <w:i/>
                <w:sz w:val="20"/>
              </w:rPr>
              <w:t>D</w:t>
            </w:r>
            <w:r w:rsidR="00E44FFB" w:rsidRPr="00E607E4">
              <w:rPr>
                <w:i/>
                <w:sz w:val="20"/>
              </w:rPr>
              <w:t xml:space="preserve">efined in methods under </w:t>
            </w:r>
            <w:r w:rsidR="00BE1E05" w:rsidRPr="00E607E4">
              <w:rPr>
                <w:i/>
                <w:sz w:val="20"/>
              </w:rPr>
              <w:t>paragraph</w:t>
            </w:r>
            <w:r w:rsidR="000765DA" w:rsidRPr="00E607E4">
              <w:rPr>
                <w:i/>
                <w:sz w:val="20"/>
              </w:rPr>
              <w:t>s</w:t>
            </w:r>
            <w:r w:rsidR="00BE1E05" w:rsidRPr="00E607E4">
              <w:rPr>
                <w:i/>
                <w:sz w:val="20"/>
              </w:rPr>
              <w:t xml:space="preserve"> “Definition of outcomes” and </w:t>
            </w:r>
            <w:r w:rsidR="000765DA" w:rsidRPr="00E607E4">
              <w:rPr>
                <w:i/>
                <w:sz w:val="20"/>
              </w:rPr>
              <w:t>“</w:t>
            </w:r>
            <w:r w:rsidR="00263042">
              <w:rPr>
                <w:i/>
                <w:sz w:val="20"/>
              </w:rPr>
              <w:t>Statistics</w:t>
            </w:r>
            <w:r w:rsidR="000765DA" w:rsidRPr="00E607E4">
              <w:rPr>
                <w:i/>
                <w:sz w:val="20"/>
              </w:rPr>
              <w:t>”</w:t>
            </w:r>
            <w:r w:rsidR="00215C4A" w:rsidRPr="00E607E4">
              <w:rPr>
                <w:sz w:val="20"/>
              </w:rPr>
              <w:br/>
            </w:r>
          </w:p>
        </w:tc>
        <w:tc>
          <w:tcPr>
            <w:tcW w:w="627" w:type="dxa"/>
            <w:tcBorders>
              <w:top w:val="single" w:sz="4" w:space="0" w:color="auto"/>
              <w:left w:val="single" w:sz="4" w:space="0" w:color="auto"/>
              <w:bottom w:val="single" w:sz="4" w:space="0" w:color="auto"/>
              <w:right w:val="nil"/>
            </w:tcBorders>
            <w:shd w:val="clear" w:color="auto" w:fill="auto"/>
          </w:tcPr>
          <w:p w14:paraId="46136BFD" w14:textId="77777777" w:rsidR="00333EB7" w:rsidRPr="00E607E4" w:rsidRDefault="00333EB7">
            <w:pPr>
              <w:spacing w:line="240" w:lineRule="auto"/>
              <w:rPr>
                <w:sz w:val="20"/>
              </w:rPr>
            </w:pPr>
          </w:p>
          <w:p w14:paraId="7222B0FC" w14:textId="77777777" w:rsidR="00D30FEA" w:rsidRPr="00E607E4" w:rsidRDefault="00D30FEA">
            <w:pPr>
              <w:spacing w:line="240" w:lineRule="auto"/>
              <w:rPr>
                <w:sz w:val="20"/>
              </w:rPr>
            </w:pPr>
          </w:p>
          <w:p w14:paraId="37EC98DA" w14:textId="77777777" w:rsidR="00D30FEA" w:rsidRPr="00E607E4" w:rsidRDefault="00D30FEA">
            <w:pPr>
              <w:spacing w:line="240" w:lineRule="auto"/>
              <w:rPr>
                <w:sz w:val="20"/>
              </w:rPr>
            </w:pPr>
          </w:p>
          <w:p w14:paraId="0AB0ACDA" w14:textId="77777777" w:rsidR="00D30FEA" w:rsidRPr="00E607E4" w:rsidRDefault="00D30FEA">
            <w:pPr>
              <w:spacing w:line="240" w:lineRule="auto"/>
              <w:rPr>
                <w:sz w:val="20"/>
              </w:rPr>
            </w:pPr>
          </w:p>
          <w:p w14:paraId="18A2BD15" w14:textId="7D4FBFD6" w:rsidR="00D30FEA" w:rsidRPr="00E607E4" w:rsidRDefault="00DF3C2D">
            <w:pPr>
              <w:spacing w:line="240" w:lineRule="auto"/>
              <w:rPr>
                <w:sz w:val="20"/>
              </w:rPr>
            </w:pPr>
            <w:r>
              <w:rPr>
                <w:sz w:val="20"/>
              </w:rPr>
              <w:t>6-</w:t>
            </w:r>
            <w:r w:rsidR="00263042">
              <w:rPr>
                <w:sz w:val="20"/>
              </w:rPr>
              <w:t>7</w:t>
            </w:r>
          </w:p>
        </w:tc>
      </w:tr>
      <w:tr w:rsidR="00005472" w:rsidRPr="00E607E4" w14:paraId="5FE6E7C6" w14:textId="77777777" w:rsidTr="00B82DB5">
        <w:trPr>
          <w:trHeight w:val="294"/>
        </w:trPr>
        <w:tc>
          <w:tcPr>
            <w:tcW w:w="0" w:type="auto"/>
          </w:tcPr>
          <w:p w14:paraId="49C57E13" w14:textId="77777777" w:rsidR="00333EB7" w:rsidRPr="00E607E4" w:rsidRDefault="00333EB7" w:rsidP="0022554A">
            <w:pPr>
              <w:tabs>
                <w:tab w:val="left" w:pos="5400"/>
              </w:tabs>
              <w:rPr>
                <w:bCs/>
                <w:sz w:val="20"/>
              </w:rPr>
            </w:pPr>
            <w:bookmarkStart w:id="29" w:name="bold17"/>
            <w:bookmarkStart w:id="30" w:name="italic18"/>
            <w:bookmarkEnd w:id="27"/>
            <w:bookmarkEnd w:id="28"/>
            <w:r w:rsidRPr="00E607E4">
              <w:rPr>
                <w:bCs/>
                <w:sz w:val="20"/>
              </w:rPr>
              <w:t>Data sources/</w:t>
            </w:r>
            <w:bookmarkStart w:id="31" w:name="bold18"/>
            <w:bookmarkStart w:id="32" w:name="italic19"/>
            <w:bookmarkEnd w:id="29"/>
            <w:bookmarkEnd w:id="30"/>
            <w:r w:rsidRPr="00E607E4">
              <w:rPr>
                <w:bCs/>
                <w:sz w:val="20"/>
              </w:rPr>
              <w:t xml:space="preserve"> measurement</w:t>
            </w:r>
            <w:bookmarkEnd w:id="31"/>
            <w:bookmarkEnd w:id="32"/>
          </w:p>
        </w:tc>
        <w:tc>
          <w:tcPr>
            <w:tcW w:w="0" w:type="auto"/>
          </w:tcPr>
          <w:p w14:paraId="38828AA6" w14:textId="77777777" w:rsidR="00333EB7" w:rsidRPr="00E607E4" w:rsidRDefault="00333EB7" w:rsidP="0022554A">
            <w:pPr>
              <w:tabs>
                <w:tab w:val="left" w:pos="5400"/>
              </w:tabs>
              <w:jc w:val="center"/>
              <w:rPr>
                <w:sz w:val="20"/>
              </w:rPr>
            </w:pPr>
            <w:r w:rsidRPr="00E607E4">
              <w:rPr>
                <w:sz w:val="20"/>
              </w:rPr>
              <w:t>8</w:t>
            </w:r>
            <w:bookmarkStart w:id="33" w:name="bold19"/>
            <w:r w:rsidRPr="00E607E4">
              <w:rPr>
                <w:bCs/>
                <w:sz w:val="20"/>
              </w:rPr>
              <w:t>*</w:t>
            </w:r>
            <w:bookmarkEnd w:id="33"/>
          </w:p>
        </w:tc>
        <w:tc>
          <w:tcPr>
            <w:tcW w:w="0" w:type="auto"/>
            <w:tcBorders>
              <w:top w:val="single" w:sz="4" w:space="0" w:color="auto"/>
              <w:right w:val="single" w:sz="4" w:space="0" w:color="auto"/>
            </w:tcBorders>
          </w:tcPr>
          <w:p w14:paraId="0208ECC4" w14:textId="21E8227B" w:rsidR="00333EB7" w:rsidRPr="00E607E4" w:rsidRDefault="00333EB7" w:rsidP="0022554A">
            <w:pPr>
              <w:tabs>
                <w:tab w:val="left" w:pos="5400"/>
              </w:tabs>
              <w:rPr>
                <w:sz w:val="20"/>
              </w:rPr>
            </w:pPr>
            <w:r w:rsidRPr="00E607E4">
              <w:rPr>
                <w:i/>
                <w:sz w:val="20"/>
              </w:rPr>
              <w:t xml:space="preserve"> </w:t>
            </w:r>
            <w:r w:rsidRPr="00E607E4">
              <w:rPr>
                <w:sz w:val="20"/>
              </w:rPr>
              <w:t>For each variable of interest, give sources of data and details of methods of assessment (measurement). Describe comparability of assessment methods if there is more than one group</w:t>
            </w:r>
          </w:p>
          <w:p w14:paraId="617F9496" w14:textId="77777777" w:rsidR="00C01452" w:rsidRPr="00E607E4" w:rsidRDefault="00C01452" w:rsidP="0022554A">
            <w:pPr>
              <w:tabs>
                <w:tab w:val="left" w:pos="5400"/>
              </w:tabs>
              <w:rPr>
                <w:sz w:val="20"/>
              </w:rPr>
            </w:pPr>
          </w:p>
          <w:p w14:paraId="030DE3CA" w14:textId="7654F1C4" w:rsidR="00C01452" w:rsidRPr="00E607E4" w:rsidRDefault="00C01452" w:rsidP="0022554A">
            <w:pPr>
              <w:tabs>
                <w:tab w:val="left" w:pos="5400"/>
              </w:tabs>
              <w:rPr>
                <w:i/>
                <w:iCs/>
                <w:sz w:val="20"/>
              </w:rPr>
            </w:pPr>
            <w:r w:rsidRPr="00E607E4">
              <w:rPr>
                <w:i/>
                <w:iCs/>
                <w:sz w:val="20"/>
              </w:rPr>
              <w:t xml:space="preserve">Data sources are described </w:t>
            </w:r>
            <w:r w:rsidR="000765DA" w:rsidRPr="00E607E4">
              <w:rPr>
                <w:i/>
                <w:iCs/>
                <w:sz w:val="20"/>
              </w:rPr>
              <w:t>in the methods section</w:t>
            </w:r>
            <w:r w:rsidR="000765DA" w:rsidRPr="00E607E4">
              <w:rPr>
                <w:i/>
                <w:sz w:val="20"/>
              </w:rPr>
              <w:t xml:space="preserve"> under the paragraph “Data sources”.</w:t>
            </w:r>
            <w:r w:rsidR="000765DA" w:rsidRPr="00E607E4">
              <w:rPr>
                <w:sz w:val="20"/>
              </w:rPr>
              <w:br/>
            </w:r>
          </w:p>
        </w:tc>
        <w:tc>
          <w:tcPr>
            <w:tcW w:w="627" w:type="dxa"/>
            <w:tcBorders>
              <w:top w:val="single" w:sz="4" w:space="0" w:color="auto"/>
              <w:left w:val="single" w:sz="4" w:space="0" w:color="auto"/>
              <w:bottom w:val="single" w:sz="4" w:space="0" w:color="auto"/>
              <w:right w:val="nil"/>
            </w:tcBorders>
            <w:shd w:val="clear" w:color="auto" w:fill="auto"/>
          </w:tcPr>
          <w:p w14:paraId="115748FB" w14:textId="77777777" w:rsidR="00333EB7" w:rsidRPr="00E607E4" w:rsidRDefault="00333EB7">
            <w:pPr>
              <w:spacing w:line="240" w:lineRule="auto"/>
              <w:rPr>
                <w:sz w:val="20"/>
              </w:rPr>
            </w:pPr>
          </w:p>
          <w:p w14:paraId="5C978A57" w14:textId="77777777" w:rsidR="00D30FEA" w:rsidRPr="00E607E4" w:rsidRDefault="00D30FEA">
            <w:pPr>
              <w:spacing w:line="240" w:lineRule="auto"/>
              <w:rPr>
                <w:sz w:val="20"/>
              </w:rPr>
            </w:pPr>
          </w:p>
          <w:p w14:paraId="3CA31E8C" w14:textId="77777777" w:rsidR="00D30FEA" w:rsidRPr="00E607E4" w:rsidRDefault="00D30FEA">
            <w:pPr>
              <w:spacing w:line="240" w:lineRule="auto"/>
              <w:rPr>
                <w:sz w:val="20"/>
              </w:rPr>
            </w:pPr>
          </w:p>
          <w:p w14:paraId="58D7ACC3" w14:textId="77777777" w:rsidR="00D30FEA" w:rsidRPr="00E607E4" w:rsidRDefault="00D30FEA">
            <w:pPr>
              <w:spacing w:line="240" w:lineRule="auto"/>
              <w:rPr>
                <w:sz w:val="20"/>
              </w:rPr>
            </w:pPr>
          </w:p>
          <w:p w14:paraId="650B8EC0" w14:textId="77777777" w:rsidR="00D30FEA" w:rsidRPr="00E607E4" w:rsidRDefault="00D30FEA">
            <w:pPr>
              <w:spacing w:line="240" w:lineRule="auto"/>
              <w:rPr>
                <w:sz w:val="20"/>
              </w:rPr>
            </w:pPr>
          </w:p>
          <w:p w14:paraId="46E87BEC" w14:textId="6C663FBC" w:rsidR="00D30FEA" w:rsidRPr="00E607E4" w:rsidRDefault="00DF3C2D">
            <w:pPr>
              <w:spacing w:line="240" w:lineRule="auto"/>
              <w:rPr>
                <w:sz w:val="20"/>
              </w:rPr>
            </w:pPr>
            <w:r>
              <w:rPr>
                <w:sz w:val="20"/>
              </w:rPr>
              <w:t>6</w:t>
            </w:r>
          </w:p>
        </w:tc>
      </w:tr>
      <w:tr w:rsidR="00005472" w:rsidRPr="00E607E4" w14:paraId="3BA3D408" w14:textId="77777777" w:rsidTr="00B82DB5">
        <w:tc>
          <w:tcPr>
            <w:tcW w:w="0" w:type="auto"/>
          </w:tcPr>
          <w:p w14:paraId="38567C02" w14:textId="77777777" w:rsidR="00333EB7" w:rsidRPr="00E607E4" w:rsidRDefault="00333EB7" w:rsidP="0022554A">
            <w:pPr>
              <w:tabs>
                <w:tab w:val="left" w:pos="5400"/>
              </w:tabs>
              <w:rPr>
                <w:bCs/>
                <w:color w:val="000000"/>
                <w:sz w:val="20"/>
              </w:rPr>
            </w:pPr>
            <w:bookmarkStart w:id="34" w:name="bold20" w:colFirst="0" w:colLast="0"/>
            <w:bookmarkStart w:id="35" w:name="italic20" w:colFirst="0" w:colLast="0"/>
            <w:r w:rsidRPr="00E607E4">
              <w:rPr>
                <w:bCs/>
                <w:color w:val="000000"/>
                <w:sz w:val="20"/>
              </w:rPr>
              <w:t>Bias</w:t>
            </w:r>
          </w:p>
        </w:tc>
        <w:tc>
          <w:tcPr>
            <w:tcW w:w="0" w:type="auto"/>
          </w:tcPr>
          <w:p w14:paraId="68E033D6" w14:textId="77777777" w:rsidR="00333EB7" w:rsidRPr="00E607E4" w:rsidRDefault="00333EB7" w:rsidP="0022554A">
            <w:pPr>
              <w:tabs>
                <w:tab w:val="left" w:pos="5400"/>
              </w:tabs>
              <w:jc w:val="center"/>
              <w:rPr>
                <w:sz w:val="20"/>
              </w:rPr>
            </w:pPr>
            <w:r w:rsidRPr="00E607E4">
              <w:rPr>
                <w:sz w:val="20"/>
              </w:rPr>
              <w:t>9</w:t>
            </w:r>
          </w:p>
        </w:tc>
        <w:tc>
          <w:tcPr>
            <w:tcW w:w="0" w:type="auto"/>
            <w:tcBorders>
              <w:right w:val="single" w:sz="4" w:space="0" w:color="auto"/>
            </w:tcBorders>
          </w:tcPr>
          <w:p w14:paraId="7D7E2273" w14:textId="77777777" w:rsidR="00333EB7" w:rsidRPr="00E607E4" w:rsidRDefault="00333EB7" w:rsidP="0022554A">
            <w:pPr>
              <w:tabs>
                <w:tab w:val="left" w:pos="5400"/>
              </w:tabs>
              <w:rPr>
                <w:i/>
                <w:color w:val="000000"/>
                <w:sz w:val="20"/>
              </w:rPr>
            </w:pPr>
            <w:r w:rsidRPr="00E607E4">
              <w:rPr>
                <w:color w:val="000000"/>
                <w:sz w:val="20"/>
              </w:rPr>
              <w:t>Describe any efforts to address potential sources of bias</w:t>
            </w:r>
            <w:r w:rsidR="00E44FFB" w:rsidRPr="00E607E4">
              <w:rPr>
                <w:color w:val="000000"/>
                <w:sz w:val="20"/>
              </w:rPr>
              <w:br/>
            </w:r>
            <w:r w:rsidR="00E44FFB" w:rsidRPr="00E607E4">
              <w:rPr>
                <w:color w:val="000000"/>
                <w:sz w:val="20"/>
              </w:rPr>
              <w:br/>
            </w:r>
            <w:r w:rsidR="000765DA" w:rsidRPr="00E607E4">
              <w:rPr>
                <w:i/>
                <w:color w:val="000000"/>
                <w:sz w:val="20"/>
              </w:rPr>
              <w:t xml:space="preserve">Described in methods in a </w:t>
            </w:r>
            <w:r w:rsidR="00E44FFB" w:rsidRPr="00E607E4">
              <w:rPr>
                <w:i/>
                <w:color w:val="000000"/>
                <w:sz w:val="20"/>
              </w:rPr>
              <w:t xml:space="preserve">separate paragraph </w:t>
            </w:r>
            <w:r w:rsidR="000765DA" w:rsidRPr="00E607E4">
              <w:rPr>
                <w:i/>
                <w:color w:val="000000"/>
                <w:sz w:val="20"/>
              </w:rPr>
              <w:t>“Analyses to address potential bias”</w:t>
            </w:r>
          </w:p>
          <w:p w14:paraId="7C319425" w14:textId="21B024BD" w:rsidR="000765DA" w:rsidRPr="00E607E4" w:rsidRDefault="000765DA" w:rsidP="0022554A">
            <w:pPr>
              <w:tabs>
                <w:tab w:val="left" w:pos="5400"/>
              </w:tabs>
              <w:rPr>
                <w:color w:val="000000"/>
                <w:sz w:val="20"/>
              </w:rPr>
            </w:pPr>
          </w:p>
        </w:tc>
        <w:tc>
          <w:tcPr>
            <w:tcW w:w="627" w:type="dxa"/>
            <w:tcBorders>
              <w:top w:val="single" w:sz="4" w:space="0" w:color="auto"/>
              <w:left w:val="single" w:sz="4" w:space="0" w:color="auto"/>
              <w:bottom w:val="single" w:sz="4" w:space="0" w:color="auto"/>
              <w:right w:val="nil"/>
            </w:tcBorders>
            <w:shd w:val="clear" w:color="auto" w:fill="auto"/>
          </w:tcPr>
          <w:p w14:paraId="1B954534" w14:textId="77777777" w:rsidR="00333EB7" w:rsidRPr="00E607E4" w:rsidRDefault="00333EB7">
            <w:pPr>
              <w:spacing w:line="240" w:lineRule="auto"/>
              <w:rPr>
                <w:sz w:val="20"/>
              </w:rPr>
            </w:pPr>
          </w:p>
          <w:p w14:paraId="488CA432" w14:textId="77777777" w:rsidR="00D30FEA" w:rsidRPr="00E607E4" w:rsidRDefault="00D30FEA">
            <w:pPr>
              <w:spacing w:line="240" w:lineRule="auto"/>
              <w:rPr>
                <w:sz w:val="20"/>
              </w:rPr>
            </w:pPr>
          </w:p>
          <w:p w14:paraId="5683F6DE" w14:textId="77777777" w:rsidR="00D30FEA" w:rsidRPr="00E607E4" w:rsidRDefault="00D30FEA">
            <w:pPr>
              <w:spacing w:line="240" w:lineRule="auto"/>
              <w:rPr>
                <w:sz w:val="20"/>
              </w:rPr>
            </w:pPr>
          </w:p>
          <w:p w14:paraId="150D55DE" w14:textId="2D900875" w:rsidR="00D30FEA" w:rsidRPr="00E607E4" w:rsidRDefault="00DF3C2D">
            <w:pPr>
              <w:spacing w:line="240" w:lineRule="auto"/>
              <w:rPr>
                <w:sz w:val="20"/>
              </w:rPr>
            </w:pPr>
            <w:r>
              <w:rPr>
                <w:sz w:val="20"/>
              </w:rPr>
              <w:t>7</w:t>
            </w:r>
          </w:p>
        </w:tc>
      </w:tr>
      <w:tr w:rsidR="00005472" w:rsidRPr="00E607E4" w14:paraId="6015B1FD" w14:textId="77777777" w:rsidTr="00B82DB5">
        <w:tc>
          <w:tcPr>
            <w:tcW w:w="0" w:type="auto"/>
          </w:tcPr>
          <w:p w14:paraId="1709FB18" w14:textId="77777777" w:rsidR="00333EB7" w:rsidRPr="00E607E4" w:rsidRDefault="00333EB7" w:rsidP="0022554A">
            <w:pPr>
              <w:tabs>
                <w:tab w:val="left" w:pos="5400"/>
              </w:tabs>
              <w:rPr>
                <w:bCs/>
                <w:sz w:val="20"/>
              </w:rPr>
            </w:pPr>
            <w:bookmarkStart w:id="36" w:name="bold21" w:colFirst="0" w:colLast="0"/>
            <w:bookmarkStart w:id="37" w:name="italic21" w:colFirst="0" w:colLast="0"/>
            <w:bookmarkEnd w:id="34"/>
            <w:bookmarkEnd w:id="35"/>
            <w:r w:rsidRPr="00E607E4">
              <w:rPr>
                <w:bCs/>
                <w:sz w:val="20"/>
              </w:rPr>
              <w:t>Study size</w:t>
            </w:r>
          </w:p>
        </w:tc>
        <w:tc>
          <w:tcPr>
            <w:tcW w:w="0" w:type="auto"/>
          </w:tcPr>
          <w:p w14:paraId="74F2866E" w14:textId="77777777" w:rsidR="00333EB7" w:rsidRPr="00E607E4" w:rsidRDefault="00333EB7" w:rsidP="0022554A">
            <w:pPr>
              <w:tabs>
                <w:tab w:val="left" w:pos="5400"/>
              </w:tabs>
              <w:jc w:val="center"/>
              <w:rPr>
                <w:sz w:val="20"/>
              </w:rPr>
            </w:pPr>
            <w:r w:rsidRPr="00E607E4">
              <w:rPr>
                <w:sz w:val="20"/>
              </w:rPr>
              <w:t>10</w:t>
            </w:r>
          </w:p>
        </w:tc>
        <w:tc>
          <w:tcPr>
            <w:tcW w:w="0" w:type="auto"/>
            <w:tcBorders>
              <w:right w:val="single" w:sz="4" w:space="0" w:color="auto"/>
            </w:tcBorders>
          </w:tcPr>
          <w:p w14:paraId="20211B8B" w14:textId="77777777" w:rsidR="00E44FFB" w:rsidRPr="00E607E4" w:rsidRDefault="00333EB7" w:rsidP="0022554A">
            <w:pPr>
              <w:tabs>
                <w:tab w:val="left" w:pos="5400"/>
              </w:tabs>
              <w:rPr>
                <w:sz w:val="20"/>
              </w:rPr>
            </w:pPr>
            <w:r w:rsidRPr="00E607E4">
              <w:rPr>
                <w:sz w:val="20"/>
              </w:rPr>
              <w:t>Explain how the study size was arrived at</w:t>
            </w:r>
            <w:r w:rsidR="00E44FFB" w:rsidRPr="00E607E4">
              <w:rPr>
                <w:sz w:val="20"/>
              </w:rPr>
              <w:br/>
            </w:r>
          </w:p>
          <w:p w14:paraId="171C2B71" w14:textId="76640298" w:rsidR="00333EB7" w:rsidRPr="00E607E4" w:rsidRDefault="00E44FFB" w:rsidP="0022554A">
            <w:pPr>
              <w:tabs>
                <w:tab w:val="left" w:pos="5400"/>
              </w:tabs>
              <w:rPr>
                <w:sz w:val="20"/>
              </w:rPr>
            </w:pPr>
            <w:r w:rsidRPr="00E607E4">
              <w:rPr>
                <w:i/>
                <w:sz w:val="20"/>
              </w:rPr>
              <w:t>The study size is a consequence of the time</w:t>
            </w:r>
            <w:r w:rsidR="00A579AC" w:rsidRPr="00E607E4">
              <w:rPr>
                <w:i/>
                <w:sz w:val="20"/>
              </w:rPr>
              <w:t xml:space="preserve"> period chosen (</w:t>
            </w:r>
            <w:r w:rsidR="000765DA" w:rsidRPr="00E607E4">
              <w:rPr>
                <w:i/>
                <w:sz w:val="20"/>
              </w:rPr>
              <w:t>December 1</w:t>
            </w:r>
            <w:r w:rsidR="000765DA" w:rsidRPr="00E607E4">
              <w:rPr>
                <w:i/>
                <w:sz w:val="20"/>
                <w:vertAlign w:val="superscript"/>
              </w:rPr>
              <w:t>st</w:t>
            </w:r>
            <w:r w:rsidR="000765DA" w:rsidRPr="00E607E4">
              <w:rPr>
                <w:i/>
                <w:sz w:val="20"/>
              </w:rPr>
              <w:t xml:space="preserve"> 2015 </w:t>
            </w:r>
            <w:r w:rsidR="00A579AC" w:rsidRPr="00E607E4">
              <w:rPr>
                <w:i/>
                <w:sz w:val="20"/>
              </w:rPr>
              <w:t>-</w:t>
            </w:r>
            <w:r w:rsidR="000765DA" w:rsidRPr="00E607E4">
              <w:rPr>
                <w:i/>
                <w:sz w:val="20"/>
              </w:rPr>
              <w:t>December 31</w:t>
            </w:r>
            <w:r w:rsidR="000765DA" w:rsidRPr="00E607E4">
              <w:rPr>
                <w:i/>
                <w:sz w:val="20"/>
                <w:vertAlign w:val="superscript"/>
              </w:rPr>
              <w:t>st</w:t>
            </w:r>
            <w:r w:rsidR="000765DA" w:rsidRPr="00E607E4">
              <w:rPr>
                <w:i/>
                <w:sz w:val="20"/>
              </w:rPr>
              <w:t xml:space="preserve"> </w:t>
            </w:r>
            <w:r w:rsidR="00A579AC" w:rsidRPr="00E607E4">
              <w:rPr>
                <w:i/>
                <w:sz w:val="20"/>
              </w:rPr>
              <w:t>2017)</w:t>
            </w:r>
            <w:r w:rsidR="000765DA" w:rsidRPr="00E607E4">
              <w:rPr>
                <w:i/>
                <w:sz w:val="20"/>
              </w:rPr>
              <w:t xml:space="preserve">, the age group in question and </w:t>
            </w:r>
            <w:r w:rsidR="00A579AC" w:rsidRPr="00E607E4">
              <w:rPr>
                <w:i/>
                <w:sz w:val="20"/>
              </w:rPr>
              <w:t>the geographic coverage</w:t>
            </w:r>
            <w:r w:rsidR="00BF2154" w:rsidRPr="00E607E4">
              <w:rPr>
                <w:i/>
                <w:sz w:val="20"/>
              </w:rPr>
              <w:t>,</w:t>
            </w:r>
            <w:r w:rsidR="00A579AC" w:rsidRPr="00E607E4">
              <w:rPr>
                <w:i/>
                <w:sz w:val="20"/>
              </w:rPr>
              <w:t xml:space="preserve"> which is explained in </w:t>
            </w:r>
            <w:r w:rsidR="000765DA" w:rsidRPr="00E607E4">
              <w:rPr>
                <w:i/>
                <w:sz w:val="20"/>
              </w:rPr>
              <w:t xml:space="preserve">methods under the paragraph </w:t>
            </w:r>
            <w:r w:rsidR="00A579AC" w:rsidRPr="00E607E4">
              <w:rPr>
                <w:i/>
                <w:sz w:val="20"/>
              </w:rPr>
              <w:t>“Study design”</w:t>
            </w:r>
            <w:r w:rsidR="000765DA" w:rsidRPr="00E607E4">
              <w:rPr>
                <w:i/>
                <w:sz w:val="20"/>
              </w:rPr>
              <w:t>.</w:t>
            </w:r>
            <w:r w:rsidR="00C01452" w:rsidRPr="00E607E4">
              <w:rPr>
                <w:i/>
                <w:sz w:val="20"/>
              </w:rPr>
              <w:t xml:space="preserve"> </w:t>
            </w:r>
            <w:r w:rsidRPr="00E607E4">
              <w:rPr>
                <w:sz w:val="20"/>
              </w:rPr>
              <w:br/>
            </w:r>
          </w:p>
        </w:tc>
        <w:tc>
          <w:tcPr>
            <w:tcW w:w="627" w:type="dxa"/>
            <w:tcBorders>
              <w:top w:val="single" w:sz="4" w:space="0" w:color="auto"/>
              <w:left w:val="single" w:sz="4" w:space="0" w:color="auto"/>
              <w:bottom w:val="single" w:sz="4" w:space="0" w:color="auto"/>
              <w:right w:val="nil"/>
            </w:tcBorders>
            <w:shd w:val="clear" w:color="auto" w:fill="auto"/>
          </w:tcPr>
          <w:p w14:paraId="384690CE" w14:textId="77777777" w:rsidR="00333EB7" w:rsidRPr="00E607E4" w:rsidRDefault="00333EB7">
            <w:pPr>
              <w:spacing w:line="240" w:lineRule="auto"/>
              <w:rPr>
                <w:sz w:val="20"/>
              </w:rPr>
            </w:pPr>
          </w:p>
          <w:p w14:paraId="062E0D06" w14:textId="77777777" w:rsidR="00D30FEA" w:rsidRPr="00E607E4" w:rsidRDefault="00D30FEA">
            <w:pPr>
              <w:spacing w:line="240" w:lineRule="auto"/>
              <w:rPr>
                <w:sz w:val="20"/>
              </w:rPr>
            </w:pPr>
          </w:p>
          <w:p w14:paraId="2FB65F05" w14:textId="77777777" w:rsidR="00D30FEA" w:rsidRPr="00E607E4" w:rsidRDefault="00D30FEA">
            <w:pPr>
              <w:spacing w:line="240" w:lineRule="auto"/>
              <w:rPr>
                <w:sz w:val="20"/>
              </w:rPr>
            </w:pPr>
          </w:p>
          <w:p w14:paraId="2EBB3CBC" w14:textId="0A7491BE" w:rsidR="00D30FEA" w:rsidRPr="00E607E4" w:rsidRDefault="00DF3C2D">
            <w:pPr>
              <w:spacing w:line="240" w:lineRule="auto"/>
              <w:rPr>
                <w:sz w:val="20"/>
              </w:rPr>
            </w:pPr>
            <w:r>
              <w:rPr>
                <w:sz w:val="20"/>
              </w:rPr>
              <w:t>6</w:t>
            </w:r>
          </w:p>
        </w:tc>
      </w:tr>
      <w:tr w:rsidR="00005472" w:rsidRPr="00E607E4" w14:paraId="3B4D148B" w14:textId="77777777" w:rsidTr="00B82DB5">
        <w:tc>
          <w:tcPr>
            <w:tcW w:w="0" w:type="auto"/>
          </w:tcPr>
          <w:p w14:paraId="3B5A31DE" w14:textId="77777777" w:rsidR="00333EB7" w:rsidRPr="00E607E4" w:rsidRDefault="00333EB7" w:rsidP="0022554A">
            <w:pPr>
              <w:tabs>
                <w:tab w:val="left" w:pos="5400"/>
              </w:tabs>
              <w:rPr>
                <w:bCs/>
                <w:sz w:val="20"/>
              </w:rPr>
            </w:pPr>
            <w:bookmarkStart w:id="38" w:name="bold22"/>
            <w:bookmarkStart w:id="39" w:name="italic22"/>
            <w:bookmarkEnd w:id="36"/>
            <w:bookmarkEnd w:id="37"/>
            <w:r w:rsidRPr="00E607E4">
              <w:rPr>
                <w:bCs/>
                <w:sz w:val="20"/>
              </w:rPr>
              <w:t>Quantitative</w:t>
            </w:r>
            <w:bookmarkStart w:id="40" w:name="bold23"/>
            <w:bookmarkStart w:id="41" w:name="italic23"/>
            <w:bookmarkEnd w:id="38"/>
            <w:bookmarkEnd w:id="39"/>
            <w:r w:rsidRPr="00E607E4">
              <w:rPr>
                <w:bCs/>
                <w:sz w:val="20"/>
              </w:rPr>
              <w:t xml:space="preserve"> variables</w:t>
            </w:r>
            <w:bookmarkEnd w:id="40"/>
            <w:bookmarkEnd w:id="41"/>
          </w:p>
        </w:tc>
        <w:tc>
          <w:tcPr>
            <w:tcW w:w="0" w:type="auto"/>
          </w:tcPr>
          <w:p w14:paraId="0E37EE43" w14:textId="77777777" w:rsidR="00333EB7" w:rsidRPr="00E607E4" w:rsidRDefault="00333EB7" w:rsidP="0022554A">
            <w:pPr>
              <w:tabs>
                <w:tab w:val="left" w:pos="5400"/>
              </w:tabs>
              <w:jc w:val="center"/>
              <w:rPr>
                <w:sz w:val="20"/>
              </w:rPr>
            </w:pPr>
            <w:r w:rsidRPr="00E607E4">
              <w:rPr>
                <w:sz w:val="20"/>
              </w:rPr>
              <w:t>11</w:t>
            </w:r>
          </w:p>
        </w:tc>
        <w:tc>
          <w:tcPr>
            <w:tcW w:w="0" w:type="auto"/>
            <w:tcBorders>
              <w:bottom w:val="single" w:sz="4" w:space="0" w:color="auto"/>
              <w:right w:val="single" w:sz="4" w:space="0" w:color="auto"/>
            </w:tcBorders>
          </w:tcPr>
          <w:p w14:paraId="5E885B2E" w14:textId="6405B37F" w:rsidR="00333EB7" w:rsidRPr="00E607E4" w:rsidRDefault="00333EB7" w:rsidP="0022554A">
            <w:pPr>
              <w:tabs>
                <w:tab w:val="left" w:pos="5400"/>
              </w:tabs>
              <w:rPr>
                <w:i/>
                <w:sz w:val="20"/>
              </w:rPr>
            </w:pPr>
            <w:r w:rsidRPr="00E607E4">
              <w:rPr>
                <w:sz w:val="20"/>
              </w:rPr>
              <w:t>Explain how quantitative variables were handled in the analyses. If applicable, describe which groupings were chosen and why</w:t>
            </w:r>
            <w:r w:rsidR="00BF2154" w:rsidRPr="00E607E4">
              <w:rPr>
                <w:sz w:val="20"/>
              </w:rPr>
              <w:br/>
            </w:r>
            <w:r w:rsidR="00BF2154" w:rsidRPr="00E607E4">
              <w:rPr>
                <w:sz w:val="20"/>
              </w:rPr>
              <w:br/>
            </w:r>
            <w:r w:rsidR="00BF2154" w:rsidRPr="00E607E4">
              <w:rPr>
                <w:i/>
                <w:sz w:val="20"/>
              </w:rPr>
              <w:t xml:space="preserve">Age was used as a </w:t>
            </w:r>
            <w:r w:rsidR="00005472" w:rsidRPr="00E607E4">
              <w:rPr>
                <w:i/>
                <w:sz w:val="20"/>
              </w:rPr>
              <w:t>continuous</w:t>
            </w:r>
            <w:r w:rsidR="00BF2154" w:rsidRPr="00E607E4">
              <w:rPr>
                <w:i/>
                <w:sz w:val="20"/>
              </w:rPr>
              <w:t xml:space="preserve"> variable.</w:t>
            </w:r>
            <w:r w:rsidR="00263042">
              <w:rPr>
                <w:i/>
                <w:sz w:val="20"/>
              </w:rPr>
              <w:t xml:space="preserve"> Th</w:t>
            </w:r>
            <w:r w:rsidR="009938EF" w:rsidRPr="00E607E4">
              <w:rPr>
                <w:i/>
                <w:sz w:val="20"/>
              </w:rPr>
              <w:t xml:space="preserve">e </w:t>
            </w:r>
            <w:proofErr w:type="spellStart"/>
            <w:r w:rsidR="009938EF" w:rsidRPr="00E607E4">
              <w:rPr>
                <w:i/>
                <w:sz w:val="20"/>
              </w:rPr>
              <w:t>Charlson</w:t>
            </w:r>
            <w:proofErr w:type="spellEnd"/>
            <w:r w:rsidR="009938EF" w:rsidRPr="00E607E4">
              <w:rPr>
                <w:i/>
                <w:sz w:val="20"/>
              </w:rPr>
              <w:t xml:space="preserve"> Comorbidity </w:t>
            </w:r>
            <w:r w:rsidR="00263042">
              <w:rPr>
                <w:i/>
                <w:sz w:val="20"/>
              </w:rPr>
              <w:t xml:space="preserve">was presented in Table 1 in groups of 0, 1 or 2 or ≥3 for brevity. </w:t>
            </w:r>
            <w:r w:rsidR="009938EF" w:rsidRPr="00E607E4">
              <w:rPr>
                <w:i/>
                <w:sz w:val="20"/>
              </w:rPr>
              <w:t xml:space="preserve">Adjustment for </w:t>
            </w:r>
            <w:proofErr w:type="spellStart"/>
            <w:r w:rsidR="00BF2154" w:rsidRPr="00E607E4">
              <w:rPr>
                <w:i/>
                <w:sz w:val="20"/>
              </w:rPr>
              <w:t>Charlson</w:t>
            </w:r>
            <w:proofErr w:type="spellEnd"/>
            <w:r w:rsidR="00BF2154" w:rsidRPr="00E607E4">
              <w:rPr>
                <w:i/>
                <w:sz w:val="20"/>
              </w:rPr>
              <w:t xml:space="preserve"> comorbidity index was </w:t>
            </w:r>
            <w:r w:rsidR="009938EF" w:rsidRPr="00E607E4">
              <w:rPr>
                <w:i/>
                <w:sz w:val="20"/>
              </w:rPr>
              <w:t>made using it as an ordinal variable</w:t>
            </w:r>
            <w:r w:rsidR="00005472">
              <w:rPr>
                <w:i/>
                <w:sz w:val="20"/>
              </w:rPr>
              <w:t xml:space="preserve">.  </w:t>
            </w:r>
          </w:p>
          <w:p w14:paraId="12BC474D" w14:textId="2CA55A5D" w:rsidR="009938EF" w:rsidRPr="00E607E4" w:rsidRDefault="009938EF" w:rsidP="0022554A">
            <w:pPr>
              <w:tabs>
                <w:tab w:val="left" w:pos="5400"/>
              </w:tabs>
              <w:rPr>
                <w:sz w:val="20"/>
              </w:rPr>
            </w:pPr>
          </w:p>
        </w:tc>
        <w:tc>
          <w:tcPr>
            <w:tcW w:w="627" w:type="dxa"/>
            <w:tcBorders>
              <w:top w:val="single" w:sz="4" w:space="0" w:color="auto"/>
              <w:left w:val="single" w:sz="4" w:space="0" w:color="auto"/>
              <w:bottom w:val="single" w:sz="4" w:space="0" w:color="auto"/>
              <w:right w:val="nil"/>
            </w:tcBorders>
            <w:shd w:val="clear" w:color="auto" w:fill="auto"/>
          </w:tcPr>
          <w:p w14:paraId="6DBBBABD" w14:textId="77777777" w:rsidR="00333EB7" w:rsidRPr="00E607E4" w:rsidRDefault="00333EB7">
            <w:pPr>
              <w:spacing w:line="240" w:lineRule="auto"/>
              <w:rPr>
                <w:sz w:val="20"/>
              </w:rPr>
            </w:pPr>
          </w:p>
          <w:p w14:paraId="55F7CA57" w14:textId="77777777" w:rsidR="00D30FEA" w:rsidRPr="00E607E4" w:rsidRDefault="00D30FEA">
            <w:pPr>
              <w:spacing w:line="240" w:lineRule="auto"/>
              <w:rPr>
                <w:sz w:val="20"/>
              </w:rPr>
            </w:pPr>
          </w:p>
          <w:p w14:paraId="1E1A48BE" w14:textId="77777777" w:rsidR="00D30FEA" w:rsidRPr="00E607E4" w:rsidRDefault="00D30FEA">
            <w:pPr>
              <w:spacing w:line="240" w:lineRule="auto"/>
              <w:rPr>
                <w:sz w:val="20"/>
              </w:rPr>
            </w:pPr>
          </w:p>
          <w:p w14:paraId="71657265" w14:textId="77777777" w:rsidR="00D30FEA" w:rsidRPr="00E607E4" w:rsidRDefault="00D30FEA">
            <w:pPr>
              <w:spacing w:line="240" w:lineRule="auto"/>
              <w:rPr>
                <w:sz w:val="20"/>
              </w:rPr>
            </w:pPr>
          </w:p>
          <w:p w14:paraId="5C0808F9" w14:textId="07724939" w:rsidR="00D30FEA" w:rsidRPr="00E607E4" w:rsidRDefault="00DF3C2D">
            <w:pPr>
              <w:spacing w:line="240" w:lineRule="auto"/>
              <w:rPr>
                <w:sz w:val="20"/>
              </w:rPr>
            </w:pPr>
            <w:r>
              <w:rPr>
                <w:sz w:val="20"/>
              </w:rPr>
              <w:t>7</w:t>
            </w:r>
          </w:p>
        </w:tc>
      </w:tr>
      <w:tr w:rsidR="00005472" w:rsidRPr="00E607E4" w14:paraId="14C98C8F" w14:textId="77777777" w:rsidTr="00B82DB5">
        <w:tc>
          <w:tcPr>
            <w:tcW w:w="0" w:type="auto"/>
            <w:vMerge w:val="restart"/>
          </w:tcPr>
          <w:p w14:paraId="1719FB67" w14:textId="6DC5E060" w:rsidR="00333EB7" w:rsidRPr="00E607E4" w:rsidRDefault="00333EB7" w:rsidP="0022554A">
            <w:pPr>
              <w:tabs>
                <w:tab w:val="left" w:pos="5400"/>
              </w:tabs>
              <w:rPr>
                <w:sz w:val="20"/>
              </w:rPr>
            </w:pPr>
            <w:bookmarkStart w:id="42" w:name="italic24"/>
            <w:r w:rsidRPr="00E607E4">
              <w:rPr>
                <w:sz w:val="20"/>
              </w:rPr>
              <w:t>Statistical</w:t>
            </w:r>
            <w:bookmarkStart w:id="43" w:name="italic25"/>
            <w:bookmarkEnd w:id="42"/>
            <w:r w:rsidRPr="00E607E4">
              <w:rPr>
                <w:sz w:val="20"/>
              </w:rPr>
              <w:t xml:space="preserve"> methods</w:t>
            </w:r>
            <w:bookmarkEnd w:id="43"/>
          </w:p>
        </w:tc>
        <w:tc>
          <w:tcPr>
            <w:tcW w:w="0" w:type="auto"/>
            <w:vMerge w:val="restart"/>
          </w:tcPr>
          <w:p w14:paraId="5ACE6F44" w14:textId="77777777" w:rsidR="00333EB7" w:rsidRPr="00E607E4" w:rsidRDefault="00333EB7" w:rsidP="0022554A">
            <w:pPr>
              <w:tabs>
                <w:tab w:val="left" w:pos="5400"/>
              </w:tabs>
              <w:jc w:val="center"/>
              <w:rPr>
                <w:sz w:val="20"/>
              </w:rPr>
            </w:pPr>
            <w:r w:rsidRPr="00E607E4">
              <w:rPr>
                <w:sz w:val="20"/>
              </w:rPr>
              <w:t>12</w:t>
            </w:r>
          </w:p>
        </w:tc>
        <w:tc>
          <w:tcPr>
            <w:tcW w:w="0" w:type="auto"/>
            <w:tcBorders>
              <w:top w:val="single" w:sz="4" w:space="0" w:color="auto"/>
              <w:bottom w:val="nil"/>
              <w:right w:val="single" w:sz="4" w:space="0" w:color="auto"/>
            </w:tcBorders>
          </w:tcPr>
          <w:p w14:paraId="3C8F5D2B" w14:textId="24A1AC14" w:rsidR="00333EB7" w:rsidRPr="00E607E4" w:rsidRDefault="00333EB7" w:rsidP="0022554A">
            <w:pPr>
              <w:tabs>
                <w:tab w:val="left" w:pos="5400"/>
              </w:tabs>
              <w:rPr>
                <w:sz w:val="20"/>
              </w:rPr>
            </w:pPr>
            <w:r w:rsidRPr="00E607E4">
              <w:rPr>
                <w:sz w:val="20"/>
              </w:rPr>
              <w:t>(</w:t>
            </w:r>
            <w:r w:rsidRPr="00E607E4">
              <w:rPr>
                <w:i/>
                <w:sz w:val="20"/>
              </w:rPr>
              <w:t>a</w:t>
            </w:r>
            <w:r w:rsidRPr="00E607E4">
              <w:rPr>
                <w:sz w:val="20"/>
              </w:rPr>
              <w:t>) Describe all statistical methods, including those used to control for confounding</w:t>
            </w:r>
            <w:r w:rsidR="00BF2154" w:rsidRPr="00E607E4">
              <w:rPr>
                <w:sz w:val="20"/>
              </w:rPr>
              <w:br/>
            </w:r>
            <w:r w:rsidR="00BF2154" w:rsidRPr="00E607E4">
              <w:rPr>
                <w:sz w:val="20"/>
              </w:rPr>
              <w:br/>
            </w:r>
            <w:r w:rsidR="00BF2154" w:rsidRPr="00E607E4">
              <w:rPr>
                <w:i/>
                <w:sz w:val="20"/>
              </w:rPr>
              <w:t xml:space="preserve">Described </w:t>
            </w:r>
            <w:r w:rsidR="009938EF" w:rsidRPr="00E607E4">
              <w:rPr>
                <w:i/>
                <w:sz w:val="20"/>
              </w:rPr>
              <w:t xml:space="preserve">in methods </w:t>
            </w:r>
            <w:r w:rsidR="00BF2154" w:rsidRPr="00E607E4">
              <w:rPr>
                <w:i/>
                <w:sz w:val="20"/>
              </w:rPr>
              <w:t>under “Statistical analyses”</w:t>
            </w:r>
            <w:r w:rsidR="00005472">
              <w:rPr>
                <w:i/>
                <w:sz w:val="20"/>
              </w:rPr>
              <w:t xml:space="preserve"> and “analyses to address potential bias”</w:t>
            </w:r>
            <w:r w:rsidR="00BF2154" w:rsidRPr="00E607E4">
              <w:rPr>
                <w:sz w:val="20"/>
              </w:rPr>
              <w:br/>
            </w:r>
          </w:p>
        </w:tc>
        <w:tc>
          <w:tcPr>
            <w:tcW w:w="627" w:type="dxa"/>
            <w:tcBorders>
              <w:top w:val="single" w:sz="4" w:space="0" w:color="auto"/>
              <w:left w:val="single" w:sz="4" w:space="0" w:color="auto"/>
              <w:bottom w:val="nil"/>
              <w:right w:val="nil"/>
            </w:tcBorders>
            <w:shd w:val="clear" w:color="auto" w:fill="auto"/>
          </w:tcPr>
          <w:p w14:paraId="009FC2E1" w14:textId="77777777" w:rsidR="00333EB7" w:rsidRPr="00E607E4" w:rsidRDefault="00333EB7">
            <w:pPr>
              <w:spacing w:line="240" w:lineRule="auto"/>
              <w:rPr>
                <w:sz w:val="20"/>
              </w:rPr>
            </w:pPr>
          </w:p>
          <w:p w14:paraId="0C03E152" w14:textId="77777777" w:rsidR="00D30FEA" w:rsidRPr="00E607E4" w:rsidRDefault="00D30FEA">
            <w:pPr>
              <w:spacing w:line="240" w:lineRule="auto"/>
              <w:rPr>
                <w:sz w:val="20"/>
              </w:rPr>
            </w:pPr>
          </w:p>
          <w:p w14:paraId="0BE7C762" w14:textId="77777777" w:rsidR="00D30FEA" w:rsidRPr="00E607E4" w:rsidRDefault="00D30FEA">
            <w:pPr>
              <w:spacing w:line="240" w:lineRule="auto"/>
              <w:rPr>
                <w:sz w:val="20"/>
              </w:rPr>
            </w:pPr>
          </w:p>
          <w:p w14:paraId="55D8A93E" w14:textId="77777777" w:rsidR="00D30FEA" w:rsidRPr="00E607E4" w:rsidRDefault="00D30FEA">
            <w:pPr>
              <w:spacing w:line="240" w:lineRule="auto"/>
              <w:rPr>
                <w:sz w:val="20"/>
              </w:rPr>
            </w:pPr>
          </w:p>
          <w:p w14:paraId="62F60FD0" w14:textId="468BEBAC" w:rsidR="00D30FEA" w:rsidRPr="00E607E4" w:rsidRDefault="00DF3C2D">
            <w:pPr>
              <w:spacing w:line="240" w:lineRule="auto"/>
              <w:rPr>
                <w:sz w:val="20"/>
              </w:rPr>
            </w:pPr>
            <w:r>
              <w:rPr>
                <w:sz w:val="20"/>
              </w:rPr>
              <w:t>7</w:t>
            </w:r>
          </w:p>
        </w:tc>
      </w:tr>
      <w:tr w:rsidR="00005472" w:rsidRPr="00E607E4" w14:paraId="20C25E32" w14:textId="77777777" w:rsidTr="00B82DB5">
        <w:tc>
          <w:tcPr>
            <w:tcW w:w="0" w:type="auto"/>
            <w:vMerge/>
          </w:tcPr>
          <w:p w14:paraId="1322164E" w14:textId="77777777" w:rsidR="00333EB7" w:rsidRPr="00E607E4"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1DBE6556" w14:textId="77777777" w:rsidR="00333EB7" w:rsidRPr="00E607E4" w:rsidRDefault="00333EB7" w:rsidP="0022554A">
            <w:pPr>
              <w:tabs>
                <w:tab w:val="left" w:pos="5400"/>
              </w:tabs>
              <w:jc w:val="center"/>
              <w:rPr>
                <w:sz w:val="20"/>
              </w:rPr>
            </w:pPr>
          </w:p>
        </w:tc>
        <w:tc>
          <w:tcPr>
            <w:tcW w:w="0" w:type="auto"/>
            <w:tcBorders>
              <w:top w:val="nil"/>
              <w:bottom w:val="nil"/>
              <w:right w:val="single" w:sz="4" w:space="0" w:color="auto"/>
            </w:tcBorders>
          </w:tcPr>
          <w:p w14:paraId="2C425428" w14:textId="77777777" w:rsidR="00333EB7" w:rsidRPr="00E607E4" w:rsidRDefault="00333EB7" w:rsidP="0022554A">
            <w:pPr>
              <w:tabs>
                <w:tab w:val="left" w:pos="5400"/>
              </w:tabs>
              <w:rPr>
                <w:sz w:val="20"/>
              </w:rPr>
            </w:pPr>
            <w:r w:rsidRPr="00E607E4">
              <w:rPr>
                <w:sz w:val="20"/>
              </w:rPr>
              <w:t>(</w:t>
            </w:r>
            <w:r w:rsidRPr="00E607E4">
              <w:rPr>
                <w:i/>
                <w:sz w:val="20"/>
              </w:rPr>
              <w:t>b</w:t>
            </w:r>
            <w:r w:rsidRPr="00E607E4">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07A35A0D" w14:textId="77777777" w:rsidR="00333EB7" w:rsidRPr="00E607E4" w:rsidRDefault="00333EB7">
            <w:pPr>
              <w:spacing w:line="240" w:lineRule="auto"/>
              <w:rPr>
                <w:sz w:val="20"/>
              </w:rPr>
            </w:pPr>
          </w:p>
        </w:tc>
      </w:tr>
      <w:tr w:rsidR="00005472" w:rsidRPr="00E607E4" w14:paraId="6FABF8CF" w14:textId="77777777" w:rsidTr="00B82DB5">
        <w:tc>
          <w:tcPr>
            <w:tcW w:w="0" w:type="auto"/>
            <w:vMerge/>
          </w:tcPr>
          <w:p w14:paraId="5BA463DA" w14:textId="77777777" w:rsidR="00333EB7" w:rsidRPr="00E607E4"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4C978B2B" w14:textId="77777777" w:rsidR="00333EB7" w:rsidRPr="00E607E4" w:rsidRDefault="00333EB7" w:rsidP="0022554A">
            <w:pPr>
              <w:tabs>
                <w:tab w:val="left" w:pos="5400"/>
              </w:tabs>
              <w:jc w:val="center"/>
              <w:rPr>
                <w:sz w:val="20"/>
              </w:rPr>
            </w:pPr>
          </w:p>
        </w:tc>
        <w:tc>
          <w:tcPr>
            <w:tcW w:w="0" w:type="auto"/>
            <w:tcBorders>
              <w:top w:val="nil"/>
              <w:bottom w:val="nil"/>
              <w:right w:val="single" w:sz="4" w:space="0" w:color="auto"/>
            </w:tcBorders>
          </w:tcPr>
          <w:p w14:paraId="64520832" w14:textId="77777777" w:rsidR="00BF2154" w:rsidRPr="00E607E4" w:rsidRDefault="00BF2154" w:rsidP="0022554A">
            <w:pPr>
              <w:tabs>
                <w:tab w:val="left" w:pos="5400"/>
              </w:tabs>
              <w:rPr>
                <w:sz w:val="20"/>
              </w:rPr>
            </w:pPr>
          </w:p>
          <w:p w14:paraId="47A5406D" w14:textId="4E114415" w:rsidR="00BF2154" w:rsidRPr="00E607E4" w:rsidRDefault="006431A3" w:rsidP="0022554A">
            <w:pPr>
              <w:tabs>
                <w:tab w:val="left" w:pos="5400"/>
              </w:tabs>
              <w:rPr>
                <w:sz w:val="20"/>
              </w:rPr>
            </w:pPr>
            <w:r w:rsidRPr="00E607E4">
              <w:rPr>
                <w:i/>
                <w:sz w:val="20"/>
              </w:rPr>
              <w:t>Described in methods under “Statistical analyses”</w:t>
            </w:r>
            <w:r w:rsidR="00BF2154" w:rsidRPr="00E607E4">
              <w:rPr>
                <w:sz w:val="20"/>
              </w:rPr>
              <w:br/>
            </w:r>
          </w:p>
          <w:p w14:paraId="6CC2DCD1" w14:textId="77777777" w:rsidR="00333EB7" w:rsidRPr="00E607E4" w:rsidRDefault="00333EB7" w:rsidP="0022554A">
            <w:pPr>
              <w:tabs>
                <w:tab w:val="left" w:pos="5400"/>
              </w:tabs>
              <w:rPr>
                <w:sz w:val="20"/>
              </w:rPr>
            </w:pPr>
            <w:r w:rsidRPr="00E607E4">
              <w:rPr>
                <w:sz w:val="20"/>
              </w:rPr>
              <w:t>(</w:t>
            </w:r>
            <w:r w:rsidRPr="00E607E4">
              <w:rPr>
                <w:i/>
                <w:sz w:val="20"/>
              </w:rPr>
              <w:t>c</w:t>
            </w:r>
            <w:r w:rsidRPr="00E607E4">
              <w:rPr>
                <w:sz w:val="20"/>
              </w:rPr>
              <w:t>) Explain how missing data were addressed</w:t>
            </w:r>
          </w:p>
        </w:tc>
        <w:tc>
          <w:tcPr>
            <w:tcW w:w="627" w:type="dxa"/>
            <w:tcBorders>
              <w:top w:val="nil"/>
              <w:left w:val="single" w:sz="4" w:space="0" w:color="auto"/>
              <w:bottom w:val="nil"/>
              <w:right w:val="nil"/>
            </w:tcBorders>
            <w:shd w:val="clear" w:color="auto" w:fill="auto"/>
          </w:tcPr>
          <w:p w14:paraId="75C5728C" w14:textId="77777777" w:rsidR="00333EB7" w:rsidRPr="00E607E4" w:rsidRDefault="00333EB7">
            <w:pPr>
              <w:spacing w:line="240" w:lineRule="auto"/>
              <w:rPr>
                <w:sz w:val="20"/>
              </w:rPr>
            </w:pPr>
          </w:p>
          <w:p w14:paraId="32C86E0E" w14:textId="77777777" w:rsidR="00D30FEA" w:rsidRPr="00E607E4" w:rsidRDefault="00D30FEA">
            <w:pPr>
              <w:spacing w:line="240" w:lineRule="auto"/>
              <w:rPr>
                <w:sz w:val="20"/>
              </w:rPr>
            </w:pPr>
          </w:p>
          <w:p w14:paraId="0A9E22DC" w14:textId="386FCE02" w:rsidR="00D30FEA" w:rsidRPr="00E607E4" w:rsidRDefault="00DF3C2D">
            <w:pPr>
              <w:spacing w:line="240" w:lineRule="auto"/>
              <w:rPr>
                <w:sz w:val="20"/>
              </w:rPr>
            </w:pPr>
            <w:r>
              <w:rPr>
                <w:sz w:val="20"/>
              </w:rPr>
              <w:t>7</w:t>
            </w:r>
          </w:p>
        </w:tc>
      </w:tr>
      <w:tr w:rsidR="00005472" w:rsidRPr="00E607E4" w14:paraId="286494A2" w14:textId="77777777" w:rsidTr="00B82DB5">
        <w:tc>
          <w:tcPr>
            <w:tcW w:w="0" w:type="auto"/>
            <w:vMerge/>
          </w:tcPr>
          <w:p w14:paraId="33750174" w14:textId="77777777" w:rsidR="00333EB7" w:rsidRPr="00E607E4"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2AC59A7B" w14:textId="77777777" w:rsidR="00333EB7" w:rsidRPr="00E607E4" w:rsidRDefault="00333EB7" w:rsidP="0022554A">
            <w:pPr>
              <w:tabs>
                <w:tab w:val="left" w:pos="5400"/>
              </w:tabs>
              <w:jc w:val="center"/>
              <w:rPr>
                <w:sz w:val="20"/>
              </w:rPr>
            </w:pPr>
          </w:p>
        </w:tc>
        <w:tc>
          <w:tcPr>
            <w:tcW w:w="0" w:type="auto"/>
            <w:tcBorders>
              <w:top w:val="nil"/>
              <w:bottom w:val="nil"/>
              <w:right w:val="single" w:sz="4" w:space="0" w:color="auto"/>
            </w:tcBorders>
          </w:tcPr>
          <w:p w14:paraId="6ABC9728" w14:textId="61588CC8" w:rsidR="00DB6C5F" w:rsidRPr="00E607E4" w:rsidRDefault="00BF2154" w:rsidP="0022554A">
            <w:pPr>
              <w:tabs>
                <w:tab w:val="left" w:pos="5400"/>
              </w:tabs>
              <w:rPr>
                <w:sz w:val="20"/>
              </w:rPr>
            </w:pPr>
            <w:r w:rsidRPr="00E607E4">
              <w:rPr>
                <w:sz w:val="20"/>
              </w:rPr>
              <w:br/>
            </w:r>
            <w:r w:rsidRPr="00E607E4">
              <w:rPr>
                <w:i/>
                <w:sz w:val="20"/>
              </w:rPr>
              <w:t>Since we used electr</w:t>
            </w:r>
            <w:r w:rsidR="00DB6C5F" w:rsidRPr="00E607E4">
              <w:rPr>
                <w:i/>
                <w:sz w:val="20"/>
              </w:rPr>
              <w:t>onic health records with high validity regarding diagnoses and prescribed medications, missing data was interpreted as non-existing.</w:t>
            </w:r>
            <w:r w:rsidR="00DB6C5F" w:rsidRPr="00E607E4">
              <w:rPr>
                <w:i/>
                <w:sz w:val="20"/>
              </w:rPr>
              <w:br/>
            </w:r>
            <w:r w:rsidR="00DB6C5F" w:rsidRPr="00E607E4">
              <w:rPr>
                <w:i/>
                <w:sz w:val="20"/>
              </w:rPr>
              <w:br/>
              <w:t>Regarding fracture diagnoses</w:t>
            </w:r>
            <w:r w:rsidR="00C01452" w:rsidRPr="00E607E4">
              <w:rPr>
                <w:i/>
                <w:sz w:val="20"/>
              </w:rPr>
              <w:t>,</w:t>
            </w:r>
            <w:r w:rsidR="00DB6C5F" w:rsidRPr="00E607E4">
              <w:rPr>
                <w:i/>
                <w:sz w:val="20"/>
              </w:rPr>
              <w:t xml:space="preserve"> we </w:t>
            </w:r>
            <w:r w:rsidR="00C01452" w:rsidRPr="00E607E4">
              <w:rPr>
                <w:i/>
                <w:sz w:val="20"/>
              </w:rPr>
              <w:t>excluded fracture diagnosis if repeated on the same skeletal site (revisit and not a new fracture)</w:t>
            </w:r>
            <w:r w:rsidR="00DB6C5F" w:rsidRPr="00E607E4">
              <w:rPr>
                <w:i/>
                <w:sz w:val="20"/>
              </w:rPr>
              <w:t xml:space="preserve">, </w:t>
            </w:r>
            <w:r w:rsidR="00C01452" w:rsidRPr="00E607E4">
              <w:rPr>
                <w:i/>
                <w:sz w:val="20"/>
              </w:rPr>
              <w:t xml:space="preserve">using a validated procedure </w:t>
            </w:r>
            <w:r w:rsidR="00DB6C5F" w:rsidRPr="00E607E4">
              <w:rPr>
                <w:i/>
                <w:sz w:val="20"/>
              </w:rPr>
              <w:t>described under “</w:t>
            </w:r>
            <w:r w:rsidR="006431A3" w:rsidRPr="00E607E4">
              <w:rPr>
                <w:i/>
                <w:sz w:val="20"/>
              </w:rPr>
              <w:t>Definition of outcomes</w:t>
            </w:r>
            <w:r w:rsidR="00DB6C5F" w:rsidRPr="00E607E4">
              <w:rPr>
                <w:i/>
                <w:sz w:val="20"/>
              </w:rPr>
              <w:t>”.</w:t>
            </w:r>
            <w:r w:rsidR="00DB6C5F" w:rsidRPr="00E607E4">
              <w:rPr>
                <w:i/>
                <w:sz w:val="20"/>
              </w:rPr>
              <w:br/>
            </w:r>
            <w:r w:rsidRPr="00E607E4">
              <w:rPr>
                <w:sz w:val="20"/>
              </w:rPr>
              <w:br/>
            </w:r>
            <w:r w:rsidR="00333EB7" w:rsidRPr="00E607E4">
              <w:rPr>
                <w:sz w:val="20"/>
              </w:rPr>
              <w:t>(</w:t>
            </w:r>
            <w:r w:rsidR="00333EB7" w:rsidRPr="00E607E4">
              <w:rPr>
                <w:i/>
                <w:sz w:val="20"/>
              </w:rPr>
              <w:t>d</w:t>
            </w:r>
            <w:r w:rsidR="00333EB7" w:rsidRPr="00E607E4">
              <w:rPr>
                <w:sz w:val="20"/>
              </w:rPr>
              <w:t>) If applicable, explain how loss to follow-up was addressed</w:t>
            </w:r>
            <w:r w:rsidR="00DB6C5F" w:rsidRPr="00E607E4">
              <w:rPr>
                <w:sz w:val="20"/>
              </w:rPr>
              <w:br/>
            </w:r>
          </w:p>
          <w:p w14:paraId="79C42444" w14:textId="66479368" w:rsidR="00333EB7" w:rsidRPr="00E607E4" w:rsidRDefault="00DB6C5F" w:rsidP="0022554A">
            <w:pPr>
              <w:tabs>
                <w:tab w:val="left" w:pos="5400"/>
              </w:tabs>
              <w:rPr>
                <w:sz w:val="20"/>
              </w:rPr>
            </w:pPr>
            <w:r w:rsidRPr="00E607E4">
              <w:rPr>
                <w:i/>
                <w:sz w:val="20"/>
              </w:rPr>
              <w:t>We censored the Cox model for death,</w:t>
            </w:r>
            <w:r w:rsidR="006431A3" w:rsidRPr="00E607E4">
              <w:rPr>
                <w:i/>
                <w:sz w:val="20"/>
              </w:rPr>
              <w:t xml:space="preserve"> emigration</w:t>
            </w:r>
            <w:r w:rsidRPr="00E607E4">
              <w:rPr>
                <w:i/>
                <w:sz w:val="20"/>
              </w:rPr>
              <w:t xml:space="preserve"> and end of study.</w:t>
            </w:r>
            <w:r w:rsidR="006431A3" w:rsidRPr="00E607E4">
              <w:rPr>
                <w:i/>
                <w:sz w:val="20"/>
              </w:rPr>
              <w:t xml:space="preserve"> Described in methods under “Statistical analyses”</w:t>
            </w:r>
            <w:r w:rsidRPr="00E607E4">
              <w:rPr>
                <w:sz w:val="20"/>
              </w:rPr>
              <w:br/>
            </w:r>
          </w:p>
        </w:tc>
        <w:tc>
          <w:tcPr>
            <w:tcW w:w="627" w:type="dxa"/>
            <w:tcBorders>
              <w:top w:val="nil"/>
              <w:left w:val="single" w:sz="4" w:space="0" w:color="auto"/>
              <w:bottom w:val="nil"/>
              <w:right w:val="nil"/>
            </w:tcBorders>
            <w:shd w:val="clear" w:color="auto" w:fill="auto"/>
          </w:tcPr>
          <w:p w14:paraId="7F49853D" w14:textId="77777777" w:rsidR="00333EB7" w:rsidRPr="00E607E4" w:rsidRDefault="00333EB7">
            <w:pPr>
              <w:spacing w:line="240" w:lineRule="auto"/>
              <w:rPr>
                <w:sz w:val="20"/>
              </w:rPr>
            </w:pPr>
          </w:p>
          <w:p w14:paraId="428978F6" w14:textId="77777777" w:rsidR="00BD6946" w:rsidRPr="00E607E4" w:rsidRDefault="00BD6946">
            <w:pPr>
              <w:spacing w:line="240" w:lineRule="auto"/>
              <w:rPr>
                <w:sz w:val="20"/>
              </w:rPr>
            </w:pPr>
          </w:p>
          <w:p w14:paraId="2EF23C53" w14:textId="77777777" w:rsidR="00BD6946" w:rsidRPr="00E607E4" w:rsidRDefault="00BD6946">
            <w:pPr>
              <w:spacing w:line="240" w:lineRule="auto"/>
              <w:rPr>
                <w:sz w:val="20"/>
              </w:rPr>
            </w:pPr>
          </w:p>
          <w:p w14:paraId="1E011685" w14:textId="77777777" w:rsidR="00BD6946" w:rsidRPr="00E607E4" w:rsidRDefault="00BD6946">
            <w:pPr>
              <w:spacing w:line="240" w:lineRule="auto"/>
              <w:rPr>
                <w:sz w:val="20"/>
              </w:rPr>
            </w:pPr>
          </w:p>
          <w:p w14:paraId="2AC9A20B" w14:textId="77777777" w:rsidR="00BD6946" w:rsidRPr="00E607E4" w:rsidRDefault="00BD6946">
            <w:pPr>
              <w:spacing w:line="240" w:lineRule="auto"/>
              <w:rPr>
                <w:sz w:val="20"/>
              </w:rPr>
            </w:pPr>
          </w:p>
          <w:p w14:paraId="145A3C8B" w14:textId="77777777" w:rsidR="00BD6946" w:rsidRPr="00E607E4" w:rsidRDefault="00BD6946">
            <w:pPr>
              <w:spacing w:line="240" w:lineRule="auto"/>
              <w:rPr>
                <w:sz w:val="20"/>
              </w:rPr>
            </w:pPr>
          </w:p>
          <w:p w14:paraId="64D14AFB" w14:textId="6D35DD49" w:rsidR="00BD6946" w:rsidRPr="00E607E4" w:rsidRDefault="00DF3C2D">
            <w:pPr>
              <w:spacing w:line="240" w:lineRule="auto"/>
              <w:rPr>
                <w:sz w:val="20"/>
              </w:rPr>
            </w:pPr>
            <w:r>
              <w:rPr>
                <w:sz w:val="20"/>
              </w:rPr>
              <w:t>6</w:t>
            </w:r>
          </w:p>
          <w:p w14:paraId="5BF3AD7F" w14:textId="77777777" w:rsidR="00BD6946" w:rsidRPr="00E607E4" w:rsidRDefault="00BD6946">
            <w:pPr>
              <w:spacing w:line="240" w:lineRule="auto"/>
              <w:rPr>
                <w:sz w:val="20"/>
              </w:rPr>
            </w:pPr>
          </w:p>
          <w:p w14:paraId="662CD90F" w14:textId="177127AA" w:rsidR="00BD6946" w:rsidRPr="00E607E4" w:rsidRDefault="00BD6946">
            <w:pPr>
              <w:spacing w:line="240" w:lineRule="auto"/>
              <w:rPr>
                <w:sz w:val="20"/>
              </w:rPr>
            </w:pPr>
          </w:p>
          <w:p w14:paraId="618FF448" w14:textId="77777777" w:rsidR="00BD6946" w:rsidRPr="00E607E4" w:rsidRDefault="00BD6946">
            <w:pPr>
              <w:spacing w:line="240" w:lineRule="auto"/>
              <w:rPr>
                <w:sz w:val="20"/>
              </w:rPr>
            </w:pPr>
          </w:p>
          <w:p w14:paraId="6A9B5435" w14:textId="77777777" w:rsidR="00BD6946" w:rsidRPr="00E607E4" w:rsidRDefault="00BD6946">
            <w:pPr>
              <w:spacing w:line="240" w:lineRule="auto"/>
              <w:rPr>
                <w:sz w:val="20"/>
              </w:rPr>
            </w:pPr>
          </w:p>
          <w:p w14:paraId="63FA5E3A" w14:textId="77777777" w:rsidR="00BD6946" w:rsidRPr="00E607E4" w:rsidRDefault="00BD6946">
            <w:pPr>
              <w:spacing w:line="240" w:lineRule="auto"/>
              <w:rPr>
                <w:sz w:val="20"/>
              </w:rPr>
            </w:pPr>
          </w:p>
          <w:p w14:paraId="16FDC345" w14:textId="77777777" w:rsidR="00BD6946" w:rsidRPr="00E607E4" w:rsidRDefault="00BD6946">
            <w:pPr>
              <w:spacing w:line="240" w:lineRule="auto"/>
              <w:rPr>
                <w:sz w:val="20"/>
              </w:rPr>
            </w:pPr>
          </w:p>
          <w:p w14:paraId="74B03EC2" w14:textId="669803D5" w:rsidR="00BD6946" w:rsidRPr="00E607E4" w:rsidRDefault="00DF3C2D">
            <w:pPr>
              <w:spacing w:line="240" w:lineRule="auto"/>
              <w:rPr>
                <w:sz w:val="20"/>
              </w:rPr>
            </w:pPr>
            <w:r>
              <w:rPr>
                <w:sz w:val="20"/>
              </w:rPr>
              <w:t>7</w:t>
            </w:r>
          </w:p>
        </w:tc>
      </w:tr>
      <w:tr w:rsidR="00005472" w:rsidRPr="00E607E4" w14:paraId="57EFD0A9" w14:textId="77777777" w:rsidTr="00B82DB5">
        <w:tc>
          <w:tcPr>
            <w:tcW w:w="0" w:type="auto"/>
            <w:vMerge/>
          </w:tcPr>
          <w:p w14:paraId="35A6E3F1" w14:textId="4C3658A6" w:rsidR="00333EB7" w:rsidRPr="00E607E4"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5E836D44" w14:textId="77777777" w:rsidR="00333EB7" w:rsidRPr="00E607E4" w:rsidRDefault="00333EB7" w:rsidP="0022554A">
            <w:pPr>
              <w:tabs>
                <w:tab w:val="left" w:pos="5400"/>
              </w:tabs>
              <w:jc w:val="center"/>
              <w:rPr>
                <w:sz w:val="20"/>
              </w:rPr>
            </w:pPr>
          </w:p>
        </w:tc>
        <w:tc>
          <w:tcPr>
            <w:tcW w:w="0" w:type="auto"/>
            <w:tcBorders>
              <w:top w:val="nil"/>
              <w:bottom w:val="nil"/>
              <w:right w:val="single" w:sz="4" w:space="0" w:color="auto"/>
            </w:tcBorders>
          </w:tcPr>
          <w:p w14:paraId="7303A5F0" w14:textId="1F5582E9" w:rsidR="00333EB7" w:rsidRPr="00E607E4" w:rsidRDefault="00333EB7" w:rsidP="00DB6C5F">
            <w:pPr>
              <w:tabs>
                <w:tab w:val="left" w:pos="5400"/>
              </w:tabs>
              <w:rPr>
                <w:sz w:val="20"/>
              </w:rPr>
            </w:pPr>
            <w:r w:rsidRPr="00E607E4">
              <w:rPr>
                <w:sz w:val="20"/>
              </w:rPr>
              <w:t>(</w:t>
            </w:r>
            <w:r w:rsidRPr="00E607E4">
              <w:rPr>
                <w:i/>
                <w:sz w:val="20"/>
                <w:u w:val="single"/>
              </w:rPr>
              <w:t>e</w:t>
            </w:r>
            <w:r w:rsidRPr="00E607E4">
              <w:rPr>
                <w:sz w:val="20"/>
              </w:rPr>
              <w:t>) Describe any sensitivity analyses</w:t>
            </w:r>
            <w:r w:rsidR="00DB6C5F" w:rsidRPr="00E607E4">
              <w:rPr>
                <w:sz w:val="20"/>
              </w:rPr>
              <w:br/>
            </w:r>
            <w:r w:rsidR="00DB6C5F" w:rsidRPr="00E607E4">
              <w:rPr>
                <w:sz w:val="20"/>
              </w:rPr>
              <w:br/>
            </w:r>
            <w:r w:rsidR="00DB6C5F" w:rsidRPr="00E607E4">
              <w:rPr>
                <w:i/>
                <w:sz w:val="20"/>
              </w:rPr>
              <w:t>This is described in the end of “Statistical analyses”.</w:t>
            </w:r>
            <w:r w:rsidR="00DB6C5F" w:rsidRPr="00E607E4">
              <w:rPr>
                <w:sz w:val="20"/>
              </w:rPr>
              <w:br/>
            </w:r>
          </w:p>
        </w:tc>
        <w:tc>
          <w:tcPr>
            <w:tcW w:w="627" w:type="dxa"/>
            <w:tcBorders>
              <w:top w:val="nil"/>
              <w:left w:val="single" w:sz="4" w:space="0" w:color="auto"/>
              <w:bottom w:val="single" w:sz="4" w:space="0" w:color="auto"/>
              <w:right w:val="nil"/>
            </w:tcBorders>
            <w:shd w:val="clear" w:color="auto" w:fill="auto"/>
          </w:tcPr>
          <w:p w14:paraId="42DAD007" w14:textId="77777777" w:rsidR="00333EB7" w:rsidRPr="00E607E4" w:rsidRDefault="00333EB7">
            <w:pPr>
              <w:spacing w:line="240" w:lineRule="auto"/>
              <w:rPr>
                <w:sz w:val="20"/>
              </w:rPr>
            </w:pPr>
          </w:p>
          <w:p w14:paraId="5F6B79D4" w14:textId="77777777" w:rsidR="00BD6946" w:rsidRPr="00E607E4" w:rsidRDefault="00BD6946">
            <w:pPr>
              <w:spacing w:line="240" w:lineRule="auto"/>
              <w:rPr>
                <w:sz w:val="20"/>
              </w:rPr>
            </w:pPr>
          </w:p>
          <w:p w14:paraId="392D9953" w14:textId="77777777" w:rsidR="00BD6946" w:rsidRPr="00E607E4" w:rsidRDefault="00BD6946">
            <w:pPr>
              <w:spacing w:line="240" w:lineRule="auto"/>
              <w:rPr>
                <w:sz w:val="20"/>
              </w:rPr>
            </w:pPr>
          </w:p>
          <w:p w14:paraId="6E01D907" w14:textId="2669E806" w:rsidR="00BD6946" w:rsidRPr="00E607E4" w:rsidRDefault="00DF3C2D">
            <w:pPr>
              <w:spacing w:line="240" w:lineRule="auto"/>
              <w:rPr>
                <w:sz w:val="20"/>
              </w:rPr>
            </w:pPr>
            <w:r>
              <w:rPr>
                <w:sz w:val="20"/>
              </w:rPr>
              <w:t>7</w:t>
            </w:r>
          </w:p>
        </w:tc>
      </w:tr>
      <w:tr w:rsidR="00333EB7" w:rsidRPr="00E607E4" w14:paraId="78F5D7FD" w14:textId="77777777" w:rsidTr="00B82DB5">
        <w:tc>
          <w:tcPr>
            <w:tcW w:w="0" w:type="auto"/>
            <w:gridSpan w:val="3"/>
            <w:tcBorders>
              <w:right w:val="single" w:sz="4" w:space="0" w:color="auto"/>
            </w:tcBorders>
          </w:tcPr>
          <w:p w14:paraId="2624CB9F" w14:textId="3BA78974" w:rsidR="00333EB7" w:rsidRPr="00E607E4" w:rsidRDefault="00333EB7" w:rsidP="0022554A">
            <w:pPr>
              <w:pStyle w:val="TableSubHead"/>
              <w:tabs>
                <w:tab w:val="left" w:pos="5400"/>
              </w:tabs>
              <w:rPr>
                <w:sz w:val="20"/>
              </w:rPr>
            </w:pPr>
            <w:bookmarkStart w:id="52" w:name="bold28"/>
            <w:bookmarkStart w:id="53" w:name="italic30"/>
            <w:bookmarkEnd w:id="50"/>
            <w:bookmarkEnd w:id="51"/>
            <w:r w:rsidRPr="00E607E4">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6CA45FA3" w14:textId="77777777" w:rsidR="00333EB7" w:rsidRPr="00E607E4" w:rsidRDefault="00333EB7">
            <w:pPr>
              <w:spacing w:line="240" w:lineRule="auto"/>
              <w:rPr>
                <w:sz w:val="20"/>
              </w:rPr>
            </w:pPr>
          </w:p>
        </w:tc>
      </w:tr>
      <w:tr w:rsidR="00005472" w:rsidRPr="00E607E4" w14:paraId="61081022" w14:textId="77777777" w:rsidTr="00B82DB5">
        <w:tc>
          <w:tcPr>
            <w:tcW w:w="0" w:type="auto"/>
            <w:vMerge w:val="restart"/>
          </w:tcPr>
          <w:p w14:paraId="0A6BF4C8" w14:textId="77777777" w:rsidR="00333EB7" w:rsidRPr="00E607E4" w:rsidRDefault="00333EB7" w:rsidP="0022554A">
            <w:pPr>
              <w:tabs>
                <w:tab w:val="left" w:pos="5400"/>
              </w:tabs>
              <w:rPr>
                <w:bCs/>
                <w:sz w:val="20"/>
              </w:rPr>
            </w:pPr>
            <w:bookmarkStart w:id="54" w:name="bold29"/>
            <w:bookmarkStart w:id="55" w:name="italic31"/>
            <w:r w:rsidRPr="00E607E4">
              <w:rPr>
                <w:bCs/>
                <w:sz w:val="20"/>
              </w:rPr>
              <w:t>Participants</w:t>
            </w:r>
            <w:bookmarkEnd w:id="54"/>
            <w:bookmarkEnd w:id="55"/>
          </w:p>
        </w:tc>
        <w:tc>
          <w:tcPr>
            <w:tcW w:w="0" w:type="auto"/>
            <w:vMerge w:val="restart"/>
          </w:tcPr>
          <w:p w14:paraId="6A9A5779" w14:textId="77777777" w:rsidR="00333EB7" w:rsidRPr="00E607E4" w:rsidRDefault="00333EB7" w:rsidP="0022554A">
            <w:pPr>
              <w:tabs>
                <w:tab w:val="left" w:pos="5400"/>
              </w:tabs>
              <w:jc w:val="center"/>
              <w:rPr>
                <w:sz w:val="20"/>
              </w:rPr>
            </w:pPr>
            <w:r w:rsidRPr="00E607E4">
              <w:rPr>
                <w:sz w:val="20"/>
              </w:rPr>
              <w:t>13</w:t>
            </w:r>
            <w:bookmarkStart w:id="56" w:name="bold30"/>
            <w:r w:rsidRPr="00E607E4">
              <w:rPr>
                <w:bCs/>
                <w:sz w:val="20"/>
              </w:rPr>
              <w:t>*</w:t>
            </w:r>
            <w:bookmarkEnd w:id="56"/>
          </w:p>
        </w:tc>
        <w:tc>
          <w:tcPr>
            <w:tcW w:w="0" w:type="auto"/>
            <w:tcBorders>
              <w:top w:val="single" w:sz="4" w:space="0" w:color="auto"/>
              <w:bottom w:val="nil"/>
              <w:right w:val="single" w:sz="4" w:space="0" w:color="auto"/>
            </w:tcBorders>
          </w:tcPr>
          <w:p w14:paraId="3E1AAD5A" w14:textId="77777777" w:rsidR="00333EB7" w:rsidRPr="00E607E4" w:rsidRDefault="00333EB7" w:rsidP="0022554A">
            <w:pPr>
              <w:tabs>
                <w:tab w:val="left" w:pos="5400"/>
              </w:tabs>
              <w:rPr>
                <w:sz w:val="20"/>
              </w:rPr>
            </w:pPr>
            <w:r w:rsidRPr="00E607E4">
              <w:rPr>
                <w:sz w:val="20"/>
              </w:rPr>
              <w:t>(a) Report numbers of individuals at each stage of study—</w:t>
            </w:r>
            <w:proofErr w:type="spellStart"/>
            <w:r w:rsidRPr="00E607E4">
              <w:rPr>
                <w:sz w:val="20"/>
              </w:rPr>
              <w:t>eg</w:t>
            </w:r>
            <w:proofErr w:type="spellEnd"/>
            <w:r w:rsidRPr="00E607E4">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20791ADB" w14:textId="77777777" w:rsidR="00333EB7" w:rsidRPr="00E607E4" w:rsidRDefault="00333EB7">
            <w:pPr>
              <w:spacing w:line="240" w:lineRule="auto"/>
              <w:rPr>
                <w:sz w:val="20"/>
              </w:rPr>
            </w:pPr>
          </w:p>
        </w:tc>
      </w:tr>
      <w:tr w:rsidR="00005472" w:rsidRPr="00E607E4" w14:paraId="7A15D1FE" w14:textId="77777777" w:rsidTr="00B82DB5">
        <w:tc>
          <w:tcPr>
            <w:tcW w:w="0" w:type="auto"/>
            <w:vMerge/>
          </w:tcPr>
          <w:p w14:paraId="0D5FDA9F" w14:textId="77777777" w:rsidR="00333EB7" w:rsidRPr="00E607E4"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3152B950" w14:textId="77777777" w:rsidR="00333EB7" w:rsidRPr="00E607E4" w:rsidRDefault="00333EB7" w:rsidP="0022554A">
            <w:pPr>
              <w:tabs>
                <w:tab w:val="left" w:pos="5400"/>
              </w:tabs>
              <w:jc w:val="center"/>
              <w:rPr>
                <w:sz w:val="20"/>
              </w:rPr>
            </w:pPr>
          </w:p>
        </w:tc>
        <w:tc>
          <w:tcPr>
            <w:tcW w:w="0" w:type="auto"/>
            <w:tcBorders>
              <w:top w:val="nil"/>
              <w:bottom w:val="nil"/>
              <w:right w:val="single" w:sz="4" w:space="0" w:color="auto"/>
            </w:tcBorders>
          </w:tcPr>
          <w:p w14:paraId="4D9C0AB4" w14:textId="77777777" w:rsidR="00333EB7" w:rsidRPr="00E607E4" w:rsidRDefault="00333EB7" w:rsidP="0022554A">
            <w:pPr>
              <w:tabs>
                <w:tab w:val="left" w:pos="5400"/>
              </w:tabs>
              <w:rPr>
                <w:sz w:val="20"/>
              </w:rPr>
            </w:pPr>
            <w:r w:rsidRPr="00E607E4">
              <w:rPr>
                <w:sz w:val="20"/>
              </w:rPr>
              <w:t>(b) Give reasons for non-participation at each stage</w:t>
            </w:r>
          </w:p>
        </w:tc>
        <w:tc>
          <w:tcPr>
            <w:tcW w:w="627" w:type="dxa"/>
            <w:tcBorders>
              <w:top w:val="nil"/>
              <w:left w:val="single" w:sz="4" w:space="0" w:color="auto"/>
              <w:bottom w:val="nil"/>
              <w:right w:val="nil"/>
            </w:tcBorders>
            <w:shd w:val="clear" w:color="auto" w:fill="auto"/>
          </w:tcPr>
          <w:p w14:paraId="765370A8" w14:textId="77777777" w:rsidR="00333EB7" w:rsidRPr="00E607E4" w:rsidRDefault="00333EB7">
            <w:pPr>
              <w:spacing w:line="240" w:lineRule="auto"/>
              <w:rPr>
                <w:sz w:val="20"/>
              </w:rPr>
            </w:pPr>
          </w:p>
        </w:tc>
      </w:tr>
      <w:tr w:rsidR="00005472" w:rsidRPr="00E607E4" w14:paraId="2ADBC93C" w14:textId="77777777" w:rsidTr="00B82DB5">
        <w:tc>
          <w:tcPr>
            <w:tcW w:w="0" w:type="auto"/>
            <w:vMerge/>
          </w:tcPr>
          <w:p w14:paraId="3225EBF2" w14:textId="77777777" w:rsidR="00333EB7" w:rsidRPr="00E607E4"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3D96154" w14:textId="77777777" w:rsidR="00333EB7" w:rsidRPr="00E607E4"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236886C8" w14:textId="0E02098B" w:rsidR="00333EB7" w:rsidRPr="00E607E4" w:rsidRDefault="00333EB7" w:rsidP="0022554A">
            <w:pPr>
              <w:tabs>
                <w:tab w:val="left" w:pos="5400"/>
              </w:tabs>
              <w:rPr>
                <w:i/>
                <w:sz w:val="20"/>
              </w:rPr>
            </w:pPr>
            <w:bookmarkStart w:id="61" w:name="OLE_LINK4"/>
            <w:r w:rsidRPr="00E607E4">
              <w:rPr>
                <w:sz w:val="20"/>
              </w:rPr>
              <w:t>(c) Consider use of a flow diagram</w:t>
            </w:r>
            <w:bookmarkEnd w:id="61"/>
            <w:r w:rsidR="00DB6C5F" w:rsidRPr="00E607E4">
              <w:rPr>
                <w:sz w:val="20"/>
              </w:rPr>
              <w:br/>
            </w:r>
            <w:r w:rsidR="00DB6C5F" w:rsidRPr="00E607E4">
              <w:rPr>
                <w:sz w:val="20"/>
              </w:rPr>
              <w:br/>
            </w:r>
            <w:r w:rsidR="00DB6C5F" w:rsidRPr="00E607E4">
              <w:rPr>
                <w:i/>
                <w:sz w:val="20"/>
              </w:rPr>
              <w:t xml:space="preserve">We </w:t>
            </w:r>
            <w:r w:rsidR="00005472">
              <w:rPr>
                <w:i/>
                <w:sz w:val="20"/>
              </w:rPr>
              <w:t>describe</w:t>
            </w:r>
            <w:r w:rsidR="006431A3" w:rsidRPr="00E607E4">
              <w:rPr>
                <w:i/>
                <w:sz w:val="20"/>
              </w:rPr>
              <w:t xml:space="preserve"> patients </w:t>
            </w:r>
            <w:r w:rsidR="00005472">
              <w:rPr>
                <w:i/>
                <w:sz w:val="20"/>
              </w:rPr>
              <w:t>included in the study in study design</w:t>
            </w:r>
          </w:p>
          <w:p w14:paraId="7577B91E" w14:textId="7F70BF51" w:rsidR="006431A3" w:rsidRPr="00E607E4" w:rsidRDefault="006431A3" w:rsidP="0022554A">
            <w:pPr>
              <w:tabs>
                <w:tab w:val="left" w:pos="5400"/>
              </w:tabs>
              <w:rPr>
                <w:sz w:val="20"/>
              </w:rPr>
            </w:pPr>
          </w:p>
        </w:tc>
        <w:tc>
          <w:tcPr>
            <w:tcW w:w="627" w:type="dxa"/>
            <w:tcBorders>
              <w:top w:val="nil"/>
              <w:left w:val="single" w:sz="4" w:space="0" w:color="auto"/>
              <w:bottom w:val="single" w:sz="4" w:space="0" w:color="auto"/>
              <w:right w:val="nil"/>
            </w:tcBorders>
            <w:shd w:val="clear" w:color="auto" w:fill="auto"/>
          </w:tcPr>
          <w:p w14:paraId="6A3F84D7" w14:textId="77777777" w:rsidR="00333EB7" w:rsidRPr="00E607E4" w:rsidRDefault="00333EB7">
            <w:pPr>
              <w:spacing w:line="240" w:lineRule="auto"/>
              <w:rPr>
                <w:sz w:val="20"/>
              </w:rPr>
            </w:pPr>
          </w:p>
          <w:p w14:paraId="21D815AE" w14:textId="77777777" w:rsidR="00BD6946" w:rsidRPr="00E607E4" w:rsidRDefault="00BD6946">
            <w:pPr>
              <w:spacing w:line="240" w:lineRule="auto"/>
              <w:rPr>
                <w:sz w:val="20"/>
              </w:rPr>
            </w:pPr>
          </w:p>
          <w:p w14:paraId="6B210218" w14:textId="77777777" w:rsidR="00BD6946" w:rsidRDefault="00BD6946">
            <w:pPr>
              <w:spacing w:line="240" w:lineRule="auto"/>
              <w:rPr>
                <w:sz w:val="20"/>
              </w:rPr>
            </w:pPr>
          </w:p>
          <w:p w14:paraId="0D05996E" w14:textId="3584CC00" w:rsidR="00005472" w:rsidRPr="00E607E4" w:rsidRDefault="00DF3C2D">
            <w:pPr>
              <w:spacing w:line="240" w:lineRule="auto"/>
              <w:rPr>
                <w:sz w:val="20"/>
              </w:rPr>
            </w:pPr>
            <w:r>
              <w:rPr>
                <w:sz w:val="20"/>
              </w:rPr>
              <w:t>6</w:t>
            </w:r>
          </w:p>
        </w:tc>
      </w:tr>
      <w:tr w:rsidR="00005472" w:rsidRPr="00E607E4" w14:paraId="7CC3CAB3" w14:textId="77777777" w:rsidTr="00B82DB5">
        <w:tc>
          <w:tcPr>
            <w:tcW w:w="0" w:type="auto"/>
            <w:vMerge w:val="restart"/>
          </w:tcPr>
          <w:p w14:paraId="4CC3C615" w14:textId="0B81D2CF" w:rsidR="00333EB7" w:rsidRPr="00E607E4" w:rsidRDefault="00333EB7" w:rsidP="0022554A">
            <w:pPr>
              <w:tabs>
                <w:tab w:val="left" w:pos="5400"/>
              </w:tabs>
              <w:rPr>
                <w:bCs/>
                <w:sz w:val="20"/>
              </w:rPr>
            </w:pPr>
            <w:bookmarkStart w:id="62" w:name="bold33"/>
            <w:bookmarkStart w:id="63" w:name="italic34"/>
            <w:bookmarkEnd w:id="59"/>
            <w:bookmarkEnd w:id="60"/>
            <w:r w:rsidRPr="00E607E4">
              <w:rPr>
                <w:bCs/>
                <w:sz w:val="20"/>
              </w:rPr>
              <w:t xml:space="preserve">Descriptive </w:t>
            </w:r>
            <w:bookmarkStart w:id="64" w:name="bold34"/>
            <w:bookmarkStart w:id="65" w:name="italic35"/>
            <w:bookmarkEnd w:id="62"/>
            <w:bookmarkEnd w:id="63"/>
            <w:r w:rsidRPr="00E607E4">
              <w:rPr>
                <w:bCs/>
                <w:sz w:val="20"/>
              </w:rPr>
              <w:t>data</w:t>
            </w:r>
            <w:bookmarkEnd w:id="64"/>
            <w:bookmarkEnd w:id="65"/>
          </w:p>
        </w:tc>
        <w:tc>
          <w:tcPr>
            <w:tcW w:w="0" w:type="auto"/>
            <w:vMerge w:val="restart"/>
          </w:tcPr>
          <w:p w14:paraId="0D92F1D1" w14:textId="77777777" w:rsidR="00333EB7" w:rsidRPr="00E607E4" w:rsidRDefault="00333EB7" w:rsidP="0022554A">
            <w:pPr>
              <w:tabs>
                <w:tab w:val="left" w:pos="5400"/>
              </w:tabs>
              <w:jc w:val="center"/>
              <w:rPr>
                <w:sz w:val="20"/>
              </w:rPr>
            </w:pPr>
            <w:r w:rsidRPr="00E607E4">
              <w:rPr>
                <w:sz w:val="20"/>
              </w:rPr>
              <w:t>14</w:t>
            </w:r>
            <w:bookmarkStart w:id="66" w:name="bold35"/>
            <w:r w:rsidRPr="00E607E4">
              <w:rPr>
                <w:bCs/>
                <w:sz w:val="20"/>
              </w:rPr>
              <w:t>*</w:t>
            </w:r>
            <w:bookmarkEnd w:id="66"/>
          </w:p>
        </w:tc>
        <w:tc>
          <w:tcPr>
            <w:tcW w:w="0" w:type="auto"/>
            <w:tcBorders>
              <w:top w:val="single" w:sz="4" w:space="0" w:color="auto"/>
              <w:bottom w:val="nil"/>
              <w:right w:val="single" w:sz="4" w:space="0" w:color="auto"/>
            </w:tcBorders>
          </w:tcPr>
          <w:p w14:paraId="59539EC3" w14:textId="59E218AB" w:rsidR="00333EB7" w:rsidRPr="00E607E4" w:rsidRDefault="00333EB7" w:rsidP="0022554A">
            <w:pPr>
              <w:tabs>
                <w:tab w:val="left" w:pos="5400"/>
              </w:tabs>
              <w:rPr>
                <w:sz w:val="20"/>
              </w:rPr>
            </w:pPr>
            <w:r w:rsidRPr="00E607E4">
              <w:rPr>
                <w:sz w:val="20"/>
              </w:rPr>
              <w:t>(a) Give characteristics of study participants (</w:t>
            </w:r>
            <w:proofErr w:type="spellStart"/>
            <w:r w:rsidRPr="00E607E4">
              <w:rPr>
                <w:sz w:val="20"/>
              </w:rPr>
              <w:t>eg</w:t>
            </w:r>
            <w:proofErr w:type="spellEnd"/>
            <w:r w:rsidRPr="00E607E4">
              <w:rPr>
                <w:sz w:val="20"/>
              </w:rPr>
              <w:t xml:space="preserve"> demographic, clinical, social) and information on exposures and potential confounders</w:t>
            </w:r>
            <w:r w:rsidR="00DB6C5F" w:rsidRPr="00E607E4">
              <w:rPr>
                <w:sz w:val="20"/>
              </w:rPr>
              <w:br/>
            </w:r>
            <w:r w:rsidR="00DB6C5F" w:rsidRPr="00E607E4">
              <w:rPr>
                <w:sz w:val="20"/>
              </w:rPr>
              <w:br/>
            </w:r>
            <w:r w:rsidR="00DB6C5F" w:rsidRPr="00E607E4">
              <w:rPr>
                <w:i/>
                <w:sz w:val="20"/>
              </w:rPr>
              <w:t>This</w:t>
            </w:r>
            <w:r w:rsidR="00C01452" w:rsidRPr="00E607E4">
              <w:rPr>
                <w:i/>
                <w:sz w:val="20"/>
              </w:rPr>
              <w:t xml:space="preserve"> data</w:t>
            </w:r>
            <w:r w:rsidR="00DB6C5F" w:rsidRPr="00E607E4">
              <w:rPr>
                <w:i/>
                <w:sz w:val="20"/>
              </w:rPr>
              <w:t xml:space="preserve"> is presented in Table 1.</w:t>
            </w:r>
            <w:r w:rsidR="00DB6C5F" w:rsidRPr="00E607E4">
              <w:rPr>
                <w:sz w:val="20"/>
              </w:rPr>
              <w:br/>
            </w:r>
          </w:p>
        </w:tc>
        <w:tc>
          <w:tcPr>
            <w:tcW w:w="627" w:type="dxa"/>
            <w:tcBorders>
              <w:top w:val="single" w:sz="4" w:space="0" w:color="auto"/>
              <w:left w:val="single" w:sz="4" w:space="0" w:color="auto"/>
              <w:bottom w:val="nil"/>
              <w:right w:val="nil"/>
            </w:tcBorders>
            <w:shd w:val="clear" w:color="auto" w:fill="auto"/>
          </w:tcPr>
          <w:p w14:paraId="371A33FC" w14:textId="77777777" w:rsidR="00333EB7" w:rsidRPr="00E607E4" w:rsidRDefault="00333EB7">
            <w:pPr>
              <w:spacing w:line="240" w:lineRule="auto"/>
              <w:rPr>
                <w:sz w:val="20"/>
              </w:rPr>
            </w:pPr>
          </w:p>
          <w:p w14:paraId="034912A2" w14:textId="77777777" w:rsidR="00BD6946" w:rsidRPr="00E607E4" w:rsidRDefault="00BD6946">
            <w:pPr>
              <w:spacing w:line="240" w:lineRule="auto"/>
              <w:rPr>
                <w:sz w:val="20"/>
              </w:rPr>
            </w:pPr>
          </w:p>
          <w:p w14:paraId="255C7A4A" w14:textId="77777777" w:rsidR="00BD6946" w:rsidRPr="00E607E4" w:rsidRDefault="00BD6946">
            <w:pPr>
              <w:spacing w:line="240" w:lineRule="auto"/>
              <w:rPr>
                <w:sz w:val="20"/>
              </w:rPr>
            </w:pPr>
          </w:p>
          <w:p w14:paraId="67CC2D84" w14:textId="77777777" w:rsidR="00BD6946" w:rsidRPr="00E607E4" w:rsidRDefault="00BD6946">
            <w:pPr>
              <w:spacing w:line="240" w:lineRule="auto"/>
              <w:rPr>
                <w:sz w:val="20"/>
              </w:rPr>
            </w:pPr>
          </w:p>
          <w:p w14:paraId="77FE95BF" w14:textId="77777777" w:rsidR="00BD6946" w:rsidRPr="00E607E4" w:rsidRDefault="00BD6946">
            <w:pPr>
              <w:spacing w:line="240" w:lineRule="auto"/>
              <w:rPr>
                <w:sz w:val="20"/>
              </w:rPr>
            </w:pPr>
          </w:p>
        </w:tc>
      </w:tr>
      <w:tr w:rsidR="00005472" w:rsidRPr="00E607E4" w14:paraId="0A67D601" w14:textId="77777777" w:rsidTr="00B82DB5">
        <w:tc>
          <w:tcPr>
            <w:tcW w:w="0" w:type="auto"/>
            <w:vMerge/>
          </w:tcPr>
          <w:p w14:paraId="7E444137" w14:textId="77777777" w:rsidR="00333EB7" w:rsidRPr="00E607E4"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1B86D57E" w14:textId="77777777" w:rsidR="00333EB7" w:rsidRPr="00E607E4" w:rsidRDefault="00333EB7" w:rsidP="0022554A">
            <w:pPr>
              <w:tabs>
                <w:tab w:val="left" w:pos="5400"/>
              </w:tabs>
              <w:jc w:val="center"/>
              <w:rPr>
                <w:sz w:val="20"/>
              </w:rPr>
            </w:pPr>
          </w:p>
        </w:tc>
        <w:tc>
          <w:tcPr>
            <w:tcW w:w="0" w:type="auto"/>
            <w:tcBorders>
              <w:top w:val="nil"/>
              <w:bottom w:val="nil"/>
              <w:right w:val="single" w:sz="4" w:space="0" w:color="auto"/>
            </w:tcBorders>
          </w:tcPr>
          <w:p w14:paraId="1EB8F5A7" w14:textId="4E5155E7" w:rsidR="00333EB7" w:rsidRPr="00E607E4" w:rsidRDefault="00333EB7" w:rsidP="0022554A">
            <w:pPr>
              <w:tabs>
                <w:tab w:val="left" w:pos="5400"/>
              </w:tabs>
              <w:rPr>
                <w:i/>
                <w:sz w:val="20"/>
              </w:rPr>
            </w:pPr>
            <w:r w:rsidRPr="00E607E4">
              <w:rPr>
                <w:sz w:val="20"/>
              </w:rPr>
              <w:t>(b) Indicate number of participants with missing data for each variable of interest</w:t>
            </w:r>
            <w:r w:rsidR="00DB6C5F" w:rsidRPr="00E607E4">
              <w:rPr>
                <w:sz w:val="20"/>
              </w:rPr>
              <w:br/>
            </w:r>
            <w:r w:rsidR="00DB6C5F" w:rsidRPr="00E607E4">
              <w:rPr>
                <w:sz w:val="20"/>
              </w:rPr>
              <w:br/>
            </w:r>
            <w:r w:rsidR="00DB6C5F" w:rsidRPr="00E607E4">
              <w:rPr>
                <w:i/>
                <w:sz w:val="20"/>
              </w:rPr>
              <w:t>Not applicable.</w:t>
            </w:r>
            <w:r w:rsidR="00DB6C5F" w:rsidRPr="00E607E4">
              <w:rPr>
                <w:i/>
                <w:sz w:val="20"/>
              </w:rPr>
              <w:br/>
            </w:r>
          </w:p>
        </w:tc>
        <w:tc>
          <w:tcPr>
            <w:tcW w:w="627" w:type="dxa"/>
            <w:tcBorders>
              <w:top w:val="nil"/>
              <w:left w:val="single" w:sz="4" w:space="0" w:color="auto"/>
              <w:bottom w:val="nil"/>
              <w:right w:val="nil"/>
            </w:tcBorders>
            <w:shd w:val="clear" w:color="auto" w:fill="auto"/>
          </w:tcPr>
          <w:p w14:paraId="38B4C7F5" w14:textId="77777777" w:rsidR="00333EB7" w:rsidRPr="00E607E4" w:rsidRDefault="00333EB7">
            <w:pPr>
              <w:spacing w:line="240" w:lineRule="auto"/>
              <w:rPr>
                <w:sz w:val="20"/>
              </w:rPr>
            </w:pPr>
          </w:p>
        </w:tc>
      </w:tr>
      <w:tr w:rsidR="00005472" w:rsidRPr="00E607E4" w14:paraId="7A9CB958" w14:textId="77777777" w:rsidTr="00B82DB5">
        <w:tc>
          <w:tcPr>
            <w:tcW w:w="0" w:type="auto"/>
            <w:vMerge/>
          </w:tcPr>
          <w:p w14:paraId="4C89893A" w14:textId="77777777" w:rsidR="00333EB7" w:rsidRPr="00E607E4"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53625DFF" w14:textId="77777777" w:rsidR="00333EB7" w:rsidRPr="00E607E4"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FBCD700" w14:textId="7E4C98B8" w:rsidR="00333EB7" w:rsidRPr="00E607E4" w:rsidRDefault="00333EB7" w:rsidP="0022554A">
            <w:pPr>
              <w:tabs>
                <w:tab w:val="left" w:pos="5400"/>
              </w:tabs>
              <w:rPr>
                <w:sz w:val="20"/>
              </w:rPr>
            </w:pPr>
            <w:r w:rsidRPr="00E607E4">
              <w:rPr>
                <w:sz w:val="20"/>
              </w:rPr>
              <w:t>(c) Summarise follow-up time (</w:t>
            </w:r>
            <w:proofErr w:type="spellStart"/>
            <w:r w:rsidRPr="00E607E4">
              <w:rPr>
                <w:sz w:val="20"/>
              </w:rPr>
              <w:t>eg</w:t>
            </w:r>
            <w:proofErr w:type="spellEnd"/>
            <w:r w:rsidRPr="00E607E4">
              <w:rPr>
                <w:sz w:val="20"/>
              </w:rPr>
              <w:t>, average and total amount)</w:t>
            </w:r>
            <w:r w:rsidR="00DB6C5F" w:rsidRPr="00E607E4">
              <w:rPr>
                <w:sz w:val="20"/>
              </w:rPr>
              <w:br/>
            </w:r>
            <w:r w:rsidR="00DB6C5F" w:rsidRPr="00E607E4">
              <w:rPr>
                <w:sz w:val="20"/>
              </w:rPr>
              <w:br/>
            </w:r>
            <w:r w:rsidR="00DB6C5F" w:rsidRPr="00E607E4">
              <w:rPr>
                <w:i/>
                <w:sz w:val="20"/>
              </w:rPr>
              <w:t xml:space="preserve">This is stated in the </w:t>
            </w:r>
            <w:r w:rsidR="00005472">
              <w:rPr>
                <w:i/>
                <w:sz w:val="20"/>
              </w:rPr>
              <w:t>first</w:t>
            </w:r>
            <w:r w:rsidR="00DB6C5F" w:rsidRPr="00E607E4">
              <w:rPr>
                <w:i/>
                <w:sz w:val="20"/>
              </w:rPr>
              <w:t xml:space="preserve"> paragraph of results.</w:t>
            </w:r>
            <w:r w:rsidR="00DB6C5F" w:rsidRPr="00E607E4">
              <w:rPr>
                <w:sz w:val="20"/>
              </w:rPr>
              <w:br/>
            </w:r>
          </w:p>
        </w:tc>
        <w:tc>
          <w:tcPr>
            <w:tcW w:w="627" w:type="dxa"/>
            <w:tcBorders>
              <w:top w:val="nil"/>
              <w:left w:val="single" w:sz="4" w:space="0" w:color="auto"/>
              <w:bottom w:val="single" w:sz="4" w:space="0" w:color="auto"/>
              <w:right w:val="nil"/>
            </w:tcBorders>
            <w:shd w:val="clear" w:color="auto" w:fill="auto"/>
          </w:tcPr>
          <w:p w14:paraId="1EFB207C" w14:textId="77777777" w:rsidR="00333EB7" w:rsidRPr="00E607E4" w:rsidRDefault="00333EB7">
            <w:pPr>
              <w:spacing w:line="240" w:lineRule="auto"/>
              <w:rPr>
                <w:sz w:val="20"/>
              </w:rPr>
            </w:pPr>
          </w:p>
          <w:p w14:paraId="2319EE5E" w14:textId="77777777" w:rsidR="00BD6946" w:rsidRPr="00E607E4" w:rsidRDefault="00BD6946">
            <w:pPr>
              <w:spacing w:line="240" w:lineRule="auto"/>
              <w:rPr>
                <w:sz w:val="20"/>
              </w:rPr>
            </w:pPr>
          </w:p>
          <w:p w14:paraId="34DA6444" w14:textId="77777777" w:rsidR="00BD6946" w:rsidRPr="00E607E4" w:rsidRDefault="00BD6946">
            <w:pPr>
              <w:spacing w:line="240" w:lineRule="auto"/>
              <w:rPr>
                <w:sz w:val="20"/>
              </w:rPr>
            </w:pPr>
          </w:p>
          <w:p w14:paraId="0A911343" w14:textId="1725565D" w:rsidR="00BD6946" w:rsidRPr="00E607E4" w:rsidRDefault="00DF3C2D">
            <w:pPr>
              <w:spacing w:line="240" w:lineRule="auto"/>
              <w:rPr>
                <w:sz w:val="20"/>
              </w:rPr>
            </w:pPr>
            <w:r>
              <w:rPr>
                <w:sz w:val="20"/>
              </w:rPr>
              <w:t>8</w:t>
            </w:r>
          </w:p>
        </w:tc>
      </w:tr>
      <w:tr w:rsidR="00005472" w:rsidRPr="00E607E4" w14:paraId="7DEBA2DB" w14:textId="77777777" w:rsidTr="00B82DB5">
        <w:trPr>
          <w:trHeight w:val="295"/>
        </w:trPr>
        <w:tc>
          <w:tcPr>
            <w:tcW w:w="0" w:type="auto"/>
            <w:tcBorders>
              <w:bottom w:val="single" w:sz="4" w:space="0" w:color="auto"/>
            </w:tcBorders>
          </w:tcPr>
          <w:p w14:paraId="697F5429" w14:textId="77777777" w:rsidR="00333EB7" w:rsidRPr="00E607E4" w:rsidRDefault="00333EB7" w:rsidP="0022554A">
            <w:pPr>
              <w:tabs>
                <w:tab w:val="left" w:pos="5400"/>
              </w:tabs>
              <w:rPr>
                <w:bCs/>
                <w:sz w:val="20"/>
              </w:rPr>
            </w:pPr>
            <w:bookmarkStart w:id="71" w:name="bold38" w:colFirst="0" w:colLast="0"/>
            <w:bookmarkStart w:id="72" w:name="italic38" w:colFirst="0" w:colLast="0"/>
            <w:bookmarkEnd w:id="69"/>
            <w:bookmarkEnd w:id="70"/>
            <w:r w:rsidRPr="00E607E4">
              <w:rPr>
                <w:bCs/>
                <w:sz w:val="20"/>
              </w:rPr>
              <w:t>Outcome data</w:t>
            </w:r>
          </w:p>
        </w:tc>
        <w:tc>
          <w:tcPr>
            <w:tcW w:w="0" w:type="auto"/>
            <w:tcBorders>
              <w:bottom w:val="single" w:sz="4" w:space="0" w:color="auto"/>
            </w:tcBorders>
          </w:tcPr>
          <w:p w14:paraId="54CC9803" w14:textId="77777777" w:rsidR="00333EB7" w:rsidRPr="00E607E4" w:rsidRDefault="00333EB7" w:rsidP="0022554A">
            <w:pPr>
              <w:tabs>
                <w:tab w:val="left" w:pos="5400"/>
              </w:tabs>
              <w:jc w:val="center"/>
              <w:rPr>
                <w:sz w:val="20"/>
              </w:rPr>
            </w:pPr>
            <w:r w:rsidRPr="00E607E4">
              <w:rPr>
                <w:sz w:val="20"/>
              </w:rPr>
              <w:t>15</w:t>
            </w:r>
            <w:bookmarkStart w:id="73" w:name="bold39"/>
            <w:r w:rsidRPr="00E607E4">
              <w:rPr>
                <w:bCs/>
                <w:sz w:val="20"/>
              </w:rPr>
              <w:t>*</w:t>
            </w:r>
            <w:bookmarkEnd w:id="73"/>
          </w:p>
        </w:tc>
        <w:tc>
          <w:tcPr>
            <w:tcW w:w="0" w:type="auto"/>
            <w:tcBorders>
              <w:top w:val="single" w:sz="4" w:space="0" w:color="auto"/>
              <w:bottom w:val="single" w:sz="4" w:space="0" w:color="auto"/>
              <w:right w:val="single" w:sz="4" w:space="0" w:color="auto"/>
            </w:tcBorders>
          </w:tcPr>
          <w:p w14:paraId="46D62773" w14:textId="6735C46C" w:rsidR="00333EB7" w:rsidRDefault="00333EB7" w:rsidP="00BD6946">
            <w:pPr>
              <w:tabs>
                <w:tab w:val="left" w:pos="5400"/>
              </w:tabs>
              <w:rPr>
                <w:i/>
                <w:sz w:val="20"/>
              </w:rPr>
            </w:pPr>
            <w:r w:rsidRPr="00E607E4">
              <w:rPr>
                <w:sz w:val="20"/>
              </w:rPr>
              <w:t>Report numbers of outcome events or summary measures over time</w:t>
            </w:r>
            <w:r w:rsidR="00DB6C5F" w:rsidRPr="00E607E4">
              <w:rPr>
                <w:sz w:val="20"/>
              </w:rPr>
              <w:br/>
            </w:r>
            <w:r w:rsidR="00DB6C5F" w:rsidRPr="00E607E4">
              <w:rPr>
                <w:sz w:val="20"/>
              </w:rPr>
              <w:br/>
            </w:r>
            <w:r w:rsidR="00005472">
              <w:rPr>
                <w:i/>
                <w:sz w:val="20"/>
              </w:rPr>
              <w:t>This is reported in the text on pages 9-10 and referenced to</w:t>
            </w:r>
            <w:r w:rsidR="00005472">
              <w:rPr>
                <w:i/>
                <w:sz w:val="20"/>
              </w:rPr>
              <w:br/>
              <w:t>Table 3 and Figure 2 for the whole cohort and</w:t>
            </w:r>
            <w:r w:rsidR="008C60D6">
              <w:rPr>
                <w:i/>
                <w:sz w:val="20"/>
              </w:rPr>
              <w:t xml:space="preserve"> in</w:t>
            </w:r>
            <w:r w:rsidR="00005472">
              <w:rPr>
                <w:i/>
                <w:sz w:val="20"/>
              </w:rPr>
              <w:br/>
              <w:t>Appendix Table</w:t>
            </w:r>
            <w:r w:rsidR="008C60D6">
              <w:rPr>
                <w:i/>
                <w:sz w:val="20"/>
              </w:rPr>
              <w:t xml:space="preserve"> </w:t>
            </w:r>
            <w:r w:rsidR="00005472">
              <w:rPr>
                <w:i/>
                <w:sz w:val="20"/>
              </w:rPr>
              <w:t>3 and Figure 3 for the subgroup of patients 80 years or older</w:t>
            </w:r>
          </w:p>
          <w:p w14:paraId="47F0933D" w14:textId="6CD51D69" w:rsidR="00005472" w:rsidRPr="00E607E4" w:rsidRDefault="00005472" w:rsidP="00BD6946">
            <w:pPr>
              <w:tabs>
                <w:tab w:val="left" w:pos="5400"/>
              </w:tabs>
              <w:rPr>
                <w:sz w:val="20"/>
              </w:rPr>
            </w:pPr>
          </w:p>
        </w:tc>
        <w:tc>
          <w:tcPr>
            <w:tcW w:w="627" w:type="dxa"/>
            <w:tcBorders>
              <w:top w:val="single" w:sz="4" w:space="0" w:color="auto"/>
              <w:left w:val="single" w:sz="4" w:space="0" w:color="auto"/>
              <w:bottom w:val="single" w:sz="4" w:space="0" w:color="auto"/>
              <w:right w:val="nil"/>
            </w:tcBorders>
            <w:shd w:val="clear" w:color="auto" w:fill="auto"/>
          </w:tcPr>
          <w:p w14:paraId="3309E609" w14:textId="77777777" w:rsidR="00333EB7" w:rsidRPr="00E607E4" w:rsidRDefault="00333EB7">
            <w:pPr>
              <w:spacing w:line="240" w:lineRule="auto"/>
              <w:rPr>
                <w:sz w:val="20"/>
              </w:rPr>
            </w:pPr>
          </w:p>
          <w:p w14:paraId="1DCAACE1" w14:textId="77777777" w:rsidR="00BD6946" w:rsidRPr="00E607E4" w:rsidRDefault="00BD6946">
            <w:pPr>
              <w:spacing w:line="240" w:lineRule="auto"/>
              <w:rPr>
                <w:sz w:val="20"/>
              </w:rPr>
            </w:pPr>
          </w:p>
          <w:p w14:paraId="035703C4" w14:textId="77777777" w:rsidR="00BD6946" w:rsidRPr="00E607E4" w:rsidRDefault="00BD6946">
            <w:pPr>
              <w:spacing w:line="240" w:lineRule="auto"/>
              <w:rPr>
                <w:sz w:val="20"/>
              </w:rPr>
            </w:pPr>
          </w:p>
          <w:p w14:paraId="734D776E" w14:textId="1A4DC631" w:rsidR="00BD6946" w:rsidRPr="00E607E4" w:rsidRDefault="00DF3C2D">
            <w:pPr>
              <w:spacing w:line="240" w:lineRule="auto"/>
              <w:rPr>
                <w:sz w:val="20"/>
              </w:rPr>
            </w:pPr>
            <w:r>
              <w:rPr>
                <w:sz w:val="20"/>
              </w:rPr>
              <w:t>8-</w:t>
            </w:r>
            <w:r w:rsidR="00005472">
              <w:rPr>
                <w:sz w:val="20"/>
              </w:rPr>
              <w:t>9</w:t>
            </w:r>
          </w:p>
        </w:tc>
      </w:tr>
    </w:tbl>
    <w:p w14:paraId="53D39AFA" w14:textId="77777777" w:rsidR="00333EB7" w:rsidRPr="00E607E4" w:rsidRDefault="00333EB7">
      <w:bookmarkStart w:id="74" w:name="italic40" w:colFirst="0" w:colLast="0"/>
      <w:bookmarkStart w:id="75" w:name="bold41" w:colFirst="0" w:colLast="0"/>
      <w:bookmarkEnd w:id="71"/>
      <w:bookmarkEnd w:id="72"/>
      <w:r w:rsidRPr="00E607E4">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E607E4" w14:paraId="35B24CA4" w14:textId="77777777" w:rsidTr="00B82DB5">
        <w:tc>
          <w:tcPr>
            <w:tcW w:w="0" w:type="auto"/>
            <w:vMerge w:val="restart"/>
            <w:tcBorders>
              <w:top w:val="single" w:sz="4" w:space="0" w:color="auto"/>
              <w:bottom w:val="single" w:sz="4" w:space="0" w:color="auto"/>
            </w:tcBorders>
          </w:tcPr>
          <w:p w14:paraId="77ED468D" w14:textId="77777777" w:rsidR="00333EB7" w:rsidRPr="00E607E4" w:rsidRDefault="00333EB7" w:rsidP="0022554A">
            <w:pPr>
              <w:tabs>
                <w:tab w:val="left" w:pos="5400"/>
              </w:tabs>
              <w:rPr>
                <w:bCs/>
                <w:sz w:val="20"/>
              </w:rPr>
            </w:pPr>
            <w:r w:rsidRPr="00E607E4">
              <w:rPr>
                <w:bCs/>
                <w:sz w:val="20"/>
              </w:rPr>
              <w:lastRenderedPageBreak/>
              <w:t>Main results</w:t>
            </w:r>
          </w:p>
        </w:tc>
        <w:tc>
          <w:tcPr>
            <w:tcW w:w="0" w:type="auto"/>
            <w:vMerge w:val="restart"/>
            <w:tcBorders>
              <w:top w:val="single" w:sz="4" w:space="0" w:color="auto"/>
              <w:bottom w:val="single" w:sz="4" w:space="0" w:color="auto"/>
            </w:tcBorders>
          </w:tcPr>
          <w:p w14:paraId="64B89857" w14:textId="77777777" w:rsidR="00333EB7" w:rsidRPr="00E607E4" w:rsidRDefault="00333EB7" w:rsidP="0022554A">
            <w:pPr>
              <w:tabs>
                <w:tab w:val="left" w:pos="5400"/>
              </w:tabs>
              <w:jc w:val="center"/>
              <w:rPr>
                <w:sz w:val="20"/>
              </w:rPr>
            </w:pPr>
            <w:r w:rsidRPr="00E607E4">
              <w:rPr>
                <w:sz w:val="20"/>
              </w:rPr>
              <w:t>16</w:t>
            </w:r>
          </w:p>
        </w:tc>
        <w:tc>
          <w:tcPr>
            <w:tcW w:w="0" w:type="auto"/>
            <w:tcBorders>
              <w:top w:val="single" w:sz="4" w:space="0" w:color="auto"/>
              <w:bottom w:val="nil"/>
              <w:right w:val="single" w:sz="4" w:space="0" w:color="auto"/>
            </w:tcBorders>
          </w:tcPr>
          <w:p w14:paraId="49349F6B" w14:textId="61CE91F0" w:rsidR="00B067F0" w:rsidRDefault="00333EB7" w:rsidP="0009394B">
            <w:pPr>
              <w:tabs>
                <w:tab w:val="left" w:pos="5400"/>
              </w:tabs>
              <w:rPr>
                <w:i/>
                <w:sz w:val="20"/>
              </w:rPr>
            </w:pPr>
            <w:r w:rsidRPr="00E607E4">
              <w:rPr>
                <w:sz w:val="20"/>
              </w:rPr>
              <w:t>(</w:t>
            </w:r>
            <w:r w:rsidRPr="00E607E4">
              <w:rPr>
                <w:i/>
                <w:sz w:val="20"/>
              </w:rPr>
              <w:t>a</w:t>
            </w:r>
            <w:r w:rsidRPr="00E607E4">
              <w:rPr>
                <w:sz w:val="20"/>
              </w:rPr>
              <w:t>) Give unadjusted estimates and, if applicable, confounder-adjusted estimates and their precision (</w:t>
            </w:r>
            <w:proofErr w:type="spellStart"/>
            <w:r w:rsidRPr="00E607E4">
              <w:rPr>
                <w:sz w:val="20"/>
              </w:rPr>
              <w:t>eg</w:t>
            </w:r>
            <w:proofErr w:type="spellEnd"/>
            <w:r w:rsidRPr="00E607E4">
              <w:rPr>
                <w:sz w:val="20"/>
              </w:rPr>
              <w:t>, 95% confidence interval). Make clear which confounders were adjusted for and why they were included</w:t>
            </w:r>
            <w:r w:rsidR="0009394B" w:rsidRPr="00E607E4">
              <w:rPr>
                <w:sz w:val="20"/>
              </w:rPr>
              <w:br/>
            </w:r>
            <w:r w:rsidR="0009394B" w:rsidRPr="00E607E4">
              <w:rPr>
                <w:sz w:val="20"/>
              </w:rPr>
              <w:br/>
            </w:r>
            <w:r w:rsidR="00E607E4" w:rsidRPr="00E607E4">
              <w:rPr>
                <w:i/>
                <w:sz w:val="20"/>
              </w:rPr>
              <w:t>Incident rates</w:t>
            </w:r>
            <w:r w:rsidR="00B067F0">
              <w:rPr>
                <w:i/>
                <w:sz w:val="20"/>
              </w:rPr>
              <w:t xml:space="preserve"> </w:t>
            </w:r>
            <w:r w:rsidR="00E607E4" w:rsidRPr="00E607E4">
              <w:rPr>
                <w:i/>
                <w:sz w:val="20"/>
              </w:rPr>
              <w:t>and hazard ratios are presented in the result section as well as</w:t>
            </w:r>
          </w:p>
          <w:p w14:paraId="317246F8" w14:textId="348A3894" w:rsidR="00B067F0" w:rsidRDefault="00B067F0" w:rsidP="00B067F0">
            <w:pPr>
              <w:tabs>
                <w:tab w:val="left" w:pos="5400"/>
              </w:tabs>
              <w:rPr>
                <w:i/>
                <w:sz w:val="20"/>
              </w:rPr>
            </w:pPr>
            <w:r>
              <w:rPr>
                <w:i/>
                <w:sz w:val="20"/>
              </w:rPr>
              <w:t>in Table 3 and Figure 2 for the whole cohort and</w:t>
            </w:r>
            <w:r>
              <w:rPr>
                <w:i/>
                <w:sz w:val="20"/>
              </w:rPr>
              <w:br/>
              <w:t>in Appendix Table 3 and Figure 3 for the subgroup of patients 80 years or older</w:t>
            </w:r>
          </w:p>
          <w:p w14:paraId="18B92B08" w14:textId="12DFDEC8" w:rsidR="00333EB7" w:rsidRPr="00E607E4" w:rsidRDefault="00333EB7" w:rsidP="0009394B">
            <w:pPr>
              <w:tabs>
                <w:tab w:val="left" w:pos="5400"/>
              </w:tabs>
              <w:rPr>
                <w:sz w:val="20"/>
              </w:rPr>
            </w:pPr>
          </w:p>
        </w:tc>
        <w:tc>
          <w:tcPr>
            <w:tcW w:w="627" w:type="dxa"/>
            <w:tcBorders>
              <w:top w:val="single" w:sz="4" w:space="0" w:color="auto"/>
              <w:left w:val="single" w:sz="4" w:space="0" w:color="auto"/>
              <w:bottom w:val="nil"/>
              <w:right w:val="nil"/>
            </w:tcBorders>
            <w:shd w:val="clear" w:color="auto" w:fill="auto"/>
          </w:tcPr>
          <w:p w14:paraId="282996FD" w14:textId="77777777" w:rsidR="00333EB7" w:rsidRPr="00E607E4" w:rsidRDefault="00333EB7">
            <w:pPr>
              <w:spacing w:line="240" w:lineRule="auto"/>
              <w:rPr>
                <w:sz w:val="20"/>
              </w:rPr>
            </w:pPr>
          </w:p>
          <w:p w14:paraId="5E9233A9" w14:textId="77777777" w:rsidR="00BD6946" w:rsidRPr="00E607E4" w:rsidRDefault="00BD6946">
            <w:pPr>
              <w:spacing w:line="240" w:lineRule="auto"/>
              <w:rPr>
                <w:sz w:val="20"/>
              </w:rPr>
            </w:pPr>
          </w:p>
          <w:p w14:paraId="29D4CCBD" w14:textId="77777777" w:rsidR="00BD6946" w:rsidRPr="00E607E4" w:rsidRDefault="00BD6946">
            <w:pPr>
              <w:spacing w:line="240" w:lineRule="auto"/>
              <w:rPr>
                <w:sz w:val="20"/>
              </w:rPr>
            </w:pPr>
          </w:p>
          <w:p w14:paraId="63BF292D" w14:textId="77777777" w:rsidR="00BD6946" w:rsidRPr="00E607E4" w:rsidRDefault="00BD6946">
            <w:pPr>
              <w:spacing w:line="240" w:lineRule="auto"/>
              <w:rPr>
                <w:sz w:val="20"/>
              </w:rPr>
            </w:pPr>
          </w:p>
          <w:p w14:paraId="379B9E3B" w14:textId="77777777" w:rsidR="00BD6946" w:rsidRPr="00E607E4" w:rsidRDefault="00BD6946">
            <w:pPr>
              <w:spacing w:line="240" w:lineRule="auto"/>
              <w:rPr>
                <w:sz w:val="20"/>
              </w:rPr>
            </w:pPr>
          </w:p>
          <w:p w14:paraId="68121313" w14:textId="77777777" w:rsidR="00BD6946" w:rsidRPr="00E607E4" w:rsidRDefault="00BD6946">
            <w:pPr>
              <w:spacing w:line="240" w:lineRule="auto"/>
              <w:rPr>
                <w:sz w:val="20"/>
              </w:rPr>
            </w:pPr>
          </w:p>
          <w:p w14:paraId="12B49B30" w14:textId="080F0887" w:rsidR="00BD6946" w:rsidRPr="00E607E4" w:rsidRDefault="00DF3C2D">
            <w:pPr>
              <w:spacing w:line="240" w:lineRule="auto"/>
              <w:rPr>
                <w:sz w:val="20"/>
              </w:rPr>
            </w:pPr>
            <w:r>
              <w:rPr>
                <w:sz w:val="20"/>
              </w:rPr>
              <w:t>8-9</w:t>
            </w:r>
          </w:p>
        </w:tc>
      </w:tr>
      <w:tr w:rsidR="00333EB7" w:rsidRPr="00E607E4" w14:paraId="78541BC3" w14:textId="77777777" w:rsidTr="00B82DB5">
        <w:tc>
          <w:tcPr>
            <w:tcW w:w="0" w:type="auto"/>
            <w:vMerge/>
            <w:tcBorders>
              <w:top w:val="single" w:sz="4" w:space="0" w:color="auto"/>
              <w:bottom w:val="single" w:sz="4" w:space="0" w:color="auto"/>
            </w:tcBorders>
          </w:tcPr>
          <w:p w14:paraId="1432FF01" w14:textId="77777777" w:rsidR="00333EB7" w:rsidRPr="00E607E4"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036D9186" w14:textId="77777777" w:rsidR="00333EB7" w:rsidRPr="00E607E4" w:rsidRDefault="00333EB7" w:rsidP="0022554A">
            <w:pPr>
              <w:tabs>
                <w:tab w:val="left" w:pos="5400"/>
              </w:tabs>
              <w:jc w:val="center"/>
              <w:rPr>
                <w:sz w:val="20"/>
              </w:rPr>
            </w:pPr>
          </w:p>
        </w:tc>
        <w:tc>
          <w:tcPr>
            <w:tcW w:w="0" w:type="auto"/>
            <w:tcBorders>
              <w:top w:val="nil"/>
              <w:bottom w:val="nil"/>
              <w:right w:val="single" w:sz="4" w:space="0" w:color="auto"/>
            </w:tcBorders>
          </w:tcPr>
          <w:p w14:paraId="4AB5ABFB" w14:textId="77777777" w:rsidR="00E607E4" w:rsidRPr="00E607E4" w:rsidRDefault="00333EB7" w:rsidP="0009394B">
            <w:pPr>
              <w:tabs>
                <w:tab w:val="left" w:pos="5400"/>
              </w:tabs>
              <w:rPr>
                <w:sz w:val="20"/>
              </w:rPr>
            </w:pPr>
            <w:r w:rsidRPr="00E607E4">
              <w:rPr>
                <w:sz w:val="20"/>
              </w:rPr>
              <w:t>(</w:t>
            </w:r>
            <w:r w:rsidRPr="00E607E4">
              <w:rPr>
                <w:i/>
                <w:sz w:val="20"/>
              </w:rPr>
              <w:t>b</w:t>
            </w:r>
            <w:r w:rsidRPr="00E607E4">
              <w:rPr>
                <w:sz w:val="20"/>
              </w:rPr>
              <w:t>) Report category boundaries when continuous variables were categorized</w:t>
            </w:r>
            <w:r w:rsidR="0009394B" w:rsidRPr="00E607E4">
              <w:rPr>
                <w:sz w:val="20"/>
              </w:rPr>
              <w:br/>
            </w:r>
          </w:p>
          <w:p w14:paraId="1A1F6D1F" w14:textId="77777777" w:rsidR="00B067F0" w:rsidRDefault="00B067F0" w:rsidP="0009394B">
            <w:pPr>
              <w:tabs>
                <w:tab w:val="left" w:pos="5400"/>
              </w:tabs>
              <w:rPr>
                <w:sz w:val="20"/>
              </w:rPr>
            </w:pPr>
            <w:r>
              <w:rPr>
                <w:sz w:val="20"/>
              </w:rPr>
              <w:t>The study focused on patients 65 years old or older because of them being frail and recommended vaccination. We chose to study the subgroup of patients 80 years old or older since the risk of injurious falls is substantially increased in this group, and this group constituted more than half of the case group.</w:t>
            </w:r>
          </w:p>
          <w:p w14:paraId="1D747216" w14:textId="42AA09CA" w:rsidR="00333EB7" w:rsidRPr="00E607E4" w:rsidRDefault="00333EB7" w:rsidP="0009394B">
            <w:pPr>
              <w:tabs>
                <w:tab w:val="left" w:pos="5400"/>
              </w:tabs>
              <w:rPr>
                <w:sz w:val="20"/>
              </w:rPr>
            </w:pPr>
          </w:p>
        </w:tc>
        <w:tc>
          <w:tcPr>
            <w:tcW w:w="627" w:type="dxa"/>
            <w:tcBorders>
              <w:top w:val="nil"/>
              <w:left w:val="single" w:sz="4" w:space="0" w:color="auto"/>
              <w:bottom w:val="nil"/>
              <w:right w:val="nil"/>
            </w:tcBorders>
            <w:shd w:val="clear" w:color="auto" w:fill="auto"/>
          </w:tcPr>
          <w:p w14:paraId="030A56F6" w14:textId="77777777" w:rsidR="00333EB7" w:rsidRPr="00E607E4" w:rsidRDefault="00333EB7">
            <w:pPr>
              <w:spacing w:line="240" w:lineRule="auto"/>
              <w:rPr>
                <w:sz w:val="20"/>
              </w:rPr>
            </w:pPr>
          </w:p>
          <w:p w14:paraId="3EB6D49D" w14:textId="77777777" w:rsidR="00BD6946" w:rsidRPr="00E607E4" w:rsidRDefault="00BD6946">
            <w:pPr>
              <w:spacing w:line="240" w:lineRule="auto"/>
              <w:rPr>
                <w:sz w:val="20"/>
              </w:rPr>
            </w:pPr>
          </w:p>
          <w:p w14:paraId="07075C30" w14:textId="4C31B8F7" w:rsidR="00BD6946" w:rsidRPr="00E607E4" w:rsidRDefault="00BD6946">
            <w:pPr>
              <w:spacing w:line="240" w:lineRule="auto"/>
              <w:rPr>
                <w:sz w:val="20"/>
              </w:rPr>
            </w:pPr>
          </w:p>
          <w:p w14:paraId="2A91B8B8" w14:textId="3BC4D926" w:rsidR="00E607E4" w:rsidRPr="00E607E4" w:rsidRDefault="00DF3C2D">
            <w:pPr>
              <w:spacing w:line="240" w:lineRule="auto"/>
              <w:rPr>
                <w:sz w:val="20"/>
              </w:rPr>
            </w:pPr>
            <w:r>
              <w:rPr>
                <w:sz w:val="20"/>
              </w:rPr>
              <w:t>6</w:t>
            </w:r>
          </w:p>
          <w:p w14:paraId="0EDD0FA0" w14:textId="77777777" w:rsidR="00BD6946" w:rsidRDefault="00BD6946">
            <w:pPr>
              <w:spacing w:line="240" w:lineRule="auto"/>
              <w:rPr>
                <w:sz w:val="20"/>
              </w:rPr>
            </w:pPr>
          </w:p>
          <w:p w14:paraId="7BD96DD1" w14:textId="77777777" w:rsidR="00B067F0" w:rsidRDefault="00B067F0">
            <w:pPr>
              <w:spacing w:line="240" w:lineRule="auto"/>
              <w:rPr>
                <w:sz w:val="20"/>
              </w:rPr>
            </w:pPr>
          </w:p>
          <w:p w14:paraId="17497682" w14:textId="57AC899E" w:rsidR="00B067F0" w:rsidRPr="00E607E4" w:rsidRDefault="00DF3C2D">
            <w:pPr>
              <w:spacing w:line="240" w:lineRule="auto"/>
              <w:rPr>
                <w:sz w:val="20"/>
              </w:rPr>
            </w:pPr>
            <w:r>
              <w:rPr>
                <w:sz w:val="20"/>
              </w:rPr>
              <w:t>7</w:t>
            </w:r>
          </w:p>
        </w:tc>
      </w:tr>
      <w:tr w:rsidR="00333EB7" w:rsidRPr="00E607E4" w14:paraId="2E747FC9" w14:textId="77777777" w:rsidTr="00B82DB5">
        <w:tc>
          <w:tcPr>
            <w:tcW w:w="0" w:type="auto"/>
            <w:vMerge/>
            <w:tcBorders>
              <w:top w:val="single" w:sz="4" w:space="0" w:color="auto"/>
              <w:bottom w:val="single" w:sz="4" w:space="0" w:color="auto"/>
            </w:tcBorders>
          </w:tcPr>
          <w:p w14:paraId="4DB9ED11" w14:textId="77777777" w:rsidR="00333EB7" w:rsidRPr="00E607E4"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70C88E4C" w14:textId="77777777" w:rsidR="00333EB7" w:rsidRPr="00E607E4"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23259407" w14:textId="77777777" w:rsidR="00E607E4" w:rsidRPr="00E607E4" w:rsidRDefault="00333EB7" w:rsidP="00422389">
            <w:pPr>
              <w:tabs>
                <w:tab w:val="left" w:pos="5400"/>
              </w:tabs>
              <w:rPr>
                <w:sz w:val="20"/>
              </w:rPr>
            </w:pPr>
            <w:r w:rsidRPr="00E607E4">
              <w:rPr>
                <w:sz w:val="20"/>
              </w:rPr>
              <w:t>(</w:t>
            </w:r>
            <w:r w:rsidRPr="00E607E4">
              <w:rPr>
                <w:i/>
                <w:sz w:val="20"/>
              </w:rPr>
              <w:t>c</w:t>
            </w:r>
            <w:r w:rsidRPr="00E607E4">
              <w:rPr>
                <w:sz w:val="20"/>
              </w:rPr>
              <w:t>) If relevant, consider translating estimates of relative risk into absolute risk for a meaningful time period</w:t>
            </w:r>
            <w:r w:rsidR="0009394B" w:rsidRPr="00E607E4">
              <w:rPr>
                <w:sz w:val="20"/>
              </w:rPr>
              <w:br/>
            </w:r>
          </w:p>
          <w:p w14:paraId="5907F3BE" w14:textId="253DC87D" w:rsidR="00333EB7" w:rsidRPr="00E607E4" w:rsidRDefault="006D18AF" w:rsidP="00422389">
            <w:pPr>
              <w:tabs>
                <w:tab w:val="left" w:pos="5400"/>
              </w:tabs>
              <w:rPr>
                <w:sz w:val="20"/>
              </w:rPr>
            </w:pPr>
            <w:r>
              <w:rPr>
                <w:sz w:val="20"/>
              </w:rPr>
              <w:t>One-year i</w:t>
            </w:r>
            <w:r w:rsidR="00E607E4" w:rsidRPr="00E607E4">
              <w:rPr>
                <w:sz w:val="20"/>
              </w:rPr>
              <w:t>ncident rate</w:t>
            </w:r>
            <w:r>
              <w:rPr>
                <w:sz w:val="20"/>
              </w:rPr>
              <w:t xml:space="preserve">s </w:t>
            </w:r>
            <w:r w:rsidR="00E607E4" w:rsidRPr="00E607E4">
              <w:rPr>
                <w:sz w:val="20"/>
              </w:rPr>
              <w:t>have been presented.</w:t>
            </w:r>
            <w:r w:rsidR="0009394B" w:rsidRPr="00E607E4">
              <w:rPr>
                <w:sz w:val="20"/>
              </w:rPr>
              <w:br/>
            </w:r>
            <w:r w:rsidR="0009394B" w:rsidRPr="00E607E4">
              <w:rPr>
                <w:i/>
                <w:sz w:val="20"/>
              </w:rPr>
              <w:br/>
            </w:r>
          </w:p>
        </w:tc>
        <w:tc>
          <w:tcPr>
            <w:tcW w:w="627" w:type="dxa"/>
            <w:tcBorders>
              <w:top w:val="nil"/>
              <w:left w:val="single" w:sz="4" w:space="0" w:color="auto"/>
              <w:bottom w:val="single" w:sz="4" w:space="0" w:color="auto"/>
              <w:right w:val="nil"/>
            </w:tcBorders>
            <w:shd w:val="clear" w:color="auto" w:fill="auto"/>
          </w:tcPr>
          <w:p w14:paraId="7EC69DBA" w14:textId="77777777" w:rsidR="00333EB7" w:rsidRPr="00E607E4" w:rsidRDefault="00333EB7">
            <w:pPr>
              <w:spacing w:line="240" w:lineRule="auto"/>
              <w:rPr>
                <w:sz w:val="20"/>
              </w:rPr>
            </w:pPr>
          </w:p>
          <w:p w14:paraId="249DD8E4" w14:textId="77777777" w:rsidR="00BD6946" w:rsidRPr="00E607E4" w:rsidRDefault="00BD6946">
            <w:pPr>
              <w:spacing w:line="240" w:lineRule="auto"/>
              <w:rPr>
                <w:sz w:val="20"/>
              </w:rPr>
            </w:pPr>
          </w:p>
          <w:p w14:paraId="56966118" w14:textId="77777777" w:rsidR="00BD6946" w:rsidRPr="00E607E4" w:rsidRDefault="00BD6946">
            <w:pPr>
              <w:spacing w:line="240" w:lineRule="auto"/>
              <w:rPr>
                <w:sz w:val="20"/>
              </w:rPr>
            </w:pPr>
          </w:p>
          <w:p w14:paraId="6217AD62" w14:textId="77777777" w:rsidR="00BD6946" w:rsidRPr="00E607E4" w:rsidRDefault="00BD6946">
            <w:pPr>
              <w:spacing w:line="240" w:lineRule="auto"/>
              <w:rPr>
                <w:sz w:val="20"/>
              </w:rPr>
            </w:pPr>
          </w:p>
          <w:p w14:paraId="211E9CDD" w14:textId="06206487" w:rsidR="00BD6946" w:rsidRPr="00E607E4" w:rsidRDefault="00DF3C2D">
            <w:pPr>
              <w:spacing w:line="240" w:lineRule="auto"/>
              <w:rPr>
                <w:sz w:val="20"/>
              </w:rPr>
            </w:pPr>
            <w:r>
              <w:rPr>
                <w:sz w:val="20"/>
              </w:rPr>
              <w:t>8-</w:t>
            </w:r>
            <w:r w:rsidR="00B067F0">
              <w:rPr>
                <w:sz w:val="20"/>
              </w:rPr>
              <w:t>9</w:t>
            </w:r>
          </w:p>
        </w:tc>
      </w:tr>
      <w:tr w:rsidR="00333EB7" w:rsidRPr="00E607E4" w14:paraId="0BE2A502" w14:textId="77777777" w:rsidTr="00B82DB5">
        <w:tc>
          <w:tcPr>
            <w:tcW w:w="0" w:type="auto"/>
            <w:tcBorders>
              <w:top w:val="single" w:sz="4" w:space="0" w:color="auto"/>
              <w:bottom w:val="single" w:sz="4" w:space="0" w:color="auto"/>
            </w:tcBorders>
          </w:tcPr>
          <w:p w14:paraId="46571005" w14:textId="77777777" w:rsidR="00333EB7" w:rsidRPr="00E607E4" w:rsidRDefault="00333EB7" w:rsidP="0022554A">
            <w:pPr>
              <w:tabs>
                <w:tab w:val="left" w:pos="5400"/>
              </w:tabs>
              <w:rPr>
                <w:bCs/>
                <w:sz w:val="20"/>
              </w:rPr>
            </w:pPr>
            <w:bookmarkStart w:id="80" w:name="italic43"/>
            <w:bookmarkStart w:id="81" w:name="bold44"/>
            <w:bookmarkEnd w:id="78"/>
            <w:bookmarkEnd w:id="79"/>
            <w:r w:rsidRPr="00E607E4">
              <w:rPr>
                <w:bCs/>
                <w:sz w:val="20"/>
              </w:rPr>
              <w:t>Other analyses</w:t>
            </w:r>
            <w:bookmarkEnd w:id="80"/>
            <w:bookmarkEnd w:id="81"/>
          </w:p>
        </w:tc>
        <w:tc>
          <w:tcPr>
            <w:tcW w:w="0" w:type="auto"/>
            <w:tcBorders>
              <w:top w:val="single" w:sz="4" w:space="0" w:color="auto"/>
              <w:bottom w:val="single" w:sz="4" w:space="0" w:color="auto"/>
            </w:tcBorders>
          </w:tcPr>
          <w:p w14:paraId="150E6D08" w14:textId="77777777" w:rsidR="00333EB7" w:rsidRPr="00E607E4" w:rsidRDefault="00333EB7" w:rsidP="0022554A">
            <w:pPr>
              <w:tabs>
                <w:tab w:val="left" w:pos="5400"/>
              </w:tabs>
              <w:jc w:val="center"/>
              <w:rPr>
                <w:sz w:val="20"/>
              </w:rPr>
            </w:pPr>
            <w:r w:rsidRPr="00E607E4">
              <w:rPr>
                <w:sz w:val="20"/>
              </w:rPr>
              <w:t>17</w:t>
            </w:r>
          </w:p>
        </w:tc>
        <w:tc>
          <w:tcPr>
            <w:tcW w:w="0" w:type="auto"/>
            <w:tcBorders>
              <w:top w:val="single" w:sz="4" w:space="0" w:color="auto"/>
              <w:bottom w:val="single" w:sz="4" w:space="0" w:color="auto"/>
              <w:right w:val="single" w:sz="4" w:space="0" w:color="auto"/>
            </w:tcBorders>
          </w:tcPr>
          <w:p w14:paraId="4E5FA54C" w14:textId="77777777" w:rsidR="00333EB7" w:rsidRPr="00E607E4" w:rsidRDefault="00333EB7" w:rsidP="0022554A">
            <w:pPr>
              <w:tabs>
                <w:tab w:val="left" w:pos="5400"/>
              </w:tabs>
              <w:rPr>
                <w:sz w:val="20"/>
              </w:rPr>
            </w:pPr>
            <w:r w:rsidRPr="00E607E4">
              <w:rPr>
                <w:sz w:val="20"/>
              </w:rPr>
              <w:t>Report other analyses done—</w:t>
            </w:r>
            <w:proofErr w:type="spellStart"/>
            <w:r w:rsidRPr="00E607E4">
              <w:rPr>
                <w:sz w:val="20"/>
              </w:rPr>
              <w:t>eg</w:t>
            </w:r>
            <w:proofErr w:type="spellEnd"/>
            <w:r w:rsidRPr="00E607E4">
              <w:rPr>
                <w:sz w:val="20"/>
              </w:rPr>
              <w:t xml:space="preserve"> analyses of subgroups and interactions, and sensitivity analyses</w:t>
            </w:r>
          </w:p>
          <w:p w14:paraId="465520A9" w14:textId="77777777" w:rsidR="0009394B" w:rsidRPr="00E607E4" w:rsidRDefault="0009394B" w:rsidP="0022554A">
            <w:pPr>
              <w:tabs>
                <w:tab w:val="left" w:pos="5400"/>
              </w:tabs>
              <w:rPr>
                <w:sz w:val="20"/>
              </w:rPr>
            </w:pPr>
          </w:p>
          <w:p w14:paraId="4AD2DB3F" w14:textId="0A9E9008" w:rsidR="0009394B" w:rsidRPr="00E607E4" w:rsidRDefault="00E607E4" w:rsidP="0022554A">
            <w:pPr>
              <w:tabs>
                <w:tab w:val="left" w:pos="5400"/>
              </w:tabs>
              <w:rPr>
                <w:i/>
                <w:sz w:val="20"/>
              </w:rPr>
            </w:pPr>
            <w:r w:rsidRPr="00E607E4">
              <w:rPr>
                <w:i/>
                <w:sz w:val="20"/>
              </w:rPr>
              <w:t xml:space="preserve">Secondary outcomes </w:t>
            </w:r>
            <w:r w:rsidR="006D18AF">
              <w:rPr>
                <w:i/>
                <w:sz w:val="20"/>
              </w:rPr>
              <w:t>are included</w:t>
            </w:r>
            <w:r w:rsidRPr="00E607E4">
              <w:rPr>
                <w:i/>
                <w:sz w:val="20"/>
              </w:rPr>
              <w:t xml:space="preserve"> </w:t>
            </w:r>
            <w:r w:rsidR="006D18AF">
              <w:rPr>
                <w:i/>
                <w:sz w:val="20"/>
              </w:rPr>
              <w:t xml:space="preserve">as well </w:t>
            </w:r>
            <w:proofErr w:type="gramStart"/>
            <w:r w:rsidR="006D18AF">
              <w:rPr>
                <w:i/>
                <w:sz w:val="20"/>
              </w:rPr>
              <w:t xml:space="preserve">as </w:t>
            </w:r>
            <w:r w:rsidRPr="00E607E4">
              <w:rPr>
                <w:i/>
                <w:sz w:val="20"/>
              </w:rPr>
              <w:t xml:space="preserve"> interaction</w:t>
            </w:r>
            <w:proofErr w:type="gramEnd"/>
            <w:r w:rsidRPr="00E607E4">
              <w:rPr>
                <w:i/>
                <w:sz w:val="20"/>
              </w:rPr>
              <w:t xml:space="preserve"> and sensitivity analyses for sex</w:t>
            </w:r>
            <w:r w:rsidR="006D18AF">
              <w:rPr>
                <w:i/>
                <w:sz w:val="20"/>
              </w:rPr>
              <w:t xml:space="preserve"> and age</w:t>
            </w:r>
            <w:r w:rsidRPr="00E607E4">
              <w:rPr>
                <w:i/>
                <w:sz w:val="20"/>
              </w:rPr>
              <w:t>.</w:t>
            </w:r>
          </w:p>
          <w:p w14:paraId="65797DE2" w14:textId="77777777" w:rsidR="0009394B" w:rsidRPr="00E607E4" w:rsidRDefault="0009394B" w:rsidP="0022554A">
            <w:pPr>
              <w:tabs>
                <w:tab w:val="left" w:pos="5400"/>
              </w:tabs>
              <w:rPr>
                <w:sz w:val="20"/>
              </w:rPr>
            </w:pPr>
          </w:p>
        </w:tc>
        <w:tc>
          <w:tcPr>
            <w:tcW w:w="627" w:type="dxa"/>
            <w:tcBorders>
              <w:top w:val="single" w:sz="4" w:space="0" w:color="auto"/>
              <w:left w:val="single" w:sz="4" w:space="0" w:color="auto"/>
              <w:bottom w:val="single" w:sz="4" w:space="0" w:color="auto"/>
              <w:right w:val="nil"/>
            </w:tcBorders>
            <w:shd w:val="clear" w:color="auto" w:fill="auto"/>
          </w:tcPr>
          <w:p w14:paraId="1FC0F853" w14:textId="77777777" w:rsidR="00333EB7" w:rsidRPr="00E607E4" w:rsidRDefault="00333EB7">
            <w:pPr>
              <w:spacing w:line="240" w:lineRule="auto"/>
              <w:rPr>
                <w:sz w:val="20"/>
              </w:rPr>
            </w:pPr>
          </w:p>
          <w:p w14:paraId="49034B83" w14:textId="77777777" w:rsidR="00BD6946" w:rsidRPr="00E607E4" w:rsidRDefault="00BD6946">
            <w:pPr>
              <w:spacing w:line="240" w:lineRule="auto"/>
              <w:rPr>
                <w:sz w:val="20"/>
              </w:rPr>
            </w:pPr>
          </w:p>
          <w:p w14:paraId="1E74C5BF" w14:textId="77777777" w:rsidR="00BD6946" w:rsidRPr="00E607E4" w:rsidRDefault="00BD6946">
            <w:pPr>
              <w:spacing w:line="240" w:lineRule="auto"/>
              <w:rPr>
                <w:sz w:val="20"/>
              </w:rPr>
            </w:pPr>
          </w:p>
          <w:p w14:paraId="00D2EC1C" w14:textId="77777777" w:rsidR="00BD6946" w:rsidRPr="00E607E4" w:rsidRDefault="00BD6946">
            <w:pPr>
              <w:spacing w:line="240" w:lineRule="auto"/>
              <w:rPr>
                <w:sz w:val="20"/>
              </w:rPr>
            </w:pPr>
          </w:p>
          <w:p w14:paraId="00DF26DD" w14:textId="13F00898" w:rsidR="00BD6946" w:rsidRPr="00E607E4" w:rsidRDefault="00DF3C2D">
            <w:pPr>
              <w:spacing w:line="240" w:lineRule="auto"/>
              <w:rPr>
                <w:sz w:val="20"/>
              </w:rPr>
            </w:pPr>
            <w:r>
              <w:rPr>
                <w:sz w:val="20"/>
              </w:rPr>
              <w:t>8-</w:t>
            </w:r>
            <w:r w:rsidR="006D18AF">
              <w:rPr>
                <w:sz w:val="20"/>
              </w:rPr>
              <w:t>9</w:t>
            </w:r>
          </w:p>
        </w:tc>
      </w:tr>
      <w:tr w:rsidR="00333EB7" w:rsidRPr="00E607E4" w14:paraId="2374F3D4" w14:textId="77777777" w:rsidTr="00BC1A55">
        <w:tc>
          <w:tcPr>
            <w:tcW w:w="10205" w:type="dxa"/>
            <w:gridSpan w:val="4"/>
            <w:tcBorders>
              <w:top w:val="single" w:sz="4" w:space="0" w:color="auto"/>
              <w:bottom w:val="nil"/>
              <w:right w:val="nil"/>
            </w:tcBorders>
          </w:tcPr>
          <w:p w14:paraId="10E10477" w14:textId="77777777" w:rsidR="00333EB7" w:rsidRPr="00E607E4" w:rsidRDefault="00333EB7" w:rsidP="00333EB7">
            <w:pPr>
              <w:pStyle w:val="TableSubHead"/>
              <w:tabs>
                <w:tab w:val="left" w:pos="5400"/>
              </w:tabs>
              <w:rPr>
                <w:sz w:val="20"/>
              </w:rPr>
            </w:pPr>
            <w:bookmarkStart w:id="82" w:name="italic44"/>
            <w:bookmarkStart w:id="83" w:name="bold45"/>
            <w:r w:rsidRPr="00E607E4">
              <w:rPr>
                <w:sz w:val="20"/>
              </w:rPr>
              <w:t>Discussion</w:t>
            </w:r>
            <w:bookmarkEnd w:id="82"/>
            <w:bookmarkEnd w:id="83"/>
          </w:p>
        </w:tc>
      </w:tr>
      <w:tr w:rsidR="00333EB7" w:rsidRPr="00E607E4" w14:paraId="0612112F" w14:textId="77777777" w:rsidTr="00B82DB5">
        <w:tc>
          <w:tcPr>
            <w:tcW w:w="0" w:type="auto"/>
            <w:tcBorders>
              <w:top w:val="single" w:sz="4" w:space="0" w:color="auto"/>
              <w:bottom w:val="single" w:sz="4" w:space="0" w:color="auto"/>
            </w:tcBorders>
          </w:tcPr>
          <w:p w14:paraId="58BADCC0" w14:textId="77777777" w:rsidR="00333EB7" w:rsidRPr="00E607E4" w:rsidRDefault="00333EB7" w:rsidP="0022554A">
            <w:pPr>
              <w:tabs>
                <w:tab w:val="left" w:pos="5400"/>
              </w:tabs>
              <w:rPr>
                <w:bCs/>
                <w:sz w:val="20"/>
              </w:rPr>
            </w:pPr>
            <w:bookmarkStart w:id="84" w:name="italic45" w:colFirst="0" w:colLast="0"/>
            <w:bookmarkStart w:id="85" w:name="bold46" w:colFirst="0" w:colLast="0"/>
            <w:r w:rsidRPr="00E607E4">
              <w:rPr>
                <w:bCs/>
                <w:sz w:val="20"/>
              </w:rPr>
              <w:t>Key results</w:t>
            </w:r>
          </w:p>
        </w:tc>
        <w:tc>
          <w:tcPr>
            <w:tcW w:w="0" w:type="auto"/>
            <w:tcBorders>
              <w:top w:val="single" w:sz="4" w:space="0" w:color="auto"/>
              <w:bottom w:val="single" w:sz="4" w:space="0" w:color="auto"/>
            </w:tcBorders>
          </w:tcPr>
          <w:p w14:paraId="13B393F2" w14:textId="77777777" w:rsidR="00333EB7" w:rsidRPr="00E607E4" w:rsidRDefault="00333EB7" w:rsidP="0022554A">
            <w:pPr>
              <w:tabs>
                <w:tab w:val="left" w:pos="5400"/>
              </w:tabs>
              <w:jc w:val="center"/>
              <w:rPr>
                <w:sz w:val="20"/>
              </w:rPr>
            </w:pPr>
            <w:r w:rsidRPr="00E607E4">
              <w:rPr>
                <w:sz w:val="20"/>
              </w:rPr>
              <w:t>18</w:t>
            </w:r>
          </w:p>
        </w:tc>
        <w:tc>
          <w:tcPr>
            <w:tcW w:w="0" w:type="auto"/>
            <w:tcBorders>
              <w:top w:val="single" w:sz="4" w:space="0" w:color="auto"/>
              <w:bottom w:val="single" w:sz="4" w:space="0" w:color="auto"/>
              <w:right w:val="single" w:sz="4" w:space="0" w:color="auto"/>
            </w:tcBorders>
          </w:tcPr>
          <w:p w14:paraId="6B3F7325" w14:textId="64513F2E" w:rsidR="00333EB7" w:rsidRPr="00E607E4" w:rsidRDefault="00333EB7" w:rsidP="0022554A">
            <w:pPr>
              <w:tabs>
                <w:tab w:val="left" w:pos="5400"/>
              </w:tabs>
              <w:rPr>
                <w:sz w:val="20"/>
              </w:rPr>
            </w:pPr>
            <w:r w:rsidRPr="00E607E4">
              <w:rPr>
                <w:sz w:val="20"/>
              </w:rPr>
              <w:t>Summarise key results with reference to study objectives</w:t>
            </w:r>
            <w:r w:rsidR="004D228D" w:rsidRPr="00E607E4">
              <w:rPr>
                <w:sz w:val="20"/>
              </w:rPr>
              <w:br/>
            </w:r>
            <w:r w:rsidR="004D228D" w:rsidRPr="00E607E4">
              <w:rPr>
                <w:sz w:val="20"/>
              </w:rPr>
              <w:br/>
            </w:r>
            <w:r w:rsidR="004D228D" w:rsidRPr="00E607E4">
              <w:rPr>
                <w:i/>
                <w:sz w:val="20"/>
              </w:rPr>
              <w:t>First paragraph in Discussion.</w:t>
            </w:r>
            <w:r w:rsidR="004D228D" w:rsidRPr="00E607E4">
              <w:rPr>
                <w:sz w:val="20"/>
              </w:rPr>
              <w:br/>
            </w:r>
          </w:p>
        </w:tc>
        <w:tc>
          <w:tcPr>
            <w:tcW w:w="627" w:type="dxa"/>
            <w:tcBorders>
              <w:top w:val="single" w:sz="4" w:space="0" w:color="auto"/>
              <w:left w:val="single" w:sz="4" w:space="0" w:color="auto"/>
              <w:bottom w:val="single" w:sz="4" w:space="0" w:color="auto"/>
              <w:right w:val="nil"/>
            </w:tcBorders>
            <w:shd w:val="clear" w:color="auto" w:fill="auto"/>
          </w:tcPr>
          <w:p w14:paraId="3241D8B0" w14:textId="77777777" w:rsidR="00BD6946" w:rsidRPr="00E607E4" w:rsidRDefault="00BD6946">
            <w:pPr>
              <w:spacing w:line="240" w:lineRule="auto"/>
              <w:rPr>
                <w:sz w:val="20"/>
              </w:rPr>
            </w:pPr>
          </w:p>
          <w:p w14:paraId="232297EE" w14:textId="77777777" w:rsidR="00BD6946" w:rsidRPr="00E607E4" w:rsidRDefault="00BD6946">
            <w:pPr>
              <w:spacing w:line="240" w:lineRule="auto"/>
              <w:rPr>
                <w:sz w:val="20"/>
              </w:rPr>
            </w:pPr>
          </w:p>
          <w:p w14:paraId="012B3D96" w14:textId="77777777" w:rsidR="00BD6946" w:rsidRPr="00E607E4" w:rsidRDefault="00BD6946">
            <w:pPr>
              <w:spacing w:line="240" w:lineRule="auto"/>
              <w:rPr>
                <w:sz w:val="20"/>
              </w:rPr>
            </w:pPr>
          </w:p>
          <w:p w14:paraId="7C31302C" w14:textId="25543CDB" w:rsidR="00333EB7" w:rsidRPr="00E607E4" w:rsidRDefault="00DF3C2D">
            <w:pPr>
              <w:spacing w:line="240" w:lineRule="auto"/>
              <w:rPr>
                <w:sz w:val="20"/>
              </w:rPr>
            </w:pPr>
            <w:r>
              <w:rPr>
                <w:sz w:val="20"/>
              </w:rPr>
              <w:t>10</w:t>
            </w:r>
          </w:p>
        </w:tc>
      </w:tr>
      <w:tr w:rsidR="00333EB7" w:rsidRPr="00E607E4" w14:paraId="4DCDD15D" w14:textId="77777777" w:rsidTr="00B82DB5">
        <w:tc>
          <w:tcPr>
            <w:tcW w:w="0" w:type="auto"/>
            <w:tcBorders>
              <w:top w:val="single" w:sz="4" w:space="0" w:color="auto"/>
            </w:tcBorders>
          </w:tcPr>
          <w:p w14:paraId="7E29DBA9" w14:textId="77777777" w:rsidR="00333EB7" w:rsidRPr="00E607E4" w:rsidRDefault="00333EB7" w:rsidP="0022554A">
            <w:pPr>
              <w:tabs>
                <w:tab w:val="left" w:pos="5400"/>
              </w:tabs>
              <w:rPr>
                <w:bCs/>
                <w:sz w:val="20"/>
              </w:rPr>
            </w:pPr>
            <w:bookmarkStart w:id="86" w:name="italic46" w:colFirst="0" w:colLast="0"/>
            <w:bookmarkStart w:id="87" w:name="bold47" w:colFirst="0" w:colLast="0"/>
            <w:bookmarkEnd w:id="84"/>
            <w:bookmarkEnd w:id="85"/>
            <w:r w:rsidRPr="00E607E4">
              <w:rPr>
                <w:bCs/>
                <w:sz w:val="20"/>
              </w:rPr>
              <w:t>Limitations</w:t>
            </w:r>
          </w:p>
        </w:tc>
        <w:tc>
          <w:tcPr>
            <w:tcW w:w="0" w:type="auto"/>
            <w:tcBorders>
              <w:top w:val="single" w:sz="4" w:space="0" w:color="auto"/>
            </w:tcBorders>
          </w:tcPr>
          <w:p w14:paraId="26DCED50" w14:textId="77777777" w:rsidR="00333EB7" w:rsidRPr="00E607E4" w:rsidRDefault="00333EB7" w:rsidP="0022554A">
            <w:pPr>
              <w:tabs>
                <w:tab w:val="left" w:pos="5400"/>
              </w:tabs>
              <w:jc w:val="center"/>
              <w:rPr>
                <w:sz w:val="20"/>
              </w:rPr>
            </w:pPr>
            <w:r w:rsidRPr="00E607E4">
              <w:rPr>
                <w:sz w:val="20"/>
              </w:rPr>
              <w:t>19</w:t>
            </w:r>
          </w:p>
        </w:tc>
        <w:tc>
          <w:tcPr>
            <w:tcW w:w="0" w:type="auto"/>
            <w:tcBorders>
              <w:top w:val="single" w:sz="4" w:space="0" w:color="auto"/>
              <w:right w:val="single" w:sz="4" w:space="0" w:color="auto"/>
            </w:tcBorders>
          </w:tcPr>
          <w:p w14:paraId="407925F5" w14:textId="77777777" w:rsidR="00333EB7" w:rsidRDefault="00333EB7" w:rsidP="006D18AF">
            <w:pPr>
              <w:tabs>
                <w:tab w:val="left" w:pos="5400"/>
              </w:tabs>
              <w:rPr>
                <w:i/>
                <w:sz w:val="20"/>
              </w:rPr>
            </w:pPr>
            <w:r w:rsidRPr="00E607E4">
              <w:rPr>
                <w:sz w:val="20"/>
              </w:rPr>
              <w:t>Discuss limitations of the study, taking into account sources of potential bias or imprecision. Discuss both direction and magnitude of any potential bias</w:t>
            </w:r>
            <w:r w:rsidR="004D228D" w:rsidRPr="00E607E4">
              <w:rPr>
                <w:sz w:val="20"/>
              </w:rPr>
              <w:br/>
            </w:r>
            <w:r w:rsidR="004D228D" w:rsidRPr="00E607E4">
              <w:rPr>
                <w:sz w:val="20"/>
              </w:rPr>
              <w:br/>
            </w:r>
            <w:r w:rsidR="004D228D" w:rsidRPr="00E607E4">
              <w:rPr>
                <w:i/>
                <w:sz w:val="20"/>
              </w:rPr>
              <w:t>We discuss the limitations of the study as well as the measures taken to minimize the impact of potential bias.</w:t>
            </w:r>
          </w:p>
          <w:p w14:paraId="0488E6EA" w14:textId="61E244E0" w:rsidR="006D18AF" w:rsidRPr="00E607E4" w:rsidRDefault="006D18AF" w:rsidP="006D18AF">
            <w:pPr>
              <w:tabs>
                <w:tab w:val="left" w:pos="5400"/>
              </w:tabs>
              <w:rPr>
                <w:sz w:val="20"/>
              </w:rPr>
            </w:pPr>
          </w:p>
        </w:tc>
        <w:tc>
          <w:tcPr>
            <w:tcW w:w="627" w:type="dxa"/>
            <w:tcBorders>
              <w:top w:val="single" w:sz="4" w:space="0" w:color="auto"/>
              <w:left w:val="single" w:sz="4" w:space="0" w:color="auto"/>
              <w:bottom w:val="single" w:sz="4" w:space="0" w:color="auto"/>
              <w:right w:val="nil"/>
            </w:tcBorders>
            <w:shd w:val="clear" w:color="auto" w:fill="auto"/>
          </w:tcPr>
          <w:p w14:paraId="72E658D7" w14:textId="77777777" w:rsidR="00333EB7" w:rsidRPr="00E607E4" w:rsidRDefault="00333EB7">
            <w:pPr>
              <w:spacing w:line="240" w:lineRule="auto"/>
              <w:rPr>
                <w:sz w:val="20"/>
              </w:rPr>
            </w:pPr>
          </w:p>
          <w:p w14:paraId="09EB168A" w14:textId="77777777" w:rsidR="00BD6946" w:rsidRPr="00E607E4" w:rsidRDefault="00BD6946">
            <w:pPr>
              <w:spacing w:line="240" w:lineRule="auto"/>
              <w:rPr>
                <w:sz w:val="20"/>
              </w:rPr>
            </w:pPr>
          </w:p>
          <w:p w14:paraId="1ACC507A" w14:textId="77777777" w:rsidR="00BD6946" w:rsidRPr="00E607E4" w:rsidRDefault="00BD6946">
            <w:pPr>
              <w:spacing w:line="240" w:lineRule="auto"/>
              <w:rPr>
                <w:sz w:val="20"/>
              </w:rPr>
            </w:pPr>
          </w:p>
          <w:p w14:paraId="2B380F78" w14:textId="77777777" w:rsidR="00BD6946" w:rsidRPr="00E607E4" w:rsidRDefault="00BD6946">
            <w:pPr>
              <w:spacing w:line="240" w:lineRule="auto"/>
              <w:rPr>
                <w:sz w:val="20"/>
              </w:rPr>
            </w:pPr>
          </w:p>
          <w:p w14:paraId="130F521D" w14:textId="7DD6A3A4" w:rsidR="00BD6946" w:rsidRPr="00E607E4" w:rsidRDefault="00DF3C2D">
            <w:pPr>
              <w:spacing w:line="240" w:lineRule="auto"/>
              <w:rPr>
                <w:sz w:val="20"/>
              </w:rPr>
            </w:pPr>
            <w:r>
              <w:rPr>
                <w:sz w:val="20"/>
              </w:rPr>
              <w:t>11-</w:t>
            </w:r>
            <w:r w:rsidR="006D18AF">
              <w:rPr>
                <w:sz w:val="20"/>
              </w:rPr>
              <w:t>12</w:t>
            </w:r>
          </w:p>
        </w:tc>
      </w:tr>
      <w:tr w:rsidR="00333EB7" w:rsidRPr="00E607E4" w14:paraId="2CA17F7A" w14:textId="77777777" w:rsidTr="00B82DB5">
        <w:tc>
          <w:tcPr>
            <w:tcW w:w="0" w:type="auto"/>
          </w:tcPr>
          <w:p w14:paraId="6BE5CAC7" w14:textId="17E93151" w:rsidR="00333EB7" w:rsidRPr="00E607E4" w:rsidRDefault="00333EB7" w:rsidP="0022554A">
            <w:pPr>
              <w:tabs>
                <w:tab w:val="left" w:pos="5400"/>
              </w:tabs>
              <w:rPr>
                <w:bCs/>
                <w:sz w:val="20"/>
              </w:rPr>
            </w:pPr>
            <w:bookmarkStart w:id="88" w:name="italic47" w:colFirst="0" w:colLast="0"/>
            <w:bookmarkStart w:id="89" w:name="bold48" w:colFirst="0" w:colLast="0"/>
            <w:bookmarkEnd w:id="86"/>
            <w:bookmarkEnd w:id="87"/>
            <w:r w:rsidRPr="00E607E4">
              <w:rPr>
                <w:bCs/>
                <w:sz w:val="20"/>
              </w:rPr>
              <w:t>Interpretation</w:t>
            </w:r>
          </w:p>
        </w:tc>
        <w:tc>
          <w:tcPr>
            <w:tcW w:w="0" w:type="auto"/>
          </w:tcPr>
          <w:p w14:paraId="69A12702" w14:textId="77777777" w:rsidR="00333EB7" w:rsidRPr="00E607E4" w:rsidRDefault="00333EB7" w:rsidP="0022554A">
            <w:pPr>
              <w:tabs>
                <w:tab w:val="left" w:pos="5400"/>
              </w:tabs>
              <w:jc w:val="center"/>
              <w:rPr>
                <w:sz w:val="20"/>
              </w:rPr>
            </w:pPr>
            <w:r w:rsidRPr="00E607E4">
              <w:rPr>
                <w:sz w:val="20"/>
              </w:rPr>
              <w:t>20</w:t>
            </w:r>
          </w:p>
        </w:tc>
        <w:tc>
          <w:tcPr>
            <w:tcW w:w="0" w:type="auto"/>
            <w:tcBorders>
              <w:right w:val="single" w:sz="4" w:space="0" w:color="auto"/>
            </w:tcBorders>
          </w:tcPr>
          <w:p w14:paraId="66625529" w14:textId="56383FB5" w:rsidR="00333EB7" w:rsidRPr="00E607E4" w:rsidRDefault="00333EB7" w:rsidP="0022554A">
            <w:pPr>
              <w:tabs>
                <w:tab w:val="left" w:pos="5400"/>
              </w:tabs>
              <w:rPr>
                <w:sz w:val="20"/>
              </w:rPr>
            </w:pPr>
            <w:r w:rsidRPr="00E607E4">
              <w:rPr>
                <w:sz w:val="20"/>
              </w:rPr>
              <w:t>Give a cautious overall interpretation of results considering objectives, limitations, multiplicity of analyses, results from similar studies, and other relevant evidence</w:t>
            </w:r>
            <w:r w:rsidR="004D228D" w:rsidRPr="00E607E4">
              <w:rPr>
                <w:sz w:val="20"/>
              </w:rPr>
              <w:br/>
            </w:r>
            <w:r w:rsidR="004D228D" w:rsidRPr="00E607E4">
              <w:rPr>
                <w:sz w:val="20"/>
              </w:rPr>
              <w:br/>
            </w:r>
            <w:r w:rsidR="001F3BC0" w:rsidRPr="00E607E4">
              <w:rPr>
                <w:i/>
                <w:sz w:val="20"/>
              </w:rPr>
              <w:t>A cautious interpretation is stated in the last concluding paragraph of the discussion.</w:t>
            </w:r>
            <w:r w:rsidR="001F3BC0" w:rsidRPr="00E607E4">
              <w:rPr>
                <w:sz w:val="20"/>
              </w:rPr>
              <w:t xml:space="preserve"> </w:t>
            </w:r>
            <w:r w:rsidR="004D228D" w:rsidRPr="00E607E4">
              <w:rPr>
                <w:sz w:val="20"/>
              </w:rPr>
              <w:br/>
            </w:r>
          </w:p>
        </w:tc>
        <w:tc>
          <w:tcPr>
            <w:tcW w:w="627" w:type="dxa"/>
            <w:tcBorders>
              <w:top w:val="single" w:sz="4" w:space="0" w:color="auto"/>
              <w:left w:val="single" w:sz="4" w:space="0" w:color="auto"/>
              <w:bottom w:val="single" w:sz="4" w:space="0" w:color="auto"/>
              <w:right w:val="nil"/>
            </w:tcBorders>
            <w:shd w:val="clear" w:color="auto" w:fill="auto"/>
          </w:tcPr>
          <w:p w14:paraId="0A39B0B1" w14:textId="77777777" w:rsidR="00333EB7" w:rsidRPr="00E607E4" w:rsidRDefault="00333EB7">
            <w:pPr>
              <w:spacing w:line="240" w:lineRule="auto"/>
              <w:rPr>
                <w:sz w:val="20"/>
              </w:rPr>
            </w:pPr>
          </w:p>
          <w:p w14:paraId="623C3085" w14:textId="77777777" w:rsidR="00BD6946" w:rsidRPr="00E607E4" w:rsidRDefault="00BD6946">
            <w:pPr>
              <w:spacing w:line="240" w:lineRule="auto"/>
              <w:rPr>
                <w:sz w:val="20"/>
              </w:rPr>
            </w:pPr>
          </w:p>
          <w:p w14:paraId="3A1E3D53" w14:textId="77777777" w:rsidR="00BD6946" w:rsidRPr="00E607E4" w:rsidRDefault="00BD6946">
            <w:pPr>
              <w:spacing w:line="240" w:lineRule="auto"/>
              <w:rPr>
                <w:sz w:val="20"/>
              </w:rPr>
            </w:pPr>
          </w:p>
          <w:p w14:paraId="35237F48" w14:textId="77777777" w:rsidR="00BD6946" w:rsidRPr="00E607E4" w:rsidRDefault="00BD6946">
            <w:pPr>
              <w:spacing w:line="240" w:lineRule="auto"/>
              <w:rPr>
                <w:sz w:val="20"/>
              </w:rPr>
            </w:pPr>
          </w:p>
          <w:p w14:paraId="6569F323" w14:textId="084486AD" w:rsidR="00BD6946" w:rsidRPr="00E607E4" w:rsidRDefault="00DF3C2D">
            <w:pPr>
              <w:spacing w:line="240" w:lineRule="auto"/>
              <w:rPr>
                <w:sz w:val="20"/>
              </w:rPr>
            </w:pPr>
            <w:r>
              <w:rPr>
                <w:sz w:val="20"/>
              </w:rPr>
              <w:t>12</w:t>
            </w:r>
          </w:p>
        </w:tc>
      </w:tr>
      <w:tr w:rsidR="00333EB7" w:rsidRPr="00E607E4" w14:paraId="2B9D099C" w14:textId="77777777" w:rsidTr="00B82DB5">
        <w:tc>
          <w:tcPr>
            <w:tcW w:w="0" w:type="auto"/>
            <w:tcBorders>
              <w:bottom w:val="single" w:sz="4" w:space="0" w:color="auto"/>
            </w:tcBorders>
          </w:tcPr>
          <w:p w14:paraId="4AA4252A" w14:textId="77777777" w:rsidR="00333EB7" w:rsidRPr="00E607E4" w:rsidRDefault="00333EB7" w:rsidP="0022554A">
            <w:pPr>
              <w:tabs>
                <w:tab w:val="left" w:pos="5400"/>
              </w:tabs>
              <w:rPr>
                <w:bCs/>
                <w:sz w:val="20"/>
              </w:rPr>
            </w:pPr>
            <w:bookmarkStart w:id="90" w:name="italic48" w:colFirst="0" w:colLast="0"/>
            <w:bookmarkStart w:id="91" w:name="bold49" w:colFirst="0" w:colLast="0"/>
            <w:bookmarkEnd w:id="88"/>
            <w:bookmarkEnd w:id="89"/>
            <w:r w:rsidRPr="00E607E4">
              <w:rPr>
                <w:bCs/>
                <w:sz w:val="20"/>
              </w:rPr>
              <w:t>Generalisability</w:t>
            </w:r>
          </w:p>
        </w:tc>
        <w:tc>
          <w:tcPr>
            <w:tcW w:w="0" w:type="auto"/>
            <w:tcBorders>
              <w:bottom w:val="single" w:sz="4" w:space="0" w:color="auto"/>
            </w:tcBorders>
          </w:tcPr>
          <w:p w14:paraId="16329ECB" w14:textId="77777777" w:rsidR="00333EB7" w:rsidRPr="00E607E4" w:rsidRDefault="00333EB7" w:rsidP="0022554A">
            <w:pPr>
              <w:tabs>
                <w:tab w:val="left" w:pos="5400"/>
              </w:tabs>
              <w:jc w:val="center"/>
              <w:rPr>
                <w:sz w:val="20"/>
              </w:rPr>
            </w:pPr>
            <w:r w:rsidRPr="00E607E4">
              <w:rPr>
                <w:sz w:val="20"/>
              </w:rPr>
              <w:t>21</w:t>
            </w:r>
          </w:p>
        </w:tc>
        <w:tc>
          <w:tcPr>
            <w:tcW w:w="0" w:type="auto"/>
            <w:tcBorders>
              <w:bottom w:val="single" w:sz="4" w:space="0" w:color="auto"/>
              <w:right w:val="single" w:sz="4" w:space="0" w:color="auto"/>
            </w:tcBorders>
          </w:tcPr>
          <w:p w14:paraId="20AB894D" w14:textId="77777777" w:rsidR="00333EB7" w:rsidRPr="00E607E4" w:rsidRDefault="00333EB7" w:rsidP="0022554A">
            <w:pPr>
              <w:tabs>
                <w:tab w:val="left" w:pos="5400"/>
              </w:tabs>
              <w:rPr>
                <w:sz w:val="20"/>
              </w:rPr>
            </w:pPr>
            <w:r w:rsidRPr="00E607E4">
              <w:rPr>
                <w:sz w:val="20"/>
              </w:rPr>
              <w:t>Discuss the generalisability (external validity) of the study results</w:t>
            </w:r>
          </w:p>
          <w:p w14:paraId="6FBF2404" w14:textId="77777777" w:rsidR="00C6056C" w:rsidRPr="00E607E4" w:rsidRDefault="00C6056C" w:rsidP="0022554A">
            <w:pPr>
              <w:tabs>
                <w:tab w:val="left" w:pos="5400"/>
              </w:tabs>
              <w:rPr>
                <w:sz w:val="20"/>
              </w:rPr>
            </w:pPr>
          </w:p>
          <w:p w14:paraId="12D58D84" w14:textId="52902CEA" w:rsidR="00C6056C" w:rsidRPr="00E607E4" w:rsidRDefault="00C6056C" w:rsidP="0022554A">
            <w:pPr>
              <w:tabs>
                <w:tab w:val="left" w:pos="5400"/>
              </w:tabs>
              <w:rPr>
                <w:i/>
                <w:sz w:val="20"/>
              </w:rPr>
            </w:pPr>
            <w:r w:rsidRPr="00E607E4">
              <w:rPr>
                <w:i/>
                <w:sz w:val="20"/>
              </w:rPr>
              <w:t xml:space="preserve">This is </w:t>
            </w:r>
            <w:r w:rsidR="0050177F">
              <w:rPr>
                <w:i/>
                <w:sz w:val="20"/>
              </w:rPr>
              <w:t>stated</w:t>
            </w:r>
            <w:r w:rsidRPr="00E607E4">
              <w:rPr>
                <w:i/>
                <w:sz w:val="20"/>
              </w:rPr>
              <w:t xml:space="preserve"> </w:t>
            </w:r>
            <w:r w:rsidR="001F3BC0" w:rsidRPr="00E607E4">
              <w:rPr>
                <w:i/>
                <w:sz w:val="20"/>
              </w:rPr>
              <w:t xml:space="preserve">as point </w:t>
            </w:r>
            <w:r w:rsidR="006D18AF">
              <w:rPr>
                <w:i/>
                <w:sz w:val="20"/>
              </w:rPr>
              <w:t>six</w:t>
            </w:r>
            <w:r w:rsidR="001F3BC0" w:rsidRPr="00E607E4">
              <w:rPr>
                <w:i/>
                <w:sz w:val="20"/>
              </w:rPr>
              <w:t xml:space="preserve"> </w:t>
            </w:r>
            <w:r w:rsidRPr="00E607E4">
              <w:rPr>
                <w:i/>
                <w:sz w:val="20"/>
              </w:rPr>
              <w:t>in the paragraph with limitations.</w:t>
            </w:r>
          </w:p>
          <w:p w14:paraId="2F027FC1" w14:textId="77777777" w:rsidR="00C6056C" w:rsidRPr="00E607E4" w:rsidRDefault="00C6056C" w:rsidP="0022554A">
            <w:pPr>
              <w:tabs>
                <w:tab w:val="left" w:pos="5400"/>
              </w:tabs>
              <w:rPr>
                <w:sz w:val="20"/>
              </w:rPr>
            </w:pPr>
          </w:p>
        </w:tc>
        <w:tc>
          <w:tcPr>
            <w:tcW w:w="627" w:type="dxa"/>
            <w:tcBorders>
              <w:top w:val="single" w:sz="4" w:space="0" w:color="auto"/>
              <w:left w:val="single" w:sz="4" w:space="0" w:color="auto"/>
              <w:bottom w:val="single" w:sz="4" w:space="0" w:color="auto"/>
              <w:right w:val="nil"/>
            </w:tcBorders>
            <w:shd w:val="clear" w:color="auto" w:fill="auto"/>
          </w:tcPr>
          <w:p w14:paraId="212D3260" w14:textId="77777777" w:rsidR="00333EB7" w:rsidRPr="00E607E4" w:rsidRDefault="00333EB7">
            <w:pPr>
              <w:spacing w:line="240" w:lineRule="auto"/>
              <w:rPr>
                <w:sz w:val="20"/>
              </w:rPr>
            </w:pPr>
          </w:p>
          <w:p w14:paraId="5DF24BD0" w14:textId="77777777" w:rsidR="00BD6946" w:rsidRPr="00E607E4" w:rsidRDefault="00BD6946">
            <w:pPr>
              <w:spacing w:line="240" w:lineRule="auto"/>
              <w:rPr>
                <w:sz w:val="20"/>
              </w:rPr>
            </w:pPr>
          </w:p>
          <w:p w14:paraId="33535A95" w14:textId="77777777" w:rsidR="00BD6946" w:rsidRPr="00E607E4" w:rsidRDefault="00BD6946">
            <w:pPr>
              <w:spacing w:line="240" w:lineRule="auto"/>
              <w:rPr>
                <w:sz w:val="20"/>
              </w:rPr>
            </w:pPr>
          </w:p>
          <w:p w14:paraId="0DEBD6D3" w14:textId="10C38F9A" w:rsidR="00BD6946" w:rsidRPr="00E607E4" w:rsidRDefault="00DF3C2D">
            <w:pPr>
              <w:spacing w:line="240" w:lineRule="auto"/>
              <w:rPr>
                <w:sz w:val="20"/>
              </w:rPr>
            </w:pPr>
            <w:r>
              <w:rPr>
                <w:sz w:val="20"/>
              </w:rPr>
              <w:t>11</w:t>
            </w:r>
          </w:p>
        </w:tc>
      </w:tr>
      <w:tr w:rsidR="00333EB7" w:rsidRPr="00E607E4" w14:paraId="3CBF974C" w14:textId="77777777" w:rsidTr="00BC1A55">
        <w:tc>
          <w:tcPr>
            <w:tcW w:w="10205" w:type="dxa"/>
            <w:gridSpan w:val="4"/>
            <w:tcBorders>
              <w:top w:val="single" w:sz="4" w:space="0" w:color="auto"/>
              <w:bottom w:val="nil"/>
              <w:right w:val="nil"/>
            </w:tcBorders>
          </w:tcPr>
          <w:p w14:paraId="42867EE9" w14:textId="77777777" w:rsidR="00333EB7" w:rsidRPr="00E607E4" w:rsidRDefault="00333EB7" w:rsidP="00333EB7">
            <w:pPr>
              <w:pStyle w:val="TableSubHead"/>
              <w:tabs>
                <w:tab w:val="left" w:pos="5400"/>
              </w:tabs>
              <w:rPr>
                <w:sz w:val="20"/>
              </w:rPr>
            </w:pPr>
            <w:bookmarkStart w:id="92" w:name="italic49"/>
            <w:bookmarkStart w:id="93" w:name="bold50"/>
            <w:bookmarkEnd w:id="90"/>
            <w:bookmarkEnd w:id="91"/>
            <w:r w:rsidRPr="00E607E4">
              <w:rPr>
                <w:sz w:val="20"/>
              </w:rPr>
              <w:t>Other information</w:t>
            </w:r>
            <w:bookmarkEnd w:id="92"/>
            <w:bookmarkEnd w:id="93"/>
          </w:p>
        </w:tc>
      </w:tr>
      <w:tr w:rsidR="00333EB7" w:rsidRPr="00E607E4" w14:paraId="3CF8EACE" w14:textId="77777777" w:rsidTr="00B82DB5">
        <w:tc>
          <w:tcPr>
            <w:tcW w:w="0" w:type="auto"/>
            <w:tcBorders>
              <w:top w:val="single" w:sz="4" w:space="0" w:color="auto"/>
              <w:bottom w:val="single" w:sz="4" w:space="0" w:color="auto"/>
            </w:tcBorders>
          </w:tcPr>
          <w:p w14:paraId="1D1C129B" w14:textId="77777777" w:rsidR="00333EB7" w:rsidRPr="00E607E4" w:rsidRDefault="00333EB7" w:rsidP="0022554A">
            <w:pPr>
              <w:tabs>
                <w:tab w:val="left" w:pos="5400"/>
              </w:tabs>
              <w:rPr>
                <w:bCs/>
                <w:sz w:val="20"/>
              </w:rPr>
            </w:pPr>
            <w:bookmarkStart w:id="94" w:name="italic50" w:colFirst="0" w:colLast="0"/>
            <w:bookmarkStart w:id="95" w:name="bold51" w:colFirst="0" w:colLast="0"/>
            <w:r w:rsidRPr="00E607E4">
              <w:rPr>
                <w:bCs/>
                <w:sz w:val="20"/>
              </w:rPr>
              <w:t>Funding</w:t>
            </w:r>
          </w:p>
        </w:tc>
        <w:tc>
          <w:tcPr>
            <w:tcW w:w="0" w:type="auto"/>
            <w:tcBorders>
              <w:top w:val="single" w:sz="4" w:space="0" w:color="auto"/>
              <w:bottom w:val="single" w:sz="4" w:space="0" w:color="auto"/>
            </w:tcBorders>
          </w:tcPr>
          <w:p w14:paraId="59028F89" w14:textId="77777777" w:rsidR="00333EB7" w:rsidRPr="00E607E4" w:rsidRDefault="00333EB7" w:rsidP="0022554A">
            <w:pPr>
              <w:tabs>
                <w:tab w:val="left" w:pos="5400"/>
              </w:tabs>
              <w:jc w:val="center"/>
              <w:rPr>
                <w:sz w:val="20"/>
              </w:rPr>
            </w:pPr>
            <w:r w:rsidRPr="00E607E4">
              <w:rPr>
                <w:sz w:val="20"/>
              </w:rPr>
              <w:t>22</w:t>
            </w:r>
          </w:p>
        </w:tc>
        <w:tc>
          <w:tcPr>
            <w:tcW w:w="0" w:type="auto"/>
            <w:tcBorders>
              <w:top w:val="single" w:sz="4" w:space="0" w:color="auto"/>
              <w:bottom w:val="single" w:sz="4" w:space="0" w:color="auto"/>
              <w:right w:val="single" w:sz="4" w:space="0" w:color="auto"/>
            </w:tcBorders>
          </w:tcPr>
          <w:p w14:paraId="524962B2" w14:textId="06042C3C" w:rsidR="00333EB7" w:rsidRPr="00E607E4" w:rsidRDefault="00333EB7" w:rsidP="0022554A">
            <w:pPr>
              <w:tabs>
                <w:tab w:val="left" w:pos="5400"/>
              </w:tabs>
              <w:rPr>
                <w:sz w:val="20"/>
              </w:rPr>
            </w:pPr>
            <w:r w:rsidRPr="00E607E4">
              <w:rPr>
                <w:sz w:val="20"/>
              </w:rPr>
              <w:t xml:space="preserve">Give the source of funding and the role of the funders for the present study and, if </w:t>
            </w:r>
            <w:r w:rsidRPr="00E607E4">
              <w:rPr>
                <w:sz w:val="20"/>
              </w:rPr>
              <w:lastRenderedPageBreak/>
              <w:t>applicable, for the original study on which the present article is based</w:t>
            </w:r>
            <w:r w:rsidR="00C6056C" w:rsidRPr="00E607E4">
              <w:rPr>
                <w:sz w:val="20"/>
              </w:rPr>
              <w:br/>
            </w:r>
            <w:r w:rsidR="00C6056C" w:rsidRPr="00E607E4">
              <w:rPr>
                <w:sz w:val="20"/>
              </w:rPr>
              <w:br/>
            </w:r>
            <w:r w:rsidR="00C153C1" w:rsidRPr="00E607E4">
              <w:rPr>
                <w:i/>
                <w:sz w:val="20"/>
              </w:rPr>
              <w:t>The f</w:t>
            </w:r>
            <w:r w:rsidR="003C71F0" w:rsidRPr="00E607E4">
              <w:rPr>
                <w:i/>
                <w:sz w:val="20"/>
              </w:rPr>
              <w:t>unding sources</w:t>
            </w:r>
            <w:r w:rsidR="003E741F" w:rsidRPr="00E607E4">
              <w:rPr>
                <w:i/>
                <w:sz w:val="20"/>
              </w:rPr>
              <w:t xml:space="preserve"> </w:t>
            </w:r>
            <w:r w:rsidR="006D18AF">
              <w:rPr>
                <w:i/>
                <w:sz w:val="20"/>
              </w:rPr>
              <w:t xml:space="preserve">and </w:t>
            </w:r>
            <w:proofErr w:type="gramStart"/>
            <w:r w:rsidR="006D18AF">
              <w:rPr>
                <w:i/>
                <w:sz w:val="20"/>
              </w:rPr>
              <w:t>there</w:t>
            </w:r>
            <w:proofErr w:type="gramEnd"/>
            <w:r w:rsidR="006D18AF">
              <w:rPr>
                <w:i/>
                <w:sz w:val="20"/>
              </w:rPr>
              <w:t xml:space="preserve"> role </w:t>
            </w:r>
            <w:r w:rsidR="00C153C1" w:rsidRPr="00E607E4">
              <w:rPr>
                <w:i/>
                <w:sz w:val="20"/>
              </w:rPr>
              <w:t>are describe</w:t>
            </w:r>
            <w:r w:rsidR="006D18AF">
              <w:rPr>
                <w:i/>
                <w:sz w:val="20"/>
              </w:rPr>
              <w:t xml:space="preserve">d in the </w:t>
            </w:r>
            <w:proofErr w:type="spellStart"/>
            <w:r w:rsidR="00DF3C2D">
              <w:rPr>
                <w:i/>
                <w:sz w:val="20"/>
              </w:rPr>
              <w:t>intropage</w:t>
            </w:r>
            <w:proofErr w:type="spellEnd"/>
            <w:r w:rsidR="006D18AF">
              <w:rPr>
                <w:i/>
                <w:sz w:val="20"/>
              </w:rPr>
              <w:t xml:space="preserve"> and in methods respectively.</w:t>
            </w:r>
            <w:r w:rsidR="00C6056C" w:rsidRPr="00E607E4">
              <w:rPr>
                <w:sz w:val="20"/>
              </w:rPr>
              <w:br/>
            </w:r>
          </w:p>
        </w:tc>
        <w:tc>
          <w:tcPr>
            <w:tcW w:w="627" w:type="dxa"/>
            <w:tcBorders>
              <w:top w:val="single" w:sz="4" w:space="0" w:color="auto"/>
              <w:left w:val="single" w:sz="4" w:space="0" w:color="auto"/>
              <w:bottom w:val="single" w:sz="4" w:space="0" w:color="auto"/>
              <w:right w:val="nil"/>
            </w:tcBorders>
            <w:shd w:val="clear" w:color="auto" w:fill="auto"/>
          </w:tcPr>
          <w:p w14:paraId="28F8BC62" w14:textId="77777777" w:rsidR="00333EB7" w:rsidRPr="00E607E4" w:rsidRDefault="00333EB7">
            <w:pPr>
              <w:spacing w:line="240" w:lineRule="auto"/>
              <w:rPr>
                <w:sz w:val="20"/>
              </w:rPr>
            </w:pPr>
          </w:p>
          <w:p w14:paraId="695FC5A1" w14:textId="77777777" w:rsidR="00BD6946" w:rsidRPr="00E607E4" w:rsidRDefault="00BD6946">
            <w:pPr>
              <w:spacing w:line="240" w:lineRule="auto"/>
              <w:rPr>
                <w:sz w:val="20"/>
              </w:rPr>
            </w:pPr>
          </w:p>
          <w:p w14:paraId="1A2D9D03" w14:textId="77777777" w:rsidR="00BD6946" w:rsidRPr="00E607E4" w:rsidRDefault="00BD6946">
            <w:pPr>
              <w:spacing w:line="240" w:lineRule="auto"/>
              <w:rPr>
                <w:sz w:val="20"/>
              </w:rPr>
            </w:pPr>
          </w:p>
          <w:p w14:paraId="62ED48AA" w14:textId="77777777" w:rsidR="00BD6946" w:rsidRPr="00E607E4" w:rsidRDefault="00BD6946">
            <w:pPr>
              <w:spacing w:line="240" w:lineRule="auto"/>
              <w:rPr>
                <w:sz w:val="20"/>
              </w:rPr>
            </w:pPr>
          </w:p>
          <w:p w14:paraId="645C1E07" w14:textId="59C15AA5" w:rsidR="00BD6946" w:rsidRPr="00E607E4" w:rsidRDefault="00DF3C2D">
            <w:pPr>
              <w:spacing w:line="240" w:lineRule="auto"/>
              <w:rPr>
                <w:sz w:val="20"/>
              </w:rPr>
            </w:pPr>
            <w:r>
              <w:rPr>
                <w:sz w:val="20"/>
              </w:rPr>
              <w:t>2</w:t>
            </w:r>
            <w:r w:rsidR="006D18AF">
              <w:rPr>
                <w:sz w:val="20"/>
              </w:rPr>
              <w:t xml:space="preserve">, </w:t>
            </w:r>
            <w:r>
              <w:rPr>
                <w:sz w:val="20"/>
              </w:rPr>
              <w:t>8</w:t>
            </w:r>
          </w:p>
        </w:tc>
      </w:tr>
      <w:bookmarkEnd w:id="94"/>
      <w:bookmarkEnd w:id="95"/>
    </w:tbl>
    <w:p w14:paraId="3454A8C5" w14:textId="77777777" w:rsidR="000142B2" w:rsidRPr="00E607E4" w:rsidRDefault="000142B2" w:rsidP="0022554A">
      <w:pPr>
        <w:pStyle w:val="TableNote"/>
        <w:tabs>
          <w:tab w:val="left" w:pos="5400"/>
        </w:tabs>
        <w:rPr>
          <w:bCs/>
          <w:sz w:val="20"/>
        </w:rPr>
      </w:pPr>
    </w:p>
    <w:p w14:paraId="2EDB4F6E" w14:textId="77777777" w:rsidR="00D87AF7" w:rsidRPr="00E607E4" w:rsidRDefault="00D87AF7" w:rsidP="0022554A">
      <w:pPr>
        <w:pStyle w:val="TableNote"/>
        <w:tabs>
          <w:tab w:val="left" w:pos="5400"/>
        </w:tabs>
        <w:rPr>
          <w:sz w:val="20"/>
        </w:rPr>
      </w:pPr>
      <w:r w:rsidRPr="00E607E4">
        <w:rPr>
          <w:bCs/>
          <w:sz w:val="20"/>
        </w:rPr>
        <w:t>*</w:t>
      </w:r>
      <w:r w:rsidRPr="00E607E4">
        <w:rPr>
          <w:sz w:val="20"/>
        </w:rPr>
        <w:t>Give information separately f</w:t>
      </w:r>
      <w:r w:rsidR="0037443F" w:rsidRPr="00E607E4">
        <w:rPr>
          <w:sz w:val="20"/>
        </w:rPr>
        <w:t>or exposed and unexposed groups.</w:t>
      </w:r>
    </w:p>
    <w:p w14:paraId="2E82FBD7" w14:textId="77777777" w:rsidR="00AE2C57" w:rsidRPr="00E607E4" w:rsidRDefault="00AE2C57" w:rsidP="0022554A">
      <w:pPr>
        <w:pStyle w:val="TableNote"/>
        <w:tabs>
          <w:tab w:val="left" w:pos="5400"/>
        </w:tabs>
        <w:rPr>
          <w:sz w:val="20"/>
        </w:rPr>
      </w:pPr>
    </w:p>
    <w:p w14:paraId="72042884" w14:textId="77777777" w:rsidR="000142B2" w:rsidRPr="0037443F" w:rsidRDefault="000142B2" w:rsidP="000142B2">
      <w:pPr>
        <w:pStyle w:val="TableNote"/>
        <w:tabs>
          <w:tab w:val="left" w:pos="5400"/>
        </w:tabs>
        <w:rPr>
          <w:sz w:val="20"/>
        </w:rPr>
      </w:pPr>
      <w:r w:rsidRPr="00E607E4">
        <w:rPr>
          <w:b/>
          <w:sz w:val="20"/>
        </w:rPr>
        <w:t>Note:</w:t>
      </w:r>
      <w:r w:rsidRPr="00E607E4">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E607E4">
        <w:rPr>
          <w:sz w:val="20"/>
        </w:rPr>
        <w:t>PLoS</w:t>
      </w:r>
      <w:proofErr w:type="spellEnd"/>
      <w:r w:rsidRPr="00E607E4">
        <w:rPr>
          <w:sz w:val="20"/>
        </w:rPr>
        <w:t xml:space="preserve"> Medicine at http://www.plosmedicine.org/, Annals of Internal Medicine at http://www.annals.org/, and Epidemiology at http://www.epidem.com/). Information on the STROBE Initiative is available at </w:t>
      </w:r>
      <w:r w:rsidR="0037443F" w:rsidRPr="00E607E4">
        <w:rPr>
          <w:sz w:val="20"/>
        </w:rPr>
        <w:t>http://</w:t>
      </w:r>
      <w:r w:rsidRPr="00E607E4">
        <w:rPr>
          <w:rStyle w:val="URL"/>
          <w:color w:val="auto"/>
          <w:sz w:val="20"/>
        </w:rPr>
        <w:t>www.strobe-statement.org</w:t>
      </w:r>
      <w:r w:rsidRPr="00E607E4">
        <w:rPr>
          <w:sz w:val="20"/>
        </w:rPr>
        <w:t>.</w:t>
      </w:r>
    </w:p>
    <w:p w14:paraId="24933FC0" w14:textId="77777777" w:rsidR="000142B2" w:rsidRPr="000142B2" w:rsidRDefault="000142B2" w:rsidP="000142B2">
      <w:pPr>
        <w:pStyle w:val="TableNote"/>
        <w:tabs>
          <w:tab w:val="left" w:pos="5400"/>
        </w:tabs>
        <w:rPr>
          <w:sz w:val="20"/>
        </w:rPr>
      </w:pPr>
    </w:p>
    <w:sectPr w:rsidR="000142B2" w:rsidRPr="000142B2" w:rsidSect="00D30FEA">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27A168" w14:textId="77777777" w:rsidR="001020B8" w:rsidRDefault="001020B8">
      <w:r>
        <w:separator/>
      </w:r>
    </w:p>
  </w:endnote>
  <w:endnote w:type="continuationSeparator" w:id="0">
    <w:p w14:paraId="44517A74" w14:textId="77777777" w:rsidR="001020B8" w:rsidRDefault="00102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09C4B" w14:textId="77777777" w:rsidR="00D30FEA" w:rsidRDefault="00D30FEA" w:rsidP="00DA667F">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end"/>
    </w:r>
  </w:p>
  <w:p w14:paraId="5F98D644" w14:textId="77777777" w:rsidR="00D30FEA" w:rsidRDefault="00D30FEA" w:rsidP="005D0CFC">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0DB28" w14:textId="77777777" w:rsidR="00D30FEA" w:rsidRDefault="00D30FEA" w:rsidP="007B59F0">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separate"/>
    </w:r>
    <w:r w:rsidR="00BD6946">
      <w:rPr>
        <w:rStyle w:val="Sidnummer"/>
        <w:noProof/>
      </w:rPr>
      <w:t>5</w:t>
    </w:r>
    <w:r>
      <w:rPr>
        <w:rStyle w:val="Sidnummer"/>
      </w:rPr>
      <w:fldChar w:fldCharType="end"/>
    </w:r>
  </w:p>
  <w:p w14:paraId="2C046EF1" w14:textId="77777777" w:rsidR="00D30FEA" w:rsidRDefault="00D30FEA" w:rsidP="005D0CFC">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D033E8" w14:textId="77777777" w:rsidR="001020B8" w:rsidRDefault="001020B8">
      <w:r>
        <w:separator/>
      </w:r>
    </w:p>
  </w:footnote>
  <w:footnote w:type="continuationSeparator" w:id="0">
    <w:p w14:paraId="43B99C5A" w14:textId="77777777" w:rsidR="001020B8" w:rsidRDefault="00102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4361C54"/>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Rubrik2"/>
      <w:lvlText w:val="%2."/>
      <w:lvlJc w:val="left"/>
      <w:pPr>
        <w:tabs>
          <w:tab w:val="num" w:pos="1080"/>
        </w:tabs>
        <w:ind w:left="720" w:firstLine="0"/>
      </w:pPr>
    </w:lvl>
    <w:lvl w:ilvl="2">
      <w:start w:val="1"/>
      <w:numFmt w:val="decimal"/>
      <w:pStyle w:val="Rubrik3"/>
      <w:lvlText w:val="%3."/>
      <w:lvlJc w:val="left"/>
      <w:pPr>
        <w:tabs>
          <w:tab w:val="num" w:pos="1800"/>
        </w:tabs>
        <w:ind w:left="1440" w:firstLine="0"/>
      </w:pPr>
    </w:lvl>
    <w:lvl w:ilvl="3">
      <w:start w:val="1"/>
      <w:numFmt w:val="lowerLetter"/>
      <w:pStyle w:val="Rubrik4"/>
      <w:lvlText w:val="%4)"/>
      <w:lvlJc w:val="left"/>
      <w:pPr>
        <w:tabs>
          <w:tab w:val="num" w:pos="2520"/>
        </w:tabs>
        <w:ind w:left="2160" w:firstLine="0"/>
      </w:pPr>
    </w:lvl>
    <w:lvl w:ilvl="4">
      <w:start w:val="1"/>
      <w:numFmt w:val="decimal"/>
      <w:pStyle w:val="Rubrik5"/>
      <w:lvlText w:val="(%5)"/>
      <w:lvlJc w:val="left"/>
      <w:pPr>
        <w:tabs>
          <w:tab w:val="num" w:pos="3240"/>
        </w:tabs>
        <w:ind w:left="2880" w:firstLine="0"/>
      </w:pPr>
    </w:lvl>
    <w:lvl w:ilvl="5">
      <w:start w:val="1"/>
      <w:numFmt w:val="lowerLetter"/>
      <w:pStyle w:val="Rubrik6"/>
      <w:lvlText w:val="(%6)"/>
      <w:lvlJc w:val="left"/>
      <w:pPr>
        <w:tabs>
          <w:tab w:val="num" w:pos="3960"/>
        </w:tabs>
        <w:ind w:left="3600" w:firstLine="0"/>
      </w:pPr>
    </w:lvl>
    <w:lvl w:ilvl="6">
      <w:start w:val="1"/>
      <w:numFmt w:val="lowerRoman"/>
      <w:pStyle w:val="Rubrik7"/>
      <w:lvlText w:val="(%7)"/>
      <w:lvlJc w:val="left"/>
      <w:pPr>
        <w:tabs>
          <w:tab w:val="num" w:pos="4680"/>
        </w:tabs>
        <w:ind w:left="4320" w:firstLine="0"/>
      </w:pPr>
    </w:lvl>
    <w:lvl w:ilvl="7">
      <w:start w:val="1"/>
      <w:numFmt w:val="lowerLetter"/>
      <w:pStyle w:val="Rubrik8"/>
      <w:lvlText w:val="(%8)"/>
      <w:lvlJc w:val="left"/>
      <w:pPr>
        <w:tabs>
          <w:tab w:val="num" w:pos="5400"/>
        </w:tabs>
        <w:ind w:left="5040" w:firstLine="0"/>
      </w:pPr>
    </w:lvl>
    <w:lvl w:ilvl="8">
      <w:start w:val="1"/>
      <w:numFmt w:val="lowerRoman"/>
      <w:pStyle w:val="Rubrik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472"/>
    <w:rsid w:val="00005F0F"/>
    <w:rsid w:val="000142B2"/>
    <w:rsid w:val="00023515"/>
    <w:rsid w:val="000765DA"/>
    <w:rsid w:val="0009394B"/>
    <w:rsid w:val="00093E3A"/>
    <w:rsid w:val="000A69B0"/>
    <w:rsid w:val="000B6FD4"/>
    <w:rsid w:val="000D4644"/>
    <w:rsid w:val="000E691B"/>
    <w:rsid w:val="000E6B4D"/>
    <w:rsid w:val="000F26ED"/>
    <w:rsid w:val="001020B8"/>
    <w:rsid w:val="00110BFB"/>
    <w:rsid w:val="00111138"/>
    <w:rsid w:val="00116039"/>
    <w:rsid w:val="00134AAC"/>
    <w:rsid w:val="00192920"/>
    <w:rsid w:val="001A495C"/>
    <w:rsid w:val="001A75E9"/>
    <w:rsid w:val="001E02AD"/>
    <w:rsid w:val="001F3BC0"/>
    <w:rsid w:val="0021265E"/>
    <w:rsid w:val="00215C4A"/>
    <w:rsid w:val="00215E03"/>
    <w:rsid w:val="00224268"/>
    <w:rsid w:val="0022554A"/>
    <w:rsid w:val="00226A29"/>
    <w:rsid w:val="00247ED5"/>
    <w:rsid w:val="002552FD"/>
    <w:rsid w:val="00263042"/>
    <w:rsid w:val="002B385C"/>
    <w:rsid w:val="002C731D"/>
    <w:rsid w:val="002D06D0"/>
    <w:rsid w:val="002D1ABE"/>
    <w:rsid w:val="002F1A87"/>
    <w:rsid w:val="00333EB7"/>
    <w:rsid w:val="003354B7"/>
    <w:rsid w:val="003508EF"/>
    <w:rsid w:val="00372129"/>
    <w:rsid w:val="0037443F"/>
    <w:rsid w:val="00385050"/>
    <w:rsid w:val="00397523"/>
    <w:rsid w:val="003A3FDD"/>
    <w:rsid w:val="003C71F0"/>
    <w:rsid w:val="003E741F"/>
    <w:rsid w:val="00404D2C"/>
    <w:rsid w:val="004060E6"/>
    <w:rsid w:val="00422389"/>
    <w:rsid w:val="004243C8"/>
    <w:rsid w:val="00424F76"/>
    <w:rsid w:val="0045419E"/>
    <w:rsid w:val="0045734B"/>
    <w:rsid w:val="00465542"/>
    <w:rsid w:val="00472DF5"/>
    <w:rsid w:val="00495204"/>
    <w:rsid w:val="004A31B3"/>
    <w:rsid w:val="004B7127"/>
    <w:rsid w:val="004C0E99"/>
    <w:rsid w:val="004D228D"/>
    <w:rsid w:val="004E1263"/>
    <w:rsid w:val="004E3952"/>
    <w:rsid w:val="0050177F"/>
    <w:rsid w:val="005044A6"/>
    <w:rsid w:val="005316DB"/>
    <w:rsid w:val="00590F64"/>
    <w:rsid w:val="005923E5"/>
    <w:rsid w:val="005B567D"/>
    <w:rsid w:val="005D0CFC"/>
    <w:rsid w:val="005D19F4"/>
    <w:rsid w:val="005F254A"/>
    <w:rsid w:val="00615929"/>
    <w:rsid w:val="006431A3"/>
    <w:rsid w:val="0065657F"/>
    <w:rsid w:val="00666336"/>
    <w:rsid w:val="00683E42"/>
    <w:rsid w:val="006A2F18"/>
    <w:rsid w:val="006A5DD9"/>
    <w:rsid w:val="006B2915"/>
    <w:rsid w:val="006B56D7"/>
    <w:rsid w:val="006C0B63"/>
    <w:rsid w:val="006C129A"/>
    <w:rsid w:val="006C7601"/>
    <w:rsid w:val="006D16AA"/>
    <w:rsid w:val="006D18AF"/>
    <w:rsid w:val="006F66AC"/>
    <w:rsid w:val="00701AC5"/>
    <w:rsid w:val="0074576C"/>
    <w:rsid w:val="00754BA5"/>
    <w:rsid w:val="007562C3"/>
    <w:rsid w:val="007A4FC0"/>
    <w:rsid w:val="007B3CFA"/>
    <w:rsid w:val="007B59F0"/>
    <w:rsid w:val="007C72F6"/>
    <w:rsid w:val="00816966"/>
    <w:rsid w:val="00817D26"/>
    <w:rsid w:val="00821CD4"/>
    <w:rsid w:val="008423A7"/>
    <w:rsid w:val="008440CC"/>
    <w:rsid w:val="008646A1"/>
    <w:rsid w:val="0089107E"/>
    <w:rsid w:val="00891604"/>
    <w:rsid w:val="008B0E72"/>
    <w:rsid w:val="008C60D6"/>
    <w:rsid w:val="008D225B"/>
    <w:rsid w:val="008F3BCA"/>
    <w:rsid w:val="00921BF8"/>
    <w:rsid w:val="009367F9"/>
    <w:rsid w:val="009642BE"/>
    <w:rsid w:val="009872CC"/>
    <w:rsid w:val="009938EF"/>
    <w:rsid w:val="009B10F1"/>
    <w:rsid w:val="009B368D"/>
    <w:rsid w:val="009C24D4"/>
    <w:rsid w:val="009E0429"/>
    <w:rsid w:val="00A42352"/>
    <w:rsid w:val="00A527E4"/>
    <w:rsid w:val="00A5565C"/>
    <w:rsid w:val="00A5640D"/>
    <w:rsid w:val="00A579AC"/>
    <w:rsid w:val="00A71BE3"/>
    <w:rsid w:val="00A729D6"/>
    <w:rsid w:val="00A938BF"/>
    <w:rsid w:val="00AE2C57"/>
    <w:rsid w:val="00AE5BF1"/>
    <w:rsid w:val="00AF4615"/>
    <w:rsid w:val="00B067F0"/>
    <w:rsid w:val="00B50DF8"/>
    <w:rsid w:val="00B54EA0"/>
    <w:rsid w:val="00B60EFB"/>
    <w:rsid w:val="00B65366"/>
    <w:rsid w:val="00B77807"/>
    <w:rsid w:val="00B82DB5"/>
    <w:rsid w:val="00B940E9"/>
    <w:rsid w:val="00BA1206"/>
    <w:rsid w:val="00BC1A55"/>
    <w:rsid w:val="00BC7FE6"/>
    <w:rsid w:val="00BD6946"/>
    <w:rsid w:val="00BE1E05"/>
    <w:rsid w:val="00BE3709"/>
    <w:rsid w:val="00BF2154"/>
    <w:rsid w:val="00C01452"/>
    <w:rsid w:val="00C153C1"/>
    <w:rsid w:val="00C6056C"/>
    <w:rsid w:val="00CB6CC8"/>
    <w:rsid w:val="00CC4C93"/>
    <w:rsid w:val="00D120D2"/>
    <w:rsid w:val="00D20D7C"/>
    <w:rsid w:val="00D26FCA"/>
    <w:rsid w:val="00D30FEA"/>
    <w:rsid w:val="00D6407C"/>
    <w:rsid w:val="00D87AF7"/>
    <w:rsid w:val="00DA120C"/>
    <w:rsid w:val="00DA667F"/>
    <w:rsid w:val="00DB6C5F"/>
    <w:rsid w:val="00DC4BEF"/>
    <w:rsid w:val="00DE4D6E"/>
    <w:rsid w:val="00DF3C2D"/>
    <w:rsid w:val="00E10628"/>
    <w:rsid w:val="00E144CD"/>
    <w:rsid w:val="00E2292B"/>
    <w:rsid w:val="00E44FFB"/>
    <w:rsid w:val="00E607E4"/>
    <w:rsid w:val="00EA6E28"/>
    <w:rsid w:val="00EB0168"/>
    <w:rsid w:val="00EE00DB"/>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58E486"/>
  <w15:docId w15:val="{F907E7CC-FD22-614A-94DC-C828FA89D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Rubrik1">
    <w:name w:val="heading 1"/>
    <w:basedOn w:val="Normal"/>
    <w:next w:val="Normal"/>
    <w:qFormat/>
    <w:rsid w:val="000B6FD4"/>
    <w:pPr>
      <w:keepNext/>
      <w:spacing w:before="240" w:after="60"/>
      <w:outlineLvl w:val="0"/>
    </w:pPr>
    <w:rPr>
      <w:rFonts w:ascii="Arial" w:hAnsi="Arial"/>
      <w:b/>
      <w:bCs/>
      <w:kern w:val="32"/>
      <w:sz w:val="32"/>
      <w:szCs w:val="32"/>
    </w:rPr>
  </w:style>
  <w:style w:type="paragraph" w:styleId="Rubrik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Rubrik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Rubrik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Rubrik5">
    <w:name w:val="heading 5"/>
    <w:basedOn w:val="Normal"/>
    <w:next w:val="Normal"/>
    <w:qFormat/>
    <w:rsid w:val="000B6FD4"/>
    <w:pPr>
      <w:numPr>
        <w:ilvl w:val="4"/>
        <w:numId w:val="5"/>
      </w:numPr>
      <w:spacing w:before="240" w:after="60" w:line="240" w:lineRule="auto"/>
      <w:outlineLvl w:val="4"/>
    </w:pPr>
    <w:rPr>
      <w:sz w:val="22"/>
    </w:rPr>
  </w:style>
  <w:style w:type="paragraph" w:styleId="Rubrik6">
    <w:name w:val="heading 6"/>
    <w:basedOn w:val="Normal"/>
    <w:next w:val="Normal"/>
    <w:qFormat/>
    <w:rsid w:val="000B6FD4"/>
    <w:pPr>
      <w:numPr>
        <w:ilvl w:val="5"/>
        <w:numId w:val="5"/>
      </w:numPr>
      <w:spacing w:before="240" w:after="60" w:line="240" w:lineRule="auto"/>
      <w:outlineLvl w:val="5"/>
    </w:pPr>
    <w:rPr>
      <w:i/>
      <w:sz w:val="22"/>
    </w:rPr>
  </w:style>
  <w:style w:type="paragraph" w:styleId="Rubrik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Rubrik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Rubrik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medindrag">
    <w:name w:val="Body Text Indent"/>
    <w:basedOn w:val="Normal"/>
    <w:rsid w:val="000B6FD4"/>
    <w:pPr>
      <w:spacing w:after="120"/>
      <w:ind w:left="283"/>
    </w:pPr>
  </w:style>
  <w:style w:type="paragraph" w:styleId="Ballongtext">
    <w:name w:val="Balloon Text"/>
    <w:basedOn w:val="Normal"/>
    <w:semiHidden/>
    <w:rsid w:val="008D225B"/>
    <w:rPr>
      <w:rFonts w:ascii="Tahoma" w:hAnsi="Tahoma" w:cs="Tahoma"/>
      <w:sz w:val="16"/>
      <w:szCs w:val="16"/>
    </w:rPr>
  </w:style>
  <w:style w:type="paragraph" w:styleId="Sidfot">
    <w:name w:val="footer"/>
    <w:basedOn w:val="Normal"/>
    <w:rsid w:val="000B6FD4"/>
    <w:pPr>
      <w:tabs>
        <w:tab w:val="center" w:pos="4153"/>
        <w:tab w:val="right" w:pos="8306"/>
      </w:tabs>
      <w:spacing w:line="240" w:lineRule="auto"/>
    </w:pPr>
    <w:rPr>
      <w:rFonts w:ascii="Arial" w:hAnsi="Arial"/>
      <w:sz w:val="20"/>
    </w:rPr>
  </w:style>
  <w:style w:type="character" w:styleId="Sidnummer">
    <w:name w:val="page number"/>
    <w:basedOn w:val="Standardstycketeckensnitt"/>
    <w:rsid w:val="000B6FD4"/>
  </w:style>
  <w:style w:type="paragraph" w:styleId="Sidhuvud">
    <w:name w:val="header"/>
    <w:basedOn w:val="Normal"/>
    <w:rsid w:val="000B6FD4"/>
    <w:pPr>
      <w:tabs>
        <w:tab w:val="center" w:pos="4153"/>
        <w:tab w:val="right" w:pos="8306"/>
      </w:tabs>
      <w:spacing w:line="240" w:lineRule="auto"/>
    </w:pPr>
    <w:rPr>
      <w:sz w:val="18"/>
    </w:rPr>
  </w:style>
  <w:style w:type="paragraph" w:styleId="Fotnots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Oformaterad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eskrivning">
    <w:name w:val="caption"/>
    <w:basedOn w:val="Normal"/>
    <w:next w:val="Normal"/>
    <w:qFormat/>
    <w:rsid w:val="000B6FD4"/>
    <w:pPr>
      <w:spacing w:before="120" w:after="120" w:line="240" w:lineRule="auto"/>
    </w:pPr>
    <w:rPr>
      <w:b/>
      <w:sz w:val="20"/>
    </w:rPr>
  </w:style>
  <w:style w:type="paragraph" w:styleId="Kommentarer">
    <w:name w:val="annotation text"/>
    <w:basedOn w:val="Normal"/>
    <w:semiHidden/>
    <w:rsid w:val="000B6FD4"/>
    <w:pPr>
      <w:spacing w:line="240" w:lineRule="auto"/>
    </w:pPr>
    <w:rPr>
      <w:sz w:val="20"/>
    </w:rPr>
  </w:style>
  <w:style w:type="paragraph" w:styleId="Indragetstycke">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Beskrivning"/>
    <w:rsid w:val="000B6FD4"/>
    <w:rPr>
      <w:sz w:val="18"/>
    </w:rPr>
  </w:style>
  <w:style w:type="paragraph" w:styleId="Datum">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rdtext">
    <w:name w:val="Body Text"/>
    <w:basedOn w:val="Normal"/>
    <w:rsid w:val="000B6FD4"/>
    <w:pPr>
      <w:spacing w:after="120"/>
    </w:pPr>
  </w:style>
  <w:style w:type="character" w:styleId="Slutnotsreferens">
    <w:name w:val="endnote reference"/>
    <w:basedOn w:val="Standardstycketeckensnitt"/>
    <w:semiHidden/>
    <w:rsid w:val="000B6FD4"/>
    <w:rPr>
      <w:vertAlign w:val="superscript"/>
    </w:rPr>
  </w:style>
  <w:style w:type="paragraph" w:styleId="Slutnots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Standardstycketeckensnitt"/>
    <w:rsid w:val="000B6FD4"/>
    <w:rPr>
      <w:color w:val="0000FF"/>
      <w:vertAlign w:val="superscript"/>
    </w:rPr>
  </w:style>
  <w:style w:type="character" w:customStyle="1" w:styleId="FnoteRef">
    <w:name w:val="FnoteRef"/>
    <w:basedOn w:val="Standardstycketeckensnitt"/>
    <w:rsid w:val="000B6FD4"/>
    <w:rPr>
      <w:color w:val="FF0000"/>
      <w:vertAlign w:val="superscript"/>
    </w:rPr>
  </w:style>
  <w:style w:type="paragraph" w:customStyle="1" w:styleId="Footnote">
    <w:name w:val="Footnote"/>
    <w:basedOn w:val="Normal"/>
    <w:rsid w:val="000B6FD4"/>
    <w:pPr>
      <w:spacing w:line="240" w:lineRule="auto"/>
    </w:pPr>
  </w:style>
  <w:style w:type="character" w:styleId="Fotnotsreferens">
    <w:name w:val="footnote reference"/>
    <w:basedOn w:val="Standardstycketeckensnit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Rubrik"/>
    <w:next w:val="Rubrik"/>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rd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Punktlista">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rd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Rubrik">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Betoning">
    <w:name w:val="Emphasis"/>
    <w:basedOn w:val="Standardstycketeckensnitt"/>
    <w:qFormat/>
    <w:rsid w:val="000B6FD4"/>
    <w:rPr>
      <w:i/>
      <w:iCs/>
    </w:rPr>
  </w:style>
  <w:style w:type="paragraph" w:customStyle="1" w:styleId="GroupAuthor">
    <w:name w:val="GroupAuthor"/>
    <w:basedOn w:val="Author"/>
    <w:rsid w:val="000B6FD4"/>
    <w:rPr>
      <w:b/>
      <w:i/>
    </w:rPr>
  </w:style>
  <w:style w:type="character" w:styleId="Kommentarsreferens">
    <w:name w:val="annotation reference"/>
    <w:basedOn w:val="Standardstycketeckensnit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rdtextmedfrstaindrag">
    <w:name w:val="Body Text First Indent"/>
    <w:basedOn w:val="Brd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Inledning">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derrubrik">
    <w:name w:val="Subtitle"/>
    <w:basedOn w:val="Normal"/>
    <w:qFormat/>
    <w:rsid w:val="000B6FD4"/>
    <w:pPr>
      <w:spacing w:after="60"/>
      <w:outlineLvl w:val="1"/>
    </w:pPr>
    <w:rPr>
      <w:i/>
    </w:rPr>
  </w:style>
  <w:style w:type="paragraph" w:customStyle="1" w:styleId="Subtitle1">
    <w:name w:val="Subtitle1"/>
    <w:basedOn w:val="Underrubrik"/>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Standardstycketeckensnit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Standardstycketeckensnit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Standardstycketeckensnitt"/>
    <w:rsid w:val="000B6FD4"/>
    <w:rPr>
      <w:color w:val="0000FF"/>
      <w:vertAlign w:val="superscript"/>
    </w:rPr>
  </w:style>
  <w:style w:type="paragraph" w:styleId="Brdtextmedfrstaindrag2">
    <w:name w:val="Body Text First Indent 2"/>
    <w:basedOn w:val="Brdtextmedindrag"/>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rdtextmedindrag2">
    <w:name w:val="Body Text Indent 2"/>
    <w:basedOn w:val="Normal"/>
    <w:rsid w:val="000B6FD4"/>
    <w:pPr>
      <w:spacing w:after="120" w:line="480" w:lineRule="auto"/>
      <w:ind w:left="283"/>
    </w:pPr>
  </w:style>
  <w:style w:type="paragraph" w:styleId="Brdtextmedindrag3">
    <w:name w:val="Body Text Indent 3"/>
    <w:basedOn w:val="Normal"/>
    <w:rsid w:val="000B6FD4"/>
    <w:pPr>
      <w:spacing w:after="120"/>
      <w:ind w:left="283"/>
    </w:pPr>
    <w:rPr>
      <w:sz w:val="16"/>
      <w:szCs w:val="16"/>
    </w:rPr>
  </w:style>
  <w:style w:type="paragraph" w:styleId="Avslutandetext">
    <w:name w:val="Closing"/>
    <w:basedOn w:val="Normal"/>
    <w:rsid w:val="000B6FD4"/>
    <w:pPr>
      <w:ind w:left="4252"/>
    </w:pPr>
  </w:style>
  <w:style w:type="paragraph" w:styleId="Dokumentversikt">
    <w:name w:val="Document Map"/>
    <w:basedOn w:val="Normal"/>
    <w:semiHidden/>
    <w:rsid w:val="000B6FD4"/>
    <w:pPr>
      <w:shd w:val="clear" w:color="auto" w:fill="000080"/>
    </w:pPr>
    <w:rPr>
      <w:rFonts w:ascii="Tahoma" w:hAnsi="Tahoma" w:cs="Tahoma"/>
    </w:rPr>
  </w:style>
  <w:style w:type="paragraph" w:styleId="E-postsignatur">
    <w:name w:val="E-mail Signature"/>
    <w:basedOn w:val="Normal"/>
    <w:rsid w:val="000B6FD4"/>
  </w:style>
  <w:style w:type="paragraph" w:styleId="Adress-brev">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Avsndaradress-brev">
    <w:name w:val="envelope return"/>
    <w:basedOn w:val="Normal"/>
    <w:rsid w:val="000B6FD4"/>
    <w:rPr>
      <w:rFonts w:ascii="Arial" w:hAnsi="Arial"/>
      <w:sz w:val="20"/>
    </w:rPr>
  </w:style>
  <w:style w:type="character" w:styleId="AnvndHyperlnk">
    <w:name w:val="FollowedHyperlink"/>
    <w:basedOn w:val="Standardstycketeckensnitt"/>
    <w:rsid w:val="000B6FD4"/>
    <w:rPr>
      <w:color w:val="800080"/>
      <w:u w:val="single"/>
    </w:rPr>
  </w:style>
  <w:style w:type="character" w:styleId="HTML-akronym">
    <w:name w:val="HTML Acronym"/>
    <w:basedOn w:val="Standardstycketeckensnitt"/>
    <w:rsid w:val="000B6FD4"/>
  </w:style>
  <w:style w:type="paragraph" w:styleId="HTML-adress">
    <w:name w:val="HTML Address"/>
    <w:basedOn w:val="Normal"/>
    <w:rsid w:val="000B6FD4"/>
    <w:rPr>
      <w:i/>
      <w:iCs/>
    </w:rPr>
  </w:style>
  <w:style w:type="character" w:styleId="HTML-citat">
    <w:name w:val="HTML Cite"/>
    <w:basedOn w:val="Standardstycketeckensnitt"/>
    <w:rsid w:val="000B6FD4"/>
    <w:rPr>
      <w:i/>
      <w:iCs/>
    </w:rPr>
  </w:style>
  <w:style w:type="character" w:styleId="HTML-kod">
    <w:name w:val="HTML Code"/>
    <w:basedOn w:val="Standardstycketeckensnitt"/>
    <w:rsid w:val="000B6FD4"/>
    <w:rPr>
      <w:rFonts w:ascii="Courier New" w:hAnsi="Courier New"/>
      <w:sz w:val="20"/>
      <w:szCs w:val="20"/>
    </w:rPr>
  </w:style>
  <w:style w:type="character" w:styleId="HTML-definition">
    <w:name w:val="HTML Definition"/>
    <w:basedOn w:val="Standardstycketeckensnitt"/>
    <w:rsid w:val="000B6FD4"/>
    <w:rPr>
      <w:i/>
      <w:iCs/>
    </w:rPr>
  </w:style>
  <w:style w:type="character" w:styleId="HTML-tangentbord">
    <w:name w:val="HTML Keyboard"/>
    <w:basedOn w:val="Standardstycketeckensnitt"/>
    <w:rsid w:val="000B6FD4"/>
    <w:rPr>
      <w:rFonts w:ascii="Courier New" w:hAnsi="Courier New"/>
      <w:sz w:val="20"/>
      <w:szCs w:val="20"/>
    </w:rPr>
  </w:style>
  <w:style w:type="paragraph" w:styleId="HTML-frformaterad">
    <w:name w:val="HTML Preformatted"/>
    <w:basedOn w:val="Normal"/>
    <w:rsid w:val="000B6FD4"/>
    <w:rPr>
      <w:rFonts w:ascii="Courier New" w:hAnsi="Courier New"/>
      <w:sz w:val="20"/>
    </w:rPr>
  </w:style>
  <w:style w:type="character" w:styleId="HTML-exempel">
    <w:name w:val="HTML Sample"/>
    <w:basedOn w:val="Standardstycketeckensnitt"/>
    <w:rsid w:val="000B6FD4"/>
    <w:rPr>
      <w:rFonts w:ascii="Courier New" w:hAnsi="Courier New"/>
    </w:rPr>
  </w:style>
  <w:style w:type="character" w:styleId="HTML-skrivmaskin">
    <w:name w:val="HTML Typewriter"/>
    <w:basedOn w:val="Standardstycketeckensnitt"/>
    <w:rsid w:val="000B6FD4"/>
    <w:rPr>
      <w:rFonts w:ascii="Courier New" w:hAnsi="Courier New"/>
      <w:sz w:val="20"/>
      <w:szCs w:val="20"/>
    </w:rPr>
  </w:style>
  <w:style w:type="character" w:styleId="HTML-variabel">
    <w:name w:val="HTML Variable"/>
    <w:basedOn w:val="Standardstycketeckensnitt"/>
    <w:rsid w:val="000B6FD4"/>
    <w:rPr>
      <w:i/>
      <w:iCs/>
    </w:rPr>
  </w:style>
  <w:style w:type="character" w:styleId="Hyperlnk">
    <w:name w:val="Hyperlink"/>
    <w:basedOn w:val="Standardstycketeckensnit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rubrik">
    <w:name w:val="index heading"/>
    <w:basedOn w:val="Normal"/>
    <w:next w:val="Index1"/>
    <w:semiHidden/>
    <w:rsid w:val="000B6FD4"/>
    <w:rPr>
      <w:rFonts w:ascii="Arial" w:hAnsi="Arial"/>
      <w:b/>
      <w:bCs/>
    </w:rPr>
  </w:style>
  <w:style w:type="character" w:styleId="Radnummer">
    <w:name w:val="line number"/>
    <w:basedOn w:val="Standardstycketeckensnitt"/>
    <w:rsid w:val="000B6FD4"/>
  </w:style>
  <w:style w:type="paragraph" w:styleId="Lista">
    <w:name w:val="List"/>
    <w:basedOn w:val="Normal"/>
    <w:rsid w:val="000B6FD4"/>
    <w:pPr>
      <w:ind w:left="283" w:hanging="283"/>
    </w:pPr>
  </w:style>
  <w:style w:type="paragraph" w:styleId="Lista2">
    <w:name w:val="List 2"/>
    <w:basedOn w:val="Normal"/>
    <w:rsid w:val="000B6FD4"/>
    <w:pPr>
      <w:ind w:left="566" w:hanging="283"/>
    </w:pPr>
  </w:style>
  <w:style w:type="paragraph" w:styleId="Lista3">
    <w:name w:val="List 3"/>
    <w:basedOn w:val="Normal"/>
    <w:rsid w:val="000B6FD4"/>
    <w:pPr>
      <w:ind w:left="849" w:hanging="283"/>
    </w:pPr>
  </w:style>
  <w:style w:type="paragraph" w:styleId="Lista4">
    <w:name w:val="List 4"/>
    <w:basedOn w:val="Normal"/>
    <w:rsid w:val="000B6FD4"/>
    <w:pPr>
      <w:ind w:left="1132" w:hanging="283"/>
    </w:pPr>
  </w:style>
  <w:style w:type="paragraph" w:styleId="Lista5">
    <w:name w:val="List 5"/>
    <w:basedOn w:val="Normal"/>
    <w:rsid w:val="000B6FD4"/>
    <w:pPr>
      <w:ind w:left="1415" w:hanging="283"/>
    </w:pPr>
  </w:style>
  <w:style w:type="paragraph" w:styleId="Punktlista2">
    <w:name w:val="List Bullet 2"/>
    <w:basedOn w:val="Normal"/>
    <w:autoRedefine/>
    <w:rsid w:val="000B6FD4"/>
    <w:pPr>
      <w:numPr>
        <w:numId w:val="11"/>
      </w:numPr>
    </w:pPr>
  </w:style>
  <w:style w:type="paragraph" w:styleId="Punktlista3">
    <w:name w:val="List Bullet 3"/>
    <w:basedOn w:val="Normal"/>
    <w:autoRedefine/>
    <w:rsid w:val="000B6FD4"/>
    <w:pPr>
      <w:numPr>
        <w:numId w:val="12"/>
      </w:numPr>
    </w:pPr>
  </w:style>
  <w:style w:type="paragraph" w:styleId="Punktlista4">
    <w:name w:val="List Bullet 4"/>
    <w:basedOn w:val="Normal"/>
    <w:autoRedefine/>
    <w:rsid w:val="000B6FD4"/>
    <w:pPr>
      <w:numPr>
        <w:numId w:val="13"/>
      </w:numPr>
    </w:pPr>
  </w:style>
  <w:style w:type="paragraph" w:styleId="Punktlista5">
    <w:name w:val="List Bullet 5"/>
    <w:basedOn w:val="Normal"/>
    <w:autoRedefine/>
    <w:rsid w:val="000B6FD4"/>
    <w:pPr>
      <w:numPr>
        <w:numId w:val="14"/>
      </w:numPr>
    </w:pPr>
  </w:style>
  <w:style w:type="paragraph" w:styleId="Listafortstt">
    <w:name w:val="List Continue"/>
    <w:basedOn w:val="Normal"/>
    <w:rsid w:val="000B6FD4"/>
    <w:pPr>
      <w:spacing w:after="120"/>
      <w:ind w:left="283"/>
    </w:pPr>
  </w:style>
  <w:style w:type="paragraph" w:styleId="Listafortstt2">
    <w:name w:val="List Continue 2"/>
    <w:basedOn w:val="Normal"/>
    <w:rsid w:val="000B6FD4"/>
    <w:pPr>
      <w:spacing w:after="120"/>
      <w:ind w:left="566"/>
    </w:pPr>
  </w:style>
  <w:style w:type="paragraph" w:styleId="Listafortstt3">
    <w:name w:val="List Continue 3"/>
    <w:basedOn w:val="Normal"/>
    <w:rsid w:val="000B6FD4"/>
    <w:pPr>
      <w:spacing w:after="120"/>
      <w:ind w:left="849"/>
    </w:pPr>
  </w:style>
  <w:style w:type="paragraph" w:styleId="Listafortstt4">
    <w:name w:val="List Continue 4"/>
    <w:basedOn w:val="Normal"/>
    <w:rsid w:val="000B6FD4"/>
    <w:pPr>
      <w:spacing w:after="120"/>
      <w:ind w:left="1132"/>
    </w:pPr>
  </w:style>
  <w:style w:type="paragraph" w:styleId="Listafortstt5">
    <w:name w:val="List Continue 5"/>
    <w:basedOn w:val="Normal"/>
    <w:rsid w:val="000B6FD4"/>
    <w:pPr>
      <w:spacing w:after="120"/>
      <w:ind w:left="1415"/>
    </w:pPr>
  </w:style>
  <w:style w:type="paragraph" w:styleId="Numreradlista">
    <w:name w:val="List Number"/>
    <w:basedOn w:val="Normal"/>
    <w:rsid w:val="000B6FD4"/>
    <w:pPr>
      <w:numPr>
        <w:numId w:val="15"/>
      </w:numPr>
    </w:pPr>
  </w:style>
  <w:style w:type="paragraph" w:styleId="Numreradlista2">
    <w:name w:val="List Number 2"/>
    <w:basedOn w:val="Normal"/>
    <w:rsid w:val="000B6FD4"/>
    <w:pPr>
      <w:numPr>
        <w:numId w:val="16"/>
      </w:numPr>
    </w:pPr>
  </w:style>
  <w:style w:type="paragraph" w:styleId="Numreradlista3">
    <w:name w:val="List Number 3"/>
    <w:basedOn w:val="Normal"/>
    <w:rsid w:val="000B6FD4"/>
    <w:pPr>
      <w:numPr>
        <w:numId w:val="17"/>
      </w:numPr>
    </w:pPr>
  </w:style>
  <w:style w:type="paragraph" w:styleId="Numreradlista4">
    <w:name w:val="List Number 4"/>
    <w:basedOn w:val="Normal"/>
    <w:rsid w:val="000B6FD4"/>
    <w:pPr>
      <w:numPr>
        <w:numId w:val="18"/>
      </w:numPr>
    </w:pPr>
  </w:style>
  <w:style w:type="paragraph" w:styleId="Numreradlista5">
    <w:name w:val="List Number 5"/>
    <w:basedOn w:val="Normal"/>
    <w:rsid w:val="000B6FD4"/>
    <w:pPr>
      <w:numPr>
        <w:numId w:val="19"/>
      </w:numPr>
    </w:pPr>
  </w:style>
  <w:style w:type="paragraph" w:styleId="Mak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ddelanderubrik">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b">
    <w:name w:val="Normal (Web)"/>
    <w:basedOn w:val="Normal"/>
    <w:rsid w:val="000B6FD4"/>
    <w:rPr>
      <w:szCs w:val="24"/>
    </w:rPr>
  </w:style>
  <w:style w:type="paragraph" w:styleId="Normaltindrag">
    <w:name w:val="Normal Indent"/>
    <w:basedOn w:val="Normal"/>
    <w:rsid w:val="000B6FD4"/>
    <w:pPr>
      <w:ind w:left="720"/>
    </w:pPr>
  </w:style>
  <w:style w:type="paragraph" w:styleId="Anteckningsrubrik">
    <w:name w:val="Note Heading"/>
    <w:basedOn w:val="Normal"/>
    <w:next w:val="Normal"/>
    <w:rsid w:val="000B6FD4"/>
  </w:style>
  <w:style w:type="character" w:customStyle="1" w:styleId="ParaHead">
    <w:name w:val="ParaHead"/>
    <w:basedOn w:val="Standardstycketeckensnit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Litteraturfrteckning">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Standardstycketeckensnit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Cita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Kommentarsmne">
    <w:name w:val="annotation subject"/>
    <w:basedOn w:val="Kommentarer"/>
    <w:next w:val="Kommentarer"/>
    <w:semiHidden/>
    <w:rsid w:val="00F378D0"/>
    <w:pPr>
      <w:spacing w:line="300" w:lineRule="exact"/>
    </w:pPr>
    <w:rPr>
      <w:b/>
      <w:bCs/>
    </w:rPr>
  </w:style>
  <w:style w:type="paragraph" w:styleId="Liststycke">
    <w:name w:val="List Paragraph"/>
    <w:basedOn w:val="Normal"/>
    <w:uiPriority w:val="34"/>
    <w:qFormat/>
    <w:rsid w:val="00DE4D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125</TotalTime>
  <Pages>5</Pages>
  <Words>1272</Words>
  <Characters>6745</Characters>
  <Application>Microsoft Office Word</Application>
  <DocSecurity>0</DocSecurity>
  <Lines>56</Lines>
  <Paragraphs>16</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Kristian Axelsson</cp:lastModifiedBy>
  <cp:revision>10</cp:revision>
  <cp:lastPrinted>2007-09-19T09:02:00Z</cp:lastPrinted>
  <dcterms:created xsi:type="dcterms:W3CDTF">2019-06-19T07:40:00Z</dcterms:created>
  <dcterms:modified xsi:type="dcterms:W3CDTF">2020-12-11T10:36:00Z</dcterms:modified>
</cp:coreProperties>
</file>