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A74DE" w14:textId="0ECDA179" w:rsidR="00076508" w:rsidRDefault="00076508" w:rsidP="005F24CD">
      <w:pPr>
        <w:spacing w:after="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 xml:space="preserve">Supplementary Material S9. </w:t>
      </w:r>
      <w:r w:rsidRPr="00076508">
        <w:rPr>
          <w:rFonts w:ascii="Arial" w:hAnsi="Arial" w:cs="Arial"/>
          <w:sz w:val="20"/>
          <w:szCs w:val="20"/>
        </w:rPr>
        <w:t>Overall certainty of evidence.</w:t>
      </w:r>
    </w:p>
    <w:p w14:paraId="7732E4D1" w14:textId="77777777" w:rsidR="00076508" w:rsidRDefault="00076508" w:rsidP="005F24CD">
      <w:pPr>
        <w:spacing w:after="0"/>
        <w:rPr>
          <w:rFonts w:ascii="Arial" w:hAnsi="Arial" w:cs="Arial"/>
          <w:b/>
          <w:sz w:val="20"/>
          <w:szCs w:val="20"/>
        </w:rPr>
      </w:pPr>
    </w:p>
    <w:p w14:paraId="4583A08A" w14:textId="3EC51D1B" w:rsidR="00F85361" w:rsidRPr="00076508" w:rsidRDefault="00671B14" w:rsidP="005F24CD">
      <w:pPr>
        <w:spacing w:after="0"/>
        <w:rPr>
          <w:rFonts w:ascii="Arial" w:hAnsi="Arial" w:cs="Arial"/>
          <w:b/>
          <w:sz w:val="20"/>
          <w:szCs w:val="20"/>
        </w:rPr>
      </w:pPr>
      <w:r w:rsidRPr="00076508">
        <w:rPr>
          <w:rFonts w:ascii="Arial" w:hAnsi="Arial" w:cs="Arial"/>
          <w:b/>
          <w:sz w:val="20"/>
          <w:szCs w:val="20"/>
        </w:rPr>
        <w:t xml:space="preserve">Total </w:t>
      </w:r>
      <w:r w:rsidR="00F85361">
        <w:rPr>
          <w:rFonts w:ascii="Arial" w:hAnsi="Arial" w:cs="Arial"/>
          <w:b/>
          <w:sz w:val="20"/>
          <w:szCs w:val="20"/>
        </w:rPr>
        <w:t>p</w:t>
      </w:r>
      <w:r w:rsidR="00F85361" w:rsidRPr="00076508">
        <w:rPr>
          <w:rFonts w:ascii="Arial" w:hAnsi="Arial" w:cs="Arial"/>
          <w:b/>
          <w:sz w:val="20"/>
          <w:szCs w:val="20"/>
        </w:rPr>
        <w:t xml:space="preserve">rotein </w:t>
      </w:r>
      <w:r w:rsidRPr="00076508">
        <w:rPr>
          <w:rFonts w:ascii="Arial" w:hAnsi="Arial" w:cs="Arial"/>
          <w:b/>
          <w:sz w:val="20"/>
          <w:szCs w:val="20"/>
        </w:rPr>
        <w:t>and fracture risk</w:t>
      </w:r>
      <w:r w:rsidR="005F24CD" w:rsidRPr="00076508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00"/>
        <w:gridCol w:w="987"/>
        <w:gridCol w:w="1661"/>
        <w:gridCol w:w="1750"/>
        <w:gridCol w:w="2464"/>
      </w:tblGrid>
      <w:tr w:rsidR="005F24CD" w:rsidRPr="001C5898" w14:paraId="5AA2301F" w14:textId="77777777" w:rsidTr="00A93C91">
        <w:trPr>
          <w:trHeight w:val="556"/>
        </w:trPr>
        <w:tc>
          <w:tcPr>
            <w:tcW w:w="2200" w:type="dxa"/>
            <w:vAlign w:val="center"/>
          </w:tcPr>
          <w:p w14:paraId="1BBB94B8" w14:textId="66D0372D" w:rsidR="005F24CD" w:rsidRPr="001C5898" w:rsidRDefault="00B80CF2" w:rsidP="002508D6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SR</w:t>
            </w:r>
          </w:p>
        </w:tc>
        <w:tc>
          <w:tcPr>
            <w:tcW w:w="987" w:type="dxa"/>
            <w:vAlign w:val="center"/>
          </w:tcPr>
          <w:p w14:paraId="06450D2C" w14:textId="2F689818" w:rsidR="005F24CD" w:rsidRDefault="00B80CF2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Study type</w:t>
            </w:r>
          </w:p>
          <w:p w14:paraId="2216F88C" w14:textId="637F52F8" w:rsidR="005F24CD" w:rsidRPr="001C5898" w:rsidRDefault="005F24CD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(</w:t>
            </w:r>
            <w:proofErr w:type="spellStart"/>
            <w:r w:rsidR="003D0FDE">
              <w:rPr>
                <w:rFonts w:ascii="Arial" w:hAnsi="Arial" w:cs="Arial"/>
                <w:sz w:val="18"/>
                <w:szCs w:val="18"/>
                <w:lang w:val="de-DE"/>
              </w:rPr>
              <w:t>c</w:t>
            </w:r>
            <w:r w:rsidR="00F85361">
              <w:rPr>
                <w:rFonts w:ascii="Arial" w:hAnsi="Arial" w:cs="Arial"/>
                <w:sz w:val="18"/>
                <w:szCs w:val="18"/>
                <w:lang w:val="de-DE"/>
              </w:rPr>
              <w:t>ohorts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>, RCTs)</w:t>
            </w:r>
          </w:p>
        </w:tc>
        <w:tc>
          <w:tcPr>
            <w:tcW w:w="1661" w:type="dxa"/>
            <w:vAlign w:val="center"/>
          </w:tcPr>
          <w:p w14:paraId="6649E91A" w14:textId="269ED281" w:rsidR="005F24CD" w:rsidRDefault="003D0FDE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Fracture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0256DF">
              <w:rPr>
                <w:rFonts w:ascii="Arial" w:hAnsi="Arial" w:cs="Arial"/>
                <w:sz w:val="18"/>
                <w:szCs w:val="18"/>
                <w:lang w:val="de-DE"/>
              </w:rPr>
              <w:t>risk</w:t>
            </w:r>
            <w:proofErr w:type="spellEnd"/>
          </w:p>
          <w:p w14:paraId="3C8066E8" w14:textId="0448A820" w:rsidR="005F24CD" w:rsidRPr="001C5898" w:rsidRDefault="000B0337" w:rsidP="000B0337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</w:rPr>
              <w:t>↓</w:t>
            </w:r>
            <w:r w:rsidR="005F24CD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5F24CD" w:rsidRPr="001C5898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  <w:r w:rsidR="005F24CD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5F24CD" w:rsidRPr="001C5898">
              <w:rPr>
                <w:rFonts w:ascii="Arial" w:hAnsi="Arial" w:cs="Arial"/>
                <w:sz w:val="18"/>
                <w:szCs w:val="18"/>
              </w:rPr>
              <w:t>↑</w:t>
            </w:r>
            <w:r w:rsidR="005F24C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50" w:type="dxa"/>
            <w:vAlign w:val="center"/>
          </w:tcPr>
          <w:p w14:paraId="24F8B1AB" w14:textId="77777777" w:rsidR="005F24CD" w:rsidRPr="001C5898" w:rsidRDefault="005F24CD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NutriGrade</w:t>
            </w:r>
            <w:proofErr w:type="spellEnd"/>
          </w:p>
        </w:tc>
        <w:tc>
          <w:tcPr>
            <w:tcW w:w="2464" w:type="dxa"/>
            <w:vAlign w:val="center"/>
          </w:tcPr>
          <w:p w14:paraId="73C4A95C" w14:textId="77777777" w:rsidR="005F24CD" w:rsidRPr="001C5898" w:rsidRDefault="005F24CD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AMSTAR 2</w:t>
            </w:r>
          </w:p>
        </w:tc>
      </w:tr>
      <w:tr w:rsidR="00A93C91" w:rsidRPr="001C5898" w14:paraId="6AB0DBDD" w14:textId="77777777" w:rsidTr="00A93C91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1B1CFF4A" w14:textId="47AE0E41" w:rsidR="00A93C91" w:rsidRPr="00BF4F30" w:rsidRDefault="000256DF" w:rsidP="00A93C91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Darling 2019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427A6E2F" w14:textId="35FE739C" w:rsidR="00A93C91" w:rsidRPr="00BF4F30" w:rsidRDefault="00F85361" w:rsidP="00A93C91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Cohorts</w:t>
            </w:r>
            <w:proofErr w:type="spellEnd"/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6DE1D2AB" w14:textId="77777777" w:rsidR="00A93C91" w:rsidRPr="00BF4F30" w:rsidRDefault="00A93C91" w:rsidP="00A93C91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 w:rsidRPr="001414D7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0B5BE2E9" w14:textId="7DA5EBDA" w:rsidR="00A93C91" w:rsidRPr="00BF4F30" w:rsidRDefault="003D0FDE" w:rsidP="00A93C91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Very</w:t>
            </w:r>
            <w:r w:rsidR="00A93C91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A93C91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  <w:proofErr w:type="spellEnd"/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5F1CB0A0" w14:textId="615615A3" w:rsidR="00A93C91" w:rsidRPr="00BF4F30" w:rsidRDefault="00A7588F" w:rsidP="00A93C91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</w:tr>
      <w:tr w:rsidR="00A93C91" w:rsidRPr="001C5898" w14:paraId="387D4CA4" w14:textId="77777777" w:rsidTr="00A93C91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1DEFA326" w14:textId="53B0D313" w:rsidR="00A93C91" w:rsidRPr="00BF4F30" w:rsidRDefault="000256DF" w:rsidP="00A93C91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Wu 2015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0D52B7EF" w14:textId="3E88E967" w:rsidR="00A93C91" w:rsidRPr="00BF4F30" w:rsidRDefault="00F85361" w:rsidP="00A93C91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Cohorts</w:t>
            </w:r>
            <w:proofErr w:type="spellEnd"/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3966F81C" w14:textId="59982302" w:rsidR="00A93C91" w:rsidRPr="00FE30CB" w:rsidRDefault="000B0337" w:rsidP="00A93C91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414D7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3E490B0F" w14:textId="256EF06F" w:rsidR="00A93C91" w:rsidRPr="00BF4F30" w:rsidRDefault="003D0FDE" w:rsidP="00A93C91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Very</w:t>
            </w:r>
            <w:r w:rsidR="00573CB8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573CB8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  <w:proofErr w:type="spellEnd"/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133A23D5" w14:textId="2C0A87E6" w:rsidR="00A93C91" w:rsidRPr="00BF4F30" w:rsidRDefault="00A7588F" w:rsidP="00A93C91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High</w:t>
            </w:r>
          </w:p>
        </w:tc>
      </w:tr>
      <w:tr w:rsidR="00A93C91" w:rsidRPr="001C5898" w14:paraId="01A107A3" w14:textId="77777777" w:rsidTr="00D30DAE">
        <w:trPr>
          <w:trHeight w:val="556"/>
        </w:trPr>
        <w:tc>
          <w:tcPr>
            <w:tcW w:w="2200" w:type="dxa"/>
            <w:shd w:val="clear" w:color="auto" w:fill="FBD4B4" w:themeFill="accent6" w:themeFillTint="66"/>
            <w:vAlign w:val="center"/>
          </w:tcPr>
          <w:p w14:paraId="39F1F423" w14:textId="1E67BC89" w:rsidR="00A93C91" w:rsidRPr="00BF4F30" w:rsidRDefault="000256DF" w:rsidP="00A93C91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Pedersen 2014</w:t>
            </w:r>
          </w:p>
        </w:tc>
        <w:tc>
          <w:tcPr>
            <w:tcW w:w="987" w:type="dxa"/>
            <w:shd w:val="clear" w:color="auto" w:fill="FBD4B4" w:themeFill="accent6" w:themeFillTint="66"/>
            <w:vAlign w:val="center"/>
          </w:tcPr>
          <w:p w14:paraId="122FC446" w14:textId="2B0C5786" w:rsidR="00A93C91" w:rsidRPr="00BF4F30" w:rsidRDefault="00F85361" w:rsidP="00A93C91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Cohorts</w:t>
            </w:r>
            <w:proofErr w:type="spellEnd"/>
          </w:p>
        </w:tc>
        <w:tc>
          <w:tcPr>
            <w:tcW w:w="1661" w:type="dxa"/>
            <w:shd w:val="clear" w:color="auto" w:fill="FBD4B4" w:themeFill="accent6" w:themeFillTint="66"/>
            <w:vAlign w:val="center"/>
          </w:tcPr>
          <w:p w14:paraId="4D8977F0" w14:textId="5269EF70" w:rsidR="00A93C91" w:rsidRPr="000B0337" w:rsidRDefault="000B0337" w:rsidP="00D30DAE">
            <w:pPr>
              <w:jc w:val="center"/>
              <w:rPr>
                <w:rFonts w:ascii="Arial" w:hAnsi="Arial" w:cs="Arial"/>
                <w:lang w:val="en-GB"/>
              </w:rPr>
            </w:pPr>
            <w:r w:rsidRPr="000B0337">
              <w:rPr>
                <w:rFonts w:ascii="Arial" w:hAnsi="Arial" w:cs="Arial"/>
              </w:rPr>
              <w:t>↓</w:t>
            </w:r>
            <w:r w:rsidR="00A93C91" w:rsidRPr="000B0337">
              <w:rPr>
                <w:rFonts w:ascii="Arial" w:hAnsi="Arial" w:cs="Arial"/>
                <w:lang w:val="en-GB"/>
              </w:rPr>
              <w:br/>
            </w:r>
          </w:p>
        </w:tc>
        <w:tc>
          <w:tcPr>
            <w:tcW w:w="1750" w:type="dxa"/>
            <w:shd w:val="clear" w:color="auto" w:fill="FBD4B4" w:themeFill="accent6" w:themeFillTint="66"/>
            <w:vAlign w:val="center"/>
          </w:tcPr>
          <w:p w14:paraId="2DCB091B" w14:textId="1FA20923" w:rsidR="00A93C91" w:rsidRPr="000E3FBA" w:rsidRDefault="00573CB8" w:rsidP="00A93C91">
            <w:pPr>
              <w:jc w:val="center"/>
              <w:rPr>
                <w:rFonts w:ascii="Arial" w:hAnsi="Arial" w:cs="Arial"/>
                <w:b w:val="0"/>
                <w:sz w:val="18"/>
                <w:szCs w:val="18"/>
                <w:vertAlign w:val="superscript"/>
                <w:lang w:val="en-GB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>NA</w:t>
            </w:r>
            <w:r w:rsidR="000E3FBA">
              <w:rPr>
                <w:rFonts w:ascii="Arial" w:hAnsi="Arial" w:cs="Arial"/>
                <w:b w:val="0"/>
                <w:sz w:val="18"/>
                <w:szCs w:val="18"/>
                <w:vertAlign w:val="superscript"/>
                <w:lang w:val="en-GB"/>
              </w:rPr>
              <w:t>1</w:t>
            </w:r>
          </w:p>
        </w:tc>
        <w:tc>
          <w:tcPr>
            <w:tcW w:w="2464" w:type="dxa"/>
            <w:shd w:val="clear" w:color="auto" w:fill="FBD4B4" w:themeFill="accent6" w:themeFillTint="66"/>
            <w:vAlign w:val="center"/>
          </w:tcPr>
          <w:p w14:paraId="61291F42" w14:textId="138688C6" w:rsidR="00A93C91" w:rsidRPr="00D30DAE" w:rsidRDefault="00A7588F" w:rsidP="00A93C91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>High</w:t>
            </w:r>
          </w:p>
        </w:tc>
      </w:tr>
      <w:tr w:rsidR="00A93C91" w:rsidRPr="00BF4F30" w14:paraId="2E60245F" w14:textId="77777777" w:rsidTr="00A93C91">
        <w:trPr>
          <w:trHeight w:val="247"/>
        </w:trPr>
        <w:tc>
          <w:tcPr>
            <w:tcW w:w="2200" w:type="dxa"/>
            <w:shd w:val="clear" w:color="auto" w:fill="FBD4B4" w:themeFill="accent6" w:themeFillTint="66"/>
            <w:vAlign w:val="center"/>
          </w:tcPr>
          <w:p w14:paraId="768F80CB" w14:textId="77777777" w:rsidR="00A93C91" w:rsidRPr="00D30DAE" w:rsidRDefault="00A93C91" w:rsidP="00A93C91">
            <w:pPr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  <w:r w:rsidRPr="00D30DAE">
              <w:rPr>
                <w:rFonts w:ascii="Arial" w:hAnsi="Arial" w:cs="Arial"/>
                <w:sz w:val="18"/>
                <w:szCs w:val="18"/>
                <w:lang w:val="en-GB"/>
              </w:rPr>
              <w:t>Pedersen 2013</w:t>
            </w:r>
          </w:p>
        </w:tc>
        <w:tc>
          <w:tcPr>
            <w:tcW w:w="987" w:type="dxa"/>
            <w:shd w:val="clear" w:color="auto" w:fill="FBD4B4" w:themeFill="accent6" w:themeFillTint="66"/>
            <w:vAlign w:val="center"/>
          </w:tcPr>
          <w:p w14:paraId="7A4CD94A" w14:textId="2B39C648" w:rsidR="00A93C91" w:rsidRPr="00D30DAE" w:rsidRDefault="00F85361" w:rsidP="00A93C91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Cohorts</w:t>
            </w:r>
            <w:proofErr w:type="spellEnd"/>
          </w:p>
        </w:tc>
        <w:tc>
          <w:tcPr>
            <w:tcW w:w="1661" w:type="dxa"/>
            <w:shd w:val="clear" w:color="auto" w:fill="FBD4B4" w:themeFill="accent6" w:themeFillTint="66"/>
            <w:vAlign w:val="center"/>
          </w:tcPr>
          <w:p w14:paraId="7138DB4C" w14:textId="77777777" w:rsidR="00A93C91" w:rsidRPr="00D30DAE" w:rsidRDefault="00A93C91" w:rsidP="00A93C91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  <w:r w:rsidRPr="00D30DAE">
              <w:rPr>
                <w:rFonts w:ascii="Arial" w:hAnsi="Arial" w:cs="Arial"/>
                <w:sz w:val="18"/>
                <w:szCs w:val="18"/>
                <w:lang w:val="en-GB"/>
              </w:rPr>
              <w:t>Ø</w:t>
            </w:r>
          </w:p>
        </w:tc>
        <w:tc>
          <w:tcPr>
            <w:tcW w:w="1750" w:type="dxa"/>
            <w:shd w:val="clear" w:color="auto" w:fill="FBD4B4" w:themeFill="accent6" w:themeFillTint="66"/>
            <w:vAlign w:val="center"/>
          </w:tcPr>
          <w:p w14:paraId="2D41F6B6" w14:textId="62789464" w:rsidR="00A93C91" w:rsidRPr="00D30DAE" w:rsidRDefault="00392D86" w:rsidP="00A93C91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>Moderate</w:t>
            </w:r>
          </w:p>
        </w:tc>
        <w:tc>
          <w:tcPr>
            <w:tcW w:w="2464" w:type="dxa"/>
            <w:shd w:val="clear" w:color="auto" w:fill="FBD4B4" w:themeFill="accent6" w:themeFillTint="66"/>
            <w:vAlign w:val="center"/>
          </w:tcPr>
          <w:p w14:paraId="56A26095" w14:textId="46E1B12C" w:rsidR="00A93C91" w:rsidRPr="00D30DAE" w:rsidRDefault="00392D86" w:rsidP="00A93C91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>Moderate</w:t>
            </w:r>
          </w:p>
        </w:tc>
      </w:tr>
    </w:tbl>
    <w:p w14:paraId="39602E19" w14:textId="030968D8" w:rsidR="005F24CD" w:rsidRPr="00DB0B17" w:rsidRDefault="000E3FBA" w:rsidP="000E3FBA">
      <w:pPr>
        <w:spacing w:after="0" w:line="240" w:lineRule="auto"/>
        <w:rPr>
          <w:rFonts w:ascii="Arial" w:hAnsi="Arial" w:cs="Arial"/>
          <w:sz w:val="16"/>
          <w:szCs w:val="16"/>
          <w:lang w:val="en-GB"/>
        </w:rPr>
      </w:pPr>
      <w:r>
        <w:rPr>
          <w:rFonts w:ascii="Arial" w:hAnsi="Arial" w:cs="Arial"/>
          <w:sz w:val="16"/>
          <w:szCs w:val="18"/>
          <w:vertAlign w:val="superscript"/>
          <w:lang w:val="en-GB"/>
        </w:rPr>
        <w:t>1</w:t>
      </w:r>
      <w:r w:rsidR="00923D05">
        <w:rPr>
          <w:rFonts w:ascii="Arial" w:hAnsi="Arial" w:cs="Arial"/>
          <w:sz w:val="16"/>
          <w:szCs w:val="18"/>
          <w:lang w:val="en-GB"/>
        </w:rPr>
        <w:t>only</w:t>
      </w:r>
      <w:r w:rsidRPr="000E3FBA">
        <w:rPr>
          <w:rFonts w:ascii="Arial" w:hAnsi="Arial" w:cs="Arial"/>
          <w:sz w:val="16"/>
          <w:szCs w:val="18"/>
          <w:lang w:val="en-GB"/>
        </w:rPr>
        <w:t xml:space="preserve"> one cohort study included</w:t>
      </w:r>
      <w:r>
        <w:rPr>
          <w:rFonts w:ascii="Arial" w:hAnsi="Arial" w:cs="Arial"/>
          <w:sz w:val="18"/>
          <w:szCs w:val="18"/>
          <w:lang w:val="en-GB"/>
        </w:rPr>
        <w:br/>
      </w:r>
      <w:r w:rsidR="005F24CD" w:rsidRPr="00DB0B17">
        <w:rPr>
          <w:rFonts w:ascii="Arial" w:hAnsi="Arial" w:cs="Arial"/>
          <w:sz w:val="18"/>
          <w:szCs w:val="18"/>
          <w:lang w:val="en-GB"/>
        </w:rPr>
        <w:t xml:space="preserve">Ø, </w:t>
      </w:r>
      <w:r w:rsidR="00DB0B17" w:rsidRPr="00DB0B17">
        <w:rPr>
          <w:rFonts w:ascii="Arial" w:hAnsi="Arial" w:cs="Arial"/>
          <w:sz w:val="16"/>
          <w:szCs w:val="18"/>
          <w:lang w:val="en-GB"/>
        </w:rPr>
        <w:t>no</w:t>
      </w:r>
      <w:r w:rsidR="005F24CD"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671B14">
        <w:rPr>
          <w:rFonts w:ascii="Arial" w:hAnsi="Arial" w:cs="Arial"/>
          <w:sz w:val="16"/>
          <w:szCs w:val="16"/>
          <w:lang w:val="en-GB"/>
        </w:rPr>
        <w:t>association</w:t>
      </w:r>
      <w:r w:rsidR="00DB0B17" w:rsidRPr="00DB0B17">
        <w:rPr>
          <w:rFonts w:ascii="Arial" w:hAnsi="Arial" w:cs="Arial"/>
          <w:sz w:val="16"/>
          <w:szCs w:val="16"/>
          <w:lang w:val="en-GB"/>
        </w:rPr>
        <w:t xml:space="preserve"> o</w:t>
      </w:r>
      <w:r w:rsidR="005F24CD" w:rsidRPr="00DB0B17">
        <w:rPr>
          <w:rFonts w:ascii="Arial" w:hAnsi="Arial" w:cs="Arial"/>
          <w:sz w:val="16"/>
          <w:szCs w:val="16"/>
          <w:lang w:val="en-GB"/>
        </w:rPr>
        <w:t xml:space="preserve">r </w:t>
      </w:r>
      <w:r w:rsidR="00DB0B17" w:rsidRPr="00DB0B17">
        <w:rPr>
          <w:rFonts w:ascii="Arial" w:hAnsi="Arial" w:cs="Arial"/>
          <w:sz w:val="16"/>
          <w:szCs w:val="16"/>
          <w:lang w:val="en-GB"/>
        </w:rPr>
        <w:t>d</w:t>
      </w:r>
      <w:r w:rsidR="005F24CD" w:rsidRPr="00DB0B17">
        <w:rPr>
          <w:rFonts w:ascii="Arial" w:hAnsi="Arial" w:cs="Arial"/>
          <w:sz w:val="16"/>
          <w:szCs w:val="16"/>
          <w:lang w:val="en-GB"/>
        </w:rPr>
        <w:t xml:space="preserve">ata inconclusive; ↑ </w:t>
      </w:r>
      <w:r w:rsidR="00DB0B17" w:rsidRPr="00DB0B17">
        <w:rPr>
          <w:rFonts w:ascii="Arial" w:hAnsi="Arial" w:cs="Arial"/>
          <w:sz w:val="16"/>
          <w:szCs w:val="16"/>
          <w:lang w:val="en-GB"/>
        </w:rPr>
        <w:t>increase</w:t>
      </w:r>
      <w:r w:rsidR="006F4989">
        <w:rPr>
          <w:rFonts w:ascii="Arial" w:hAnsi="Arial" w:cs="Arial"/>
          <w:sz w:val="16"/>
          <w:szCs w:val="16"/>
          <w:lang w:val="en-GB"/>
        </w:rPr>
        <w:t xml:space="preserve"> fracture risk</w:t>
      </w:r>
      <w:r w:rsidR="005F24CD" w:rsidRPr="00DB0B17">
        <w:rPr>
          <w:rFonts w:ascii="Arial" w:hAnsi="Arial" w:cs="Arial"/>
          <w:sz w:val="16"/>
          <w:szCs w:val="16"/>
          <w:lang w:val="en-GB"/>
        </w:rPr>
        <w:t xml:space="preserve">; </w:t>
      </w:r>
      <w:r w:rsidR="005F24CD" w:rsidRPr="00E31635">
        <w:rPr>
          <w:rFonts w:ascii="Arial" w:hAnsi="Arial" w:cs="Arial"/>
          <w:sz w:val="16"/>
          <w:szCs w:val="16"/>
          <w:lang w:val="de-DE"/>
        </w:rPr>
        <w:sym w:font="Symbol" w:char="F0AF"/>
      </w:r>
      <w:r w:rsidR="005F24CD" w:rsidRPr="00DB0B17">
        <w:rPr>
          <w:rFonts w:ascii="Arial" w:hAnsi="Arial" w:cs="Arial"/>
          <w:sz w:val="16"/>
          <w:szCs w:val="16"/>
          <w:lang w:val="en-GB"/>
        </w:rPr>
        <w:t xml:space="preserve">: </w:t>
      </w:r>
      <w:r w:rsidR="00DB0B17">
        <w:rPr>
          <w:rFonts w:ascii="Arial" w:hAnsi="Arial" w:cs="Arial"/>
          <w:sz w:val="16"/>
          <w:szCs w:val="16"/>
          <w:lang w:val="en-GB"/>
        </w:rPr>
        <w:t>decrease</w:t>
      </w:r>
      <w:r w:rsidR="006F4989">
        <w:rPr>
          <w:rFonts w:ascii="Arial" w:hAnsi="Arial" w:cs="Arial"/>
          <w:sz w:val="16"/>
          <w:szCs w:val="16"/>
          <w:lang w:val="en-GB"/>
        </w:rPr>
        <w:t xml:space="preserve"> fracture risk</w:t>
      </w:r>
      <w:r w:rsidR="00A93C91" w:rsidRPr="00DB0B17">
        <w:rPr>
          <w:rFonts w:ascii="Arial" w:hAnsi="Arial" w:cs="Arial"/>
          <w:sz w:val="16"/>
          <w:szCs w:val="16"/>
          <w:lang w:val="en-GB"/>
        </w:rPr>
        <w:t>; bl</w:t>
      </w:r>
      <w:r w:rsidR="00DB0B17">
        <w:rPr>
          <w:rFonts w:ascii="Arial" w:hAnsi="Arial" w:cs="Arial"/>
          <w:sz w:val="16"/>
          <w:szCs w:val="16"/>
          <w:lang w:val="en-GB"/>
        </w:rPr>
        <w:t>ue</w:t>
      </w:r>
      <w:r w:rsidR="00A93C91" w:rsidRPr="00DB0B17">
        <w:rPr>
          <w:rFonts w:ascii="Arial" w:hAnsi="Arial" w:cs="Arial"/>
          <w:sz w:val="16"/>
          <w:szCs w:val="16"/>
          <w:lang w:val="en-GB"/>
        </w:rPr>
        <w:t>: with MA; orange: without MA</w:t>
      </w:r>
      <w:r w:rsidR="00573CB8">
        <w:rPr>
          <w:rFonts w:ascii="Arial" w:hAnsi="Arial" w:cs="Arial"/>
          <w:sz w:val="16"/>
          <w:szCs w:val="16"/>
          <w:lang w:val="en-GB"/>
        </w:rPr>
        <w:t>; NA: not applicable</w:t>
      </w:r>
    </w:p>
    <w:p w14:paraId="39D549E7" w14:textId="274E5412" w:rsidR="005F24CD" w:rsidRPr="00981F34" w:rsidRDefault="00F85361" w:rsidP="005F24CD">
      <w:pPr>
        <w:pStyle w:val="Listenabsatz"/>
        <w:numPr>
          <w:ilvl w:val="0"/>
          <w:numId w:val="1"/>
        </w:numPr>
        <w:spacing w:before="120" w:after="240"/>
        <w:jc w:val="both"/>
        <w:rPr>
          <w:rFonts w:ascii="Arial" w:hAnsi="Arial" w:cs="Arial"/>
          <w:sz w:val="16"/>
          <w:szCs w:val="16"/>
          <w:u w:val="single"/>
          <w:lang w:val="en-GB"/>
        </w:rPr>
      </w:pPr>
      <w:r>
        <w:rPr>
          <w:rFonts w:ascii="Arial" w:hAnsi="Arial" w:cs="Arial"/>
          <w:b/>
          <w:sz w:val="20"/>
          <w:szCs w:val="20"/>
          <w:u w:val="single"/>
          <w:lang w:val="en-GB"/>
        </w:rPr>
        <w:t>Insufficient</w:t>
      </w:r>
      <w:r w:rsidRPr="00981F34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</w:t>
      </w:r>
      <w:r w:rsidR="005F24CD" w:rsidRPr="00981F34">
        <w:rPr>
          <w:rFonts w:ascii="Arial" w:hAnsi="Arial" w:cs="Arial"/>
          <w:b/>
          <w:sz w:val="20"/>
          <w:szCs w:val="20"/>
          <w:u w:val="single"/>
          <w:lang w:val="en-GB"/>
        </w:rPr>
        <w:t>o</w:t>
      </w:r>
      <w:r w:rsidR="00591E9E" w:rsidRPr="00981F34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verall certainty of evidence for </w:t>
      </w:r>
      <w:r w:rsidR="00B43ED7">
        <w:rPr>
          <w:rFonts w:ascii="Arial" w:hAnsi="Arial" w:cs="Arial"/>
          <w:b/>
          <w:sz w:val="20"/>
          <w:szCs w:val="20"/>
          <w:u w:val="single"/>
          <w:lang w:val="en-GB"/>
        </w:rPr>
        <w:t>no association</w:t>
      </w:r>
    </w:p>
    <w:p w14:paraId="4680EE12" w14:textId="77777777" w:rsidR="002643EC" w:rsidRDefault="002643EC"/>
    <w:p w14:paraId="5B3A097F" w14:textId="02FC04B1" w:rsidR="00F1599E" w:rsidRPr="00981F34" w:rsidRDefault="00671B14" w:rsidP="00F1599E">
      <w:pPr>
        <w:spacing w:after="0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Animal </w:t>
      </w:r>
      <w:r w:rsidR="00F85361">
        <w:rPr>
          <w:rFonts w:ascii="Arial" w:hAnsi="Arial" w:cs="Arial"/>
          <w:b/>
          <w:sz w:val="20"/>
          <w:szCs w:val="20"/>
          <w:lang w:val="en-GB"/>
        </w:rPr>
        <w:t xml:space="preserve">protein </w:t>
      </w:r>
      <w:r>
        <w:rPr>
          <w:rFonts w:ascii="Arial" w:hAnsi="Arial" w:cs="Arial"/>
          <w:b/>
          <w:sz w:val="20"/>
          <w:szCs w:val="20"/>
          <w:lang w:val="en-GB"/>
        </w:rPr>
        <w:t>and fracture risk</w:t>
      </w:r>
      <w:r w:rsidR="00F1599E" w:rsidRPr="00981F34">
        <w:rPr>
          <w:rFonts w:ascii="Arial" w:hAnsi="Arial" w:cs="Arial"/>
          <w:b/>
          <w:sz w:val="20"/>
          <w:szCs w:val="20"/>
          <w:lang w:val="en-GB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00"/>
        <w:gridCol w:w="987"/>
        <w:gridCol w:w="1661"/>
        <w:gridCol w:w="1750"/>
        <w:gridCol w:w="2464"/>
      </w:tblGrid>
      <w:tr w:rsidR="00F1599E" w:rsidRPr="001C5898" w14:paraId="4B00CC1D" w14:textId="77777777" w:rsidTr="002508D6">
        <w:trPr>
          <w:trHeight w:val="556"/>
        </w:trPr>
        <w:tc>
          <w:tcPr>
            <w:tcW w:w="2200" w:type="dxa"/>
            <w:vAlign w:val="center"/>
          </w:tcPr>
          <w:p w14:paraId="5C8B289F" w14:textId="4C5A2F93" w:rsidR="00F1599E" w:rsidRPr="001C5898" w:rsidRDefault="00B80CF2" w:rsidP="002508D6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SR</w:t>
            </w:r>
          </w:p>
        </w:tc>
        <w:tc>
          <w:tcPr>
            <w:tcW w:w="987" w:type="dxa"/>
            <w:vAlign w:val="center"/>
          </w:tcPr>
          <w:p w14:paraId="61A253A5" w14:textId="01FF1DBB" w:rsidR="00F1599E" w:rsidRDefault="00B80CF2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Study type</w:t>
            </w:r>
          </w:p>
          <w:p w14:paraId="2B6FD2C2" w14:textId="194CBF16" w:rsidR="00F1599E" w:rsidRPr="001C5898" w:rsidRDefault="00F1599E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(</w:t>
            </w:r>
            <w:proofErr w:type="spellStart"/>
            <w:r w:rsidR="003D0FDE">
              <w:rPr>
                <w:rFonts w:ascii="Arial" w:hAnsi="Arial" w:cs="Arial"/>
                <w:sz w:val="18"/>
                <w:szCs w:val="18"/>
                <w:lang w:val="de-DE"/>
              </w:rPr>
              <w:t>c</w:t>
            </w:r>
            <w:r w:rsidR="00F85361">
              <w:rPr>
                <w:rFonts w:ascii="Arial" w:hAnsi="Arial" w:cs="Arial"/>
                <w:sz w:val="18"/>
                <w:szCs w:val="18"/>
                <w:lang w:val="de-DE"/>
              </w:rPr>
              <w:t>ohorts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>, RCTs)</w:t>
            </w:r>
          </w:p>
        </w:tc>
        <w:tc>
          <w:tcPr>
            <w:tcW w:w="1661" w:type="dxa"/>
            <w:vAlign w:val="center"/>
          </w:tcPr>
          <w:p w14:paraId="7BF532F1" w14:textId="304B7F18" w:rsidR="00F1599E" w:rsidRDefault="00F8536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Fracture</w:t>
            </w:r>
            <w:proofErr w:type="spellEnd"/>
            <w:r w:rsidR="00010B57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010B57">
              <w:rPr>
                <w:rFonts w:ascii="Arial" w:hAnsi="Arial" w:cs="Arial"/>
                <w:sz w:val="18"/>
                <w:szCs w:val="18"/>
                <w:lang w:val="de-DE"/>
              </w:rPr>
              <w:t>risk</w:t>
            </w:r>
            <w:proofErr w:type="spellEnd"/>
          </w:p>
          <w:p w14:paraId="08B038EC" w14:textId="4CF2894D" w:rsidR="00F1599E" w:rsidRPr="001C5898" w:rsidRDefault="000B0337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</w:rPr>
              <w:t>↓</w:t>
            </w:r>
            <w:r w:rsidR="00F1599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F1599E" w:rsidRPr="001C5898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  <w:r w:rsidR="00F1599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F1599E" w:rsidRPr="001C5898">
              <w:rPr>
                <w:rFonts w:ascii="Arial" w:hAnsi="Arial" w:cs="Arial"/>
                <w:sz w:val="18"/>
                <w:szCs w:val="18"/>
              </w:rPr>
              <w:t>↑</w:t>
            </w:r>
            <w:r w:rsidR="00F1599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50" w:type="dxa"/>
            <w:vAlign w:val="center"/>
          </w:tcPr>
          <w:p w14:paraId="6B846277" w14:textId="77777777" w:rsidR="00F1599E" w:rsidRPr="001C5898" w:rsidRDefault="00F1599E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NutriGrade</w:t>
            </w:r>
            <w:proofErr w:type="spellEnd"/>
          </w:p>
        </w:tc>
        <w:tc>
          <w:tcPr>
            <w:tcW w:w="2464" w:type="dxa"/>
            <w:vAlign w:val="center"/>
          </w:tcPr>
          <w:p w14:paraId="50C259ED" w14:textId="77777777" w:rsidR="00F1599E" w:rsidRPr="001C5898" w:rsidRDefault="00F1599E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AMSTAR 2</w:t>
            </w:r>
          </w:p>
        </w:tc>
      </w:tr>
      <w:tr w:rsidR="00F1599E" w:rsidRPr="001C5898" w14:paraId="558005C8" w14:textId="77777777" w:rsidTr="002508D6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78A34767" w14:textId="64C9F7B6" w:rsidR="00F1599E" w:rsidRPr="00BF4F30" w:rsidRDefault="000256DF" w:rsidP="002508D6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Darling 2019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2AF73693" w14:textId="5B578CDD" w:rsidR="00F1599E" w:rsidRPr="00BF4F30" w:rsidRDefault="00F8536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Cohorts</w:t>
            </w:r>
            <w:proofErr w:type="spellEnd"/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68F57E7D" w14:textId="2DFE2460" w:rsidR="00F1599E" w:rsidRPr="00BF4F30" w:rsidRDefault="000B0337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 w:rsidRPr="001414D7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2D02807D" w14:textId="48C3EF9F" w:rsidR="00F1599E" w:rsidRPr="00BF4F30" w:rsidRDefault="003D0FDE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Very</w:t>
            </w:r>
            <w:r w:rsidR="008757C6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F1599E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  <w:proofErr w:type="spellEnd"/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540817A5" w14:textId="1FCC91D6" w:rsidR="00F1599E" w:rsidRPr="00BF4F30" w:rsidRDefault="00A7588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</w:tr>
      <w:tr w:rsidR="000256DF" w:rsidRPr="001C5898" w14:paraId="63F9A69C" w14:textId="77777777" w:rsidTr="002508D6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12FFA3D5" w14:textId="7E14FB1B" w:rsidR="000256DF" w:rsidRDefault="000256DF" w:rsidP="002508D6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Wu 2015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743CD986" w14:textId="060387E0" w:rsidR="000256DF" w:rsidRPr="000256DF" w:rsidRDefault="00F8536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Cohorts</w:t>
            </w:r>
            <w:proofErr w:type="spellEnd"/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5D71DDE4" w14:textId="3C83F7F1" w:rsidR="000256DF" w:rsidRPr="00FE30CB" w:rsidRDefault="000B0337" w:rsidP="002508D6">
            <w:pPr>
              <w:jc w:val="center"/>
              <w:rPr>
                <w:rFonts w:ascii="Arial" w:hAnsi="Arial" w:cs="Arial"/>
                <w:szCs w:val="18"/>
                <w:lang w:val="de-DE"/>
              </w:rPr>
            </w:pPr>
            <w:r w:rsidRPr="001414D7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745A698A" w14:textId="50805AA4" w:rsidR="000256DF" w:rsidRDefault="003D0FDE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Very</w:t>
            </w:r>
            <w:r w:rsidR="00573CB8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573CB8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  <w:proofErr w:type="spellEnd"/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4B8FBAAF" w14:textId="67221D3E" w:rsidR="000256DF" w:rsidRDefault="00A7588F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High</w:t>
            </w:r>
          </w:p>
        </w:tc>
      </w:tr>
      <w:tr w:rsidR="007C5662" w:rsidRPr="00BF4F30" w14:paraId="4A13C1CF" w14:textId="77777777" w:rsidTr="002508D6">
        <w:trPr>
          <w:trHeight w:val="247"/>
        </w:trPr>
        <w:tc>
          <w:tcPr>
            <w:tcW w:w="2200" w:type="dxa"/>
            <w:shd w:val="clear" w:color="auto" w:fill="FBD4B4" w:themeFill="accent6" w:themeFillTint="66"/>
            <w:vAlign w:val="center"/>
          </w:tcPr>
          <w:p w14:paraId="23A27686" w14:textId="3DE8DE66" w:rsidR="007C5662" w:rsidRDefault="007C5662" w:rsidP="007C5662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Pedersen 2014</w:t>
            </w:r>
          </w:p>
        </w:tc>
        <w:tc>
          <w:tcPr>
            <w:tcW w:w="987" w:type="dxa"/>
            <w:shd w:val="clear" w:color="auto" w:fill="FBD4B4" w:themeFill="accent6" w:themeFillTint="66"/>
            <w:vAlign w:val="center"/>
          </w:tcPr>
          <w:p w14:paraId="2AA9C5ED" w14:textId="22C8C14C" w:rsidR="007C5662" w:rsidRDefault="00F85361" w:rsidP="007C5662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Cohorts</w:t>
            </w:r>
            <w:proofErr w:type="spellEnd"/>
          </w:p>
        </w:tc>
        <w:tc>
          <w:tcPr>
            <w:tcW w:w="1661" w:type="dxa"/>
            <w:shd w:val="clear" w:color="auto" w:fill="FBD4B4" w:themeFill="accent6" w:themeFillTint="66"/>
            <w:vAlign w:val="center"/>
          </w:tcPr>
          <w:p w14:paraId="4E1AE75E" w14:textId="5692E2B1" w:rsidR="007C5662" w:rsidRPr="001414D7" w:rsidRDefault="000B0337" w:rsidP="007C5662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D30DAE">
              <w:rPr>
                <w:rFonts w:ascii="Arial" w:hAnsi="Arial" w:cs="Arial"/>
                <w:szCs w:val="18"/>
                <w:lang w:val="en-GB"/>
              </w:rPr>
              <w:t>↑</w:t>
            </w:r>
          </w:p>
        </w:tc>
        <w:tc>
          <w:tcPr>
            <w:tcW w:w="1750" w:type="dxa"/>
            <w:shd w:val="clear" w:color="auto" w:fill="FBD4B4" w:themeFill="accent6" w:themeFillTint="66"/>
            <w:vAlign w:val="center"/>
          </w:tcPr>
          <w:p w14:paraId="792AEBEB" w14:textId="30C3DCD9" w:rsidR="007C5662" w:rsidRPr="00573CB8" w:rsidRDefault="000E3FBA" w:rsidP="007C5662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>NA</w:t>
            </w:r>
            <w:r>
              <w:rPr>
                <w:rFonts w:ascii="Arial" w:hAnsi="Arial" w:cs="Arial"/>
                <w:b w:val="0"/>
                <w:sz w:val="18"/>
                <w:szCs w:val="18"/>
                <w:vertAlign w:val="superscript"/>
                <w:lang w:val="en-GB"/>
              </w:rPr>
              <w:t>1</w:t>
            </w:r>
          </w:p>
        </w:tc>
        <w:tc>
          <w:tcPr>
            <w:tcW w:w="2464" w:type="dxa"/>
            <w:shd w:val="clear" w:color="auto" w:fill="FBD4B4" w:themeFill="accent6" w:themeFillTint="66"/>
            <w:vAlign w:val="center"/>
          </w:tcPr>
          <w:p w14:paraId="7EA9905A" w14:textId="0AAC380F" w:rsidR="007C5662" w:rsidRDefault="00A7588F" w:rsidP="007C5662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>High</w:t>
            </w:r>
          </w:p>
        </w:tc>
      </w:tr>
      <w:tr w:rsidR="007C5662" w:rsidRPr="00BF4F30" w14:paraId="7F1E4931" w14:textId="77777777" w:rsidTr="002508D6">
        <w:trPr>
          <w:trHeight w:val="247"/>
        </w:trPr>
        <w:tc>
          <w:tcPr>
            <w:tcW w:w="2200" w:type="dxa"/>
            <w:shd w:val="clear" w:color="auto" w:fill="FBD4B4" w:themeFill="accent6" w:themeFillTint="66"/>
            <w:vAlign w:val="center"/>
          </w:tcPr>
          <w:p w14:paraId="2B6AB8A0" w14:textId="77777777" w:rsidR="007C5662" w:rsidRPr="00BF4F30" w:rsidRDefault="007C5662" w:rsidP="007C5662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Pedersen 2013</w:t>
            </w:r>
          </w:p>
        </w:tc>
        <w:tc>
          <w:tcPr>
            <w:tcW w:w="987" w:type="dxa"/>
            <w:shd w:val="clear" w:color="auto" w:fill="FBD4B4" w:themeFill="accent6" w:themeFillTint="66"/>
            <w:vAlign w:val="center"/>
          </w:tcPr>
          <w:p w14:paraId="3839AC57" w14:textId="0BEF5AD0" w:rsidR="007C5662" w:rsidRPr="00BF4F30" w:rsidRDefault="00F85361" w:rsidP="007C5662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Cohorts</w:t>
            </w:r>
            <w:proofErr w:type="spellEnd"/>
          </w:p>
        </w:tc>
        <w:tc>
          <w:tcPr>
            <w:tcW w:w="1661" w:type="dxa"/>
            <w:shd w:val="clear" w:color="auto" w:fill="FBD4B4" w:themeFill="accent6" w:themeFillTint="66"/>
            <w:vAlign w:val="center"/>
          </w:tcPr>
          <w:p w14:paraId="179553C2" w14:textId="7BF21D3E" w:rsidR="007C5662" w:rsidRPr="00BF4F30" w:rsidRDefault="000B0337" w:rsidP="007C5662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 w:rsidRPr="00D30DAE">
              <w:rPr>
                <w:rFonts w:ascii="Arial" w:hAnsi="Arial" w:cs="Arial"/>
                <w:szCs w:val="18"/>
                <w:lang w:val="en-GB"/>
              </w:rPr>
              <w:t>↑</w:t>
            </w:r>
          </w:p>
        </w:tc>
        <w:tc>
          <w:tcPr>
            <w:tcW w:w="1750" w:type="dxa"/>
            <w:shd w:val="clear" w:color="auto" w:fill="FBD4B4" w:themeFill="accent6" w:themeFillTint="66"/>
            <w:vAlign w:val="center"/>
          </w:tcPr>
          <w:p w14:paraId="56BAFE42" w14:textId="4FDA9601" w:rsidR="007C5662" w:rsidRPr="00BF4F30" w:rsidRDefault="000E3FBA" w:rsidP="007C5662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>NA</w:t>
            </w:r>
            <w:r>
              <w:rPr>
                <w:rFonts w:ascii="Arial" w:hAnsi="Arial" w:cs="Arial"/>
                <w:b w:val="0"/>
                <w:sz w:val="18"/>
                <w:szCs w:val="18"/>
                <w:vertAlign w:val="superscript"/>
                <w:lang w:val="en-GB"/>
              </w:rPr>
              <w:t>1</w:t>
            </w:r>
          </w:p>
        </w:tc>
        <w:tc>
          <w:tcPr>
            <w:tcW w:w="2464" w:type="dxa"/>
            <w:shd w:val="clear" w:color="auto" w:fill="FBD4B4" w:themeFill="accent6" w:themeFillTint="66"/>
            <w:vAlign w:val="center"/>
          </w:tcPr>
          <w:p w14:paraId="5EB92070" w14:textId="787B9C59" w:rsidR="007C5662" w:rsidRPr="00BF4F30" w:rsidRDefault="00392D86" w:rsidP="007C5662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Moderate</w:t>
            </w:r>
          </w:p>
        </w:tc>
      </w:tr>
    </w:tbl>
    <w:p w14:paraId="32362A5F" w14:textId="6CABE4C8" w:rsidR="000E3FBA" w:rsidRDefault="000E3FBA" w:rsidP="00F1599E">
      <w:pPr>
        <w:spacing w:after="0" w:line="240" w:lineRule="auto"/>
        <w:jc w:val="both"/>
        <w:rPr>
          <w:rFonts w:ascii="Arial" w:hAnsi="Arial" w:cs="Arial"/>
          <w:sz w:val="18"/>
          <w:szCs w:val="18"/>
          <w:lang w:val="en-GB"/>
        </w:rPr>
      </w:pPr>
      <w:r>
        <w:rPr>
          <w:rFonts w:ascii="Arial" w:hAnsi="Arial" w:cs="Arial"/>
          <w:sz w:val="16"/>
          <w:szCs w:val="18"/>
          <w:vertAlign w:val="superscript"/>
          <w:lang w:val="en-GB"/>
        </w:rPr>
        <w:t>1</w:t>
      </w:r>
      <w:r w:rsidR="00923D05" w:rsidRPr="00923D05">
        <w:rPr>
          <w:rFonts w:ascii="Arial" w:hAnsi="Arial" w:cs="Arial"/>
          <w:sz w:val="16"/>
          <w:szCs w:val="18"/>
          <w:lang w:val="en-GB"/>
        </w:rPr>
        <w:t xml:space="preserve"> </w:t>
      </w:r>
      <w:r w:rsidR="00923D05">
        <w:rPr>
          <w:rFonts w:ascii="Arial" w:hAnsi="Arial" w:cs="Arial"/>
          <w:sz w:val="16"/>
          <w:szCs w:val="18"/>
          <w:lang w:val="en-GB"/>
        </w:rPr>
        <w:t>only</w:t>
      </w:r>
      <w:r w:rsidRPr="000E3FBA">
        <w:rPr>
          <w:rFonts w:ascii="Arial" w:hAnsi="Arial" w:cs="Arial"/>
          <w:sz w:val="16"/>
          <w:szCs w:val="18"/>
          <w:lang w:val="en-GB"/>
        </w:rPr>
        <w:t xml:space="preserve"> one cohort study included</w:t>
      </w:r>
    </w:p>
    <w:p w14:paraId="47EADB34" w14:textId="498FF1A5" w:rsidR="00F1599E" w:rsidRPr="00DB0B17" w:rsidRDefault="00F1599E" w:rsidP="00F1599E">
      <w:pPr>
        <w:spacing w:after="0" w:line="240" w:lineRule="auto"/>
        <w:jc w:val="both"/>
        <w:rPr>
          <w:rFonts w:ascii="Arial" w:hAnsi="Arial" w:cs="Arial"/>
          <w:sz w:val="16"/>
          <w:szCs w:val="16"/>
          <w:lang w:val="en-GB"/>
        </w:rPr>
      </w:pPr>
      <w:r w:rsidRPr="00DB0B17">
        <w:rPr>
          <w:rFonts w:ascii="Arial" w:hAnsi="Arial" w:cs="Arial"/>
          <w:sz w:val="18"/>
          <w:szCs w:val="18"/>
          <w:lang w:val="en-GB"/>
        </w:rPr>
        <w:t xml:space="preserve">Ø, </w:t>
      </w:r>
      <w:r w:rsidR="00DB0B17" w:rsidRPr="00DB0B17">
        <w:rPr>
          <w:rFonts w:ascii="Arial" w:hAnsi="Arial" w:cs="Arial"/>
          <w:sz w:val="16"/>
          <w:szCs w:val="18"/>
          <w:lang w:val="en-GB"/>
        </w:rPr>
        <w:t>no</w:t>
      </w:r>
      <w:r w:rsidR="00DB0B17"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671B14">
        <w:rPr>
          <w:rFonts w:ascii="Arial" w:hAnsi="Arial" w:cs="Arial"/>
          <w:sz w:val="16"/>
          <w:szCs w:val="16"/>
          <w:lang w:val="en-GB"/>
        </w:rPr>
        <w:t>association</w:t>
      </w:r>
      <w:r w:rsidR="00671B14"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DB0B17" w:rsidRPr="00DB0B17">
        <w:rPr>
          <w:rFonts w:ascii="Arial" w:hAnsi="Arial" w:cs="Arial"/>
          <w:sz w:val="16"/>
          <w:szCs w:val="16"/>
          <w:lang w:val="en-GB"/>
        </w:rPr>
        <w:t>or data inconclusive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; ↑ </w:t>
      </w:r>
      <w:r w:rsidR="00DB0B17">
        <w:rPr>
          <w:rFonts w:ascii="Arial" w:hAnsi="Arial" w:cs="Arial"/>
          <w:sz w:val="16"/>
          <w:szCs w:val="16"/>
          <w:lang w:val="en-GB"/>
        </w:rPr>
        <w:t>increase</w:t>
      </w:r>
      <w:r w:rsidR="006F4989">
        <w:rPr>
          <w:rFonts w:ascii="Arial" w:hAnsi="Arial" w:cs="Arial"/>
          <w:sz w:val="16"/>
          <w:szCs w:val="16"/>
          <w:lang w:val="en-GB"/>
        </w:rPr>
        <w:t xml:space="preserve"> fracture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risk; </w:t>
      </w:r>
      <w:r w:rsidRPr="00E31635">
        <w:rPr>
          <w:rFonts w:ascii="Arial" w:hAnsi="Arial" w:cs="Arial"/>
          <w:sz w:val="16"/>
          <w:szCs w:val="16"/>
          <w:lang w:val="de-DE"/>
        </w:rPr>
        <w:sym w:font="Symbol" w:char="F0AF"/>
      </w:r>
      <w:r w:rsidRPr="00DB0B17">
        <w:rPr>
          <w:rFonts w:ascii="Arial" w:hAnsi="Arial" w:cs="Arial"/>
          <w:sz w:val="16"/>
          <w:szCs w:val="16"/>
          <w:lang w:val="en-GB"/>
        </w:rPr>
        <w:t xml:space="preserve">: </w:t>
      </w:r>
      <w:r w:rsidR="00DB0B17">
        <w:rPr>
          <w:rFonts w:ascii="Arial" w:hAnsi="Arial" w:cs="Arial"/>
          <w:sz w:val="16"/>
          <w:szCs w:val="16"/>
          <w:lang w:val="en-GB"/>
        </w:rPr>
        <w:t>decrease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6F4989">
        <w:rPr>
          <w:rFonts w:ascii="Arial" w:hAnsi="Arial" w:cs="Arial"/>
          <w:sz w:val="16"/>
          <w:szCs w:val="16"/>
          <w:lang w:val="en-GB"/>
        </w:rPr>
        <w:t>fracture</w:t>
      </w:r>
      <w:r w:rsidR="006F4989" w:rsidRPr="00DB0B17">
        <w:rPr>
          <w:rFonts w:ascii="Arial" w:hAnsi="Arial" w:cs="Arial"/>
          <w:sz w:val="16"/>
          <w:szCs w:val="16"/>
          <w:lang w:val="en-GB"/>
        </w:rPr>
        <w:t xml:space="preserve"> risk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; </w:t>
      </w:r>
      <w:r w:rsidR="00DB0B17" w:rsidRPr="00DB0B17">
        <w:rPr>
          <w:rFonts w:ascii="Arial" w:hAnsi="Arial" w:cs="Arial"/>
          <w:sz w:val="16"/>
          <w:szCs w:val="16"/>
          <w:lang w:val="en-GB"/>
        </w:rPr>
        <w:t>bl</w:t>
      </w:r>
      <w:r w:rsidR="00DB0B17">
        <w:rPr>
          <w:rFonts w:ascii="Arial" w:hAnsi="Arial" w:cs="Arial"/>
          <w:sz w:val="16"/>
          <w:szCs w:val="16"/>
          <w:lang w:val="en-GB"/>
        </w:rPr>
        <w:t>ue</w:t>
      </w:r>
      <w:r w:rsidR="00DB0B17" w:rsidRPr="00DB0B17">
        <w:rPr>
          <w:rFonts w:ascii="Arial" w:hAnsi="Arial" w:cs="Arial"/>
          <w:sz w:val="16"/>
          <w:szCs w:val="16"/>
          <w:lang w:val="en-GB"/>
        </w:rPr>
        <w:t>: with MA; orange: without MA</w:t>
      </w:r>
      <w:r w:rsidR="00B43ED7">
        <w:rPr>
          <w:rFonts w:ascii="Arial" w:hAnsi="Arial" w:cs="Arial"/>
          <w:sz w:val="16"/>
          <w:szCs w:val="16"/>
          <w:lang w:val="en-GB"/>
        </w:rPr>
        <w:t>; NA: not applicable</w:t>
      </w:r>
    </w:p>
    <w:p w14:paraId="17E84437" w14:textId="77777777" w:rsidR="00F1599E" w:rsidRPr="00DB0B17" w:rsidRDefault="00F1599E" w:rsidP="00F1599E">
      <w:pPr>
        <w:spacing w:after="0" w:line="240" w:lineRule="auto"/>
        <w:jc w:val="both"/>
        <w:rPr>
          <w:rFonts w:ascii="Arial" w:hAnsi="Arial" w:cs="Arial"/>
          <w:sz w:val="16"/>
          <w:szCs w:val="16"/>
          <w:lang w:val="en-GB"/>
        </w:rPr>
      </w:pPr>
    </w:p>
    <w:p w14:paraId="0935C05A" w14:textId="60D884B8" w:rsidR="00B43ED7" w:rsidRPr="00076508" w:rsidRDefault="00F85361" w:rsidP="00F1599E">
      <w:pPr>
        <w:pStyle w:val="Listenabsatz"/>
        <w:numPr>
          <w:ilvl w:val="0"/>
          <w:numId w:val="1"/>
        </w:numPr>
        <w:rPr>
          <w:lang w:val="en-US"/>
        </w:rPr>
      </w:pPr>
      <w:r>
        <w:rPr>
          <w:rFonts w:ascii="Arial" w:hAnsi="Arial" w:cs="Arial"/>
          <w:b/>
          <w:sz w:val="20"/>
          <w:szCs w:val="20"/>
          <w:u w:val="single"/>
          <w:lang w:val="en-US"/>
        </w:rPr>
        <w:t>I</w:t>
      </w:r>
      <w:r w:rsidRPr="00076508">
        <w:rPr>
          <w:rFonts w:ascii="Arial" w:hAnsi="Arial" w:cs="Arial"/>
          <w:b/>
          <w:sz w:val="20"/>
          <w:szCs w:val="20"/>
          <w:u w:val="single"/>
          <w:lang w:val="en-US"/>
        </w:rPr>
        <w:t xml:space="preserve">nsufficient </w:t>
      </w:r>
      <w:r w:rsidR="00F1599E" w:rsidRPr="00076508">
        <w:rPr>
          <w:rFonts w:ascii="Arial" w:hAnsi="Arial" w:cs="Arial"/>
          <w:b/>
          <w:sz w:val="20"/>
          <w:szCs w:val="20"/>
          <w:u w:val="single"/>
          <w:lang w:val="en-US"/>
        </w:rPr>
        <w:t>overall certainty of evidence</w:t>
      </w:r>
      <w:r w:rsidR="00F07A29">
        <w:rPr>
          <w:rFonts w:ascii="Arial" w:hAnsi="Arial" w:cs="Arial"/>
          <w:b/>
          <w:sz w:val="20"/>
          <w:szCs w:val="20"/>
          <w:u w:val="single"/>
          <w:lang w:val="en-US"/>
        </w:rPr>
        <w:t xml:space="preserve"> for no association</w:t>
      </w:r>
    </w:p>
    <w:p w14:paraId="0D5E39A6" w14:textId="77777777" w:rsidR="001103D1" w:rsidRDefault="001103D1" w:rsidP="001103D1"/>
    <w:p w14:paraId="72D642DC" w14:textId="1CEC454B" w:rsidR="001103D1" w:rsidRPr="00076508" w:rsidRDefault="00671B14" w:rsidP="001103D1">
      <w:pPr>
        <w:spacing w:after="0"/>
        <w:rPr>
          <w:rFonts w:ascii="Arial" w:hAnsi="Arial" w:cs="Arial"/>
          <w:b/>
          <w:sz w:val="20"/>
          <w:szCs w:val="20"/>
        </w:rPr>
      </w:pPr>
      <w:r w:rsidRPr="00076508">
        <w:rPr>
          <w:rFonts w:ascii="Arial" w:hAnsi="Arial" w:cs="Arial"/>
          <w:b/>
          <w:sz w:val="20"/>
          <w:szCs w:val="20"/>
        </w:rPr>
        <w:t xml:space="preserve">Plant </w:t>
      </w:r>
      <w:r w:rsidR="00F85361">
        <w:rPr>
          <w:rFonts w:ascii="Arial" w:hAnsi="Arial" w:cs="Arial"/>
          <w:b/>
          <w:sz w:val="20"/>
          <w:szCs w:val="20"/>
        </w:rPr>
        <w:t>p</w:t>
      </w:r>
      <w:r w:rsidR="00F85361" w:rsidRPr="00076508">
        <w:rPr>
          <w:rFonts w:ascii="Arial" w:hAnsi="Arial" w:cs="Arial"/>
          <w:b/>
          <w:sz w:val="20"/>
          <w:szCs w:val="20"/>
        </w:rPr>
        <w:t xml:space="preserve">rotein </w:t>
      </w:r>
      <w:r w:rsidRPr="00076508">
        <w:rPr>
          <w:rFonts w:ascii="Arial" w:hAnsi="Arial" w:cs="Arial"/>
          <w:b/>
          <w:sz w:val="20"/>
          <w:szCs w:val="20"/>
        </w:rPr>
        <w:t>and fracture risk</w:t>
      </w:r>
      <w:r w:rsidR="001103D1" w:rsidRPr="00076508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00"/>
        <w:gridCol w:w="987"/>
        <w:gridCol w:w="1661"/>
        <w:gridCol w:w="1750"/>
        <w:gridCol w:w="2464"/>
      </w:tblGrid>
      <w:tr w:rsidR="001103D1" w:rsidRPr="001C5898" w14:paraId="702C0033" w14:textId="77777777" w:rsidTr="002508D6">
        <w:trPr>
          <w:trHeight w:val="556"/>
        </w:trPr>
        <w:tc>
          <w:tcPr>
            <w:tcW w:w="2200" w:type="dxa"/>
            <w:vAlign w:val="center"/>
          </w:tcPr>
          <w:p w14:paraId="20CFDC8C" w14:textId="253B60EC" w:rsidR="001103D1" w:rsidRPr="001C5898" w:rsidRDefault="00B80CF2" w:rsidP="002508D6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SR</w:t>
            </w:r>
          </w:p>
        </w:tc>
        <w:tc>
          <w:tcPr>
            <w:tcW w:w="987" w:type="dxa"/>
            <w:vAlign w:val="center"/>
          </w:tcPr>
          <w:p w14:paraId="614CAC9E" w14:textId="501BD7A9" w:rsidR="001103D1" w:rsidRDefault="00B80CF2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Study type</w:t>
            </w:r>
          </w:p>
          <w:p w14:paraId="5587075C" w14:textId="2F2B0F49" w:rsidR="001103D1" w:rsidRPr="001C5898" w:rsidRDefault="001103D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(</w:t>
            </w:r>
            <w:proofErr w:type="spellStart"/>
            <w:r w:rsidR="003D0FDE">
              <w:rPr>
                <w:rFonts w:ascii="Arial" w:hAnsi="Arial" w:cs="Arial"/>
                <w:sz w:val="18"/>
                <w:szCs w:val="18"/>
                <w:lang w:val="de-DE"/>
              </w:rPr>
              <w:t>c</w:t>
            </w:r>
            <w:r w:rsidR="00F85361">
              <w:rPr>
                <w:rFonts w:ascii="Arial" w:hAnsi="Arial" w:cs="Arial"/>
                <w:sz w:val="18"/>
                <w:szCs w:val="18"/>
                <w:lang w:val="de-DE"/>
              </w:rPr>
              <w:t>ohorts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>, RCTs)</w:t>
            </w:r>
          </w:p>
        </w:tc>
        <w:tc>
          <w:tcPr>
            <w:tcW w:w="1661" w:type="dxa"/>
            <w:vAlign w:val="center"/>
          </w:tcPr>
          <w:p w14:paraId="383225B8" w14:textId="21F63079" w:rsidR="001103D1" w:rsidRDefault="00F8536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Fracture</w:t>
            </w:r>
            <w:proofErr w:type="spellEnd"/>
            <w:r w:rsidR="007C5662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7C5662">
              <w:rPr>
                <w:rFonts w:ascii="Arial" w:hAnsi="Arial" w:cs="Arial"/>
                <w:sz w:val="18"/>
                <w:szCs w:val="18"/>
                <w:lang w:val="de-DE"/>
              </w:rPr>
              <w:t>risk</w:t>
            </w:r>
            <w:proofErr w:type="spellEnd"/>
          </w:p>
          <w:p w14:paraId="76DDE0C0" w14:textId="43A85596" w:rsidR="001103D1" w:rsidRPr="001C5898" w:rsidRDefault="000B0337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</w:rPr>
              <w:t>↓</w:t>
            </w:r>
            <w:r w:rsidR="001103D1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103D1" w:rsidRPr="001C5898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  <w:r w:rsidR="001103D1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103D1" w:rsidRPr="001C5898">
              <w:rPr>
                <w:rFonts w:ascii="Arial" w:hAnsi="Arial" w:cs="Arial"/>
                <w:sz w:val="18"/>
                <w:szCs w:val="18"/>
              </w:rPr>
              <w:t>↑</w:t>
            </w:r>
            <w:r w:rsidR="001103D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50" w:type="dxa"/>
            <w:vAlign w:val="center"/>
          </w:tcPr>
          <w:p w14:paraId="39042EF2" w14:textId="77777777" w:rsidR="001103D1" w:rsidRPr="001C5898" w:rsidRDefault="001103D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NutriGrade</w:t>
            </w:r>
            <w:proofErr w:type="spellEnd"/>
          </w:p>
        </w:tc>
        <w:tc>
          <w:tcPr>
            <w:tcW w:w="2464" w:type="dxa"/>
            <w:vAlign w:val="center"/>
          </w:tcPr>
          <w:p w14:paraId="7089C3DE" w14:textId="77777777" w:rsidR="001103D1" w:rsidRPr="001C5898" w:rsidRDefault="001103D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AMSTAR 2</w:t>
            </w:r>
          </w:p>
        </w:tc>
      </w:tr>
      <w:tr w:rsidR="001103D1" w:rsidRPr="001C5898" w14:paraId="558944B9" w14:textId="77777777" w:rsidTr="002508D6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63109BBD" w14:textId="40E55833" w:rsidR="001103D1" w:rsidRPr="00BF4F30" w:rsidRDefault="007C5662" w:rsidP="002508D6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Darling 2019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0F337B34" w14:textId="7CAE5A56" w:rsidR="001103D1" w:rsidRPr="00BF4F30" w:rsidRDefault="00F8536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Cohorts</w:t>
            </w:r>
            <w:proofErr w:type="spellEnd"/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450A2FB0" w14:textId="77777777" w:rsidR="001103D1" w:rsidRPr="00BF4F30" w:rsidRDefault="00981F34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 w:rsidRPr="001C5898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32D45CD0" w14:textId="47CC80EA" w:rsidR="001103D1" w:rsidRPr="00BF4F30" w:rsidRDefault="003D0FDE" w:rsidP="008757C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Very</w:t>
            </w:r>
            <w:r w:rsidR="008757C6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8757C6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</w:t>
            </w:r>
            <w:r w:rsidR="001103D1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ow</w:t>
            </w:r>
            <w:proofErr w:type="spellEnd"/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17F9644B" w14:textId="0B7A6B9A" w:rsidR="001103D1" w:rsidRPr="00BF4F30" w:rsidRDefault="00A7588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</w:tr>
      <w:tr w:rsidR="007C5662" w:rsidRPr="001C5898" w14:paraId="07F19798" w14:textId="77777777" w:rsidTr="002508D6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4ABA7922" w14:textId="2CB74536" w:rsidR="007C5662" w:rsidRDefault="007C5662" w:rsidP="002508D6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Wu 2015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6EC5DF3F" w14:textId="727E9735" w:rsidR="007C5662" w:rsidRDefault="00F8536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Cohorts</w:t>
            </w:r>
            <w:proofErr w:type="spellEnd"/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3812622F" w14:textId="2DCBA7D4" w:rsidR="007C5662" w:rsidRPr="001C5898" w:rsidRDefault="000B0337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414D7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344D66F0" w14:textId="7D7BC928" w:rsidR="007C5662" w:rsidRDefault="003D0FDE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Very</w:t>
            </w:r>
            <w:r w:rsidR="00573CB8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573CB8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  <w:proofErr w:type="spellEnd"/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1872D211" w14:textId="10E0FBF2" w:rsidR="007C5662" w:rsidRDefault="00A7588F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High</w:t>
            </w:r>
          </w:p>
        </w:tc>
      </w:tr>
      <w:tr w:rsidR="001103D1" w:rsidRPr="00BF4F30" w14:paraId="2E2E0E77" w14:textId="77777777" w:rsidTr="002508D6">
        <w:trPr>
          <w:trHeight w:val="247"/>
        </w:trPr>
        <w:tc>
          <w:tcPr>
            <w:tcW w:w="2200" w:type="dxa"/>
            <w:shd w:val="clear" w:color="auto" w:fill="FBD4B4" w:themeFill="accent6" w:themeFillTint="66"/>
            <w:vAlign w:val="center"/>
          </w:tcPr>
          <w:p w14:paraId="0E1E3EE2" w14:textId="1843442C" w:rsidR="001103D1" w:rsidRPr="007C5662" w:rsidRDefault="001103D1" w:rsidP="002508D6">
            <w:pP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vertAlign w:val="superscript"/>
                <w:lang w:val="de-DE"/>
              </w:rPr>
            </w:pPr>
            <w:r w:rsidRPr="007C5662">
              <w:rPr>
                <w:rFonts w:ascii="Arial" w:hAnsi="Arial" w:cs="Arial"/>
                <w:color w:val="000000" w:themeColor="text1"/>
                <w:sz w:val="18"/>
                <w:szCs w:val="18"/>
                <w:lang w:val="de-DE"/>
              </w:rPr>
              <w:t>Pedersen 2013</w:t>
            </w:r>
          </w:p>
        </w:tc>
        <w:tc>
          <w:tcPr>
            <w:tcW w:w="987" w:type="dxa"/>
            <w:shd w:val="clear" w:color="auto" w:fill="FBD4B4" w:themeFill="accent6" w:themeFillTint="66"/>
            <w:vAlign w:val="center"/>
          </w:tcPr>
          <w:p w14:paraId="395F1721" w14:textId="5EEE22B9" w:rsidR="001103D1" w:rsidRPr="007C5662" w:rsidRDefault="00F85361" w:rsidP="007C5662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lang w:val="de-DE"/>
              </w:rPr>
              <w:t>Cohorts</w:t>
            </w:r>
            <w:proofErr w:type="spellEnd"/>
          </w:p>
        </w:tc>
        <w:tc>
          <w:tcPr>
            <w:tcW w:w="1661" w:type="dxa"/>
            <w:shd w:val="clear" w:color="auto" w:fill="FBD4B4" w:themeFill="accent6" w:themeFillTint="66"/>
            <w:vAlign w:val="center"/>
          </w:tcPr>
          <w:p w14:paraId="10071B37" w14:textId="77777777" w:rsidR="001103D1" w:rsidRPr="007C5662" w:rsidRDefault="001103D1" w:rsidP="002508D6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lang w:val="de-DE"/>
              </w:rPr>
            </w:pPr>
            <w:r w:rsidRPr="007C5662">
              <w:rPr>
                <w:rFonts w:ascii="Arial" w:hAnsi="Arial" w:cs="Arial"/>
                <w:color w:val="000000" w:themeColor="text1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FBD4B4" w:themeFill="accent6" w:themeFillTint="66"/>
            <w:vAlign w:val="center"/>
          </w:tcPr>
          <w:p w14:paraId="7BABD8BB" w14:textId="3FE7311F" w:rsidR="001103D1" w:rsidRPr="007C5662" w:rsidRDefault="000E3FBA" w:rsidP="002508D6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>NA</w:t>
            </w:r>
            <w:r>
              <w:rPr>
                <w:rFonts w:ascii="Arial" w:hAnsi="Arial" w:cs="Arial"/>
                <w:b w:val="0"/>
                <w:sz w:val="18"/>
                <w:szCs w:val="18"/>
                <w:vertAlign w:val="superscript"/>
                <w:lang w:val="en-GB"/>
              </w:rPr>
              <w:t>1</w:t>
            </w:r>
          </w:p>
        </w:tc>
        <w:tc>
          <w:tcPr>
            <w:tcW w:w="2464" w:type="dxa"/>
            <w:shd w:val="clear" w:color="auto" w:fill="FBD4B4" w:themeFill="accent6" w:themeFillTint="66"/>
            <w:vAlign w:val="center"/>
          </w:tcPr>
          <w:p w14:paraId="0AA67047" w14:textId="70B70313" w:rsidR="001103D1" w:rsidRPr="007C5662" w:rsidRDefault="00392D86" w:rsidP="002508D6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18"/>
                <w:szCs w:val="18"/>
                <w:lang w:val="de-DE"/>
              </w:rPr>
              <w:t>Moderate</w:t>
            </w:r>
          </w:p>
        </w:tc>
      </w:tr>
    </w:tbl>
    <w:p w14:paraId="06B71DD2" w14:textId="66A901AE" w:rsidR="000E3FBA" w:rsidRDefault="000E3FBA" w:rsidP="00FE2144">
      <w:pPr>
        <w:spacing w:after="0" w:line="240" w:lineRule="auto"/>
        <w:rPr>
          <w:rFonts w:ascii="Arial" w:hAnsi="Arial" w:cs="Arial"/>
          <w:sz w:val="18"/>
          <w:szCs w:val="18"/>
          <w:lang w:val="en-GB"/>
        </w:rPr>
      </w:pPr>
      <w:r>
        <w:rPr>
          <w:rFonts w:ascii="Arial" w:hAnsi="Arial" w:cs="Arial"/>
          <w:sz w:val="16"/>
          <w:szCs w:val="18"/>
          <w:vertAlign w:val="superscript"/>
          <w:lang w:val="en-GB"/>
        </w:rPr>
        <w:lastRenderedPageBreak/>
        <w:t>1</w:t>
      </w:r>
      <w:r w:rsidR="00923D05" w:rsidRPr="00923D05">
        <w:rPr>
          <w:rFonts w:ascii="Arial" w:hAnsi="Arial" w:cs="Arial"/>
          <w:sz w:val="16"/>
          <w:szCs w:val="18"/>
          <w:lang w:val="en-GB"/>
        </w:rPr>
        <w:t xml:space="preserve"> </w:t>
      </w:r>
      <w:r w:rsidR="00923D05">
        <w:rPr>
          <w:rFonts w:ascii="Arial" w:hAnsi="Arial" w:cs="Arial"/>
          <w:sz w:val="16"/>
          <w:szCs w:val="18"/>
          <w:lang w:val="en-GB"/>
        </w:rPr>
        <w:t>only</w:t>
      </w:r>
      <w:r w:rsidRPr="000E3FBA">
        <w:rPr>
          <w:rFonts w:ascii="Arial" w:hAnsi="Arial" w:cs="Arial"/>
          <w:sz w:val="16"/>
          <w:szCs w:val="18"/>
          <w:lang w:val="en-GB"/>
        </w:rPr>
        <w:t xml:space="preserve"> one cohort study included</w:t>
      </w:r>
    </w:p>
    <w:p w14:paraId="37EDA753" w14:textId="644358EB" w:rsidR="001103D1" w:rsidRPr="00DE3CEC" w:rsidRDefault="001103D1" w:rsidP="00FE2144">
      <w:pPr>
        <w:spacing w:after="0" w:line="240" w:lineRule="auto"/>
        <w:rPr>
          <w:rFonts w:ascii="Arial" w:hAnsi="Arial" w:cs="Arial"/>
          <w:sz w:val="16"/>
          <w:szCs w:val="16"/>
          <w:lang w:val="en-GB"/>
        </w:rPr>
      </w:pPr>
      <w:r w:rsidRPr="00DB0B17">
        <w:rPr>
          <w:rFonts w:ascii="Arial" w:hAnsi="Arial" w:cs="Arial"/>
          <w:sz w:val="18"/>
          <w:szCs w:val="18"/>
          <w:lang w:val="en-GB"/>
        </w:rPr>
        <w:t xml:space="preserve">Ø, </w:t>
      </w:r>
      <w:r w:rsidR="00DB0B17" w:rsidRPr="00DB0B17">
        <w:rPr>
          <w:rFonts w:ascii="Arial" w:hAnsi="Arial" w:cs="Arial"/>
          <w:sz w:val="16"/>
          <w:szCs w:val="18"/>
          <w:lang w:val="en-GB"/>
        </w:rPr>
        <w:t>no</w:t>
      </w:r>
      <w:r w:rsidR="00DB0B17"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671B14">
        <w:rPr>
          <w:rFonts w:ascii="Arial" w:hAnsi="Arial" w:cs="Arial"/>
          <w:sz w:val="16"/>
          <w:szCs w:val="16"/>
          <w:lang w:val="en-GB"/>
        </w:rPr>
        <w:t>association</w:t>
      </w:r>
      <w:r w:rsidR="00671B14"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DB0B17" w:rsidRPr="00DB0B17">
        <w:rPr>
          <w:rFonts w:ascii="Arial" w:hAnsi="Arial" w:cs="Arial"/>
          <w:sz w:val="16"/>
          <w:szCs w:val="16"/>
          <w:lang w:val="en-GB"/>
        </w:rPr>
        <w:t>or data inconclusive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; ↑ </w:t>
      </w:r>
      <w:r w:rsidR="00DB0B17">
        <w:rPr>
          <w:rFonts w:ascii="Arial" w:hAnsi="Arial" w:cs="Arial"/>
          <w:sz w:val="16"/>
          <w:szCs w:val="16"/>
          <w:lang w:val="en-GB"/>
        </w:rPr>
        <w:t>increase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6F4989">
        <w:rPr>
          <w:rFonts w:ascii="Arial" w:hAnsi="Arial" w:cs="Arial"/>
          <w:sz w:val="16"/>
          <w:szCs w:val="16"/>
          <w:lang w:val="en-GB"/>
        </w:rPr>
        <w:t>fracture</w:t>
      </w:r>
      <w:r w:rsidR="006F4989" w:rsidRPr="00DB0B17">
        <w:rPr>
          <w:rFonts w:ascii="Arial" w:hAnsi="Arial" w:cs="Arial"/>
          <w:sz w:val="16"/>
          <w:szCs w:val="16"/>
          <w:lang w:val="en-GB"/>
        </w:rPr>
        <w:t xml:space="preserve"> risk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; </w:t>
      </w:r>
      <w:r w:rsidRPr="00E31635">
        <w:rPr>
          <w:rFonts w:ascii="Arial" w:hAnsi="Arial" w:cs="Arial"/>
          <w:sz w:val="16"/>
          <w:szCs w:val="16"/>
          <w:lang w:val="de-DE"/>
        </w:rPr>
        <w:sym w:font="Symbol" w:char="F0AF"/>
      </w:r>
      <w:r w:rsidRPr="00DB0B17">
        <w:rPr>
          <w:rFonts w:ascii="Arial" w:hAnsi="Arial" w:cs="Arial"/>
          <w:sz w:val="16"/>
          <w:szCs w:val="16"/>
          <w:lang w:val="en-GB"/>
        </w:rPr>
        <w:t xml:space="preserve">: </w:t>
      </w:r>
      <w:r w:rsidR="00DB0B17">
        <w:rPr>
          <w:rFonts w:ascii="Arial" w:hAnsi="Arial" w:cs="Arial"/>
          <w:sz w:val="16"/>
          <w:szCs w:val="16"/>
          <w:lang w:val="en-GB"/>
        </w:rPr>
        <w:t>decrease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6F4989">
        <w:rPr>
          <w:rFonts w:ascii="Arial" w:hAnsi="Arial" w:cs="Arial"/>
          <w:sz w:val="16"/>
          <w:szCs w:val="16"/>
          <w:lang w:val="en-GB"/>
        </w:rPr>
        <w:t>fracture</w:t>
      </w:r>
      <w:r w:rsidR="006F4989" w:rsidRPr="00DB0B17">
        <w:rPr>
          <w:rFonts w:ascii="Arial" w:hAnsi="Arial" w:cs="Arial"/>
          <w:sz w:val="16"/>
          <w:szCs w:val="16"/>
          <w:lang w:val="en-GB"/>
        </w:rPr>
        <w:t xml:space="preserve"> risk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; </w:t>
      </w:r>
      <w:r w:rsidR="00DB0B17" w:rsidRPr="00DB0B17">
        <w:rPr>
          <w:rFonts w:ascii="Arial" w:hAnsi="Arial" w:cs="Arial"/>
          <w:sz w:val="16"/>
          <w:szCs w:val="16"/>
          <w:lang w:val="en-GB"/>
        </w:rPr>
        <w:t>bl</w:t>
      </w:r>
      <w:r w:rsidR="00DB0B17">
        <w:rPr>
          <w:rFonts w:ascii="Arial" w:hAnsi="Arial" w:cs="Arial"/>
          <w:sz w:val="16"/>
          <w:szCs w:val="16"/>
          <w:lang w:val="en-GB"/>
        </w:rPr>
        <w:t>ue</w:t>
      </w:r>
      <w:r w:rsidR="00DB0B17" w:rsidRPr="00DB0B17">
        <w:rPr>
          <w:rFonts w:ascii="Arial" w:hAnsi="Arial" w:cs="Arial"/>
          <w:sz w:val="16"/>
          <w:szCs w:val="16"/>
          <w:lang w:val="en-GB"/>
        </w:rPr>
        <w:t>: with MA; orange: without MA</w:t>
      </w:r>
      <w:r w:rsidR="00FE2144">
        <w:rPr>
          <w:rFonts w:ascii="Arial" w:hAnsi="Arial" w:cs="Arial"/>
          <w:sz w:val="16"/>
          <w:szCs w:val="16"/>
          <w:lang w:val="en-GB"/>
        </w:rPr>
        <w:t>; NA: not applicable</w:t>
      </w:r>
      <w:r w:rsidR="00DE3CEC">
        <w:rPr>
          <w:rFonts w:ascii="Arial" w:hAnsi="Arial" w:cs="Arial"/>
          <w:sz w:val="16"/>
          <w:szCs w:val="16"/>
          <w:lang w:val="en-GB"/>
        </w:rPr>
        <w:br/>
      </w:r>
    </w:p>
    <w:p w14:paraId="3338E88E" w14:textId="77777777" w:rsidR="001103D1" w:rsidRPr="00DB0B17" w:rsidRDefault="001103D1" w:rsidP="001103D1">
      <w:pPr>
        <w:spacing w:after="0" w:line="240" w:lineRule="auto"/>
        <w:jc w:val="both"/>
        <w:rPr>
          <w:rFonts w:ascii="Arial" w:hAnsi="Arial" w:cs="Arial"/>
          <w:sz w:val="16"/>
          <w:szCs w:val="16"/>
          <w:lang w:val="en-GB"/>
        </w:rPr>
      </w:pPr>
    </w:p>
    <w:p w14:paraId="293E5B6A" w14:textId="1F482327" w:rsidR="001103D1" w:rsidRPr="000743F4" w:rsidRDefault="00F85361" w:rsidP="001103D1">
      <w:pPr>
        <w:pStyle w:val="Listenabsatz"/>
        <w:numPr>
          <w:ilvl w:val="0"/>
          <w:numId w:val="1"/>
        </w:numPr>
        <w:rPr>
          <w:lang w:val="en-GB"/>
        </w:rPr>
      </w:pPr>
      <w:r>
        <w:rPr>
          <w:rFonts w:ascii="Arial" w:hAnsi="Arial" w:cs="Arial"/>
          <w:b/>
          <w:sz w:val="20"/>
          <w:szCs w:val="20"/>
          <w:u w:val="single"/>
          <w:lang w:val="en-GB"/>
        </w:rPr>
        <w:t>Insufficient</w:t>
      </w:r>
      <w:r w:rsidRPr="000743F4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</w:t>
      </w:r>
      <w:r w:rsidR="001103D1" w:rsidRPr="000743F4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overall certainty of evidence </w:t>
      </w:r>
      <w:r w:rsidR="000743F4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for no </w:t>
      </w:r>
      <w:r w:rsidR="00B43ED7">
        <w:rPr>
          <w:rFonts w:ascii="Arial" w:hAnsi="Arial" w:cs="Arial"/>
          <w:b/>
          <w:sz w:val="20"/>
          <w:szCs w:val="20"/>
          <w:u w:val="single"/>
          <w:lang w:val="en-GB"/>
        </w:rPr>
        <w:t>association</w:t>
      </w:r>
    </w:p>
    <w:p w14:paraId="5845C474" w14:textId="77777777" w:rsidR="001B0503" w:rsidRDefault="001B0503" w:rsidP="001B0503"/>
    <w:p w14:paraId="220C8702" w14:textId="58182723" w:rsidR="001B0503" w:rsidRPr="00981F34" w:rsidRDefault="001B0503" w:rsidP="001B0503">
      <w:pPr>
        <w:spacing w:after="0"/>
        <w:rPr>
          <w:rFonts w:ascii="Arial" w:hAnsi="Arial" w:cs="Arial"/>
          <w:b/>
          <w:sz w:val="20"/>
          <w:szCs w:val="20"/>
          <w:lang w:val="en-GB"/>
        </w:rPr>
      </w:pPr>
      <w:r w:rsidRPr="00981F34">
        <w:rPr>
          <w:rFonts w:ascii="Arial" w:hAnsi="Arial" w:cs="Arial"/>
          <w:b/>
          <w:sz w:val="20"/>
          <w:szCs w:val="20"/>
          <w:lang w:val="en-GB"/>
        </w:rPr>
        <w:t>To</w:t>
      </w:r>
      <w:r w:rsidR="00671B14">
        <w:rPr>
          <w:rFonts w:ascii="Arial" w:hAnsi="Arial" w:cs="Arial"/>
          <w:b/>
          <w:sz w:val="20"/>
          <w:szCs w:val="20"/>
          <w:lang w:val="en-GB"/>
        </w:rPr>
        <w:t xml:space="preserve">tal </w:t>
      </w:r>
      <w:r w:rsidR="00F85361">
        <w:rPr>
          <w:rFonts w:ascii="Arial" w:hAnsi="Arial" w:cs="Arial"/>
          <w:b/>
          <w:sz w:val="20"/>
          <w:szCs w:val="20"/>
          <w:lang w:val="en-GB"/>
        </w:rPr>
        <w:t xml:space="preserve">protein </w:t>
      </w:r>
      <w:r w:rsidR="00671B14">
        <w:rPr>
          <w:rFonts w:ascii="Arial" w:hAnsi="Arial" w:cs="Arial"/>
          <w:b/>
          <w:sz w:val="20"/>
          <w:szCs w:val="20"/>
          <w:lang w:val="en-GB"/>
        </w:rPr>
        <w:t>and hip fracture risk</w:t>
      </w:r>
      <w:r w:rsidRPr="00981F34">
        <w:rPr>
          <w:rFonts w:ascii="Arial" w:hAnsi="Arial" w:cs="Arial"/>
          <w:b/>
          <w:sz w:val="20"/>
          <w:szCs w:val="20"/>
          <w:lang w:val="en-GB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00"/>
        <w:gridCol w:w="987"/>
        <w:gridCol w:w="1661"/>
        <w:gridCol w:w="1750"/>
        <w:gridCol w:w="2464"/>
      </w:tblGrid>
      <w:tr w:rsidR="001B0503" w:rsidRPr="001C5898" w14:paraId="39874373" w14:textId="77777777" w:rsidTr="002508D6">
        <w:trPr>
          <w:trHeight w:val="556"/>
        </w:trPr>
        <w:tc>
          <w:tcPr>
            <w:tcW w:w="2200" w:type="dxa"/>
            <w:vAlign w:val="center"/>
          </w:tcPr>
          <w:p w14:paraId="55A425BA" w14:textId="703327C8" w:rsidR="001B0503" w:rsidRPr="001C5898" w:rsidRDefault="00B80CF2" w:rsidP="002508D6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SR</w:t>
            </w:r>
          </w:p>
        </w:tc>
        <w:tc>
          <w:tcPr>
            <w:tcW w:w="987" w:type="dxa"/>
            <w:vAlign w:val="center"/>
          </w:tcPr>
          <w:p w14:paraId="15482DC9" w14:textId="4D40267A" w:rsidR="001B0503" w:rsidRDefault="00B80CF2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Study type</w:t>
            </w:r>
          </w:p>
          <w:p w14:paraId="0D112A00" w14:textId="2342FFFB" w:rsidR="001B0503" w:rsidRPr="001C5898" w:rsidRDefault="001B0503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(</w:t>
            </w:r>
            <w:proofErr w:type="spellStart"/>
            <w:r w:rsidR="009C0819">
              <w:rPr>
                <w:rFonts w:ascii="Arial" w:hAnsi="Arial" w:cs="Arial"/>
                <w:sz w:val="18"/>
                <w:szCs w:val="18"/>
                <w:lang w:val="de-DE"/>
              </w:rPr>
              <w:t>c</w:t>
            </w:r>
            <w:r w:rsidR="00F85361">
              <w:rPr>
                <w:rFonts w:ascii="Arial" w:hAnsi="Arial" w:cs="Arial"/>
                <w:sz w:val="18"/>
                <w:szCs w:val="18"/>
                <w:lang w:val="de-DE"/>
              </w:rPr>
              <w:t>ohorts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>, RCTs)</w:t>
            </w:r>
          </w:p>
        </w:tc>
        <w:tc>
          <w:tcPr>
            <w:tcW w:w="1661" w:type="dxa"/>
            <w:vAlign w:val="center"/>
          </w:tcPr>
          <w:p w14:paraId="6684FB65" w14:textId="5C630F9B" w:rsidR="001B0503" w:rsidRDefault="00F8536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Hip </w:t>
            </w:r>
            <w:proofErr w:type="spellStart"/>
            <w:r w:rsidR="008757C6">
              <w:rPr>
                <w:rFonts w:ascii="Arial" w:hAnsi="Arial" w:cs="Arial"/>
                <w:sz w:val="18"/>
                <w:szCs w:val="18"/>
                <w:lang w:val="de-DE"/>
              </w:rPr>
              <w:t>fracture</w:t>
            </w:r>
            <w:proofErr w:type="spellEnd"/>
            <w:r w:rsidR="008757C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8757C6">
              <w:rPr>
                <w:rFonts w:ascii="Arial" w:hAnsi="Arial" w:cs="Arial"/>
                <w:sz w:val="18"/>
                <w:szCs w:val="18"/>
                <w:lang w:val="de-DE"/>
              </w:rPr>
              <w:t>risk</w:t>
            </w:r>
            <w:proofErr w:type="spellEnd"/>
          </w:p>
          <w:p w14:paraId="16AD30C7" w14:textId="77777777" w:rsidR="001B0503" w:rsidRPr="001C5898" w:rsidRDefault="001B0503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 w:rsidRPr="001C5898">
              <w:rPr>
                <w:rFonts w:ascii="Arial" w:hAnsi="Arial" w:cs="Arial"/>
                <w:sz w:val="18"/>
                <w:szCs w:val="18"/>
              </w:rPr>
              <w:sym w:font="Symbol" w:char="F0AF"/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C5898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C5898">
              <w:rPr>
                <w:rFonts w:ascii="Arial" w:hAnsi="Arial" w:cs="Arial"/>
                <w:sz w:val="18"/>
                <w:szCs w:val="18"/>
              </w:rPr>
              <w:t>↑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50" w:type="dxa"/>
            <w:vAlign w:val="center"/>
          </w:tcPr>
          <w:p w14:paraId="0D350907" w14:textId="77777777" w:rsidR="001B0503" w:rsidRPr="001C5898" w:rsidRDefault="001B0503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NutriGrade</w:t>
            </w:r>
            <w:proofErr w:type="spellEnd"/>
          </w:p>
        </w:tc>
        <w:tc>
          <w:tcPr>
            <w:tcW w:w="2464" w:type="dxa"/>
            <w:vAlign w:val="center"/>
          </w:tcPr>
          <w:p w14:paraId="46A81700" w14:textId="77777777" w:rsidR="001B0503" w:rsidRPr="001C5898" w:rsidRDefault="001B0503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AMSTAR 2</w:t>
            </w:r>
          </w:p>
        </w:tc>
      </w:tr>
      <w:tr w:rsidR="00AB406F" w:rsidRPr="001C5898" w14:paraId="1BBDA941" w14:textId="77777777" w:rsidTr="002508D6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15337490" w14:textId="1ACFB045" w:rsidR="00AB406F" w:rsidRPr="00BF4F30" w:rsidRDefault="008757C6" w:rsidP="00AB406F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Groenendijk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 2019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720B6D5C" w14:textId="5F5A9BD4" w:rsidR="00AB406F" w:rsidRPr="00BF4F30" w:rsidRDefault="00F85361" w:rsidP="00AB406F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Cohorts</w:t>
            </w:r>
            <w:proofErr w:type="spellEnd"/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3B6F5357" w14:textId="49303BB2" w:rsidR="00AB406F" w:rsidRPr="00BF4F30" w:rsidRDefault="000B0337" w:rsidP="00AB406F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 w:rsidRPr="000B0337">
              <w:rPr>
                <w:rFonts w:ascii="Arial" w:hAnsi="Arial" w:cs="Arial"/>
              </w:rPr>
              <w:t>↓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38DD0041" w14:textId="3218EAC9" w:rsidR="00AB406F" w:rsidRPr="00BF4F30" w:rsidRDefault="003D0FDE" w:rsidP="00AB406F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Very</w:t>
            </w:r>
            <w:r w:rsidR="00BD7EF7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BD7EF7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  <w:proofErr w:type="spellEnd"/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115F9AAD" w14:textId="00F3E189" w:rsidR="00AB406F" w:rsidRPr="00BF4F30" w:rsidRDefault="00A7588F" w:rsidP="00AB406F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High</w:t>
            </w:r>
          </w:p>
        </w:tc>
      </w:tr>
      <w:tr w:rsidR="008757C6" w:rsidRPr="001C5898" w14:paraId="623AE785" w14:textId="77777777" w:rsidTr="002508D6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6BFAE933" w14:textId="6223E8AB" w:rsidR="008757C6" w:rsidRDefault="008757C6" w:rsidP="00AB406F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Wu 2015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13D12C10" w14:textId="2720074F" w:rsidR="008757C6" w:rsidRDefault="00F85361" w:rsidP="00AB406F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Cohorts</w:t>
            </w:r>
            <w:proofErr w:type="spellEnd"/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5A940FE4" w14:textId="5F43A83C" w:rsidR="008757C6" w:rsidRPr="00FE30CB" w:rsidRDefault="000B0337" w:rsidP="00AB406F">
            <w:pPr>
              <w:jc w:val="center"/>
              <w:rPr>
                <w:rFonts w:ascii="Arial" w:hAnsi="Arial" w:cs="Arial"/>
                <w:szCs w:val="18"/>
                <w:lang w:val="de-DE"/>
              </w:rPr>
            </w:pPr>
            <w:r w:rsidRPr="000B0337">
              <w:rPr>
                <w:rFonts w:ascii="Arial" w:hAnsi="Arial" w:cs="Arial"/>
              </w:rPr>
              <w:t>↓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7D3292DD" w14:textId="12C52091" w:rsidR="008757C6" w:rsidRPr="00BD7EF7" w:rsidRDefault="00A7588F" w:rsidP="00AB406F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18391DDA" w14:textId="2F7F28DD" w:rsidR="008757C6" w:rsidRDefault="00A7588F" w:rsidP="00AB406F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High</w:t>
            </w:r>
          </w:p>
        </w:tc>
      </w:tr>
      <w:tr w:rsidR="008757C6" w:rsidRPr="001C5898" w14:paraId="3908F18F" w14:textId="77777777" w:rsidTr="002508D6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4C483336" w14:textId="533F0181" w:rsidR="008757C6" w:rsidRDefault="008757C6" w:rsidP="00AB406F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Darling 2009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08E16DF8" w14:textId="3C4F81BC" w:rsidR="008757C6" w:rsidRDefault="00F85361" w:rsidP="00AB406F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Cohorts</w:t>
            </w:r>
            <w:proofErr w:type="spellEnd"/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4B448448" w14:textId="053D4680" w:rsidR="008757C6" w:rsidRPr="00FE30CB" w:rsidRDefault="000B0337" w:rsidP="00AB406F">
            <w:pPr>
              <w:jc w:val="center"/>
              <w:rPr>
                <w:rFonts w:ascii="Arial" w:hAnsi="Arial" w:cs="Arial"/>
                <w:szCs w:val="18"/>
                <w:lang w:val="de-DE"/>
              </w:rPr>
            </w:pPr>
            <w:r w:rsidRPr="007C5662">
              <w:rPr>
                <w:rFonts w:ascii="Arial" w:hAnsi="Arial" w:cs="Arial"/>
                <w:color w:val="000000" w:themeColor="text1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1E93990C" w14:textId="5130EA84" w:rsidR="008757C6" w:rsidRPr="00BD7EF7" w:rsidRDefault="00A7588F" w:rsidP="00AB406F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1F632180" w14:textId="5CA1AA9C" w:rsidR="008757C6" w:rsidRPr="00BD7EF7" w:rsidRDefault="00392D86" w:rsidP="00AB406F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Moderate</w:t>
            </w:r>
          </w:p>
        </w:tc>
      </w:tr>
    </w:tbl>
    <w:p w14:paraId="5612E440" w14:textId="792574FF" w:rsidR="001B0503" w:rsidRPr="00AB406F" w:rsidRDefault="001B0503" w:rsidP="001B050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B406F">
        <w:rPr>
          <w:rFonts w:ascii="Arial" w:hAnsi="Arial" w:cs="Arial"/>
          <w:sz w:val="18"/>
          <w:szCs w:val="18"/>
        </w:rPr>
        <w:t xml:space="preserve">Ø, </w:t>
      </w:r>
      <w:r w:rsidR="00DB0B17" w:rsidRPr="00DB0B17">
        <w:rPr>
          <w:rFonts w:ascii="Arial" w:hAnsi="Arial" w:cs="Arial"/>
          <w:sz w:val="16"/>
          <w:szCs w:val="18"/>
          <w:lang w:val="en-GB"/>
        </w:rPr>
        <w:t>no</w:t>
      </w:r>
      <w:r w:rsidR="00DB0B17"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671B14">
        <w:rPr>
          <w:rFonts w:ascii="Arial" w:hAnsi="Arial" w:cs="Arial"/>
          <w:sz w:val="16"/>
          <w:szCs w:val="16"/>
          <w:lang w:val="en-GB"/>
        </w:rPr>
        <w:t>association</w:t>
      </w:r>
      <w:r w:rsidR="00671B14"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DB0B17" w:rsidRPr="00DB0B17">
        <w:rPr>
          <w:rFonts w:ascii="Arial" w:hAnsi="Arial" w:cs="Arial"/>
          <w:sz w:val="16"/>
          <w:szCs w:val="16"/>
          <w:lang w:val="en-GB"/>
        </w:rPr>
        <w:t>or data inconclusive</w:t>
      </w:r>
      <w:r w:rsidRPr="00AB406F">
        <w:rPr>
          <w:rFonts w:ascii="Arial" w:hAnsi="Arial" w:cs="Arial"/>
          <w:sz w:val="16"/>
          <w:szCs w:val="16"/>
        </w:rPr>
        <w:t xml:space="preserve">; ↑ </w:t>
      </w:r>
      <w:r w:rsidR="00DB0B17">
        <w:rPr>
          <w:rFonts w:ascii="Arial" w:hAnsi="Arial" w:cs="Arial"/>
          <w:sz w:val="16"/>
          <w:szCs w:val="16"/>
          <w:lang w:val="en-GB"/>
        </w:rPr>
        <w:t>increase</w:t>
      </w:r>
      <w:r w:rsidRPr="00AB406F">
        <w:rPr>
          <w:rFonts w:ascii="Arial" w:hAnsi="Arial" w:cs="Arial"/>
          <w:sz w:val="16"/>
          <w:szCs w:val="16"/>
        </w:rPr>
        <w:t xml:space="preserve"> </w:t>
      </w:r>
      <w:r w:rsidR="008757C6">
        <w:rPr>
          <w:rFonts w:ascii="Arial" w:hAnsi="Arial" w:cs="Arial"/>
          <w:sz w:val="16"/>
          <w:szCs w:val="16"/>
        </w:rPr>
        <w:t xml:space="preserve">hip </w:t>
      </w:r>
      <w:r w:rsidR="006F4989">
        <w:rPr>
          <w:rFonts w:ascii="Arial" w:hAnsi="Arial" w:cs="Arial"/>
          <w:sz w:val="16"/>
          <w:szCs w:val="16"/>
          <w:lang w:val="en-GB"/>
        </w:rPr>
        <w:t>fracture</w:t>
      </w:r>
      <w:r w:rsidR="006F4989" w:rsidRPr="00DB0B17">
        <w:rPr>
          <w:rFonts w:ascii="Arial" w:hAnsi="Arial" w:cs="Arial"/>
          <w:sz w:val="16"/>
          <w:szCs w:val="16"/>
          <w:lang w:val="en-GB"/>
        </w:rPr>
        <w:t xml:space="preserve"> risk</w:t>
      </w:r>
      <w:r w:rsidRPr="00AB406F">
        <w:rPr>
          <w:rFonts w:ascii="Arial" w:hAnsi="Arial" w:cs="Arial"/>
          <w:sz w:val="16"/>
          <w:szCs w:val="16"/>
        </w:rPr>
        <w:t xml:space="preserve">; </w:t>
      </w:r>
      <w:r w:rsidRPr="00E31635">
        <w:rPr>
          <w:rFonts w:ascii="Arial" w:hAnsi="Arial" w:cs="Arial"/>
          <w:sz w:val="16"/>
          <w:szCs w:val="16"/>
          <w:lang w:val="de-DE"/>
        </w:rPr>
        <w:sym w:font="Symbol" w:char="F0AF"/>
      </w:r>
      <w:r w:rsidRPr="00AB406F">
        <w:rPr>
          <w:rFonts w:ascii="Arial" w:hAnsi="Arial" w:cs="Arial"/>
          <w:sz w:val="16"/>
          <w:szCs w:val="16"/>
        </w:rPr>
        <w:t xml:space="preserve">: </w:t>
      </w:r>
      <w:r w:rsidR="00DB0B17">
        <w:rPr>
          <w:rFonts w:ascii="Arial" w:hAnsi="Arial" w:cs="Arial"/>
          <w:sz w:val="16"/>
          <w:szCs w:val="16"/>
          <w:lang w:val="en-GB"/>
        </w:rPr>
        <w:t>decrease</w:t>
      </w:r>
      <w:r w:rsidR="008757C6">
        <w:rPr>
          <w:rFonts w:ascii="Arial" w:hAnsi="Arial" w:cs="Arial"/>
          <w:sz w:val="16"/>
          <w:szCs w:val="16"/>
          <w:lang w:val="en-GB"/>
        </w:rPr>
        <w:t xml:space="preserve"> </w:t>
      </w:r>
      <w:r w:rsidR="008757C6">
        <w:rPr>
          <w:rFonts w:ascii="Arial" w:hAnsi="Arial" w:cs="Arial"/>
          <w:sz w:val="16"/>
          <w:szCs w:val="16"/>
        </w:rPr>
        <w:t>hip</w:t>
      </w:r>
      <w:r w:rsidRPr="00AB406F">
        <w:rPr>
          <w:rFonts w:ascii="Arial" w:hAnsi="Arial" w:cs="Arial"/>
          <w:sz w:val="16"/>
          <w:szCs w:val="16"/>
        </w:rPr>
        <w:t xml:space="preserve"> </w:t>
      </w:r>
      <w:r w:rsidR="006F4989">
        <w:rPr>
          <w:rFonts w:ascii="Arial" w:hAnsi="Arial" w:cs="Arial"/>
          <w:sz w:val="16"/>
          <w:szCs w:val="16"/>
          <w:lang w:val="en-GB"/>
        </w:rPr>
        <w:t>fracture</w:t>
      </w:r>
      <w:r w:rsidR="006F4989" w:rsidRPr="00DB0B17">
        <w:rPr>
          <w:rFonts w:ascii="Arial" w:hAnsi="Arial" w:cs="Arial"/>
          <w:sz w:val="16"/>
          <w:szCs w:val="16"/>
          <w:lang w:val="en-GB"/>
        </w:rPr>
        <w:t xml:space="preserve"> risk</w:t>
      </w:r>
      <w:r w:rsidRPr="00AB406F">
        <w:rPr>
          <w:rFonts w:ascii="Arial" w:hAnsi="Arial" w:cs="Arial"/>
          <w:sz w:val="16"/>
          <w:szCs w:val="16"/>
        </w:rPr>
        <w:t xml:space="preserve">; </w:t>
      </w:r>
      <w:r w:rsidR="00DB0B17" w:rsidRPr="00DB0B17">
        <w:rPr>
          <w:rFonts w:ascii="Arial" w:hAnsi="Arial" w:cs="Arial"/>
          <w:sz w:val="16"/>
          <w:szCs w:val="16"/>
          <w:lang w:val="en-GB"/>
        </w:rPr>
        <w:t>bl</w:t>
      </w:r>
      <w:r w:rsidR="00DB0B17">
        <w:rPr>
          <w:rFonts w:ascii="Arial" w:hAnsi="Arial" w:cs="Arial"/>
          <w:sz w:val="16"/>
          <w:szCs w:val="16"/>
          <w:lang w:val="en-GB"/>
        </w:rPr>
        <w:t>ue</w:t>
      </w:r>
      <w:r w:rsidR="00DE3CEC">
        <w:rPr>
          <w:rFonts w:ascii="Arial" w:hAnsi="Arial" w:cs="Arial"/>
          <w:sz w:val="16"/>
          <w:szCs w:val="16"/>
          <w:lang w:val="en-GB"/>
        </w:rPr>
        <w:t>: with MA</w:t>
      </w:r>
    </w:p>
    <w:p w14:paraId="2DCB4996" w14:textId="77777777" w:rsidR="001B0503" w:rsidRPr="00AB406F" w:rsidRDefault="001B0503" w:rsidP="001B050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AD2CD44" w14:textId="4527AA50" w:rsidR="001B0503" w:rsidRPr="00AB406F" w:rsidRDefault="00F85361" w:rsidP="001B0503">
      <w:pPr>
        <w:pStyle w:val="Listenabsatz"/>
        <w:numPr>
          <w:ilvl w:val="0"/>
          <w:numId w:val="1"/>
        </w:numPr>
        <w:rPr>
          <w:lang w:val="en-GB"/>
        </w:rPr>
      </w:pPr>
      <w:r>
        <w:rPr>
          <w:rFonts w:ascii="Arial" w:hAnsi="Arial" w:cs="Arial"/>
          <w:b/>
          <w:sz w:val="20"/>
          <w:szCs w:val="20"/>
          <w:u w:val="single"/>
          <w:lang w:val="en-GB"/>
        </w:rPr>
        <w:t>Possible</w:t>
      </w:r>
      <w:r w:rsidRPr="00AB406F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</w:t>
      </w:r>
      <w:r w:rsidR="001B0503" w:rsidRPr="00AB406F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overall certainty of evidence </w:t>
      </w:r>
      <w:r w:rsidR="00AB406F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for </w:t>
      </w:r>
      <w:proofErr w:type="gramStart"/>
      <w:r w:rsidR="00AB406F">
        <w:rPr>
          <w:rFonts w:ascii="Arial" w:hAnsi="Arial" w:cs="Arial"/>
          <w:b/>
          <w:sz w:val="20"/>
          <w:szCs w:val="20"/>
          <w:u w:val="single"/>
          <w:lang w:val="en-GB"/>
        </w:rPr>
        <w:t>an</w:t>
      </w:r>
      <w:proofErr w:type="gramEnd"/>
      <w:r w:rsidR="00AB406F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</w:t>
      </w:r>
      <w:r w:rsidR="00B43ED7">
        <w:rPr>
          <w:rFonts w:ascii="Arial" w:hAnsi="Arial" w:cs="Arial"/>
          <w:b/>
          <w:sz w:val="20"/>
          <w:szCs w:val="20"/>
          <w:u w:val="single"/>
          <w:lang w:val="en-GB"/>
        </w:rPr>
        <w:t>decrease</w:t>
      </w:r>
      <w:r w:rsidR="00AB406F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in </w:t>
      </w:r>
      <w:r w:rsidR="00B43ED7">
        <w:rPr>
          <w:rFonts w:ascii="Arial" w:hAnsi="Arial" w:cs="Arial"/>
          <w:b/>
          <w:sz w:val="20"/>
          <w:szCs w:val="20"/>
          <w:u w:val="single"/>
          <w:lang w:val="en-GB"/>
        </w:rPr>
        <w:t>hip fracture risk</w:t>
      </w:r>
    </w:p>
    <w:p w14:paraId="34199860" w14:textId="77777777" w:rsidR="001B0503" w:rsidRDefault="001B0503" w:rsidP="001B0503"/>
    <w:p w14:paraId="54F7594A" w14:textId="1DBD8905" w:rsidR="001B0503" w:rsidRPr="00981F34" w:rsidRDefault="00671B14" w:rsidP="001B0503">
      <w:pPr>
        <w:spacing w:after="0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Animal </w:t>
      </w:r>
      <w:r w:rsidR="00F85361">
        <w:rPr>
          <w:rFonts w:ascii="Arial" w:hAnsi="Arial" w:cs="Arial"/>
          <w:b/>
          <w:sz w:val="20"/>
          <w:szCs w:val="20"/>
          <w:lang w:val="en-GB"/>
        </w:rPr>
        <w:t xml:space="preserve">protein </w:t>
      </w:r>
      <w:r>
        <w:rPr>
          <w:rFonts w:ascii="Arial" w:hAnsi="Arial" w:cs="Arial"/>
          <w:b/>
          <w:sz w:val="20"/>
          <w:szCs w:val="20"/>
          <w:lang w:val="en-GB"/>
        </w:rPr>
        <w:t>and hip fracture risk</w:t>
      </w:r>
      <w:r w:rsidR="001B0503" w:rsidRPr="00981F34">
        <w:rPr>
          <w:rFonts w:ascii="Arial" w:hAnsi="Arial" w:cs="Arial"/>
          <w:b/>
          <w:sz w:val="20"/>
          <w:szCs w:val="20"/>
          <w:lang w:val="en-GB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00"/>
        <w:gridCol w:w="987"/>
        <w:gridCol w:w="1661"/>
        <w:gridCol w:w="1750"/>
        <w:gridCol w:w="2464"/>
      </w:tblGrid>
      <w:tr w:rsidR="001B0503" w:rsidRPr="001C5898" w14:paraId="0FF40983" w14:textId="77777777" w:rsidTr="002508D6">
        <w:trPr>
          <w:trHeight w:val="556"/>
        </w:trPr>
        <w:tc>
          <w:tcPr>
            <w:tcW w:w="2200" w:type="dxa"/>
            <w:vAlign w:val="center"/>
          </w:tcPr>
          <w:p w14:paraId="3029517D" w14:textId="403999CA" w:rsidR="001B0503" w:rsidRPr="001C5898" w:rsidRDefault="00B80CF2" w:rsidP="002508D6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SR</w:t>
            </w:r>
          </w:p>
        </w:tc>
        <w:tc>
          <w:tcPr>
            <w:tcW w:w="987" w:type="dxa"/>
            <w:vAlign w:val="center"/>
          </w:tcPr>
          <w:p w14:paraId="3C27E793" w14:textId="5ABFFB7B" w:rsidR="001B0503" w:rsidRDefault="00B80CF2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Study type</w:t>
            </w:r>
          </w:p>
          <w:p w14:paraId="61EBD0F6" w14:textId="0B3E4303" w:rsidR="001B0503" w:rsidRPr="001C5898" w:rsidRDefault="001B0503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(</w:t>
            </w:r>
            <w:proofErr w:type="spellStart"/>
            <w:r w:rsidR="009C0819">
              <w:rPr>
                <w:rFonts w:ascii="Arial" w:hAnsi="Arial" w:cs="Arial"/>
                <w:sz w:val="18"/>
                <w:szCs w:val="18"/>
                <w:lang w:val="de-DE"/>
              </w:rPr>
              <w:t>c</w:t>
            </w:r>
            <w:r w:rsidR="00F85361">
              <w:rPr>
                <w:rFonts w:ascii="Arial" w:hAnsi="Arial" w:cs="Arial"/>
                <w:sz w:val="18"/>
                <w:szCs w:val="18"/>
                <w:lang w:val="de-DE"/>
              </w:rPr>
              <w:t>ohorts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>, RCTs)</w:t>
            </w:r>
          </w:p>
        </w:tc>
        <w:tc>
          <w:tcPr>
            <w:tcW w:w="1661" w:type="dxa"/>
            <w:vAlign w:val="center"/>
          </w:tcPr>
          <w:p w14:paraId="2EBC500D" w14:textId="6E9D746C" w:rsidR="001B0503" w:rsidRDefault="00F8536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Hip </w:t>
            </w:r>
            <w:proofErr w:type="spellStart"/>
            <w:r w:rsidR="008757C6">
              <w:rPr>
                <w:rFonts w:ascii="Arial" w:hAnsi="Arial" w:cs="Arial"/>
                <w:sz w:val="18"/>
                <w:szCs w:val="18"/>
                <w:lang w:val="de-DE"/>
              </w:rPr>
              <w:t>fracture</w:t>
            </w:r>
            <w:proofErr w:type="spellEnd"/>
            <w:r w:rsidR="008757C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8757C6">
              <w:rPr>
                <w:rFonts w:ascii="Arial" w:hAnsi="Arial" w:cs="Arial"/>
                <w:sz w:val="18"/>
                <w:szCs w:val="18"/>
                <w:lang w:val="de-DE"/>
              </w:rPr>
              <w:t>risk</w:t>
            </w:r>
            <w:proofErr w:type="spellEnd"/>
          </w:p>
          <w:p w14:paraId="0957BEAB" w14:textId="77777777" w:rsidR="001B0503" w:rsidRPr="001C5898" w:rsidRDefault="001B0503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 w:rsidRPr="001C5898">
              <w:rPr>
                <w:rFonts w:ascii="Arial" w:hAnsi="Arial" w:cs="Arial"/>
                <w:sz w:val="18"/>
                <w:szCs w:val="18"/>
              </w:rPr>
              <w:sym w:font="Symbol" w:char="F0AF"/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C5898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C5898">
              <w:rPr>
                <w:rFonts w:ascii="Arial" w:hAnsi="Arial" w:cs="Arial"/>
                <w:sz w:val="18"/>
                <w:szCs w:val="18"/>
              </w:rPr>
              <w:t>↑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50" w:type="dxa"/>
            <w:vAlign w:val="center"/>
          </w:tcPr>
          <w:p w14:paraId="063A6597" w14:textId="77777777" w:rsidR="001B0503" w:rsidRPr="001C5898" w:rsidRDefault="001B0503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NutriGrade</w:t>
            </w:r>
            <w:proofErr w:type="spellEnd"/>
          </w:p>
        </w:tc>
        <w:tc>
          <w:tcPr>
            <w:tcW w:w="2464" w:type="dxa"/>
            <w:vAlign w:val="center"/>
          </w:tcPr>
          <w:p w14:paraId="0957FF91" w14:textId="77777777" w:rsidR="001B0503" w:rsidRPr="001C5898" w:rsidRDefault="001B0503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AMSTAR 2</w:t>
            </w:r>
          </w:p>
        </w:tc>
      </w:tr>
      <w:tr w:rsidR="001C553D" w:rsidRPr="001C5898" w14:paraId="7B99B52B" w14:textId="77777777" w:rsidTr="002508D6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201DA409" w14:textId="45992FFE" w:rsidR="001C553D" w:rsidRPr="00BF4F30" w:rsidRDefault="008757C6" w:rsidP="001C553D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Wu 2015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2C2A9EA6" w14:textId="29884521" w:rsidR="001C553D" w:rsidRPr="00BF4F30" w:rsidRDefault="00F85361" w:rsidP="001C553D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Cohorts</w:t>
            </w:r>
            <w:proofErr w:type="spellEnd"/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7A1514AD" w14:textId="478C3CE9" w:rsidR="001C553D" w:rsidRPr="00BF4F30" w:rsidRDefault="000B0337" w:rsidP="001C553D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 w:rsidRPr="007C5662">
              <w:rPr>
                <w:rFonts w:ascii="Arial" w:hAnsi="Arial" w:cs="Arial"/>
                <w:color w:val="000000" w:themeColor="text1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15C730E7" w14:textId="6BD0BA0F" w:rsidR="001C553D" w:rsidRPr="00BF4F30" w:rsidRDefault="003D0FDE" w:rsidP="001C553D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Very</w:t>
            </w:r>
            <w:r w:rsidR="00BD7EF7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BD7EF7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  <w:proofErr w:type="spellEnd"/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15ABD1BB" w14:textId="417EBEB2" w:rsidR="001C553D" w:rsidRPr="00BF4F30" w:rsidRDefault="00A7588F" w:rsidP="001C553D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High</w:t>
            </w:r>
          </w:p>
        </w:tc>
      </w:tr>
      <w:tr w:rsidR="008757C6" w:rsidRPr="001C5898" w14:paraId="7BF7C440" w14:textId="77777777" w:rsidTr="002508D6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2ED4260F" w14:textId="332981F6" w:rsidR="008757C6" w:rsidRDefault="008757C6" w:rsidP="001C553D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Darling 2009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1BC4EA1A" w14:textId="36668636" w:rsidR="008757C6" w:rsidRPr="008757C6" w:rsidRDefault="00F85361" w:rsidP="001C553D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Cohorts</w:t>
            </w:r>
            <w:proofErr w:type="spellEnd"/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6C559EB4" w14:textId="1AC63EBF" w:rsidR="008757C6" w:rsidRPr="00FE30CB" w:rsidRDefault="000B0337" w:rsidP="001C553D">
            <w:pPr>
              <w:jc w:val="center"/>
              <w:rPr>
                <w:rFonts w:ascii="Arial" w:hAnsi="Arial" w:cs="Arial"/>
                <w:szCs w:val="18"/>
                <w:lang w:val="de-DE"/>
              </w:rPr>
            </w:pPr>
            <w:r w:rsidRPr="007C5662">
              <w:rPr>
                <w:rFonts w:ascii="Arial" w:hAnsi="Arial" w:cs="Arial"/>
                <w:color w:val="000000" w:themeColor="text1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2BB64AE0" w14:textId="16378D67" w:rsidR="008757C6" w:rsidRDefault="003D0FDE" w:rsidP="001C553D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Very</w:t>
            </w:r>
            <w:r w:rsidR="00BD7EF7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BD7EF7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  <w:proofErr w:type="spellEnd"/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0B634FC4" w14:textId="6C385C57" w:rsidR="008757C6" w:rsidRDefault="00392D86" w:rsidP="001C553D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Moderate</w:t>
            </w:r>
          </w:p>
        </w:tc>
      </w:tr>
    </w:tbl>
    <w:p w14:paraId="52C82257" w14:textId="2A1A77F7" w:rsidR="001B0503" w:rsidRPr="00DB0B17" w:rsidRDefault="001B0503" w:rsidP="001B0503">
      <w:pPr>
        <w:spacing w:after="0" w:line="240" w:lineRule="auto"/>
        <w:jc w:val="both"/>
        <w:rPr>
          <w:rFonts w:ascii="Arial" w:hAnsi="Arial" w:cs="Arial"/>
          <w:sz w:val="16"/>
          <w:szCs w:val="16"/>
          <w:lang w:val="en-GB"/>
        </w:rPr>
      </w:pPr>
      <w:r w:rsidRPr="00DB0B17">
        <w:rPr>
          <w:rFonts w:ascii="Arial" w:hAnsi="Arial" w:cs="Arial"/>
          <w:sz w:val="18"/>
          <w:szCs w:val="18"/>
          <w:lang w:val="en-GB"/>
        </w:rPr>
        <w:t xml:space="preserve">Ø, </w:t>
      </w:r>
      <w:r w:rsidR="00DB0B17" w:rsidRPr="00DB0B17">
        <w:rPr>
          <w:rFonts w:ascii="Arial" w:hAnsi="Arial" w:cs="Arial"/>
          <w:sz w:val="16"/>
          <w:szCs w:val="18"/>
          <w:lang w:val="en-GB"/>
        </w:rPr>
        <w:t>no</w:t>
      </w:r>
      <w:r w:rsidR="00DB0B17"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671B14">
        <w:rPr>
          <w:rFonts w:ascii="Arial" w:hAnsi="Arial" w:cs="Arial"/>
          <w:sz w:val="16"/>
          <w:szCs w:val="16"/>
          <w:lang w:val="en-GB"/>
        </w:rPr>
        <w:t>association</w:t>
      </w:r>
      <w:r w:rsidR="00671B14"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DB0B17" w:rsidRPr="00DB0B17">
        <w:rPr>
          <w:rFonts w:ascii="Arial" w:hAnsi="Arial" w:cs="Arial"/>
          <w:sz w:val="16"/>
          <w:szCs w:val="16"/>
          <w:lang w:val="en-GB"/>
        </w:rPr>
        <w:t>or data inconclusive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; ↑ </w:t>
      </w:r>
      <w:r w:rsidR="00DB0B17">
        <w:rPr>
          <w:rFonts w:ascii="Arial" w:hAnsi="Arial" w:cs="Arial"/>
          <w:sz w:val="16"/>
          <w:szCs w:val="16"/>
          <w:lang w:val="en-GB"/>
        </w:rPr>
        <w:t>increase</w:t>
      </w:r>
      <w:r w:rsidR="008757C6">
        <w:rPr>
          <w:rFonts w:ascii="Arial" w:hAnsi="Arial" w:cs="Arial"/>
          <w:sz w:val="16"/>
          <w:szCs w:val="16"/>
          <w:lang w:val="en-GB"/>
        </w:rPr>
        <w:t xml:space="preserve"> </w:t>
      </w:r>
      <w:r w:rsidR="008757C6">
        <w:rPr>
          <w:rFonts w:ascii="Arial" w:hAnsi="Arial" w:cs="Arial"/>
          <w:sz w:val="16"/>
          <w:szCs w:val="16"/>
        </w:rPr>
        <w:t>hip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6F4989">
        <w:rPr>
          <w:rFonts w:ascii="Arial" w:hAnsi="Arial" w:cs="Arial"/>
          <w:sz w:val="16"/>
          <w:szCs w:val="16"/>
          <w:lang w:val="en-GB"/>
        </w:rPr>
        <w:t>fracture</w:t>
      </w:r>
      <w:r w:rsidR="006F4989" w:rsidRPr="00DB0B17">
        <w:rPr>
          <w:rFonts w:ascii="Arial" w:hAnsi="Arial" w:cs="Arial"/>
          <w:sz w:val="16"/>
          <w:szCs w:val="16"/>
          <w:lang w:val="en-GB"/>
        </w:rPr>
        <w:t xml:space="preserve"> risk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; </w:t>
      </w:r>
      <w:r w:rsidRPr="00E31635">
        <w:rPr>
          <w:rFonts w:ascii="Arial" w:hAnsi="Arial" w:cs="Arial"/>
          <w:sz w:val="16"/>
          <w:szCs w:val="16"/>
          <w:lang w:val="de-DE"/>
        </w:rPr>
        <w:sym w:font="Symbol" w:char="F0AF"/>
      </w:r>
      <w:r w:rsidRPr="00DB0B17">
        <w:rPr>
          <w:rFonts w:ascii="Arial" w:hAnsi="Arial" w:cs="Arial"/>
          <w:sz w:val="16"/>
          <w:szCs w:val="16"/>
          <w:lang w:val="en-GB"/>
        </w:rPr>
        <w:t xml:space="preserve">: </w:t>
      </w:r>
      <w:r w:rsidR="00DB0B17">
        <w:rPr>
          <w:rFonts w:ascii="Arial" w:hAnsi="Arial" w:cs="Arial"/>
          <w:sz w:val="16"/>
          <w:szCs w:val="16"/>
          <w:lang w:val="en-GB"/>
        </w:rPr>
        <w:t>decrease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8757C6">
        <w:rPr>
          <w:rFonts w:ascii="Arial" w:hAnsi="Arial" w:cs="Arial"/>
          <w:sz w:val="16"/>
          <w:szCs w:val="16"/>
        </w:rPr>
        <w:t>hip</w:t>
      </w:r>
      <w:r w:rsidR="008757C6">
        <w:rPr>
          <w:rFonts w:ascii="Arial" w:hAnsi="Arial" w:cs="Arial"/>
          <w:sz w:val="16"/>
          <w:szCs w:val="16"/>
          <w:lang w:val="en-GB"/>
        </w:rPr>
        <w:t xml:space="preserve"> </w:t>
      </w:r>
      <w:r w:rsidR="006F4989">
        <w:rPr>
          <w:rFonts w:ascii="Arial" w:hAnsi="Arial" w:cs="Arial"/>
          <w:sz w:val="16"/>
          <w:szCs w:val="16"/>
          <w:lang w:val="en-GB"/>
        </w:rPr>
        <w:t>fracture</w:t>
      </w:r>
      <w:r w:rsidR="006F4989" w:rsidRPr="00DB0B17">
        <w:rPr>
          <w:rFonts w:ascii="Arial" w:hAnsi="Arial" w:cs="Arial"/>
          <w:sz w:val="16"/>
          <w:szCs w:val="16"/>
          <w:lang w:val="en-GB"/>
        </w:rPr>
        <w:t xml:space="preserve"> risk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; </w:t>
      </w:r>
      <w:r w:rsidR="00DB0B17" w:rsidRPr="00DB0B17">
        <w:rPr>
          <w:rFonts w:ascii="Arial" w:hAnsi="Arial" w:cs="Arial"/>
          <w:sz w:val="16"/>
          <w:szCs w:val="16"/>
          <w:lang w:val="en-GB"/>
        </w:rPr>
        <w:t>bl</w:t>
      </w:r>
      <w:r w:rsidR="00DB0B17">
        <w:rPr>
          <w:rFonts w:ascii="Arial" w:hAnsi="Arial" w:cs="Arial"/>
          <w:sz w:val="16"/>
          <w:szCs w:val="16"/>
          <w:lang w:val="en-GB"/>
        </w:rPr>
        <w:t>ue</w:t>
      </w:r>
      <w:r w:rsidR="00DE3CEC">
        <w:rPr>
          <w:rFonts w:ascii="Arial" w:hAnsi="Arial" w:cs="Arial"/>
          <w:sz w:val="16"/>
          <w:szCs w:val="16"/>
          <w:lang w:val="en-GB"/>
        </w:rPr>
        <w:t>: with MA</w:t>
      </w:r>
    </w:p>
    <w:p w14:paraId="62DA36D9" w14:textId="77777777" w:rsidR="001B0503" w:rsidRPr="00DB0B17" w:rsidRDefault="001B0503" w:rsidP="001B0503">
      <w:pPr>
        <w:spacing w:after="0" w:line="240" w:lineRule="auto"/>
        <w:jc w:val="both"/>
        <w:rPr>
          <w:rFonts w:ascii="Arial" w:hAnsi="Arial" w:cs="Arial"/>
          <w:sz w:val="16"/>
          <w:szCs w:val="16"/>
          <w:lang w:val="en-GB"/>
        </w:rPr>
      </w:pPr>
    </w:p>
    <w:p w14:paraId="68771B77" w14:textId="086E4006" w:rsidR="001B0503" w:rsidRPr="001C553D" w:rsidRDefault="00F85361" w:rsidP="001B0503">
      <w:pPr>
        <w:pStyle w:val="Listenabsatz"/>
        <w:numPr>
          <w:ilvl w:val="0"/>
          <w:numId w:val="1"/>
        </w:numPr>
        <w:rPr>
          <w:lang w:val="en-GB"/>
        </w:rPr>
      </w:pPr>
      <w:r>
        <w:rPr>
          <w:rFonts w:ascii="Arial" w:hAnsi="Arial" w:cs="Arial"/>
          <w:b/>
          <w:sz w:val="20"/>
          <w:szCs w:val="20"/>
          <w:u w:val="single"/>
          <w:lang w:val="en-GB"/>
        </w:rPr>
        <w:t>Insufficient</w:t>
      </w:r>
      <w:r w:rsidRPr="001C553D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</w:t>
      </w:r>
      <w:r w:rsidR="001B0503" w:rsidRPr="001C553D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overall certainty of evidence </w:t>
      </w:r>
      <w:r w:rsidR="00B43ED7">
        <w:rPr>
          <w:rFonts w:ascii="Arial" w:hAnsi="Arial" w:cs="Arial"/>
          <w:b/>
          <w:sz w:val="20"/>
          <w:szCs w:val="20"/>
          <w:u w:val="single"/>
          <w:lang w:val="en-GB"/>
        </w:rPr>
        <w:t>for no association</w:t>
      </w:r>
    </w:p>
    <w:p w14:paraId="3C658F01" w14:textId="77777777" w:rsidR="001B0503" w:rsidRPr="001103D1" w:rsidRDefault="001B0503" w:rsidP="001B0503"/>
    <w:p w14:paraId="2A447BAF" w14:textId="089AD04B" w:rsidR="0005666F" w:rsidRPr="00981F34" w:rsidRDefault="00671B14" w:rsidP="0005666F">
      <w:pPr>
        <w:spacing w:after="0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Plant </w:t>
      </w:r>
      <w:r w:rsidR="00F85361">
        <w:rPr>
          <w:rFonts w:ascii="Arial" w:hAnsi="Arial" w:cs="Arial"/>
          <w:b/>
          <w:sz w:val="20"/>
          <w:szCs w:val="20"/>
          <w:lang w:val="en-GB"/>
        </w:rPr>
        <w:t xml:space="preserve">protein </w:t>
      </w:r>
      <w:r>
        <w:rPr>
          <w:rFonts w:ascii="Arial" w:hAnsi="Arial" w:cs="Arial"/>
          <w:b/>
          <w:sz w:val="20"/>
          <w:szCs w:val="20"/>
          <w:lang w:val="en-GB"/>
        </w:rPr>
        <w:t>and hip fracture risk</w:t>
      </w:r>
      <w:r w:rsidR="0005666F" w:rsidRPr="00981F34">
        <w:rPr>
          <w:rFonts w:ascii="Arial" w:hAnsi="Arial" w:cs="Arial"/>
          <w:b/>
          <w:sz w:val="20"/>
          <w:szCs w:val="20"/>
          <w:lang w:val="en-GB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00"/>
        <w:gridCol w:w="987"/>
        <w:gridCol w:w="1661"/>
        <w:gridCol w:w="1750"/>
        <w:gridCol w:w="2464"/>
      </w:tblGrid>
      <w:tr w:rsidR="0005666F" w:rsidRPr="001C5898" w14:paraId="0529F9C9" w14:textId="77777777" w:rsidTr="002508D6">
        <w:trPr>
          <w:trHeight w:val="556"/>
        </w:trPr>
        <w:tc>
          <w:tcPr>
            <w:tcW w:w="2200" w:type="dxa"/>
            <w:vAlign w:val="center"/>
          </w:tcPr>
          <w:p w14:paraId="2049A199" w14:textId="77777777" w:rsidR="0005666F" w:rsidRPr="001C5898" w:rsidRDefault="0005666F" w:rsidP="002508D6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SR</w:t>
            </w:r>
          </w:p>
        </w:tc>
        <w:tc>
          <w:tcPr>
            <w:tcW w:w="987" w:type="dxa"/>
            <w:vAlign w:val="center"/>
          </w:tcPr>
          <w:p w14:paraId="43C926D3" w14:textId="77777777" w:rsidR="0005666F" w:rsidRDefault="0005666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Study type</w:t>
            </w:r>
          </w:p>
          <w:p w14:paraId="16E347FE" w14:textId="363583DF" w:rsidR="0005666F" w:rsidRPr="001C5898" w:rsidRDefault="0005666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(</w:t>
            </w:r>
            <w:proofErr w:type="spellStart"/>
            <w:r w:rsidR="009C0819">
              <w:rPr>
                <w:rFonts w:ascii="Arial" w:hAnsi="Arial" w:cs="Arial"/>
                <w:sz w:val="18"/>
                <w:szCs w:val="18"/>
                <w:lang w:val="de-DE"/>
              </w:rPr>
              <w:t>c</w:t>
            </w:r>
            <w:r w:rsidR="00F85361">
              <w:rPr>
                <w:rFonts w:ascii="Arial" w:hAnsi="Arial" w:cs="Arial"/>
                <w:sz w:val="18"/>
                <w:szCs w:val="18"/>
                <w:lang w:val="de-DE"/>
              </w:rPr>
              <w:t>ohorts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>, RCTs)</w:t>
            </w:r>
          </w:p>
        </w:tc>
        <w:tc>
          <w:tcPr>
            <w:tcW w:w="1661" w:type="dxa"/>
            <w:vAlign w:val="center"/>
          </w:tcPr>
          <w:p w14:paraId="284D9EDC" w14:textId="3E10C573" w:rsidR="0005666F" w:rsidRDefault="00F8536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Hip </w:t>
            </w:r>
            <w:proofErr w:type="spellStart"/>
            <w:r w:rsidR="008757C6">
              <w:rPr>
                <w:rFonts w:ascii="Arial" w:hAnsi="Arial" w:cs="Arial"/>
                <w:sz w:val="18"/>
                <w:szCs w:val="18"/>
                <w:lang w:val="de-DE"/>
              </w:rPr>
              <w:t>fracture</w:t>
            </w:r>
            <w:proofErr w:type="spellEnd"/>
            <w:r w:rsidR="008757C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8757C6">
              <w:rPr>
                <w:rFonts w:ascii="Arial" w:hAnsi="Arial" w:cs="Arial"/>
                <w:sz w:val="18"/>
                <w:szCs w:val="18"/>
                <w:lang w:val="de-DE"/>
              </w:rPr>
              <w:t>risk</w:t>
            </w:r>
            <w:proofErr w:type="spellEnd"/>
          </w:p>
          <w:p w14:paraId="44D4319E" w14:textId="77777777" w:rsidR="0005666F" w:rsidRPr="001C5898" w:rsidRDefault="0005666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 w:rsidRPr="001C5898">
              <w:rPr>
                <w:rFonts w:ascii="Arial" w:hAnsi="Arial" w:cs="Arial"/>
                <w:sz w:val="18"/>
                <w:szCs w:val="18"/>
              </w:rPr>
              <w:sym w:font="Symbol" w:char="F0AF"/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C5898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C5898">
              <w:rPr>
                <w:rFonts w:ascii="Arial" w:hAnsi="Arial" w:cs="Arial"/>
                <w:sz w:val="18"/>
                <w:szCs w:val="18"/>
              </w:rPr>
              <w:t>↑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50" w:type="dxa"/>
            <w:vAlign w:val="center"/>
          </w:tcPr>
          <w:p w14:paraId="1B80501E" w14:textId="77777777" w:rsidR="0005666F" w:rsidRPr="001C5898" w:rsidRDefault="0005666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NutriGrade</w:t>
            </w:r>
            <w:proofErr w:type="spellEnd"/>
          </w:p>
        </w:tc>
        <w:tc>
          <w:tcPr>
            <w:tcW w:w="2464" w:type="dxa"/>
            <w:vAlign w:val="center"/>
          </w:tcPr>
          <w:p w14:paraId="248E60F2" w14:textId="77777777" w:rsidR="0005666F" w:rsidRPr="001C5898" w:rsidRDefault="0005666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AMSTAR 2</w:t>
            </w:r>
          </w:p>
        </w:tc>
      </w:tr>
      <w:tr w:rsidR="0005666F" w:rsidRPr="001C5898" w14:paraId="7112D7E8" w14:textId="77777777" w:rsidTr="002508D6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36604DA4" w14:textId="2B5CF329" w:rsidR="0005666F" w:rsidRPr="00BF4F30" w:rsidRDefault="008757C6" w:rsidP="002508D6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Wu 2015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278F5A35" w14:textId="2473928A" w:rsidR="0005666F" w:rsidRPr="00BF4F30" w:rsidRDefault="00F8536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Cohorts</w:t>
            </w:r>
            <w:proofErr w:type="spellEnd"/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41845DA0" w14:textId="7A9DD4F9" w:rsidR="0005666F" w:rsidRPr="00BF4F30" w:rsidRDefault="0005666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 w:rsidRPr="001C5898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0E0889B6" w14:textId="00C96FBC" w:rsidR="0005666F" w:rsidRPr="00BF4F30" w:rsidRDefault="003D0FDE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Very</w:t>
            </w:r>
            <w:r w:rsidR="00BD7EF7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BD7EF7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  <w:proofErr w:type="spellEnd"/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7897C2A3" w14:textId="4AD02A3B" w:rsidR="0005666F" w:rsidRPr="00BF4F30" w:rsidRDefault="00A7588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High</w:t>
            </w:r>
          </w:p>
        </w:tc>
      </w:tr>
      <w:tr w:rsidR="008757C6" w:rsidRPr="001C5898" w14:paraId="21AF2294" w14:textId="77777777" w:rsidTr="002508D6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5DE3B1D5" w14:textId="53A6D8EE" w:rsidR="008757C6" w:rsidRDefault="008757C6" w:rsidP="002508D6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Darling 2009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032A11C6" w14:textId="2EF0F659" w:rsidR="008757C6" w:rsidRPr="008757C6" w:rsidRDefault="00F8536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Cohorts</w:t>
            </w:r>
            <w:proofErr w:type="spellEnd"/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7FF880CA" w14:textId="4261D93D" w:rsidR="008757C6" w:rsidRPr="001C5898" w:rsidRDefault="000B0337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C5662">
              <w:rPr>
                <w:rFonts w:ascii="Arial" w:hAnsi="Arial" w:cs="Arial"/>
                <w:color w:val="000000" w:themeColor="text1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7B71B77F" w14:textId="6D277C43" w:rsidR="008757C6" w:rsidRDefault="003D0FDE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Very</w:t>
            </w:r>
            <w:r w:rsidR="00BD7EF7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BD7EF7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  <w:proofErr w:type="spellEnd"/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54998C7B" w14:textId="1ED6FE91" w:rsidR="008757C6" w:rsidRDefault="00392D86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Moderate</w:t>
            </w:r>
          </w:p>
        </w:tc>
      </w:tr>
    </w:tbl>
    <w:p w14:paraId="7AF1C04F" w14:textId="6462CA73" w:rsidR="0005666F" w:rsidRPr="00DB0B17" w:rsidRDefault="0005666F" w:rsidP="0005666F">
      <w:pPr>
        <w:spacing w:after="0" w:line="240" w:lineRule="auto"/>
        <w:jc w:val="both"/>
        <w:rPr>
          <w:rFonts w:ascii="Arial" w:hAnsi="Arial" w:cs="Arial"/>
          <w:sz w:val="16"/>
          <w:szCs w:val="16"/>
          <w:lang w:val="en-GB"/>
        </w:rPr>
      </w:pPr>
      <w:r w:rsidRPr="00DB0B17">
        <w:rPr>
          <w:rFonts w:ascii="Arial" w:hAnsi="Arial" w:cs="Arial"/>
          <w:sz w:val="18"/>
          <w:szCs w:val="18"/>
          <w:lang w:val="en-GB"/>
        </w:rPr>
        <w:t xml:space="preserve">Ø, </w:t>
      </w:r>
      <w:r w:rsidRPr="00DB0B17">
        <w:rPr>
          <w:rFonts w:ascii="Arial" w:hAnsi="Arial" w:cs="Arial"/>
          <w:sz w:val="16"/>
          <w:szCs w:val="18"/>
          <w:lang w:val="en-GB"/>
        </w:rPr>
        <w:t>no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671B14">
        <w:rPr>
          <w:rFonts w:ascii="Arial" w:hAnsi="Arial" w:cs="Arial"/>
          <w:sz w:val="16"/>
          <w:szCs w:val="16"/>
          <w:lang w:val="en-GB"/>
        </w:rPr>
        <w:t>association</w:t>
      </w:r>
      <w:r w:rsidR="00671B14"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or data inconclusive; ↑ </w:t>
      </w:r>
      <w:r w:rsidR="006F4989">
        <w:rPr>
          <w:rFonts w:ascii="Arial" w:hAnsi="Arial" w:cs="Arial"/>
          <w:sz w:val="16"/>
          <w:szCs w:val="16"/>
          <w:lang w:val="en-GB"/>
        </w:rPr>
        <w:t xml:space="preserve">increase </w:t>
      </w:r>
      <w:r w:rsidR="008757C6">
        <w:rPr>
          <w:rFonts w:ascii="Arial" w:hAnsi="Arial" w:cs="Arial"/>
          <w:sz w:val="16"/>
          <w:szCs w:val="16"/>
        </w:rPr>
        <w:t>hip</w:t>
      </w:r>
      <w:r w:rsidR="008757C6">
        <w:rPr>
          <w:rFonts w:ascii="Arial" w:hAnsi="Arial" w:cs="Arial"/>
          <w:sz w:val="16"/>
          <w:szCs w:val="16"/>
          <w:lang w:val="en-GB"/>
        </w:rPr>
        <w:t xml:space="preserve"> </w:t>
      </w:r>
      <w:r w:rsidR="006F4989">
        <w:rPr>
          <w:rFonts w:ascii="Arial" w:hAnsi="Arial" w:cs="Arial"/>
          <w:sz w:val="16"/>
          <w:szCs w:val="16"/>
          <w:lang w:val="en-GB"/>
        </w:rPr>
        <w:t>fracture</w:t>
      </w:r>
      <w:r w:rsidR="006F4989" w:rsidRPr="00DB0B17">
        <w:rPr>
          <w:rFonts w:ascii="Arial" w:hAnsi="Arial" w:cs="Arial"/>
          <w:sz w:val="16"/>
          <w:szCs w:val="16"/>
          <w:lang w:val="en-GB"/>
        </w:rPr>
        <w:t xml:space="preserve"> risk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; </w:t>
      </w:r>
      <w:r w:rsidRPr="00E31635">
        <w:rPr>
          <w:rFonts w:ascii="Arial" w:hAnsi="Arial" w:cs="Arial"/>
          <w:sz w:val="16"/>
          <w:szCs w:val="16"/>
          <w:lang w:val="de-DE"/>
        </w:rPr>
        <w:sym w:font="Symbol" w:char="F0AF"/>
      </w:r>
      <w:r w:rsidRPr="00DB0B17">
        <w:rPr>
          <w:rFonts w:ascii="Arial" w:hAnsi="Arial" w:cs="Arial"/>
          <w:sz w:val="16"/>
          <w:szCs w:val="16"/>
          <w:lang w:val="en-GB"/>
        </w:rPr>
        <w:t xml:space="preserve">: </w:t>
      </w:r>
      <w:r>
        <w:rPr>
          <w:rFonts w:ascii="Arial" w:hAnsi="Arial" w:cs="Arial"/>
          <w:sz w:val="16"/>
          <w:szCs w:val="16"/>
          <w:lang w:val="en-GB"/>
        </w:rPr>
        <w:t>decrease</w:t>
      </w:r>
      <w:r w:rsidR="008757C6">
        <w:rPr>
          <w:rFonts w:ascii="Arial" w:hAnsi="Arial" w:cs="Arial"/>
          <w:sz w:val="16"/>
          <w:szCs w:val="16"/>
          <w:lang w:val="en-GB"/>
        </w:rPr>
        <w:t xml:space="preserve"> </w:t>
      </w:r>
      <w:r w:rsidR="008757C6">
        <w:rPr>
          <w:rFonts w:ascii="Arial" w:hAnsi="Arial" w:cs="Arial"/>
          <w:sz w:val="16"/>
          <w:szCs w:val="16"/>
        </w:rPr>
        <w:t>hip</w:t>
      </w:r>
      <w:r>
        <w:rPr>
          <w:rFonts w:ascii="Arial" w:hAnsi="Arial" w:cs="Arial"/>
          <w:sz w:val="16"/>
          <w:szCs w:val="16"/>
          <w:lang w:val="en-GB"/>
        </w:rPr>
        <w:t xml:space="preserve"> </w:t>
      </w:r>
      <w:r w:rsidR="006F4989">
        <w:rPr>
          <w:rFonts w:ascii="Arial" w:hAnsi="Arial" w:cs="Arial"/>
          <w:sz w:val="16"/>
          <w:szCs w:val="16"/>
          <w:lang w:val="en-GB"/>
        </w:rPr>
        <w:t>fracture</w:t>
      </w:r>
      <w:r w:rsidR="006F4989" w:rsidRPr="00DB0B17">
        <w:rPr>
          <w:rFonts w:ascii="Arial" w:hAnsi="Arial" w:cs="Arial"/>
          <w:sz w:val="16"/>
          <w:szCs w:val="16"/>
          <w:lang w:val="en-GB"/>
        </w:rPr>
        <w:t xml:space="preserve"> risk</w:t>
      </w:r>
      <w:r w:rsidRPr="00DB0B17">
        <w:rPr>
          <w:rFonts w:ascii="Arial" w:hAnsi="Arial" w:cs="Arial"/>
          <w:sz w:val="16"/>
          <w:szCs w:val="16"/>
          <w:lang w:val="en-GB"/>
        </w:rPr>
        <w:t>; bl</w:t>
      </w:r>
      <w:r>
        <w:rPr>
          <w:rFonts w:ascii="Arial" w:hAnsi="Arial" w:cs="Arial"/>
          <w:sz w:val="16"/>
          <w:szCs w:val="16"/>
          <w:lang w:val="en-GB"/>
        </w:rPr>
        <w:t>ue: with MA</w:t>
      </w:r>
    </w:p>
    <w:p w14:paraId="276B9F98" w14:textId="77777777" w:rsidR="0005666F" w:rsidRPr="00DB0B17" w:rsidRDefault="0005666F" w:rsidP="0005666F">
      <w:pPr>
        <w:spacing w:after="0" w:line="240" w:lineRule="auto"/>
        <w:jc w:val="both"/>
        <w:rPr>
          <w:rFonts w:ascii="Arial" w:hAnsi="Arial" w:cs="Arial"/>
          <w:sz w:val="16"/>
          <w:szCs w:val="16"/>
          <w:lang w:val="en-GB"/>
        </w:rPr>
      </w:pPr>
    </w:p>
    <w:p w14:paraId="66D65EA9" w14:textId="090D61DF" w:rsidR="0005666F" w:rsidRPr="001C553D" w:rsidRDefault="00F85361" w:rsidP="0005666F">
      <w:pPr>
        <w:pStyle w:val="Listenabsatz"/>
        <w:numPr>
          <w:ilvl w:val="0"/>
          <w:numId w:val="1"/>
        </w:numPr>
        <w:rPr>
          <w:lang w:val="en-GB"/>
        </w:rPr>
      </w:pPr>
      <w:r>
        <w:rPr>
          <w:rFonts w:ascii="Arial" w:hAnsi="Arial" w:cs="Arial"/>
          <w:b/>
          <w:sz w:val="20"/>
          <w:szCs w:val="20"/>
          <w:u w:val="single"/>
          <w:lang w:val="en-GB"/>
        </w:rPr>
        <w:t>Insufficient</w:t>
      </w:r>
      <w:r w:rsidRPr="001C553D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</w:t>
      </w:r>
      <w:r w:rsidR="00B43ED7" w:rsidRPr="001C553D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overall certainty of evidence </w:t>
      </w:r>
      <w:r w:rsidR="00B43ED7">
        <w:rPr>
          <w:rFonts w:ascii="Arial" w:hAnsi="Arial" w:cs="Arial"/>
          <w:b/>
          <w:sz w:val="20"/>
          <w:szCs w:val="20"/>
          <w:u w:val="single"/>
          <w:lang w:val="en-GB"/>
        </w:rPr>
        <w:t>for no association</w:t>
      </w:r>
    </w:p>
    <w:p w14:paraId="1F2BECFC" w14:textId="73D50273" w:rsidR="001103D1" w:rsidRDefault="001103D1" w:rsidP="001103D1">
      <w:pPr>
        <w:rPr>
          <w:lang w:val="en-GB"/>
        </w:rPr>
      </w:pPr>
    </w:p>
    <w:p w14:paraId="2478860D" w14:textId="77777777" w:rsidR="00076508" w:rsidRDefault="00076508" w:rsidP="0005666F">
      <w:pPr>
        <w:spacing w:after="0"/>
        <w:rPr>
          <w:rFonts w:ascii="Arial" w:hAnsi="Arial" w:cs="Arial"/>
          <w:b/>
          <w:sz w:val="20"/>
          <w:szCs w:val="20"/>
          <w:lang w:val="en-GB"/>
        </w:rPr>
      </w:pPr>
    </w:p>
    <w:p w14:paraId="0A143586" w14:textId="77777777" w:rsidR="00076508" w:rsidRDefault="00076508" w:rsidP="0005666F">
      <w:pPr>
        <w:spacing w:after="0"/>
        <w:rPr>
          <w:rFonts w:ascii="Arial" w:hAnsi="Arial" w:cs="Arial"/>
          <w:b/>
          <w:sz w:val="20"/>
          <w:szCs w:val="20"/>
          <w:lang w:val="en-GB"/>
        </w:rPr>
      </w:pPr>
    </w:p>
    <w:p w14:paraId="0D123F86" w14:textId="77777777" w:rsidR="00076508" w:rsidRDefault="00076508" w:rsidP="0005666F">
      <w:pPr>
        <w:spacing w:after="0"/>
        <w:rPr>
          <w:rFonts w:ascii="Arial" w:hAnsi="Arial" w:cs="Arial"/>
          <w:b/>
          <w:sz w:val="20"/>
          <w:szCs w:val="20"/>
          <w:lang w:val="en-GB"/>
        </w:rPr>
      </w:pPr>
    </w:p>
    <w:p w14:paraId="24A2B031" w14:textId="3C8673B8" w:rsidR="0005666F" w:rsidRPr="00981F34" w:rsidRDefault="0005666F" w:rsidP="0005666F">
      <w:pPr>
        <w:spacing w:after="0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</w:t>
      </w:r>
      <w:r w:rsidR="00671B14">
        <w:rPr>
          <w:rFonts w:ascii="Arial" w:hAnsi="Arial" w:cs="Arial"/>
          <w:b/>
          <w:sz w:val="20"/>
          <w:szCs w:val="20"/>
          <w:lang w:val="en-GB"/>
        </w:rPr>
        <w:t xml:space="preserve">otal </w:t>
      </w:r>
      <w:r w:rsidR="00F85361">
        <w:rPr>
          <w:rFonts w:ascii="Arial" w:hAnsi="Arial" w:cs="Arial"/>
          <w:b/>
          <w:sz w:val="20"/>
          <w:szCs w:val="20"/>
          <w:lang w:val="en-GB"/>
        </w:rPr>
        <w:t xml:space="preserve">protein </w:t>
      </w:r>
      <w:r w:rsidR="00671B14">
        <w:rPr>
          <w:rFonts w:ascii="Arial" w:hAnsi="Arial" w:cs="Arial"/>
          <w:b/>
          <w:sz w:val="20"/>
          <w:szCs w:val="20"/>
          <w:lang w:val="en-GB"/>
        </w:rPr>
        <w:t>and limb fracture risk</w:t>
      </w:r>
      <w:r w:rsidRPr="00981F34">
        <w:rPr>
          <w:rFonts w:ascii="Arial" w:hAnsi="Arial" w:cs="Arial"/>
          <w:b/>
          <w:sz w:val="20"/>
          <w:szCs w:val="20"/>
          <w:lang w:val="en-GB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00"/>
        <w:gridCol w:w="987"/>
        <w:gridCol w:w="1661"/>
        <w:gridCol w:w="1750"/>
        <w:gridCol w:w="2464"/>
      </w:tblGrid>
      <w:tr w:rsidR="0005666F" w:rsidRPr="001C5898" w14:paraId="09BD154A" w14:textId="77777777" w:rsidTr="002508D6">
        <w:trPr>
          <w:trHeight w:val="556"/>
        </w:trPr>
        <w:tc>
          <w:tcPr>
            <w:tcW w:w="2200" w:type="dxa"/>
            <w:vAlign w:val="center"/>
          </w:tcPr>
          <w:p w14:paraId="104E0A0A" w14:textId="77777777" w:rsidR="0005666F" w:rsidRPr="001C5898" w:rsidRDefault="0005666F" w:rsidP="002508D6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SR</w:t>
            </w:r>
          </w:p>
        </w:tc>
        <w:tc>
          <w:tcPr>
            <w:tcW w:w="987" w:type="dxa"/>
            <w:vAlign w:val="center"/>
          </w:tcPr>
          <w:p w14:paraId="1CE3EAFD" w14:textId="77777777" w:rsidR="0005666F" w:rsidRDefault="0005666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Study type</w:t>
            </w:r>
          </w:p>
          <w:p w14:paraId="6EBABF14" w14:textId="311EBD4E" w:rsidR="0005666F" w:rsidRPr="001C5898" w:rsidRDefault="0005666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(</w:t>
            </w:r>
            <w:proofErr w:type="spellStart"/>
            <w:r w:rsidR="009C0819">
              <w:rPr>
                <w:rFonts w:ascii="Arial" w:hAnsi="Arial" w:cs="Arial"/>
                <w:sz w:val="18"/>
                <w:szCs w:val="18"/>
                <w:lang w:val="de-DE"/>
              </w:rPr>
              <w:t>c</w:t>
            </w:r>
            <w:r w:rsidR="00F85361">
              <w:rPr>
                <w:rFonts w:ascii="Arial" w:hAnsi="Arial" w:cs="Arial"/>
                <w:sz w:val="18"/>
                <w:szCs w:val="18"/>
                <w:lang w:val="de-DE"/>
              </w:rPr>
              <w:t>ohorts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>, RCTs)</w:t>
            </w:r>
          </w:p>
        </w:tc>
        <w:tc>
          <w:tcPr>
            <w:tcW w:w="1661" w:type="dxa"/>
            <w:vAlign w:val="center"/>
          </w:tcPr>
          <w:p w14:paraId="0D4153EF" w14:textId="03511D00" w:rsidR="0005666F" w:rsidRPr="0005666F" w:rsidRDefault="00F85361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20"/>
                <w:lang w:val="en-GB"/>
              </w:rPr>
              <w:t xml:space="preserve">Limb </w:t>
            </w:r>
            <w:r w:rsidR="008757C6">
              <w:rPr>
                <w:rFonts w:ascii="Arial" w:hAnsi="Arial" w:cs="Arial"/>
                <w:sz w:val="18"/>
                <w:szCs w:val="20"/>
                <w:lang w:val="en-GB"/>
              </w:rPr>
              <w:t>fracture risk</w:t>
            </w:r>
          </w:p>
          <w:p w14:paraId="1E3DC06F" w14:textId="77777777" w:rsidR="0005666F" w:rsidRPr="001C5898" w:rsidRDefault="0005666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 w:rsidRPr="001C5898">
              <w:rPr>
                <w:rFonts w:ascii="Arial" w:hAnsi="Arial" w:cs="Arial"/>
                <w:sz w:val="18"/>
                <w:szCs w:val="18"/>
              </w:rPr>
              <w:sym w:font="Symbol" w:char="F0AF"/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C5898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C5898">
              <w:rPr>
                <w:rFonts w:ascii="Arial" w:hAnsi="Arial" w:cs="Arial"/>
                <w:sz w:val="18"/>
                <w:szCs w:val="18"/>
              </w:rPr>
              <w:t>↑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50" w:type="dxa"/>
            <w:vAlign w:val="center"/>
          </w:tcPr>
          <w:p w14:paraId="420C162D" w14:textId="77777777" w:rsidR="0005666F" w:rsidRPr="001C5898" w:rsidRDefault="0005666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NutriGrade</w:t>
            </w:r>
            <w:proofErr w:type="spellEnd"/>
          </w:p>
        </w:tc>
        <w:tc>
          <w:tcPr>
            <w:tcW w:w="2464" w:type="dxa"/>
            <w:vAlign w:val="center"/>
          </w:tcPr>
          <w:p w14:paraId="64BB8A7F" w14:textId="77777777" w:rsidR="0005666F" w:rsidRPr="001C5898" w:rsidRDefault="0005666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AMSTAR 2</w:t>
            </w:r>
          </w:p>
        </w:tc>
      </w:tr>
      <w:tr w:rsidR="00C2533D" w:rsidRPr="001C5898" w14:paraId="0B1EEF58" w14:textId="77777777" w:rsidTr="008757C6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35E6619E" w14:textId="2FC6205C" w:rsidR="00C2533D" w:rsidRPr="00BF4F30" w:rsidRDefault="008757C6" w:rsidP="00C2533D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Wu 2015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623BCAE8" w14:textId="59D23D4C" w:rsidR="00C2533D" w:rsidRPr="00BF4F30" w:rsidRDefault="00F85361" w:rsidP="00C2533D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Cohorts</w:t>
            </w:r>
            <w:proofErr w:type="spellEnd"/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2AE3FE53" w14:textId="0BB699B2" w:rsidR="00C2533D" w:rsidRPr="00BF4F30" w:rsidRDefault="000B0337" w:rsidP="00C2533D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 w:rsidRPr="007C5662">
              <w:rPr>
                <w:rFonts w:ascii="Arial" w:hAnsi="Arial" w:cs="Arial"/>
                <w:color w:val="000000" w:themeColor="text1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07A07A0B" w14:textId="71868492" w:rsidR="00C2533D" w:rsidRPr="00BF4F30" w:rsidRDefault="003D0FDE" w:rsidP="00C2533D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Very</w:t>
            </w:r>
            <w:r w:rsidR="00C2533D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C2533D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  <w:proofErr w:type="spellEnd"/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32769AD7" w14:textId="5098BE76" w:rsidR="00C2533D" w:rsidRPr="00BF4F30" w:rsidRDefault="00A7588F" w:rsidP="00C2533D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High</w:t>
            </w:r>
          </w:p>
        </w:tc>
      </w:tr>
    </w:tbl>
    <w:p w14:paraId="6EDC6C67" w14:textId="36FFCBE3" w:rsidR="0005666F" w:rsidRPr="00DB0B17" w:rsidRDefault="0005666F" w:rsidP="0005666F">
      <w:pPr>
        <w:spacing w:after="0" w:line="240" w:lineRule="auto"/>
        <w:jc w:val="both"/>
        <w:rPr>
          <w:rFonts w:ascii="Arial" w:hAnsi="Arial" w:cs="Arial"/>
          <w:sz w:val="16"/>
          <w:szCs w:val="16"/>
          <w:lang w:val="en-GB"/>
        </w:rPr>
      </w:pPr>
      <w:r w:rsidRPr="00DB0B17">
        <w:rPr>
          <w:rFonts w:ascii="Arial" w:hAnsi="Arial" w:cs="Arial"/>
          <w:sz w:val="18"/>
          <w:szCs w:val="18"/>
          <w:lang w:val="en-GB"/>
        </w:rPr>
        <w:t xml:space="preserve">Ø, </w:t>
      </w:r>
      <w:r w:rsidRPr="00DB0B17">
        <w:rPr>
          <w:rFonts w:ascii="Arial" w:hAnsi="Arial" w:cs="Arial"/>
          <w:sz w:val="16"/>
          <w:szCs w:val="18"/>
          <w:lang w:val="en-GB"/>
        </w:rPr>
        <w:t>no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671B14">
        <w:rPr>
          <w:rFonts w:ascii="Arial" w:hAnsi="Arial" w:cs="Arial"/>
          <w:sz w:val="16"/>
          <w:szCs w:val="16"/>
          <w:lang w:val="en-GB"/>
        </w:rPr>
        <w:t>association</w:t>
      </w:r>
      <w:r w:rsidR="00671B14"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or data inconclusive; ↑ </w:t>
      </w:r>
      <w:r>
        <w:rPr>
          <w:rFonts w:ascii="Arial" w:hAnsi="Arial" w:cs="Arial"/>
          <w:sz w:val="16"/>
          <w:szCs w:val="16"/>
          <w:lang w:val="en-GB"/>
        </w:rPr>
        <w:t>increase</w:t>
      </w:r>
      <w:r w:rsidR="00C2533D">
        <w:rPr>
          <w:rFonts w:ascii="Arial" w:hAnsi="Arial" w:cs="Arial"/>
          <w:sz w:val="16"/>
          <w:szCs w:val="16"/>
          <w:lang w:val="en-GB"/>
        </w:rPr>
        <w:t xml:space="preserve"> </w:t>
      </w:r>
      <w:r w:rsidR="008757C6">
        <w:rPr>
          <w:rFonts w:ascii="Arial" w:hAnsi="Arial" w:cs="Arial"/>
          <w:sz w:val="16"/>
          <w:szCs w:val="16"/>
          <w:lang w:val="en-GB"/>
        </w:rPr>
        <w:t xml:space="preserve">limb </w:t>
      </w:r>
      <w:r w:rsidR="006F4989">
        <w:rPr>
          <w:rFonts w:ascii="Arial" w:hAnsi="Arial" w:cs="Arial"/>
          <w:sz w:val="16"/>
          <w:szCs w:val="16"/>
          <w:lang w:val="en-GB"/>
        </w:rPr>
        <w:t>fracture</w:t>
      </w:r>
      <w:r w:rsidR="006F4989" w:rsidRPr="00DB0B17">
        <w:rPr>
          <w:rFonts w:ascii="Arial" w:hAnsi="Arial" w:cs="Arial"/>
          <w:sz w:val="16"/>
          <w:szCs w:val="16"/>
          <w:lang w:val="en-GB"/>
        </w:rPr>
        <w:t xml:space="preserve"> risk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; </w:t>
      </w:r>
      <w:r w:rsidRPr="00E31635">
        <w:rPr>
          <w:rFonts w:ascii="Arial" w:hAnsi="Arial" w:cs="Arial"/>
          <w:sz w:val="16"/>
          <w:szCs w:val="16"/>
          <w:lang w:val="de-DE"/>
        </w:rPr>
        <w:sym w:font="Symbol" w:char="F0AF"/>
      </w:r>
      <w:r w:rsidRPr="00DB0B17">
        <w:rPr>
          <w:rFonts w:ascii="Arial" w:hAnsi="Arial" w:cs="Arial"/>
          <w:sz w:val="16"/>
          <w:szCs w:val="16"/>
          <w:lang w:val="en-GB"/>
        </w:rPr>
        <w:t xml:space="preserve">: </w:t>
      </w:r>
      <w:r>
        <w:rPr>
          <w:rFonts w:ascii="Arial" w:hAnsi="Arial" w:cs="Arial"/>
          <w:sz w:val="16"/>
          <w:szCs w:val="16"/>
          <w:lang w:val="en-GB"/>
        </w:rPr>
        <w:t>decrease</w:t>
      </w:r>
      <w:r w:rsidR="00C2533D">
        <w:rPr>
          <w:rFonts w:ascii="Arial" w:hAnsi="Arial" w:cs="Arial"/>
          <w:sz w:val="16"/>
          <w:szCs w:val="16"/>
          <w:lang w:val="en-GB"/>
        </w:rPr>
        <w:t xml:space="preserve"> </w:t>
      </w:r>
      <w:r w:rsidR="008757C6">
        <w:rPr>
          <w:rFonts w:ascii="Arial" w:hAnsi="Arial" w:cs="Arial"/>
          <w:sz w:val="16"/>
          <w:szCs w:val="16"/>
          <w:lang w:val="en-GB"/>
        </w:rPr>
        <w:t xml:space="preserve">limb </w:t>
      </w:r>
      <w:r w:rsidR="006F4989">
        <w:rPr>
          <w:rFonts w:ascii="Arial" w:hAnsi="Arial" w:cs="Arial"/>
          <w:sz w:val="16"/>
          <w:szCs w:val="16"/>
          <w:lang w:val="en-GB"/>
        </w:rPr>
        <w:t>fracture</w:t>
      </w:r>
      <w:r w:rsidR="006F4989" w:rsidRPr="00DB0B17">
        <w:rPr>
          <w:rFonts w:ascii="Arial" w:hAnsi="Arial" w:cs="Arial"/>
          <w:sz w:val="16"/>
          <w:szCs w:val="16"/>
          <w:lang w:val="en-GB"/>
        </w:rPr>
        <w:t xml:space="preserve"> risk</w:t>
      </w:r>
      <w:r w:rsidRPr="00DB0B17">
        <w:rPr>
          <w:rFonts w:ascii="Arial" w:hAnsi="Arial" w:cs="Arial"/>
          <w:sz w:val="16"/>
          <w:szCs w:val="16"/>
          <w:lang w:val="en-GB"/>
        </w:rPr>
        <w:t>; bl</w:t>
      </w:r>
      <w:r>
        <w:rPr>
          <w:rFonts w:ascii="Arial" w:hAnsi="Arial" w:cs="Arial"/>
          <w:sz w:val="16"/>
          <w:szCs w:val="16"/>
          <w:lang w:val="en-GB"/>
        </w:rPr>
        <w:t>ue</w:t>
      </w:r>
      <w:r w:rsidRPr="00DB0B17">
        <w:rPr>
          <w:rFonts w:ascii="Arial" w:hAnsi="Arial" w:cs="Arial"/>
          <w:sz w:val="16"/>
          <w:szCs w:val="16"/>
          <w:lang w:val="en-GB"/>
        </w:rPr>
        <w:t>: with MA; orange: without MA</w:t>
      </w:r>
    </w:p>
    <w:p w14:paraId="19379538" w14:textId="77777777" w:rsidR="0005666F" w:rsidRPr="00DB0B17" w:rsidRDefault="0005666F" w:rsidP="0005666F">
      <w:pPr>
        <w:spacing w:after="0" w:line="240" w:lineRule="auto"/>
        <w:jc w:val="both"/>
        <w:rPr>
          <w:rFonts w:ascii="Arial" w:hAnsi="Arial" w:cs="Arial"/>
          <w:sz w:val="16"/>
          <w:szCs w:val="16"/>
          <w:lang w:val="en-GB"/>
        </w:rPr>
      </w:pPr>
    </w:p>
    <w:p w14:paraId="04644B1B" w14:textId="4EE9E1A9" w:rsidR="0005666F" w:rsidRPr="00076508" w:rsidRDefault="00F85361" w:rsidP="0005666F">
      <w:pPr>
        <w:pStyle w:val="Listenabsatz"/>
        <w:numPr>
          <w:ilvl w:val="0"/>
          <w:numId w:val="1"/>
        </w:numPr>
        <w:rPr>
          <w:lang w:val="en-US"/>
        </w:rPr>
      </w:pPr>
      <w:r>
        <w:rPr>
          <w:rFonts w:ascii="Arial" w:hAnsi="Arial" w:cs="Arial"/>
          <w:b/>
          <w:sz w:val="20"/>
          <w:szCs w:val="20"/>
          <w:u w:val="single"/>
          <w:lang w:val="en-GB"/>
        </w:rPr>
        <w:t>Insufficient</w:t>
      </w:r>
      <w:r w:rsidRPr="001C553D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</w:t>
      </w:r>
      <w:r w:rsidR="00B43ED7" w:rsidRPr="001C553D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overall certainty of evidence </w:t>
      </w:r>
      <w:r w:rsidR="00B43ED7">
        <w:rPr>
          <w:rFonts w:ascii="Arial" w:hAnsi="Arial" w:cs="Arial"/>
          <w:b/>
          <w:sz w:val="20"/>
          <w:szCs w:val="20"/>
          <w:u w:val="single"/>
          <w:lang w:val="en-GB"/>
        </w:rPr>
        <w:t>for no association</w:t>
      </w:r>
      <w:r w:rsidR="0005666F" w:rsidRPr="00076508">
        <w:rPr>
          <w:rFonts w:ascii="Arial" w:hAnsi="Arial" w:cs="Arial"/>
          <w:b/>
          <w:sz w:val="20"/>
          <w:szCs w:val="20"/>
          <w:u w:val="single"/>
          <w:lang w:val="en-US"/>
        </w:rPr>
        <w:t xml:space="preserve"> </w:t>
      </w:r>
    </w:p>
    <w:p w14:paraId="60BF5ACD" w14:textId="77777777" w:rsidR="00076508" w:rsidRDefault="00076508" w:rsidP="00671B14">
      <w:pPr>
        <w:spacing w:after="0"/>
        <w:rPr>
          <w:rFonts w:ascii="Arial" w:hAnsi="Arial" w:cs="Arial"/>
          <w:b/>
          <w:sz w:val="20"/>
          <w:szCs w:val="20"/>
          <w:lang w:val="en-GB"/>
        </w:rPr>
      </w:pPr>
    </w:p>
    <w:p w14:paraId="6F287297" w14:textId="77777777" w:rsidR="00076508" w:rsidRDefault="00076508" w:rsidP="00671B14">
      <w:pPr>
        <w:spacing w:after="0"/>
        <w:rPr>
          <w:rFonts w:ascii="Arial" w:hAnsi="Arial" w:cs="Arial"/>
          <w:b/>
          <w:sz w:val="20"/>
          <w:szCs w:val="20"/>
          <w:lang w:val="en-GB"/>
        </w:rPr>
      </w:pPr>
    </w:p>
    <w:p w14:paraId="41BB6DAE" w14:textId="0AA856EC" w:rsidR="00671B14" w:rsidRPr="00981F34" w:rsidRDefault="00671B14" w:rsidP="00671B14">
      <w:pPr>
        <w:spacing w:after="0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Plant </w:t>
      </w:r>
      <w:r w:rsidR="00F85361">
        <w:rPr>
          <w:rFonts w:ascii="Arial" w:hAnsi="Arial" w:cs="Arial"/>
          <w:b/>
          <w:sz w:val="20"/>
          <w:szCs w:val="20"/>
          <w:lang w:val="en-GB"/>
        </w:rPr>
        <w:t xml:space="preserve">protein </w:t>
      </w:r>
      <w:r>
        <w:rPr>
          <w:rFonts w:ascii="Arial" w:hAnsi="Arial" w:cs="Arial"/>
          <w:b/>
          <w:sz w:val="20"/>
          <w:szCs w:val="20"/>
          <w:lang w:val="en-GB"/>
        </w:rPr>
        <w:t>and limb fracture risk</w:t>
      </w:r>
      <w:r w:rsidRPr="00981F34">
        <w:rPr>
          <w:rFonts w:ascii="Arial" w:hAnsi="Arial" w:cs="Arial"/>
          <w:b/>
          <w:sz w:val="20"/>
          <w:szCs w:val="20"/>
          <w:lang w:val="en-GB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00"/>
        <w:gridCol w:w="987"/>
        <w:gridCol w:w="1661"/>
        <w:gridCol w:w="1750"/>
        <w:gridCol w:w="2464"/>
      </w:tblGrid>
      <w:tr w:rsidR="00671B14" w:rsidRPr="001C5898" w14:paraId="67DA2279" w14:textId="77777777" w:rsidTr="002508D6">
        <w:trPr>
          <w:trHeight w:val="556"/>
        </w:trPr>
        <w:tc>
          <w:tcPr>
            <w:tcW w:w="2200" w:type="dxa"/>
            <w:vAlign w:val="center"/>
          </w:tcPr>
          <w:p w14:paraId="4E6B963C" w14:textId="77777777" w:rsidR="00671B14" w:rsidRPr="001C5898" w:rsidRDefault="00671B14" w:rsidP="002508D6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SR</w:t>
            </w:r>
          </w:p>
        </w:tc>
        <w:tc>
          <w:tcPr>
            <w:tcW w:w="987" w:type="dxa"/>
            <w:vAlign w:val="center"/>
          </w:tcPr>
          <w:p w14:paraId="106F5677" w14:textId="77777777" w:rsidR="00671B14" w:rsidRDefault="00671B14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Study type</w:t>
            </w:r>
          </w:p>
          <w:p w14:paraId="1A54BE77" w14:textId="25F2E858" w:rsidR="00671B14" w:rsidRPr="001C5898" w:rsidRDefault="00671B14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(</w:t>
            </w:r>
            <w:proofErr w:type="spellStart"/>
            <w:r w:rsidR="009C0819">
              <w:rPr>
                <w:rFonts w:ascii="Arial" w:hAnsi="Arial" w:cs="Arial"/>
                <w:sz w:val="18"/>
                <w:szCs w:val="18"/>
                <w:lang w:val="de-DE"/>
              </w:rPr>
              <w:t>c</w:t>
            </w:r>
            <w:r w:rsidR="00F85361">
              <w:rPr>
                <w:rFonts w:ascii="Arial" w:hAnsi="Arial" w:cs="Arial"/>
                <w:sz w:val="18"/>
                <w:szCs w:val="18"/>
                <w:lang w:val="de-DE"/>
              </w:rPr>
              <w:t>ohorts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>, RCTs)</w:t>
            </w:r>
          </w:p>
        </w:tc>
        <w:tc>
          <w:tcPr>
            <w:tcW w:w="1661" w:type="dxa"/>
            <w:vAlign w:val="center"/>
          </w:tcPr>
          <w:p w14:paraId="401BADA7" w14:textId="72C84B36" w:rsidR="00671B14" w:rsidRPr="0005666F" w:rsidRDefault="00F85361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20"/>
                <w:lang w:val="en-GB"/>
              </w:rPr>
              <w:t xml:space="preserve">Limb </w:t>
            </w:r>
            <w:r w:rsidR="008757C6">
              <w:rPr>
                <w:rFonts w:ascii="Arial" w:hAnsi="Arial" w:cs="Arial"/>
                <w:sz w:val="18"/>
                <w:szCs w:val="20"/>
                <w:lang w:val="en-GB"/>
              </w:rPr>
              <w:t>fracture risk</w:t>
            </w:r>
          </w:p>
          <w:p w14:paraId="00E1B205" w14:textId="77777777" w:rsidR="00671B14" w:rsidRPr="001C5898" w:rsidRDefault="00671B14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 w:rsidRPr="001C5898">
              <w:rPr>
                <w:rFonts w:ascii="Arial" w:hAnsi="Arial" w:cs="Arial"/>
                <w:sz w:val="18"/>
                <w:szCs w:val="18"/>
              </w:rPr>
              <w:sym w:font="Symbol" w:char="F0AF"/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C5898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C5898">
              <w:rPr>
                <w:rFonts w:ascii="Arial" w:hAnsi="Arial" w:cs="Arial"/>
                <w:sz w:val="18"/>
                <w:szCs w:val="18"/>
              </w:rPr>
              <w:t>↑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50" w:type="dxa"/>
            <w:vAlign w:val="center"/>
          </w:tcPr>
          <w:p w14:paraId="6D770ED4" w14:textId="77777777" w:rsidR="00671B14" w:rsidRPr="001C5898" w:rsidRDefault="00671B14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NutriGrade</w:t>
            </w:r>
            <w:proofErr w:type="spellEnd"/>
          </w:p>
        </w:tc>
        <w:tc>
          <w:tcPr>
            <w:tcW w:w="2464" w:type="dxa"/>
            <w:vAlign w:val="center"/>
          </w:tcPr>
          <w:p w14:paraId="0B80D0E2" w14:textId="77777777" w:rsidR="00671B14" w:rsidRPr="001C5898" w:rsidRDefault="00671B14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AMSTAR 2</w:t>
            </w:r>
          </w:p>
        </w:tc>
      </w:tr>
      <w:tr w:rsidR="00671B14" w:rsidRPr="00BF4F30" w14:paraId="615FDCCA" w14:textId="77777777" w:rsidTr="002508D6">
        <w:trPr>
          <w:trHeight w:val="247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31EDB5B3" w14:textId="3E826E06" w:rsidR="00671B14" w:rsidRPr="00BF4F30" w:rsidRDefault="008757C6" w:rsidP="002508D6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Wu 2015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076067F3" w14:textId="08FA4F41" w:rsidR="00671B14" w:rsidRPr="00BF4F30" w:rsidRDefault="00F8536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Cohorts</w:t>
            </w:r>
            <w:proofErr w:type="spellEnd"/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1880998A" w14:textId="77777777" w:rsidR="00671B14" w:rsidRPr="00BF4F30" w:rsidRDefault="00671B14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 w:rsidRPr="001C5898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188F08D2" w14:textId="05BF352D" w:rsidR="00671B14" w:rsidRPr="00BF4F30" w:rsidRDefault="003D0FDE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Very</w:t>
            </w:r>
            <w:r w:rsidR="00BD7EF7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671B14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  <w:proofErr w:type="spellEnd"/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425210EB" w14:textId="1367BA8B" w:rsidR="00671B14" w:rsidRPr="00BF4F30" w:rsidRDefault="00A7588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High</w:t>
            </w:r>
          </w:p>
        </w:tc>
      </w:tr>
    </w:tbl>
    <w:p w14:paraId="35A60DEC" w14:textId="3D2A278B" w:rsidR="00671B14" w:rsidRPr="00DB0B17" w:rsidRDefault="00671B14" w:rsidP="00671B14">
      <w:pPr>
        <w:spacing w:after="0" w:line="240" w:lineRule="auto"/>
        <w:jc w:val="both"/>
        <w:rPr>
          <w:rFonts w:ascii="Arial" w:hAnsi="Arial" w:cs="Arial"/>
          <w:sz w:val="16"/>
          <w:szCs w:val="16"/>
          <w:lang w:val="en-GB"/>
        </w:rPr>
      </w:pPr>
      <w:r w:rsidRPr="00DB0B17">
        <w:rPr>
          <w:rFonts w:ascii="Arial" w:hAnsi="Arial" w:cs="Arial"/>
          <w:sz w:val="18"/>
          <w:szCs w:val="18"/>
          <w:lang w:val="en-GB"/>
        </w:rPr>
        <w:t xml:space="preserve">Ø, </w:t>
      </w:r>
      <w:r w:rsidRPr="00DB0B17">
        <w:rPr>
          <w:rFonts w:ascii="Arial" w:hAnsi="Arial" w:cs="Arial"/>
          <w:sz w:val="16"/>
          <w:szCs w:val="18"/>
          <w:lang w:val="en-GB"/>
        </w:rPr>
        <w:t>no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>
        <w:rPr>
          <w:rFonts w:ascii="Arial" w:hAnsi="Arial" w:cs="Arial"/>
          <w:sz w:val="16"/>
          <w:szCs w:val="16"/>
          <w:lang w:val="en-GB"/>
        </w:rPr>
        <w:t>association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or data inconclusive; ↑ </w:t>
      </w:r>
      <w:r>
        <w:rPr>
          <w:rFonts w:ascii="Arial" w:hAnsi="Arial" w:cs="Arial"/>
          <w:sz w:val="16"/>
          <w:szCs w:val="16"/>
          <w:lang w:val="en-GB"/>
        </w:rPr>
        <w:t xml:space="preserve">increase </w:t>
      </w:r>
      <w:r w:rsidR="008757C6">
        <w:rPr>
          <w:rFonts w:ascii="Arial" w:hAnsi="Arial" w:cs="Arial"/>
          <w:sz w:val="16"/>
          <w:szCs w:val="16"/>
          <w:lang w:val="en-GB"/>
        </w:rPr>
        <w:t xml:space="preserve">limb </w:t>
      </w:r>
      <w:r w:rsidR="006F4989">
        <w:rPr>
          <w:rFonts w:ascii="Arial" w:hAnsi="Arial" w:cs="Arial"/>
          <w:sz w:val="16"/>
          <w:szCs w:val="16"/>
          <w:lang w:val="en-GB"/>
        </w:rPr>
        <w:t>fracture</w:t>
      </w:r>
      <w:r w:rsidR="006F4989" w:rsidRPr="00DB0B17">
        <w:rPr>
          <w:rFonts w:ascii="Arial" w:hAnsi="Arial" w:cs="Arial"/>
          <w:sz w:val="16"/>
          <w:szCs w:val="16"/>
          <w:lang w:val="en-GB"/>
        </w:rPr>
        <w:t xml:space="preserve"> risk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; </w:t>
      </w:r>
      <w:r w:rsidRPr="00E31635">
        <w:rPr>
          <w:rFonts w:ascii="Arial" w:hAnsi="Arial" w:cs="Arial"/>
          <w:sz w:val="16"/>
          <w:szCs w:val="16"/>
          <w:lang w:val="de-DE"/>
        </w:rPr>
        <w:sym w:font="Symbol" w:char="F0AF"/>
      </w:r>
      <w:r w:rsidRPr="00DB0B17">
        <w:rPr>
          <w:rFonts w:ascii="Arial" w:hAnsi="Arial" w:cs="Arial"/>
          <w:sz w:val="16"/>
          <w:szCs w:val="16"/>
          <w:lang w:val="en-GB"/>
        </w:rPr>
        <w:t xml:space="preserve">: </w:t>
      </w:r>
      <w:r>
        <w:rPr>
          <w:rFonts w:ascii="Arial" w:hAnsi="Arial" w:cs="Arial"/>
          <w:sz w:val="16"/>
          <w:szCs w:val="16"/>
          <w:lang w:val="en-GB"/>
        </w:rPr>
        <w:t>decrease</w:t>
      </w:r>
      <w:r w:rsidR="008757C6">
        <w:rPr>
          <w:rFonts w:ascii="Arial" w:hAnsi="Arial" w:cs="Arial"/>
          <w:sz w:val="16"/>
          <w:szCs w:val="16"/>
          <w:lang w:val="en-GB"/>
        </w:rPr>
        <w:t xml:space="preserve"> limb</w:t>
      </w:r>
      <w:r>
        <w:rPr>
          <w:rFonts w:ascii="Arial" w:hAnsi="Arial" w:cs="Arial"/>
          <w:sz w:val="16"/>
          <w:szCs w:val="16"/>
          <w:lang w:val="en-GB"/>
        </w:rPr>
        <w:t xml:space="preserve"> </w:t>
      </w:r>
      <w:r w:rsidR="006F4989">
        <w:rPr>
          <w:rFonts w:ascii="Arial" w:hAnsi="Arial" w:cs="Arial"/>
          <w:sz w:val="16"/>
          <w:szCs w:val="16"/>
          <w:lang w:val="en-GB"/>
        </w:rPr>
        <w:t>fracture</w:t>
      </w:r>
      <w:r w:rsidR="006F4989" w:rsidRPr="00DB0B17">
        <w:rPr>
          <w:rFonts w:ascii="Arial" w:hAnsi="Arial" w:cs="Arial"/>
          <w:sz w:val="16"/>
          <w:szCs w:val="16"/>
          <w:lang w:val="en-GB"/>
        </w:rPr>
        <w:t xml:space="preserve"> risk</w:t>
      </w:r>
      <w:r w:rsidRPr="00DB0B17">
        <w:rPr>
          <w:rFonts w:ascii="Arial" w:hAnsi="Arial" w:cs="Arial"/>
          <w:sz w:val="16"/>
          <w:szCs w:val="16"/>
          <w:lang w:val="en-GB"/>
        </w:rPr>
        <w:t>; bl</w:t>
      </w:r>
      <w:r>
        <w:rPr>
          <w:rFonts w:ascii="Arial" w:hAnsi="Arial" w:cs="Arial"/>
          <w:sz w:val="16"/>
          <w:szCs w:val="16"/>
          <w:lang w:val="en-GB"/>
        </w:rPr>
        <w:t>ue</w:t>
      </w:r>
      <w:r w:rsidRPr="00DB0B17">
        <w:rPr>
          <w:rFonts w:ascii="Arial" w:hAnsi="Arial" w:cs="Arial"/>
          <w:sz w:val="16"/>
          <w:szCs w:val="16"/>
          <w:lang w:val="en-GB"/>
        </w:rPr>
        <w:t>: with MA; orange: without MA</w:t>
      </w:r>
    </w:p>
    <w:p w14:paraId="3E70D6B9" w14:textId="77777777" w:rsidR="00671B14" w:rsidRPr="00DB0B17" w:rsidRDefault="00671B14" w:rsidP="00671B14">
      <w:pPr>
        <w:spacing w:after="0" w:line="240" w:lineRule="auto"/>
        <w:jc w:val="both"/>
        <w:rPr>
          <w:rFonts w:ascii="Arial" w:hAnsi="Arial" w:cs="Arial"/>
          <w:sz w:val="16"/>
          <w:szCs w:val="16"/>
          <w:lang w:val="en-GB"/>
        </w:rPr>
      </w:pPr>
    </w:p>
    <w:p w14:paraId="09EA55B2" w14:textId="0A075649" w:rsidR="00671B14" w:rsidRPr="00076508" w:rsidRDefault="00F85361" w:rsidP="00671B14">
      <w:pPr>
        <w:pStyle w:val="Listenabsatz"/>
        <w:numPr>
          <w:ilvl w:val="0"/>
          <w:numId w:val="1"/>
        </w:numPr>
        <w:rPr>
          <w:lang w:val="en-US"/>
        </w:rPr>
      </w:pPr>
      <w:r>
        <w:rPr>
          <w:rFonts w:ascii="Arial" w:hAnsi="Arial" w:cs="Arial"/>
          <w:b/>
          <w:sz w:val="20"/>
          <w:szCs w:val="20"/>
          <w:u w:val="single"/>
          <w:lang w:val="en-GB"/>
        </w:rPr>
        <w:t>Insufficient</w:t>
      </w:r>
      <w:r w:rsidRPr="001C553D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</w:t>
      </w:r>
      <w:r w:rsidR="00B43ED7" w:rsidRPr="001C553D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overall certainty of evidence </w:t>
      </w:r>
      <w:r w:rsidR="00B43ED7">
        <w:rPr>
          <w:rFonts w:ascii="Arial" w:hAnsi="Arial" w:cs="Arial"/>
          <w:b/>
          <w:sz w:val="20"/>
          <w:szCs w:val="20"/>
          <w:u w:val="single"/>
          <w:lang w:val="en-GB"/>
        </w:rPr>
        <w:t>for no association</w:t>
      </w:r>
      <w:r w:rsidR="00671B14" w:rsidRPr="00076508">
        <w:rPr>
          <w:rFonts w:ascii="Arial" w:hAnsi="Arial" w:cs="Arial"/>
          <w:b/>
          <w:sz w:val="20"/>
          <w:szCs w:val="20"/>
          <w:u w:val="single"/>
          <w:lang w:val="en-US"/>
        </w:rPr>
        <w:t xml:space="preserve"> </w:t>
      </w:r>
    </w:p>
    <w:p w14:paraId="30AE9FC2" w14:textId="79EAA01F" w:rsidR="00CF04FB" w:rsidRDefault="00CF04FB" w:rsidP="00CF04FB"/>
    <w:p w14:paraId="5C806477" w14:textId="0D9E4053" w:rsidR="00CF04FB" w:rsidRPr="00076508" w:rsidRDefault="00CF04FB" w:rsidP="00CF04FB">
      <w:pPr>
        <w:spacing w:after="0"/>
        <w:rPr>
          <w:rFonts w:ascii="Arial" w:hAnsi="Arial" w:cs="Arial"/>
          <w:b/>
          <w:sz w:val="20"/>
          <w:szCs w:val="20"/>
        </w:rPr>
      </w:pPr>
      <w:r w:rsidRPr="00076508">
        <w:rPr>
          <w:rFonts w:ascii="Arial" w:hAnsi="Arial" w:cs="Arial"/>
          <w:b/>
          <w:sz w:val="20"/>
          <w:szCs w:val="20"/>
        </w:rPr>
        <w:t xml:space="preserve">Total </w:t>
      </w:r>
      <w:r w:rsidR="00F85361">
        <w:rPr>
          <w:rFonts w:ascii="Arial" w:hAnsi="Arial" w:cs="Arial"/>
          <w:b/>
          <w:sz w:val="20"/>
          <w:szCs w:val="20"/>
        </w:rPr>
        <w:t>p</w:t>
      </w:r>
      <w:r w:rsidR="00F85361" w:rsidRPr="00076508">
        <w:rPr>
          <w:rFonts w:ascii="Arial" w:hAnsi="Arial" w:cs="Arial"/>
          <w:b/>
          <w:sz w:val="20"/>
          <w:szCs w:val="20"/>
        </w:rPr>
        <w:t xml:space="preserve">rotein </w:t>
      </w:r>
      <w:r w:rsidRPr="00076508">
        <w:rPr>
          <w:rFonts w:ascii="Arial" w:hAnsi="Arial" w:cs="Arial"/>
          <w:b/>
          <w:sz w:val="20"/>
          <w:szCs w:val="20"/>
        </w:rPr>
        <w:t xml:space="preserve">and total body </w:t>
      </w:r>
      <w:r w:rsidR="00076508">
        <w:rPr>
          <w:rFonts w:ascii="Arial" w:hAnsi="Arial" w:cs="Arial"/>
          <w:b/>
          <w:sz w:val="20"/>
          <w:szCs w:val="20"/>
        </w:rPr>
        <w:t>bone mineral density</w:t>
      </w:r>
      <w:r w:rsidRPr="00076508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00"/>
        <w:gridCol w:w="987"/>
        <w:gridCol w:w="1661"/>
        <w:gridCol w:w="1750"/>
        <w:gridCol w:w="2464"/>
      </w:tblGrid>
      <w:tr w:rsidR="00CF04FB" w:rsidRPr="001C5898" w14:paraId="26084422" w14:textId="77777777" w:rsidTr="002508D6">
        <w:trPr>
          <w:trHeight w:val="556"/>
        </w:trPr>
        <w:tc>
          <w:tcPr>
            <w:tcW w:w="2200" w:type="dxa"/>
            <w:vAlign w:val="center"/>
          </w:tcPr>
          <w:p w14:paraId="449B07CA" w14:textId="77777777" w:rsidR="00CF04FB" w:rsidRPr="001C5898" w:rsidRDefault="00CF04FB" w:rsidP="002508D6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SR</w:t>
            </w:r>
          </w:p>
        </w:tc>
        <w:tc>
          <w:tcPr>
            <w:tcW w:w="987" w:type="dxa"/>
            <w:vAlign w:val="center"/>
          </w:tcPr>
          <w:p w14:paraId="0A86B311" w14:textId="77777777" w:rsidR="00CF04FB" w:rsidRDefault="00CF04FB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Study type</w:t>
            </w:r>
          </w:p>
          <w:p w14:paraId="6C904F1E" w14:textId="6786D8F7" w:rsidR="00CF04FB" w:rsidRPr="001C5898" w:rsidRDefault="00CF04FB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(</w:t>
            </w:r>
            <w:proofErr w:type="spellStart"/>
            <w:r w:rsidR="009C0819">
              <w:rPr>
                <w:rFonts w:ascii="Arial" w:hAnsi="Arial" w:cs="Arial"/>
                <w:sz w:val="18"/>
                <w:szCs w:val="18"/>
                <w:lang w:val="de-DE"/>
              </w:rPr>
              <w:t>c</w:t>
            </w:r>
            <w:r w:rsidR="00F85361">
              <w:rPr>
                <w:rFonts w:ascii="Arial" w:hAnsi="Arial" w:cs="Arial"/>
                <w:sz w:val="18"/>
                <w:szCs w:val="18"/>
                <w:lang w:val="de-DE"/>
              </w:rPr>
              <w:t>ohorts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>, RCTs)</w:t>
            </w:r>
          </w:p>
        </w:tc>
        <w:tc>
          <w:tcPr>
            <w:tcW w:w="1661" w:type="dxa"/>
            <w:vAlign w:val="center"/>
          </w:tcPr>
          <w:p w14:paraId="773817B9" w14:textId="484EA0E6" w:rsidR="00CF04FB" w:rsidRPr="00076508" w:rsidRDefault="00CF04FB" w:rsidP="002508D6">
            <w:pPr>
              <w:jc w:val="center"/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076508">
              <w:rPr>
                <w:rFonts w:ascii="Arial" w:hAnsi="Arial" w:cs="Arial"/>
                <w:sz w:val="18"/>
                <w:szCs w:val="20"/>
                <w:lang w:val="en-GB"/>
              </w:rPr>
              <w:t xml:space="preserve">Total body </w:t>
            </w:r>
            <w:r w:rsidR="00076508" w:rsidRPr="00076508">
              <w:rPr>
                <w:rFonts w:ascii="Arial" w:hAnsi="Arial" w:cs="Arial"/>
                <w:sz w:val="18"/>
                <w:szCs w:val="20"/>
                <w:lang w:val="en-GB"/>
              </w:rPr>
              <w:t>bone mineral density</w:t>
            </w:r>
          </w:p>
          <w:p w14:paraId="3DF30EB7" w14:textId="77777777" w:rsidR="00CF04FB" w:rsidRPr="00B86EAC" w:rsidRDefault="00CF04FB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↓, </w:t>
            </w:r>
            <w:r w:rsidRPr="00B86EAC">
              <w:rPr>
                <w:rFonts w:ascii="Arial" w:hAnsi="Arial" w:cs="Arial"/>
                <w:sz w:val="18"/>
                <w:szCs w:val="18"/>
              </w:rPr>
              <w:t>Ø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C5898">
              <w:rPr>
                <w:rFonts w:ascii="Arial" w:hAnsi="Arial" w:cs="Arial"/>
                <w:sz w:val="18"/>
                <w:szCs w:val="18"/>
              </w:rPr>
              <w:t>↑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50" w:type="dxa"/>
            <w:vAlign w:val="center"/>
          </w:tcPr>
          <w:p w14:paraId="30885BB9" w14:textId="77777777" w:rsidR="00CF04FB" w:rsidRPr="001C5898" w:rsidRDefault="00CF04FB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NutriGrade</w:t>
            </w:r>
            <w:proofErr w:type="spellEnd"/>
          </w:p>
        </w:tc>
        <w:tc>
          <w:tcPr>
            <w:tcW w:w="2464" w:type="dxa"/>
            <w:vAlign w:val="center"/>
          </w:tcPr>
          <w:p w14:paraId="7A33887E" w14:textId="77777777" w:rsidR="00CF04FB" w:rsidRPr="001C5898" w:rsidRDefault="00CF04FB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AMSTAR 2</w:t>
            </w:r>
          </w:p>
        </w:tc>
      </w:tr>
      <w:tr w:rsidR="00CF04FB" w:rsidRPr="001C5898" w14:paraId="0DB31886" w14:textId="77777777" w:rsidTr="002508D6">
        <w:trPr>
          <w:trHeight w:val="556"/>
        </w:trPr>
        <w:tc>
          <w:tcPr>
            <w:tcW w:w="2200" w:type="dxa"/>
            <w:shd w:val="clear" w:color="auto" w:fill="FBD4B4" w:themeFill="accent6" w:themeFillTint="66"/>
            <w:vAlign w:val="center"/>
          </w:tcPr>
          <w:p w14:paraId="262A97A8" w14:textId="77777777" w:rsidR="00CF04FB" w:rsidRPr="00BF4F30" w:rsidRDefault="00CF04FB" w:rsidP="002508D6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Groenendijk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 2019</w:t>
            </w:r>
          </w:p>
        </w:tc>
        <w:tc>
          <w:tcPr>
            <w:tcW w:w="987" w:type="dxa"/>
            <w:shd w:val="clear" w:color="auto" w:fill="FBD4B4" w:themeFill="accent6" w:themeFillTint="66"/>
            <w:vAlign w:val="center"/>
          </w:tcPr>
          <w:p w14:paraId="4B08D090" w14:textId="3B3E61B5" w:rsidR="00CF04FB" w:rsidRPr="00BF4F30" w:rsidRDefault="00F8536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Cohorts</w:t>
            </w:r>
            <w:proofErr w:type="spellEnd"/>
          </w:p>
        </w:tc>
        <w:tc>
          <w:tcPr>
            <w:tcW w:w="1661" w:type="dxa"/>
            <w:shd w:val="clear" w:color="auto" w:fill="FBD4B4" w:themeFill="accent6" w:themeFillTint="66"/>
            <w:vAlign w:val="center"/>
          </w:tcPr>
          <w:p w14:paraId="2C35F78F" w14:textId="77777777" w:rsidR="00CF04FB" w:rsidRPr="00BF4F30" w:rsidRDefault="00CF04FB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 w:rsidRPr="001C5898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FBD4B4" w:themeFill="accent6" w:themeFillTint="66"/>
            <w:vAlign w:val="center"/>
          </w:tcPr>
          <w:p w14:paraId="2D66FB39" w14:textId="63373EC2" w:rsidR="00CF04FB" w:rsidRPr="00BF4F30" w:rsidRDefault="00A7588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  <w:tc>
          <w:tcPr>
            <w:tcW w:w="2464" w:type="dxa"/>
            <w:shd w:val="clear" w:color="auto" w:fill="FBD4B4" w:themeFill="accent6" w:themeFillTint="66"/>
            <w:vAlign w:val="center"/>
          </w:tcPr>
          <w:p w14:paraId="62C07E1D" w14:textId="596F88CB" w:rsidR="00CF04FB" w:rsidRPr="00BF4F30" w:rsidRDefault="00A7588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High</w:t>
            </w:r>
          </w:p>
        </w:tc>
      </w:tr>
      <w:tr w:rsidR="00CF04FB" w:rsidRPr="001C5898" w14:paraId="37C14BE2" w14:textId="77777777" w:rsidTr="002508D6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2AC07511" w14:textId="77777777" w:rsidR="00CF04FB" w:rsidRDefault="00CF04FB" w:rsidP="002508D6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Wright 2019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3457E358" w14:textId="77777777" w:rsidR="00CF04FB" w:rsidRDefault="00CF04FB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RCTs</w:t>
            </w:r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2AB97C77" w14:textId="77777777" w:rsidR="00CF04FB" w:rsidRPr="001C5898" w:rsidRDefault="00CF04FB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414D7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28E89E60" w14:textId="26DFB84D" w:rsidR="00CF04FB" w:rsidRDefault="00A7588F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7F1084BD" w14:textId="6FAE32AB" w:rsidR="00CF04FB" w:rsidRDefault="00A7588F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</w:tr>
      <w:tr w:rsidR="009B0295" w:rsidRPr="001C5898" w14:paraId="1E3FE261" w14:textId="77777777" w:rsidTr="009B0295">
        <w:trPr>
          <w:trHeight w:val="556"/>
        </w:trPr>
        <w:tc>
          <w:tcPr>
            <w:tcW w:w="2200" w:type="dxa"/>
            <w:shd w:val="clear" w:color="auto" w:fill="FBD4B4" w:themeFill="accent6" w:themeFillTint="66"/>
            <w:vAlign w:val="center"/>
          </w:tcPr>
          <w:p w14:paraId="1EF2F119" w14:textId="5416E192" w:rsidR="009B0295" w:rsidRDefault="009B0295" w:rsidP="002508D6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Pedersen 2014 </w:t>
            </w:r>
          </w:p>
        </w:tc>
        <w:tc>
          <w:tcPr>
            <w:tcW w:w="987" w:type="dxa"/>
            <w:shd w:val="clear" w:color="auto" w:fill="FBD4B4" w:themeFill="accent6" w:themeFillTint="66"/>
            <w:vAlign w:val="center"/>
          </w:tcPr>
          <w:p w14:paraId="69181955" w14:textId="08DABC04" w:rsidR="009B0295" w:rsidRPr="009B0295" w:rsidRDefault="009B0295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 w:rsidRPr="009B0295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RCT &amp; </w:t>
            </w:r>
            <w:proofErr w:type="spellStart"/>
            <w:r w:rsidR="009C0819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c</w:t>
            </w:r>
            <w:r w:rsidR="00F85361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ohorts</w:t>
            </w:r>
            <w:proofErr w:type="spellEnd"/>
          </w:p>
        </w:tc>
        <w:tc>
          <w:tcPr>
            <w:tcW w:w="1661" w:type="dxa"/>
            <w:shd w:val="clear" w:color="auto" w:fill="FBD4B4" w:themeFill="accent6" w:themeFillTint="66"/>
            <w:vAlign w:val="center"/>
          </w:tcPr>
          <w:p w14:paraId="5C90B622" w14:textId="592C6881" w:rsidR="009B0295" w:rsidRPr="001414D7" w:rsidRDefault="009B0295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414D7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FBD4B4" w:themeFill="accent6" w:themeFillTint="66"/>
            <w:vAlign w:val="center"/>
          </w:tcPr>
          <w:p w14:paraId="36A8118A" w14:textId="4A6B9C86" w:rsidR="009B0295" w:rsidRPr="009B0295" w:rsidRDefault="00392D86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Moderate</w:t>
            </w:r>
          </w:p>
        </w:tc>
        <w:tc>
          <w:tcPr>
            <w:tcW w:w="2464" w:type="dxa"/>
            <w:shd w:val="clear" w:color="auto" w:fill="FBD4B4" w:themeFill="accent6" w:themeFillTint="66"/>
            <w:vAlign w:val="center"/>
          </w:tcPr>
          <w:p w14:paraId="68B5B725" w14:textId="1D60ADED" w:rsidR="009B0295" w:rsidRPr="009B0295" w:rsidRDefault="00A7588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High</w:t>
            </w:r>
          </w:p>
        </w:tc>
      </w:tr>
      <w:tr w:rsidR="009B0295" w:rsidRPr="001C5898" w14:paraId="3E68A3AD" w14:textId="77777777" w:rsidTr="002508D6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7B92C260" w14:textId="777FC9EA" w:rsidR="009B0295" w:rsidRDefault="009B0295" w:rsidP="002508D6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Santesso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 2012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4837E625" w14:textId="4348D017" w:rsidR="009B0295" w:rsidRPr="009B0295" w:rsidRDefault="009B0295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RCTs</w:t>
            </w:r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2384EA4B" w14:textId="52CA90C7" w:rsidR="009B0295" w:rsidRPr="009B0295" w:rsidRDefault="009B0295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 w:rsidRPr="001414D7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3D1CF259" w14:textId="20FD307F" w:rsidR="009B0295" w:rsidRPr="009B0295" w:rsidRDefault="003D0FDE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Very</w:t>
            </w:r>
            <w:r w:rsidR="009B0295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9B0295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  <w:proofErr w:type="spellEnd"/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1A8A1587" w14:textId="2C3A31FC" w:rsidR="009B0295" w:rsidRPr="009B0295" w:rsidRDefault="00A7588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High</w:t>
            </w:r>
          </w:p>
        </w:tc>
      </w:tr>
    </w:tbl>
    <w:p w14:paraId="0D88F572" w14:textId="1BB5E183" w:rsidR="00CF04FB" w:rsidRPr="00DE3CEC" w:rsidRDefault="00CF04FB" w:rsidP="00CF04FB">
      <w:pPr>
        <w:spacing w:after="0" w:line="240" w:lineRule="auto"/>
        <w:rPr>
          <w:rFonts w:ascii="Arial" w:hAnsi="Arial" w:cs="Arial"/>
          <w:sz w:val="16"/>
          <w:szCs w:val="16"/>
          <w:lang w:val="en-GB"/>
        </w:rPr>
      </w:pPr>
      <w:r w:rsidRPr="00DB0B17">
        <w:rPr>
          <w:rFonts w:ascii="Arial" w:hAnsi="Arial" w:cs="Arial"/>
          <w:sz w:val="18"/>
          <w:szCs w:val="18"/>
          <w:lang w:val="en-GB"/>
        </w:rPr>
        <w:t xml:space="preserve">Ø, </w:t>
      </w:r>
      <w:r w:rsidRPr="00DB0B17">
        <w:rPr>
          <w:rFonts w:ascii="Arial" w:hAnsi="Arial" w:cs="Arial"/>
          <w:sz w:val="16"/>
          <w:szCs w:val="18"/>
          <w:lang w:val="en-GB"/>
        </w:rPr>
        <w:t>no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>
        <w:rPr>
          <w:rFonts w:ascii="Arial" w:hAnsi="Arial" w:cs="Arial"/>
          <w:sz w:val="16"/>
          <w:szCs w:val="16"/>
          <w:lang w:val="en-GB"/>
        </w:rPr>
        <w:t>association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or data inconclusive; ↑ </w:t>
      </w:r>
      <w:r>
        <w:rPr>
          <w:rFonts w:ascii="Arial" w:hAnsi="Arial" w:cs="Arial"/>
          <w:sz w:val="16"/>
          <w:szCs w:val="16"/>
          <w:lang w:val="en-GB"/>
        </w:rPr>
        <w:t>increase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076508">
        <w:rPr>
          <w:rFonts w:ascii="Arial" w:hAnsi="Arial" w:cs="Arial"/>
          <w:sz w:val="16"/>
          <w:szCs w:val="16"/>
          <w:lang w:val="en-GB"/>
        </w:rPr>
        <w:t>total body bone mineral density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; </w:t>
      </w:r>
      <w:r w:rsidRPr="00E31635">
        <w:rPr>
          <w:rFonts w:ascii="Arial" w:hAnsi="Arial" w:cs="Arial"/>
          <w:sz w:val="16"/>
          <w:szCs w:val="16"/>
          <w:lang w:val="de-DE"/>
        </w:rPr>
        <w:sym w:font="Symbol" w:char="F0AF"/>
      </w:r>
      <w:r w:rsidRPr="00DB0B17">
        <w:rPr>
          <w:rFonts w:ascii="Arial" w:hAnsi="Arial" w:cs="Arial"/>
          <w:sz w:val="16"/>
          <w:szCs w:val="16"/>
          <w:lang w:val="en-GB"/>
        </w:rPr>
        <w:t xml:space="preserve">: </w:t>
      </w:r>
      <w:r>
        <w:rPr>
          <w:rFonts w:ascii="Arial" w:hAnsi="Arial" w:cs="Arial"/>
          <w:sz w:val="16"/>
          <w:szCs w:val="16"/>
          <w:lang w:val="en-GB"/>
        </w:rPr>
        <w:t>decrease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076508">
        <w:rPr>
          <w:rFonts w:ascii="Arial" w:hAnsi="Arial" w:cs="Arial"/>
          <w:sz w:val="16"/>
          <w:szCs w:val="16"/>
          <w:lang w:val="en-GB"/>
        </w:rPr>
        <w:t>total body bone mineral density</w:t>
      </w:r>
      <w:r w:rsidRPr="00DB0B17">
        <w:rPr>
          <w:rFonts w:ascii="Arial" w:hAnsi="Arial" w:cs="Arial"/>
          <w:sz w:val="16"/>
          <w:szCs w:val="16"/>
          <w:lang w:val="en-GB"/>
        </w:rPr>
        <w:t>; bl</w:t>
      </w:r>
      <w:r>
        <w:rPr>
          <w:rFonts w:ascii="Arial" w:hAnsi="Arial" w:cs="Arial"/>
          <w:sz w:val="16"/>
          <w:szCs w:val="16"/>
          <w:lang w:val="en-GB"/>
        </w:rPr>
        <w:t>ue</w:t>
      </w:r>
      <w:r w:rsidRPr="00DB0B17">
        <w:rPr>
          <w:rFonts w:ascii="Arial" w:hAnsi="Arial" w:cs="Arial"/>
          <w:sz w:val="16"/>
          <w:szCs w:val="16"/>
          <w:lang w:val="en-GB"/>
        </w:rPr>
        <w:t>: with MA; orange: without MA</w:t>
      </w:r>
      <w:r>
        <w:rPr>
          <w:rFonts w:ascii="Arial" w:hAnsi="Arial" w:cs="Arial"/>
          <w:sz w:val="16"/>
          <w:szCs w:val="16"/>
          <w:lang w:val="en-GB"/>
        </w:rPr>
        <w:br/>
      </w:r>
    </w:p>
    <w:p w14:paraId="5A3CCFCF" w14:textId="77777777" w:rsidR="00CF04FB" w:rsidRPr="00DB0B17" w:rsidRDefault="00CF04FB" w:rsidP="00CF04FB">
      <w:pPr>
        <w:spacing w:after="0" w:line="240" w:lineRule="auto"/>
        <w:jc w:val="both"/>
        <w:rPr>
          <w:rFonts w:ascii="Arial" w:hAnsi="Arial" w:cs="Arial"/>
          <w:sz w:val="16"/>
          <w:szCs w:val="16"/>
          <w:lang w:val="en-GB"/>
        </w:rPr>
      </w:pPr>
    </w:p>
    <w:p w14:paraId="390DABB0" w14:textId="3A37DCDA" w:rsidR="00CF04FB" w:rsidRPr="00782AE4" w:rsidRDefault="00F85361" w:rsidP="00CF04FB">
      <w:pPr>
        <w:pStyle w:val="Listenabsatz"/>
        <w:numPr>
          <w:ilvl w:val="0"/>
          <w:numId w:val="1"/>
        </w:numPr>
        <w:rPr>
          <w:lang w:val="en-GB"/>
        </w:rPr>
      </w:pPr>
      <w:r>
        <w:rPr>
          <w:rFonts w:ascii="Arial" w:hAnsi="Arial" w:cs="Arial"/>
          <w:b/>
          <w:sz w:val="20"/>
          <w:szCs w:val="20"/>
          <w:u w:val="single"/>
          <w:lang w:val="en-GB"/>
        </w:rPr>
        <w:t>Possible</w:t>
      </w:r>
      <w:r w:rsidRPr="000743F4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</w:t>
      </w:r>
      <w:r w:rsidR="00CF04FB" w:rsidRPr="000743F4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overall certainty of evidence </w:t>
      </w:r>
      <w:r w:rsidR="00CF04FB">
        <w:rPr>
          <w:rFonts w:ascii="Arial" w:hAnsi="Arial" w:cs="Arial"/>
          <w:b/>
          <w:sz w:val="20"/>
          <w:szCs w:val="20"/>
          <w:u w:val="single"/>
          <w:lang w:val="en-GB"/>
        </w:rPr>
        <w:t>for no association</w:t>
      </w:r>
    </w:p>
    <w:p w14:paraId="4E2FE8F1" w14:textId="41A8FFF2" w:rsidR="00782AE4" w:rsidRDefault="00782AE4" w:rsidP="00782AE4">
      <w:pPr>
        <w:rPr>
          <w:lang w:val="en-GB"/>
        </w:rPr>
      </w:pPr>
    </w:p>
    <w:p w14:paraId="5A7EAF8F" w14:textId="5E01C6E5" w:rsidR="00782AE4" w:rsidRPr="00076508" w:rsidRDefault="00782AE4" w:rsidP="00782AE4">
      <w:pPr>
        <w:spacing w:after="0"/>
        <w:rPr>
          <w:rFonts w:ascii="Arial" w:hAnsi="Arial" w:cs="Arial"/>
          <w:b/>
          <w:sz w:val="20"/>
          <w:szCs w:val="20"/>
        </w:rPr>
      </w:pPr>
      <w:r w:rsidRPr="00076508">
        <w:rPr>
          <w:rFonts w:ascii="Arial" w:hAnsi="Arial" w:cs="Arial"/>
          <w:b/>
          <w:sz w:val="20"/>
          <w:szCs w:val="20"/>
        </w:rPr>
        <w:t xml:space="preserve">Total </w:t>
      </w:r>
      <w:r w:rsidR="00F85361">
        <w:rPr>
          <w:rFonts w:ascii="Arial" w:hAnsi="Arial" w:cs="Arial"/>
          <w:b/>
          <w:sz w:val="20"/>
          <w:szCs w:val="20"/>
        </w:rPr>
        <w:t>p</w:t>
      </w:r>
      <w:r w:rsidR="00F85361" w:rsidRPr="00076508">
        <w:rPr>
          <w:rFonts w:ascii="Arial" w:hAnsi="Arial" w:cs="Arial"/>
          <w:b/>
          <w:sz w:val="20"/>
          <w:szCs w:val="20"/>
        </w:rPr>
        <w:t xml:space="preserve">rotein </w:t>
      </w:r>
      <w:r w:rsidRPr="00076508">
        <w:rPr>
          <w:rFonts w:ascii="Arial" w:hAnsi="Arial" w:cs="Arial"/>
          <w:b/>
          <w:sz w:val="20"/>
          <w:szCs w:val="20"/>
        </w:rPr>
        <w:t xml:space="preserve">and lumbar spine </w:t>
      </w:r>
      <w:r w:rsidR="00076508">
        <w:rPr>
          <w:rFonts w:ascii="Arial" w:hAnsi="Arial" w:cs="Arial"/>
          <w:b/>
          <w:sz w:val="20"/>
          <w:szCs w:val="20"/>
        </w:rPr>
        <w:t>bone mineral density</w:t>
      </w:r>
      <w:r w:rsidRPr="00076508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00"/>
        <w:gridCol w:w="987"/>
        <w:gridCol w:w="1661"/>
        <w:gridCol w:w="1750"/>
        <w:gridCol w:w="2464"/>
      </w:tblGrid>
      <w:tr w:rsidR="00782AE4" w:rsidRPr="001C5898" w14:paraId="589EE735" w14:textId="77777777" w:rsidTr="002508D6">
        <w:trPr>
          <w:trHeight w:val="556"/>
        </w:trPr>
        <w:tc>
          <w:tcPr>
            <w:tcW w:w="2200" w:type="dxa"/>
            <w:vAlign w:val="center"/>
          </w:tcPr>
          <w:p w14:paraId="4921E162" w14:textId="77777777" w:rsidR="00782AE4" w:rsidRPr="001C5898" w:rsidRDefault="00782AE4" w:rsidP="002508D6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SR</w:t>
            </w:r>
          </w:p>
        </w:tc>
        <w:tc>
          <w:tcPr>
            <w:tcW w:w="987" w:type="dxa"/>
            <w:vAlign w:val="center"/>
          </w:tcPr>
          <w:p w14:paraId="33D03DAD" w14:textId="77777777" w:rsidR="00782AE4" w:rsidRDefault="00782AE4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Study type</w:t>
            </w:r>
          </w:p>
          <w:p w14:paraId="56DADDDA" w14:textId="50E5973D" w:rsidR="00782AE4" w:rsidRPr="001C5898" w:rsidRDefault="00782AE4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(</w:t>
            </w:r>
            <w:proofErr w:type="spellStart"/>
            <w:r w:rsidR="009C0819">
              <w:rPr>
                <w:rFonts w:ascii="Arial" w:hAnsi="Arial" w:cs="Arial"/>
                <w:sz w:val="18"/>
                <w:szCs w:val="18"/>
                <w:lang w:val="de-DE"/>
              </w:rPr>
              <w:t>c</w:t>
            </w:r>
            <w:r w:rsidR="00F85361">
              <w:rPr>
                <w:rFonts w:ascii="Arial" w:hAnsi="Arial" w:cs="Arial"/>
                <w:sz w:val="18"/>
                <w:szCs w:val="18"/>
                <w:lang w:val="de-DE"/>
              </w:rPr>
              <w:t>ohorts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>, RCTs)</w:t>
            </w:r>
          </w:p>
        </w:tc>
        <w:tc>
          <w:tcPr>
            <w:tcW w:w="1661" w:type="dxa"/>
            <w:vAlign w:val="center"/>
          </w:tcPr>
          <w:p w14:paraId="257DE364" w14:textId="0E94F07B" w:rsidR="00782AE4" w:rsidRDefault="00F8536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Lumbar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792E3D">
              <w:rPr>
                <w:rFonts w:ascii="Arial" w:hAnsi="Arial" w:cs="Arial"/>
                <w:sz w:val="18"/>
                <w:szCs w:val="18"/>
                <w:lang w:val="de-DE"/>
              </w:rPr>
              <w:t>spine</w:t>
            </w:r>
            <w:proofErr w:type="spellEnd"/>
            <w:r w:rsidR="00782AE4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076508">
              <w:rPr>
                <w:rFonts w:ascii="Arial" w:hAnsi="Arial" w:cs="Arial"/>
                <w:sz w:val="18"/>
                <w:szCs w:val="18"/>
                <w:lang w:val="de-DE"/>
              </w:rPr>
              <w:t>bone</w:t>
            </w:r>
            <w:proofErr w:type="spellEnd"/>
            <w:r w:rsidR="00076508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076508">
              <w:rPr>
                <w:rFonts w:ascii="Arial" w:hAnsi="Arial" w:cs="Arial"/>
                <w:sz w:val="18"/>
                <w:szCs w:val="18"/>
                <w:lang w:val="de-DE"/>
              </w:rPr>
              <w:t>mineral</w:t>
            </w:r>
            <w:proofErr w:type="spellEnd"/>
            <w:r w:rsidR="00076508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076508">
              <w:rPr>
                <w:rFonts w:ascii="Arial" w:hAnsi="Arial" w:cs="Arial"/>
                <w:sz w:val="18"/>
                <w:szCs w:val="18"/>
                <w:lang w:val="de-DE"/>
              </w:rPr>
              <w:t>density</w:t>
            </w:r>
            <w:proofErr w:type="spellEnd"/>
          </w:p>
          <w:p w14:paraId="69893C15" w14:textId="77777777" w:rsidR="00782AE4" w:rsidRPr="001C5898" w:rsidRDefault="00782AE4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↓, </w:t>
            </w:r>
            <w:r w:rsidRPr="001C5898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C5898">
              <w:rPr>
                <w:rFonts w:ascii="Arial" w:hAnsi="Arial" w:cs="Arial"/>
                <w:sz w:val="18"/>
                <w:szCs w:val="18"/>
              </w:rPr>
              <w:t>↑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50" w:type="dxa"/>
            <w:vAlign w:val="center"/>
          </w:tcPr>
          <w:p w14:paraId="50D2D9C7" w14:textId="77777777" w:rsidR="00782AE4" w:rsidRPr="001C5898" w:rsidRDefault="00782AE4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NutriGrade</w:t>
            </w:r>
            <w:proofErr w:type="spellEnd"/>
          </w:p>
        </w:tc>
        <w:tc>
          <w:tcPr>
            <w:tcW w:w="2464" w:type="dxa"/>
            <w:vAlign w:val="center"/>
          </w:tcPr>
          <w:p w14:paraId="43F99390" w14:textId="77777777" w:rsidR="00782AE4" w:rsidRPr="001C5898" w:rsidRDefault="00782AE4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AMSTAR 2</w:t>
            </w:r>
          </w:p>
        </w:tc>
      </w:tr>
      <w:tr w:rsidR="00782AE4" w:rsidRPr="001C5898" w14:paraId="10516E5B" w14:textId="77777777" w:rsidTr="00792E3D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6318CBAC" w14:textId="2983EE3D" w:rsidR="00782AE4" w:rsidRPr="00BF4F30" w:rsidRDefault="00792E3D" w:rsidP="002508D6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lastRenderedPageBreak/>
              <w:t>Darling</w:t>
            </w:r>
            <w:r w:rsidR="00782AE4">
              <w:rPr>
                <w:rFonts w:ascii="Arial" w:hAnsi="Arial" w:cs="Arial"/>
                <w:sz w:val="18"/>
                <w:szCs w:val="18"/>
                <w:lang w:val="de-DE"/>
              </w:rPr>
              <w:t xml:space="preserve"> 2019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494A6325" w14:textId="25666368" w:rsidR="00782AE4" w:rsidRPr="00BF4F30" w:rsidRDefault="00792E3D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RCTs</w:t>
            </w:r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45CA5E3B" w14:textId="77777777" w:rsidR="00782AE4" w:rsidRPr="00BF4F30" w:rsidRDefault="00782AE4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 w:rsidRPr="001C5898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7F8DC476" w14:textId="6365A7B4" w:rsidR="00782AE4" w:rsidRPr="00BF4F30" w:rsidRDefault="003D0FDE" w:rsidP="00792E3D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Very</w:t>
            </w:r>
            <w:r w:rsidR="00792E3D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792E3D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</w:t>
            </w:r>
            <w:r w:rsidR="00782AE4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ow</w:t>
            </w:r>
            <w:proofErr w:type="spellEnd"/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7CB6EA8F" w14:textId="4DDF9EBF" w:rsidR="00782AE4" w:rsidRPr="00BF4F30" w:rsidRDefault="00A7588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</w:tr>
      <w:tr w:rsidR="00782AE4" w:rsidRPr="001C5898" w14:paraId="059DEB42" w14:textId="77777777" w:rsidTr="0095322E">
        <w:trPr>
          <w:trHeight w:val="556"/>
        </w:trPr>
        <w:tc>
          <w:tcPr>
            <w:tcW w:w="2200" w:type="dxa"/>
            <w:shd w:val="clear" w:color="auto" w:fill="FBD4B4" w:themeFill="accent6" w:themeFillTint="66"/>
            <w:vAlign w:val="center"/>
          </w:tcPr>
          <w:p w14:paraId="1F035D05" w14:textId="683ECB95" w:rsidR="00782AE4" w:rsidRDefault="0095322E" w:rsidP="002508D6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Groenendijk</w:t>
            </w:r>
            <w:proofErr w:type="spellEnd"/>
            <w:r w:rsidR="00782AE4">
              <w:rPr>
                <w:rFonts w:ascii="Arial" w:hAnsi="Arial" w:cs="Arial"/>
                <w:sz w:val="18"/>
                <w:szCs w:val="18"/>
                <w:lang w:val="de-DE"/>
              </w:rPr>
              <w:t xml:space="preserve"> 2019</w:t>
            </w:r>
          </w:p>
        </w:tc>
        <w:tc>
          <w:tcPr>
            <w:tcW w:w="987" w:type="dxa"/>
            <w:shd w:val="clear" w:color="auto" w:fill="FBD4B4" w:themeFill="accent6" w:themeFillTint="66"/>
            <w:vAlign w:val="center"/>
          </w:tcPr>
          <w:p w14:paraId="5F1458FD" w14:textId="16D9F6FB" w:rsidR="00782AE4" w:rsidRDefault="00F8536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Cohorts</w:t>
            </w:r>
            <w:proofErr w:type="spellEnd"/>
          </w:p>
        </w:tc>
        <w:tc>
          <w:tcPr>
            <w:tcW w:w="1661" w:type="dxa"/>
            <w:shd w:val="clear" w:color="auto" w:fill="FBD4B4" w:themeFill="accent6" w:themeFillTint="66"/>
            <w:vAlign w:val="center"/>
          </w:tcPr>
          <w:p w14:paraId="2AA6C963" w14:textId="7221BA61" w:rsidR="00782AE4" w:rsidRPr="001C5898" w:rsidRDefault="00786321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~</w:t>
            </w:r>
          </w:p>
        </w:tc>
        <w:tc>
          <w:tcPr>
            <w:tcW w:w="1750" w:type="dxa"/>
            <w:shd w:val="clear" w:color="auto" w:fill="FBD4B4" w:themeFill="accent6" w:themeFillTint="66"/>
            <w:vAlign w:val="center"/>
          </w:tcPr>
          <w:p w14:paraId="5B88AEE2" w14:textId="42E4BCBF" w:rsidR="00782AE4" w:rsidRDefault="003D0FDE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Very</w:t>
            </w:r>
            <w:r w:rsidR="0095322E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95322E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  <w:proofErr w:type="spellEnd"/>
          </w:p>
        </w:tc>
        <w:tc>
          <w:tcPr>
            <w:tcW w:w="2464" w:type="dxa"/>
            <w:shd w:val="clear" w:color="auto" w:fill="FBD4B4" w:themeFill="accent6" w:themeFillTint="66"/>
            <w:vAlign w:val="center"/>
          </w:tcPr>
          <w:p w14:paraId="25A9FEBA" w14:textId="5C29C2C0" w:rsidR="00782AE4" w:rsidRDefault="00A7588F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High</w:t>
            </w:r>
          </w:p>
        </w:tc>
      </w:tr>
      <w:tr w:rsidR="00782AE4" w:rsidRPr="001C5898" w14:paraId="20855FF4" w14:textId="77777777" w:rsidTr="0095322E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1656F39C" w14:textId="184F3330" w:rsidR="00782AE4" w:rsidRDefault="0095322E" w:rsidP="002508D6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Wright 2019</w:t>
            </w:r>
            <w:r w:rsidR="00782AE4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20CC56BB" w14:textId="72B39899" w:rsidR="00782AE4" w:rsidRPr="009B0295" w:rsidRDefault="0095322E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RCTs</w:t>
            </w:r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5A27FA1B" w14:textId="2DB08EB1" w:rsidR="00782AE4" w:rsidRPr="001414D7" w:rsidRDefault="0095322E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C5898">
              <w:rPr>
                <w:rFonts w:ascii="Arial" w:hAnsi="Arial" w:cs="Arial"/>
                <w:sz w:val="18"/>
                <w:szCs w:val="18"/>
              </w:rPr>
              <w:t>↑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4AB2C429" w14:textId="49213802" w:rsidR="00782AE4" w:rsidRPr="009B0295" w:rsidRDefault="00A7588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471C3761" w14:textId="1A6E9306" w:rsidR="00782AE4" w:rsidRPr="009B0295" w:rsidRDefault="00A7588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</w:tr>
      <w:tr w:rsidR="00782AE4" w:rsidRPr="001C5898" w14:paraId="0AB43C10" w14:textId="77777777" w:rsidTr="002508D6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37BED3B5" w14:textId="33A6BFCB" w:rsidR="00782AE4" w:rsidRDefault="0095322E" w:rsidP="002508D6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Shams-White 2017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2ECC85D8" w14:textId="77777777" w:rsidR="00782AE4" w:rsidRPr="009B0295" w:rsidRDefault="00782AE4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RCTs</w:t>
            </w:r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7737870F" w14:textId="648449F5" w:rsidR="00782AE4" w:rsidRPr="009B0295" w:rsidRDefault="0095322E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 w:rsidRPr="001C5898">
              <w:rPr>
                <w:rFonts w:ascii="Arial" w:hAnsi="Arial" w:cs="Arial"/>
                <w:sz w:val="18"/>
                <w:szCs w:val="18"/>
              </w:rPr>
              <w:t>↑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28453141" w14:textId="1F0B0F0B" w:rsidR="00782AE4" w:rsidRPr="009B0295" w:rsidRDefault="00A7588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017F462F" w14:textId="064CE5E0" w:rsidR="00782AE4" w:rsidRPr="009B0295" w:rsidRDefault="00A7588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</w:tr>
      <w:tr w:rsidR="0095322E" w:rsidRPr="001C5898" w14:paraId="2C43A6CA" w14:textId="77777777" w:rsidTr="002508D6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0F005792" w14:textId="4890495D" w:rsidR="0095322E" w:rsidRDefault="0095322E" w:rsidP="002508D6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Santesso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 2012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1B2C23FA" w14:textId="71B7179A" w:rsidR="0095322E" w:rsidRDefault="0095322E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RCTs</w:t>
            </w:r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076D008C" w14:textId="5DA4109C" w:rsidR="0095322E" w:rsidRPr="001C5898" w:rsidRDefault="0095322E" w:rsidP="002508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14D7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7BBA9C59" w14:textId="4F1B83C9" w:rsidR="0095322E" w:rsidRDefault="003D0FDE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Very</w:t>
            </w:r>
            <w:r w:rsidR="0095322E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95322E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  <w:proofErr w:type="spellEnd"/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410D09F4" w14:textId="6D9BA5CF" w:rsidR="0095322E" w:rsidRDefault="00A7588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High</w:t>
            </w:r>
          </w:p>
        </w:tc>
      </w:tr>
      <w:tr w:rsidR="0095322E" w:rsidRPr="001C5898" w14:paraId="4D767119" w14:textId="77777777" w:rsidTr="002508D6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209436DB" w14:textId="241D9A10" w:rsidR="0095322E" w:rsidRDefault="0095322E" w:rsidP="002508D6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Darling 2009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71093E75" w14:textId="18115E4B" w:rsidR="0095322E" w:rsidRDefault="0095322E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RCTs</w:t>
            </w:r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0AADF29D" w14:textId="48266DA7" w:rsidR="0095322E" w:rsidRPr="001414D7" w:rsidRDefault="0095322E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414D7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4E4117EC" w14:textId="0734F6B4" w:rsidR="0095322E" w:rsidRDefault="003D0FDE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Very</w:t>
            </w:r>
            <w:r w:rsidR="0095322E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95322E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  <w:proofErr w:type="spellEnd"/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323F9CFD" w14:textId="15E91EA6" w:rsidR="0095322E" w:rsidRDefault="00392D86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Moderate</w:t>
            </w:r>
          </w:p>
        </w:tc>
      </w:tr>
    </w:tbl>
    <w:p w14:paraId="3F70F420" w14:textId="6FA30A86" w:rsidR="00782AE4" w:rsidRPr="00DE3CEC" w:rsidRDefault="00782AE4" w:rsidP="00782AE4">
      <w:pPr>
        <w:spacing w:after="0" w:line="240" w:lineRule="auto"/>
        <w:rPr>
          <w:rFonts w:ascii="Arial" w:hAnsi="Arial" w:cs="Arial"/>
          <w:sz w:val="16"/>
          <w:szCs w:val="16"/>
          <w:lang w:val="en-GB"/>
        </w:rPr>
      </w:pPr>
      <w:r w:rsidRPr="00DB0B17">
        <w:rPr>
          <w:rFonts w:ascii="Arial" w:hAnsi="Arial" w:cs="Arial"/>
          <w:sz w:val="18"/>
          <w:szCs w:val="18"/>
          <w:lang w:val="en-GB"/>
        </w:rPr>
        <w:t xml:space="preserve">Ø, </w:t>
      </w:r>
      <w:r w:rsidRPr="00DB0B17">
        <w:rPr>
          <w:rFonts w:ascii="Arial" w:hAnsi="Arial" w:cs="Arial"/>
          <w:sz w:val="16"/>
          <w:szCs w:val="18"/>
          <w:lang w:val="en-GB"/>
        </w:rPr>
        <w:t>no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>
        <w:rPr>
          <w:rFonts w:ascii="Arial" w:hAnsi="Arial" w:cs="Arial"/>
          <w:sz w:val="16"/>
          <w:szCs w:val="16"/>
          <w:lang w:val="en-GB"/>
        </w:rPr>
        <w:t>association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or data inconclusive; ↑ </w:t>
      </w:r>
      <w:r>
        <w:rPr>
          <w:rFonts w:ascii="Arial" w:hAnsi="Arial" w:cs="Arial"/>
          <w:sz w:val="16"/>
          <w:szCs w:val="16"/>
          <w:lang w:val="en-GB"/>
        </w:rPr>
        <w:t>increase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076508">
        <w:rPr>
          <w:rFonts w:ascii="Arial" w:hAnsi="Arial" w:cs="Arial"/>
          <w:sz w:val="16"/>
          <w:szCs w:val="16"/>
          <w:lang w:val="en-GB"/>
        </w:rPr>
        <w:t>lumbar spine bone mineral density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; </w:t>
      </w:r>
      <w:r w:rsidRPr="00E31635">
        <w:rPr>
          <w:rFonts w:ascii="Arial" w:hAnsi="Arial" w:cs="Arial"/>
          <w:sz w:val="16"/>
          <w:szCs w:val="16"/>
          <w:lang w:val="de-DE"/>
        </w:rPr>
        <w:sym w:font="Symbol" w:char="F0AF"/>
      </w:r>
      <w:r w:rsidRPr="00DB0B17">
        <w:rPr>
          <w:rFonts w:ascii="Arial" w:hAnsi="Arial" w:cs="Arial"/>
          <w:sz w:val="16"/>
          <w:szCs w:val="16"/>
          <w:lang w:val="en-GB"/>
        </w:rPr>
        <w:t xml:space="preserve">: </w:t>
      </w:r>
      <w:r>
        <w:rPr>
          <w:rFonts w:ascii="Arial" w:hAnsi="Arial" w:cs="Arial"/>
          <w:sz w:val="16"/>
          <w:szCs w:val="16"/>
          <w:lang w:val="en-GB"/>
        </w:rPr>
        <w:t>decrease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076508">
        <w:rPr>
          <w:rFonts w:ascii="Arial" w:hAnsi="Arial" w:cs="Arial"/>
          <w:sz w:val="16"/>
          <w:szCs w:val="16"/>
          <w:lang w:val="en-GB"/>
        </w:rPr>
        <w:t>lumbar spine bone mineral density</w:t>
      </w:r>
      <w:r w:rsidRPr="00DB0B17">
        <w:rPr>
          <w:rFonts w:ascii="Arial" w:hAnsi="Arial" w:cs="Arial"/>
          <w:sz w:val="16"/>
          <w:szCs w:val="16"/>
          <w:lang w:val="en-GB"/>
        </w:rPr>
        <w:t>;</w:t>
      </w:r>
      <w:r w:rsidR="00F07A29">
        <w:rPr>
          <w:rFonts w:ascii="Arial" w:hAnsi="Arial" w:cs="Arial"/>
          <w:sz w:val="16"/>
          <w:szCs w:val="16"/>
          <w:lang w:val="en-GB"/>
        </w:rPr>
        <w:t xml:space="preserve"> ~: data </w:t>
      </w:r>
      <w:proofErr w:type="gramStart"/>
      <w:r w:rsidR="00F07A29">
        <w:rPr>
          <w:rFonts w:ascii="Arial" w:hAnsi="Arial" w:cs="Arial"/>
          <w:sz w:val="16"/>
          <w:szCs w:val="16"/>
          <w:lang w:val="en-GB"/>
        </w:rPr>
        <w:t>in</w:t>
      </w:r>
      <w:r w:rsidR="00786321">
        <w:rPr>
          <w:rFonts w:ascii="Arial" w:hAnsi="Arial" w:cs="Arial"/>
          <w:sz w:val="16"/>
          <w:szCs w:val="16"/>
          <w:lang w:val="en-GB"/>
        </w:rPr>
        <w:t xml:space="preserve">consistent; 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bl</w:t>
      </w:r>
      <w:r>
        <w:rPr>
          <w:rFonts w:ascii="Arial" w:hAnsi="Arial" w:cs="Arial"/>
          <w:sz w:val="16"/>
          <w:szCs w:val="16"/>
          <w:lang w:val="en-GB"/>
        </w:rPr>
        <w:t>ue</w:t>
      </w:r>
      <w:proofErr w:type="gramEnd"/>
      <w:r w:rsidRPr="00DB0B17">
        <w:rPr>
          <w:rFonts w:ascii="Arial" w:hAnsi="Arial" w:cs="Arial"/>
          <w:sz w:val="16"/>
          <w:szCs w:val="16"/>
          <w:lang w:val="en-GB"/>
        </w:rPr>
        <w:t>: with MA; orange: without MA</w:t>
      </w:r>
      <w:r>
        <w:rPr>
          <w:rFonts w:ascii="Arial" w:hAnsi="Arial" w:cs="Arial"/>
          <w:sz w:val="16"/>
          <w:szCs w:val="16"/>
          <w:lang w:val="en-GB"/>
        </w:rPr>
        <w:br/>
      </w:r>
    </w:p>
    <w:p w14:paraId="6B524B73" w14:textId="77777777" w:rsidR="00782AE4" w:rsidRPr="00DB0B17" w:rsidRDefault="00782AE4" w:rsidP="00782AE4">
      <w:pPr>
        <w:spacing w:after="0" w:line="240" w:lineRule="auto"/>
        <w:jc w:val="both"/>
        <w:rPr>
          <w:rFonts w:ascii="Arial" w:hAnsi="Arial" w:cs="Arial"/>
          <w:sz w:val="16"/>
          <w:szCs w:val="16"/>
          <w:lang w:val="en-GB"/>
        </w:rPr>
      </w:pPr>
    </w:p>
    <w:p w14:paraId="0B6FC900" w14:textId="2DA3C169" w:rsidR="00782AE4" w:rsidRPr="007011B1" w:rsidRDefault="00F85361" w:rsidP="00782AE4">
      <w:pPr>
        <w:pStyle w:val="Listenabsatz"/>
        <w:numPr>
          <w:ilvl w:val="0"/>
          <w:numId w:val="1"/>
        </w:numPr>
        <w:rPr>
          <w:lang w:val="en-GB"/>
        </w:rPr>
      </w:pPr>
      <w:r>
        <w:rPr>
          <w:rFonts w:ascii="Arial" w:hAnsi="Arial" w:cs="Arial"/>
          <w:b/>
          <w:sz w:val="20"/>
          <w:szCs w:val="20"/>
          <w:u w:val="single"/>
          <w:lang w:val="en-GB"/>
        </w:rPr>
        <w:t>Insufficient</w:t>
      </w:r>
      <w:r w:rsidRPr="000743F4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</w:t>
      </w:r>
      <w:r w:rsidR="000E3FBA">
        <w:rPr>
          <w:rFonts w:ascii="Arial" w:hAnsi="Arial" w:cs="Arial"/>
          <w:b/>
          <w:sz w:val="20"/>
          <w:szCs w:val="20"/>
          <w:u w:val="single"/>
          <w:lang w:val="en-GB"/>
        </w:rPr>
        <w:t>overall certainty of evidence due to the lack of consistent results</w:t>
      </w:r>
    </w:p>
    <w:p w14:paraId="1E130C19" w14:textId="1829C2F1" w:rsidR="007011B1" w:rsidRDefault="007011B1" w:rsidP="007011B1">
      <w:pPr>
        <w:rPr>
          <w:lang w:val="en-GB"/>
        </w:rPr>
      </w:pPr>
    </w:p>
    <w:p w14:paraId="493FD5C5" w14:textId="1393FC72" w:rsidR="007011B1" w:rsidRPr="00076508" w:rsidRDefault="007011B1" w:rsidP="007011B1">
      <w:pPr>
        <w:spacing w:after="0"/>
        <w:rPr>
          <w:rFonts w:ascii="Arial" w:hAnsi="Arial" w:cs="Arial"/>
          <w:b/>
          <w:sz w:val="20"/>
          <w:szCs w:val="20"/>
        </w:rPr>
      </w:pPr>
      <w:r w:rsidRPr="00076508">
        <w:rPr>
          <w:rFonts w:ascii="Arial" w:hAnsi="Arial" w:cs="Arial"/>
          <w:b/>
          <w:sz w:val="20"/>
          <w:szCs w:val="20"/>
        </w:rPr>
        <w:t xml:space="preserve">Total </w:t>
      </w:r>
      <w:r w:rsidR="00F85361">
        <w:rPr>
          <w:rFonts w:ascii="Arial" w:hAnsi="Arial" w:cs="Arial"/>
          <w:b/>
          <w:sz w:val="20"/>
          <w:szCs w:val="20"/>
        </w:rPr>
        <w:t>p</w:t>
      </w:r>
      <w:r w:rsidR="00F85361" w:rsidRPr="00076508">
        <w:rPr>
          <w:rFonts w:ascii="Arial" w:hAnsi="Arial" w:cs="Arial"/>
          <w:b/>
          <w:sz w:val="20"/>
          <w:szCs w:val="20"/>
        </w:rPr>
        <w:t xml:space="preserve">rotein </w:t>
      </w:r>
      <w:r w:rsidR="00076508">
        <w:rPr>
          <w:rFonts w:ascii="Arial" w:hAnsi="Arial" w:cs="Arial"/>
          <w:b/>
          <w:sz w:val="20"/>
          <w:szCs w:val="20"/>
        </w:rPr>
        <w:t>and femoral neck bone mineral density</w:t>
      </w:r>
      <w:r w:rsidRPr="00076508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00"/>
        <w:gridCol w:w="987"/>
        <w:gridCol w:w="1661"/>
        <w:gridCol w:w="1750"/>
        <w:gridCol w:w="2464"/>
      </w:tblGrid>
      <w:tr w:rsidR="007011B1" w:rsidRPr="001C5898" w14:paraId="35C2BC18" w14:textId="77777777" w:rsidTr="002508D6">
        <w:trPr>
          <w:trHeight w:val="556"/>
        </w:trPr>
        <w:tc>
          <w:tcPr>
            <w:tcW w:w="2200" w:type="dxa"/>
            <w:vAlign w:val="center"/>
          </w:tcPr>
          <w:p w14:paraId="30F8C906" w14:textId="77777777" w:rsidR="007011B1" w:rsidRPr="001C5898" w:rsidRDefault="007011B1" w:rsidP="002508D6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SR</w:t>
            </w:r>
          </w:p>
        </w:tc>
        <w:tc>
          <w:tcPr>
            <w:tcW w:w="987" w:type="dxa"/>
            <w:vAlign w:val="center"/>
          </w:tcPr>
          <w:p w14:paraId="5344B894" w14:textId="77777777" w:rsidR="007011B1" w:rsidRDefault="007011B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Study type</w:t>
            </w:r>
          </w:p>
          <w:p w14:paraId="0E69F7F6" w14:textId="3793995B" w:rsidR="007011B1" w:rsidRPr="001C5898" w:rsidRDefault="007011B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(</w:t>
            </w:r>
            <w:proofErr w:type="spellStart"/>
            <w:r w:rsidR="009C0819">
              <w:rPr>
                <w:rFonts w:ascii="Arial" w:hAnsi="Arial" w:cs="Arial"/>
                <w:sz w:val="18"/>
                <w:szCs w:val="18"/>
                <w:lang w:val="de-DE"/>
              </w:rPr>
              <w:t>c</w:t>
            </w:r>
            <w:r w:rsidR="00F85361">
              <w:rPr>
                <w:rFonts w:ascii="Arial" w:hAnsi="Arial" w:cs="Arial"/>
                <w:sz w:val="18"/>
                <w:szCs w:val="18"/>
                <w:lang w:val="de-DE"/>
              </w:rPr>
              <w:t>ohorts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>, RCTs)</w:t>
            </w:r>
          </w:p>
        </w:tc>
        <w:tc>
          <w:tcPr>
            <w:tcW w:w="1661" w:type="dxa"/>
            <w:vAlign w:val="center"/>
          </w:tcPr>
          <w:p w14:paraId="125A44F4" w14:textId="4A406A42" w:rsidR="007011B1" w:rsidRPr="00B86EAC" w:rsidRDefault="00F8536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B86EAC">
              <w:rPr>
                <w:rFonts w:ascii="Arial" w:hAnsi="Arial" w:cs="Arial"/>
                <w:sz w:val="18"/>
                <w:szCs w:val="18"/>
              </w:rPr>
              <w:t xml:space="preserve">Femoral </w:t>
            </w:r>
            <w:r w:rsidR="00076508" w:rsidRPr="00B86EAC">
              <w:rPr>
                <w:rFonts w:ascii="Arial" w:hAnsi="Arial" w:cs="Arial"/>
                <w:sz w:val="18"/>
                <w:szCs w:val="18"/>
              </w:rPr>
              <w:t>neck bone mineral density</w:t>
            </w:r>
          </w:p>
          <w:p w14:paraId="2C13FB0A" w14:textId="77777777" w:rsidR="007011B1" w:rsidRPr="00B86EAC" w:rsidRDefault="007011B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↓, </w:t>
            </w:r>
            <w:r w:rsidRPr="00B86EAC">
              <w:rPr>
                <w:rFonts w:ascii="Arial" w:hAnsi="Arial" w:cs="Arial"/>
                <w:sz w:val="18"/>
                <w:szCs w:val="18"/>
              </w:rPr>
              <w:t>Ø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C5898">
              <w:rPr>
                <w:rFonts w:ascii="Arial" w:hAnsi="Arial" w:cs="Arial"/>
                <w:sz w:val="18"/>
                <w:szCs w:val="18"/>
              </w:rPr>
              <w:t>↑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50" w:type="dxa"/>
            <w:vAlign w:val="center"/>
          </w:tcPr>
          <w:p w14:paraId="15928388" w14:textId="77777777" w:rsidR="007011B1" w:rsidRPr="001C5898" w:rsidRDefault="007011B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NutriGrade</w:t>
            </w:r>
            <w:proofErr w:type="spellEnd"/>
          </w:p>
        </w:tc>
        <w:tc>
          <w:tcPr>
            <w:tcW w:w="2464" w:type="dxa"/>
            <w:vAlign w:val="center"/>
          </w:tcPr>
          <w:p w14:paraId="30CCA42A" w14:textId="77777777" w:rsidR="007011B1" w:rsidRPr="001C5898" w:rsidRDefault="007011B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AMSTAR 2</w:t>
            </w:r>
          </w:p>
        </w:tc>
      </w:tr>
      <w:tr w:rsidR="007011B1" w:rsidRPr="001C5898" w14:paraId="73767203" w14:textId="77777777" w:rsidTr="002508D6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0AB6C096" w14:textId="77777777" w:rsidR="007011B1" w:rsidRPr="00BF4F30" w:rsidRDefault="007011B1" w:rsidP="002508D6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Darling 2019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2006E222" w14:textId="77777777" w:rsidR="007011B1" w:rsidRPr="00BF4F30" w:rsidRDefault="007011B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RCTs</w:t>
            </w:r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431DE933" w14:textId="77777777" w:rsidR="007011B1" w:rsidRPr="00BF4F30" w:rsidRDefault="007011B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 w:rsidRPr="001C5898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6D8821DE" w14:textId="7592E750" w:rsidR="007011B1" w:rsidRPr="00BF4F30" w:rsidRDefault="003D0FDE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Very</w:t>
            </w:r>
            <w:r w:rsidR="007011B1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7011B1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  <w:proofErr w:type="spellEnd"/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1A882169" w14:textId="1FC0E4AC" w:rsidR="007011B1" w:rsidRPr="00BF4F30" w:rsidRDefault="00A7588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</w:tr>
      <w:tr w:rsidR="007011B1" w:rsidRPr="001C5898" w14:paraId="78578DA1" w14:textId="77777777" w:rsidTr="002508D6">
        <w:trPr>
          <w:trHeight w:val="556"/>
        </w:trPr>
        <w:tc>
          <w:tcPr>
            <w:tcW w:w="2200" w:type="dxa"/>
            <w:shd w:val="clear" w:color="auto" w:fill="FBD4B4" w:themeFill="accent6" w:themeFillTint="66"/>
            <w:vAlign w:val="center"/>
          </w:tcPr>
          <w:p w14:paraId="2200D820" w14:textId="77777777" w:rsidR="007011B1" w:rsidRDefault="007011B1" w:rsidP="002508D6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Groenendijk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 2019</w:t>
            </w:r>
          </w:p>
        </w:tc>
        <w:tc>
          <w:tcPr>
            <w:tcW w:w="987" w:type="dxa"/>
            <w:shd w:val="clear" w:color="auto" w:fill="FBD4B4" w:themeFill="accent6" w:themeFillTint="66"/>
            <w:vAlign w:val="center"/>
          </w:tcPr>
          <w:p w14:paraId="157000FF" w14:textId="461150A8" w:rsidR="007011B1" w:rsidRDefault="00F8536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Cohorts</w:t>
            </w:r>
            <w:proofErr w:type="spellEnd"/>
          </w:p>
        </w:tc>
        <w:tc>
          <w:tcPr>
            <w:tcW w:w="1661" w:type="dxa"/>
            <w:shd w:val="clear" w:color="auto" w:fill="FBD4B4" w:themeFill="accent6" w:themeFillTint="66"/>
            <w:vAlign w:val="center"/>
          </w:tcPr>
          <w:p w14:paraId="04E2E10D" w14:textId="6C5FAD2D" w:rsidR="007011B1" w:rsidRPr="001C5898" w:rsidRDefault="00786321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</w:rPr>
              <w:t>~</w:t>
            </w:r>
          </w:p>
        </w:tc>
        <w:tc>
          <w:tcPr>
            <w:tcW w:w="1750" w:type="dxa"/>
            <w:shd w:val="clear" w:color="auto" w:fill="FBD4B4" w:themeFill="accent6" w:themeFillTint="66"/>
            <w:vAlign w:val="center"/>
          </w:tcPr>
          <w:p w14:paraId="0EE05BDC" w14:textId="21502363" w:rsidR="007011B1" w:rsidRDefault="00A7588F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  <w:tc>
          <w:tcPr>
            <w:tcW w:w="2464" w:type="dxa"/>
            <w:shd w:val="clear" w:color="auto" w:fill="FBD4B4" w:themeFill="accent6" w:themeFillTint="66"/>
            <w:vAlign w:val="center"/>
          </w:tcPr>
          <w:p w14:paraId="5030B9DF" w14:textId="1A6A4517" w:rsidR="007011B1" w:rsidRDefault="00A7588F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High</w:t>
            </w:r>
          </w:p>
        </w:tc>
      </w:tr>
      <w:tr w:rsidR="007011B1" w:rsidRPr="001C5898" w14:paraId="0048E60E" w14:textId="77777777" w:rsidTr="002508D6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51E14FB9" w14:textId="77777777" w:rsidR="007011B1" w:rsidRDefault="007011B1" w:rsidP="002508D6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Wright 2019 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4BBC5E53" w14:textId="77777777" w:rsidR="007011B1" w:rsidRPr="009B0295" w:rsidRDefault="007011B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RCTs</w:t>
            </w:r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147B6222" w14:textId="0A53FEE3" w:rsidR="007011B1" w:rsidRPr="001414D7" w:rsidRDefault="002508D6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C5898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5C706CDF" w14:textId="79E938B4" w:rsidR="007011B1" w:rsidRPr="009B0295" w:rsidRDefault="00A7588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600D7B87" w14:textId="033137D2" w:rsidR="007011B1" w:rsidRPr="009B0295" w:rsidRDefault="00A7588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</w:tr>
      <w:tr w:rsidR="007011B1" w:rsidRPr="001C5898" w14:paraId="6AEE44F1" w14:textId="77777777" w:rsidTr="002508D6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07AE4BCE" w14:textId="77777777" w:rsidR="007011B1" w:rsidRDefault="007011B1" w:rsidP="002508D6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Shams-White 2017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449ED177" w14:textId="77777777" w:rsidR="007011B1" w:rsidRPr="009B0295" w:rsidRDefault="007011B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RCTs</w:t>
            </w:r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1BD689DB" w14:textId="50F07A23" w:rsidR="007011B1" w:rsidRPr="009B0295" w:rsidRDefault="002508D6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 w:rsidRPr="001C5898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107353A1" w14:textId="12373275" w:rsidR="007011B1" w:rsidRPr="009B0295" w:rsidRDefault="00A7588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335BFC64" w14:textId="6A976AB3" w:rsidR="007011B1" w:rsidRPr="009B0295" w:rsidRDefault="00A7588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</w:tr>
    </w:tbl>
    <w:p w14:paraId="4E00CCEE" w14:textId="25979EC4" w:rsidR="007011B1" w:rsidRPr="00DE3CEC" w:rsidRDefault="007011B1" w:rsidP="007011B1">
      <w:pPr>
        <w:spacing w:after="0" w:line="240" w:lineRule="auto"/>
        <w:rPr>
          <w:rFonts w:ascii="Arial" w:hAnsi="Arial" w:cs="Arial"/>
          <w:sz w:val="16"/>
          <w:szCs w:val="16"/>
          <w:lang w:val="en-GB"/>
        </w:rPr>
      </w:pPr>
      <w:r w:rsidRPr="00DB0B17">
        <w:rPr>
          <w:rFonts w:ascii="Arial" w:hAnsi="Arial" w:cs="Arial"/>
          <w:sz w:val="18"/>
          <w:szCs w:val="18"/>
          <w:lang w:val="en-GB"/>
        </w:rPr>
        <w:t xml:space="preserve">Ø, </w:t>
      </w:r>
      <w:r w:rsidRPr="00DB0B17">
        <w:rPr>
          <w:rFonts w:ascii="Arial" w:hAnsi="Arial" w:cs="Arial"/>
          <w:sz w:val="16"/>
          <w:szCs w:val="18"/>
          <w:lang w:val="en-GB"/>
        </w:rPr>
        <w:t>no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>
        <w:rPr>
          <w:rFonts w:ascii="Arial" w:hAnsi="Arial" w:cs="Arial"/>
          <w:sz w:val="16"/>
          <w:szCs w:val="16"/>
          <w:lang w:val="en-GB"/>
        </w:rPr>
        <w:t>association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or data inconclusive; ↑ </w:t>
      </w:r>
      <w:r>
        <w:rPr>
          <w:rFonts w:ascii="Arial" w:hAnsi="Arial" w:cs="Arial"/>
          <w:sz w:val="16"/>
          <w:szCs w:val="16"/>
          <w:lang w:val="en-GB"/>
        </w:rPr>
        <w:t>increase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076508">
        <w:rPr>
          <w:rFonts w:ascii="Arial" w:hAnsi="Arial" w:cs="Arial"/>
          <w:sz w:val="16"/>
          <w:szCs w:val="16"/>
          <w:lang w:val="en-GB"/>
        </w:rPr>
        <w:t>femoral neck bone mineral density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; </w:t>
      </w:r>
      <w:r w:rsidRPr="00E31635">
        <w:rPr>
          <w:rFonts w:ascii="Arial" w:hAnsi="Arial" w:cs="Arial"/>
          <w:sz w:val="16"/>
          <w:szCs w:val="16"/>
          <w:lang w:val="de-DE"/>
        </w:rPr>
        <w:sym w:font="Symbol" w:char="F0AF"/>
      </w:r>
      <w:r w:rsidRPr="00DB0B17">
        <w:rPr>
          <w:rFonts w:ascii="Arial" w:hAnsi="Arial" w:cs="Arial"/>
          <w:sz w:val="16"/>
          <w:szCs w:val="16"/>
          <w:lang w:val="en-GB"/>
        </w:rPr>
        <w:t xml:space="preserve">: </w:t>
      </w:r>
      <w:r>
        <w:rPr>
          <w:rFonts w:ascii="Arial" w:hAnsi="Arial" w:cs="Arial"/>
          <w:sz w:val="16"/>
          <w:szCs w:val="16"/>
          <w:lang w:val="en-GB"/>
        </w:rPr>
        <w:t>decrease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076508">
        <w:rPr>
          <w:rFonts w:ascii="Arial" w:hAnsi="Arial" w:cs="Arial"/>
          <w:sz w:val="16"/>
          <w:szCs w:val="16"/>
          <w:lang w:val="en-GB"/>
        </w:rPr>
        <w:t>femoral neck bone mineral density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; </w:t>
      </w:r>
      <w:r w:rsidR="00F07A29">
        <w:rPr>
          <w:rFonts w:ascii="Arial" w:hAnsi="Arial" w:cs="Arial"/>
          <w:sz w:val="16"/>
          <w:szCs w:val="16"/>
          <w:lang w:val="en-GB"/>
        </w:rPr>
        <w:t>~: data in</w:t>
      </w:r>
      <w:r w:rsidR="00786321">
        <w:rPr>
          <w:rFonts w:ascii="Arial" w:hAnsi="Arial" w:cs="Arial"/>
          <w:sz w:val="16"/>
          <w:szCs w:val="16"/>
          <w:lang w:val="en-GB"/>
        </w:rPr>
        <w:t xml:space="preserve">consistent; </w:t>
      </w:r>
      <w:r w:rsidRPr="00DB0B17">
        <w:rPr>
          <w:rFonts w:ascii="Arial" w:hAnsi="Arial" w:cs="Arial"/>
          <w:sz w:val="16"/>
          <w:szCs w:val="16"/>
          <w:lang w:val="en-GB"/>
        </w:rPr>
        <w:t>bl</w:t>
      </w:r>
      <w:r>
        <w:rPr>
          <w:rFonts w:ascii="Arial" w:hAnsi="Arial" w:cs="Arial"/>
          <w:sz w:val="16"/>
          <w:szCs w:val="16"/>
          <w:lang w:val="en-GB"/>
        </w:rPr>
        <w:t>ue</w:t>
      </w:r>
      <w:r w:rsidRPr="00DB0B17">
        <w:rPr>
          <w:rFonts w:ascii="Arial" w:hAnsi="Arial" w:cs="Arial"/>
          <w:sz w:val="16"/>
          <w:szCs w:val="16"/>
          <w:lang w:val="en-GB"/>
        </w:rPr>
        <w:t>: with MA; orange: without MA</w:t>
      </w:r>
      <w:r>
        <w:rPr>
          <w:rFonts w:ascii="Arial" w:hAnsi="Arial" w:cs="Arial"/>
          <w:sz w:val="16"/>
          <w:szCs w:val="16"/>
          <w:lang w:val="en-GB"/>
        </w:rPr>
        <w:br/>
      </w:r>
    </w:p>
    <w:p w14:paraId="0FC2B4AF" w14:textId="77777777" w:rsidR="007011B1" w:rsidRPr="00DB0B17" w:rsidRDefault="007011B1" w:rsidP="007011B1">
      <w:pPr>
        <w:spacing w:after="0" w:line="240" w:lineRule="auto"/>
        <w:jc w:val="both"/>
        <w:rPr>
          <w:rFonts w:ascii="Arial" w:hAnsi="Arial" w:cs="Arial"/>
          <w:sz w:val="16"/>
          <w:szCs w:val="16"/>
          <w:lang w:val="en-GB"/>
        </w:rPr>
      </w:pPr>
    </w:p>
    <w:p w14:paraId="3B9A5878" w14:textId="7109755B" w:rsidR="007011B1" w:rsidRPr="00782AE4" w:rsidRDefault="00F85361" w:rsidP="007011B1">
      <w:pPr>
        <w:pStyle w:val="Listenabsatz"/>
        <w:numPr>
          <w:ilvl w:val="0"/>
          <w:numId w:val="1"/>
        </w:numPr>
        <w:rPr>
          <w:lang w:val="en-GB"/>
        </w:rPr>
      </w:pPr>
      <w:r>
        <w:rPr>
          <w:rFonts w:ascii="Arial" w:hAnsi="Arial" w:cs="Arial"/>
          <w:b/>
          <w:sz w:val="20"/>
          <w:szCs w:val="20"/>
          <w:u w:val="single"/>
          <w:lang w:val="en-GB"/>
        </w:rPr>
        <w:t>Insufficient</w:t>
      </w:r>
      <w:r w:rsidRPr="000743F4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</w:t>
      </w:r>
      <w:r w:rsidR="007011B1" w:rsidRPr="000743F4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overall certainty of evidence </w:t>
      </w:r>
      <w:r w:rsidR="007011B1">
        <w:rPr>
          <w:rFonts w:ascii="Arial" w:hAnsi="Arial" w:cs="Arial"/>
          <w:b/>
          <w:sz w:val="20"/>
          <w:szCs w:val="20"/>
          <w:u w:val="single"/>
          <w:lang w:val="en-GB"/>
        </w:rPr>
        <w:t>for no association</w:t>
      </w:r>
    </w:p>
    <w:p w14:paraId="152861E2" w14:textId="0DE196BC" w:rsidR="007011B1" w:rsidRDefault="007011B1" w:rsidP="007011B1">
      <w:pPr>
        <w:rPr>
          <w:lang w:val="en-GB"/>
        </w:rPr>
      </w:pPr>
    </w:p>
    <w:p w14:paraId="641A3C32" w14:textId="4C3F1546" w:rsidR="002508D6" w:rsidRPr="00076508" w:rsidRDefault="002508D6" w:rsidP="002508D6">
      <w:pPr>
        <w:spacing w:after="0"/>
        <w:rPr>
          <w:rFonts w:ascii="Arial" w:hAnsi="Arial" w:cs="Arial"/>
          <w:b/>
          <w:sz w:val="20"/>
          <w:szCs w:val="20"/>
        </w:rPr>
      </w:pPr>
      <w:r w:rsidRPr="00076508">
        <w:rPr>
          <w:rFonts w:ascii="Arial" w:hAnsi="Arial" w:cs="Arial"/>
          <w:b/>
          <w:sz w:val="20"/>
          <w:szCs w:val="20"/>
        </w:rPr>
        <w:t xml:space="preserve">Total </w:t>
      </w:r>
      <w:r w:rsidR="00F85361">
        <w:rPr>
          <w:rFonts w:ascii="Arial" w:hAnsi="Arial" w:cs="Arial"/>
          <w:b/>
          <w:sz w:val="20"/>
          <w:szCs w:val="20"/>
        </w:rPr>
        <w:t>p</w:t>
      </w:r>
      <w:r w:rsidR="00F85361" w:rsidRPr="00076508">
        <w:rPr>
          <w:rFonts w:ascii="Arial" w:hAnsi="Arial" w:cs="Arial"/>
          <w:b/>
          <w:sz w:val="20"/>
          <w:szCs w:val="20"/>
        </w:rPr>
        <w:t xml:space="preserve">rotein </w:t>
      </w:r>
      <w:r w:rsidRPr="00076508">
        <w:rPr>
          <w:rFonts w:ascii="Arial" w:hAnsi="Arial" w:cs="Arial"/>
          <w:b/>
          <w:sz w:val="20"/>
          <w:szCs w:val="20"/>
        </w:rPr>
        <w:t xml:space="preserve">and total hip </w:t>
      </w:r>
      <w:r w:rsidR="00076508">
        <w:rPr>
          <w:rFonts w:ascii="Arial" w:hAnsi="Arial" w:cs="Arial"/>
          <w:b/>
          <w:sz w:val="20"/>
          <w:szCs w:val="20"/>
        </w:rPr>
        <w:t>bone mineral density</w:t>
      </w:r>
      <w:r w:rsidRPr="00076508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00"/>
        <w:gridCol w:w="987"/>
        <w:gridCol w:w="1661"/>
        <w:gridCol w:w="1750"/>
        <w:gridCol w:w="2464"/>
      </w:tblGrid>
      <w:tr w:rsidR="002508D6" w:rsidRPr="001C5898" w14:paraId="3C794AF6" w14:textId="77777777" w:rsidTr="002508D6">
        <w:trPr>
          <w:trHeight w:val="556"/>
        </w:trPr>
        <w:tc>
          <w:tcPr>
            <w:tcW w:w="2200" w:type="dxa"/>
            <w:vAlign w:val="center"/>
          </w:tcPr>
          <w:p w14:paraId="5D844798" w14:textId="77777777" w:rsidR="002508D6" w:rsidRPr="001C5898" w:rsidRDefault="002508D6" w:rsidP="002508D6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SR</w:t>
            </w:r>
          </w:p>
        </w:tc>
        <w:tc>
          <w:tcPr>
            <w:tcW w:w="987" w:type="dxa"/>
            <w:vAlign w:val="center"/>
          </w:tcPr>
          <w:p w14:paraId="36BB6E9B" w14:textId="77777777" w:rsidR="002508D6" w:rsidRDefault="002508D6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Study type</w:t>
            </w:r>
          </w:p>
          <w:p w14:paraId="4F8F08B9" w14:textId="6AEFBC42" w:rsidR="002508D6" w:rsidRPr="001C5898" w:rsidRDefault="002508D6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(</w:t>
            </w:r>
            <w:proofErr w:type="spellStart"/>
            <w:r w:rsidR="009C0819">
              <w:rPr>
                <w:rFonts w:ascii="Arial" w:hAnsi="Arial" w:cs="Arial"/>
                <w:sz w:val="18"/>
                <w:szCs w:val="18"/>
                <w:lang w:val="de-DE"/>
              </w:rPr>
              <w:t>c</w:t>
            </w:r>
            <w:r w:rsidR="00F85361">
              <w:rPr>
                <w:rFonts w:ascii="Arial" w:hAnsi="Arial" w:cs="Arial"/>
                <w:sz w:val="18"/>
                <w:szCs w:val="18"/>
                <w:lang w:val="de-DE"/>
              </w:rPr>
              <w:t>ohorts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>, RCTs)</w:t>
            </w:r>
          </w:p>
        </w:tc>
        <w:tc>
          <w:tcPr>
            <w:tcW w:w="1661" w:type="dxa"/>
            <w:vAlign w:val="center"/>
          </w:tcPr>
          <w:p w14:paraId="3D4E87EF" w14:textId="10C8ED3B" w:rsidR="002508D6" w:rsidRPr="00B86EAC" w:rsidRDefault="00F8536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B86EAC">
              <w:rPr>
                <w:rFonts w:ascii="Arial" w:hAnsi="Arial" w:cs="Arial"/>
                <w:sz w:val="18"/>
                <w:szCs w:val="18"/>
              </w:rPr>
              <w:t xml:space="preserve">Total </w:t>
            </w:r>
            <w:r w:rsidR="002508D6" w:rsidRPr="00B86EAC">
              <w:rPr>
                <w:rFonts w:ascii="Arial" w:hAnsi="Arial" w:cs="Arial"/>
                <w:sz w:val="18"/>
                <w:szCs w:val="18"/>
              </w:rPr>
              <w:t xml:space="preserve">hip </w:t>
            </w:r>
            <w:r w:rsidR="00076508" w:rsidRPr="00B86EAC">
              <w:rPr>
                <w:rFonts w:ascii="Arial" w:hAnsi="Arial" w:cs="Arial"/>
                <w:sz w:val="18"/>
                <w:szCs w:val="18"/>
              </w:rPr>
              <w:t>bone mineral density</w:t>
            </w:r>
          </w:p>
          <w:p w14:paraId="08C1B6CA" w14:textId="77777777" w:rsidR="002508D6" w:rsidRPr="00B86EAC" w:rsidRDefault="002508D6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↓, </w:t>
            </w:r>
            <w:r w:rsidRPr="00B86EAC">
              <w:rPr>
                <w:rFonts w:ascii="Arial" w:hAnsi="Arial" w:cs="Arial"/>
                <w:sz w:val="18"/>
                <w:szCs w:val="18"/>
              </w:rPr>
              <w:t>Ø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C5898">
              <w:rPr>
                <w:rFonts w:ascii="Arial" w:hAnsi="Arial" w:cs="Arial"/>
                <w:sz w:val="18"/>
                <w:szCs w:val="18"/>
              </w:rPr>
              <w:t>↑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50" w:type="dxa"/>
            <w:vAlign w:val="center"/>
          </w:tcPr>
          <w:p w14:paraId="0A8E2A7E" w14:textId="77777777" w:rsidR="002508D6" w:rsidRPr="001C5898" w:rsidRDefault="002508D6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NutriGrade</w:t>
            </w:r>
            <w:proofErr w:type="spellEnd"/>
          </w:p>
        </w:tc>
        <w:tc>
          <w:tcPr>
            <w:tcW w:w="2464" w:type="dxa"/>
            <w:vAlign w:val="center"/>
          </w:tcPr>
          <w:p w14:paraId="0B00E5B7" w14:textId="77777777" w:rsidR="002508D6" w:rsidRPr="001C5898" w:rsidRDefault="002508D6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AMSTAR 2</w:t>
            </w:r>
          </w:p>
        </w:tc>
      </w:tr>
      <w:tr w:rsidR="002508D6" w:rsidRPr="001C5898" w14:paraId="2465C825" w14:textId="77777777" w:rsidTr="002508D6">
        <w:trPr>
          <w:trHeight w:val="556"/>
        </w:trPr>
        <w:tc>
          <w:tcPr>
            <w:tcW w:w="2200" w:type="dxa"/>
            <w:shd w:val="clear" w:color="auto" w:fill="FBD4B4" w:themeFill="accent6" w:themeFillTint="66"/>
            <w:vAlign w:val="center"/>
          </w:tcPr>
          <w:p w14:paraId="70BFCC8B" w14:textId="77777777" w:rsidR="002508D6" w:rsidRDefault="002508D6" w:rsidP="002508D6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Groenendijk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 2019</w:t>
            </w:r>
          </w:p>
        </w:tc>
        <w:tc>
          <w:tcPr>
            <w:tcW w:w="987" w:type="dxa"/>
            <w:shd w:val="clear" w:color="auto" w:fill="FBD4B4" w:themeFill="accent6" w:themeFillTint="66"/>
            <w:vAlign w:val="center"/>
          </w:tcPr>
          <w:p w14:paraId="0916E6F6" w14:textId="102947B3" w:rsidR="002508D6" w:rsidRDefault="00F8536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Cohorts</w:t>
            </w:r>
            <w:proofErr w:type="spellEnd"/>
          </w:p>
        </w:tc>
        <w:tc>
          <w:tcPr>
            <w:tcW w:w="1661" w:type="dxa"/>
            <w:shd w:val="clear" w:color="auto" w:fill="FBD4B4" w:themeFill="accent6" w:themeFillTint="66"/>
            <w:vAlign w:val="center"/>
          </w:tcPr>
          <w:p w14:paraId="4EA72596" w14:textId="5EFF0BE4" w:rsidR="002508D6" w:rsidRPr="001C5898" w:rsidRDefault="00786321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C5898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FBD4B4" w:themeFill="accent6" w:themeFillTint="66"/>
            <w:vAlign w:val="center"/>
          </w:tcPr>
          <w:p w14:paraId="7D59CA7F" w14:textId="1AB05DB8" w:rsidR="002508D6" w:rsidRDefault="00A7588F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  <w:tc>
          <w:tcPr>
            <w:tcW w:w="2464" w:type="dxa"/>
            <w:shd w:val="clear" w:color="auto" w:fill="FBD4B4" w:themeFill="accent6" w:themeFillTint="66"/>
            <w:vAlign w:val="center"/>
          </w:tcPr>
          <w:p w14:paraId="78BA76A0" w14:textId="7B081E74" w:rsidR="002508D6" w:rsidRDefault="00A7588F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High</w:t>
            </w:r>
          </w:p>
        </w:tc>
      </w:tr>
      <w:tr w:rsidR="002508D6" w:rsidRPr="001C5898" w14:paraId="42AA38C9" w14:textId="77777777" w:rsidTr="002508D6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6FBBFC32" w14:textId="77777777" w:rsidR="002508D6" w:rsidRDefault="002508D6" w:rsidP="002508D6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Wright 2019 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19C6F251" w14:textId="77777777" w:rsidR="002508D6" w:rsidRPr="009B0295" w:rsidRDefault="002508D6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RCTs</w:t>
            </w:r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004AD37D" w14:textId="77777777" w:rsidR="002508D6" w:rsidRPr="001414D7" w:rsidRDefault="002508D6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C5898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51A00F84" w14:textId="01853457" w:rsidR="002508D6" w:rsidRPr="009B0295" w:rsidRDefault="00A7588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04802223" w14:textId="6E35AC2B" w:rsidR="002508D6" w:rsidRPr="009B0295" w:rsidRDefault="00A7588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</w:tr>
      <w:tr w:rsidR="002508D6" w:rsidRPr="001C5898" w14:paraId="27D2E107" w14:textId="77777777" w:rsidTr="002508D6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175146F9" w14:textId="77777777" w:rsidR="002508D6" w:rsidRDefault="002508D6" w:rsidP="002508D6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Shams-White 2017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241C6AAB" w14:textId="77777777" w:rsidR="002508D6" w:rsidRPr="009B0295" w:rsidRDefault="002508D6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RCTs</w:t>
            </w:r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7134DC0A" w14:textId="77777777" w:rsidR="002508D6" w:rsidRPr="009B0295" w:rsidRDefault="002508D6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 w:rsidRPr="001C5898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13EA5523" w14:textId="1C1AE12A" w:rsidR="002508D6" w:rsidRPr="009B0295" w:rsidRDefault="00A7588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1FD0C99A" w14:textId="4E3CCAB8" w:rsidR="002508D6" w:rsidRPr="009B0295" w:rsidRDefault="00A7588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</w:tr>
      <w:tr w:rsidR="002508D6" w:rsidRPr="001C5898" w14:paraId="41C20DCC" w14:textId="77777777" w:rsidTr="002508D6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506B315F" w14:textId="5A863524" w:rsidR="002508D6" w:rsidRDefault="002508D6" w:rsidP="002508D6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Santesso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 2012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3B51F3E9" w14:textId="1FF11A5C" w:rsidR="002508D6" w:rsidRDefault="002508D6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RCT</w:t>
            </w:r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520708C9" w14:textId="5DDD99FE" w:rsidR="002508D6" w:rsidRPr="001C5898" w:rsidRDefault="002508D6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414D7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72E8EA5F" w14:textId="0D39D31B" w:rsidR="002508D6" w:rsidRDefault="003D0FDE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Very</w:t>
            </w:r>
            <w:r w:rsidR="002508D6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2508D6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  <w:proofErr w:type="spellEnd"/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6C74392B" w14:textId="7E64799D" w:rsidR="002508D6" w:rsidRDefault="00A7588F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High</w:t>
            </w:r>
          </w:p>
        </w:tc>
      </w:tr>
    </w:tbl>
    <w:p w14:paraId="600F9957" w14:textId="60F9F16D" w:rsidR="002508D6" w:rsidRPr="00DE3CEC" w:rsidRDefault="002508D6" w:rsidP="002508D6">
      <w:pPr>
        <w:spacing w:after="0" w:line="240" w:lineRule="auto"/>
        <w:rPr>
          <w:rFonts w:ascii="Arial" w:hAnsi="Arial" w:cs="Arial"/>
          <w:sz w:val="16"/>
          <w:szCs w:val="16"/>
          <w:lang w:val="en-GB"/>
        </w:rPr>
      </w:pPr>
      <w:r w:rsidRPr="00DB0B17">
        <w:rPr>
          <w:rFonts w:ascii="Arial" w:hAnsi="Arial" w:cs="Arial"/>
          <w:sz w:val="18"/>
          <w:szCs w:val="18"/>
          <w:lang w:val="en-GB"/>
        </w:rPr>
        <w:lastRenderedPageBreak/>
        <w:t xml:space="preserve">Ø, </w:t>
      </w:r>
      <w:r w:rsidRPr="00DB0B17">
        <w:rPr>
          <w:rFonts w:ascii="Arial" w:hAnsi="Arial" w:cs="Arial"/>
          <w:sz w:val="16"/>
          <w:szCs w:val="18"/>
          <w:lang w:val="en-GB"/>
        </w:rPr>
        <w:t>no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>
        <w:rPr>
          <w:rFonts w:ascii="Arial" w:hAnsi="Arial" w:cs="Arial"/>
          <w:sz w:val="16"/>
          <w:szCs w:val="16"/>
          <w:lang w:val="en-GB"/>
        </w:rPr>
        <w:t>association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or data inconclusive; ↑ </w:t>
      </w:r>
      <w:r>
        <w:rPr>
          <w:rFonts w:ascii="Arial" w:hAnsi="Arial" w:cs="Arial"/>
          <w:sz w:val="16"/>
          <w:szCs w:val="16"/>
          <w:lang w:val="en-GB"/>
        </w:rPr>
        <w:t>increase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076508">
        <w:rPr>
          <w:rFonts w:ascii="Arial" w:hAnsi="Arial" w:cs="Arial"/>
          <w:sz w:val="16"/>
          <w:szCs w:val="16"/>
          <w:lang w:val="en-GB"/>
        </w:rPr>
        <w:t>total hip bone mineral density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; </w:t>
      </w:r>
      <w:r w:rsidRPr="00E31635">
        <w:rPr>
          <w:rFonts w:ascii="Arial" w:hAnsi="Arial" w:cs="Arial"/>
          <w:sz w:val="16"/>
          <w:szCs w:val="16"/>
          <w:lang w:val="de-DE"/>
        </w:rPr>
        <w:sym w:font="Symbol" w:char="F0AF"/>
      </w:r>
      <w:r w:rsidRPr="00DB0B17">
        <w:rPr>
          <w:rFonts w:ascii="Arial" w:hAnsi="Arial" w:cs="Arial"/>
          <w:sz w:val="16"/>
          <w:szCs w:val="16"/>
          <w:lang w:val="en-GB"/>
        </w:rPr>
        <w:t xml:space="preserve">: </w:t>
      </w:r>
      <w:r>
        <w:rPr>
          <w:rFonts w:ascii="Arial" w:hAnsi="Arial" w:cs="Arial"/>
          <w:sz w:val="16"/>
          <w:szCs w:val="16"/>
          <w:lang w:val="en-GB"/>
        </w:rPr>
        <w:t>decrease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076508">
        <w:rPr>
          <w:rFonts w:ascii="Arial" w:hAnsi="Arial" w:cs="Arial"/>
          <w:sz w:val="16"/>
          <w:szCs w:val="16"/>
          <w:lang w:val="en-GB"/>
        </w:rPr>
        <w:t>total hip bone mineral density</w:t>
      </w:r>
      <w:r w:rsidRPr="00DB0B17">
        <w:rPr>
          <w:rFonts w:ascii="Arial" w:hAnsi="Arial" w:cs="Arial"/>
          <w:sz w:val="16"/>
          <w:szCs w:val="16"/>
          <w:lang w:val="en-GB"/>
        </w:rPr>
        <w:t>; bl</w:t>
      </w:r>
      <w:r>
        <w:rPr>
          <w:rFonts w:ascii="Arial" w:hAnsi="Arial" w:cs="Arial"/>
          <w:sz w:val="16"/>
          <w:szCs w:val="16"/>
          <w:lang w:val="en-GB"/>
        </w:rPr>
        <w:t>ue</w:t>
      </w:r>
      <w:r w:rsidRPr="00DB0B17">
        <w:rPr>
          <w:rFonts w:ascii="Arial" w:hAnsi="Arial" w:cs="Arial"/>
          <w:sz w:val="16"/>
          <w:szCs w:val="16"/>
          <w:lang w:val="en-GB"/>
        </w:rPr>
        <w:t>: with MA; orange: without MA</w:t>
      </w:r>
      <w:r>
        <w:rPr>
          <w:rFonts w:ascii="Arial" w:hAnsi="Arial" w:cs="Arial"/>
          <w:sz w:val="16"/>
          <w:szCs w:val="16"/>
          <w:lang w:val="en-GB"/>
        </w:rPr>
        <w:br/>
      </w:r>
    </w:p>
    <w:p w14:paraId="517A899A" w14:textId="77777777" w:rsidR="002508D6" w:rsidRPr="00DB0B17" w:rsidRDefault="002508D6" w:rsidP="002508D6">
      <w:pPr>
        <w:spacing w:after="0" w:line="240" w:lineRule="auto"/>
        <w:jc w:val="both"/>
        <w:rPr>
          <w:rFonts w:ascii="Arial" w:hAnsi="Arial" w:cs="Arial"/>
          <w:sz w:val="16"/>
          <w:szCs w:val="16"/>
          <w:lang w:val="en-GB"/>
        </w:rPr>
      </w:pPr>
    </w:p>
    <w:p w14:paraId="64FDC178" w14:textId="129A78FC" w:rsidR="002508D6" w:rsidRPr="00782AE4" w:rsidRDefault="00F85361" w:rsidP="002508D6">
      <w:pPr>
        <w:pStyle w:val="Listenabsatz"/>
        <w:numPr>
          <w:ilvl w:val="0"/>
          <w:numId w:val="1"/>
        </w:numPr>
        <w:rPr>
          <w:lang w:val="en-GB"/>
        </w:rPr>
      </w:pPr>
      <w:r>
        <w:rPr>
          <w:rFonts w:ascii="Arial" w:hAnsi="Arial" w:cs="Arial"/>
          <w:b/>
          <w:sz w:val="20"/>
          <w:szCs w:val="20"/>
          <w:u w:val="single"/>
          <w:lang w:val="en-GB"/>
        </w:rPr>
        <w:t>Insufficient</w:t>
      </w:r>
      <w:r w:rsidRPr="000743F4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</w:t>
      </w:r>
      <w:r w:rsidR="002508D6" w:rsidRPr="000743F4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overall certainty of evidence </w:t>
      </w:r>
      <w:r w:rsidR="002508D6">
        <w:rPr>
          <w:rFonts w:ascii="Arial" w:hAnsi="Arial" w:cs="Arial"/>
          <w:b/>
          <w:sz w:val="20"/>
          <w:szCs w:val="20"/>
          <w:u w:val="single"/>
          <w:lang w:val="en-GB"/>
        </w:rPr>
        <w:t>for no association</w:t>
      </w:r>
    </w:p>
    <w:p w14:paraId="4C5ECE13" w14:textId="121579BF" w:rsidR="00D3206F" w:rsidRDefault="00D3206F" w:rsidP="00D3206F"/>
    <w:p w14:paraId="6FE9B6D1" w14:textId="3CCF9045" w:rsidR="00D3206F" w:rsidRPr="00076508" w:rsidRDefault="00D3206F" w:rsidP="00D3206F">
      <w:pPr>
        <w:spacing w:after="0"/>
        <w:rPr>
          <w:rFonts w:ascii="Arial" w:hAnsi="Arial" w:cs="Arial"/>
          <w:b/>
          <w:sz w:val="20"/>
          <w:szCs w:val="20"/>
        </w:rPr>
      </w:pPr>
      <w:r w:rsidRPr="00076508">
        <w:rPr>
          <w:rFonts w:ascii="Arial" w:hAnsi="Arial" w:cs="Arial"/>
          <w:b/>
          <w:sz w:val="20"/>
          <w:szCs w:val="20"/>
        </w:rPr>
        <w:t xml:space="preserve">Total </w:t>
      </w:r>
      <w:r w:rsidR="00F85361">
        <w:rPr>
          <w:rFonts w:ascii="Arial" w:hAnsi="Arial" w:cs="Arial"/>
          <w:b/>
          <w:sz w:val="20"/>
          <w:szCs w:val="20"/>
        </w:rPr>
        <w:t>p</w:t>
      </w:r>
      <w:r w:rsidR="00F85361" w:rsidRPr="00076508">
        <w:rPr>
          <w:rFonts w:ascii="Arial" w:hAnsi="Arial" w:cs="Arial"/>
          <w:b/>
          <w:sz w:val="20"/>
          <w:szCs w:val="20"/>
        </w:rPr>
        <w:t xml:space="preserve">rotein </w:t>
      </w:r>
      <w:r w:rsidRPr="00076508">
        <w:rPr>
          <w:rFonts w:ascii="Arial" w:hAnsi="Arial" w:cs="Arial"/>
          <w:b/>
          <w:sz w:val="20"/>
          <w:szCs w:val="20"/>
        </w:rPr>
        <w:t xml:space="preserve">and total body </w:t>
      </w:r>
      <w:r w:rsidR="00B73725">
        <w:rPr>
          <w:rFonts w:ascii="Arial" w:hAnsi="Arial" w:cs="Arial"/>
          <w:b/>
          <w:sz w:val="20"/>
          <w:szCs w:val="20"/>
        </w:rPr>
        <w:t>bone mineral content</w:t>
      </w:r>
      <w:r w:rsidRPr="00076508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00"/>
        <w:gridCol w:w="987"/>
        <w:gridCol w:w="1661"/>
        <w:gridCol w:w="1750"/>
        <w:gridCol w:w="2464"/>
      </w:tblGrid>
      <w:tr w:rsidR="00D3206F" w:rsidRPr="001C5898" w14:paraId="4861F59A" w14:textId="77777777" w:rsidTr="002508D6">
        <w:trPr>
          <w:trHeight w:val="556"/>
        </w:trPr>
        <w:tc>
          <w:tcPr>
            <w:tcW w:w="2200" w:type="dxa"/>
            <w:vAlign w:val="center"/>
          </w:tcPr>
          <w:p w14:paraId="74175EE4" w14:textId="77777777" w:rsidR="00D3206F" w:rsidRPr="001C5898" w:rsidRDefault="00D3206F" w:rsidP="002508D6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SR</w:t>
            </w:r>
          </w:p>
        </w:tc>
        <w:tc>
          <w:tcPr>
            <w:tcW w:w="987" w:type="dxa"/>
            <w:vAlign w:val="center"/>
          </w:tcPr>
          <w:p w14:paraId="3FA0517B" w14:textId="77777777" w:rsidR="00D3206F" w:rsidRDefault="00D3206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Study type</w:t>
            </w:r>
          </w:p>
          <w:p w14:paraId="0462B0E2" w14:textId="292F1C5E" w:rsidR="00D3206F" w:rsidRPr="001C5898" w:rsidRDefault="00D3206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(</w:t>
            </w:r>
            <w:proofErr w:type="spellStart"/>
            <w:r w:rsidR="009C0819">
              <w:rPr>
                <w:rFonts w:ascii="Arial" w:hAnsi="Arial" w:cs="Arial"/>
                <w:sz w:val="18"/>
                <w:szCs w:val="18"/>
                <w:lang w:val="de-DE"/>
              </w:rPr>
              <w:t>c</w:t>
            </w:r>
            <w:r w:rsidR="00F85361">
              <w:rPr>
                <w:rFonts w:ascii="Arial" w:hAnsi="Arial" w:cs="Arial"/>
                <w:sz w:val="18"/>
                <w:szCs w:val="18"/>
                <w:lang w:val="de-DE"/>
              </w:rPr>
              <w:t>ohorts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>, RCTs)</w:t>
            </w:r>
          </w:p>
        </w:tc>
        <w:tc>
          <w:tcPr>
            <w:tcW w:w="1661" w:type="dxa"/>
            <w:vAlign w:val="center"/>
          </w:tcPr>
          <w:p w14:paraId="59286F5E" w14:textId="045C540B" w:rsidR="00D3206F" w:rsidRPr="00B86EAC" w:rsidRDefault="00D3206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B86EAC">
              <w:rPr>
                <w:rFonts w:ascii="Arial" w:hAnsi="Arial" w:cs="Arial"/>
                <w:sz w:val="18"/>
                <w:szCs w:val="18"/>
              </w:rPr>
              <w:t xml:space="preserve">Total body </w:t>
            </w:r>
            <w:r w:rsidR="00B73725" w:rsidRPr="00B86EAC">
              <w:rPr>
                <w:rFonts w:ascii="Arial" w:hAnsi="Arial" w:cs="Arial"/>
                <w:sz w:val="18"/>
                <w:szCs w:val="18"/>
              </w:rPr>
              <w:t>bone mineral content</w:t>
            </w:r>
          </w:p>
          <w:p w14:paraId="7F455BDC" w14:textId="77777777" w:rsidR="00D3206F" w:rsidRPr="00B86EAC" w:rsidRDefault="00D3206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↓, </w:t>
            </w:r>
            <w:r w:rsidRPr="00B86EAC">
              <w:rPr>
                <w:rFonts w:ascii="Arial" w:hAnsi="Arial" w:cs="Arial"/>
                <w:sz w:val="18"/>
                <w:szCs w:val="18"/>
              </w:rPr>
              <w:t>Ø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C5898">
              <w:rPr>
                <w:rFonts w:ascii="Arial" w:hAnsi="Arial" w:cs="Arial"/>
                <w:sz w:val="18"/>
                <w:szCs w:val="18"/>
              </w:rPr>
              <w:t>↑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50" w:type="dxa"/>
            <w:vAlign w:val="center"/>
          </w:tcPr>
          <w:p w14:paraId="22E20AA6" w14:textId="77777777" w:rsidR="00D3206F" w:rsidRPr="001C5898" w:rsidRDefault="00D3206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NutriGrade</w:t>
            </w:r>
            <w:proofErr w:type="spellEnd"/>
          </w:p>
        </w:tc>
        <w:tc>
          <w:tcPr>
            <w:tcW w:w="2464" w:type="dxa"/>
            <w:vAlign w:val="center"/>
          </w:tcPr>
          <w:p w14:paraId="54BF425E" w14:textId="77777777" w:rsidR="00D3206F" w:rsidRPr="001C5898" w:rsidRDefault="00D3206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AMSTAR 2</w:t>
            </w:r>
          </w:p>
        </w:tc>
      </w:tr>
      <w:tr w:rsidR="00D3206F" w:rsidRPr="001C5898" w14:paraId="7D8789A2" w14:textId="77777777" w:rsidTr="002508D6">
        <w:trPr>
          <w:trHeight w:val="556"/>
        </w:trPr>
        <w:tc>
          <w:tcPr>
            <w:tcW w:w="2200" w:type="dxa"/>
            <w:shd w:val="clear" w:color="auto" w:fill="FBD4B4" w:themeFill="accent6" w:themeFillTint="66"/>
            <w:vAlign w:val="center"/>
          </w:tcPr>
          <w:p w14:paraId="7117EC89" w14:textId="77777777" w:rsidR="00D3206F" w:rsidRPr="00BF4F30" w:rsidRDefault="00D3206F" w:rsidP="002508D6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Groenendijk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 2019</w:t>
            </w:r>
          </w:p>
        </w:tc>
        <w:tc>
          <w:tcPr>
            <w:tcW w:w="987" w:type="dxa"/>
            <w:shd w:val="clear" w:color="auto" w:fill="FBD4B4" w:themeFill="accent6" w:themeFillTint="66"/>
            <w:vAlign w:val="center"/>
          </w:tcPr>
          <w:p w14:paraId="3DDA2A92" w14:textId="0F601A58" w:rsidR="00D3206F" w:rsidRPr="00BF4F30" w:rsidRDefault="00F8536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Cohorts</w:t>
            </w:r>
            <w:proofErr w:type="spellEnd"/>
          </w:p>
        </w:tc>
        <w:tc>
          <w:tcPr>
            <w:tcW w:w="1661" w:type="dxa"/>
            <w:shd w:val="clear" w:color="auto" w:fill="FBD4B4" w:themeFill="accent6" w:themeFillTint="66"/>
            <w:vAlign w:val="center"/>
          </w:tcPr>
          <w:p w14:paraId="75A004F8" w14:textId="1C41406A" w:rsidR="00D3206F" w:rsidRPr="00BF4F30" w:rsidRDefault="00485612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~</w:t>
            </w:r>
          </w:p>
        </w:tc>
        <w:tc>
          <w:tcPr>
            <w:tcW w:w="1750" w:type="dxa"/>
            <w:shd w:val="clear" w:color="auto" w:fill="FBD4B4" w:themeFill="accent6" w:themeFillTint="66"/>
            <w:vAlign w:val="center"/>
          </w:tcPr>
          <w:p w14:paraId="16EB8772" w14:textId="74DF4D6D" w:rsidR="00D3206F" w:rsidRPr="00BF4F30" w:rsidRDefault="003D0FDE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Very</w:t>
            </w:r>
            <w:r w:rsidR="00D3206F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D3206F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  <w:proofErr w:type="spellEnd"/>
          </w:p>
        </w:tc>
        <w:tc>
          <w:tcPr>
            <w:tcW w:w="2464" w:type="dxa"/>
            <w:shd w:val="clear" w:color="auto" w:fill="FBD4B4" w:themeFill="accent6" w:themeFillTint="66"/>
            <w:vAlign w:val="center"/>
          </w:tcPr>
          <w:p w14:paraId="64B7E2E0" w14:textId="35AA35ED" w:rsidR="00D3206F" w:rsidRPr="00BF4F30" w:rsidRDefault="00A7588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High</w:t>
            </w:r>
          </w:p>
        </w:tc>
      </w:tr>
      <w:tr w:rsidR="00D3206F" w:rsidRPr="001C5898" w14:paraId="7847DB19" w14:textId="77777777" w:rsidTr="002508D6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53B7F905" w14:textId="77777777" w:rsidR="00D3206F" w:rsidRDefault="00D3206F" w:rsidP="002508D6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Wright 2019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53D927AE" w14:textId="77777777" w:rsidR="00D3206F" w:rsidRDefault="00D3206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RCTs</w:t>
            </w:r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4CD42982" w14:textId="77777777" w:rsidR="00D3206F" w:rsidRPr="001C5898" w:rsidRDefault="00D3206F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414D7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02493E44" w14:textId="5DE38B27" w:rsidR="00D3206F" w:rsidRDefault="00A7588F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4EE6689B" w14:textId="7D5E50FF" w:rsidR="00D3206F" w:rsidRDefault="00A7588F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</w:tr>
    </w:tbl>
    <w:p w14:paraId="77AD4849" w14:textId="4ED904E7" w:rsidR="00D3206F" w:rsidRPr="00DE3CEC" w:rsidRDefault="00D3206F" w:rsidP="00D3206F">
      <w:pPr>
        <w:spacing w:after="0" w:line="240" w:lineRule="auto"/>
        <w:rPr>
          <w:rFonts w:ascii="Arial" w:hAnsi="Arial" w:cs="Arial"/>
          <w:sz w:val="16"/>
          <w:szCs w:val="16"/>
          <w:lang w:val="en-GB"/>
        </w:rPr>
      </w:pPr>
      <w:r w:rsidRPr="00DB0B17">
        <w:rPr>
          <w:rFonts w:ascii="Arial" w:hAnsi="Arial" w:cs="Arial"/>
          <w:sz w:val="18"/>
          <w:szCs w:val="18"/>
          <w:lang w:val="en-GB"/>
        </w:rPr>
        <w:t xml:space="preserve">Ø, </w:t>
      </w:r>
      <w:r w:rsidRPr="00DB0B17">
        <w:rPr>
          <w:rFonts w:ascii="Arial" w:hAnsi="Arial" w:cs="Arial"/>
          <w:sz w:val="16"/>
          <w:szCs w:val="18"/>
          <w:lang w:val="en-GB"/>
        </w:rPr>
        <w:t>no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>
        <w:rPr>
          <w:rFonts w:ascii="Arial" w:hAnsi="Arial" w:cs="Arial"/>
          <w:sz w:val="16"/>
          <w:szCs w:val="16"/>
          <w:lang w:val="en-GB"/>
        </w:rPr>
        <w:t>association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; ↑ </w:t>
      </w:r>
      <w:r>
        <w:rPr>
          <w:rFonts w:ascii="Arial" w:hAnsi="Arial" w:cs="Arial"/>
          <w:sz w:val="16"/>
          <w:szCs w:val="16"/>
          <w:lang w:val="en-GB"/>
        </w:rPr>
        <w:t>increase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B73725">
        <w:rPr>
          <w:rFonts w:ascii="Arial" w:hAnsi="Arial" w:cs="Arial"/>
          <w:sz w:val="16"/>
          <w:szCs w:val="16"/>
          <w:lang w:val="en-GB"/>
        </w:rPr>
        <w:t>total body bone mineral content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; </w:t>
      </w:r>
      <w:r w:rsidRPr="00E31635">
        <w:rPr>
          <w:rFonts w:ascii="Arial" w:hAnsi="Arial" w:cs="Arial"/>
          <w:sz w:val="16"/>
          <w:szCs w:val="16"/>
          <w:lang w:val="de-DE"/>
        </w:rPr>
        <w:sym w:font="Symbol" w:char="F0AF"/>
      </w:r>
      <w:r w:rsidRPr="00DB0B17">
        <w:rPr>
          <w:rFonts w:ascii="Arial" w:hAnsi="Arial" w:cs="Arial"/>
          <w:sz w:val="16"/>
          <w:szCs w:val="16"/>
          <w:lang w:val="en-GB"/>
        </w:rPr>
        <w:t xml:space="preserve">: </w:t>
      </w:r>
      <w:r>
        <w:rPr>
          <w:rFonts w:ascii="Arial" w:hAnsi="Arial" w:cs="Arial"/>
          <w:sz w:val="16"/>
          <w:szCs w:val="16"/>
          <w:lang w:val="en-GB"/>
        </w:rPr>
        <w:t>decrease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B73725">
        <w:rPr>
          <w:rFonts w:ascii="Arial" w:hAnsi="Arial" w:cs="Arial"/>
          <w:sz w:val="16"/>
          <w:szCs w:val="16"/>
          <w:lang w:val="en-GB"/>
        </w:rPr>
        <w:t>total body bone mineral content</w:t>
      </w:r>
      <w:r w:rsidRPr="00DB0B17">
        <w:rPr>
          <w:rFonts w:ascii="Arial" w:hAnsi="Arial" w:cs="Arial"/>
          <w:sz w:val="16"/>
          <w:szCs w:val="16"/>
          <w:lang w:val="en-GB"/>
        </w:rPr>
        <w:t>;</w:t>
      </w:r>
      <w:r w:rsidR="00485612">
        <w:rPr>
          <w:rFonts w:ascii="Arial" w:hAnsi="Arial" w:cs="Arial"/>
          <w:sz w:val="16"/>
          <w:szCs w:val="16"/>
          <w:lang w:val="en-GB"/>
        </w:rPr>
        <w:t xml:space="preserve"> ~:</w:t>
      </w:r>
      <w:r w:rsidR="00F07A29">
        <w:rPr>
          <w:rFonts w:ascii="Arial" w:hAnsi="Arial" w:cs="Arial"/>
          <w:sz w:val="16"/>
          <w:szCs w:val="16"/>
          <w:lang w:val="en-GB"/>
        </w:rPr>
        <w:t xml:space="preserve"> data </w:t>
      </w:r>
      <w:proofErr w:type="gramStart"/>
      <w:r w:rsidR="00F07A29">
        <w:rPr>
          <w:rFonts w:ascii="Arial" w:hAnsi="Arial" w:cs="Arial"/>
          <w:sz w:val="16"/>
          <w:szCs w:val="16"/>
          <w:lang w:val="en-GB"/>
        </w:rPr>
        <w:t>in</w:t>
      </w:r>
      <w:r w:rsidR="00786321">
        <w:rPr>
          <w:rFonts w:ascii="Arial" w:hAnsi="Arial" w:cs="Arial"/>
          <w:sz w:val="16"/>
          <w:szCs w:val="16"/>
          <w:lang w:val="en-GB"/>
        </w:rPr>
        <w:t>consistent</w:t>
      </w:r>
      <w:r w:rsidR="00485612">
        <w:rPr>
          <w:rFonts w:ascii="Arial" w:hAnsi="Arial" w:cs="Arial"/>
          <w:sz w:val="16"/>
          <w:szCs w:val="16"/>
          <w:lang w:val="en-GB"/>
        </w:rPr>
        <w:t xml:space="preserve"> 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bl</w:t>
      </w:r>
      <w:r>
        <w:rPr>
          <w:rFonts w:ascii="Arial" w:hAnsi="Arial" w:cs="Arial"/>
          <w:sz w:val="16"/>
          <w:szCs w:val="16"/>
          <w:lang w:val="en-GB"/>
        </w:rPr>
        <w:t>ue</w:t>
      </w:r>
      <w:proofErr w:type="gramEnd"/>
      <w:r w:rsidRPr="00DB0B17">
        <w:rPr>
          <w:rFonts w:ascii="Arial" w:hAnsi="Arial" w:cs="Arial"/>
          <w:sz w:val="16"/>
          <w:szCs w:val="16"/>
          <w:lang w:val="en-GB"/>
        </w:rPr>
        <w:t>: with MA; orange: without MA</w:t>
      </w:r>
      <w:r>
        <w:rPr>
          <w:rFonts w:ascii="Arial" w:hAnsi="Arial" w:cs="Arial"/>
          <w:sz w:val="16"/>
          <w:szCs w:val="16"/>
          <w:lang w:val="en-GB"/>
        </w:rPr>
        <w:br/>
      </w:r>
    </w:p>
    <w:p w14:paraId="4DBB229D" w14:textId="77777777" w:rsidR="00D3206F" w:rsidRPr="00DB0B17" w:rsidRDefault="00D3206F" w:rsidP="00D3206F">
      <w:pPr>
        <w:spacing w:after="0" w:line="240" w:lineRule="auto"/>
        <w:jc w:val="both"/>
        <w:rPr>
          <w:rFonts w:ascii="Arial" w:hAnsi="Arial" w:cs="Arial"/>
          <w:sz w:val="16"/>
          <w:szCs w:val="16"/>
          <w:lang w:val="en-GB"/>
        </w:rPr>
      </w:pPr>
    </w:p>
    <w:p w14:paraId="1F2BB1E3" w14:textId="58E820D5" w:rsidR="00D3206F" w:rsidRPr="000743F4" w:rsidRDefault="00F85361" w:rsidP="00D3206F">
      <w:pPr>
        <w:pStyle w:val="Listenabsatz"/>
        <w:numPr>
          <w:ilvl w:val="0"/>
          <w:numId w:val="1"/>
        </w:numPr>
        <w:rPr>
          <w:lang w:val="en-GB"/>
        </w:rPr>
      </w:pPr>
      <w:r>
        <w:rPr>
          <w:rFonts w:ascii="Arial" w:hAnsi="Arial" w:cs="Arial"/>
          <w:b/>
          <w:sz w:val="20"/>
          <w:szCs w:val="20"/>
          <w:u w:val="single"/>
          <w:lang w:val="en-GB"/>
        </w:rPr>
        <w:t>Insufficient</w:t>
      </w:r>
      <w:r w:rsidRPr="000743F4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</w:t>
      </w:r>
      <w:r w:rsidR="00D3206F" w:rsidRPr="000743F4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overall certainty of evidence </w:t>
      </w:r>
      <w:r w:rsidR="00D3206F">
        <w:rPr>
          <w:rFonts w:ascii="Arial" w:hAnsi="Arial" w:cs="Arial"/>
          <w:b/>
          <w:sz w:val="20"/>
          <w:szCs w:val="20"/>
          <w:u w:val="single"/>
          <w:lang w:val="en-GB"/>
        </w:rPr>
        <w:t>for no association</w:t>
      </w:r>
    </w:p>
    <w:p w14:paraId="03E9F728" w14:textId="11A9F276" w:rsidR="00671B14" w:rsidRDefault="00671B14" w:rsidP="001103D1">
      <w:pPr>
        <w:rPr>
          <w:lang w:val="en-GB"/>
        </w:rPr>
      </w:pPr>
    </w:p>
    <w:p w14:paraId="614F939D" w14:textId="4583BF78" w:rsidR="00521D56" w:rsidRPr="00076508" w:rsidRDefault="00521D56" w:rsidP="00521D56">
      <w:pPr>
        <w:spacing w:after="0"/>
        <w:rPr>
          <w:rFonts w:ascii="Arial" w:hAnsi="Arial" w:cs="Arial"/>
          <w:b/>
          <w:sz w:val="20"/>
          <w:szCs w:val="20"/>
        </w:rPr>
      </w:pPr>
      <w:r w:rsidRPr="00076508">
        <w:rPr>
          <w:rFonts w:ascii="Arial" w:hAnsi="Arial" w:cs="Arial"/>
          <w:b/>
          <w:sz w:val="20"/>
          <w:szCs w:val="20"/>
        </w:rPr>
        <w:t xml:space="preserve">Total </w:t>
      </w:r>
      <w:r w:rsidR="00F85361">
        <w:rPr>
          <w:rFonts w:ascii="Arial" w:hAnsi="Arial" w:cs="Arial"/>
          <w:b/>
          <w:sz w:val="20"/>
          <w:szCs w:val="20"/>
        </w:rPr>
        <w:t>p</w:t>
      </w:r>
      <w:r w:rsidR="00F85361" w:rsidRPr="00076508">
        <w:rPr>
          <w:rFonts w:ascii="Arial" w:hAnsi="Arial" w:cs="Arial"/>
          <w:b/>
          <w:sz w:val="20"/>
          <w:szCs w:val="20"/>
        </w:rPr>
        <w:t xml:space="preserve">rotein </w:t>
      </w:r>
      <w:r w:rsidRPr="00076508">
        <w:rPr>
          <w:rFonts w:ascii="Arial" w:hAnsi="Arial" w:cs="Arial"/>
          <w:b/>
          <w:sz w:val="20"/>
          <w:szCs w:val="20"/>
        </w:rPr>
        <w:t xml:space="preserve">and femoral neck </w:t>
      </w:r>
      <w:r w:rsidR="00B73725">
        <w:rPr>
          <w:rFonts w:ascii="Arial" w:hAnsi="Arial" w:cs="Arial"/>
          <w:b/>
          <w:sz w:val="20"/>
          <w:szCs w:val="20"/>
        </w:rPr>
        <w:t>bone mineral content</w:t>
      </w:r>
      <w:r w:rsidRPr="00076508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00"/>
        <w:gridCol w:w="987"/>
        <w:gridCol w:w="1661"/>
        <w:gridCol w:w="1750"/>
        <w:gridCol w:w="2464"/>
      </w:tblGrid>
      <w:tr w:rsidR="00521D56" w:rsidRPr="001C5898" w14:paraId="7E817402" w14:textId="77777777" w:rsidTr="002508D6">
        <w:trPr>
          <w:trHeight w:val="556"/>
        </w:trPr>
        <w:tc>
          <w:tcPr>
            <w:tcW w:w="2200" w:type="dxa"/>
            <w:vAlign w:val="center"/>
          </w:tcPr>
          <w:p w14:paraId="44DEC8A0" w14:textId="77777777" w:rsidR="00521D56" w:rsidRPr="001C5898" w:rsidRDefault="00521D56" w:rsidP="002508D6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SR</w:t>
            </w:r>
          </w:p>
        </w:tc>
        <w:tc>
          <w:tcPr>
            <w:tcW w:w="987" w:type="dxa"/>
            <w:vAlign w:val="center"/>
          </w:tcPr>
          <w:p w14:paraId="31C36CC1" w14:textId="77777777" w:rsidR="00521D56" w:rsidRDefault="00521D56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Study type</w:t>
            </w:r>
          </w:p>
          <w:p w14:paraId="312FFEA8" w14:textId="2DBFC3C9" w:rsidR="00521D56" w:rsidRPr="001C5898" w:rsidRDefault="00521D56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(</w:t>
            </w:r>
            <w:proofErr w:type="spellStart"/>
            <w:r w:rsidR="009C0819">
              <w:rPr>
                <w:rFonts w:ascii="Arial" w:hAnsi="Arial" w:cs="Arial"/>
                <w:sz w:val="18"/>
                <w:szCs w:val="18"/>
                <w:lang w:val="de-DE"/>
              </w:rPr>
              <w:t>c</w:t>
            </w:r>
            <w:r w:rsidR="00F85361">
              <w:rPr>
                <w:rFonts w:ascii="Arial" w:hAnsi="Arial" w:cs="Arial"/>
                <w:sz w:val="18"/>
                <w:szCs w:val="18"/>
                <w:lang w:val="de-DE"/>
              </w:rPr>
              <w:t>ohorts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>, RCTs)</w:t>
            </w:r>
          </w:p>
        </w:tc>
        <w:tc>
          <w:tcPr>
            <w:tcW w:w="1661" w:type="dxa"/>
            <w:vAlign w:val="center"/>
          </w:tcPr>
          <w:p w14:paraId="19494501" w14:textId="417AFF52" w:rsidR="00521D56" w:rsidRPr="00B86EAC" w:rsidRDefault="0054139A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B86EAC">
              <w:rPr>
                <w:rFonts w:ascii="Arial" w:hAnsi="Arial" w:cs="Arial"/>
                <w:sz w:val="18"/>
                <w:szCs w:val="18"/>
              </w:rPr>
              <w:t xml:space="preserve">Femoral neck </w:t>
            </w:r>
            <w:r w:rsidR="00B73725" w:rsidRPr="00B86EAC">
              <w:rPr>
                <w:rFonts w:ascii="Arial" w:hAnsi="Arial" w:cs="Arial"/>
                <w:sz w:val="18"/>
                <w:szCs w:val="18"/>
              </w:rPr>
              <w:t>bone mineral content</w:t>
            </w:r>
          </w:p>
          <w:p w14:paraId="2AE90644" w14:textId="77777777" w:rsidR="00521D56" w:rsidRPr="00B86EAC" w:rsidRDefault="00521D56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↓, </w:t>
            </w:r>
            <w:r w:rsidRPr="00B86EAC">
              <w:rPr>
                <w:rFonts w:ascii="Arial" w:hAnsi="Arial" w:cs="Arial"/>
                <w:sz w:val="18"/>
                <w:szCs w:val="18"/>
              </w:rPr>
              <w:t>Ø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C5898">
              <w:rPr>
                <w:rFonts w:ascii="Arial" w:hAnsi="Arial" w:cs="Arial"/>
                <w:sz w:val="18"/>
                <w:szCs w:val="18"/>
              </w:rPr>
              <w:t>↑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50" w:type="dxa"/>
            <w:vAlign w:val="center"/>
          </w:tcPr>
          <w:p w14:paraId="48A21C72" w14:textId="77777777" w:rsidR="00521D56" w:rsidRPr="001C5898" w:rsidRDefault="00521D56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NutriGrade</w:t>
            </w:r>
            <w:proofErr w:type="spellEnd"/>
          </w:p>
        </w:tc>
        <w:tc>
          <w:tcPr>
            <w:tcW w:w="2464" w:type="dxa"/>
            <w:vAlign w:val="center"/>
          </w:tcPr>
          <w:p w14:paraId="0E2A0EAB" w14:textId="77777777" w:rsidR="00521D56" w:rsidRPr="001C5898" w:rsidRDefault="00521D56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AMSTAR 2</w:t>
            </w:r>
          </w:p>
        </w:tc>
      </w:tr>
      <w:tr w:rsidR="00521D56" w:rsidRPr="001C5898" w14:paraId="22BAD1A8" w14:textId="77777777" w:rsidTr="002508D6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018D3541" w14:textId="4D1979EC" w:rsidR="00521D56" w:rsidRDefault="00F0059D" w:rsidP="002508D6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Wright 2019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2140AB93" w14:textId="2DA9E18A" w:rsidR="00521D56" w:rsidRDefault="00521D56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RCTs</w:t>
            </w:r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4902D948" w14:textId="77777777" w:rsidR="00521D56" w:rsidRPr="001C5898" w:rsidRDefault="00521D56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414D7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0D566AF3" w14:textId="30C6B51C" w:rsidR="00521D56" w:rsidRDefault="00A7588F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4751A885" w14:textId="521ECAC3" w:rsidR="00521D56" w:rsidRDefault="00A7588F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</w:tr>
    </w:tbl>
    <w:p w14:paraId="395A0999" w14:textId="148076B0" w:rsidR="00521D56" w:rsidRPr="00DE3CEC" w:rsidRDefault="00521D56" w:rsidP="00521D56">
      <w:pPr>
        <w:spacing w:after="0" w:line="240" w:lineRule="auto"/>
        <w:rPr>
          <w:rFonts w:ascii="Arial" w:hAnsi="Arial" w:cs="Arial"/>
          <w:sz w:val="16"/>
          <w:szCs w:val="16"/>
          <w:lang w:val="en-GB"/>
        </w:rPr>
      </w:pPr>
      <w:r w:rsidRPr="00DB0B17">
        <w:rPr>
          <w:rFonts w:ascii="Arial" w:hAnsi="Arial" w:cs="Arial"/>
          <w:sz w:val="18"/>
          <w:szCs w:val="18"/>
          <w:lang w:val="en-GB"/>
        </w:rPr>
        <w:t xml:space="preserve">Ø, </w:t>
      </w:r>
      <w:r w:rsidRPr="00DB0B17">
        <w:rPr>
          <w:rFonts w:ascii="Arial" w:hAnsi="Arial" w:cs="Arial"/>
          <w:sz w:val="16"/>
          <w:szCs w:val="18"/>
          <w:lang w:val="en-GB"/>
        </w:rPr>
        <w:t>no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>
        <w:rPr>
          <w:rFonts w:ascii="Arial" w:hAnsi="Arial" w:cs="Arial"/>
          <w:sz w:val="16"/>
          <w:szCs w:val="16"/>
          <w:lang w:val="en-GB"/>
        </w:rPr>
        <w:t>association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or data inconclusive; ↑ </w:t>
      </w:r>
      <w:r>
        <w:rPr>
          <w:rFonts w:ascii="Arial" w:hAnsi="Arial" w:cs="Arial"/>
          <w:sz w:val="16"/>
          <w:szCs w:val="16"/>
          <w:lang w:val="en-GB"/>
        </w:rPr>
        <w:t>increase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B73725">
        <w:rPr>
          <w:rFonts w:ascii="Arial" w:hAnsi="Arial" w:cs="Arial"/>
          <w:sz w:val="16"/>
          <w:szCs w:val="16"/>
          <w:lang w:val="en-GB"/>
        </w:rPr>
        <w:t>femoral neck bone mineral content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; </w:t>
      </w:r>
      <w:r w:rsidRPr="00E31635">
        <w:rPr>
          <w:rFonts w:ascii="Arial" w:hAnsi="Arial" w:cs="Arial"/>
          <w:sz w:val="16"/>
          <w:szCs w:val="16"/>
          <w:lang w:val="de-DE"/>
        </w:rPr>
        <w:sym w:font="Symbol" w:char="F0AF"/>
      </w:r>
      <w:r w:rsidRPr="00DB0B17">
        <w:rPr>
          <w:rFonts w:ascii="Arial" w:hAnsi="Arial" w:cs="Arial"/>
          <w:sz w:val="16"/>
          <w:szCs w:val="16"/>
          <w:lang w:val="en-GB"/>
        </w:rPr>
        <w:t xml:space="preserve">: </w:t>
      </w:r>
      <w:r>
        <w:rPr>
          <w:rFonts w:ascii="Arial" w:hAnsi="Arial" w:cs="Arial"/>
          <w:sz w:val="16"/>
          <w:szCs w:val="16"/>
          <w:lang w:val="en-GB"/>
        </w:rPr>
        <w:t>decrease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B73725">
        <w:rPr>
          <w:rFonts w:ascii="Arial" w:hAnsi="Arial" w:cs="Arial"/>
          <w:sz w:val="16"/>
          <w:szCs w:val="16"/>
          <w:lang w:val="en-GB"/>
        </w:rPr>
        <w:t>femoral neck bone mineral content</w:t>
      </w:r>
      <w:r w:rsidRPr="00DB0B17">
        <w:rPr>
          <w:rFonts w:ascii="Arial" w:hAnsi="Arial" w:cs="Arial"/>
          <w:sz w:val="16"/>
          <w:szCs w:val="16"/>
          <w:lang w:val="en-GB"/>
        </w:rPr>
        <w:t>; bl</w:t>
      </w:r>
      <w:r>
        <w:rPr>
          <w:rFonts w:ascii="Arial" w:hAnsi="Arial" w:cs="Arial"/>
          <w:sz w:val="16"/>
          <w:szCs w:val="16"/>
          <w:lang w:val="en-GB"/>
        </w:rPr>
        <w:t>ue</w:t>
      </w:r>
      <w:r w:rsidRPr="00DB0B17">
        <w:rPr>
          <w:rFonts w:ascii="Arial" w:hAnsi="Arial" w:cs="Arial"/>
          <w:sz w:val="16"/>
          <w:szCs w:val="16"/>
          <w:lang w:val="en-GB"/>
        </w:rPr>
        <w:t>: with MA; orange: without MA</w:t>
      </w:r>
      <w:r>
        <w:rPr>
          <w:rFonts w:ascii="Arial" w:hAnsi="Arial" w:cs="Arial"/>
          <w:sz w:val="16"/>
          <w:szCs w:val="16"/>
          <w:lang w:val="en-GB"/>
        </w:rPr>
        <w:br/>
      </w:r>
    </w:p>
    <w:p w14:paraId="4E2EFCB0" w14:textId="77777777" w:rsidR="00521D56" w:rsidRPr="00DB0B17" w:rsidRDefault="00521D56" w:rsidP="00521D56">
      <w:pPr>
        <w:spacing w:after="0" w:line="240" w:lineRule="auto"/>
        <w:jc w:val="both"/>
        <w:rPr>
          <w:rFonts w:ascii="Arial" w:hAnsi="Arial" w:cs="Arial"/>
          <w:sz w:val="16"/>
          <w:szCs w:val="16"/>
          <w:lang w:val="en-GB"/>
        </w:rPr>
      </w:pPr>
    </w:p>
    <w:p w14:paraId="7BA0B810" w14:textId="255B5283" w:rsidR="00521D56" w:rsidRPr="000743F4" w:rsidRDefault="00F85361" w:rsidP="00521D56">
      <w:pPr>
        <w:pStyle w:val="Listenabsatz"/>
        <w:numPr>
          <w:ilvl w:val="0"/>
          <w:numId w:val="1"/>
        </w:numPr>
        <w:rPr>
          <w:lang w:val="en-GB"/>
        </w:rPr>
      </w:pPr>
      <w:r>
        <w:rPr>
          <w:rFonts w:ascii="Arial" w:hAnsi="Arial" w:cs="Arial"/>
          <w:b/>
          <w:sz w:val="20"/>
          <w:szCs w:val="20"/>
          <w:u w:val="single"/>
          <w:lang w:val="en-GB"/>
        </w:rPr>
        <w:t>Insufficient</w:t>
      </w:r>
      <w:r w:rsidRPr="000743F4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</w:t>
      </w:r>
      <w:r w:rsidR="00521D56" w:rsidRPr="000743F4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overall certainty of evidence </w:t>
      </w:r>
      <w:r w:rsidR="00521D56">
        <w:rPr>
          <w:rFonts w:ascii="Arial" w:hAnsi="Arial" w:cs="Arial"/>
          <w:b/>
          <w:sz w:val="20"/>
          <w:szCs w:val="20"/>
          <w:u w:val="single"/>
          <w:lang w:val="en-GB"/>
        </w:rPr>
        <w:t>for no association</w:t>
      </w:r>
    </w:p>
    <w:p w14:paraId="29C0B795" w14:textId="2E90C5B4" w:rsidR="00521D56" w:rsidRDefault="00521D56" w:rsidP="001103D1">
      <w:pPr>
        <w:rPr>
          <w:lang w:val="en-GB"/>
        </w:rPr>
      </w:pPr>
    </w:p>
    <w:p w14:paraId="4929D496" w14:textId="36FF5CE9" w:rsidR="00D3206F" w:rsidRPr="00076508" w:rsidRDefault="00D3206F" w:rsidP="00D3206F">
      <w:pPr>
        <w:spacing w:after="0"/>
        <w:rPr>
          <w:rFonts w:ascii="Arial" w:hAnsi="Arial" w:cs="Arial"/>
          <w:b/>
          <w:sz w:val="20"/>
          <w:szCs w:val="20"/>
        </w:rPr>
      </w:pPr>
      <w:r w:rsidRPr="00076508">
        <w:rPr>
          <w:rFonts w:ascii="Arial" w:hAnsi="Arial" w:cs="Arial"/>
          <w:b/>
          <w:sz w:val="20"/>
          <w:szCs w:val="20"/>
        </w:rPr>
        <w:t xml:space="preserve">Total </w:t>
      </w:r>
      <w:r w:rsidR="00F85361">
        <w:rPr>
          <w:rFonts w:ascii="Arial" w:hAnsi="Arial" w:cs="Arial"/>
          <w:b/>
          <w:sz w:val="20"/>
          <w:szCs w:val="20"/>
        </w:rPr>
        <w:t>p</w:t>
      </w:r>
      <w:r w:rsidR="00F85361" w:rsidRPr="00076508">
        <w:rPr>
          <w:rFonts w:ascii="Arial" w:hAnsi="Arial" w:cs="Arial"/>
          <w:b/>
          <w:sz w:val="20"/>
          <w:szCs w:val="20"/>
        </w:rPr>
        <w:t xml:space="preserve">rotein </w:t>
      </w:r>
      <w:r w:rsidRPr="00076508">
        <w:rPr>
          <w:rFonts w:ascii="Arial" w:hAnsi="Arial" w:cs="Arial"/>
          <w:b/>
          <w:sz w:val="20"/>
          <w:szCs w:val="20"/>
        </w:rPr>
        <w:t xml:space="preserve">and lumbar spine </w:t>
      </w:r>
      <w:r w:rsidR="00B73725">
        <w:rPr>
          <w:rFonts w:ascii="Arial" w:hAnsi="Arial" w:cs="Arial"/>
          <w:b/>
          <w:sz w:val="20"/>
          <w:szCs w:val="20"/>
        </w:rPr>
        <w:t>bone mineral content</w:t>
      </w:r>
      <w:r w:rsidRPr="00076508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00"/>
        <w:gridCol w:w="987"/>
        <w:gridCol w:w="1661"/>
        <w:gridCol w:w="1750"/>
        <w:gridCol w:w="2464"/>
      </w:tblGrid>
      <w:tr w:rsidR="00D3206F" w:rsidRPr="001C5898" w14:paraId="37B114F4" w14:textId="77777777" w:rsidTr="002508D6">
        <w:trPr>
          <w:trHeight w:val="556"/>
        </w:trPr>
        <w:tc>
          <w:tcPr>
            <w:tcW w:w="2200" w:type="dxa"/>
            <w:vAlign w:val="center"/>
          </w:tcPr>
          <w:p w14:paraId="64CD5B1B" w14:textId="77777777" w:rsidR="00D3206F" w:rsidRPr="001C5898" w:rsidRDefault="00D3206F" w:rsidP="002508D6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SR</w:t>
            </w:r>
          </w:p>
        </w:tc>
        <w:tc>
          <w:tcPr>
            <w:tcW w:w="987" w:type="dxa"/>
            <w:vAlign w:val="center"/>
          </w:tcPr>
          <w:p w14:paraId="352CF8C5" w14:textId="77777777" w:rsidR="00D3206F" w:rsidRDefault="00D3206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Study type</w:t>
            </w:r>
          </w:p>
          <w:p w14:paraId="19506EDE" w14:textId="32FCBD15" w:rsidR="00D3206F" w:rsidRPr="001C5898" w:rsidRDefault="00D3206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(</w:t>
            </w:r>
            <w:proofErr w:type="spellStart"/>
            <w:r w:rsidR="009C0819">
              <w:rPr>
                <w:rFonts w:ascii="Arial" w:hAnsi="Arial" w:cs="Arial"/>
                <w:sz w:val="18"/>
                <w:szCs w:val="18"/>
                <w:lang w:val="de-DE"/>
              </w:rPr>
              <w:t>c</w:t>
            </w:r>
            <w:r w:rsidR="00F85361">
              <w:rPr>
                <w:rFonts w:ascii="Arial" w:hAnsi="Arial" w:cs="Arial"/>
                <w:sz w:val="18"/>
                <w:szCs w:val="18"/>
                <w:lang w:val="de-DE"/>
              </w:rPr>
              <w:t>ohorts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>, RCTs)</w:t>
            </w:r>
          </w:p>
        </w:tc>
        <w:tc>
          <w:tcPr>
            <w:tcW w:w="1661" w:type="dxa"/>
            <w:vAlign w:val="center"/>
          </w:tcPr>
          <w:p w14:paraId="3DB9F132" w14:textId="52BF924E" w:rsidR="00D3206F" w:rsidRPr="00B86EAC" w:rsidRDefault="00D3206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B86EAC">
              <w:rPr>
                <w:rFonts w:ascii="Arial" w:hAnsi="Arial" w:cs="Arial"/>
                <w:sz w:val="18"/>
                <w:szCs w:val="18"/>
              </w:rPr>
              <w:t xml:space="preserve">Lumbar spine </w:t>
            </w:r>
            <w:r w:rsidR="00B73725" w:rsidRPr="00B86EAC">
              <w:rPr>
                <w:rFonts w:ascii="Arial" w:hAnsi="Arial" w:cs="Arial"/>
                <w:sz w:val="18"/>
                <w:szCs w:val="18"/>
              </w:rPr>
              <w:t>bone mineral content</w:t>
            </w:r>
          </w:p>
          <w:p w14:paraId="2166EDFF" w14:textId="77777777" w:rsidR="00D3206F" w:rsidRPr="00B86EAC" w:rsidRDefault="00D3206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↓, </w:t>
            </w:r>
            <w:r w:rsidRPr="00B86EAC">
              <w:rPr>
                <w:rFonts w:ascii="Arial" w:hAnsi="Arial" w:cs="Arial"/>
                <w:sz w:val="18"/>
                <w:szCs w:val="18"/>
              </w:rPr>
              <w:t>Ø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C5898">
              <w:rPr>
                <w:rFonts w:ascii="Arial" w:hAnsi="Arial" w:cs="Arial"/>
                <w:sz w:val="18"/>
                <w:szCs w:val="18"/>
              </w:rPr>
              <w:t>↑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50" w:type="dxa"/>
            <w:vAlign w:val="center"/>
          </w:tcPr>
          <w:p w14:paraId="04C51985" w14:textId="77777777" w:rsidR="00D3206F" w:rsidRPr="001C5898" w:rsidRDefault="00D3206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NutriGrade</w:t>
            </w:r>
            <w:proofErr w:type="spellEnd"/>
          </w:p>
        </w:tc>
        <w:tc>
          <w:tcPr>
            <w:tcW w:w="2464" w:type="dxa"/>
            <w:vAlign w:val="center"/>
          </w:tcPr>
          <w:p w14:paraId="1870BA8B" w14:textId="77777777" w:rsidR="00D3206F" w:rsidRPr="001C5898" w:rsidRDefault="00D3206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AMSTAR 2</w:t>
            </w:r>
          </w:p>
        </w:tc>
      </w:tr>
      <w:tr w:rsidR="00D3206F" w:rsidRPr="001C5898" w14:paraId="0F2357AD" w14:textId="77777777" w:rsidTr="002508D6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4D08CB27" w14:textId="77777777" w:rsidR="00D3206F" w:rsidRDefault="00D3206F" w:rsidP="002508D6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Wright 2019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65667893" w14:textId="77777777" w:rsidR="00D3206F" w:rsidRDefault="00D3206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RCTs</w:t>
            </w:r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272C7E57" w14:textId="77777777" w:rsidR="00D3206F" w:rsidRPr="001C5898" w:rsidRDefault="00D3206F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414D7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70F78866" w14:textId="24EE95E3" w:rsidR="00D3206F" w:rsidRDefault="00A7588F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6338A51E" w14:textId="6FF8F556" w:rsidR="00D3206F" w:rsidRDefault="00A7588F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</w:tr>
    </w:tbl>
    <w:p w14:paraId="59E75147" w14:textId="477AD5B6" w:rsidR="00D3206F" w:rsidRPr="00DE3CEC" w:rsidRDefault="00D3206F" w:rsidP="00D3206F">
      <w:pPr>
        <w:spacing w:after="0" w:line="240" w:lineRule="auto"/>
        <w:rPr>
          <w:rFonts w:ascii="Arial" w:hAnsi="Arial" w:cs="Arial"/>
          <w:sz w:val="16"/>
          <w:szCs w:val="16"/>
          <w:lang w:val="en-GB"/>
        </w:rPr>
      </w:pPr>
      <w:r w:rsidRPr="00DB0B17">
        <w:rPr>
          <w:rFonts w:ascii="Arial" w:hAnsi="Arial" w:cs="Arial"/>
          <w:sz w:val="18"/>
          <w:szCs w:val="18"/>
          <w:lang w:val="en-GB"/>
        </w:rPr>
        <w:t xml:space="preserve">Ø, </w:t>
      </w:r>
      <w:r w:rsidRPr="00DB0B17">
        <w:rPr>
          <w:rFonts w:ascii="Arial" w:hAnsi="Arial" w:cs="Arial"/>
          <w:sz w:val="16"/>
          <w:szCs w:val="18"/>
          <w:lang w:val="en-GB"/>
        </w:rPr>
        <w:t>no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>
        <w:rPr>
          <w:rFonts w:ascii="Arial" w:hAnsi="Arial" w:cs="Arial"/>
          <w:sz w:val="16"/>
          <w:szCs w:val="16"/>
          <w:lang w:val="en-GB"/>
        </w:rPr>
        <w:t>association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or data inconclusive; ↑ </w:t>
      </w:r>
      <w:r>
        <w:rPr>
          <w:rFonts w:ascii="Arial" w:hAnsi="Arial" w:cs="Arial"/>
          <w:sz w:val="16"/>
          <w:szCs w:val="16"/>
          <w:lang w:val="en-GB"/>
        </w:rPr>
        <w:t>increase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B73725">
        <w:rPr>
          <w:rFonts w:ascii="Arial" w:hAnsi="Arial" w:cs="Arial"/>
          <w:sz w:val="16"/>
          <w:szCs w:val="16"/>
          <w:lang w:val="en-GB"/>
        </w:rPr>
        <w:t>lumbar spine bone mineral content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; </w:t>
      </w:r>
      <w:r w:rsidRPr="00E31635">
        <w:rPr>
          <w:rFonts w:ascii="Arial" w:hAnsi="Arial" w:cs="Arial"/>
          <w:sz w:val="16"/>
          <w:szCs w:val="16"/>
          <w:lang w:val="de-DE"/>
        </w:rPr>
        <w:sym w:font="Symbol" w:char="F0AF"/>
      </w:r>
      <w:r w:rsidRPr="00DB0B17">
        <w:rPr>
          <w:rFonts w:ascii="Arial" w:hAnsi="Arial" w:cs="Arial"/>
          <w:sz w:val="16"/>
          <w:szCs w:val="16"/>
          <w:lang w:val="en-GB"/>
        </w:rPr>
        <w:t xml:space="preserve">: </w:t>
      </w:r>
      <w:r>
        <w:rPr>
          <w:rFonts w:ascii="Arial" w:hAnsi="Arial" w:cs="Arial"/>
          <w:sz w:val="16"/>
          <w:szCs w:val="16"/>
          <w:lang w:val="en-GB"/>
        </w:rPr>
        <w:t>decrease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B73725">
        <w:rPr>
          <w:rFonts w:ascii="Arial" w:hAnsi="Arial" w:cs="Arial"/>
          <w:sz w:val="16"/>
          <w:szCs w:val="16"/>
          <w:lang w:val="en-GB"/>
        </w:rPr>
        <w:t>lumbar spine bone mineral content</w:t>
      </w:r>
      <w:r w:rsidRPr="00DB0B17">
        <w:rPr>
          <w:rFonts w:ascii="Arial" w:hAnsi="Arial" w:cs="Arial"/>
          <w:sz w:val="16"/>
          <w:szCs w:val="16"/>
          <w:lang w:val="en-GB"/>
        </w:rPr>
        <w:t>; bl</w:t>
      </w:r>
      <w:r>
        <w:rPr>
          <w:rFonts w:ascii="Arial" w:hAnsi="Arial" w:cs="Arial"/>
          <w:sz w:val="16"/>
          <w:szCs w:val="16"/>
          <w:lang w:val="en-GB"/>
        </w:rPr>
        <w:t>ue</w:t>
      </w:r>
      <w:r w:rsidRPr="00DB0B17">
        <w:rPr>
          <w:rFonts w:ascii="Arial" w:hAnsi="Arial" w:cs="Arial"/>
          <w:sz w:val="16"/>
          <w:szCs w:val="16"/>
          <w:lang w:val="en-GB"/>
        </w:rPr>
        <w:t>: with MA; orange: without MA</w:t>
      </w:r>
      <w:r>
        <w:rPr>
          <w:rFonts w:ascii="Arial" w:hAnsi="Arial" w:cs="Arial"/>
          <w:sz w:val="16"/>
          <w:szCs w:val="16"/>
          <w:lang w:val="en-GB"/>
        </w:rPr>
        <w:br/>
      </w:r>
    </w:p>
    <w:p w14:paraId="1A25EAEF" w14:textId="77777777" w:rsidR="00D3206F" w:rsidRPr="00DB0B17" w:rsidRDefault="00D3206F" w:rsidP="00D3206F">
      <w:pPr>
        <w:spacing w:after="0" w:line="240" w:lineRule="auto"/>
        <w:jc w:val="both"/>
        <w:rPr>
          <w:rFonts w:ascii="Arial" w:hAnsi="Arial" w:cs="Arial"/>
          <w:sz w:val="16"/>
          <w:szCs w:val="16"/>
          <w:lang w:val="en-GB"/>
        </w:rPr>
      </w:pPr>
    </w:p>
    <w:p w14:paraId="3BB29A02" w14:textId="4B6E93BB" w:rsidR="00D3206F" w:rsidRPr="000743F4" w:rsidRDefault="00F85361" w:rsidP="00D3206F">
      <w:pPr>
        <w:pStyle w:val="Listenabsatz"/>
        <w:numPr>
          <w:ilvl w:val="0"/>
          <w:numId w:val="1"/>
        </w:numPr>
        <w:rPr>
          <w:lang w:val="en-GB"/>
        </w:rPr>
      </w:pPr>
      <w:r>
        <w:rPr>
          <w:rFonts w:ascii="Arial" w:hAnsi="Arial" w:cs="Arial"/>
          <w:b/>
          <w:sz w:val="20"/>
          <w:szCs w:val="20"/>
          <w:u w:val="single"/>
          <w:lang w:val="en-GB"/>
        </w:rPr>
        <w:t>Insufficient</w:t>
      </w:r>
      <w:r w:rsidRPr="000743F4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</w:t>
      </w:r>
      <w:r w:rsidR="00D3206F" w:rsidRPr="000743F4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overall certainty of evidence </w:t>
      </w:r>
      <w:r w:rsidR="00D3206F">
        <w:rPr>
          <w:rFonts w:ascii="Arial" w:hAnsi="Arial" w:cs="Arial"/>
          <w:b/>
          <w:sz w:val="20"/>
          <w:szCs w:val="20"/>
          <w:u w:val="single"/>
          <w:lang w:val="en-GB"/>
        </w:rPr>
        <w:t>for no association</w:t>
      </w:r>
    </w:p>
    <w:p w14:paraId="02FD4417" w14:textId="0958BFB4" w:rsidR="00D3206F" w:rsidRDefault="00D3206F" w:rsidP="001103D1">
      <w:pPr>
        <w:rPr>
          <w:lang w:val="en-GB"/>
        </w:rPr>
      </w:pPr>
    </w:p>
    <w:p w14:paraId="36C560DC" w14:textId="16CBA532" w:rsidR="002C3BED" w:rsidRPr="00715A98" w:rsidRDefault="002C3BED" w:rsidP="002C3BED">
      <w:pPr>
        <w:spacing w:after="0"/>
        <w:rPr>
          <w:rFonts w:ascii="Arial" w:hAnsi="Arial" w:cs="Arial"/>
          <w:b/>
          <w:sz w:val="20"/>
          <w:szCs w:val="20"/>
          <w:lang w:val="de-DE"/>
        </w:rPr>
      </w:pPr>
      <w:r>
        <w:rPr>
          <w:rFonts w:ascii="Arial" w:hAnsi="Arial" w:cs="Arial"/>
          <w:b/>
          <w:sz w:val="20"/>
          <w:szCs w:val="20"/>
          <w:lang w:val="de-DE"/>
        </w:rPr>
        <w:t xml:space="preserve">Total </w:t>
      </w:r>
      <w:proofErr w:type="spellStart"/>
      <w:r w:rsidR="00F85361">
        <w:rPr>
          <w:rFonts w:ascii="Arial" w:hAnsi="Arial" w:cs="Arial"/>
          <w:b/>
          <w:sz w:val="20"/>
          <w:szCs w:val="20"/>
          <w:lang w:val="de-DE"/>
        </w:rPr>
        <w:t>protein</w:t>
      </w:r>
      <w:proofErr w:type="spellEnd"/>
      <w:r w:rsidR="00F85361">
        <w:rPr>
          <w:rFonts w:ascii="Arial" w:hAnsi="Arial" w:cs="Arial"/>
          <w:b/>
          <w:sz w:val="20"/>
          <w:szCs w:val="20"/>
          <w:lang w:val="de-DE"/>
        </w:rPr>
        <w:t xml:space="preserve"> </w:t>
      </w:r>
      <w:r>
        <w:rPr>
          <w:rFonts w:ascii="Arial" w:hAnsi="Arial" w:cs="Arial"/>
          <w:b/>
          <w:sz w:val="20"/>
          <w:szCs w:val="20"/>
          <w:lang w:val="de-DE"/>
        </w:rPr>
        <w:t xml:space="preserve">and </w:t>
      </w:r>
      <w:proofErr w:type="spellStart"/>
      <w:r w:rsidR="00F85361">
        <w:rPr>
          <w:rFonts w:ascii="Arial" w:hAnsi="Arial" w:cs="Arial"/>
          <w:b/>
          <w:sz w:val="20"/>
          <w:szCs w:val="20"/>
          <w:lang w:val="de-DE"/>
        </w:rPr>
        <w:t>osteocalcin</w:t>
      </w:r>
      <w:proofErr w:type="spellEnd"/>
      <w:r>
        <w:rPr>
          <w:rFonts w:ascii="Arial" w:hAnsi="Arial" w:cs="Arial"/>
          <w:b/>
          <w:sz w:val="20"/>
          <w:szCs w:val="20"/>
          <w:lang w:val="de-DE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00"/>
        <w:gridCol w:w="987"/>
        <w:gridCol w:w="1661"/>
        <w:gridCol w:w="1750"/>
        <w:gridCol w:w="2464"/>
      </w:tblGrid>
      <w:tr w:rsidR="002C3BED" w:rsidRPr="001C5898" w14:paraId="7DA1454A" w14:textId="77777777" w:rsidTr="002508D6">
        <w:trPr>
          <w:trHeight w:val="556"/>
        </w:trPr>
        <w:tc>
          <w:tcPr>
            <w:tcW w:w="2200" w:type="dxa"/>
            <w:vAlign w:val="center"/>
          </w:tcPr>
          <w:p w14:paraId="4D21A014" w14:textId="77777777" w:rsidR="002C3BED" w:rsidRPr="001C5898" w:rsidRDefault="002C3BED" w:rsidP="002508D6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SR</w:t>
            </w:r>
          </w:p>
        </w:tc>
        <w:tc>
          <w:tcPr>
            <w:tcW w:w="987" w:type="dxa"/>
            <w:vAlign w:val="center"/>
          </w:tcPr>
          <w:p w14:paraId="1E06F609" w14:textId="77777777" w:rsidR="002C3BED" w:rsidRDefault="002C3BED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Study type</w:t>
            </w:r>
          </w:p>
          <w:p w14:paraId="0C1977C9" w14:textId="1D8D25F0" w:rsidR="002C3BED" w:rsidRPr="001C5898" w:rsidRDefault="002C3BED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lastRenderedPageBreak/>
              <w:t>(</w:t>
            </w:r>
            <w:proofErr w:type="spellStart"/>
            <w:r w:rsidR="009C0819">
              <w:rPr>
                <w:rFonts w:ascii="Arial" w:hAnsi="Arial" w:cs="Arial"/>
                <w:sz w:val="18"/>
                <w:szCs w:val="18"/>
                <w:lang w:val="de-DE"/>
              </w:rPr>
              <w:t>c</w:t>
            </w:r>
            <w:r w:rsidR="00F85361">
              <w:rPr>
                <w:rFonts w:ascii="Arial" w:hAnsi="Arial" w:cs="Arial"/>
                <w:sz w:val="18"/>
                <w:szCs w:val="18"/>
                <w:lang w:val="de-DE"/>
              </w:rPr>
              <w:t>ohorts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>, RCTs)</w:t>
            </w:r>
          </w:p>
        </w:tc>
        <w:tc>
          <w:tcPr>
            <w:tcW w:w="1661" w:type="dxa"/>
            <w:vAlign w:val="center"/>
          </w:tcPr>
          <w:p w14:paraId="48151C8E" w14:textId="4AF5398F" w:rsidR="002C3BED" w:rsidRDefault="00F8536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lastRenderedPageBreak/>
              <w:t>Osteocalcin</w:t>
            </w:r>
            <w:proofErr w:type="spellEnd"/>
          </w:p>
          <w:p w14:paraId="6CF558D0" w14:textId="77777777" w:rsidR="002C3BED" w:rsidRPr="001C5898" w:rsidRDefault="002C3BED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↓, </w:t>
            </w:r>
            <w:r w:rsidRPr="001C5898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C5898">
              <w:rPr>
                <w:rFonts w:ascii="Arial" w:hAnsi="Arial" w:cs="Arial"/>
                <w:sz w:val="18"/>
                <w:szCs w:val="18"/>
              </w:rPr>
              <w:t>↑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50" w:type="dxa"/>
            <w:vAlign w:val="center"/>
          </w:tcPr>
          <w:p w14:paraId="1B5D0C9D" w14:textId="77777777" w:rsidR="002C3BED" w:rsidRPr="001C5898" w:rsidRDefault="002C3BED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NutriGrade</w:t>
            </w:r>
            <w:proofErr w:type="spellEnd"/>
          </w:p>
        </w:tc>
        <w:tc>
          <w:tcPr>
            <w:tcW w:w="2464" w:type="dxa"/>
            <w:vAlign w:val="center"/>
          </w:tcPr>
          <w:p w14:paraId="5BB9AFFC" w14:textId="77777777" w:rsidR="002C3BED" w:rsidRPr="001C5898" w:rsidRDefault="002C3BED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AMSTAR 2</w:t>
            </w:r>
          </w:p>
        </w:tc>
      </w:tr>
      <w:tr w:rsidR="00241618" w:rsidRPr="001C5898" w14:paraId="275E361D" w14:textId="77777777" w:rsidTr="00241618">
        <w:trPr>
          <w:trHeight w:val="556"/>
        </w:trPr>
        <w:tc>
          <w:tcPr>
            <w:tcW w:w="2200" w:type="dxa"/>
            <w:shd w:val="clear" w:color="auto" w:fill="FBD4B4" w:themeFill="accent6" w:themeFillTint="66"/>
            <w:vAlign w:val="center"/>
          </w:tcPr>
          <w:p w14:paraId="35082C55" w14:textId="6F20E4FA" w:rsidR="00241618" w:rsidRDefault="00241618" w:rsidP="00241618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Groenendijk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 2019</w:t>
            </w:r>
          </w:p>
        </w:tc>
        <w:tc>
          <w:tcPr>
            <w:tcW w:w="987" w:type="dxa"/>
            <w:shd w:val="clear" w:color="auto" w:fill="FBD4B4" w:themeFill="accent6" w:themeFillTint="66"/>
            <w:vAlign w:val="center"/>
          </w:tcPr>
          <w:p w14:paraId="15997C04" w14:textId="3CAE06D4" w:rsidR="00241618" w:rsidRDefault="00F85361" w:rsidP="00241618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Cohorts</w:t>
            </w:r>
            <w:proofErr w:type="spellEnd"/>
          </w:p>
        </w:tc>
        <w:tc>
          <w:tcPr>
            <w:tcW w:w="1661" w:type="dxa"/>
            <w:shd w:val="clear" w:color="auto" w:fill="FBD4B4" w:themeFill="accent6" w:themeFillTint="66"/>
            <w:vAlign w:val="center"/>
          </w:tcPr>
          <w:p w14:paraId="3C3775B4" w14:textId="1F95B288" w:rsidR="00241618" w:rsidRPr="001414D7" w:rsidRDefault="00241618" w:rsidP="00241618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C5898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FBD4B4" w:themeFill="accent6" w:themeFillTint="66"/>
            <w:vAlign w:val="center"/>
          </w:tcPr>
          <w:p w14:paraId="36AB4279" w14:textId="7B48D1B9" w:rsidR="00241618" w:rsidRDefault="00A7588F" w:rsidP="00241618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  <w:tc>
          <w:tcPr>
            <w:tcW w:w="2464" w:type="dxa"/>
            <w:shd w:val="clear" w:color="auto" w:fill="FBD4B4" w:themeFill="accent6" w:themeFillTint="66"/>
            <w:vAlign w:val="center"/>
          </w:tcPr>
          <w:p w14:paraId="6321EBC1" w14:textId="33A296D3" w:rsidR="00241618" w:rsidRDefault="00A7588F" w:rsidP="00241618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High</w:t>
            </w:r>
          </w:p>
        </w:tc>
      </w:tr>
      <w:tr w:rsidR="00241618" w:rsidRPr="001C5898" w14:paraId="39DAB341" w14:textId="77777777" w:rsidTr="002508D6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09136B0F" w14:textId="2295BB4B" w:rsidR="00241618" w:rsidRDefault="00241618" w:rsidP="00241618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Shams-White 2017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48FECC4E" w14:textId="77777777" w:rsidR="00241618" w:rsidRDefault="00241618" w:rsidP="00241618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RCTs</w:t>
            </w:r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71F0AC77" w14:textId="77777777" w:rsidR="00241618" w:rsidRPr="001C5898" w:rsidRDefault="00241618" w:rsidP="00241618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414D7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39155328" w14:textId="7F80F6CA" w:rsidR="00241618" w:rsidRDefault="00A7588F" w:rsidP="00241618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0223FE2D" w14:textId="118890EE" w:rsidR="00241618" w:rsidRDefault="00A7588F" w:rsidP="00241618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</w:tr>
    </w:tbl>
    <w:p w14:paraId="161B9338" w14:textId="56231218" w:rsidR="002C3BED" w:rsidRPr="00DE3CEC" w:rsidRDefault="002C3BED" w:rsidP="002C3BED">
      <w:pPr>
        <w:spacing w:after="0" w:line="240" w:lineRule="auto"/>
        <w:rPr>
          <w:rFonts w:ascii="Arial" w:hAnsi="Arial" w:cs="Arial"/>
          <w:sz w:val="16"/>
          <w:szCs w:val="16"/>
          <w:lang w:val="en-GB"/>
        </w:rPr>
      </w:pPr>
      <w:r w:rsidRPr="00DB0B17">
        <w:rPr>
          <w:rFonts w:ascii="Arial" w:hAnsi="Arial" w:cs="Arial"/>
          <w:sz w:val="18"/>
          <w:szCs w:val="18"/>
          <w:lang w:val="en-GB"/>
        </w:rPr>
        <w:t xml:space="preserve">Ø, </w:t>
      </w:r>
      <w:r w:rsidRPr="00DB0B17">
        <w:rPr>
          <w:rFonts w:ascii="Arial" w:hAnsi="Arial" w:cs="Arial"/>
          <w:sz w:val="16"/>
          <w:szCs w:val="18"/>
          <w:lang w:val="en-GB"/>
        </w:rPr>
        <w:t>no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>
        <w:rPr>
          <w:rFonts w:ascii="Arial" w:hAnsi="Arial" w:cs="Arial"/>
          <w:sz w:val="16"/>
          <w:szCs w:val="16"/>
          <w:lang w:val="en-GB"/>
        </w:rPr>
        <w:t>association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or data inconclusive; ↑ </w:t>
      </w:r>
      <w:r>
        <w:rPr>
          <w:rFonts w:ascii="Arial" w:hAnsi="Arial" w:cs="Arial"/>
          <w:sz w:val="16"/>
          <w:szCs w:val="16"/>
          <w:lang w:val="en-GB"/>
        </w:rPr>
        <w:t>increase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3F22BC">
        <w:rPr>
          <w:rFonts w:ascii="Arial" w:hAnsi="Arial" w:cs="Arial"/>
          <w:sz w:val="16"/>
          <w:szCs w:val="16"/>
          <w:lang w:val="en-GB"/>
        </w:rPr>
        <w:t>osteocalcin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; </w:t>
      </w:r>
      <w:r w:rsidRPr="00E31635">
        <w:rPr>
          <w:rFonts w:ascii="Arial" w:hAnsi="Arial" w:cs="Arial"/>
          <w:sz w:val="16"/>
          <w:szCs w:val="16"/>
          <w:lang w:val="de-DE"/>
        </w:rPr>
        <w:sym w:font="Symbol" w:char="F0AF"/>
      </w:r>
      <w:r w:rsidRPr="00DB0B17">
        <w:rPr>
          <w:rFonts w:ascii="Arial" w:hAnsi="Arial" w:cs="Arial"/>
          <w:sz w:val="16"/>
          <w:szCs w:val="16"/>
          <w:lang w:val="en-GB"/>
        </w:rPr>
        <w:t xml:space="preserve">: </w:t>
      </w:r>
      <w:r>
        <w:rPr>
          <w:rFonts w:ascii="Arial" w:hAnsi="Arial" w:cs="Arial"/>
          <w:sz w:val="16"/>
          <w:szCs w:val="16"/>
          <w:lang w:val="en-GB"/>
        </w:rPr>
        <w:t>decrease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3F22BC">
        <w:rPr>
          <w:rFonts w:ascii="Arial" w:hAnsi="Arial" w:cs="Arial"/>
          <w:sz w:val="16"/>
          <w:szCs w:val="16"/>
          <w:lang w:val="en-GB"/>
        </w:rPr>
        <w:t>osteocalcin</w:t>
      </w:r>
      <w:r w:rsidRPr="00DB0B17">
        <w:rPr>
          <w:rFonts w:ascii="Arial" w:hAnsi="Arial" w:cs="Arial"/>
          <w:sz w:val="16"/>
          <w:szCs w:val="16"/>
          <w:lang w:val="en-GB"/>
        </w:rPr>
        <w:t>; bl</w:t>
      </w:r>
      <w:r>
        <w:rPr>
          <w:rFonts w:ascii="Arial" w:hAnsi="Arial" w:cs="Arial"/>
          <w:sz w:val="16"/>
          <w:szCs w:val="16"/>
          <w:lang w:val="en-GB"/>
        </w:rPr>
        <w:t>ue</w:t>
      </w:r>
      <w:r w:rsidRPr="00DB0B17">
        <w:rPr>
          <w:rFonts w:ascii="Arial" w:hAnsi="Arial" w:cs="Arial"/>
          <w:sz w:val="16"/>
          <w:szCs w:val="16"/>
          <w:lang w:val="en-GB"/>
        </w:rPr>
        <w:t>: with MA; orange: without MA</w:t>
      </w:r>
      <w:r>
        <w:rPr>
          <w:rFonts w:ascii="Arial" w:hAnsi="Arial" w:cs="Arial"/>
          <w:sz w:val="16"/>
          <w:szCs w:val="16"/>
          <w:lang w:val="en-GB"/>
        </w:rPr>
        <w:br/>
      </w:r>
    </w:p>
    <w:p w14:paraId="3AEB8437" w14:textId="77777777" w:rsidR="002C3BED" w:rsidRPr="00DB0B17" w:rsidRDefault="002C3BED" w:rsidP="002C3BED">
      <w:pPr>
        <w:spacing w:after="0" w:line="240" w:lineRule="auto"/>
        <w:jc w:val="both"/>
        <w:rPr>
          <w:rFonts w:ascii="Arial" w:hAnsi="Arial" w:cs="Arial"/>
          <w:sz w:val="16"/>
          <w:szCs w:val="16"/>
          <w:lang w:val="en-GB"/>
        </w:rPr>
      </w:pPr>
    </w:p>
    <w:p w14:paraId="783C06A5" w14:textId="3F2CC384" w:rsidR="002C3BED" w:rsidRPr="002C3BED" w:rsidRDefault="00F85361" w:rsidP="002C3BED">
      <w:pPr>
        <w:pStyle w:val="Listenabsatz"/>
        <w:numPr>
          <w:ilvl w:val="0"/>
          <w:numId w:val="1"/>
        </w:numPr>
        <w:rPr>
          <w:color w:val="000000" w:themeColor="text1"/>
          <w:lang w:val="en-GB"/>
        </w:rPr>
      </w:pPr>
      <w:r>
        <w:rPr>
          <w:rFonts w:ascii="Arial" w:hAnsi="Arial" w:cs="Arial"/>
          <w:b/>
          <w:color w:val="000000" w:themeColor="text1"/>
          <w:sz w:val="20"/>
          <w:szCs w:val="20"/>
          <w:u w:val="single"/>
          <w:lang w:val="en-GB"/>
        </w:rPr>
        <w:t>I</w:t>
      </w:r>
      <w:r w:rsidRPr="002C3BED">
        <w:rPr>
          <w:rFonts w:ascii="Arial" w:hAnsi="Arial" w:cs="Arial"/>
          <w:b/>
          <w:color w:val="000000" w:themeColor="text1"/>
          <w:sz w:val="20"/>
          <w:szCs w:val="20"/>
          <w:u w:val="single"/>
          <w:lang w:val="en-GB"/>
        </w:rPr>
        <w:t xml:space="preserve">nsufficient </w:t>
      </w:r>
      <w:r w:rsidR="002C3BED" w:rsidRPr="002C3BED">
        <w:rPr>
          <w:rFonts w:ascii="Arial" w:hAnsi="Arial" w:cs="Arial"/>
          <w:b/>
          <w:color w:val="000000" w:themeColor="text1"/>
          <w:sz w:val="20"/>
          <w:szCs w:val="20"/>
          <w:u w:val="single"/>
          <w:lang w:val="en-GB"/>
        </w:rPr>
        <w:t>overall certainty of evidence for no association</w:t>
      </w:r>
    </w:p>
    <w:p w14:paraId="2CBF023B" w14:textId="5056F85C" w:rsidR="002C3BED" w:rsidRDefault="002C3BED" w:rsidP="001103D1">
      <w:pPr>
        <w:rPr>
          <w:lang w:val="en-GB"/>
        </w:rPr>
      </w:pPr>
    </w:p>
    <w:p w14:paraId="39064EA2" w14:textId="22B116BD" w:rsidR="002C3BED" w:rsidRPr="00B86EAC" w:rsidRDefault="002C3BED" w:rsidP="002C3BED">
      <w:pPr>
        <w:spacing w:after="0"/>
        <w:rPr>
          <w:rFonts w:ascii="Arial" w:hAnsi="Arial" w:cs="Arial"/>
          <w:b/>
          <w:sz w:val="20"/>
          <w:szCs w:val="20"/>
        </w:rPr>
      </w:pPr>
      <w:r w:rsidRPr="00B86EAC">
        <w:rPr>
          <w:rFonts w:ascii="Arial" w:hAnsi="Arial" w:cs="Arial"/>
          <w:b/>
          <w:sz w:val="20"/>
          <w:szCs w:val="20"/>
        </w:rPr>
        <w:t xml:space="preserve">Total </w:t>
      </w:r>
      <w:r w:rsidR="00F85361" w:rsidRPr="00B86EAC">
        <w:rPr>
          <w:rFonts w:ascii="Arial" w:hAnsi="Arial" w:cs="Arial"/>
          <w:b/>
          <w:sz w:val="20"/>
          <w:szCs w:val="20"/>
        </w:rPr>
        <w:t xml:space="preserve">protein </w:t>
      </w:r>
      <w:r w:rsidRPr="00B86EAC">
        <w:rPr>
          <w:rFonts w:ascii="Arial" w:hAnsi="Arial" w:cs="Arial"/>
          <w:b/>
          <w:sz w:val="20"/>
          <w:szCs w:val="20"/>
        </w:rPr>
        <w:t xml:space="preserve">and </w:t>
      </w:r>
      <w:r w:rsidR="00B73725" w:rsidRPr="00B86EAC">
        <w:rPr>
          <w:rFonts w:ascii="Arial" w:hAnsi="Arial" w:cs="Arial"/>
          <w:b/>
          <w:sz w:val="20"/>
          <w:szCs w:val="20"/>
        </w:rPr>
        <w:t>C-terminal telopeptide</w:t>
      </w:r>
      <w:r w:rsidRPr="00B86EAC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00"/>
        <w:gridCol w:w="987"/>
        <w:gridCol w:w="1661"/>
        <w:gridCol w:w="1750"/>
        <w:gridCol w:w="2464"/>
      </w:tblGrid>
      <w:tr w:rsidR="002C3BED" w:rsidRPr="001C5898" w14:paraId="5F8098F8" w14:textId="77777777" w:rsidTr="002508D6">
        <w:trPr>
          <w:trHeight w:val="556"/>
        </w:trPr>
        <w:tc>
          <w:tcPr>
            <w:tcW w:w="2200" w:type="dxa"/>
            <w:vAlign w:val="center"/>
          </w:tcPr>
          <w:p w14:paraId="4203768A" w14:textId="77777777" w:rsidR="002C3BED" w:rsidRPr="001C5898" w:rsidRDefault="002C3BED" w:rsidP="002508D6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SR</w:t>
            </w:r>
          </w:p>
        </w:tc>
        <w:tc>
          <w:tcPr>
            <w:tcW w:w="987" w:type="dxa"/>
            <w:vAlign w:val="center"/>
          </w:tcPr>
          <w:p w14:paraId="19E7763C" w14:textId="77777777" w:rsidR="002C3BED" w:rsidRDefault="002C3BED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Study type</w:t>
            </w:r>
          </w:p>
          <w:p w14:paraId="5FAF9710" w14:textId="719A6ED2" w:rsidR="002C3BED" w:rsidRPr="001C5898" w:rsidRDefault="002C3BED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(</w:t>
            </w:r>
            <w:proofErr w:type="spellStart"/>
            <w:r w:rsidR="009C0819">
              <w:rPr>
                <w:rFonts w:ascii="Arial" w:hAnsi="Arial" w:cs="Arial"/>
                <w:sz w:val="18"/>
                <w:szCs w:val="18"/>
                <w:lang w:val="de-DE"/>
              </w:rPr>
              <w:t>c</w:t>
            </w:r>
            <w:r w:rsidR="00F85361">
              <w:rPr>
                <w:rFonts w:ascii="Arial" w:hAnsi="Arial" w:cs="Arial"/>
                <w:sz w:val="18"/>
                <w:szCs w:val="18"/>
                <w:lang w:val="de-DE"/>
              </w:rPr>
              <w:t>ohorts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>, RCTs)</w:t>
            </w:r>
          </w:p>
        </w:tc>
        <w:tc>
          <w:tcPr>
            <w:tcW w:w="1661" w:type="dxa"/>
            <w:vAlign w:val="center"/>
          </w:tcPr>
          <w:p w14:paraId="6E4334A6" w14:textId="620E7913" w:rsidR="002C3BED" w:rsidRDefault="00B73725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C-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terminal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telopeptide</w:t>
            </w:r>
            <w:proofErr w:type="spellEnd"/>
          </w:p>
          <w:p w14:paraId="2347BD77" w14:textId="77777777" w:rsidR="002C3BED" w:rsidRPr="001C5898" w:rsidRDefault="002C3BED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↓, </w:t>
            </w:r>
            <w:r w:rsidRPr="001C5898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C5898">
              <w:rPr>
                <w:rFonts w:ascii="Arial" w:hAnsi="Arial" w:cs="Arial"/>
                <w:sz w:val="18"/>
                <w:szCs w:val="18"/>
              </w:rPr>
              <w:t>↑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50" w:type="dxa"/>
            <w:vAlign w:val="center"/>
          </w:tcPr>
          <w:p w14:paraId="123C4D22" w14:textId="77777777" w:rsidR="002C3BED" w:rsidRPr="001C5898" w:rsidRDefault="002C3BED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NutriGrade</w:t>
            </w:r>
            <w:proofErr w:type="spellEnd"/>
          </w:p>
        </w:tc>
        <w:tc>
          <w:tcPr>
            <w:tcW w:w="2464" w:type="dxa"/>
            <w:vAlign w:val="center"/>
          </w:tcPr>
          <w:p w14:paraId="2E67CF18" w14:textId="77777777" w:rsidR="002C3BED" w:rsidRPr="001C5898" w:rsidRDefault="002C3BED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AMSTAR 2</w:t>
            </w:r>
          </w:p>
        </w:tc>
      </w:tr>
      <w:tr w:rsidR="002C3BED" w:rsidRPr="001C5898" w14:paraId="37944943" w14:textId="77777777" w:rsidTr="002508D6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63794659" w14:textId="3B779CA7" w:rsidR="002C3BED" w:rsidRDefault="002C3BED" w:rsidP="002C3BED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Shams-White 2017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3E8C9F85" w14:textId="77777777" w:rsidR="002C3BED" w:rsidRDefault="002C3BED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RCTs</w:t>
            </w:r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33D08D54" w14:textId="77777777" w:rsidR="002C3BED" w:rsidRPr="001C5898" w:rsidRDefault="002C3BED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414D7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62CAAB73" w14:textId="4C9A5BAF" w:rsidR="002C3BED" w:rsidRDefault="00A7588F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1420561D" w14:textId="58BC29E8" w:rsidR="002C3BED" w:rsidRDefault="00A7588F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</w:tr>
    </w:tbl>
    <w:p w14:paraId="4ECB680E" w14:textId="0AD099A0" w:rsidR="002C3BED" w:rsidRPr="00DE3CEC" w:rsidRDefault="002C3BED" w:rsidP="002C3BED">
      <w:pPr>
        <w:spacing w:after="0" w:line="240" w:lineRule="auto"/>
        <w:rPr>
          <w:rFonts w:ascii="Arial" w:hAnsi="Arial" w:cs="Arial"/>
          <w:sz w:val="16"/>
          <w:szCs w:val="16"/>
          <w:lang w:val="en-GB"/>
        </w:rPr>
      </w:pPr>
      <w:r w:rsidRPr="00DB0B17">
        <w:rPr>
          <w:rFonts w:ascii="Arial" w:hAnsi="Arial" w:cs="Arial"/>
          <w:sz w:val="18"/>
          <w:szCs w:val="18"/>
          <w:lang w:val="en-GB"/>
        </w:rPr>
        <w:t xml:space="preserve">Ø, </w:t>
      </w:r>
      <w:r w:rsidRPr="00DB0B17">
        <w:rPr>
          <w:rFonts w:ascii="Arial" w:hAnsi="Arial" w:cs="Arial"/>
          <w:sz w:val="16"/>
          <w:szCs w:val="18"/>
          <w:lang w:val="en-GB"/>
        </w:rPr>
        <w:t>no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>
        <w:rPr>
          <w:rFonts w:ascii="Arial" w:hAnsi="Arial" w:cs="Arial"/>
          <w:sz w:val="16"/>
          <w:szCs w:val="16"/>
          <w:lang w:val="en-GB"/>
        </w:rPr>
        <w:t>association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or data inconclusive; ↑ </w:t>
      </w:r>
      <w:r>
        <w:rPr>
          <w:rFonts w:ascii="Arial" w:hAnsi="Arial" w:cs="Arial"/>
          <w:sz w:val="16"/>
          <w:szCs w:val="16"/>
          <w:lang w:val="en-GB"/>
        </w:rPr>
        <w:t>increase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B73725">
        <w:rPr>
          <w:rFonts w:ascii="Arial" w:hAnsi="Arial" w:cs="Arial"/>
          <w:sz w:val="16"/>
          <w:szCs w:val="16"/>
          <w:lang w:val="en-GB"/>
        </w:rPr>
        <w:t>C-terminal telopeptide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; </w:t>
      </w:r>
      <w:r w:rsidRPr="00E31635">
        <w:rPr>
          <w:rFonts w:ascii="Arial" w:hAnsi="Arial" w:cs="Arial"/>
          <w:sz w:val="16"/>
          <w:szCs w:val="16"/>
          <w:lang w:val="de-DE"/>
        </w:rPr>
        <w:sym w:font="Symbol" w:char="F0AF"/>
      </w:r>
      <w:r w:rsidRPr="00DB0B17">
        <w:rPr>
          <w:rFonts w:ascii="Arial" w:hAnsi="Arial" w:cs="Arial"/>
          <w:sz w:val="16"/>
          <w:szCs w:val="16"/>
          <w:lang w:val="en-GB"/>
        </w:rPr>
        <w:t xml:space="preserve">: </w:t>
      </w:r>
      <w:r>
        <w:rPr>
          <w:rFonts w:ascii="Arial" w:hAnsi="Arial" w:cs="Arial"/>
          <w:sz w:val="16"/>
          <w:szCs w:val="16"/>
          <w:lang w:val="en-GB"/>
        </w:rPr>
        <w:t>decrease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B73725">
        <w:rPr>
          <w:rFonts w:ascii="Arial" w:hAnsi="Arial" w:cs="Arial"/>
          <w:sz w:val="16"/>
          <w:szCs w:val="16"/>
          <w:lang w:val="en-GB"/>
        </w:rPr>
        <w:t>C-terminal telopeptide</w:t>
      </w:r>
      <w:r w:rsidRPr="00DB0B17">
        <w:rPr>
          <w:rFonts w:ascii="Arial" w:hAnsi="Arial" w:cs="Arial"/>
          <w:sz w:val="16"/>
          <w:szCs w:val="16"/>
          <w:lang w:val="en-GB"/>
        </w:rPr>
        <w:t>; bl</w:t>
      </w:r>
      <w:r>
        <w:rPr>
          <w:rFonts w:ascii="Arial" w:hAnsi="Arial" w:cs="Arial"/>
          <w:sz w:val="16"/>
          <w:szCs w:val="16"/>
          <w:lang w:val="en-GB"/>
        </w:rPr>
        <w:t>ue</w:t>
      </w:r>
      <w:r w:rsidRPr="00DB0B17">
        <w:rPr>
          <w:rFonts w:ascii="Arial" w:hAnsi="Arial" w:cs="Arial"/>
          <w:sz w:val="16"/>
          <w:szCs w:val="16"/>
          <w:lang w:val="en-GB"/>
        </w:rPr>
        <w:t>: with MA; orange: without MA</w:t>
      </w:r>
      <w:r>
        <w:rPr>
          <w:rFonts w:ascii="Arial" w:hAnsi="Arial" w:cs="Arial"/>
          <w:sz w:val="16"/>
          <w:szCs w:val="16"/>
          <w:lang w:val="en-GB"/>
        </w:rPr>
        <w:br/>
      </w:r>
    </w:p>
    <w:p w14:paraId="6C63BD52" w14:textId="77777777" w:rsidR="002C3BED" w:rsidRPr="00DB0B17" w:rsidRDefault="002C3BED" w:rsidP="002C3BED">
      <w:pPr>
        <w:spacing w:after="0" w:line="240" w:lineRule="auto"/>
        <w:jc w:val="both"/>
        <w:rPr>
          <w:rFonts w:ascii="Arial" w:hAnsi="Arial" w:cs="Arial"/>
          <w:sz w:val="16"/>
          <w:szCs w:val="16"/>
          <w:lang w:val="en-GB"/>
        </w:rPr>
      </w:pPr>
    </w:p>
    <w:p w14:paraId="4962E3A1" w14:textId="45A0813F" w:rsidR="002C3BED" w:rsidRPr="00FC48D1" w:rsidRDefault="00F85361" w:rsidP="002C3BED">
      <w:pPr>
        <w:pStyle w:val="Listenabsatz"/>
        <w:numPr>
          <w:ilvl w:val="0"/>
          <w:numId w:val="1"/>
        </w:numPr>
        <w:rPr>
          <w:color w:val="000000" w:themeColor="text1"/>
          <w:lang w:val="en-GB"/>
        </w:rPr>
      </w:pPr>
      <w:r>
        <w:rPr>
          <w:rFonts w:ascii="Arial" w:hAnsi="Arial" w:cs="Arial"/>
          <w:b/>
          <w:color w:val="000000" w:themeColor="text1"/>
          <w:sz w:val="20"/>
          <w:szCs w:val="20"/>
          <w:u w:val="single"/>
          <w:lang w:val="en-GB"/>
        </w:rPr>
        <w:t>I</w:t>
      </w:r>
      <w:r w:rsidRPr="002C3BED">
        <w:rPr>
          <w:rFonts w:ascii="Arial" w:hAnsi="Arial" w:cs="Arial"/>
          <w:b/>
          <w:color w:val="000000" w:themeColor="text1"/>
          <w:sz w:val="20"/>
          <w:szCs w:val="20"/>
          <w:u w:val="single"/>
          <w:lang w:val="en-GB"/>
        </w:rPr>
        <w:t xml:space="preserve">nsufficient </w:t>
      </w:r>
      <w:r w:rsidR="002C3BED" w:rsidRPr="002C3BED">
        <w:rPr>
          <w:rFonts w:ascii="Arial" w:hAnsi="Arial" w:cs="Arial"/>
          <w:b/>
          <w:color w:val="000000" w:themeColor="text1"/>
          <w:sz w:val="20"/>
          <w:szCs w:val="20"/>
          <w:u w:val="single"/>
          <w:lang w:val="en-GB"/>
        </w:rPr>
        <w:t>overall certainty of evidence for no association</w:t>
      </w:r>
    </w:p>
    <w:p w14:paraId="4901DB48" w14:textId="6A5E63C2" w:rsidR="00FC48D1" w:rsidRDefault="00FC48D1" w:rsidP="00FC48D1">
      <w:pPr>
        <w:rPr>
          <w:color w:val="000000" w:themeColor="text1"/>
          <w:lang w:val="en-GB"/>
        </w:rPr>
      </w:pPr>
    </w:p>
    <w:p w14:paraId="4793524A" w14:textId="48FCD4F2" w:rsidR="00FC48D1" w:rsidRPr="00B86EAC" w:rsidRDefault="00FC48D1" w:rsidP="00FC48D1">
      <w:pPr>
        <w:spacing w:after="0"/>
        <w:rPr>
          <w:rFonts w:ascii="Arial" w:hAnsi="Arial" w:cs="Arial"/>
          <w:b/>
          <w:sz w:val="20"/>
          <w:szCs w:val="20"/>
        </w:rPr>
      </w:pPr>
      <w:r w:rsidRPr="00B86EAC">
        <w:rPr>
          <w:rFonts w:ascii="Arial" w:hAnsi="Arial" w:cs="Arial"/>
          <w:b/>
          <w:sz w:val="20"/>
          <w:szCs w:val="20"/>
        </w:rPr>
        <w:t xml:space="preserve">Total </w:t>
      </w:r>
      <w:r w:rsidR="00F85361" w:rsidRPr="00B86EAC">
        <w:rPr>
          <w:rFonts w:ascii="Arial" w:hAnsi="Arial" w:cs="Arial"/>
          <w:b/>
          <w:sz w:val="20"/>
          <w:szCs w:val="20"/>
        </w:rPr>
        <w:t xml:space="preserve">protein </w:t>
      </w:r>
      <w:r w:rsidRPr="00B86EAC">
        <w:rPr>
          <w:rFonts w:ascii="Arial" w:hAnsi="Arial" w:cs="Arial"/>
          <w:b/>
          <w:sz w:val="20"/>
          <w:szCs w:val="20"/>
        </w:rPr>
        <w:t xml:space="preserve">and </w:t>
      </w:r>
      <w:r w:rsidR="00B73725" w:rsidRPr="00B86EAC">
        <w:rPr>
          <w:rFonts w:ascii="Arial" w:hAnsi="Arial" w:cs="Arial"/>
          <w:b/>
          <w:sz w:val="20"/>
          <w:szCs w:val="20"/>
        </w:rPr>
        <w:t>N-terminal telopeptide</w:t>
      </w:r>
      <w:r w:rsidRPr="00B86EAC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00"/>
        <w:gridCol w:w="987"/>
        <w:gridCol w:w="1661"/>
        <w:gridCol w:w="1750"/>
        <w:gridCol w:w="2464"/>
      </w:tblGrid>
      <w:tr w:rsidR="00FC48D1" w:rsidRPr="001C5898" w14:paraId="2901B6A5" w14:textId="77777777" w:rsidTr="00FC48D1">
        <w:trPr>
          <w:trHeight w:val="556"/>
        </w:trPr>
        <w:tc>
          <w:tcPr>
            <w:tcW w:w="2200" w:type="dxa"/>
            <w:vAlign w:val="center"/>
          </w:tcPr>
          <w:p w14:paraId="79C8B998" w14:textId="77777777" w:rsidR="00FC48D1" w:rsidRPr="001C5898" w:rsidRDefault="00FC48D1" w:rsidP="00FC48D1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SR</w:t>
            </w:r>
          </w:p>
        </w:tc>
        <w:tc>
          <w:tcPr>
            <w:tcW w:w="987" w:type="dxa"/>
            <w:vAlign w:val="center"/>
          </w:tcPr>
          <w:p w14:paraId="2484FED2" w14:textId="77777777" w:rsidR="00FC48D1" w:rsidRDefault="00FC48D1" w:rsidP="00FC48D1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Study type</w:t>
            </w:r>
          </w:p>
          <w:p w14:paraId="1D3088D8" w14:textId="2BEA0BF3" w:rsidR="00FC48D1" w:rsidRPr="001C5898" w:rsidRDefault="00FC48D1" w:rsidP="00FC48D1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(</w:t>
            </w:r>
            <w:proofErr w:type="spellStart"/>
            <w:r w:rsidR="009C0819">
              <w:rPr>
                <w:rFonts w:ascii="Arial" w:hAnsi="Arial" w:cs="Arial"/>
                <w:sz w:val="18"/>
                <w:szCs w:val="18"/>
                <w:lang w:val="de-DE"/>
              </w:rPr>
              <w:t>c</w:t>
            </w:r>
            <w:r w:rsidR="00F85361">
              <w:rPr>
                <w:rFonts w:ascii="Arial" w:hAnsi="Arial" w:cs="Arial"/>
                <w:sz w:val="18"/>
                <w:szCs w:val="18"/>
                <w:lang w:val="de-DE"/>
              </w:rPr>
              <w:t>ohorts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>, RCTs)</w:t>
            </w:r>
          </w:p>
        </w:tc>
        <w:tc>
          <w:tcPr>
            <w:tcW w:w="1661" w:type="dxa"/>
            <w:vAlign w:val="center"/>
          </w:tcPr>
          <w:p w14:paraId="69FE960A" w14:textId="6AC3A239" w:rsidR="00FC48D1" w:rsidRDefault="00FC1312" w:rsidP="00FC48D1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N</w:t>
            </w:r>
            <w:r w:rsidR="00FC48D1">
              <w:rPr>
                <w:rFonts w:ascii="Arial" w:hAnsi="Arial" w:cs="Arial"/>
                <w:sz w:val="18"/>
                <w:szCs w:val="18"/>
                <w:lang w:val="de-DE"/>
              </w:rPr>
              <w:t>TX</w:t>
            </w:r>
          </w:p>
          <w:p w14:paraId="66CEFA16" w14:textId="77777777" w:rsidR="00FC48D1" w:rsidRPr="001C5898" w:rsidRDefault="00FC48D1" w:rsidP="00FC48D1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↓, </w:t>
            </w:r>
            <w:r w:rsidRPr="001C5898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C5898">
              <w:rPr>
                <w:rFonts w:ascii="Arial" w:hAnsi="Arial" w:cs="Arial"/>
                <w:sz w:val="18"/>
                <w:szCs w:val="18"/>
              </w:rPr>
              <w:t>↑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50" w:type="dxa"/>
            <w:vAlign w:val="center"/>
          </w:tcPr>
          <w:p w14:paraId="2D5D12E2" w14:textId="77777777" w:rsidR="00FC48D1" w:rsidRPr="001C5898" w:rsidRDefault="00FC48D1" w:rsidP="00FC48D1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NutriGrade</w:t>
            </w:r>
            <w:proofErr w:type="spellEnd"/>
          </w:p>
        </w:tc>
        <w:tc>
          <w:tcPr>
            <w:tcW w:w="2464" w:type="dxa"/>
            <w:vAlign w:val="center"/>
          </w:tcPr>
          <w:p w14:paraId="66AA295D" w14:textId="77777777" w:rsidR="00FC48D1" w:rsidRPr="001C5898" w:rsidRDefault="00FC48D1" w:rsidP="00FC48D1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AMSTAR 2</w:t>
            </w:r>
          </w:p>
        </w:tc>
      </w:tr>
      <w:tr w:rsidR="00FC1312" w:rsidRPr="001C5898" w14:paraId="35AB6666" w14:textId="77777777" w:rsidTr="00FC1312">
        <w:trPr>
          <w:trHeight w:val="556"/>
        </w:trPr>
        <w:tc>
          <w:tcPr>
            <w:tcW w:w="2200" w:type="dxa"/>
            <w:shd w:val="clear" w:color="auto" w:fill="FBD4B4" w:themeFill="accent6" w:themeFillTint="66"/>
            <w:vAlign w:val="center"/>
          </w:tcPr>
          <w:p w14:paraId="41C893F6" w14:textId="28E599EF" w:rsidR="00FC1312" w:rsidRDefault="00FC1312" w:rsidP="00FC1312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Groenendijk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 2019</w:t>
            </w:r>
          </w:p>
        </w:tc>
        <w:tc>
          <w:tcPr>
            <w:tcW w:w="987" w:type="dxa"/>
            <w:shd w:val="clear" w:color="auto" w:fill="FBD4B4" w:themeFill="accent6" w:themeFillTint="66"/>
            <w:vAlign w:val="center"/>
          </w:tcPr>
          <w:p w14:paraId="46E10ACD" w14:textId="4CD92E23" w:rsidR="00FC1312" w:rsidRDefault="00F85361" w:rsidP="00FC1312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Cohorts</w:t>
            </w:r>
            <w:proofErr w:type="spellEnd"/>
          </w:p>
        </w:tc>
        <w:tc>
          <w:tcPr>
            <w:tcW w:w="1661" w:type="dxa"/>
            <w:shd w:val="clear" w:color="auto" w:fill="FBD4B4" w:themeFill="accent6" w:themeFillTint="66"/>
            <w:vAlign w:val="center"/>
          </w:tcPr>
          <w:p w14:paraId="42682A6C" w14:textId="1FF02E62" w:rsidR="00FC1312" w:rsidRPr="001C5898" w:rsidRDefault="00FC1312" w:rsidP="00FC1312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C5898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FBD4B4" w:themeFill="accent6" w:themeFillTint="66"/>
            <w:vAlign w:val="center"/>
          </w:tcPr>
          <w:p w14:paraId="313043CE" w14:textId="42CBCBC8" w:rsidR="00FC1312" w:rsidRDefault="00A7588F" w:rsidP="00FC1312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  <w:tc>
          <w:tcPr>
            <w:tcW w:w="2464" w:type="dxa"/>
            <w:shd w:val="clear" w:color="auto" w:fill="FBD4B4" w:themeFill="accent6" w:themeFillTint="66"/>
            <w:vAlign w:val="center"/>
          </w:tcPr>
          <w:p w14:paraId="23A6161F" w14:textId="1F55940C" w:rsidR="00FC1312" w:rsidRDefault="00A7588F" w:rsidP="00FC1312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High</w:t>
            </w:r>
          </w:p>
        </w:tc>
      </w:tr>
    </w:tbl>
    <w:p w14:paraId="0B84274E" w14:textId="0AF708BA" w:rsidR="00FC48D1" w:rsidRPr="00DE3CEC" w:rsidRDefault="00FC48D1" w:rsidP="00FC48D1">
      <w:pPr>
        <w:spacing w:after="0" w:line="240" w:lineRule="auto"/>
        <w:rPr>
          <w:rFonts w:ascii="Arial" w:hAnsi="Arial" w:cs="Arial"/>
          <w:sz w:val="16"/>
          <w:szCs w:val="16"/>
          <w:lang w:val="en-GB"/>
        </w:rPr>
      </w:pPr>
      <w:r w:rsidRPr="00DB0B17">
        <w:rPr>
          <w:rFonts w:ascii="Arial" w:hAnsi="Arial" w:cs="Arial"/>
          <w:sz w:val="18"/>
          <w:szCs w:val="18"/>
          <w:lang w:val="en-GB"/>
        </w:rPr>
        <w:t xml:space="preserve">Ø, </w:t>
      </w:r>
      <w:r w:rsidRPr="00DB0B17">
        <w:rPr>
          <w:rFonts w:ascii="Arial" w:hAnsi="Arial" w:cs="Arial"/>
          <w:sz w:val="16"/>
          <w:szCs w:val="18"/>
          <w:lang w:val="en-GB"/>
        </w:rPr>
        <w:t>no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>
        <w:rPr>
          <w:rFonts w:ascii="Arial" w:hAnsi="Arial" w:cs="Arial"/>
          <w:sz w:val="16"/>
          <w:szCs w:val="16"/>
          <w:lang w:val="en-GB"/>
        </w:rPr>
        <w:t>association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or data inconclusive; ↑ </w:t>
      </w:r>
      <w:r>
        <w:rPr>
          <w:rFonts w:ascii="Arial" w:hAnsi="Arial" w:cs="Arial"/>
          <w:sz w:val="16"/>
          <w:szCs w:val="16"/>
          <w:lang w:val="en-GB"/>
        </w:rPr>
        <w:t>increase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B73725">
        <w:rPr>
          <w:rFonts w:ascii="Arial" w:hAnsi="Arial" w:cs="Arial"/>
          <w:sz w:val="16"/>
          <w:szCs w:val="16"/>
          <w:lang w:val="en-GB"/>
        </w:rPr>
        <w:t>N-terminal telopeptide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; </w:t>
      </w:r>
      <w:r w:rsidRPr="00E31635">
        <w:rPr>
          <w:rFonts w:ascii="Arial" w:hAnsi="Arial" w:cs="Arial"/>
          <w:sz w:val="16"/>
          <w:szCs w:val="16"/>
          <w:lang w:val="de-DE"/>
        </w:rPr>
        <w:sym w:font="Symbol" w:char="F0AF"/>
      </w:r>
      <w:r w:rsidRPr="00DB0B17">
        <w:rPr>
          <w:rFonts w:ascii="Arial" w:hAnsi="Arial" w:cs="Arial"/>
          <w:sz w:val="16"/>
          <w:szCs w:val="16"/>
          <w:lang w:val="en-GB"/>
        </w:rPr>
        <w:t xml:space="preserve">: </w:t>
      </w:r>
      <w:r>
        <w:rPr>
          <w:rFonts w:ascii="Arial" w:hAnsi="Arial" w:cs="Arial"/>
          <w:sz w:val="16"/>
          <w:szCs w:val="16"/>
          <w:lang w:val="en-GB"/>
        </w:rPr>
        <w:t>decrease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B73725">
        <w:rPr>
          <w:rFonts w:ascii="Arial" w:hAnsi="Arial" w:cs="Arial"/>
          <w:sz w:val="16"/>
          <w:szCs w:val="16"/>
          <w:lang w:val="en-GB"/>
        </w:rPr>
        <w:t>N-terminal telopeptide</w:t>
      </w:r>
      <w:r w:rsidRPr="00DB0B17">
        <w:rPr>
          <w:rFonts w:ascii="Arial" w:hAnsi="Arial" w:cs="Arial"/>
          <w:sz w:val="16"/>
          <w:szCs w:val="16"/>
          <w:lang w:val="en-GB"/>
        </w:rPr>
        <w:t>; bl</w:t>
      </w:r>
      <w:r>
        <w:rPr>
          <w:rFonts w:ascii="Arial" w:hAnsi="Arial" w:cs="Arial"/>
          <w:sz w:val="16"/>
          <w:szCs w:val="16"/>
          <w:lang w:val="en-GB"/>
        </w:rPr>
        <w:t>ue</w:t>
      </w:r>
      <w:r w:rsidRPr="00DB0B17">
        <w:rPr>
          <w:rFonts w:ascii="Arial" w:hAnsi="Arial" w:cs="Arial"/>
          <w:sz w:val="16"/>
          <w:szCs w:val="16"/>
          <w:lang w:val="en-GB"/>
        </w:rPr>
        <w:t>: with MA; orange: without MA</w:t>
      </w:r>
      <w:r>
        <w:rPr>
          <w:rFonts w:ascii="Arial" w:hAnsi="Arial" w:cs="Arial"/>
          <w:sz w:val="16"/>
          <w:szCs w:val="16"/>
          <w:lang w:val="en-GB"/>
        </w:rPr>
        <w:br/>
      </w:r>
    </w:p>
    <w:p w14:paraId="67E4A36A" w14:textId="77777777" w:rsidR="00FC48D1" w:rsidRPr="00DB0B17" w:rsidRDefault="00FC48D1" w:rsidP="00FC48D1">
      <w:pPr>
        <w:spacing w:after="0" w:line="240" w:lineRule="auto"/>
        <w:jc w:val="both"/>
        <w:rPr>
          <w:rFonts w:ascii="Arial" w:hAnsi="Arial" w:cs="Arial"/>
          <w:sz w:val="16"/>
          <w:szCs w:val="16"/>
          <w:lang w:val="en-GB"/>
        </w:rPr>
      </w:pPr>
    </w:p>
    <w:p w14:paraId="495E0FAB" w14:textId="4A899CDF" w:rsidR="00FC48D1" w:rsidRPr="002C3BED" w:rsidRDefault="00F85361" w:rsidP="00FC48D1">
      <w:pPr>
        <w:pStyle w:val="Listenabsatz"/>
        <w:numPr>
          <w:ilvl w:val="0"/>
          <w:numId w:val="1"/>
        </w:numPr>
        <w:rPr>
          <w:color w:val="000000" w:themeColor="text1"/>
          <w:lang w:val="en-GB"/>
        </w:rPr>
      </w:pPr>
      <w:r>
        <w:rPr>
          <w:rFonts w:ascii="Arial" w:hAnsi="Arial" w:cs="Arial"/>
          <w:b/>
          <w:color w:val="000000" w:themeColor="text1"/>
          <w:sz w:val="20"/>
          <w:szCs w:val="20"/>
          <w:u w:val="single"/>
          <w:lang w:val="en-GB"/>
        </w:rPr>
        <w:t>Possible</w:t>
      </w:r>
      <w:r w:rsidRPr="002C3BED">
        <w:rPr>
          <w:rFonts w:ascii="Arial" w:hAnsi="Arial" w:cs="Arial"/>
          <w:b/>
          <w:color w:val="000000" w:themeColor="text1"/>
          <w:sz w:val="20"/>
          <w:szCs w:val="20"/>
          <w:u w:val="single"/>
          <w:lang w:val="en-GB"/>
        </w:rPr>
        <w:t xml:space="preserve"> </w:t>
      </w:r>
      <w:r w:rsidR="00FC48D1" w:rsidRPr="002C3BED">
        <w:rPr>
          <w:rFonts w:ascii="Arial" w:hAnsi="Arial" w:cs="Arial"/>
          <w:b/>
          <w:color w:val="000000" w:themeColor="text1"/>
          <w:sz w:val="20"/>
          <w:szCs w:val="20"/>
          <w:u w:val="single"/>
          <w:lang w:val="en-GB"/>
        </w:rPr>
        <w:t>overall certainty of evidence for no association</w:t>
      </w:r>
    </w:p>
    <w:p w14:paraId="3382B92A" w14:textId="77777777" w:rsidR="002C3BED" w:rsidRDefault="002C3BED" w:rsidP="001103D1">
      <w:pPr>
        <w:rPr>
          <w:lang w:val="en-GB"/>
        </w:rPr>
      </w:pPr>
    </w:p>
    <w:p w14:paraId="5F26A95F" w14:textId="1C53F1FA" w:rsidR="00636AED" w:rsidRPr="00076508" w:rsidRDefault="00636AED" w:rsidP="00636AED">
      <w:pPr>
        <w:spacing w:after="0"/>
        <w:rPr>
          <w:rFonts w:ascii="Arial" w:hAnsi="Arial" w:cs="Arial"/>
          <w:b/>
          <w:sz w:val="20"/>
          <w:szCs w:val="20"/>
        </w:rPr>
      </w:pPr>
      <w:r w:rsidRPr="00076508">
        <w:rPr>
          <w:rFonts w:ascii="Arial" w:hAnsi="Arial" w:cs="Arial"/>
          <w:b/>
          <w:sz w:val="20"/>
          <w:szCs w:val="20"/>
        </w:rPr>
        <w:t xml:space="preserve">Total </w:t>
      </w:r>
      <w:r w:rsidR="00F85361">
        <w:rPr>
          <w:rFonts w:ascii="Arial" w:hAnsi="Arial" w:cs="Arial"/>
          <w:b/>
          <w:sz w:val="20"/>
          <w:szCs w:val="20"/>
        </w:rPr>
        <w:t>p</w:t>
      </w:r>
      <w:r w:rsidR="00F85361" w:rsidRPr="00076508">
        <w:rPr>
          <w:rFonts w:ascii="Arial" w:hAnsi="Arial" w:cs="Arial"/>
          <w:b/>
          <w:sz w:val="20"/>
          <w:szCs w:val="20"/>
        </w:rPr>
        <w:t xml:space="preserve">rotein </w:t>
      </w:r>
      <w:r w:rsidRPr="00076508">
        <w:rPr>
          <w:rFonts w:ascii="Arial" w:hAnsi="Arial" w:cs="Arial"/>
          <w:b/>
          <w:sz w:val="20"/>
          <w:szCs w:val="20"/>
        </w:rPr>
        <w:t>and bone loss: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00"/>
        <w:gridCol w:w="987"/>
        <w:gridCol w:w="1661"/>
        <w:gridCol w:w="1750"/>
        <w:gridCol w:w="2464"/>
      </w:tblGrid>
      <w:tr w:rsidR="00636AED" w:rsidRPr="001C5898" w14:paraId="7284D6CB" w14:textId="77777777" w:rsidTr="002508D6">
        <w:trPr>
          <w:trHeight w:val="556"/>
        </w:trPr>
        <w:tc>
          <w:tcPr>
            <w:tcW w:w="2200" w:type="dxa"/>
            <w:vAlign w:val="center"/>
          </w:tcPr>
          <w:p w14:paraId="693C95B9" w14:textId="77777777" w:rsidR="00636AED" w:rsidRPr="001C5898" w:rsidRDefault="00636AED" w:rsidP="002508D6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SR</w:t>
            </w:r>
          </w:p>
        </w:tc>
        <w:tc>
          <w:tcPr>
            <w:tcW w:w="987" w:type="dxa"/>
            <w:vAlign w:val="center"/>
          </w:tcPr>
          <w:p w14:paraId="5448CFD8" w14:textId="77777777" w:rsidR="00636AED" w:rsidRDefault="00636AED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Study type</w:t>
            </w:r>
          </w:p>
          <w:p w14:paraId="085A720E" w14:textId="5B76CAED" w:rsidR="00636AED" w:rsidRPr="001C5898" w:rsidRDefault="00636AED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(</w:t>
            </w:r>
            <w:proofErr w:type="spellStart"/>
            <w:r w:rsidR="009C0819">
              <w:rPr>
                <w:rFonts w:ascii="Arial" w:hAnsi="Arial" w:cs="Arial"/>
                <w:sz w:val="18"/>
                <w:szCs w:val="18"/>
                <w:lang w:val="de-DE"/>
              </w:rPr>
              <w:t>c</w:t>
            </w:r>
            <w:r w:rsidR="00F85361">
              <w:rPr>
                <w:rFonts w:ascii="Arial" w:hAnsi="Arial" w:cs="Arial"/>
                <w:sz w:val="18"/>
                <w:szCs w:val="18"/>
                <w:lang w:val="de-DE"/>
              </w:rPr>
              <w:t>ohorts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>, RCTs)</w:t>
            </w:r>
          </w:p>
        </w:tc>
        <w:tc>
          <w:tcPr>
            <w:tcW w:w="1661" w:type="dxa"/>
            <w:vAlign w:val="center"/>
          </w:tcPr>
          <w:p w14:paraId="10D63BBC" w14:textId="7753CE65" w:rsidR="00636AED" w:rsidRDefault="009C0819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B</w:t>
            </w:r>
            <w:r w:rsidR="00F85361">
              <w:rPr>
                <w:rFonts w:ascii="Arial" w:hAnsi="Arial" w:cs="Arial"/>
                <w:sz w:val="18"/>
                <w:szCs w:val="18"/>
                <w:lang w:val="de-DE"/>
              </w:rPr>
              <w:t>one</w:t>
            </w:r>
            <w:proofErr w:type="spellEnd"/>
            <w:r w:rsidR="00F85361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A85196">
              <w:rPr>
                <w:rFonts w:ascii="Arial" w:hAnsi="Arial" w:cs="Arial"/>
                <w:sz w:val="18"/>
                <w:szCs w:val="18"/>
                <w:lang w:val="de-DE"/>
              </w:rPr>
              <w:t>loss</w:t>
            </w:r>
            <w:proofErr w:type="spellEnd"/>
          </w:p>
          <w:p w14:paraId="05BE5B11" w14:textId="77777777" w:rsidR="00636AED" w:rsidRPr="001C5898" w:rsidRDefault="00636AED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↓, </w:t>
            </w:r>
            <w:r w:rsidRPr="001C5898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C5898">
              <w:rPr>
                <w:rFonts w:ascii="Arial" w:hAnsi="Arial" w:cs="Arial"/>
                <w:sz w:val="18"/>
                <w:szCs w:val="18"/>
              </w:rPr>
              <w:t>↑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50" w:type="dxa"/>
            <w:vAlign w:val="center"/>
          </w:tcPr>
          <w:p w14:paraId="72B83E64" w14:textId="77777777" w:rsidR="00636AED" w:rsidRPr="001C5898" w:rsidRDefault="00636AED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NutriGrade</w:t>
            </w:r>
            <w:proofErr w:type="spellEnd"/>
          </w:p>
        </w:tc>
        <w:tc>
          <w:tcPr>
            <w:tcW w:w="2464" w:type="dxa"/>
            <w:vAlign w:val="center"/>
          </w:tcPr>
          <w:p w14:paraId="213E6A68" w14:textId="77777777" w:rsidR="00636AED" w:rsidRPr="001C5898" w:rsidRDefault="00636AED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AMSTAR 2</w:t>
            </w:r>
          </w:p>
        </w:tc>
      </w:tr>
      <w:tr w:rsidR="00636AED" w:rsidRPr="001C5898" w14:paraId="7F08296B" w14:textId="77777777" w:rsidTr="007C606A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6D3120BB" w14:textId="5B9B12D8" w:rsidR="00636AED" w:rsidRPr="00BF4F30" w:rsidRDefault="007C606A" w:rsidP="002508D6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Pedersen 2014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10C190DC" w14:textId="6521F2E6" w:rsidR="00636AED" w:rsidRPr="00BF4F30" w:rsidRDefault="00636AED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RCTs</w:t>
            </w:r>
            <w:r w:rsidR="007C606A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 &amp; </w:t>
            </w:r>
            <w:proofErr w:type="spellStart"/>
            <w:r w:rsidR="009C0819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c</w:t>
            </w:r>
            <w:r w:rsidR="00F85361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ohorts</w:t>
            </w:r>
            <w:proofErr w:type="spellEnd"/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6CDF0330" w14:textId="77777777" w:rsidR="00636AED" w:rsidRPr="00BF4F30" w:rsidRDefault="00636AED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 w:rsidRPr="001C5898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428A3C47" w14:textId="62704548" w:rsidR="00636AED" w:rsidRPr="00BF4F30" w:rsidRDefault="00A7588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4C3742BD" w14:textId="081ED24C" w:rsidR="00636AED" w:rsidRPr="00BF4F30" w:rsidRDefault="00A7588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High</w:t>
            </w:r>
          </w:p>
        </w:tc>
      </w:tr>
      <w:tr w:rsidR="00636AED" w:rsidRPr="001C5898" w14:paraId="7D7D3856" w14:textId="77777777" w:rsidTr="002508D6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7729E920" w14:textId="3D995DE9" w:rsidR="00636AED" w:rsidRDefault="007C606A" w:rsidP="002508D6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Pedersen</w:t>
            </w:r>
            <w:r w:rsidR="00914F8E">
              <w:rPr>
                <w:rFonts w:ascii="Arial" w:hAnsi="Arial" w:cs="Arial"/>
                <w:sz w:val="18"/>
                <w:szCs w:val="18"/>
                <w:lang w:val="de-DE"/>
              </w:rPr>
              <w:t xml:space="preserve"> 2013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1DE16930" w14:textId="217659BF" w:rsidR="00636AED" w:rsidRDefault="00F8536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Cohorts</w:t>
            </w:r>
            <w:proofErr w:type="spellEnd"/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6B8D13F4" w14:textId="77777777" w:rsidR="00636AED" w:rsidRPr="001C5898" w:rsidRDefault="00636AED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1414D7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1E43565A" w14:textId="545DA756" w:rsidR="00636AED" w:rsidRDefault="00A7588F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185484F4" w14:textId="27E97BDD" w:rsidR="00636AED" w:rsidRDefault="00392D86" w:rsidP="002508D6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Moderate</w:t>
            </w:r>
          </w:p>
        </w:tc>
      </w:tr>
    </w:tbl>
    <w:p w14:paraId="47E7482F" w14:textId="654BBA4E" w:rsidR="00636AED" w:rsidRPr="00DE3CEC" w:rsidRDefault="00636AED" w:rsidP="00636AED">
      <w:pPr>
        <w:spacing w:after="0" w:line="240" w:lineRule="auto"/>
        <w:rPr>
          <w:rFonts w:ascii="Arial" w:hAnsi="Arial" w:cs="Arial"/>
          <w:sz w:val="16"/>
          <w:szCs w:val="16"/>
          <w:lang w:val="en-GB"/>
        </w:rPr>
      </w:pPr>
      <w:r w:rsidRPr="00DB0B17">
        <w:rPr>
          <w:rFonts w:ascii="Arial" w:hAnsi="Arial" w:cs="Arial"/>
          <w:sz w:val="18"/>
          <w:szCs w:val="18"/>
          <w:lang w:val="en-GB"/>
        </w:rPr>
        <w:t xml:space="preserve">Ø, </w:t>
      </w:r>
      <w:r w:rsidRPr="00DB0B17">
        <w:rPr>
          <w:rFonts w:ascii="Arial" w:hAnsi="Arial" w:cs="Arial"/>
          <w:sz w:val="16"/>
          <w:szCs w:val="18"/>
          <w:lang w:val="en-GB"/>
        </w:rPr>
        <w:t>no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>
        <w:rPr>
          <w:rFonts w:ascii="Arial" w:hAnsi="Arial" w:cs="Arial"/>
          <w:sz w:val="16"/>
          <w:szCs w:val="16"/>
          <w:lang w:val="en-GB"/>
        </w:rPr>
        <w:t>association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or data inconclusive; ↑ </w:t>
      </w:r>
      <w:r>
        <w:rPr>
          <w:rFonts w:ascii="Arial" w:hAnsi="Arial" w:cs="Arial"/>
          <w:sz w:val="16"/>
          <w:szCs w:val="16"/>
          <w:lang w:val="en-GB"/>
        </w:rPr>
        <w:t>increase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A85196">
        <w:rPr>
          <w:rFonts w:ascii="Arial" w:hAnsi="Arial" w:cs="Arial"/>
          <w:sz w:val="16"/>
          <w:szCs w:val="16"/>
          <w:lang w:val="en-GB"/>
        </w:rPr>
        <w:t>bone loss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; </w:t>
      </w:r>
      <w:r w:rsidRPr="00E31635">
        <w:rPr>
          <w:rFonts w:ascii="Arial" w:hAnsi="Arial" w:cs="Arial"/>
          <w:sz w:val="16"/>
          <w:szCs w:val="16"/>
          <w:lang w:val="de-DE"/>
        </w:rPr>
        <w:sym w:font="Symbol" w:char="F0AF"/>
      </w:r>
      <w:r w:rsidRPr="00DB0B17">
        <w:rPr>
          <w:rFonts w:ascii="Arial" w:hAnsi="Arial" w:cs="Arial"/>
          <w:sz w:val="16"/>
          <w:szCs w:val="16"/>
          <w:lang w:val="en-GB"/>
        </w:rPr>
        <w:t xml:space="preserve">: </w:t>
      </w:r>
      <w:r>
        <w:rPr>
          <w:rFonts w:ascii="Arial" w:hAnsi="Arial" w:cs="Arial"/>
          <w:sz w:val="16"/>
          <w:szCs w:val="16"/>
          <w:lang w:val="en-GB"/>
        </w:rPr>
        <w:t>decrease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 w:rsidR="00A85196">
        <w:rPr>
          <w:rFonts w:ascii="Arial" w:hAnsi="Arial" w:cs="Arial"/>
          <w:sz w:val="16"/>
          <w:szCs w:val="16"/>
          <w:lang w:val="en-GB"/>
        </w:rPr>
        <w:t>bone loss</w:t>
      </w:r>
      <w:r w:rsidRPr="00DB0B17">
        <w:rPr>
          <w:rFonts w:ascii="Arial" w:hAnsi="Arial" w:cs="Arial"/>
          <w:sz w:val="16"/>
          <w:szCs w:val="16"/>
          <w:lang w:val="en-GB"/>
        </w:rPr>
        <w:t>; bl</w:t>
      </w:r>
      <w:r>
        <w:rPr>
          <w:rFonts w:ascii="Arial" w:hAnsi="Arial" w:cs="Arial"/>
          <w:sz w:val="16"/>
          <w:szCs w:val="16"/>
          <w:lang w:val="en-GB"/>
        </w:rPr>
        <w:t>ue</w:t>
      </w:r>
      <w:r w:rsidRPr="00DB0B17">
        <w:rPr>
          <w:rFonts w:ascii="Arial" w:hAnsi="Arial" w:cs="Arial"/>
          <w:sz w:val="16"/>
          <w:szCs w:val="16"/>
          <w:lang w:val="en-GB"/>
        </w:rPr>
        <w:t>: with MA; orange: without MA</w:t>
      </w:r>
      <w:r>
        <w:rPr>
          <w:rFonts w:ascii="Arial" w:hAnsi="Arial" w:cs="Arial"/>
          <w:sz w:val="16"/>
          <w:szCs w:val="16"/>
          <w:lang w:val="en-GB"/>
        </w:rPr>
        <w:br/>
      </w:r>
    </w:p>
    <w:p w14:paraId="0EC9002E" w14:textId="77777777" w:rsidR="00636AED" w:rsidRPr="00DB0B17" w:rsidRDefault="00636AED" w:rsidP="00636AED">
      <w:pPr>
        <w:spacing w:after="0" w:line="240" w:lineRule="auto"/>
        <w:jc w:val="both"/>
        <w:rPr>
          <w:rFonts w:ascii="Arial" w:hAnsi="Arial" w:cs="Arial"/>
          <w:sz w:val="16"/>
          <w:szCs w:val="16"/>
          <w:lang w:val="en-GB"/>
        </w:rPr>
      </w:pPr>
    </w:p>
    <w:p w14:paraId="1082328F" w14:textId="4736F97F" w:rsidR="002C3BED" w:rsidRPr="005C357F" w:rsidRDefault="008E1AF4" w:rsidP="00914F8E">
      <w:pPr>
        <w:pStyle w:val="Listenabsatz"/>
        <w:numPr>
          <w:ilvl w:val="0"/>
          <w:numId w:val="1"/>
        </w:numPr>
        <w:rPr>
          <w:lang w:val="en-GB"/>
        </w:rPr>
      </w:pPr>
      <w:r>
        <w:rPr>
          <w:rFonts w:ascii="Arial" w:hAnsi="Arial" w:cs="Arial"/>
          <w:b/>
          <w:sz w:val="20"/>
          <w:szCs w:val="20"/>
          <w:u w:val="single"/>
          <w:lang w:val="en-GB"/>
        </w:rPr>
        <w:t>Possible</w:t>
      </w:r>
      <w:r w:rsidRPr="00914F8E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</w:t>
      </w:r>
      <w:r w:rsidR="00636AED" w:rsidRPr="00914F8E">
        <w:rPr>
          <w:rFonts w:ascii="Arial" w:hAnsi="Arial" w:cs="Arial"/>
          <w:b/>
          <w:sz w:val="20"/>
          <w:szCs w:val="20"/>
          <w:u w:val="single"/>
          <w:lang w:val="en-GB"/>
        </w:rPr>
        <w:t>overall certainty of evidence for no association</w:t>
      </w:r>
    </w:p>
    <w:p w14:paraId="18992228" w14:textId="00C1FF69" w:rsidR="005C357F" w:rsidRDefault="005C357F" w:rsidP="005C357F">
      <w:pPr>
        <w:rPr>
          <w:lang w:val="en-GB"/>
        </w:rPr>
      </w:pPr>
    </w:p>
    <w:p w14:paraId="5A272814" w14:textId="77777777" w:rsidR="00B73725" w:rsidRDefault="00B73725" w:rsidP="005C357F">
      <w:pPr>
        <w:spacing w:after="0"/>
        <w:rPr>
          <w:rFonts w:ascii="Arial" w:hAnsi="Arial" w:cs="Arial"/>
          <w:b/>
          <w:sz w:val="20"/>
          <w:szCs w:val="20"/>
        </w:rPr>
      </w:pPr>
    </w:p>
    <w:p w14:paraId="22BBE8A1" w14:textId="77777777" w:rsidR="00B73725" w:rsidRDefault="00B73725" w:rsidP="005C357F">
      <w:pPr>
        <w:spacing w:after="0"/>
        <w:rPr>
          <w:rFonts w:ascii="Arial" w:hAnsi="Arial" w:cs="Arial"/>
          <w:b/>
          <w:sz w:val="20"/>
          <w:szCs w:val="20"/>
        </w:rPr>
      </w:pPr>
    </w:p>
    <w:p w14:paraId="71DC0B64" w14:textId="77777777" w:rsidR="00B73725" w:rsidRDefault="00B73725" w:rsidP="005C357F">
      <w:pPr>
        <w:spacing w:after="0"/>
        <w:rPr>
          <w:rFonts w:ascii="Arial" w:hAnsi="Arial" w:cs="Arial"/>
          <w:b/>
          <w:sz w:val="20"/>
          <w:szCs w:val="20"/>
        </w:rPr>
      </w:pPr>
    </w:p>
    <w:p w14:paraId="0003467A" w14:textId="77777777" w:rsidR="00B73725" w:rsidRDefault="00B73725" w:rsidP="005C357F">
      <w:pPr>
        <w:spacing w:after="0"/>
        <w:rPr>
          <w:rFonts w:ascii="Arial" w:hAnsi="Arial" w:cs="Arial"/>
          <w:b/>
          <w:sz w:val="20"/>
          <w:szCs w:val="20"/>
        </w:rPr>
      </w:pPr>
    </w:p>
    <w:p w14:paraId="41A676FE" w14:textId="6F6E92D1" w:rsidR="005C357F" w:rsidRPr="00076508" w:rsidRDefault="00F85361" w:rsidP="005C357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</w:t>
      </w:r>
      <w:r w:rsidRPr="00076508">
        <w:rPr>
          <w:rFonts w:ascii="Arial" w:hAnsi="Arial" w:cs="Arial"/>
          <w:b/>
          <w:sz w:val="20"/>
          <w:szCs w:val="20"/>
        </w:rPr>
        <w:t xml:space="preserve">nimal </w:t>
      </w:r>
      <w:r>
        <w:rPr>
          <w:rFonts w:ascii="Arial" w:hAnsi="Arial" w:cs="Arial"/>
          <w:b/>
          <w:sz w:val="20"/>
          <w:szCs w:val="20"/>
        </w:rPr>
        <w:t>p</w:t>
      </w:r>
      <w:r w:rsidRPr="00076508">
        <w:rPr>
          <w:rFonts w:ascii="Arial" w:hAnsi="Arial" w:cs="Arial"/>
          <w:b/>
          <w:sz w:val="20"/>
          <w:szCs w:val="20"/>
        </w:rPr>
        <w:t xml:space="preserve">rotein </w:t>
      </w:r>
      <w:r w:rsidR="005C357F" w:rsidRPr="00076508">
        <w:rPr>
          <w:rFonts w:ascii="Arial" w:hAnsi="Arial" w:cs="Arial"/>
          <w:b/>
          <w:sz w:val="20"/>
          <w:szCs w:val="20"/>
        </w:rPr>
        <w:t>and bone loss: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00"/>
        <w:gridCol w:w="987"/>
        <w:gridCol w:w="1661"/>
        <w:gridCol w:w="1750"/>
        <w:gridCol w:w="2464"/>
      </w:tblGrid>
      <w:tr w:rsidR="005C357F" w:rsidRPr="001C5898" w14:paraId="119C99CA" w14:textId="77777777" w:rsidTr="002508D6">
        <w:trPr>
          <w:trHeight w:val="556"/>
        </w:trPr>
        <w:tc>
          <w:tcPr>
            <w:tcW w:w="2200" w:type="dxa"/>
            <w:vAlign w:val="center"/>
          </w:tcPr>
          <w:p w14:paraId="2A2FC78D" w14:textId="77777777" w:rsidR="005C357F" w:rsidRPr="001C5898" w:rsidRDefault="005C357F" w:rsidP="002508D6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SR</w:t>
            </w:r>
          </w:p>
        </w:tc>
        <w:tc>
          <w:tcPr>
            <w:tcW w:w="987" w:type="dxa"/>
            <w:vAlign w:val="center"/>
          </w:tcPr>
          <w:p w14:paraId="06074325" w14:textId="77777777" w:rsidR="005C357F" w:rsidRDefault="005C357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Study type</w:t>
            </w:r>
          </w:p>
          <w:p w14:paraId="5FA78A87" w14:textId="759BBBBE" w:rsidR="005C357F" w:rsidRPr="001C5898" w:rsidRDefault="005C357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(</w:t>
            </w:r>
            <w:proofErr w:type="spellStart"/>
            <w:r w:rsidR="009C0819">
              <w:rPr>
                <w:rFonts w:ascii="Arial" w:hAnsi="Arial" w:cs="Arial"/>
                <w:sz w:val="18"/>
                <w:szCs w:val="18"/>
                <w:lang w:val="de-DE"/>
              </w:rPr>
              <w:t>c</w:t>
            </w:r>
            <w:r w:rsidR="00F85361">
              <w:rPr>
                <w:rFonts w:ascii="Arial" w:hAnsi="Arial" w:cs="Arial"/>
                <w:sz w:val="18"/>
                <w:szCs w:val="18"/>
                <w:lang w:val="de-DE"/>
              </w:rPr>
              <w:t>ohorts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>, RCTs)</w:t>
            </w:r>
          </w:p>
        </w:tc>
        <w:tc>
          <w:tcPr>
            <w:tcW w:w="1661" w:type="dxa"/>
            <w:vAlign w:val="center"/>
          </w:tcPr>
          <w:p w14:paraId="397A3DB4" w14:textId="727E6B38" w:rsidR="005C357F" w:rsidRDefault="00F8536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Bone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5C357F">
              <w:rPr>
                <w:rFonts w:ascii="Arial" w:hAnsi="Arial" w:cs="Arial"/>
                <w:sz w:val="18"/>
                <w:szCs w:val="18"/>
                <w:lang w:val="de-DE"/>
              </w:rPr>
              <w:t>loss</w:t>
            </w:r>
            <w:proofErr w:type="spellEnd"/>
          </w:p>
          <w:p w14:paraId="219DE202" w14:textId="77777777" w:rsidR="005C357F" w:rsidRPr="001C5898" w:rsidRDefault="005C357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↓, </w:t>
            </w:r>
            <w:r w:rsidRPr="001C5898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C5898">
              <w:rPr>
                <w:rFonts w:ascii="Arial" w:hAnsi="Arial" w:cs="Arial"/>
                <w:sz w:val="18"/>
                <w:szCs w:val="18"/>
              </w:rPr>
              <w:t>↑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50" w:type="dxa"/>
            <w:vAlign w:val="center"/>
          </w:tcPr>
          <w:p w14:paraId="40F4225F" w14:textId="77777777" w:rsidR="005C357F" w:rsidRPr="001C5898" w:rsidRDefault="005C357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NutriGrade</w:t>
            </w:r>
            <w:proofErr w:type="spellEnd"/>
          </w:p>
        </w:tc>
        <w:tc>
          <w:tcPr>
            <w:tcW w:w="2464" w:type="dxa"/>
            <w:vAlign w:val="center"/>
          </w:tcPr>
          <w:p w14:paraId="70D76077" w14:textId="77777777" w:rsidR="005C357F" w:rsidRPr="001C5898" w:rsidRDefault="005C357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AMSTAR 2</w:t>
            </w:r>
          </w:p>
        </w:tc>
      </w:tr>
      <w:tr w:rsidR="005C357F" w:rsidRPr="001C5898" w14:paraId="0462C6AB" w14:textId="77777777" w:rsidTr="002508D6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3FC484DE" w14:textId="77777777" w:rsidR="005C357F" w:rsidRPr="00BF4F30" w:rsidRDefault="005C357F" w:rsidP="002508D6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Pedersen 2014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712A121C" w14:textId="76E445A4" w:rsidR="005C357F" w:rsidRPr="00BF4F30" w:rsidRDefault="005C357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RCTs &amp; </w:t>
            </w:r>
            <w:proofErr w:type="spellStart"/>
            <w:r w:rsidR="009C0819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c</w:t>
            </w:r>
            <w:r w:rsidR="00F85361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ohorts</w:t>
            </w:r>
            <w:proofErr w:type="spellEnd"/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7605B7BA" w14:textId="77777777" w:rsidR="005C357F" w:rsidRPr="00BF4F30" w:rsidRDefault="005C357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 w:rsidRPr="001C5898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546648A4" w14:textId="2E509FFD" w:rsidR="005C357F" w:rsidRPr="00BF4F30" w:rsidRDefault="00A7588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72FD8EF8" w14:textId="661666AE" w:rsidR="005C357F" w:rsidRPr="00BF4F30" w:rsidRDefault="00A7588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High</w:t>
            </w:r>
          </w:p>
        </w:tc>
      </w:tr>
    </w:tbl>
    <w:p w14:paraId="6D98B20C" w14:textId="5CD9D6B7" w:rsidR="005C357F" w:rsidRPr="00DE3CEC" w:rsidRDefault="005C357F" w:rsidP="005C357F">
      <w:pPr>
        <w:spacing w:after="0" w:line="240" w:lineRule="auto"/>
        <w:rPr>
          <w:rFonts w:ascii="Arial" w:hAnsi="Arial" w:cs="Arial"/>
          <w:sz w:val="16"/>
          <w:szCs w:val="16"/>
          <w:lang w:val="en-GB"/>
        </w:rPr>
      </w:pPr>
      <w:r w:rsidRPr="00DB0B17">
        <w:rPr>
          <w:rFonts w:ascii="Arial" w:hAnsi="Arial" w:cs="Arial"/>
          <w:sz w:val="18"/>
          <w:szCs w:val="18"/>
          <w:lang w:val="en-GB"/>
        </w:rPr>
        <w:t xml:space="preserve">Ø, </w:t>
      </w:r>
      <w:r w:rsidRPr="00DB0B17">
        <w:rPr>
          <w:rFonts w:ascii="Arial" w:hAnsi="Arial" w:cs="Arial"/>
          <w:sz w:val="16"/>
          <w:szCs w:val="18"/>
          <w:lang w:val="en-GB"/>
        </w:rPr>
        <w:t>no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>
        <w:rPr>
          <w:rFonts w:ascii="Arial" w:hAnsi="Arial" w:cs="Arial"/>
          <w:sz w:val="16"/>
          <w:szCs w:val="16"/>
          <w:lang w:val="en-GB"/>
        </w:rPr>
        <w:t>association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or data inconclusive; ↑ </w:t>
      </w:r>
      <w:r>
        <w:rPr>
          <w:rFonts w:ascii="Arial" w:hAnsi="Arial" w:cs="Arial"/>
          <w:sz w:val="16"/>
          <w:szCs w:val="16"/>
          <w:lang w:val="en-GB"/>
        </w:rPr>
        <w:t>increase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>
        <w:rPr>
          <w:rFonts w:ascii="Arial" w:hAnsi="Arial" w:cs="Arial"/>
          <w:sz w:val="16"/>
          <w:szCs w:val="16"/>
          <w:lang w:val="en-GB"/>
        </w:rPr>
        <w:t>bone loss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; </w:t>
      </w:r>
      <w:r w:rsidRPr="00E31635">
        <w:rPr>
          <w:rFonts w:ascii="Arial" w:hAnsi="Arial" w:cs="Arial"/>
          <w:sz w:val="16"/>
          <w:szCs w:val="16"/>
          <w:lang w:val="de-DE"/>
        </w:rPr>
        <w:sym w:font="Symbol" w:char="F0AF"/>
      </w:r>
      <w:r w:rsidRPr="00DB0B17">
        <w:rPr>
          <w:rFonts w:ascii="Arial" w:hAnsi="Arial" w:cs="Arial"/>
          <w:sz w:val="16"/>
          <w:szCs w:val="16"/>
          <w:lang w:val="en-GB"/>
        </w:rPr>
        <w:t xml:space="preserve">: </w:t>
      </w:r>
      <w:r>
        <w:rPr>
          <w:rFonts w:ascii="Arial" w:hAnsi="Arial" w:cs="Arial"/>
          <w:sz w:val="16"/>
          <w:szCs w:val="16"/>
          <w:lang w:val="en-GB"/>
        </w:rPr>
        <w:t>decrease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>
        <w:rPr>
          <w:rFonts w:ascii="Arial" w:hAnsi="Arial" w:cs="Arial"/>
          <w:sz w:val="16"/>
          <w:szCs w:val="16"/>
          <w:lang w:val="en-GB"/>
        </w:rPr>
        <w:t>bone loss</w:t>
      </w:r>
      <w:r w:rsidRPr="00DB0B17">
        <w:rPr>
          <w:rFonts w:ascii="Arial" w:hAnsi="Arial" w:cs="Arial"/>
          <w:sz w:val="16"/>
          <w:szCs w:val="16"/>
          <w:lang w:val="en-GB"/>
        </w:rPr>
        <w:t>; bl</w:t>
      </w:r>
      <w:r>
        <w:rPr>
          <w:rFonts w:ascii="Arial" w:hAnsi="Arial" w:cs="Arial"/>
          <w:sz w:val="16"/>
          <w:szCs w:val="16"/>
          <w:lang w:val="en-GB"/>
        </w:rPr>
        <w:t>ue</w:t>
      </w:r>
      <w:r w:rsidRPr="00DB0B17">
        <w:rPr>
          <w:rFonts w:ascii="Arial" w:hAnsi="Arial" w:cs="Arial"/>
          <w:sz w:val="16"/>
          <w:szCs w:val="16"/>
          <w:lang w:val="en-GB"/>
        </w:rPr>
        <w:t>: with MA; orange: without MA</w:t>
      </w:r>
      <w:r>
        <w:rPr>
          <w:rFonts w:ascii="Arial" w:hAnsi="Arial" w:cs="Arial"/>
          <w:sz w:val="16"/>
          <w:szCs w:val="16"/>
          <w:lang w:val="en-GB"/>
        </w:rPr>
        <w:br/>
      </w:r>
    </w:p>
    <w:p w14:paraId="15F36ACD" w14:textId="77777777" w:rsidR="005C357F" w:rsidRPr="00DB0B17" w:rsidRDefault="005C357F" w:rsidP="005C357F">
      <w:pPr>
        <w:spacing w:after="0" w:line="240" w:lineRule="auto"/>
        <w:jc w:val="both"/>
        <w:rPr>
          <w:rFonts w:ascii="Arial" w:hAnsi="Arial" w:cs="Arial"/>
          <w:sz w:val="16"/>
          <w:szCs w:val="16"/>
          <w:lang w:val="en-GB"/>
        </w:rPr>
      </w:pPr>
    </w:p>
    <w:p w14:paraId="3654F870" w14:textId="0A87106C" w:rsidR="005C357F" w:rsidRPr="00914F8E" w:rsidRDefault="00F85361" w:rsidP="005C357F">
      <w:pPr>
        <w:pStyle w:val="Listenabsatz"/>
        <w:numPr>
          <w:ilvl w:val="0"/>
          <w:numId w:val="1"/>
        </w:numPr>
        <w:rPr>
          <w:lang w:val="en-GB"/>
        </w:rPr>
      </w:pPr>
      <w:r>
        <w:rPr>
          <w:rFonts w:ascii="Arial" w:hAnsi="Arial" w:cs="Arial"/>
          <w:b/>
          <w:sz w:val="20"/>
          <w:szCs w:val="20"/>
          <w:u w:val="single"/>
          <w:lang w:val="en-GB"/>
        </w:rPr>
        <w:t>Possible</w:t>
      </w:r>
      <w:r w:rsidRPr="00914F8E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</w:t>
      </w:r>
      <w:r w:rsidR="005C357F" w:rsidRPr="00914F8E">
        <w:rPr>
          <w:rFonts w:ascii="Arial" w:hAnsi="Arial" w:cs="Arial"/>
          <w:b/>
          <w:sz w:val="20"/>
          <w:szCs w:val="20"/>
          <w:u w:val="single"/>
          <w:lang w:val="en-GB"/>
        </w:rPr>
        <w:t>overall certainty of evidence for no association</w:t>
      </w:r>
    </w:p>
    <w:p w14:paraId="2D7020C8" w14:textId="729B9B68" w:rsidR="005C357F" w:rsidRDefault="005C357F" w:rsidP="005C357F">
      <w:pPr>
        <w:rPr>
          <w:lang w:val="en-GB"/>
        </w:rPr>
      </w:pPr>
    </w:p>
    <w:p w14:paraId="3E9DC3C8" w14:textId="2C077F85" w:rsidR="005C357F" w:rsidRPr="00076508" w:rsidRDefault="00F85361" w:rsidP="005C357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Pr="00076508">
        <w:rPr>
          <w:rFonts w:ascii="Arial" w:hAnsi="Arial" w:cs="Arial"/>
          <w:b/>
          <w:sz w:val="20"/>
          <w:szCs w:val="20"/>
        </w:rPr>
        <w:t xml:space="preserve">lant </w:t>
      </w:r>
      <w:r>
        <w:rPr>
          <w:rFonts w:ascii="Arial" w:hAnsi="Arial" w:cs="Arial"/>
          <w:b/>
          <w:sz w:val="20"/>
          <w:szCs w:val="20"/>
        </w:rPr>
        <w:t>p</w:t>
      </w:r>
      <w:r w:rsidRPr="00076508">
        <w:rPr>
          <w:rFonts w:ascii="Arial" w:hAnsi="Arial" w:cs="Arial"/>
          <w:b/>
          <w:sz w:val="20"/>
          <w:szCs w:val="20"/>
        </w:rPr>
        <w:t xml:space="preserve">rotein </w:t>
      </w:r>
      <w:r w:rsidR="005C357F" w:rsidRPr="00076508">
        <w:rPr>
          <w:rFonts w:ascii="Arial" w:hAnsi="Arial" w:cs="Arial"/>
          <w:b/>
          <w:sz w:val="20"/>
          <w:szCs w:val="20"/>
        </w:rPr>
        <w:t>and bone loss: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00"/>
        <w:gridCol w:w="987"/>
        <w:gridCol w:w="1661"/>
        <w:gridCol w:w="1750"/>
        <w:gridCol w:w="2464"/>
      </w:tblGrid>
      <w:tr w:rsidR="005C357F" w:rsidRPr="001C5898" w14:paraId="42F2E38B" w14:textId="77777777" w:rsidTr="002508D6">
        <w:trPr>
          <w:trHeight w:val="556"/>
        </w:trPr>
        <w:tc>
          <w:tcPr>
            <w:tcW w:w="2200" w:type="dxa"/>
            <w:vAlign w:val="center"/>
          </w:tcPr>
          <w:p w14:paraId="456C93EA" w14:textId="77777777" w:rsidR="005C357F" w:rsidRPr="001C5898" w:rsidRDefault="005C357F" w:rsidP="002508D6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SR</w:t>
            </w:r>
          </w:p>
        </w:tc>
        <w:tc>
          <w:tcPr>
            <w:tcW w:w="987" w:type="dxa"/>
            <w:vAlign w:val="center"/>
          </w:tcPr>
          <w:p w14:paraId="7173640D" w14:textId="77777777" w:rsidR="005C357F" w:rsidRDefault="005C357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Study type</w:t>
            </w:r>
          </w:p>
          <w:p w14:paraId="72D24413" w14:textId="36B3D8E0" w:rsidR="005C357F" w:rsidRPr="001C5898" w:rsidRDefault="005C357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(</w:t>
            </w:r>
            <w:proofErr w:type="spellStart"/>
            <w:r w:rsidR="009C0819">
              <w:rPr>
                <w:rFonts w:ascii="Arial" w:hAnsi="Arial" w:cs="Arial"/>
                <w:sz w:val="18"/>
                <w:szCs w:val="18"/>
                <w:lang w:val="de-DE"/>
              </w:rPr>
              <w:t>c</w:t>
            </w:r>
            <w:r w:rsidR="00F85361">
              <w:rPr>
                <w:rFonts w:ascii="Arial" w:hAnsi="Arial" w:cs="Arial"/>
                <w:sz w:val="18"/>
                <w:szCs w:val="18"/>
                <w:lang w:val="de-DE"/>
              </w:rPr>
              <w:t>ohorts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>, RCTs)</w:t>
            </w:r>
          </w:p>
        </w:tc>
        <w:tc>
          <w:tcPr>
            <w:tcW w:w="1661" w:type="dxa"/>
            <w:vAlign w:val="center"/>
          </w:tcPr>
          <w:p w14:paraId="078A88C3" w14:textId="2C93CEC3" w:rsidR="005C357F" w:rsidRDefault="00F85361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Bone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5C357F">
              <w:rPr>
                <w:rFonts w:ascii="Arial" w:hAnsi="Arial" w:cs="Arial"/>
                <w:sz w:val="18"/>
                <w:szCs w:val="18"/>
                <w:lang w:val="de-DE"/>
              </w:rPr>
              <w:t>loss</w:t>
            </w:r>
            <w:proofErr w:type="spellEnd"/>
          </w:p>
          <w:p w14:paraId="68AD5E0E" w14:textId="77777777" w:rsidR="005C357F" w:rsidRPr="001C5898" w:rsidRDefault="005C357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↓, </w:t>
            </w:r>
            <w:r w:rsidRPr="001C5898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C5898">
              <w:rPr>
                <w:rFonts w:ascii="Arial" w:hAnsi="Arial" w:cs="Arial"/>
                <w:sz w:val="18"/>
                <w:szCs w:val="18"/>
              </w:rPr>
              <w:t>↑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50" w:type="dxa"/>
            <w:vAlign w:val="center"/>
          </w:tcPr>
          <w:p w14:paraId="5DFE2849" w14:textId="77777777" w:rsidR="005C357F" w:rsidRPr="001C5898" w:rsidRDefault="005C357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NutriGrade</w:t>
            </w:r>
            <w:proofErr w:type="spellEnd"/>
          </w:p>
        </w:tc>
        <w:tc>
          <w:tcPr>
            <w:tcW w:w="2464" w:type="dxa"/>
            <w:vAlign w:val="center"/>
          </w:tcPr>
          <w:p w14:paraId="7A5C5341" w14:textId="77777777" w:rsidR="005C357F" w:rsidRPr="001C5898" w:rsidRDefault="005C357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AMSTAR 2</w:t>
            </w:r>
          </w:p>
        </w:tc>
      </w:tr>
      <w:tr w:rsidR="005C357F" w:rsidRPr="001C5898" w14:paraId="671453FD" w14:textId="77777777" w:rsidTr="002508D6">
        <w:trPr>
          <w:trHeight w:val="556"/>
        </w:trPr>
        <w:tc>
          <w:tcPr>
            <w:tcW w:w="2200" w:type="dxa"/>
            <w:shd w:val="clear" w:color="auto" w:fill="B6DDE8" w:themeFill="accent5" w:themeFillTint="66"/>
            <w:vAlign w:val="center"/>
          </w:tcPr>
          <w:p w14:paraId="7B1019F1" w14:textId="77777777" w:rsidR="005C357F" w:rsidRPr="00BF4F30" w:rsidRDefault="005C357F" w:rsidP="002508D6">
            <w:pPr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Pedersen 2014</w:t>
            </w:r>
          </w:p>
        </w:tc>
        <w:tc>
          <w:tcPr>
            <w:tcW w:w="987" w:type="dxa"/>
            <w:shd w:val="clear" w:color="auto" w:fill="B6DDE8" w:themeFill="accent5" w:themeFillTint="66"/>
            <w:vAlign w:val="center"/>
          </w:tcPr>
          <w:p w14:paraId="33C03993" w14:textId="3D6FC9F5" w:rsidR="005C357F" w:rsidRPr="00BF4F30" w:rsidRDefault="005C357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 xml:space="preserve">RCTs &amp; </w:t>
            </w:r>
            <w:proofErr w:type="spellStart"/>
            <w:r w:rsidR="009C0819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c</w:t>
            </w:r>
            <w:r w:rsidR="00F85361"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ohorts</w:t>
            </w:r>
            <w:proofErr w:type="spellEnd"/>
          </w:p>
        </w:tc>
        <w:tc>
          <w:tcPr>
            <w:tcW w:w="1661" w:type="dxa"/>
            <w:shd w:val="clear" w:color="auto" w:fill="B6DDE8" w:themeFill="accent5" w:themeFillTint="66"/>
            <w:vAlign w:val="center"/>
          </w:tcPr>
          <w:p w14:paraId="706D7C2A" w14:textId="77777777" w:rsidR="005C357F" w:rsidRPr="00BF4F30" w:rsidRDefault="005C357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 w:rsidRPr="001C5898">
              <w:rPr>
                <w:rFonts w:ascii="Arial" w:hAnsi="Arial" w:cs="Arial"/>
                <w:sz w:val="18"/>
                <w:szCs w:val="18"/>
                <w:lang w:val="de-DE"/>
              </w:rPr>
              <w:t>Ø</w:t>
            </w:r>
          </w:p>
        </w:tc>
        <w:tc>
          <w:tcPr>
            <w:tcW w:w="1750" w:type="dxa"/>
            <w:shd w:val="clear" w:color="auto" w:fill="B6DDE8" w:themeFill="accent5" w:themeFillTint="66"/>
            <w:vAlign w:val="center"/>
          </w:tcPr>
          <w:p w14:paraId="33414734" w14:textId="04A3A1E9" w:rsidR="005C357F" w:rsidRPr="00BF4F30" w:rsidRDefault="00A7588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Low</w:t>
            </w:r>
          </w:p>
        </w:tc>
        <w:tc>
          <w:tcPr>
            <w:tcW w:w="2464" w:type="dxa"/>
            <w:shd w:val="clear" w:color="auto" w:fill="B6DDE8" w:themeFill="accent5" w:themeFillTint="66"/>
            <w:vAlign w:val="center"/>
          </w:tcPr>
          <w:p w14:paraId="6A5557C0" w14:textId="14871C52" w:rsidR="005C357F" w:rsidRPr="00BF4F30" w:rsidRDefault="00A7588F" w:rsidP="002508D6">
            <w:pPr>
              <w:jc w:val="center"/>
              <w:rPr>
                <w:rFonts w:ascii="Arial" w:hAnsi="Arial" w:cs="Arial"/>
                <w:b w:val="0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de-DE"/>
              </w:rPr>
              <w:t>High</w:t>
            </w:r>
          </w:p>
        </w:tc>
      </w:tr>
    </w:tbl>
    <w:p w14:paraId="11E6F8B0" w14:textId="39663310" w:rsidR="005C357F" w:rsidRPr="00DE3CEC" w:rsidRDefault="005C357F" w:rsidP="005C357F">
      <w:pPr>
        <w:spacing w:after="0" w:line="240" w:lineRule="auto"/>
        <w:rPr>
          <w:rFonts w:ascii="Arial" w:hAnsi="Arial" w:cs="Arial"/>
          <w:sz w:val="16"/>
          <w:szCs w:val="16"/>
          <w:lang w:val="en-GB"/>
        </w:rPr>
      </w:pPr>
      <w:r w:rsidRPr="00DB0B17">
        <w:rPr>
          <w:rFonts w:ascii="Arial" w:hAnsi="Arial" w:cs="Arial"/>
          <w:sz w:val="18"/>
          <w:szCs w:val="18"/>
          <w:lang w:val="en-GB"/>
        </w:rPr>
        <w:t xml:space="preserve">Ø, </w:t>
      </w:r>
      <w:r w:rsidRPr="00DB0B17">
        <w:rPr>
          <w:rFonts w:ascii="Arial" w:hAnsi="Arial" w:cs="Arial"/>
          <w:sz w:val="16"/>
          <w:szCs w:val="18"/>
          <w:lang w:val="en-GB"/>
        </w:rPr>
        <w:t>no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>
        <w:rPr>
          <w:rFonts w:ascii="Arial" w:hAnsi="Arial" w:cs="Arial"/>
          <w:sz w:val="16"/>
          <w:szCs w:val="16"/>
          <w:lang w:val="en-GB"/>
        </w:rPr>
        <w:t>association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or data inconclusive; ↑ </w:t>
      </w:r>
      <w:r>
        <w:rPr>
          <w:rFonts w:ascii="Arial" w:hAnsi="Arial" w:cs="Arial"/>
          <w:sz w:val="16"/>
          <w:szCs w:val="16"/>
          <w:lang w:val="en-GB"/>
        </w:rPr>
        <w:t>increase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>
        <w:rPr>
          <w:rFonts w:ascii="Arial" w:hAnsi="Arial" w:cs="Arial"/>
          <w:sz w:val="16"/>
          <w:szCs w:val="16"/>
          <w:lang w:val="en-GB"/>
        </w:rPr>
        <w:t>bone loss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; </w:t>
      </w:r>
      <w:r w:rsidRPr="00E31635">
        <w:rPr>
          <w:rFonts w:ascii="Arial" w:hAnsi="Arial" w:cs="Arial"/>
          <w:sz w:val="16"/>
          <w:szCs w:val="16"/>
          <w:lang w:val="de-DE"/>
        </w:rPr>
        <w:sym w:font="Symbol" w:char="F0AF"/>
      </w:r>
      <w:r w:rsidRPr="00DB0B17">
        <w:rPr>
          <w:rFonts w:ascii="Arial" w:hAnsi="Arial" w:cs="Arial"/>
          <w:sz w:val="16"/>
          <w:szCs w:val="16"/>
          <w:lang w:val="en-GB"/>
        </w:rPr>
        <w:t xml:space="preserve">: </w:t>
      </w:r>
      <w:r>
        <w:rPr>
          <w:rFonts w:ascii="Arial" w:hAnsi="Arial" w:cs="Arial"/>
          <w:sz w:val="16"/>
          <w:szCs w:val="16"/>
          <w:lang w:val="en-GB"/>
        </w:rPr>
        <w:t>decrease</w:t>
      </w:r>
      <w:r w:rsidRPr="00DB0B17">
        <w:rPr>
          <w:rFonts w:ascii="Arial" w:hAnsi="Arial" w:cs="Arial"/>
          <w:sz w:val="16"/>
          <w:szCs w:val="16"/>
          <w:lang w:val="en-GB"/>
        </w:rPr>
        <w:t xml:space="preserve"> </w:t>
      </w:r>
      <w:r>
        <w:rPr>
          <w:rFonts w:ascii="Arial" w:hAnsi="Arial" w:cs="Arial"/>
          <w:sz w:val="16"/>
          <w:szCs w:val="16"/>
          <w:lang w:val="en-GB"/>
        </w:rPr>
        <w:t>bone loss</w:t>
      </w:r>
      <w:r w:rsidRPr="00DB0B17">
        <w:rPr>
          <w:rFonts w:ascii="Arial" w:hAnsi="Arial" w:cs="Arial"/>
          <w:sz w:val="16"/>
          <w:szCs w:val="16"/>
          <w:lang w:val="en-GB"/>
        </w:rPr>
        <w:t>; bl</w:t>
      </w:r>
      <w:r>
        <w:rPr>
          <w:rFonts w:ascii="Arial" w:hAnsi="Arial" w:cs="Arial"/>
          <w:sz w:val="16"/>
          <w:szCs w:val="16"/>
          <w:lang w:val="en-GB"/>
        </w:rPr>
        <w:t>ue</w:t>
      </w:r>
      <w:r w:rsidRPr="00DB0B17">
        <w:rPr>
          <w:rFonts w:ascii="Arial" w:hAnsi="Arial" w:cs="Arial"/>
          <w:sz w:val="16"/>
          <w:szCs w:val="16"/>
          <w:lang w:val="en-GB"/>
        </w:rPr>
        <w:t>: with MA; orange: without MA</w:t>
      </w:r>
      <w:r>
        <w:rPr>
          <w:rFonts w:ascii="Arial" w:hAnsi="Arial" w:cs="Arial"/>
          <w:sz w:val="16"/>
          <w:szCs w:val="16"/>
          <w:lang w:val="en-GB"/>
        </w:rPr>
        <w:br/>
      </w:r>
    </w:p>
    <w:p w14:paraId="64DF415E" w14:textId="77777777" w:rsidR="005C357F" w:rsidRPr="00DB0B17" w:rsidRDefault="005C357F" w:rsidP="005C357F">
      <w:pPr>
        <w:spacing w:after="0" w:line="240" w:lineRule="auto"/>
        <w:jc w:val="both"/>
        <w:rPr>
          <w:rFonts w:ascii="Arial" w:hAnsi="Arial" w:cs="Arial"/>
          <w:sz w:val="16"/>
          <w:szCs w:val="16"/>
          <w:lang w:val="en-GB"/>
        </w:rPr>
      </w:pPr>
    </w:p>
    <w:p w14:paraId="63DB8D49" w14:textId="6E765976" w:rsidR="005C357F" w:rsidRPr="00914F8E" w:rsidRDefault="00F85361" w:rsidP="005C357F">
      <w:pPr>
        <w:pStyle w:val="Listenabsatz"/>
        <w:numPr>
          <w:ilvl w:val="0"/>
          <w:numId w:val="1"/>
        </w:numPr>
        <w:rPr>
          <w:lang w:val="en-GB"/>
        </w:rPr>
      </w:pPr>
      <w:r>
        <w:rPr>
          <w:rFonts w:ascii="Arial" w:hAnsi="Arial" w:cs="Arial"/>
          <w:b/>
          <w:sz w:val="20"/>
          <w:szCs w:val="20"/>
          <w:u w:val="single"/>
          <w:lang w:val="en-GB"/>
        </w:rPr>
        <w:t>Possible</w:t>
      </w:r>
      <w:r w:rsidRPr="00914F8E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</w:t>
      </w:r>
      <w:r w:rsidR="005C357F" w:rsidRPr="00914F8E">
        <w:rPr>
          <w:rFonts w:ascii="Arial" w:hAnsi="Arial" w:cs="Arial"/>
          <w:b/>
          <w:sz w:val="20"/>
          <w:szCs w:val="20"/>
          <w:u w:val="single"/>
          <w:lang w:val="en-GB"/>
        </w:rPr>
        <w:t>overall certainty of evidence for no association</w:t>
      </w:r>
    </w:p>
    <w:p w14:paraId="56A5E32F" w14:textId="4D22798C" w:rsidR="005C357F" w:rsidRPr="005C357F" w:rsidRDefault="005C357F" w:rsidP="005C357F">
      <w:pPr>
        <w:rPr>
          <w:lang w:val="en-GB"/>
        </w:rPr>
      </w:pPr>
    </w:p>
    <w:sectPr w:rsidR="005C357F" w:rsidRPr="005C357F" w:rsidSect="002643EC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55A89" w16cex:dateUtc="2022-10-27T17:29:00Z"/>
  <w16cex:commentExtensible w16cex:durableId="27055E0F" w16cex:dateUtc="2022-10-27T17:44:00Z"/>
  <w16cex:commentExtensible w16cex:durableId="27055BAE" w16cex:dateUtc="2022-10-27T17:34:00Z"/>
  <w16cex:commentExtensible w16cex:durableId="27055BBD" w16cex:dateUtc="2022-10-27T17:3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EFCD28" w14:textId="77777777" w:rsidR="00F07A29" w:rsidRDefault="00F07A29" w:rsidP="003D0FDE">
      <w:pPr>
        <w:spacing w:after="0" w:line="240" w:lineRule="auto"/>
      </w:pPr>
      <w:r>
        <w:separator/>
      </w:r>
    </w:p>
  </w:endnote>
  <w:endnote w:type="continuationSeparator" w:id="0">
    <w:p w14:paraId="3559BE8C" w14:textId="77777777" w:rsidR="00F07A29" w:rsidRDefault="00F07A29" w:rsidP="003D0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446480"/>
      <w:docPartObj>
        <w:docPartGallery w:val="Page Numbers (Bottom of Page)"/>
        <w:docPartUnique/>
      </w:docPartObj>
    </w:sdtPr>
    <w:sdtEndPr/>
    <w:sdtContent>
      <w:p w14:paraId="275868A7" w14:textId="729CFB13" w:rsidR="00F07A29" w:rsidRDefault="00F07A29" w:rsidP="0007650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3D05" w:rsidRPr="00923D05">
          <w:rPr>
            <w:noProof/>
            <w:lang w:val="de-DE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5C11C" w14:textId="77777777" w:rsidR="00F07A29" w:rsidRDefault="00F07A29" w:rsidP="003D0FDE">
      <w:pPr>
        <w:spacing w:after="0" w:line="240" w:lineRule="auto"/>
      </w:pPr>
      <w:r>
        <w:separator/>
      </w:r>
    </w:p>
  </w:footnote>
  <w:footnote w:type="continuationSeparator" w:id="0">
    <w:p w14:paraId="579E0A9C" w14:textId="77777777" w:rsidR="00F07A29" w:rsidRDefault="00F07A29" w:rsidP="003D0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8321CA"/>
    <w:multiLevelType w:val="hybridMultilevel"/>
    <w:tmpl w:val="A0D6CE0C"/>
    <w:lvl w:ilvl="0" w:tplc="8958631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4CD"/>
    <w:rsid w:val="00010B57"/>
    <w:rsid w:val="000256DF"/>
    <w:rsid w:val="0005666F"/>
    <w:rsid w:val="000743F4"/>
    <w:rsid w:val="00076508"/>
    <w:rsid w:val="000B0337"/>
    <w:rsid w:val="000E3FBA"/>
    <w:rsid w:val="001103D1"/>
    <w:rsid w:val="00131454"/>
    <w:rsid w:val="001B0503"/>
    <w:rsid w:val="001C553D"/>
    <w:rsid w:val="00241618"/>
    <w:rsid w:val="002508D6"/>
    <w:rsid w:val="002643EC"/>
    <w:rsid w:val="002C0BEE"/>
    <w:rsid w:val="002C3BED"/>
    <w:rsid w:val="003175DB"/>
    <w:rsid w:val="00392D86"/>
    <w:rsid w:val="003D0FDE"/>
    <w:rsid w:val="003F22BC"/>
    <w:rsid w:val="00474635"/>
    <w:rsid w:val="00485612"/>
    <w:rsid w:val="00521D56"/>
    <w:rsid w:val="0054139A"/>
    <w:rsid w:val="00573CB8"/>
    <w:rsid w:val="00591E9E"/>
    <w:rsid w:val="005C357F"/>
    <w:rsid w:val="005F24CD"/>
    <w:rsid w:val="00636AED"/>
    <w:rsid w:val="00671B14"/>
    <w:rsid w:val="006F4989"/>
    <w:rsid w:val="007011B1"/>
    <w:rsid w:val="0070266F"/>
    <w:rsid w:val="00763CFD"/>
    <w:rsid w:val="00782AE4"/>
    <w:rsid w:val="00786321"/>
    <w:rsid w:val="00792E3D"/>
    <w:rsid w:val="007C5662"/>
    <w:rsid w:val="007C606A"/>
    <w:rsid w:val="008629D2"/>
    <w:rsid w:val="008757C6"/>
    <w:rsid w:val="008B5EE2"/>
    <w:rsid w:val="008E1AF4"/>
    <w:rsid w:val="008F0915"/>
    <w:rsid w:val="00914F8E"/>
    <w:rsid w:val="00923D05"/>
    <w:rsid w:val="0095322E"/>
    <w:rsid w:val="00981F34"/>
    <w:rsid w:val="009B0295"/>
    <w:rsid w:val="009C0819"/>
    <w:rsid w:val="00A7588F"/>
    <w:rsid w:val="00A75C3F"/>
    <w:rsid w:val="00A85196"/>
    <w:rsid w:val="00A93C91"/>
    <w:rsid w:val="00AB406F"/>
    <w:rsid w:val="00B43ED7"/>
    <w:rsid w:val="00B73725"/>
    <w:rsid w:val="00B75B4D"/>
    <w:rsid w:val="00B80CF2"/>
    <w:rsid w:val="00B86EAC"/>
    <w:rsid w:val="00BD7EF7"/>
    <w:rsid w:val="00C2533D"/>
    <w:rsid w:val="00C613E3"/>
    <w:rsid w:val="00CF04FB"/>
    <w:rsid w:val="00D30DAE"/>
    <w:rsid w:val="00D3206F"/>
    <w:rsid w:val="00D46397"/>
    <w:rsid w:val="00D46633"/>
    <w:rsid w:val="00DB0B17"/>
    <w:rsid w:val="00DE3CEC"/>
    <w:rsid w:val="00E469E2"/>
    <w:rsid w:val="00E711B7"/>
    <w:rsid w:val="00F0059D"/>
    <w:rsid w:val="00F07A29"/>
    <w:rsid w:val="00F1599E"/>
    <w:rsid w:val="00F85361"/>
    <w:rsid w:val="00FC1312"/>
    <w:rsid w:val="00FC48D1"/>
    <w:rsid w:val="00FE2144"/>
    <w:rsid w:val="00FE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C0D3B"/>
  <w15:chartTrackingRefBased/>
  <w15:docId w15:val="{72F9E1C6-ED35-4F07-AD6C-C9810B4E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b/>
        <w:sz w:val="22"/>
        <w:szCs w:val="110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F24CD"/>
    <w:pPr>
      <w:spacing w:after="200"/>
    </w:pPr>
    <w:rPr>
      <w:rFonts w:asciiTheme="minorHAnsi" w:hAnsiTheme="minorHAnsi"/>
      <w:b w:val="0"/>
      <w:szCs w:val="22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F24CD"/>
    <w:pPr>
      <w:spacing w:line="240" w:lineRule="auto"/>
    </w:pPr>
    <w:rPr>
      <w:rFonts w:asciiTheme="minorHAnsi" w:hAnsiTheme="minorHAnsi"/>
      <w:b w:val="0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F24CD"/>
    <w:pPr>
      <w:spacing w:after="0" w:line="240" w:lineRule="auto"/>
      <w:ind w:left="720"/>
    </w:pPr>
    <w:rPr>
      <w:rFonts w:ascii="Calibri" w:eastAsia="Calibri" w:hAnsi="Calibri" w:cs="Calibri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E3CE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E3CE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E3CEC"/>
    <w:rPr>
      <w:rFonts w:asciiTheme="minorHAnsi" w:hAnsiTheme="minorHAnsi"/>
      <w:b w:val="0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E3CE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3CEC"/>
    <w:rPr>
      <w:rFonts w:asciiTheme="minorHAnsi" w:hAnsiTheme="minorHAnsi"/>
      <w:b/>
      <w:bCs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3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3CEC"/>
    <w:rPr>
      <w:rFonts w:ascii="Segoe UI" w:hAnsi="Segoe UI" w:cs="Segoe UI"/>
      <w:b w:val="0"/>
      <w:sz w:val="18"/>
      <w:szCs w:val="18"/>
      <w:lang w:val="en-US"/>
    </w:rPr>
  </w:style>
  <w:style w:type="paragraph" w:styleId="berarbeitung">
    <w:name w:val="Revision"/>
    <w:hidden/>
    <w:uiPriority w:val="99"/>
    <w:semiHidden/>
    <w:rsid w:val="00F85361"/>
    <w:pPr>
      <w:spacing w:line="240" w:lineRule="auto"/>
    </w:pPr>
    <w:rPr>
      <w:rFonts w:asciiTheme="minorHAnsi" w:hAnsiTheme="minorHAnsi"/>
      <w:b w:val="0"/>
      <w:szCs w:val="22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3D0F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D0FDE"/>
    <w:rPr>
      <w:rFonts w:asciiTheme="minorHAnsi" w:hAnsiTheme="minorHAnsi"/>
      <w:b w:val="0"/>
      <w:szCs w:val="22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3D0F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D0FDE"/>
    <w:rPr>
      <w:rFonts w:asciiTheme="minorHAnsi" w:hAnsiTheme="minorHAnsi"/>
      <w:b w:val="0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1218</Words>
  <Characters>7674</Characters>
  <Application>Microsoft Office Word</Application>
  <DocSecurity>4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DGE</Company>
  <LinksUpToDate>false</LinksUpToDate>
  <CharactersWithSpaces>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Kalotai, Nicole</dc:creator>
  <cp:keywords/>
  <dc:description/>
  <cp:lastModifiedBy>Zittermann, Armin</cp:lastModifiedBy>
  <cp:revision>2</cp:revision>
  <dcterms:created xsi:type="dcterms:W3CDTF">2022-11-17T10:28:00Z</dcterms:created>
  <dcterms:modified xsi:type="dcterms:W3CDTF">2022-11-17T10:28:00Z</dcterms:modified>
</cp:coreProperties>
</file>