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693"/>
        <w:gridCol w:w="1984"/>
        <w:gridCol w:w="2267"/>
      </w:tblGrid>
      <w:tr w:rsidR="00CC249C" w:rsidRPr="0074550B" w14:paraId="41C8235F" w14:textId="48ECFEC1" w:rsidTr="0074550B">
        <w:tc>
          <w:tcPr>
            <w:tcW w:w="8504" w:type="dxa"/>
            <w:gridSpan w:val="4"/>
            <w:tcBorders>
              <w:bottom w:val="single" w:sz="12" w:space="0" w:color="auto"/>
            </w:tcBorders>
          </w:tcPr>
          <w:p w14:paraId="46F60223" w14:textId="3E8A0C97" w:rsidR="00CC249C" w:rsidRPr="0074550B" w:rsidRDefault="00C000D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5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Supplementa</w:t>
            </w:r>
            <w:r w:rsidR="007136AB" w:rsidRPr="00745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ry</w:t>
            </w:r>
            <w:r w:rsidRPr="00745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C249C" w:rsidRPr="00745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Table </w:t>
            </w:r>
            <w:r w:rsidR="000D41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CC249C" w:rsidRPr="007455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355218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Percentage change </w:t>
            </w:r>
            <w:r w:rsidR="00B31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of</w:t>
            </w:r>
            <w:r w:rsidR="00355218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9405C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BMD </w:t>
            </w:r>
            <w:r w:rsidR="00B31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from baseline </w:t>
            </w:r>
            <w:r w:rsidR="0052131B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 the</w:t>
            </w:r>
            <w:r w:rsidR="0069405C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lumbar spine, total hip, and femoral neck </w:t>
            </w:r>
            <w:r w:rsidR="0052131B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among</w:t>
            </w:r>
            <w:r w:rsidR="00355218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D41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prior osteoporosis treatment naïve </w:t>
            </w:r>
            <w:r w:rsidR="00D46F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cases </w:t>
            </w:r>
            <w:r w:rsidR="000D41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and switched cases in </w:t>
            </w:r>
            <w:r w:rsidR="00355218" w:rsidRPr="007455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non-matched </w:t>
            </w:r>
            <w:r w:rsidR="000D41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RA patients</w:t>
            </w:r>
          </w:p>
        </w:tc>
      </w:tr>
      <w:tr w:rsidR="00A61C98" w:rsidRPr="0074550B" w14:paraId="17CA62EC" w14:textId="66BCD241" w:rsidTr="0074550B">
        <w:trPr>
          <w:trHeight w:val="64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D604A" w14:textId="0D3AD42E" w:rsidR="00A61C98" w:rsidRPr="0074550B" w:rsidRDefault="00343611" w:rsidP="00CC24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A</w:t>
            </w:r>
            <w:r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rea</w:t>
            </w:r>
            <w:r w:rsidR="0094356E"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1DB70" w14:textId="7D5C00EC" w:rsidR="00A61C98" w:rsidRPr="0074550B" w:rsidRDefault="00343611" w:rsidP="00C000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G</w:t>
            </w:r>
            <w:r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roups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EBD6A" w14:textId="37FE9D6D" w:rsidR="00343611" w:rsidRPr="0074550B" w:rsidRDefault="00A61C98" w:rsidP="00A61C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 xml:space="preserve"> </w:t>
            </w:r>
            <w:r w:rsidR="0094356E"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 change</w:t>
            </w:r>
          </w:p>
          <w:p w14:paraId="05B5FDFD" w14:textId="66997948" w:rsidR="00A61C98" w:rsidRPr="0074550B" w:rsidRDefault="00343611" w:rsidP="00A61C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at </w:t>
            </w:r>
            <w:r w:rsidR="00A61C98" w:rsidRPr="0074550B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</w:t>
            </w:r>
            <w:r w:rsidR="00A61C98"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 months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F22C0" w14:textId="77777777" w:rsidR="0094356E" w:rsidRPr="0074550B" w:rsidRDefault="0094356E" w:rsidP="00F05D4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% change </w:t>
            </w:r>
          </w:p>
          <w:p w14:paraId="74DAE3C6" w14:textId="33D55874" w:rsidR="00A61C98" w:rsidRPr="0074550B" w:rsidRDefault="00343611" w:rsidP="00F05D4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at </w:t>
            </w:r>
            <w:r w:rsidR="00A61C98" w:rsidRPr="0074550B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1</w:t>
            </w:r>
            <w:r w:rsidR="00A61C98" w:rsidRPr="0074550B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 months</w:t>
            </w:r>
          </w:p>
        </w:tc>
      </w:tr>
      <w:tr w:rsidR="0094356E" w:rsidRPr="0074550B" w14:paraId="3C46F216" w14:textId="0C610CCF" w:rsidTr="0074550B">
        <w:trPr>
          <w:trHeight w:val="648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78554654" w14:textId="4F24B09B" w:rsidR="0094356E" w:rsidRPr="0074550B" w:rsidRDefault="0094356E" w:rsidP="00DA36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Lumbar spine</w:t>
            </w:r>
            <w:r w:rsidRPr="0074550B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4A41A8ED" w14:textId="365B699F" w:rsidR="0094356E" w:rsidRPr="0074550B" w:rsidRDefault="000D4133" w:rsidP="003436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Naïve cases</w:t>
            </w:r>
            <w:r w:rsidR="0094356E" w:rsidRPr="0074550B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(n=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9)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6B13A92" w14:textId="5BD37714" w:rsidR="0094356E" w:rsidRPr="0074550B" w:rsidRDefault="000D4133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8.</w:t>
            </w:r>
            <w:r w:rsidR="00967A8B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94356E" w:rsidRPr="0074550B">
              <w:rPr>
                <w:rFonts w:ascii="Times New Roman" w:hAnsi="Times New Roman"/>
                <w:color w:val="000000"/>
                <w:sz w:val="22"/>
              </w:rPr>
              <w:t xml:space="preserve">± </w:t>
            </w:r>
            <w:r w:rsidR="000D1338">
              <w:rPr>
                <w:rFonts w:ascii="Times New Roman" w:hAnsi="Times New Roman"/>
                <w:color w:val="000000"/>
                <w:sz w:val="22"/>
              </w:rPr>
              <w:t>1.</w:t>
            </w:r>
            <w:r w:rsidR="00157873">
              <w:rPr>
                <w:rFonts w:ascii="Times New Roman" w:hAnsi="Times New Roman"/>
                <w:color w:val="000000"/>
                <w:sz w:val="22"/>
              </w:rPr>
              <w:t>4</w:t>
            </w:r>
            <w:r w:rsidR="0094356E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023507A4" w14:textId="3D9CB5F1" w:rsidR="0094356E" w:rsidRPr="0074550B" w:rsidRDefault="000D1338" w:rsidP="00F05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10.5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94356E" w:rsidRPr="0074550B">
              <w:rPr>
                <w:rFonts w:ascii="Times New Roman" w:hAnsi="Times New Roman"/>
                <w:color w:val="000000"/>
                <w:sz w:val="22"/>
              </w:rPr>
              <w:t xml:space="preserve">± </w:t>
            </w:r>
            <w:r w:rsidR="003C5BB7">
              <w:rPr>
                <w:rFonts w:ascii="Times New Roman" w:hAnsi="Times New Roman"/>
                <w:color w:val="000000"/>
                <w:sz w:val="22"/>
              </w:rPr>
              <w:t>1.4</w:t>
            </w:r>
            <w:r w:rsidR="0094356E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</w:tr>
      <w:tr w:rsidR="0094356E" w:rsidRPr="0074550B" w14:paraId="1BA9E7A6" w14:textId="4772D906" w:rsidTr="00343611">
        <w:trPr>
          <w:trHeight w:val="648"/>
        </w:trPr>
        <w:tc>
          <w:tcPr>
            <w:tcW w:w="1560" w:type="dxa"/>
            <w:vMerge/>
            <w:vAlign w:val="center"/>
          </w:tcPr>
          <w:p w14:paraId="69D29328" w14:textId="77777777" w:rsidR="0094356E" w:rsidRPr="0074550B" w:rsidRDefault="0094356E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93CBA8F" w14:textId="029A191B" w:rsidR="0094356E" w:rsidRPr="0074550B" w:rsidRDefault="000D4133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Switched cases 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(n=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40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658E3591" w14:textId="35121AE7" w:rsidR="0094356E" w:rsidRPr="0074550B" w:rsidRDefault="000D1338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6.1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94356E" w:rsidRPr="0074550B">
              <w:rPr>
                <w:rFonts w:ascii="Times New Roman" w:hAnsi="Times New Roman"/>
                <w:color w:val="000000"/>
                <w:sz w:val="22"/>
              </w:rPr>
              <w:t xml:space="preserve">± </w:t>
            </w:r>
            <w:r w:rsidR="00E35611">
              <w:rPr>
                <w:rFonts w:ascii="Times New Roman" w:hAnsi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</w:rPr>
              <w:t>.8</w:t>
            </w:r>
            <w:r w:rsidR="0094356E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267" w:type="dxa"/>
            <w:vAlign w:val="center"/>
          </w:tcPr>
          <w:p w14:paraId="1BFC88BC" w14:textId="43CF22D4" w:rsidR="0094356E" w:rsidRPr="0074550B" w:rsidRDefault="000D1338" w:rsidP="00F05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7.4</w:t>
            </w:r>
            <w:r w:rsidR="0094356E"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94356E" w:rsidRPr="0074550B">
              <w:rPr>
                <w:rFonts w:ascii="Times New Roman" w:hAnsi="Times New Roman"/>
                <w:color w:val="000000"/>
                <w:sz w:val="22"/>
              </w:rPr>
              <w:t xml:space="preserve">± </w:t>
            </w:r>
            <w:r w:rsidR="003C5BB7">
              <w:rPr>
                <w:rFonts w:ascii="Times New Roman" w:hAnsi="Times New Roman"/>
                <w:color w:val="000000"/>
                <w:sz w:val="22"/>
              </w:rPr>
              <w:t>0.8</w:t>
            </w:r>
            <w:r w:rsidR="0094356E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</w:tr>
      <w:tr w:rsidR="0094356E" w:rsidRPr="0074550B" w14:paraId="08B544CC" w14:textId="77777777" w:rsidTr="0074550B">
        <w:trPr>
          <w:trHeight w:val="648"/>
        </w:trPr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312705D0" w14:textId="77777777" w:rsidR="0094356E" w:rsidRPr="0074550B" w:rsidRDefault="0094356E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4116CB03" w14:textId="049BE949" w:rsidR="0094356E" w:rsidRPr="0074550B" w:rsidRDefault="0094356E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P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value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27712C0" w14:textId="4DEB9EF3" w:rsidR="0094356E" w:rsidRPr="0074550B" w:rsidRDefault="0094356E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.1</w:t>
            </w:r>
            <w:r w:rsidR="00157873"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4D170F5D" w14:textId="4B5C9945" w:rsidR="0094356E" w:rsidRPr="0074550B" w:rsidRDefault="000D1338" w:rsidP="00F05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.078</w:t>
            </w:r>
          </w:p>
        </w:tc>
      </w:tr>
      <w:tr w:rsidR="000D4133" w:rsidRPr="0074550B" w14:paraId="6724FF55" w14:textId="6369E021" w:rsidTr="0074550B">
        <w:trPr>
          <w:trHeight w:val="648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45912439" w14:textId="76681B0D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Total hip 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FA96B7A" w14:textId="72C896D0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Naïve cases</w:t>
            </w:r>
            <w:r w:rsidRPr="0074550B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(n=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9)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55C02A4" w14:textId="342F06E1" w:rsidR="000D4133" w:rsidRPr="0074550B" w:rsidRDefault="00C44CBB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2.9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 ± </w:t>
            </w:r>
            <w:r w:rsidR="00E35611">
              <w:rPr>
                <w:rFonts w:ascii="Times New Roman" w:hAnsi="Times New Roman"/>
                <w:color w:val="000000"/>
                <w:sz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</w:rPr>
              <w:t>7</w:t>
            </w:r>
            <w:r w:rsidR="000D4133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6FC83291" w14:textId="59920907" w:rsidR="000D4133" w:rsidRPr="0074550B" w:rsidRDefault="00245B29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3.7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2"/>
              </w:rPr>
              <w:t>0.8</w:t>
            </w:r>
            <w:r w:rsidR="000D4133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**</w:t>
            </w:r>
          </w:p>
        </w:tc>
      </w:tr>
      <w:tr w:rsidR="000D4133" w:rsidRPr="0074550B" w14:paraId="4EB887CF" w14:textId="77777777" w:rsidTr="00343611">
        <w:trPr>
          <w:trHeight w:val="648"/>
        </w:trPr>
        <w:tc>
          <w:tcPr>
            <w:tcW w:w="1560" w:type="dxa"/>
            <w:vMerge/>
            <w:vAlign w:val="center"/>
          </w:tcPr>
          <w:p w14:paraId="5DDA4C62" w14:textId="77777777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1AB1273E" w14:textId="144EB070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Switched cases 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(n=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40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0E784CFA" w14:textId="78FCF504" w:rsidR="000D4133" w:rsidRPr="0074550B" w:rsidRDefault="000D1338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1.8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 ± </w:t>
            </w:r>
            <w:r w:rsidR="00E35611">
              <w:rPr>
                <w:rFonts w:ascii="Times New Roman" w:hAnsi="Times New Roman"/>
                <w:color w:val="000000"/>
                <w:sz w:val="22"/>
              </w:rPr>
              <w:t>0.8</w:t>
            </w:r>
            <w:r w:rsidR="000D4133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2267" w:type="dxa"/>
            <w:vAlign w:val="center"/>
          </w:tcPr>
          <w:p w14:paraId="382DC3AD" w14:textId="35059E24" w:rsidR="000D4133" w:rsidRPr="0074550B" w:rsidRDefault="000D1338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.1 ± </w:t>
            </w:r>
            <w:r w:rsidR="003C5BB7">
              <w:rPr>
                <w:rFonts w:ascii="Times New Roman" w:hAnsi="Times New Roman"/>
                <w:color w:val="000000"/>
                <w:sz w:val="22"/>
              </w:rPr>
              <w:t>0.8</w:t>
            </w:r>
            <w:r w:rsidR="000D4133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</w:t>
            </w:r>
          </w:p>
        </w:tc>
      </w:tr>
      <w:tr w:rsidR="000D4133" w:rsidRPr="0074550B" w14:paraId="0C97BB5E" w14:textId="77777777" w:rsidTr="0074550B">
        <w:trPr>
          <w:trHeight w:val="648"/>
        </w:trPr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0DF0C082" w14:textId="77777777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6815E52F" w14:textId="43976675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P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value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B06317D" w14:textId="7CF55097" w:rsidR="000D4133" w:rsidRPr="0074550B" w:rsidRDefault="000D4133" w:rsidP="000D4133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74550B">
              <w:rPr>
                <w:rFonts w:ascii="Times New Roman" w:hAnsi="Times New Roman" w:hint="eastAsia"/>
                <w:color w:val="000000"/>
                <w:sz w:val="22"/>
              </w:rPr>
              <w:t>0</w:t>
            </w:r>
            <w:r w:rsidRPr="0074550B">
              <w:rPr>
                <w:rFonts w:ascii="Times New Roman" w:hAnsi="Times New Roman"/>
                <w:color w:val="000000"/>
                <w:sz w:val="22"/>
              </w:rPr>
              <w:t>.</w:t>
            </w:r>
            <w:r w:rsidR="00C44CBB">
              <w:rPr>
                <w:rFonts w:ascii="Times New Roman" w:hAnsi="Times New Roman"/>
                <w:color w:val="000000"/>
                <w:sz w:val="22"/>
              </w:rPr>
              <w:t>29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27A55417" w14:textId="6BE7DEE9" w:rsidR="000D4133" w:rsidRPr="0074550B" w:rsidRDefault="000D4133" w:rsidP="000D4133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74550B">
              <w:rPr>
                <w:rFonts w:ascii="Times New Roman" w:hAnsi="Times New Roman" w:hint="eastAsia"/>
                <w:color w:val="000000"/>
                <w:sz w:val="22"/>
              </w:rPr>
              <w:t>0</w:t>
            </w:r>
            <w:r w:rsidRPr="0074550B">
              <w:rPr>
                <w:rFonts w:ascii="Times New Roman" w:hAnsi="Times New Roman"/>
                <w:color w:val="000000"/>
                <w:sz w:val="22"/>
              </w:rPr>
              <w:t>.</w:t>
            </w:r>
            <w:r w:rsidR="00245B29">
              <w:rPr>
                <w:rFonts w:ascii="Times New Roman" w:hAnsi="Times New Roman"/>
                <w:color w:val="000000"/>
                <w:sz w:val="22"/>
              </w:rPr>
              <w:t>21</w:t>
            </w:r>
          </w:p>
        </w:tc>
      </w:tr>
      <w:tr w:rsidR="000D4133" w:rsidRPr="0074550B" w14:paraId="40D2A0ED" w14:textId="77777777" w:rsidTr="0074550B">
        <w:trPr>
          <w:trHeight w:val="648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17BBC34E" w14:textId="374B3F7B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emoral neck 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19405231" w14:textId="293AB4A4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Naïve cases</w:t>
            </w:r>
            <w:r w:rsidRPr="0074550B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(n=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9)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39DE6E2" w14:textId="3F2AFD54" w:rsidR="000D4133" w:rsidRPr="0074550B" w:rsidRDefault="005E5CDA" w:rsidP="000D4133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2.4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 ± </w:t>
            </w:r>
            <w:r w:rsidR="00E35611">
              <w:rPr>
                <w:rFonts w:ascii="Times New Roman" w:hAnsi="Times New Roman"/>
                <w:color w:val="000000"/>
                <w:sz w:val="22"/>
              </w:rPr>
              <w:t>1.</w:t>
            </w: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6BAF5812" w14:textId="6846DFAE" w:rsidR="000D4133" w:rsidRPr="0074550B" w:rsidRDefault="00F95397" w:rsidP="000D4133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2.6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 ± </w:t>
            </w:r>
            <w:r w:rsidR="003C5BB7">
              <w:rPr>
                <w:rFonts w:ascii="Times New Roman" w:hAnsi="Times New Roman"/>
                <w:color w:val="000000"/>
                <w:sz w:val="22"/>
              </w:rPr>
              <w:t>1.</w:t>
            </w:r>
            <w:r>
              <w:rPr>
                <w:rFonts w:ascii="Times New Roman" w:hAnsi="Times New Roman"/>
                <w:color w:val="000000"/>
                <w:sz w:val="22"/>
              </w:rPr>
              <w:t>3</w:t>
            </w:r>
            <w:bookmarkStart w:id="0" w:name="_GoBack"/>
            <w:bookmarkEnd w:id="0"/>
          </w:p>
        </w:tc>
      </w:tr>
      <w:tr w:rsidR="000D4133" w:rsidRPr="0074550B" w14:paraId="0D58D6BD" w14:textId="77777777" w:rsidTr="00343611">
        <w:trPr>
          <w:trHeight w:val="648"/>
        </w:trPr>
        <w:tc>
          <w:tcPr>
            <w:tcW w:w="1560" w:type="dxa"/>
            <w:vMerge/>
            <w:vAlign w:val="center"/>
          </w:tcPr>
          <w:p w14:paraId="0761EE22" w14:textId="77777777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2F9560F" w14:textId="4C30CCB2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Switched cases 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(n=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40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426767C3" w14:textId="3D09AF84" w:rsidR="000D4133" w:rsidRPr="0074550B" w:rsidRDefault="000D1338" w:rsidP="000D4133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 ± </w:t>
            </w:r>
            <w:r w:rsidR="00E35611">
              <w:rPr>
                <w:rFonts w:ascii="Times New Roman" w:hAnsi="Times New Roman"/>
                <w:color w:val="000000"/>
                <w:sz w:val="22"/>
              </w:rPr>
              <w:t>1.0</w:t>
            </w:r>
          </w:p>
        </w:tc>
        <w:tc>
          <w:tcPr>
            <w:tcW w:w="2267" w:type="dxa"/>
            <w:vAlign w:val="center"/>
          </w:tcPr>
          <w:p w14:paraId="14048B18" w14:textId="33909D0D" w:rsidR="000D4133" w:rsidRPr="0074550B" w:rsidRDefault="000D1338" w:rsidP="003C5BB7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2.3</w:t>
            </w:r>
            <w:r w:rsidR="000D4133" w:rsidRPr="0074550B">
              <w:rPr>
                <w:rFonts w:ascii="Times New Roman" w:hAnsi="Times New Roman"/>
                <w:color w:val="000000"/>
                <w:sz w:val="22"/>
              </w:rPr>
              <w:t xml:space="preserve"> ± </w:t>
            </w:r>
            <w:r w:rsidR="003C5BB7">
              <w:rPr>
                <w:rFonts w:ascii="Times New Roman" w:hAnsi="Times New Roman"/>
                <w:color w:val="000000"/>
                <w:sz w:val="22"/>
              </w:rPr>
              <w:t>0.8</w:t>
            </w:r>
            <w:r w:rsidR="000D4133" w:rsidRPr="0074550B">
              <w:rPr>
                <w:rFonts w:ascii="Times New Roman" w:hAnsi="Times New Roman"/>
                <w:color w:val="000000"/>
                <w:sz w:val="22"/>
                <w:vertAlign w:val="superscript"/>
              </w:rPr>
              <w:t>**</w:t>
            </w:r>
          </w:p>
        </w:tc>
      </w:tr>
      <w:tr w:rsidR="000D4133" w:rsidRPr="0074550B" w14:paraId="0211FEA0" w14:textId="77777777" w:rsidTr="0074550B">
        <w:trPr>
          <w:trHeight w:val="648"/>
        </w:trPr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2DF511EF" w14:textId="77777777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2DBDC4B5" w14:textId="224280C1" w:rsidR="000D4133" w:rsidRPr="0074550B" w:rsidRDefault="000D4133" w:rsidP="000D4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4550B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P</w:t>
            </w:r>
            <w:r w:rsidRPr="0074550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value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4302726" w14:textId="3B552563" w:rsidR="000D4133" w:rsidRPr="0074550B" w:rsidRDefault="000D4133" w:rsidP="000D4133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74550B">
              <w:rPr>
                <w:rFonts w:ascii="Times New Roman" w:hAnsi="Times New Roman" w:hint="eastAsia"/>
                <w:color w:val="000000"/>
                <w:sz w:val="22"/>
              </w:rPr>
              <w:t>0</w:t>
            </w:r>
            <w:r w:rsidRPr="0074550B">
              <w:rPr>
                <w:rFonts w:ascii="Times New Roman" w:hAnsi="Times New Roman"/>
                <w:color w:val="000000"/>
                <w:sz w:val="22"/>
              </w:rPr>
              <w:t>.</w:t>
            </w:r>
            <w:r w:rsidR="005E5CDA">
              <w:rPr>
                <w:rFonts w:ascii="Times New Roman" w:hAnsi="Times New Roman"/>
                <w:color w:val="000000"/>
                <w:sz w:val="22"/>
              </w:rPr>
              <w:t>41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265ABD04" w14:textId="1B40D378" w:rsidR="000D4133" w:rsidRPr="0074550B" w:rsidRDefault="000D4133" w:rsidP="000D4133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74550B">
              <w:rPr>
                <w:rFonts w:ascii="Times New Roman" w:hAnsi="Times New Roman" w:hint="eastAsia"/>
                <w:color w:val="000000"/>
                <w:sz w:val="22"/>
              </w:rPr>
              <w:t>0</w:t>
            </w:r>
            <w:r w:rsidRPr="0074550B">
              <w:rPr>
                <w:rFonts w:ascii="Times New Roman" w:hAnsi="Times New Roman"/>
                <w:color w:val="000000"/>
                <w:sz w:val="22"/>
              </w:rPr>
              <w:t>.</w:t>
            </w:r>
            <w:r w:rsidR="00F95397">
              <w:rPr>
                <w:rFonts w:ascii="Times New Roman" w:hAnsi="Times New Roman"/>
                <w:color w:val="000000"/>
                <w:sz w:val="22"/>
              </w:rPr>
              <w:t>88</w:t>
            </w:r>
          </w:p>
        </w:tc>
      </w:tr>
    </w:tbl>
    <w:p w14:paraId="35F580B4" w14:textId="77777777" w:rsidR="0069405C" w:rsidRPr="0074550B" w:rsidRDefault="0069405C" w:rsidP="006940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74550B">
        <w:rPr>
          <w:rFonts w:ascii="Times New Roman" w:hAnsi="Times New Roman" w:cs="Times New Roman"/>
          <w:color w:val="000000" w:themeColor="text1"/>
          <w:sz w:val="22"/>
        </w:rPr>
        <w:t>BMD, bone mineral density. RA, rheumatoid arthritis.</w:t>
      </w:r>
    </w:p>
    <w:p w14:paraId="5ECE4CA8" w14:textId="78AE251E" w:rsidR="0069405C" w:rsidRPr="0074550B" w:rsidRDefault="0069405C" w:rsidP="006940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74550B">
        <w:rPr>
          <w:rFonts w:ascii="Times New Roman" w:hAnsi="Times New Roman" w:cs="Times New Roman"/>
          <w:color w:val="000000" w:themeColor="text1"/>
          <w:sz w:val="22"/>
        </w:rPr>
        <w:t xml:space="preserve">Values indicate mean ± standard errors. </w:t>
      </w:r>
      <w:r w:rsidR="00343611" w:rsidRPr="0074550B">
        <w:rPr>
          <w:rFonts w:ascii="Times New Roman" w:hAnsi="Times New Roman" w:cs="Times New Roman"/>
          <w:color w:val="000000" w:themeColor="text1"/>
          <w:sz w:val="22"/>
        </w:rPr>
        <w:t xml:space="preserve">P-values are the </w:t>
      </w:r>
      <w:r w:rsidRPr="0074550B">
        <w:rPr>
          <w:rFonts w:ascii="Times New Roman" w:hAnsi="Times New Roman" w:cs="Times New Roman"/>
          <w:color w:val="000000" w:themeColor="text1"/>
          <w:sz w:val="22"/>
        </w:rPr>
        <w:t xml:space="preserve">difference between the two indicated groups. </w:t>
      </w:r>
      <w:r w:rsidR="000711DB" w:rsidRPr="0074550B">
        <w:rPr>
          <w:rFonts w:ascii="Times New Roman" w:hAnsi="Times New Roman" w:cs="Times New Roman"/>
          <w:color w:val="000000" w:themeColor="text1"/>
          <w:sz w:val="22"/>
        </w:rPr>
        <w:t>*</w:t>
      </w:r>
      <w:r w:rsidR="000711DB" w:rsidRPr="00B31920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0711DB" w:rsidRPr="0074550B">
        <w:rPr>
          <w:rFonts w:ascii="Times New Roman" w:hAnsi="Times New Roman" w:cs="Times New Roman"/>
          <w:color w:val="000000" w:themeColor="text1"/>
          <w:sz w:val="22"/>
        </w:rPr>
        <w:t xml:space="preserve"> &lt; 0.0</w:t>
      </w:r>
      <w:r w:rsidR="009A3B70" w:rsidRPr="0074550B">
        <w:rPr>
          <w:rFonts w:ascii="Times New Roman" w:hAnsi="Times New Roman" w:cs="Times New Roman"/>
          <w:color w:val="000000" w:themeColor="text1"/>
          <w:sz w:val="22"/>
        </w:rPr>
        <w:t>5</w:t>
      </w:r>
      <w:r w:rsidR="000711DB" w:rsidRPr="0074550B">
        <w:rPr>
          <w:rFonts w:ascii="Times New Roman" w:hAnsi="Times New Roman" w:cs="Times New Roman"/>
          <w:color w:val="000000" w:themeColor="text1"/>
          <w:sz w:val="22"/>
        </w:rPr>
        <w:t>,</w:t>
      </w:r>
      <w:r w:rsidR="009A3B70" w:rsidRPr="0074550B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4550B">
        <w:rPr>
          <w:rFonts w:ascii="Times New Roman" w:hAnsi="Times New Roman" w:cs="Times New Roman"/>
          <w:color w:val="000000" w:themeColor="text1"/>
          <w:sz w:val="22"/>
        </w:rPr>
        <w:t>**</w:t>
      </w:r>
      <w:r w:rsidRPr="00B31920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74550B">
        <w:rPr>
          <w:rFonts w:ascii="Times New Roman" w:hAnsi="Times New Roman" w:cs="Times New Roman"/>
          <w:color w:val="000000" w:themeColor="text1"/>
          <w:sz w:val="22"/>
        </w:rPr>
        <w:t xml:space="preserve"> &lt; 0.01, ***</w:t>
      </w:r>
      <w:r w:rsidRPr="00B31920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74550B">
        <w:rPr>
          <w:rFonts w:ascii="Times New Roman" w:hAnsi="Times New Roman" w:cs="Times New Roman"/>
          <w:color w:val="000000" w:themeColor="text1"/>
          <w:sz w:val="22"/>
        </w:rPr>
        <w:t xml:space="preserve"> &lt; 0.001; change from baseline within each treatment group.</w:t>
      </w:r>
    </w:p>
    <w:p w14:paraId="2360B4A2" w14:textId="77777777" w:rsidR="00C000D3" w:rsidRPr="0074550B" w:rsidRDefault="00C000D3" w:rsidP="00FA1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p w14:paraId="4B9F0CD9" w14:textId="459F6EA7" w:rsidR="00210BAB" w:rsidRPr="0074550B" w:rsidRDefault="00210BAB" w:rsidP="00FA1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sectPr w:rsidR="00210BAB" w:rsidRPr="007455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92395" w14:textId="77777777" w:rsidR="006A6089" w:rsidRDefault="006A6089" w:rsidP="007D4010">
      <w:r>
        <w:separator/>
      </w:r>
    </w:p>
  </w:endnote>
  <w:endnote w:type="continuationSeparator" w:id="0">
    <w:p w14:paraId="61A406B6" w14:textId="77777777" w:rsidR="006A6089" w:rsidRDefault="006A6089" w:rsidP="007D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F6832" w14:textId="77777777" w:rsidR="006A6089" w:rsidRDefault="006A6089" w:rsidP="007D4010">
      <w:r>
        <w:separator/>
      </w:r>
    </w:p>
  </w:footnote>
  <w:footnote w:type="continuationSeparator" w:id="0">
    <w:p w14:paraId="05DB6C79" w14:textId="77777777" w:rsidR="006A6089" w:rsidRDefault="006A6089" w:rsidP="007D4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C7"/>
    <w:rsid w:val="000232CF"/>
    <w:rsid w:val="00024EE5"/>
    <w:rsid w:val="0003268B"/>
    <w:rsid w:val="00066030"/>
    <w:rsid w:val="000711DB"/>
    <w:rsid w:val="000D1338"/>
    <w:rsid w:val="000D4133"/>
    <w:rsid w:val="00114629"/>
    <w:rsid w:val="00155945"/>
    <w:rsid w:val="00157873"/>
    <w:rsid w:val="001804BE"/>
    <w:rsid w:val="001C1FC7"/>
    <w:rsid w:val="001D3966"/>
    <w:rsid w:val="001E268C"/>
    <w:rsid w:val="00202AA4"/>
    <w:rsid w:val="002031C3"/>
    <w:rsid w:val="00210BAB"/>
    <w:rsid w:val="002177A5"/>
    <w:rsid w:val="00240854"/>
    <w:rsid w:val="00245B29"/>
    <w:rsid w:val="0025609E"/>
    <w:rsid w:val="00256881"/>
    <w:rsid w:val="002652F9"/>
    <w:rsid w:val="002E51CF"/>
    <w:rsid w:val="003427DE"/>
    <w:rsid w:val="00343611"/>
    <w:rsid w:val="00355218"/>
    <w:rsid w:val="003820DA"/>
    <w:rsid w:val="003C5BB7"/>
    <w:rsid w:val="00427CAF"/>
    <w:rsid w:val="00434B2A"/>
    <w:rsid w:val="00474C27"/>
    <w:rsid w:val="004826B6"/>
    <w:rsid w:val="004A6128"/>
    <w:rsid w:val="004C65AE"/>
    <w:rsid w:val="0051258D"/>
    <w:rsid w:val="00513990"/>
    <w:rsid w:val="0052131B"/>
    <w:rsid w:val="00526BFE"/>
    <w:rsid w:val="00546AF4"/>
    <w:rsid w:val="005E5CDA"/>
    <w:rsid w:val="00636984"/>
    <w:rsid w:val="00641FB5"/>
    <w:rsid w:val="006478F6"/>
    <w:rsid w:val="00675EEB"/>
    <w:rsid w:val="006874DA"/>
    <w:rsid w:val="0069405C"/>
    <w:rsid w:val="006A6089"/>
    <w:rsid w:val="006B4BAF"/>
    <w:rsid w:val="00703747"/>
    <w:rsid w:val="007042A8"/>
    <w:rsid w:val="007136AB"/>
    <w:rsid w:val="00745076"/>
    <w:rsid w:val="0074550B"/>
    <w:rsid w:val="00763430"/>
    <w:rsid w:val="00782748"/>
    <w:rsid w:val="00797920"/>
    <w:rsid w:val="007B03E7"/>
    <w:rsid w:val="007D3788"/>
    <w:rsid w:val="007D4010"/>
    <w:rsid w:val="007E2266"/>
    <w:rsid w:val="00894711"/>
    <w:rsid w:val="008B3C38"/>
    <w:rsid w:val="008C500E"/>
    <w:rsid w:val="008C6622"/>
    <w:rsid w:val="008D071F"/>
    <w:rsid w:val="00911EE5"/>
    <w:rsid w:val="00933883"/>
    <w:rsid w:val="0094356E"/>
    <w:rsid w:val="009444B6"/>
    <w:rsid w:val="00947062"/>
    <w:rsid w:val="00967A8B"/>
    <w:rsid w:val="009A3B70"/>
    <w:rsid w:val="009B6C99"/>
    <w:rsid w:val="009C7B54"/>
    <w:rsid w:val="00A0097B"/>
    <w:rsid w:val="00A13FA3"/>
    <w:rsid w:val="00A5368A"/>
    <w:rsid w:val="00A61C98"/>
    <w:rsid w:val="00A73F1A"/>
    <w:rsid w:val="00AA77F3"/>
    <w:rsid w:val="00B31920"/>
    <w:rsid w:val="00B32944"/>
    <w:rsid w:val="00B95034"/>
    <w:rsid w:val="00B95176"/>
    <w:rsid w:val="00BB7EC2"/>
    <w:rsid w:val="00BC1A6F"/>
    <w:rsid w:val="00BD6B32"/>
    <w:rsid w:val="00BE5CCD"/>
    <w:rsid w:val="00BF4B0F"/>
    <w:rsid w:val="00C000D3"/>
    <w:rsid w:val="00C123E4"/>
    <w:rsid w:val="00C44CBB"/>
    <w:rsid w:val="00C65279"/>
    <w:rsid w:val="00CC249C"/>
    <w:rsid w:val="00D00251"/>
    <w:rsid w:val="00D03D34"/>
    <w:rsid w:val="00D46F8A"/>
    <w:rsid w:val="00D922B3"/>
    <w:rsid w:val="00DA3629"/>
    <w:rsid w:val="00E028A8"/>
    <w:rsid w:val="00E1192C"/>
    <w:rsid w:val="00E35611"/>
    <w:rsid w:val="00E365BB"/>
    <w:rsid w:val="00E50A3B"/>
    <w:rsid w:val="00EA399B"/>
    <w:rsid w:val="00EA74D7"/>
    <w:rsid w:val="00F05D40"/>
    <w:rsid w:val="00F309E7"/>
    <w:rsid w:val="00F71A75"/>
    <w:rsid w:val="00F95397"/>
    <w:rsid w:val="00FA0E41"/>
    <w:rsid w:val="00FA1FE2"/>
    <w:rsid w:val="00FB6FEE"/>
    <w:rsid w:val="00F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8F403C"/>
  <w15:chartTrackingRefBased/>
  <w15:docId w15:val="{26877811-945F-4F66-8C9D-C43D3365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010"/>
  </w:style>
  <w:style w:type="paragraph" w:styleId="a5">
    <w:name w:val="footer"/>
    <w:basedOn w:val="a"/>
    <w:link w:val="a6"/>
    <w:uiPriority w:val="99"/>
    <w:unhideWhenUsed/>
    <w:rsid w:val="007D4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010"/>
  </w:style>
  <w:style w:type="table" w:styleId="a7">
    <w:name w:val="Table Grid"/>
    <w:basedOn w:val="a1"/>
    <w:uiPriority w:val="39"/>
    <w:rsid w:val="007D4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97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79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ADEEE-EC9C-4F49-9D20-00197D5B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柏井 将文</dc:creator>
  <cp:keywords/>
  <dc:description/>
  <cp:lastModifiedBy>Kosuke Ebina</cp:lastModifiedBy>
  <cp:revision>20</cp:revision>
  <cp:lastPrinted>2023-09-13T02:59:00Z</cp:lastPrinted>
  <dcterms:created xsi:type="dcterms:W3CDTF">2023-12-21T10:55:00Z</dcterms:created>
  <dcterms:modified xsi:type="dcterms:W3CDTF">2023-12-23T01:57:00Z</dcterms:modified>
</cp:coreProperties>
</file>