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D4BD3" w14:textId="50942E92" w:rsidR="0065631A" w:rsidRPr="00561528" w:rsidRDefault="0065631A" w:rsidP="0065631A">
      <w:pPr>
        <w:rPr>
          <w:rFonts w:ascii="Calibri Light" w:hAnsi="Calibri Light" w:cs="Calibri Light"/>
          <w:b/>
          <w:bCs/>
          <w:lang w:val="en-GB"/>
        </w:rPr>
      </w:pPr>
      <w:r w:rsidRPr="00561528">
        <w:rPr>
          <w:rFonts w:ascii="Calibri Light" w:hAnsi="Calibri Light" w:cs="Calibri Light"/>
          <w:b/>
          <w:bCs/>
          <w:lang w:val="en-GB"/>
        </w:rPr>
        <w:t>Supplementary Materials</w:t>
      </w:r>
    </w:p>
    <w:p w14:paraId="196028CD" w14:textId="5F72D6E3" w:rsidR="0065631A" w:rsidRDefault="0065631A" w:rsidP="0065631A">
      <w:pPr>
        <w:rPr>
          <w:rFonts w:ascii="Calibri Light" w:hAnsi="Calibri Light" w:cs="Calibri Light"/>
          <w:lang w:val="en-GB"/>
        </w:rPr>
      </w:pPr>
      <w:r w:rsidRPr="00561528">
        <w:rPr>
          <w:rFonts w:ascii="Calibri Light" w:hAnsi="Calibri Light" w:cs="Calibri Light"/>
          <w:b/>
          <w:bCs/>
          <w:lang w:val="en-GB"/>
        </w:rPr>
        <w:t>Ta</w:t>
      </w:r>
      <w:r w:rsidR="000B5EAB" w:rsidRPr="00561528">
        <w:rPr>
          <w:rFonts w:ascii="Calibri Light" w:hAnsi="Calibri Light" w:cs="Calibri Light"/>
          <w:b/>
          <w:bCs/>
          <w:lang w:val="en-GB"/>
        </w:rPr>
        <w:t xml:space="preserve">ble S1. </w:t>
      </w:r>
      <w:r w:rsidR="000B5EAB" w:rsidRPr="00561528">
        <w:rPr>
          <w:rFonts w:ascii="Calibri Light" w:hAnsi="Calibri Light" w:cs="Calibri Light"/>
          <w:lang w:val="en-GB"/>
        </w:rPr>
        <w:t>Search strategy</w:t>
      </w:r>
    </w:p>
    <w:p w14:paraId="1674577D" w14:textId="18D772D5" w:rsidR="00056A51" w:rsidRPr="00056A51" w:rsidRDefault="00056A51" w:rsidP="00871B92">
      <w:pPr>
        <w:pBdr>
          <w:top w:val="nil"/>
          <w:left w:val="nil"/>
          <w:bottom w:val="nil"/>
          <w:right w:val="nil"/>
          <w:between w:val="nil"/>
        </w:pBdr>
        <w:shd w:val="clear" w:color="auto" w:fill="F2CEED" w:themeFill="accent5" w:themeFillTint="33"/>
        <w:spacing w:after="0" w:line="360" w:lineRule="auto"/>
        <w:rPr>
          <w:rFonts w:ascii="Calibri Light" w:hAnsi="Calibri Light" w:cs="Calibri Light"/>
          <w:bCs/>
          <w:color w:val="000000"/>
          <w:lang w:val="en-GB"/>
        </w:rPr>
      </w:pPr>
      <w:r w:rsidRPr="00056A51">
        <w:rPr>
          <w:rFonts w:ascii="Calibri Light" w:hAnsi="Calibri Light" w:cs="Calibri Light"/>
          <w:b/>
          <w:color w:val="000000"/>
          <w:lang w:val="en-GB"/>
        </w:rPr>
        <w:t>Table S2.</w:t>
      </w:r>
      <w:r>
        <w:rPr>
          <w:rFonts w:ascii="Calibri Light" w:hAnsi="Calibri Light" w:cs="Calibri Light"/>
          <w:bCs/>
          <w:color w:val="000000"/>
          <w:lang w:val="en-GB"/>
        </w:rPr>
        <w:t xml:space="preserve"> </w:t>
      </w:r>
      <w:r w:rsidRPr="00056A51">
        <w:rPr>
          <w:rFonts w:ascii="Calibri Light" w:hAnsi="Calibri Light" w:cs="Calibri Light"/>
          <w:bCs/>
          <w:color w:val="000000"/>
          <w:lang w:val="en-GB"/>
        </w:rPr>
        <w:t xml:space="preserve">Full-text-assessed and reason for their exclusion </w:t>
      </w:r>
    </w:p>
    <w:p w14:paraId="539449FF" w14:textId="37D34F1C" w:rsidR="000B5EAB" w:rsidRDefault="000B5EAB" w:rsidP="0065631A">
      <w:pPr>
        <w:rPr>
          <w:rFonts w:ascii="Calibri Light" w:hAnsi="Calibri Light" w:cs="Calibri Light"/>
          <w:lang w:val="en-GB"/>
        </w:rPr>
      </w:pPr>
      <w:r w:rsidRPr="008D54F0">
        <w:rPr>
          <w:rFonts w:ascii="Calibri Light" w:hAnsi="Calibri Light" w:cs="Calibri Light"/>
          <w:b/>
          <w:bCs/>
          <w:lang w:val="en-GB"/>
        </w:rPr>
        <w:t>Table S</w:t>
      </w:r>
      <w:r w:rsidR="00056A51">
        <w:rPr>
          <w:rFonts w:ascii="Calibri Light" w:hAnsi="Calibri Light" w:cs="Calibri Light"/>
          <w:b/>
          <w:bCs/>
          <w:lang w:val="en-GB"/>
        </w:rPr>
        <w:t>3</w:t>
      </w:r>
      <w:r w:rsidRPr="008D54F0">
        <w:rPr>
          <w:rFonts w:ascii="Calibri Light" w:hAnsi="Calibri Light" w:cs="Calibri Light"/>
          <w:b/>
          <w:bCs/>
          <w:lang w:val="en-GB"/>
        </w:rPr>
        <w:t xml:space="preserve">. </w:t>
      </w:r>
      <w:r w:rsidR="008D54F0" w:rsidRPr="008D54F0">
        <w:rPr>
          <w:rFonts w:ascii="Calibri Light" w:hAnsi="Calibri Light" w:cs="Calibri Light"/>
          <w:lang w:val="en-GB"/>
        </w:rPr>
        <w:t>Bone health outcomes of studies included in the systematic review</w:t>
      </w:r>
    </w:p>
    <w:p w14:paraId="2C259668" w14:textId="1E5B9AF4" w:rsidR="00892823" w:rsidRDefault="00892823" w:rsidP="00892823">
      <w:pPr>
        <w:rPr>
          <w:rFonts w:ascii="Calibri Light" w:hAnsi="Calibri Light" w:cs="Calibri Light"/>
          <w:lang w:val="en-GB"/>
        </w:rPr>
      </w:pPr>
      <w:r w:rsidRPr="008D54F0">
        <w:rPr>
          <w:rFonts w:ascii="Calibri Light" w:hAnsi="Calibri Light" w:cs="Calibri Light"/>
          <w:b/>
          <w:bCs/>
          <w:lang w:val="en-GB"/>
        </w:rPr>
        <w:t>Figure S</w:t>
      </w:r>
      <w:r w:rsidR="00CF5B2B">
        <w:rPr>
          <w:rFonts w:ascii="Calibri Light" w:hAnsi="Calibri Light" w:cs="Calibri Light"/>
          <w:b/>
          <w:bCs/>
          <w:lang w:val="en-GB"/>
        </w:rPr>
        <w:t>1</w:t>
      </w:r>
      <w:r w:rsidRPr="008D54F0">
        <w:rPr>
          <w:rFonts w:ascii="Calibri Light" w:hAnsi="Calibri Light" w:cs="Calibri Light"/>
          <w:lang w:val="en-GB"/>
        </w:rPr>
        <w:t>. Risk of bias assessment of studies included in the systematic review</w:t>
      </w:r>
    </w:p>
    <w:p w14:paraId="0F468846" w14:textId="407919CB" w:rsidR="006C79B2" w:rsidRPr="000C3ACF" w:rsidRDefault="00370732" w:rsidP="00871B92">
      <w:pPr>
        <w:shd w:val="clear" w:color="auto" w:fill="F2CEED" w:themeFill="accent5" w:themeFillTint="33"/>
        <w:rPr>
          <w:rFonts w:ascii="Calibri Light" w:hAnsi="Calibri Light" w:cs="Calibri Light"/>
          <w:b/>
          <w:bCs/>
          <w:lang w:val="en-GB"/>
        </w:rPr>
      </w:pPr>
      <w:r w:rsidRPr="006C79B2">
        <w:rPr>
          <w:rFonts w:ascii="Calibri Light" w:hAnsi="Calibri Light" w:cs="Calibri Light"/>
          <w:b/>
          <w:bCs/>
          <w:lang w:val="en-GB"/>
        </w:rPr>
        <w:t>Table S</w:t>
      </w:r>
      <w:r w:rsidR="00056A51">
        <w:rPr>
          <w:rFonts w:ascii="Calibri Light" w:hAnsi="Calibri Light" w:cs="Calibri Light"/>
          <w:b/>
          <w:bCs/>
          <w:lang w:val="en-GB"/>
        </w:rPr>
        <w:t>4</w:t>
      </w:r>
      <w:r w:rsidRPr="006C79B2">
        <w:rPr>
          <w:rFonts w:ascii="Calibri Light" w:hAnsi="Calibri Light" w:cs="Calibri Light"/>
          <w:b/>
          <w:bCs/>
          <w:lang w:val="en-GB"/>
        </w:rPr>
        <w:t>.</w:t>
      </w:r>
      <w:r>
        <w:rPr>
          <w:rFonts w:ascii="Calibri Light" w:hAnsi="Calibri Light" w:cs="Calibri Light"/>
          <w:lang w:val="en-GB"/>
        </w:rPr>
        <w:t xml:space="preserve"> </w:t>
      </w:r>
      <w:r w:rsidR="006C79B2" w:rsidRPr="000C3ACF">
        <w:rPr>
          <w:rFonts w:ascii="Calibri Light" w:hAnsi="Calibri Light" w:cs="Calibri Light"/>
          <w:lang w:val="en-GB"/>
        </w:rPr>
        <w:t>GRADE assessment for the certainty of evidence</w:t>
      </w:r>
    </w:p>
    <w:p w14:paraId="57EE0BD2" w14:textId="1FE695E9" w:rsidR="00370732" w:rsidRPr="008D54F0" w:rsidRDefault="00370732" w:rsidP="00892823">
      <w:pPr>
        <w:rPr>
          <w:rFonts w:ascii="Calibri Light" w:hAnsi="Calibri Light" w:cs="Calibri Light"/>
          <w:lang w:val="en-GB"/>
        </w:rPr>
      </w:pPr>
    </w:p>
    <w:p w14:paraId="0B252C6A" w14:textId="77777777" w:rsidR="00892823" w:rsidRDefault="00892823" w:rsidP="00892823">
      <w:pPr>
        <w:rPr>
          <w:rFonts w:ascii="Calibri Light" w:hAnsi="Calibri Light" w:cs="Calibri Light"/>
          <w:lang w:val="en-GB"/>
        </w:rPr>
      </w:pPr>
    </w:p>
    <w:p w14:paraId="43D079A5" w14:textId="77777777" w:rsidR="00892823" w:rsidRDefault="00892823" w:rsidP="00892823">
      <w:pPr>
        <w:rPr>
          <w:rFonts w:ascii="Calibri Light" w:hAnsi="Calibri Light" w:cs="Calibri Light"/>
          <w:lang w:val="en-GB"/>
        </w:rPr>
      </w:pPr>
    </w:p>
    <w:p w14:paraId="2D761217" w14:textId="77777777" w:rsidR="00892823" w:rsidRPr="008D54F0" w:rsidRDefault="00892823" w:rsidP="00892823">
      <w:pPr>
        <w:rPr>
          <w:rFonts w:ascii="Calibri Light" w:hAnsi="Calibri Light" w:cs="Calibri Light"/>
          <w:lang w:val="en-GB"/>
        </w:rPr>
      </w:pPr>
    </w:p>
    <w:p w14:paraId="3EAC5495" w14:textId="77777777" w:rsidR="00892823" w:rsidRPr="008D54F0" w:rsidRDefault="00892823" w:rsidP="00892823">
      <w:pPr>
        <w:rPr>
          <w:rFonts w:ascii="Calibri Light" w:hAnsi="Calibri Light" w:cs="Calibri Light"/>
          <w:lang w:val="en-GB"/>
        </w:rPr>
      </w:pPr>
    </w:p>
    <w:p w14:paraId="76A919F2" w14:textId="77777777" w:rsidR="00892823" w:rsidRPr="008D54F0" w:rsidRDefault="00892823" w:rsidP="0065631A">
      <w:pPr>
        <w:rPr>
          <w:rFonts w:ascii="Calibri Light" w:hAnsi="Calibri Light" w:cs="Calibri Light"/>
          <w:lang w:val="en-GB"/>
        </w:rPr>
      </w:pPr>
    </w:p>
    <w:p w14:paraId="7204A325" w14:textId="77777777" w:rsidR="0015487F" w:rsidRPr="00561528" w:rsidRDefault="0015487F" w:rsidP="0065631A">
      <w:pPr>
        <w:rPr>
          <w:lang w:val="en-GB"/>
        </w:rPr>
      </w:pPr>
    </w:p>
    <w:p w14:paraId="3E7C7CC3" w14:textId="77777777" w:rsidR="0015487F" w:rsidRPr="00561528" w:rsidRDefault="0015487F" w:rsidP="0065631A">
      <w:pPr>
        <w:rPr>
          <w:lang w:val="en-GB"/>
        </w:rPr>
      </w:pPr>
    </w:p>
    <w:p w14:paraId="34A3DC87" w14:textId="77777777" w:rsidR="0015487F" w:rsidRPr="00561528" w:rsidRDefault="0015487F" w:rsidP="0065631A">
      <w:pPr>
        <w:rPr>
          <w:lang w:val="en-GB"/>
        </w:rPr>
      </w:pPr>
    </w:p>
    <w:p w14:paraId="519D8B81" w14:textId="77777777" w:rsidR="0015487F" w:rsidRPr="00561528" w:rsidRDefault="0015487F" w:rsidP="0065631A">
      <w:pPr>
        <w:rPr>
          <w:lang w:val="en-GB"/>
        </w:rPr>
      </w:pPr>
    </w:p>
    <w:p w14:paraId="588A26B4" w14:textId="77777777" w:rsidR="0015487F" w:rsidRPr="00561528" w:rsidRDefault="0015487F" w:rsidP="0065631A">
      <w:pPr>
        <w:rPr>
          <w:lang w:val="en-GB"/>
        </w:rPr>
      </w:pPr>
    </w:p>
    <w:p w14:paraId="41DD5E25" w14:textId="77777777" w:rsidR="0015487F" w:rsidRPr="00561528" w:rsidRDefault="0015487F" w:rsidP="0065631A">
      <w:pPr>
        <w:rPr>
          <w:lang w:val="en-GB"/>
        </w:rPr>
      </w:pPr>
    </w:p>
    <w:p w14:paraId="71CB4868" w14:textId="77777777" w:rsidR="0015487F" w:rsidRPr="00561528" w:rsidRDefault="0015487F" w:rsidP="0065631A">
      <w:pPr>
        <w:rPr>
          <w:lang w:val="en-GB"/>
        </w:rPr>
      </w:pPr>
    </w:p>
    <w:p w14:paraId="53404EB7" w14:textId="77777777" w:rsidR="0015487F" w:rsidRPr="00561528" w:rsidRDefault="0015487F" w:rsidP="0065631A">
      <w:pPr>
        <w:rPr>
          <w:lang w:val="en-GB"/>
        </w:rPr>
      </w:pPr>
    </w:p>
    <w:p w14:paraId="7DC1557B" w14:textId="77777777" w:rsidR="0015487F" w:rsidRPr="00561528" w:rsidRDefault="0015487F" w:rsidP="0065631A">
      <w:pPr>
        <w:rPr>
          <w:lang w:val="en-GB"/>
        </w:rPr>
      </w:pPr>
    </w:p>
    <w:p w14:paraId="03CDE564" w14:textId="77777777" w:rsidR="0015487F" w:rsidRPr="00561528" w:rsidRDefault="0015487F" w:rsidP="0065631A">
      <w:pPr>
        <w:rPr>
          <w:lang w:val="en-GB"/>
        </w:rPr>
      </w:pPr>
    </w:p>
    <w:p w14:paraId="693618C8" w14:textId="77777777" w:rsidR="0015487F" w:rsidRPr="00561528" w:rsidRDefault="0015487F" w:rsidP="0065631A">
      <w:pPr>
        <w:rPr>
          <w:lang w:val="en-GB"/>
        </w:rPr>
      </w:pPr>
    </w:p>
    <w:p w14:paraId="4D0182A5" w14:textId="77777777" w:rsidR="0015487F" w:rsidRPr="00561528" w:rsidRDefault="0015487F" w:rsidP="0065631A">
      <w:pPr>
        <w:rPr>
          <w:lang w:val="en-GB"/>
        </w:rPr>
      </w:pPr>
    </w:p>
    <w:p w14:paraId="1FB7A1B5" w14:textId="77777777" w:rsidR="0015487F" w:rsidRPr="00561528" w:rsidRDefault="0015487F" w:rsidP="0065631A">
      <w:pPr>
        <w:rPr>
          <w:lang w:val="en-GB"/>
        </w:rPr>
      </w:pPr>
    </w:p>
    <w:p w14:paraId="27EA1B24" w14:textId="77777777" w:rsidR="003E4ACC" w:rsidRPr="00561528" w:rsidRDefault="003E4ACC" w:rsidP="0065631A">
      <w:pPr>
        <w:rPr>
          <w:lang w:val="en-GB"/>
        </w:rPr>
      </w:pPr>
    </w:p>
    <w:p w14:paraId="77E2609E" w14:textId="77777777" w:rsidR="003E4ACC" w:rsidRPr="00561528" w:rsidRDefault="003E4ACC" w:rsidP="0065631A">
      <w:pPr>
        <w:rPr>
          <w:lang w:val="en-GB"/>
        </w:rPr>
      </w:pPr>
    </w:p>
    <w:p w14:paraId="0C3F0A91" w14:textId="77777777" w:rsidR="00892823" w:rsidRDefault="00892823" w:rsidP="009564C7">
      <w:pPr>
        <w:rPr>
          <w:lang w:val="en-GB"/>
        </w:rPr>
      </w:pPr>
    </w:p>
    <w:p w14:paraId="554A0077" w14:textId="77777777" w:rsidR="00345EDF" w:rsidRDefault="00345EDF" w:rsidP="009564C7">
      <w:pPr>
        <w:rPr>
          <w:lang w:val="en-GB"/>
        </w:rPr>
      </w:pPr>
    </w:p>
    <w:p w14:paraId="1D6691C2" w14:textId="46F58DB4" w:rsidR="009564C7" w:rsidRPr="00561528" w:rsidRDefault="003E4ACC" w:rsidP="009564C7">
      <w:pPr>
        <w:rPr>
          <w:rFonts w:ascii="Calibri Light" w:hAnsi="Calibri Light" w:cs="Calibri Light"/>
          <w:lang w:val="en-GB"/>
        </w:rPr>
      </w:pPr>
      <w:r w:rsidRPr="00561528">
        <w:rPr>
          <w:rFonts w:ascii="Calibri Light" w:hAnsi="Calibri Light" w:cs="Calibri Light"/>
          <w:b/>
          <w:bCs/>
          <w:lang w:val="en-GB"/>
        </w:rPr>
        <w:lastRenderedPageBreak/>
        <w:t>Table S1.</w:t>
      </w:r>
      <w:r w:rsidR="00482ACC" w:rsidRPr="00561528">
        <w:rPr>
          <w:rFonts w:ascii="Calibri Light" w:hAnsi="Calibri Light" w:cs="Calibri Light"/>
          <w:lang w:val="en-GB"/>
        </w:rPr>
        <w:t xml:space="preserve"> </w:t>
      </w:r>
      <w:r w:rsidR="009564C7" w:rsidRPr="00561528">
        <w:rPr>
          <w:rFonts w:ascii="Calibri Light" w:hAnsi="Calibri Light" w:cs="Calibri Light"/>
          <w:lang w:val="en-GB"/>
        </w:rPr>
        <w:t>Search strategy</w:t>
      </w:r>
    </w:p>
    <w:tbl>
      <w:tblPr>
        <w:tblStyle w:val="Grigliatabella"/>
        <w:tblW w:w="0" w:type="auto"/>
        <w:tblLook w:val="04A0" w:firstRow="1" w:lastRow="0" w:firstColumn="1" w:lastColumn="0" w:noHBand="0" w:noVBand="1"/>
      </w:tblPr>
      <w:tblGrid>
        <w:gridCol w:w="2263"/>
        <w:gridCol w:w="7365"/>
      </w:tblGrid>
      <w:tr w:rsidR="003E4ACC" w:rsidRPr="0012399A" w14:paraId="50A50C24" w14:textId="77777777" w:rsidTr="00482ACC">
        <w:tc>
          <w:tcPr>
            <w:tcW w:w="2263" w:type="dxa"/>
          </w:tcPr>
          <w:p w14:paraId="26D3AFFC" w14:textId="6AF6BAB2" w:rsidR="003E4ACC" w:rsidRPr="0012399A" w:rsidRDefault="003E4ACC" w:rsidP="0065631A">
            <w:pPr>
              <w:rPr>
                <w:rFonts w:ascii="Calibri Light" w:hAnsi="Calibri Light" w:cs="Calibri Light"/>
                <w:b/>
                <w:bCs/>
                <w:sz w:val="20"/>
                <w:szCs w:val="20"/>
              </w:rPr>
            </w:pPr>
            <w:r w:rsidRPr="0012399A">
              <w:rPr>
                <w:rFonts w:ascii="Calibri Light" w:hAnsi="Calibri Light" w:cs="Calibri Light"/>
                <w:b/>
                <w:bCs/>
                <w:sz w:val="20"/>
                <w:szCs w:val="20"/>
              </w:rPr>
              <w:t>Database</w:t>
            </w:r>
          </w:p>
        </w:tc>
        <w:tc>
          <w:tcPr>
            <w:tcW w:w="7365" w:type="dxa"/>
          </w:tcPr>
          <w:p w14:paraId="221311F8" w14:textId="3142C006" w:rsidR="003E4ACC" w:rsidRPr="0012399A" w:rsidRDefault="009564C7" w:rsidP="0065631A">
            <w:pPr>
              <w:rPr>
                <w:rFonts w:ascii="Calibri Light" w:hAnsi="Calibri Light" w:cs="Calibri Light"/>
                <w:b/>
                <w:bCs/>
                <w:sz w:val="20"/>
                <w:szCs w:val="20"/>
              </w:rPr>
            </w:pPr>
            <w:r w:rsidRPr="0012399A">
              <w:rPr>
                <w:rFonts w:ascii="Calibri Light" w:hAnsi="Calibri Light" w:cs="Calibri Light"/>
                <w:b/>
                <w:bCs/>
                <w:sz w:val="20"/>
                <w:szCs w:val="20"/>
              </w:rPr>
              <w:t>Keywords</w:t>
            </w:r>
          </w:p>
        </w:tc>
      </w:tr>
      <w:tr w:rsidR="003E4ACC" w:rsidRPr="00871B92" w14:paraId="2D4114B6" w14:textId="77777777" w:rsidTr="00482ACC">
        <w:tc>
          <w:tcPr>
            <w:tcW w:w="2263" w:type="dxa"/>
          </w:tcPr>
          <w:p w14:paraId="66CFB1FE" w14:textId="37FD2F3E" w:rsidR="003E4ACC" w:rsidRPr="0012399A" w:rsidRDefault="003E4ACC" w:rsidP="0065631A">
            <w:pPr>
              <w:rPr>
                <w:rFonts w:ascii="Calibri Light" w:hAnsi="Calibri Light" w:cs="Calibri Light"/>
                <w:sz w:val="20"/>
                <w:szCs w:val="20"/>
              </w:rPr>
            </w:pPr>
            <w:proofErr w:type="spellStart"/>
            <w:r w:rsidRPr="0012399A">
              <w:rPr>
                <w:rFonts w:ascii="Calibri Light" w:hAnsi="Calibri Light" w:cs="Calibri Light"/>
                <w:sz w:val="20"/>
                <w:szCs w:val="20"/>
              </w:rPr>
              <w:t>PubMed</w:t>
            </w:r>
            <w:proofErr w:type="spellEnd"/>
          </w:p>
        </w:tc>
        <w:tc>
          <w:tcPr>
            <w:tcW w:w="7365" w:type="dxa"/>
          </w:tcPr>
          <w:p w14:paraId="48EC5336" w14:textId="07358AC9" w:rsidR="003E4ACC" w:rsidRPr="0012399A" w:rsidRDefault="00A10A8D" w:rsidP="0065631A">
            <w:pPr>
              <w:rPr>
                <w:rFonts w:ascii="Calibri Light" w:hAnsi="Calibri Light" w:cs="Calibri Light"/>
                <w:sz w:val="20"/>
                <w:szCs w:val="20"/>
                <w:lang w:val="en-GB"/>
              </w:rPr>
            </w:pPr>
            <w:r w:rsidRPr="0012399A">
              <w:rPr>
                <w:rFonts w:ascii="Calibri Light" w:hAnsi="Calibri Light" w:cs="Calibri Light"/>
                <w:sz w:val="20"/>
                <w:szCs w:val="20"/>
                <w:lang w:val="en-GB"/>
              </w:rPr>
              <w:t>((((((("Physical activity"[Title/Abstract] OR "Muscle contraction"[Title/Abstract] OR "Exercise"[Title/Abstract] OR "Physical exercise"[Title/Abstract] OR "Resistance training"[Title/Abstract] OR "Walking"[Title/Abstract] OR "Circuit-based training"[Title/Abstract] OR "Strength training"[Title/Abstract] OR "weight bearing exercise"[Title/Abstract] OR "Aerobic training"[Title/Abstract] OR "Cardiorespiratory training"[Title/Abstract] OR "Fitness"[Title/Abstract] OR "Endurance training"[Title/Abstract] OR "Muscle strength"[Title/Abstract]) OR "bodybuilding"[Title/Abstract]) OR "Fitness"[Title/Abstract] OR "resistance exercise"[Title/Abstract] OR "total body training"[Title/Abstract] OR "weight bearing exercise"[Title/Abstract] OR "weightlifting"[Title/Abstract] OR "weight-lifting"[Title/Abstract] OR "weight-lifting"[Title/Abstract] OR "weight training"[Title/Abstract] OR "jump*"[Title/Abstract] OR "bounding"[Title/Abstract] OR "skipping"[Title/Abstract] OR "hopping"[Title/Abstract] OR "impact*loading"[Title/Abstract] OR "high*impact"[Title/Abstract] OR "running"[Title/Abstract] OR "stair*climbing"[Title/Abstract] OR "jogging"[Title/Abstract] OR "walk"[Title/Abstract] OR "Walking"[Title/Abstract] OR "step"[Title/Abstract] OR "balance training"[Title/Abstract] OR "gymnastic*"[Title/Abstract] OR "sport"[Title/Abstract] OR "plyometric"[Title/Abstract]) AND ("Bone density" [Title/Abstract] OR "bone strength" [Title/Abstract] OR "Bone mass" [Title/Abstract] OR "bone mineral" [Title/Abstract] OR "bone tissue" [Title/Abstract] OR "bone loss" [Title/Abstract] OR "bone content" [Title/Abstract] OR "bone geometry" [Title/Abstract] OR "bone met*" [Title/Abstract] OR "bone-target" [Title/Abstract] OR "bone-modifying" [Title/Abstract] OR "bone markers" [Title/Abstract] OR "femoral" [Title/Abstract] OR "hip" [Title/Abstract] OR "spinal" [Title/Abstract] OR "spine" [Title/Abstract] OR "pelvic" [Title/Abstract] OR "pelvis" [Title/Abstract] OR "osseous" [Title/Abstract] OR "osteolytic" [Title/Abstract] OR "osteoblastic" [Title/Abstract] OR "sclerotic" [Title/Abstract] OR "femur" [Title/Abstract] OR "bone lesion" [Title/Abstract] OR "bone turnover" [Title/Abstract] OR "DXA" [Title/Abstract] OR "dual-x-ray absorptiometry" [Title/Abstract] OR "DEXA" [Title/Abstract] OR "</w:t>
            </w:r>
            <w:proofErr w:type="spellStart"/>
            <w:r w:rsidRPr="0012399A">
              <w:rPr>
                <w:rFonts w:ascii="Calibri Light" w:hAnsi="Calibri Light" w:cs="Calibri Light"/>
                <w:sz w:val="20"/>
                <w:szCs w:val="20"/>
                <w:lang w:val="en-GB"/>
              </w:rPr>
              <w:t>pQCT</w:t>
            </w:r>
            <w:proofErr w:type="spellEnd"/>
            <w:r w:rsidRPr="0012399A">
              <w:rPr>
                <w:rFonts w:ascii="Calibri Light" w:hAnsi="Calibri Light" w:cs="Calibri Light"/>
                <w:sz w:val="20"/>
                <w:szCs w:val="20"/>
                <w:lang w:val="en-GB"/>
              </w:rPr>
              <w:t>" [Title/Abstract] OR "osteoporosis" [Title/Abstract] OR "osteopenia" [Title/Abstract] OR "osteoporotic" [Title/Abstract])) AND ("Cancer" [Title/Abstract] OR "</w:t>
            </w:r>
            <w:proofErr w:type="spellStart"/>
            <w:r w:rsidRPr="0012399A">
              <w:rPr>
                <w:rFonts w:ascii="Calibri Light" w:hAnsi="Calibri Light" w:cs="Calibri Light"/>
                <w:sz w:val="20"/>
                <w:szCs w:val="20"/>
                <w:lang w:val="en-GB"/>
              </w:rPr>
              <w:t>Tumor</w:t>
            </w:r>
            <w:proofErr w:type="spellEnd"/>
            <w:r w:rsidRPr="0012399A">
              <w:rPr>
                <w:rFonts w:ascii="Calibri Light" w:hAnsi="Calibri Light" w:cs="Calibri Light"/>
                <w:sz w:val="20"/>
                <w:szCs w:val="20"/>
                <w:lang w:val="en-GB"/>
              </w:rPr>
              <w:t>" [Title/Abstract] OR "neoplasm" [Title/Abstract] OR "malignancy" [Title/Abstract] OR "advanced" [Title/Abstract] OR "metastatic" [Title/Abstract] OR "</w:t>
            </w:r>
            <w:proofErr w:type="spellStart"/>
            <w:r w:rsidRPr="0012399A">
              <w:rPr>
                <w:rFonts w:ascii="Calibri Light" w:hAnsi="Calibri Light" w:cs="Calibri Light"/>
                <w:sz w:val="20"/>
                <w:szCs w:val="20"/>
                <w:lang w:val="en-GB"/>
              </w:rPr>
              <w:t>metastas</w:t>
            </w:r>
            <w:proofErr w:type="spellEnd"/>
            <w:r w:rsidRPr="0012399A">
              <w:rPr>
                <w:rFonts w:ascii="Calibri Light" w:hAnsi="Calibri Light" w:cs="Calibri Light"/>
                <w:sz w:val="20"/>
                <w:szCs w:val="20"/>
                <w:lang w:val="en-GB"/>
              </w:rPr>
              <w:t>*" [Title/Abstract])</w:t>
            </w:r>
          </w:p>
        </w:tc>
      </w:tr>
      <w:tr w:rsidR="003E4ACC" w:rsidRPr="00871B92" w14:paraId="131573C0" w14:textId="77777777" w:rsidTr="00482ACC">
        <w:tc>
          <w:tcPr>
            <w:tcW w:w="2263" w:type="dxa"/>
          </w:tcPr>
          <w:p w14:paraId="34C458A5" w14:textId="460E48D6" w:rsidR="003E4ACC" w:rsidRPr="0012399A" w:rsidRDefault="00390714" w:rsidP="0065631A">
            <w:pPr>
              <w:rPr>
                <w:rFonts w:ascii="Calibri Light" w:hAnsi="Calibri Light" w:cs="Calibri Light"/>
                <w:sz w:val="20"/>
                <w:szCs w:val="20"/>
              </w:rPr>
            </w:pPr>
            <w:r w:rsidRPr="0012399A">
              <w:rPr>
                <w:rFonts w:ascii="Calibri Light" w:hAnsi="Calibri Light" w:cs="Calibri Light"/>
                <w:sz w:val="20"/>
                <w:szCs w:val="20"/>
              </w:rPr>
              <w:t>Web Of Science</w:t>
            </w:r>
          </w:p>
        </w:tc>
        <w:tc>
          <w:tcPr>
            <w:tcW w:w="7365" w:type="dxa"/>
          </w:tcPr>
          <w:p w14:paraId="6B897334" w14:textId="49AAE5D2" w:rsidR="003E4ACC" w:rsidRPr="0012399A" w:rsidRDefault="00A10A8D" w:rsidP="0065631A">
            <w:pPr>
              <w:rPr>
                <w:rFonts w:ascii="Calibri Light" w:hAnsi="Calibri Light" w:cs="Calibri Light"/>
                <w:sz w:val="20"/>
                <w:szCs w:val="20"/>
                <w:lang w:val="en-GB"/>
              </w:rPr>
            </w:pPr>
            <w:r w:rsidRPr="0012399A">
              <w:rPr>
                <w:rFonts w:ascii="Calibri Light" w:hAnsi="Calibri Light" w:cs="Calibri Light"/>
                <w:sz w:val="20"/>
                <w:szCs w:val="20"/>
                <w:lang w:val="en-GB"/>
              </w:rPr>
              <w:t>"Physical activity" OR "Exercise" OR "Resistance training" OR "Strength training" OR "weight bearing exercise" OR "Aerobic training" OR "Fitness" OR "Endurance training" OR "Muscle strength" AND "Bone health" OR "Bone density" OR "Bone strength" OR "Bone mass” OR "Bone loss" OR "osteoporosis" OR "osteopenia" OR "bone turnover" OR "bone markers" OR "DXA" OR "bone metastases" OR "bone lesions" OR "bone mineral density" AND "Cancer" OR "</w:t>
            </w:r>
            <w:proofErr w:type="spellStart"/>
            <w:r w:rsidRPr="0012399A">
              <w:rPr>
                <w:rFonts w:ascii="Calibri Light" w:hAnsi="Calibri Light" w:cs="Calibri Light"/>
                <w:sz w:val="20"/>
                <w:szCs w:val="20"/>
                <w:lang w:val="en-GB"/>
              </w:rPr>
              <w:t>Tumor</w:t>
            </w:r>
            <w:proofErr w:type="spellEnd"/>
            <w:r w:rsidRPr="0012399A">
              <w:rPr>
                <w:rFonts w:ascii="Calibri Light" w:hAnsi="Calibri Light" w:cs="Calibri Light"/>
                <w:sz w:val="20"/>
                <w:szCs w:val="20"/>
                <w:lang w:val="en-GB"/>
              </w:rPr>
              <w:t>" OR "Neoplasm" OR "Malignancy" OR "Metastatic" OR "Metastasis"</w:t>
            </w:r>
          </w:p>
        </w:tc>
      </w:tr>
      <w:tr w:rsidR="003E4ACC" w:rsidRPr="00871B92" w14:paraId="3E55C7BB" w14:textId="77777777" w:rsidTr="00482ACC">
        <w:tc>
          <w:tcPr>
            <w:tcW w:w="2263" w:type="dxa"/>
          </w:tcPr>
          <w:p w14:paraId="390648EB" w14:textId="1B4F7D68" w:rsidR="003E4ACC" w:rsidRPr="0012399A" w:rsidRDefault="004C753B" w:rsidP="0065631A">
            <w:pPr>
              <w:rPr>
                <w:rFonts w:ascii="Calibri Light" w:hAnsi="Calibri Light" w:cs="Calibri Light"/>
                <w:sz w:val="20"/>
                <w:szCs w:val="20"/>
              </w:rPr>
            </w:pPr>
            <w:r w:rsidRPr="0012399A">
              <w:rPr>
                <w:rFonts w:ascii="Calibri Light" w:hAnsi="Calibri Light" w:cs="Calibri Light"/>
                <w:sz w:val="20"/>
                <w:szCs w:val="20"/>
              </w:rPr>
              <w:t>Scopus</w:t>
            </w:r>
          </w:p>
        </w:tc>
        <w:tc>
          <w:tcPr>
            <w:tcW w:w="7365" w:type="dxa"/>
          </w:tcPr>
          <w:p w14:paraId="7B6FFBB9" w14:textId="77777777" w:rsidR="00BC01AF" w:rsidRPr="0012399A" w:rsidRDefault="00BC01AF" w:rsidP="00BC01AF">
            <w:pPr>
              <w:rPr>
                <w:rFonts w:ascii="Calibri Light" w:hAnsi="Calibri Light" w:cs="Calibri Light"/>
                <w:sz w:val="20"/>
                <w:szCs w:val="20"/>
                <w:lang w:val="en-GB"/>
              </w:rPr>
            </w:pPr>
            <w:r w:rsidRPr="0012399A">
              <w:rPr>
                <w:rFonts w:ascii="Calibri Light" w:hAnsi="Calibri Light" w:cs="Calibri Light"/>
                <w:sz w:val="20"/>
                <w:szCs w:val="20"/>
                <w:lang w:val="en-GB"/>
              </w:rPr>
              <w:t xml:space="preserve">"Physical activity" OR "Muscle contraction" OR "Exercise" OR "Physical exercise" OR "Exercise therapy" OR "Resistance training" OR "Walking" OR "Circuit-based training" OR "Strength training" OR "Weight-bearing exercise" OR "Aerobic training" OR "Cardiorespiratory training" OR "Fitness" OR "Endurance training" OR "Exercise prescription" OR "Muscle strength" OR "bodybuilding" OR "fitness" OR "resistance exercise" OR "resistance training" OR "strength training" OR "total body training" OR "weight-bearing exercise" OR "weightlifting" OR "weight lifting" OR "weight-lifting" OR "weight training" OR "jump*" OR "bounding" OR "skipping" OR "hopping" OR "impact*loading" OR "high*impact" OR "running" OR "stair*climbing" OR "jogging" OR "walk*" OR "step" OR "balance training" OR "gymnastic*" OR "sport" OR "plyometric" </w:t>
            </w:r>
          </w:p>
          <w:p w14:paraId="1218F4C7" w14:textId="77777777" w:rsidR="00BC01AF" w:rsidRPr="0012399A" w:rsidRDefault="00BC01AF" w:rsidP="00BC01AF">
            <w:pPr>
              <w:rPr>
                <w:rFonts w:ascii="Calibri Light" w:hAnsi="Calibri Light" w:cs="Calibri Light"/>
                <w:sz w:val="20"/>
                <w:szCs w:val="20"/>
                <w:lang w:val="en-GB"/>
              </w:rPr>
            </w:pPr>
            <w:r w:rsidRPr="0012399A">
              <w:rPr>
                <w:rFonts w:ascii="Calibri Light" w:hAnsi="Calibri Light" w:cs="Calibri Light"/>
                <w:sz w:val="20"/>
                <w:szCs w:val="20"/>
                <w:lang w:val="en-GB"/>
              </w:rPr>
              <w:t xml:space="preserve">AND "Bone density" OR "bone strength" OR "Bone mass" OR "bone mineral" OR "bone tissue" OR "bone loss" OR "bone content" OR "bone met*" OR "bone-target" OR "bone-modifying" OR "bone markers" OR "osteolytic" OR "osteoblastic" OR "bone lesion" OR "osteoporosis" OR "osteopenia" OR "osteoporotic" OR "DXA" OR "DEXA" OR "dual-x-ray </w:t>
            </w:r>
            <w:proofErr w:type="spellStart"/>
            <w:r w:rsidRPr="0012399A">
              <w:rPr>
                <w:rFonts w:ascii="Calibri Light" w:hAnsi="Calibri Light" w:cs="Calibri Light"/>
                <w:sz w:val="20"/>
                <w:szCs w:val="20"/>
                <w:lang w:val="en-GB"/>
              </w:rPr>
              <w:t>absoptiometry</w:t>
            </w:r>
            <w:proofErr w:type="spellEnd"/>
            <w:r w:rsidRPr="0012399A">
              <w:rPr>
                <w:rFonts w:ascii="Calibri Light" w:hAnsi="Calibri Light" w:cs="Calibri Light"/>
                <w:sz w:val="20"/>
                <w:szCs w:val="20"/>
                <w:lang w:val="en-GB"/>
              </w:rPr>
              <w:t>"</w:t>
            </w:r>
          </w:p>
          <w:p w14:paraId="412833BE" w14:textId="6273207A" w:rsidR="003E4ACC" w:rsidRPr="0012399A" w:rsidRDefault="00BC01AF" w:rsidP="00BC01AF">
            <w:pPr>
              <w:rPr>
                <w:rFonts w:ascii="Calibri Light" w:hAnsi="Calibri Light" w:cs="Calibri Light"/>
                <w:sz w:val="20"/>
                <w:szCs w:val="20"/>
                <w:lang w:val="en-GB"/>
              </w:rPr>
            </w:pPr>
            <w:r w:rsidRPr="0012399A">
              <w:rPr>
                <w:rFonts w:ascii="Calibri Light" w:hAnsi="Calibri Light" w:cs="Calibri Light"/>
                <w:sz w:val="20"/>
                <w:szCs w:val="20"/>
                <w:lang w:val="en-GB"/>
              </w:rPr>
              <w:lastRenderedPageBreak/>
              <w:t>AND "Cancer" OR "Tumour" OR "neoplasm" OR "malignancy" OR "advanced" OR "metastatic" OR "</w:t>
            </w:r>
            <w:proofErr w:type="spellStart"/>
            <w:r w:rsidRPr="0012399A">
              <w:rPr>
                <w:rFonts w:ascii="Calibri Light" w:hAnsi="Calibri Light" w:cs="Calibri Light"/>
                <w:sz w:val="20"/>
                <w:szCs w:val="20"/>
                <w:lang w:val="en-GB"/>
              </w:rPr>
              <w:t>metastas</w:t>
            </w:r>
            <w:proofErr w:type="spellEnd"/>
            <w:r w:rsidRPr="0012399A">
              <w:rPr>
                <w:rFonts w:ascii="Calibri Light" w:hAnsi="Calibri Light" w:cs="Calibri Light"/>
                <w:sz w:val="20"/>
                <w:szCs w:val="20"/>
                <w:lang w:val="en-GB"/>
              </w:rPr>
              <w:t>*"</w:t>
            </w:r>
          </w:p>
        </w:tc>
      </w:tr>
      <w:tr w:rsidR="003E4ACC" w:rsidRPr="00871B92" w14:paraId="6F1253EB" w14:textId="77777777" w:rsidTr="00482ACC">
        <w:tc>
          <w:tcPr>
            <w:tcW w:w="2263" w:type="dxa"/>
          </w:tcPr>
          <w:p w14:paraId="7BDC2440" w14:textId="2A145DE6" w:rsidR="003E4ACC" w:rsidRPr="0012399A" w:rsidRDefault="004C753B" w:rsidP="0065631A">
            <w:pPr>
              <w:rPr>
                <w:rFonts w:ascii="Calibri Light" w:hAnsi="Calibri Light" w:cs="Calibri Light"/>
                <w:sz w:val="20"/>
                <w:szCs w:val="20"/>
              </w:rPr>
            </w:pPr>
            <w:r w:rsidRPr="0012399A">
              <w:rPr>
                <w:rFonts w:ascii="Calibri Light" w:hAnsi="Calibri Light" w:cs="Calibri Light"/>
                <w:sz w:val="20"/>
                <w:szCs w:val="20"/>
              </w:rPr>
              <w:lastRenderedPageBreak/>
              <w:t>Cochrane</w:t>
            </w:r>
          </w:p>
        </w:tc>
        <w:tc>
          <w:tcPr>
            <w:tcW w:w="7365" w:type="dxa"/>
          </w:tcPr>
          <w:p w14:paraId="4767AADA" w14:textId="7DAC19AE" w:rsidR="003E4ACC" w:rsidRPr="0012399A" w:rsidRDefault="00482ACC" w:rsidP="0065631A">
            <w:pPr>
              <w:rPr>
                <w:rFonts w:ascii="Calibri Light" w:hAnsi="Calibri Light" w:cs="Calibri Light"/>
                <w:sz w:val="20"/>
                <w:szCs w:val="20"/>
                <w:lang w:val="en-GB"/>
              </w:rPr>
            </w:pPr>
            <w:r w:rsidRPr="0012399A">
              <w:rPr>
                <w:rFonts w:ascii="Calibri Light" w:hAnsi="Calibri Light" w:cs="Calibri Light"/>
                <w:sz w:val="20"/>
                <w:szCs w:val="20"/>
                <w:lang w:val="en-GB"/>
              </w:rPr>
              <w:t xml:space="preserve">"physical activity" OR exercise OR "resistance training" OR "strength training" OR "weight bearing" OR "Aerobic training" OR Fitness OR "Endurance training" OR "Muscle strength" OR "high impact training" OR jumping OR walking OR jogging OR "impact loading" OR sport OR "weight </w:t>
            </w:r>
            <w:proofErr w:type="spellStart"/>
            <w:r w:rsidRPr="0012399A">
              <w:rPr>
                <w:rFonts w:ascii="Calibri Light" w:hAnsi="Calibri Light" w:cs="Calibri Light"/>
                <w:sz w:val="20"/>
                <w:szCs w:val="20"/>
                <w:lang w:val="en-GB"/>
              </w:rPr>
              <w:t>llifting</w:t>
            </w:r>
            <w:proofErr w:type="spellEnd"/>
            <w:r w:rsidRPr="0012399A">
              <w:rPr>
                <w:rFonts w:ascii="Calibri Light" w:hAnsi="Calibri Light" w:cs="Calibri Light"/>
                <w:sz w:val="20"/>
                <w:szCs w:val="20"/>
                <w:lang w:val="en-GB"/>
              </w:rPr>
              <w:t xml:space="preserve">" in Title Abstract Keyword AND "Bone health" OR "Bone density" OR "Bone strength" OR "Bone mass" OR "Bone loss" OR osteoporosis OR osteopenia OR "bone turnover" OR "bone markers" OR DXA OR "bone lesions" OR "bone mineral density" in Title Abstract Keyword AND Cancer OR </w:t>
            </w:r>
            <w:proofErr w:type="spellStart"/>
            <w:r w:rsidRPr="0012399A">
              <w:rPr>
                <w:rFonts w:ascii="Calibri Light" w:hAnsi="Calibri Light" w:cs="Calibri Light"/>
                <w:sz w:val="20"/>
                <w:szCs w:val="20"/>
                <w:lang w:val="en-GB"/>
              </w:rPr>
              <w:t>Tumor</w:t>
            </w:r>
            <w:proofErr w:type="spellEnd"/>
            <w:r w:rsidRPr="0012399A">
              <w:rPr>
                <w:rFonts w:ascii="Calibri Light" w:hAnsi="Calibri Light" w:cs="Calibri Light"/>
                <w:sz w:val="20"/>
                <w:szCs w:val="20"/>
                <w:lang w:val="en-GB"/>
              </w:rPr>
              <w:t xml:space="preserve"> OR Neoplasm OR Malignancy OR Metastatic OR </w:t>
            </w:r>
            <w:proofErr w:type="spellStart"/>
            <w:r w:rsidRPr="0012399A">
              <w:rPr>
                <w:rFonts w:ascii="Calibri Light" w:hAnsi="Calibri Light" w:cs="Calibri Light"/>
                <w:sz w:val="20"/>
                <w:szCs w:val="20"/>
                <w:lang w:val="en-GB"/>
              </w:rPr>
              <w:t>Metastas</w:t>
            </w:r>
            <w:proofErr w:type="spellEnd"/>
            <w:r w:rsidRPr="0012399A">
              <w:rPr>
                <w:rFonts w:ascii="Calibri Light" w:hAnsi="Calibri Light" w:cs="Calibri Light"/>
                <w:sz w:val="20"/>
                <w:szCs w:val="20"/>
                <w:lang w:val="en-GB"/>
              </w:rPr>
              <w:t>* in Title Abstract Keyword</w:t>
            </w:r>
          </w:p>
        </w:tc>
      </w:tr>
    </w:tbl>
    <w:p w14:paraId="6995B965" w14:textId="77777777" w:rsidR="003E4ACC" w:rsidRDefault="003E4ACC" w:rsidP="0065631A">
      <w:pPr>
        <w:rPr>
          <w:lang w:val="en-GB"/>
        </w:rPr>
      </w:pPr>
    </w:p>
    <w:p w14:paraId="5F518085" w14:textId="77777777" w:rsidR="00561528" w:rsidRDefault="00561528" w:rsidP="0065631A">
      <w:pPr>
        <w:rPr>
          <w:lang w:val="en-GB"/>
        </w:rPr>
      </w:pPr>
    </w:p>
    <w:p w14:paraId="56797495" w14:textId="77777777" w:rsidR="00561528" w:rsidRDefault="00561528" w:rsidP="0065631A">
      <w:pPr>
        <w:rPr>
          <w:lang w:val="en-GB"/>
        </w:rPr>
      </w:pPr>
    </w:p>
    <w:p w14:paraId="4B8AAA0F" w14:textId="77777777" w:rsidR="00561528" w:rsidRDefault="00561528" w:rsidP="0065631A">
      <w:pPr>
        <w:rPr>
          <w:lang w:val="en-GB"/>
        </w:rPr>
      </w:pPr>
    </w:p>
    <w:p w14:paraId="6AE5F07C" w14:textId="77777777" w:rsidR="00561528" w:rsidRDefault="00561528" w:rsidP="0065631A">
      <w:pPr>
        <w:rPr>
          <w:lang w:val="en-GB"/>
        </w:rPr>
      </w:pPr>
    </w:p>
    <w:p w14:paraId="4E662469" w14:textId="77777777" w:rsidR="00E373EB" w:rsidRDefault="00E373EB" w:rsidP="0065631A">
      <w:pPr>
        <w:rPr>
          <w:lang w:val="en-GB"/>
        </w:rPr>
        <w:sectPr w:rsidR="00E373EB">
          <w:pgSz w:w="11906" w:h="16838"/>
          <w:pgMar w:top="1417" w:right="1134" w:bottom="1134" w:left="1134" w:header="708" w:footer="708" w:gutter="0"/>
          <w:cols w:space="708"/>
          <w:docGrid w:linePitch="360"/>
        </w:sectPr>
      </w:pPr>
    </w:p>
    <w:p w14:paraId="7B10B26A" w14:textId="77777777" w:rsidR="00056A51" w:rsidRPr="00056A51" w:rsidRDefault="00056A51" w:rsidP="00871B92">
      <w:pPr>
        <w:pBdr>
          <w:top w:val="nil"/>
          <w:left w:val="nil"/>
          <w:bottom w:val="nil"/>
          <w:right w:val="nil"/>
          <w:between w:val="nil"/>
        </w:pBdr>
        <w:shd w:val="clear" w:color="auto" w:fill="F2CEED" w:themeFill="accent5" w:themeFillTint="33"/>
        <w:spacing w:after="0" w:line="360" w:lineRule="auto"/>
        <w:rPr>
          <w:rFonts w:ascii="Calibri Light" w:hAnsi="Calibri Light" w:cs="Calibri Light"/>
          <w:bCs/>
          <w:color w:val="000000"/>
          <w:lang w:val="en-GB"/>
        </w:rPr>
      </w:pPr>
      <w:r>
        <w:rPr>
          <w:rFonts w:ascii="Calibri Light" w:hAnsi="Calibri Light" w:cs="Calibri Light"/>
          <w:b/>
          <w:bCs/>
          <w:lang w:val="en-GB"/>
        </w:rPr>
        <w:lastRenderedPageBreak/>
        <w:t xml:space="preserve">Table S2. </w:t>
      </w:r>
      <w:r w:rsidRPr="00056A51">
        <w:rPr>
          <w:rFonts w:ascii="Calibri Light" w:hAnsi="Calibri Light" w:cs="Calibri Light"/>
          <w:bCs/>
          <w:color w:val="000000"/>
          <w:lang w:val="en-GB"/>
        </w:rPr>
        <w:t xml:space="preserve">Full-text-assessed and reason for their exclusion </w:t>
      </w:r>
    </w:p>
    <w:tbl>
      <w:tblPr>
        <w:tblStyle w:val="Grigliatabella"/>
        <w:tblW w:w="14277" w:type="dxa"/>
        <w:tblLook w:val="04A0" w:firstRow="1" w:lastRow="0" w:firstColumn="1" w:lastColumn="0" w:noHBand="0" w:noVBand="1"/>
      </w:tblPr>
      <w:tblGrid>
        <w:gridCol w:w="1599"/>
        <w:gridCol w:w="5484"/>
        <w:gridCol w:w="2410"/>
        <w:gridCol w:w="1559"/>
        <w:gridCol w:w="3225"/>
      </w:tblGrid>
      <w:tr w:rsidR="00345EDF" w:rsidRPr="00954603" w14:paraId="3E066704" w14:textId="77777777" w:rsidTr="00DE7876">
        <w:trPr>
          <w:trHeight w:val="194"/>
        </w:trPr>
        <w:tc>
          <w:tcPr>
            <w:tcW w:w="1599" w:type="dxa"/>
            <w:noWrap/>
            <w:vAlign w:val="center"/>
            <w:hideMark/>
          </w:tcPr>
          <w:p w14:paraId="1E9A92F3" w14:textId="77777777" w:rsidR="00345EDF" w:rsidRPr="00F7487D" w:rsidRDefault="00345EDF" w:rsidP="00DE7876">
            <w:pPr>
              <w:jc w:val="center"/>
              <w:rPr>
                <w:rFonts w:ascii="Calibri Light" w:eastAsia="Times New Roman" w:hAnsi="Calibri Light" w:cs="Calibri Light"/>
                <w:b/>
                <w:bCs/>
                <w:color w:val="000000"/>
                <w:kern w:val="0"/>
                <w:sz w:val="22"/>
                <w:szCs w:val="22"/>
                <w:lang w:eastAsia="it-IT"/>
                <w14:ligatures w14:val="none"/>
              </w:rPr>
            </w:pPr>
            <w:proofErr w:type="spellStart"/>
            <w:r w:rsidRPr="00F7487D">
              <w:rPr>
                <w:rFonts w:ascii="Calibri Light" w:eastAsia="Times New Roman" w:hAnsi="Calibri Light" w:cs="Calibri Light"/>
                <w:b/>
                <w:bCs/>
                <w:color w:val="000000"/>
                <w:kern w:val="0"/>
                <w:sz w:val="22"/>
                <w:szCs w:val="22"/>
                <w:lang w:eastAsia="it-IT"/>
                <w14:ligatures w14:val="none"/>
              </w:rPr>
              <w:t>Authors</w:t>
            </w:r>
            <w:proofErr w:type="spellEnd"/>
          </w:p>
        </w:tc>
        <w:tc>
          <w:tcPr>
            <w:tcW w:w="5484" w:type="dxa"/>
            <w:noWrap/>
            <w:vAlign w:val="center"/>
            <w:hideMark/>
          </w:tcPr>
          <w:p w14:paraId="2B043757" w14:textId="77777777" w:rsidR="00345EDF" w:rsidRPr="00126748" w:rsidRDefault="00345EDF" w:rsidP="00DE7876">
            <w:pPr>
              <w:jc w:val="center"/>
              <w:rPr>
                <w:rFonts w:ascii="Calibri Light" w:eastAsia="Times New Roman" w:hAnsi="Calibri Light" w:cs="Calibri Light"/>
                <w:b/>
                <w:bCs/>
                <w:color w:val="000000"/>
                <w:kern w:val="0"/>
                <w:sz w:val="22"/>
                <w:szCs w:val="22"/>
                <w:lang w:eastAsia="it-IT"/>
                <w14:ligatures w14:val="none"/>
              </w:rPr>
            </w:pPr>
            <w:r w:rsidRPr="00126748">
              <w:rPr>
                <w:rFonts w:ascii="Calibri Light" w:eastAsia="Times New Roman" w:hAnsi="Calibri Light" w:cs="Calibri Light"/>
                <w:b/>
                <w:bCs/>
                <w:color w:val="000000"/>
                <w:kern w:val="0"/>
                <w:sz w:val="22"/>
                <w:szCs w:val="22"/>
                <w:lang w:eastAsia="it-IT"/>
                <w14:ligatures w14:val="none"/>
              </w:rPr>
              <w:t>Title</w:t>
            </w:r>
          </w:p>
        </w:tc>
        <w:tc>
          <w:tcPr>
            <w:tcW w:w="2410" w:type="dxa"/>
            <w:noWrap/>
            <w:vAlign w:val="center"/>
            <w:hideMark/>
          </w:tcPr>
          <w:p w14:paraId="5BCBCDE2" w14:textId="77777777" w:rsidR="00345EDF" w:rsidRPr="00126748" w:rsidRDefault="00345EDF" w:rsidP="00DE7876">
            <w:pPr>
              <w:jc w:val="center"/>
              <w:rPr>
                <w:rFonts w:ascii="Calibri Light" w:eastAsia="Times New Roman" w:hAnsi="Calibri Light" w:cs="Calibri Light"/>
                <w:b/>
                <w:bCs/>
                <w:color w:val="000000"/>
                <w:kern w:val="0"/>
                <w:sz w:val="22"/>
                <w:szCs w:val="22"/>
                <w:lang w:eastAsia="it-IT"/>
                <w14:ligatures w14:val="none"/>
              </w:rPr>
            </w:pPr>
            <w:r w:rsidRPr="00954603">
              <w:rPr>
                <w:rFonts w:ascii="Calibri Light" w:eastAsia="Times New Roman" w:hAnsi="Calibri Light" w:cs="Calibri Light"/>
                <w:b/>
                <w:bCs/>
                <w:color w:val="000000"/>
                <w:kern w:val="0"/>
                <w:sz w:val="22"/>
                <w:szCs w:val="22"/>
                <w:lang w:eastAsia="it-IT"/>
                <w14:ligatures w14:val="none"/>
              </w:rPr>
              <w:t>Journal</w:t>
            </w:r>
          </w:p>
        </w:tc>
        <w:tc>
          <w:tcPr>
            <w:tcW w:w="1559" w:type="dxa"/>
            <w:noWrap/>
            <w:vAlign w:val="center"/>
            <w:hideMark/>
          </w:tcPr>
          <w:p w14:paraId="34A649AB" w14:textId="77777777" w:rsidR="00345EDF" w:rsidRPr="00126748" w:rsidRDefault="00345EDF" w:rsidP="00DE7876">
            <w:pPr>
              <w:jc w:val="center"/>
              <w:rPr>
                <w:rFonts w:ascii="Calibri Light" w:eastAsia="Times New Roman" w:hAnsi="Calibri Light" w:cs="Calibri Light"/>
                <w:b/>
                <w:bCs/>
                <w:color w:val="000000"/>
                <w:kern w:val="0"/>
                <w:sz w:val="22"/>
                <w:szCs w:val="22"/>
                <w:lang w:eastAsia="it-IT"/>
                <w14:ligatures w14:val="none"/>
              </w:rPr>
            </w:pPr>
            <w:proofErr w:type="spellStart"/>
            <w:r w:rsidRPr="00126748">
              <w:rPr>
                <w:rFonts w:ascii="Calibri Light" w:eastAsia="Times New Roman" w:hAnsi="Calibri Light" w:cs="Calibri Light"/>
                <w:b/>
                <w:bCs/>
                <w:color w:val="000000"/>
                <w:kern w:val="0"/>
                <w:sz w:val="22"/>
                <w:szCs w:val="22"/>
                <w:lang w:eastAsia="it-IT"/>
                <w14:ligatures w14:val="none"/>
              </w:rPr>
              <w:t>Publication</w:t>
            </w:r>
            <w:proofErr w:type="spellEnd"/>
            <w:r w:rsidRPr="00126748">
              <w:rPr>
                <w:rFonts w:ascii="Calibri Light" w:eastAsia="Times New Roman" w:hAnsi="Calibri Light" w:cs="Calibri Light"/>
                <w:b/>
                <w:bCs/>
                <w:color w:val="000000"/>
                <w:kern w:val="0"/>
                <w:sz w:val="22"/>
                <w:szCs w:val="22"/>
                <w:lang w:eastAsia="it-IT"/>
                <w14:ligatures w14:val="none"/>
              </w:rPr>
              <w:t xml:space="preserve"> </w:t>
            </w:r>
            <w:proofErr w:type="spellStart"/>
            <w:r w:rsidRPr="00126748">
              <w:rPr>
                <w:rFonts w:ascii="Calibri Light" w:eastAsia="Times New Roman" w:hAnsi="Calibri Light" w:cs="Calibri Light"/>
                <w:b/>
                <w:bCs/>
                <w:color w:val="000000"/>
                <w:kern w:val="0"/>
                <w:sz w:val="22"/>
                <w:szCs w:val="22"/>
                <w:lang w:eastAsia="it-IT"/>
                <w14:ligatures w14:val="none"/>
              </w:rPr>
              <w:t>Year</w:t>
            </w:r>
            <w:proofErr w:type="spellEnd"/>
          </w:p>
        </w:tc>
        <w:tc>
          <w:tcPr>
            <w:tcW w:w="3225" w:type="dxa"/>
            <w:noWrap/>
            <w:vAlign w:val="center"/>
            <w:hideMark/>
          </w:tcPr>
          <w:p w14:paraId="6A64F48B" w14:textId="77777777" w:rsidR="00345EDF" w:rsidRPr="00126748" w:rsidRDefault="00345EDF" w:rsidP="00DE7876">
            <w:pPr>
              <w:jc w:val="center"/>
              <w:rPr>
                <w:rFonts w:ascii="Calibri Light" w:eastAsia="Times New Roman" w:hAnsi="Calibri Light" w:cs="Calibri Light"/>
                <w:b/>
                <w:bCs/>
                <w:color w:val="000000"/>
                <w:kern w:val="0"/>
                <w:sz w:val="22"/>
                <w:szCs w:val="22"/>
                <w:lang w:eastAsia="it-IT"/>
                <w14:ligatures w14:val="none"/>
              </w:rPr>
            </w:pPr>
            <w:proofErr w:type="spellStart"/>
            <w:r w:rsidRPr="00126748">
              <w:rPr>
                <w:rFonts w:ascii="Calibri Light" w:eastAsia="Times New Roman" w:hAnsi="Calibri Light" w:cs="Calibri Light"/>
                <w:b/>
                <w:bCs/>
                <w:color w:val="000000"/>
                <w:kern w:val="0"/>
                <w:sz w:val="22"/>
                <w:szCs w:val="22"/>
                <w:lang w:eastAsia="it-IT"/>
                <w14:ligatures w14:val="none"/>
              </w:rPr>
              <w:t>Reason</w:t>
            </w:r>
            <w:proofErr w:type="spellEnd"/>
            <w:r w:rsidRPr="00126748">
              <w:rPr>
                <w:rFonts w:ascii="Calibri Light" w:eastAsia="Times New Roman" w:hAnsi="Calibri Light" w:cs="Calibri Light"/>
                <w:b/>
                <w:bCs/>
                <w:color w:val="000000"/>
                <w:kern w:val="0"/>
                <w:sz w:val="22"/>
                <w:szCs w:val="22"/>
                <w:lang w:eastAsia="it-IT"/>
                <w14:ligatures w14:val="none"/>
              </w:rPr>
              <w:t xml:space="preserve"> for </w:t>
            </w:r>
            <w:proofErr w:type="spellStart"/>
            <w:r w:rsidRPr="00126748">
              <w:rPr>
                <w:rFonts w:ascii="Calibri Light" w:eastAsia="Times New Roman" w:hAnsi="Calibri Light" w:cs="Calibri Light"/>
                <w:b/>
                <w:bCs/>
                <w:color w:val="000000"/>
                <w:kern w:val="0"/>
                <w:sz w:val="22"/>
                <w:szCs w:val="22"/>
                <w:lang w:eastAsia="it-IT"/>
                <w14:ligatures w14:val="none"/>
              </w:rPr>
              <w:t>exclusion</w:t>
            </w:r>
            <w:proofErr w:type="spellEnd"/>
          </w:p>
        </w:tc>
      </w:tr>
      <w:tr w:rsidR="00345EDF" w:rsidRPr="00871B92" w14:paraId="5E66FD38" w14:textId="77777777" w:rsidTr="00DE7876">
        <w:trPr>
          <w:trHeight w:val="194"/>
        </w:trPr>
        <w:tc>
          <w:tcPr>
            <w:tcW w:w="1599" w:type="dxa"/>
            <w:noWrap/>
            <w:vAlign w:val="center"/>
            <w:hideMark/>
          </w:tcPr>
          <w:p w14:paraId="16AADB39"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Winters-Stone et al.</w:t>
            </w:r>
          </w:p>
        </w:tc>
        <w:tc>
          <w:tcPr>
            <w:tcW w:w="5484" w:type="dxa"/>
            <w:noWrap/>
            <w:vAlign w:val="center"/>
            <w:hideMark/>
          </w:tcPr>
          <w:p w14:paraId="33A8DA39"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Impact plus resistance training improves bone health and body composition in prematurely menopausal breast cancer survivors: a randomized controlled trial</w:t>
            </w:r>
          </w:p>
        </w:tc>
        <w:tc>
          <w:tcPr>
            <w:tcW w:w="2410" w:type="dxa"/>
            <w:noWrap/>
            <w:vAlign w:val="center"/>
            <w:hideMark/>
          </w:tcPr>
          <w:p w14:paraId="6FC87F3E"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Pr>
                <w:rFonts w:ascii="Calibri Light" w:eastAsia="Times New Roman" w:hAnsi="Calibri Light" w:cs="Calibri Light"/>
                <w:color w:val="000000"/>
                <w:kern w:val="0"/>
                <w:sz w:val="20"/>
                <w:szCs w:val="20"/>
                <w:lang w:eastAsia="it-IT"/>
                <w14:ligatures w14:val="none"/>
              </w:rPr>
              <w:t>O</w:t>
            </w:r>
            <w:r w:rsidRPr="00126748">
              <w:rPr>
                <w:rFonts w:ascii="Calibri Light" w:eastAsia="Times New Roman" w:hAnsi="Calibri Light" w:cs="Calibri Light"/>
                <w:color w:val="000000"/>
                <w:kern w:val="0"/>
                <w:sz w:val="20"/>
                <w:szCs w:val="20"/>
                <w:lang w:eastAsia="it-IT"/>
                <w14:ligatures w14:val="none"/>
              </w:rPr>
              <w:t>steoporosis</w:t>
            </w:r>
            <w:proofErr w:type="spellEnd"/>
            <w:r w:rsidRPr="00126748">
              <w:rPr>
                <w:rFonts w:ascii="Calibri Light" w:eastAsia="Times New Roman" w:hAnsi="Calibri Light" w:cs="Calibri Light"/>
                <w:color w:val="000000"/>
                <w:kern w:val="0"/>
                <w:sz w:val="20"/>
                <w:szCs w:val="20"/>
                <w:lang w:eastAsia="it-IT"/>
                <w14:ligatures w14:val="none"/>
              </w:rPr>
              <w:t xml:space="preserve"> international</w:t>
            </w:r>
          </w:p>
        </w:tc>
        <w:tc>
          <w:tcPr>
            <w:tcW w:w="1559" w:type="dxa"/>
            <w:noWrap/>
            <w:vAlign w:val="center"/>
            <w:hideMark/>
          </w:tcPr>
          <w:p w14:paraId="79C652C0"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2013</w:t>
            </w:r>
          </w:p>
        </w:tc>
        <w:tc>
          <w:tcPr>
            <w:tcW w:w="3225" w:type="dxa"/>
            <w:noWrap/>
            <w:vAlign w:val="center"/>
            <w:hideMark/>
          </w:tcPr>
          <w:p w14:paraId="486178E0"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840A18">
              <w:rPr>
                <w:rFonts w:ascii="Calibri Light" w:eastAsia="Times New Roman" w:hAnsi="Calibri Light" w:cs="Calibri Light"/>
                <w:color w:val="000000"/>
                <w:kern w:val="0"/>
                <w:sz w:val="20"/>
                <w:szCs w:val="20"/>
                <w:lang w:val="en-GB" w:eastAsia="it-IT"/>
                <w14:ligatures w14:val="none"/>
              </w:rPr>
              <w:t>Patients without bone health i</w:t>
            </w:r>
            <w:r>
              <w:rPr>
                <w:rFonts w:ascii="Calibri Light" w:eastAsia="Times New Roman" w:hAnsi="Calibri Light" w:cs="Calibri Light"/>
                <w:color w:val="000000"/>
                <w:kern w:val="0"/>
                <w:sz w:val="20"/>
                <w:szCs w:val="20"/>
                <w:lang w:val="en-GB" w:eastAsia="it-IT"/>
                <w14:ligatures w14:val="none"/>
              </w:rPr>
              <w:t>mpairments (osteopenia/osteoporosis/bone metastases)</w:t>
            </w:r>
          </w:p>
        </w:tc>
      </w:tr>
      <w:tr w:rsidR="00345EDF" w:rsidRPr="00871B92" w14:paraId="1F95FC43" w14:textId="77777777" w:rsidTr="00DE7876">
        <w:trPr>
          <w:trHeight w:val="194"/>
        </w:trPr>
        <w:tc>
          <w:tcPr>
            <w:tcW w:w="1599" w:type="dxa"/>
            <w:noWrap/>
            <w:vAlign w:val="center"/>
            <w:hideMark/>
          </w:tcPr>
          <w:p w14:paraId="300D3100"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Saarto</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051D96CF"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Effect of supervised and home exercise training on bone mineral density among breast cancer patients. A 12-month randomised controlled trial</w:t>
            </w:r>
          </w:p>
        </w:tc>
        <w:tc>
          <w:tcPr>
            <w:tcW w:w="2410" w:type="dxa"/>
            <w:noWrap/>
            <w:vAlign w:val="center"/>
            <w:hideMark/>
          </w:tcPr>
          <w:p w14:paraId="5B2F3374"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Pr>
                <w:rFonts w:ascii="Calibri Light" w:eastAsia="Times New Roman" w:hAnsi="Calibri Light" w:cs="Calibri Light"/>
                <w:color w:val="000000"/>
                <w:kern w:val="0"/>
                <w:sz w:val="20"/>
                <w:szCs w:val="20"/>
                <w:lang w:eastAsia="it-IT"/>
                <w14:ligatures w14:val="none"/>
              </w:rPr>
              <w:t>O</w:t>
            </w:r>
            <w:r w:rsidRPr="00126748">
              <w:rPr>
                <w:rFonts w:ascii="Calibri Light" w:eastAsia="Times New Roman" w:hAnsi="Calibri Light" w:cs="Calibri Light"/>
                <w:color w:val="000000"/>
                <w:kern w:val="0"/>
                <w:sz w:val="20"/>
                <w:szCs w:val="20"/>
                <w:lang w:eastAsia="it-IT"/>
                <w14:ligatures w14:val="none"/>
              </w:rPr>
              <w:t>steoporosis</w:t>
            </w:r>
            <w:proofErr w:type="spellEnd"/>
            <w:r w:rsidRPr="00126748">
              <w:rPr>
                <w:rFonts w:ascii="Calibri Light" w:eastAsia="Times New Roman" w:hAnsi="Calibri Light" w:cs="Calibri Light"/>
                <w:color w:val="000000"/>
                <w:kern w:val="0"/>
                <w:sz w:val="20"/>
                <w:szCs w:val="20"/>
                <w:lang w:eastAsia="it-IT"/>
                <w14:ligatures w14:val="none"/>
              </w:rPr>
              <w:t xml:space="preserve"> international</w:t>
            </w:r>
          </w:p>
        </w:tc>
        <w:tc>
          <w:tcPr>
            <w:tcW w:w="1559" w:type="dxa"/>
            <w:noWrap/>
            <w:vAlign w:val="center"/>
            <w:hideMark/>
          </w:tcPr>
          <w:p w14:paraId="3CD5C215"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2012</w:t>
            </w:r>
          </w:p>
        </w:tc>
        <w:tc>
          <w:tcPr>
            <w:tcW w:w="3225" w:type="dxa"/>
            <w:noWrap/>
            <w:vAlign w:val="center"/>
            <w:hideMark/>
          </w:tcPr>
          <w:p w14:paraId="6F836A68"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840A18">
              <w:rPr>
                <w:rFonts w:ascii="Calibri Light" w:eastAsia="Times New Roman" w:hAnsi="Calibri Light" w:cs="Calibri Light"/>
                <w:color w:val="000000"/>
                <w:kern w:val="0"/>
                <w:sz w:val="20"/>
                <w:szCs w:val="20"/>
                <w:lang w:val="en-GB" w:eastAsia="it-IT"/>
                <w14:ligatures w14:val="none"/>
              </w:rPr>
              <w:t>Patients without bone health i</w:t>
            </w:r>
            <w:r>
              <w:rPr>
                <w:rFonts w:ascii="Calibri Light" w:eastAsia="Times New Roman" w:hAnsi="Calibri Light" w:cs="Calibri Light"/>
                <w:color w:val="000000"/>
                <w:kern w:val="0"/>
                <w:sz w:val="20"/>
                <w:szCs w:val="20"/>
                <w:lang w:val="en-GB" w:eastAsia="it-IT"/>
                <w14:ligatures w14:val="none"/>
              </w:rPr>
              <w:t>mpairments (osteopenia/osteoporosis/bone metastases)</w:t>
            </w:r>
          </w:p>
        </w:tc>
      </w:tr>
      <w:tr w:rsidR="00345EDF" w:rsidRPr="00871B92" w14:paraId="5F52695A" w14:textId="77777777" w:rsidTr="00DE7876">
        <w:trPr>
          <w:trHeight w:val="194"/>
        </w:trPr>
        <w:tc>
          <w:tcPr>
            <w:tcW w:w="1599" w:type="dxa"/>
            <w:noWrap/>
            <w:vAlign w:val="center"/>
            <w:hideMark/>
          </w:tcPr>
          <w:p w14:paraId="57FB6025"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Kim et al.</w:t>
            </w:r>
          </w:p>
        </w:tc>
        <w:tc>
          <w:tcPr>
            <w:tcW w:w="5484" w:type="dxa"/>
            <w:noWrap/>
            <w:vAlign w:val="center"/>
            <w:hideMark/>
          </w:tcPr>
          <w:p w14:paraId="61A4420F"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The Effect on Bone Outcomes of Home-based Exercise Intervention for Prostate Cancer Survivors Receiving Androgen Deprivation Therapy: A Pilot Randomized Controlled Trial</w:t>
            </w:r>
          </w:p>
        </w:tc>
        <w:tc>
          <w:tcPr>
            <w:tcW w:w="2410" w:type="dxa"/>
            <w:noWrap/>
            <w:vAlign w:val="center"/>
            <w:hideMark/>
          </w:tcPr>
          <w:p w14:paraId="75871263"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C</w:t>
            </w:r>
            <w:r w:rsidRPr="00126748">
              <w:rPr>
                <w:rFonts w:ascii="Calibri Light" w:eastAsia="Times New Roman" w:hAnsi="Calibri Light" w:cs="Calibri Light"/>
                <w:color w:val="000000"/>
                <w:kern w:val="0"/>
                <w:sz w:val="20"/>
                <w:szCs w:val="20"/>
                <w:lang w:eastAsia="it-IT"/>
                <w14:ligatures w14:val="none"/>
              </w:rPr>
              <w:t>ancer nursing</w:t>
            </w:r>
          </w:p>
        </w:tc>
        <w:tc>
          <w:tcPr>
            <w:tcW w:w="1559" w:type="dxa"/>
            <w:noWrap/>
            <w:vAlign w:val="center"/>
            <w:hideMark/>
          </w:tcPr>
          <w:p w14:paraId="59D9511B"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2018</w:t>
            </w:r>
          </w:p>
        </w:tc>
        <w:tc>
          <w:tcPr>
            <w:tcW w:w="3225" w:type="dxa"/>
            <w:noWrap/>
            <w:vAlign w:val="center"/>
            <w:hideMark/>
          </w:tcPr>
          <w:p w14:paraId="01095D71"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840A18">
              <w:rPr>
                <w:rFonts w:ascii="Calibri Light" w:eastAsia="Times New Roman" w:hAnsi="Calibri Light" w:cs="Calibri Light"/>
                <w:color w:val="000000"/>
                <w:kern w:val="0"/>
                <w:sz w:val="20"/>
                <w:szCs w:val="20"/>
                <w:lang w:val="en-GB" w:eastAsia="it-IT"/>
                <w14:ligatures w14:val="none"/>
              </w:rPr>
              <w:t>Patients without bone health i</w:t>
            </w:r>
            <w:r>
              <w:rPr>
                <w:rFonts w:ascii="Calibri Light" w:eastAsia="Times New Roman" w:hAnsi="Calibri Light" w:cs="Calibri Light"/>
                <w:color w:val="000000"/>
                <w:kern w:val="0"/>
                <w:sz w:val="20"/>
                <w:szCs w:val="20"/>
                <w:lang w:val="en-GB" w:eastAsia="it-IT"/>
                <w14:ligatures w14:val="none"/>
              </w:rPr>
              <w:t>mpairments (osteopenia/osteoporosis/bone metastases)</w:t>
            </w:r>
          </w:p>
        </w:tc>
      </w:tr>
      <w:tr w:rsidR="00345EDF" w:rsidRPr="00871B92" w14:paraId="6B737B9B" w14:textId="77777777" w:rsidTr="00DE7876">
        <w:trPr>
          <w:trHeight w:val="194"/>
        </w:trPr>
        <w:tc>
          <w:tcPr>
            <w:tcW w:w="1599" w:type="dxa"/>
            <w:noWrap/>
            <w:vAlign w:val="center"/>
            <w:hideMark/>
          </w:tcPr>
          <w:p w14:paraId="77A08F77"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Hojan</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65ACB181"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Influence of aerobic training on mechanical bone strength in premenopausal women undergoing breast cancer endocrine therapy</w:t>
            </w:r>
          </w:p>
        </w:tc>
        <w:tc>
          <w:tcPr>
            <w:tcW w:w="2410" w:type="dxa"/>
            <w:noWrap/>
            <w:vAlign w:val="center"/>
            <w:hideMark/>
          </w:tcPr>
          <w:p w14:paraId="2D2283A5"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M</w:t>
            </w:r>
            <w:r w:rsidRPr="00126748">
              <w:rPr>
                <w:rFonts w:ascii="Calibri Light" w:eastAsia="Times New Roman" w:hAnsi="Calibri Light" w:cs="Calibri Light"/>
                <w:color w:val="000000"/>
                <w:kern w:val="0"/>
                <w:sz w:val="20"/>
                <w:szCs w:val="20"/>
                <w:lang w:eastAsia="it-IT"/>
                <w14:ligatures w14:val="none"/>
              </w:rPr>
              <w:t>enopause review-</w:t>
            </w:r>
            <w:proofErr w:type="spellStart"/>
            <w:r w:rsidRPr="00126748">
              <w:rPr>
                <w:rFonts w:ascii="Calibri Light" w:eastAsia="Times New Roman" w:hAnsi="Calibri Light" w:cs="Calibri Light"/>
                <w:color w:val="000000"/>
                <w:kern w:val="0"/>
                <w:sz w:val="20"/>
                <w:szCs w:val="20"/>
                <w:lang w:eastAsia="it-IT"/>
                <w14:ligatures w14:val="none"/>
              </w:rPr>
              <w:t>przeglad</w:t>
            </w:r>
            <w:proofErr w:type="spellEnd"/>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menopauzalny</w:t>
            </w:r>
            <w:proofErr w:type="spellEnd"/>
          </w:p>
        </w:tc>
        <w:tc>
          <w:tcPr>
            <w:tcW w:w="1559" w:type="dxa"/>
            <w:noWrap/>
            <w:vAlign w:val="center"/>
            <w:hideMark/>
          </w:tcPr>
          <w:p w14:paraId="20212C5B"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2012</w:t>
            </w:r>
          </w:p>
        </w:tc>
        <w:tc>
          <w:tcPr>
            <w:tcW w:w="3225" w:type="dxa"/>
            <w:noWrap/>
            <w:vAlign w:val="center"/>
            <w:hideMark/>
          </w:tcPr>
          <w:p w14:paraId="33AF699D"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840A18">
              <w:rPr>
                <w:rFonts w:ascii="Calibri Light" w:eastAsia="Times New Roman" w:hAnsi="Calibri Light" w:cs="Calibri Light"/>
                <w:color w:val="000000"/>
                <w:kern w:val="0"/>
                <w:sz w:val="20"/>
                <w:szCs w:val="20"/>
                <w:lang w:val="en-GB" w:eastAsia="it-IT"/>
                <w14:ligatures w14:val="none"/>
              </w:rPr>
              <w:t>Patients without bone health i</w:t>
            </w:r>
            <w:r>
              <w:rPr>
                <w:rFonts w:ascii="Calibri Light" w:eastAsia="Times New Roman" w:hAnsi="Calibri Light" w:cs="Calibri Light"/>
                <w:color w:val="000000"/>
                <w:kern w:val="0"/>
                <w:sz w:val="20"/>
                <w:szCs w:val="20"/>
                <w:lang w:val="en-GB" w:eastAsia="it-IT"/>
                <w14:ligatures w14:val="none"/>
              </w:rPr>
              <w:t>mpairments (osteopenia/osteoporosis/bone metastases)</w:t>
            </w:r>
          </w:p>
        </w:tc>
      </w:tr>
      <w:tr w:rsidR="00345EDF" w:rsidRPr="00954603" w14:paraId="3CC71D54" w14:textId="77777777" w:rsidTr="00DE7876">
        <w:trPr>
          <w:trHeight w:val="194"/>
        </w:trPr>
        <w:tc>
          <w:tcPr>
            <w:tcW w:w="1599" w:type="dxa"/>
            <w:noWrap/>
            <w:vAlign w:val="center"/>
            <w:hideMark/>
          </w:tcPr>
          <w:p w14:paraId="4859E5C4"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Cormie</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3BD05ECE"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Safety and efficacy of resistance exercise in prostate cancer patients with bone metastases</w:t>
            </w:r>
          </w:p>
        </w:tc>
        <w:tc>
          <w:tcPr>
            <w:tcW w:w="2410" w:type="dxa"/>
            <w:noWrap/>
            <w:vAlign w:val="center"/>
            <w:hideMark/>
          </w:tcPr>
          <w:p w14:paraId="43D1CD11"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P</w:t>
            </w:r>
            <w:r w:rsidRPr="00126748">
              <w:rPr>
                <w:rFonts w:ascii="Calibri Light" w:eastAsia="Times New Roman" w:hAnsi="Calibri Light" w:cs="Calibri Light"/>
                <w:color w:val="000000"/>
                <w:kern w:val="0"/>
                <w:sz w:val="20"/>
                <w:szCs w:val="20"/>
                <w:lang w:val="en-GB" w:eastAsia="it-IT"/>
                <w14:ligatures w14:val="none"/>
              </w:rPr>
              <w:t>rostate cancer and prostatic diseases</w:t>
            </w:r>
          </w:p>
        </w:tc>
        <w:tc>
          <w:tcPr>
            <w:tcW w:w="1559" w:type="dxa"/>
            <w:noWrap/>
            <w:vAlign w:val="center"/>
            <w:hideMark/>
          </w:tcPr>
          <w:p w14:paraId="62B4E2E9"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2013</w:t>
            </w:r>
          </w:p>
        </w:tc>
        <w:tc>
          <w:tcPr>
            <w:tcW w:w="3225" w:type="dxa"/>
            <w:noWrap/>
            <w:vAlign w:val="center"/>
            <w:hideMark/>
          </w:tcPr>
          <w:p w14:paraId="5071E766"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r>
              <w:rPr>
                <w:rFonts w:ascii="Calibri Light" w:eastAsia="Times New Roman" w:hAnsi="Calibri Light" w:cs="Calibri Light"/>
                <w:color w:val="000000"/>
                <w:kern w:val="0"/>
                <w:sz w:val="20"/>
                <w:szCs w:val="20"/>
                <w:lang w:eastAsia="it-IT"/>
                <w14:ligatures w14:val="none"/>
              </w:rPr>
              <w:t xml:space="preserve"> </w:t>
            </w:r>
          </w:p>
        </w:tc>
      </w:tr>
      <w:tr w:rsidR="00345EDF" w:rsidRPr="00954603" w14:paraId="1539136E" w14:textId="77777777" w:rsidTr="00DE7876">
        <w:trPr>
          <w:trHeight w:val="194"/>
        </w:trPr>
        <w:tc>
          <w:tcPr>
            <w:tcW w:w="1599" w:type="dxa"/>
            <w:noWrap/>
            <w:vAlign w:val="center"/>
            <w:hideMark/>
          </w:tcPr>
          <w:p w14:paraId="3DBD0139"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Twiss</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16E4BC27"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An Exercise Intervention for Breast Cancer Survivors With Bone Loss</w:t>
            </w:r>
          </w:p>
        </w:tc>
        <w:tc>
          <w:tcPr>
            <w:tcW w:w="2410" w:type="dxa"/>
            <w:noWrap/>
            <w:vAlign w:val="center"/>
            <w:hideMark/>
          </w:tcPr>
          <w:p w14:paraId="6012F2D7"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J</w:t>
            </w:r>
            <w:r w:rsidRPr="00126748">
              <w:rPr>
                <w:rFonts w:ascii="Calibri Light" w:eastAsia="Times New Roman" w:hAnsi="Calibri Light" w:cs="Calibri Light"/>
                <w:color w:val="000000"/>
                <w:kern w:val="0"/>
                <w:sz w:val="20"/>
                <w:szCs w:val="20"/>
                <w:lang w:eastAsia="it-IT"/>
                <w14:ligatures w14:val="none"/>
              </w:rPr>
              <w:t xml:space="preserve">ournal of nursing </w:t>
            </w:r>
            <w:proofErr w:type="spellStart"/>
            <w:r w:rsidRPr="00126748">
              <w:rPr>
                <w:rFonts w:ascii="Calibri Light" w:eastAsia="Times New Roman" w:hAnsi="Calibri Light" w:cs="Calibri Light"/>
                <w:color w:val="000000"/>
                <w:kern w:val="0"/>
                <w:sz w:val="20"/>
                <w:szCs w:val="20"/>
                <w:lang w:eastAsia="it-IT"/>
                <w14:ligatures w14:val="none"/>
              </w:rPr>
              <w:t>scholarship</w:t>
            </w:r>
            <w:proofErr w:type="spellEnd"/>
          </w:p>
        </w:tc>
        <w:tc>
          <w:tcPr>
            <w:tcW w:w="1559" w:type="dxa"/>
            <w:noWrap/>
            <w:vAlign w:val="center"/>
            <w:hideMark/>
          </w:tcPr>
          <w:p w14:paraId="51FB17AB"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2009</w:t>
            </w:r>
          </w:p>
        </w:tc>
        <w:tc>
          <w:tcPr>
            <w:tcW w:w="3225" w:type="dxa"/>
            <w:noWrap/>
            <w:vAlign w:val="center"/>
            <w:hideMark/>
          </w:tcPr>
          <w:p w14:paraId="28C7D4BD"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871B92" w14:paraId="5CDD88D1" w14:textId="77777777" w:rsidTr="00DE7876">
        <w:trPr>
          <w:trHeight w:val="194"/>
        </w:trPr>
        <w:tc>
          <w:tcPr>
            <w:tcW w:w="1599" w:type="dxa"/>
            <w:noWrap/>
            <w:vAlign w:val="center"/>
            <w:hideMark/>
          </w:tcPr>
          <w:p w14:paraId="49AB225A"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Vehmanen</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4551A3CC"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Five-year follow-up results of aerobic and impact training on bone mineral density in early breast cancer patients</w:t>
            </w:r>
          </w:p>
        </w:tc>
        <w:tc>
          <w:tcPr>
            <w:tcW w:w="2410" w:type="dxa"/>
            <w:noWrap/>
            <w:vAlign w:val="center"/>
            <w:hideMark/>
          </w:tcPr>
          <w:p w14:paraId="68059F6D"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Pr>
                <w:rFonts w:ascii="Calibri Light" w:eastAsia="Times New Roman" w:hAnsi="Calibri Light" w:cs="Calibri Light"/>
                <w:color w:val="000000"/>
                <w:kern w:val="0"/>
                <w:sz w:val="20"/>
                <w:szCs w:val="20"/>
                <w:lang w:eastAsia="it-IT"/>
                <w14:ligatures w14:val="none"/>
              </w:rPr>
              <w:t>O</w:t>
            </w:r>
            <w:r w:rsidRPr="00126748">
              <w:rPr>
                <w:rFonts w:ascii="Calibri Light" w:eastAsia="Times New Roman" w:hAnsi="Calibri Light" w:cs="Calibri Light"/>
                <w:color w:val="000000"/>
                <w:kern w:val="0"/>
                <w:sz w:val="20"/>
                <w:szCs w:val="20"/>
                <w:lang w:eastAsia="it-IT"/>
                <w14:ligatures w14:val="none"/>
              </w:rPr>
              <w:t>steoporosis</w:t>
            </w:r>
            <w:proofErr w:type="spellEnd"/>
            <w:r w:rsidRPr="00126748">
              <w:rPr>
                <w:rFonts w:ascii="Calibri Light" w:eastAsia="Times New Roman" w:hAnsi="Calibri Light" w:cs="Calibri Light"/>
                <w:color w:val="000000"/>
                <w:kern w:val="0"/>
                <w:sz w:val="20"/>
                <w:szCs w:val="20"/>
                <w:lang w:eastAsia="it-IT"/>
                <w14:ligatures w14:val="none"/>
              </w:rPr>
              <w:t xml:space="preserve"> international</w:t>
            </w:r>
          </w:p>
        </w:tc>
        <w:tc>
          <w:tcPr>
            <w:tcW w:w="1559" w:type="dxa"/>
            <w:noWrap/>
            <w:vAlign w:val="center"/>
            <w:hideMark/>
          </w:tcPr>
          <w:p w14:paraId="3AC1FC07"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2021</w:t>
            </w:r>
          </w:p>
        </w:tc>
        <w:tc>
          <w:tcPr>
            <w:tcW w:w="3225" w:type="dxa"/>
            <w:noWrap/>
            <w:vAlign w:val="center"/>
            <w:hideMark/>
          </w:tcPr>
          <w:p w14:paraId="3EEE73CE"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517990">
              <w:rPr>
                <w:rFonts w:ascii="Calibri Light" w:eastAsia="Times New Roman" w:hAnsi="Calibri Light" w:cs="Calibri Light"/>
                <w:color w:val="000000"/>
                <w:kern w:val="0"/>
                <w:sz w:val="20"/>
                <w:szCs w:val="20"/>
                <w:lang w:val="en-GB" w:eastAsia="it-IT"/>
                <w14:ligatures w14:val="none"/>
              </w:rPr>
              <w:t>Follow-up of a R</w:t>
            </w:r>
            <w:r>
              <w:rPr>
                <w:rFonts w:ascii="Calibri Light" w:eastAsia="Times New Roman" w:hAnsi="Calibri Light" w:cs="Calibri Light"/>
                <w:color w:val="000000"/>
                <w:kern w:val="0"/>
                <w:sz w:val="20"/>
                <w:szCs w:val="20"/>
                <w:lang w:val="en-GB" w:eastAsia="it-IT"/>
                <w14:ligatures w14:val="none"/>
              </w:rPr>
              <w:t>CT</w:t>
            </w:r>
          </w:p>
        </w:tc>
      </w:tr>
      <w:tr w:rsidR="00345EDF" w:rsidRPr="00871B92" w14:paraId="6A8276C3" w14:textId="77777777" w:rsidTr="00DE7876">
        <w:trPr>
          <w:trHeight w:val="194"/>
        </w:trPr>
        <w:tc>
          <w:tcPr>
            <w:tcW w:w="1599" w:type="dxa"/>
            <w:noWrap/>
            <w:vAlign w:val="center"/>
            <w:hideMark/>
          </w:tcPr>
          <w:p w14:paraId="39D691BE"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Tabatabai</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77A1FB5D"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A Randomized Controlled Trial of Exercise to Prevent Bone Loss in Premenopausal Women with Breast Cancer</w:t>
            </w:r>
          </w:p>
        </w:tc>
        <w:tc>
          <w:tcPr>
            <w:tcW w:w="2410" w:type="dxa"/>
            <w:noWrap/>
            <w:vAlign w:val="center"/>
            <w:hideMark/>
          </w:tcPr>
          <w:p w14:paraId="1C351AB8"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J</w:t>
            </w:r>
            <w:r w:rsidRPr="00126748">
              <w:rPr>
                <w:rFonts w:ascii="Calibri Light" w:eastAsia="Times New Roman" w:hAnsi="Calibri Light" w:cs="Calibri Light"/>
                <w:color w:val="000000"/>
                <w:kern w:val="0"/>
                <w:sz w:val="20"/>
                <w:szCs w:val="20"/>
                <w:lang w:eastAsia="it-IT"/>
                <w14:ligatures w14:val="none"/>
              </w:rPr>
              <w:t xml:space="preserve">ournal of </w:t>
            </w:r>
            <w:proofErr w:type="spellStart"/>
            <w:r w:rsidRPr="00126748">
              <w:rPr>
                <w:rFonts w:ascii="Calibri Light" w:eastAsia="Times New Roman" w:hAnsi="Calibri Light" w:cs="Calibri Light"/>
                <w:color w:val="000000"/>
                <w:kern w:val="0"/>
                <w:sz w:val="20"/>
                <w:szCs w:val="20"/>
                <w:lang w:eastAsia="it-IT"/>
                <w14:ligatures w14:val="none"/>
              </w:rPr>
              <w:t>womens</w:t>
            </w:r>
            <w:proofErr w:type="spellEnd"/>
            <w:r w:rsidRPr="00126748">
              <w:rPr>
                <w:rFonts w:ascii="Calibri Light" w:eastAsia="Times New Roman" w:hAnsi="Calibri Light" w:cs="Calibri Light"/>
                <w:color w:val="000000"/>
                <w:kern w:val="0"/>
                <w:sz w:val="20"/>
                <w:szCs w:val="20"/>
                <w:lang w:eastAsia="it-IT"/>
                <w14:ligatures w14:val="none"/>
              </w:rPr>
              <w:t xml:space="preserve"> health</w:t>
            </w:r>
          </w:p>
        </w:tc>
        <w:tc>
          <w:tcPr>
            <w:tcW w:w="1559" w:type="dxa"/>
            <w:noWrap/>
            <w:vAlign w:val="center"/>
            <w:hideMark/>
          </w:tcPr>
          <w:p w14:paraId="3C4EC91B"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2019</w:t>
            </w:r>
          </w:p>
        </w:tc>
        <w:tc>
          <w:tcPr>
            <w:tcW w:w="3225" w:type="dxa"/>
            <w:noWrap/>
            <w:vAlign w:val="center"/>
            <w:hideMark/>
          </w:tcPr>
          <w:p w14:paraId="3585D67E"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840A18">
              <w:rPr>
                <w:rFonts w:ascii="Calibri Light" w:eastAsia="Times New Roman" w:hAnsi="Calibri Light" w:cs="Calibri Light"/>
                <w:color w:val="000000"/>
                <w:kern w:val="0"/>
                <w:sz w:val="20"/>
                <w:szCs w:val="20"/>
                <w:lang w:val="en-GB" w:eastAsia="it-IT"/>
                <w14:ligatures w14:val="none"/>
              </w:rPr>
              <w:t>Patients without bone health i</w:t>
            </w:r>
            <w:r>
              <w:rPr>
                <w:rFonts w:ascii="Calibri Light" w:eastAsia="Times New Roman" w:hAnsi="Calibri Light" w:cs="Calibri Light"/>
                <w:color w:val="000000"/>
                <w:kern w:val="0"/>
                <w:sz w:val="20"/>
                <w:szCs w:val="20"/>
                <w:lang w:val="en-GB" w:eastAsia="it-IT"/>
                <w14:ligatures w14:val="none"/>
              </w:rPr>
              <w:t>mpairments (osteopenia/osteoporosis/bone metastases)</w:t>
            </w:r>
          </w:p>
        </w:tc>
      </w:tr>
      <w:tr w:rsidR="00345EDF" w:rsidRPr="00954603" w14:paraId="1ADFD295" w14:textId="77777777" w:rsidTr="00DE7876">
        <w:trPr>
          <w:trHeight w:val="194"/>
        </w:trPr>
        <w:tc>
          <w:tcPr>
            <w:tcW w:w="1599" w:type="dxa"/>
            <w:noWrap/>
            <w:vAlign w:val="center"/>
            <w:hideMark/>
          </w:tcPr>
          <w:p w14:paraId="2A13129F"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Galvao</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38BE3A4D"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Exercise Preserves Physical Function in Prostate Cancer Patients with Bone Metastases</w:t>
            </w:r>
          </w:p>
        </w:tc>
        <w:tc>
          <w:tcPr>
            <w:tcW w:w="2410" w:type="dxa"/>
            <w:noWrap/>
            <w:vAlign w:val="center"/>
            <w:hideMark/>
          </w:tcPr>
          <w:p w14:paraId="74CF5BF5"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M</w:t>
            </w:r>
            <w:r w:rsidRPr="00126748">
              <w:rPr>
                <w:rFonts w:ascii="Calibri Light" w:eastAsia="Times New Roman" w:hAnsi="Calibri Light" w:cs="Calibri Light"/>
                <w:color w:val="000000"/>
                <w:kern w:val="0"/>
                <w:sz w:val="20"/>
                <w:szCs w:val="20"/>
                <w:lang w:eastAsia="it-IT"/>
                <w14:ligatures w14:val="none"/>
              </w:rPr>
              <w:t xml:space="preserve">edicine &amp; science in </w:t>
            </w:r>
            <w:proofErr w:type="spellStart"/>
            <w:r w:rsidRPr="00126748">
              <w:rPr>
                <w:rFonts w:ascii="Calibri Light" w:eastAsia="Times New Roman" w:hAnsi="Calibri Light" w:cs="Calibri Light"/>
                <w:color w:val="000000"/>
                <w:kern w:val="0"/>
                <w:sz w:val="20"/>
                <w:szCs w:val="20"/>
                <w:lang w:eastAsia="it-IT"/>
                <w14:ligatures w14:val="none"/>
              </w:rPr>
              <w:t>sports</w:t>
            </w:r>
            <w:proofErr w:type="spellEnd"/>
            <w:r w:rsidRPr="00126748">
              <w:rPr>
                <w:rFonts w:ascii="Calibri Light" w:eastAsia="Times New Roman" w:hAnsi="Calibri Light" w:cs="Calibri Light"/>
                <w:color w:val="000000"/>
                <w:kern w:val="0"/>
                <w:sz w:val="20"/>
                <w:szCs w:val="20"/>
                <w:lang w:eastAsia="it-IT"/>
                <w14:ligatures w14:val="none"/>
              </w:rPr>
              <w:t xml:space="preserve"> &amp; </w:t>
            </w:r>
            <w:proofErr w:type="spellStart"/>
            <w:r w:rsidRPr="00126748">
              <w:rPr>
                <w:rFonts w:ascii="Calibri Light" w:eastAsia="Times New Roman" w:hAnsi="Calibri Light" w:cs="Calibri Light"/>
                <w:color w:val="000000"/>
                <w:kern w:val="0"/>
                <w:sz w:val="20"/>
                <w:szCs w:val="20"/>
                <w:lang w:eastAsia="it-IT"/>
                <w14:ligatures w14:val="none"/>
              </w:rPr>
              <w:t>exercise</w:t>
            </w:r>
            <w:proofErr w:type="spellEnd"/>
          </w:p>
        </w:tc>
        <w:tc>
          <w:tcPr>
            <w:tcW w:w="1559" w:type="dxa"/>
            <w:noWrap/>
            <w:vAlign w:val="center"/>
            <w:hideMark/>
          </w:tcPr>
          <w:p w14:paraId="5207CADA"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2018</w:t>
            </w:r>
          </w:p>
        </w:tc>
        <w:tc>
          <w:tcPr>
            <w:tcW w:w="3225" w:type="dxa"/>
            <w:noWrap/>
            <w:vAlign w:val="center"/>
            <w:hideMark/>
          </w:tcPr>
          <w:p w14:paraId="0FFDE8FC"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871B92" w14:paraId="19277826" w14:textId="77777777" w:rsidTr="00DE7876">
        <w:trPr>
          <w:trHeight w:val="194"/>
        </w:trPr>
        <w:tc>
          <w:tcPr>
            <w:tcW w:w="1599" w:type="dxa"/>
            <w:noWrap/>
            <w:vAlign w:val="center"/>
            <w:hideMark/>
          </w:tcPr>
          <w:p w14:paraId="179E591A"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Uth</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30CCEC0D"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One year of Football Fitness improves L1-L4 BMD, postural balance, and muscle strength in women treated for breast cancer</w:t>
            </w:r>
          </w:p>
        </w:tc>
        <w:tc>
          <w:tcPr>
            <w:tcW w:w="2410" w:type="dxa"/>
            <w:noWrap/>
            <w:vAlign w:val="center"/>
            <w:hideMark/>
          </w:tcPr>
          <w:p w14:paraId="40886BA4"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S</w:t>
            </w:r>
            <w:r w:rsidRPr="00126748">
              <w:rPr>
                <w:rFonts w:ascii="Calibri Light" w:eastAsia="Times New Roman" w:hAnsi="Calibri Light" w:cs="Calibri Light"/>
                <w:color w:val="000000"/>
                <w:kern w:val="0"/>
                <w:sz w:val="20"/>
                <w:szCs w:val="20"/>
                <w:lang w:val="en-GB" w:eastAsia="it-IT"/>
                <w14:ligatures w14:val="none"/>
              </w:rPr>
              <w:t>candinavian journal of medicine &amp; science in sports</w:t>
            </w:r>
          </w:p>
        </w:tc>
        <w:tc>
          <w:tcPr>
            <w:tcW w:w="1559" w:type="dxa"/>
            <w:noWrap/>
            <w:vAlign w:val="center"/>
            <w:hideMark/>
          </w:tcPr>
          <w:p w14:paraId="4C963FE7"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2021</w:t>
            </w:r>
          </w:p>
        </w:tc>
        <w:tc>
          <w:tcPr>
            <w:tcW w:w="3225" w:type="dxa"/>
            <w:noWrap/>
            <w:vAlign w:val="center"/>
            <w:hideMark/>
          </w:tcPr>
          <w:p w14:paraId="3B1E6C24"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840A18">
              <w:rPr>
                <w:rFonts w:ascii="Calibri Light" w:eastAsia="Times New Roman" w:hAnsi="Calibri Light" w:cs="Calibri Light"/>
                <w:color w:val="000000"/>
                <w:kern w:val="0"/>
                <w:sz w:val="20"/>
                <w:szCs w:val="20"/>
                <w:lang w:val="en-GB" w:eastAsia="it-IT"/>
                <w14:ligatures w14:val="none"/>
              </w:rPr>
              <w:t>Patients without bone health i</w:t>
            </w:r>
            <w:r>
              <w:rPr>
                <w:rFonts w:ascii="Calibri Light" w:eastAsia="Times New Roman" w:hAnsi="Calibri Light" w:cs="Calibri Light"/>
                <w:color w:val="000000"/>
                <w:kern w:val="0"/>
                <w:sz w:val="20"/>
                <w:szCs w:val="20"/>
                <w:lang w:val="en-GB" w:eastAsia="it-IT"/>
                <w14:ligatures w14:val="none"/>
              </w:rPr>
              <w:t>mpairments (osteopenia/osteoporosis/bone metastases)</w:t>
            </w:r>
          </w:p>
        </w:tc>
      </w:tr>
      <w:tr w:rsidR="00345EDF" w:rsidRPr="00871B92" w14:paraId="0AA4338F" w14:textId="77777777" w:rsidTr="00DE7876">
        <w:trPr>
          <w:trHeight w:val="194"/>
        </w:trPr>
        <w:tc>
          <w:tcPr>
            <w:tcW w:w="1599" w:type="dxa"/>
            <w:noWrap/>
            <w:vAlign w:val="center"/>
            <w:hideMark/>
          </w:tcPr>
          <w:p w14:paraId="1A38FFD5"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lastRenderedPageBreak/>
              <w:t>Dieli-</w:t>
            </w:r>
            <w:proofErr w:type="spellStart"/>
            <w:r w:rsidRPr="00F7487D">
              <w:rPr>
                <w:rFonts w:ascii="Calibri Light" w:eastAsia="Times New Roman" w:hAnsi="Calibri Light" w:cs="Calibri Light"/>
                <w:color w:val="000000"/>
                <w:kern w:val="0"/>
                <w:sz w:val="20"/>
                <w:szCs w:val="20"/>
                <w:lang w:eastAsia="it-IT"/>
                <w14:ligatures w14:val="none"/>
              </w:rPr>
              <w:t>Conwright</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17BB406F"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Aerobic and resistance exercise improves physical fitness, bone health, and quality of life in overweight and obese breast cancer survivors: a randomized controlled trial</w:t>
            </w:r>
          </w:p>
        </w:tc>
        <w:tc>
          <w:tcPr>
            <w:tcW w:w="2410" w:type="dxa"/>
            <w:noWrap/>
            <w:vAlign w:val="center"/>
            <w:hideMark/>
          </w:tcPr>
          <w:p w14:paraId="05A3A2B1"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Pr>
                <w:rFonts w:ascii="Calibri Light" w:eastAsia="Times New Roman" w:hAnsi="Calibri Light" w:cs="Calibri Light"/>
                <w:color w:val="000000"/>
                <w:kern w:val="0"/>
                <w:sz w:val="20"/>
                <w:szCs w:val="20"/>
                <w:lang w:eastAsia="it-IT"/>
                <w14:ligatures w14:val="none"/>
              </w:rPr>
              <w:t>B</w:t>
            </w:r>
            <w:r w:rsidRPr="00126748">
              <w:rPr>
                <w:rFonts w:ascii="Calibri Light" w:eastAsia="Times New Roman" w:hAnsi="Calibri Light" w:cs="Calibri Light"/>
                <w:color w:val="000000"/>
                <w:kern w:val="0"/>
                <w:sz w:val="20"/>
                <w:szCs w:val="20"/>
                <w:lang w:eastAsia="it-IT"/>
                <w14:ligatures w14:val="none"/>
              </w:rPr>
              <w:t>reast</w:t>
            </w:r>
            <w:proofErr w:type="spellEnd"/>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cancer</w:t>
            </w:r>
            <w:proofErr w:type="spellEnd"/>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research</w:t>
            </w:r>
            <w:proofErr w:type="spellEnd"/>
          </w:p>
        </w:tc>
        <w:tc>
          <w:tcPr>
            <w:tcW w:w="1559" w:type="dxa"/>
            <w:noWrap/>
            <w:vAlign w:val="center"/>
            <w:hideMark/>
          </w:tcPr>
          <w:p w14:paraId="71A514E6"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2018</w:t>
            </w:r>
          </w:p>
        </w:tc>
        <w:tc>
          <w:tcPr>
            <w:tcW w:w="3225" w:type="dxa"/>
            <w:noWrap/>
            <w:vAlign w:val="center"/>
            <w:hideMark/>
          </w:tcPr>
          <w:p w14:paraId="651FA906"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840A18">
              <w:rPr>
                <w:rFonts w:ascii="Calibri Light" w:eastAsia="Times New Roman" w:hAnsi="Calibri Light" w:cs="Calibri Light"/>
                <w:color w:val="000000"/>
                <w:kern w:val="0"/>
                <w:sz w:val="20"/>
                <w:szCs w:val="20"/>
                <w:lang w:val="en-GB" w:eastAsia="it-IT"/>
                <w14:ligatures w14:val="none"/>
              </w:rPr>
              <w:t>Patients without bone health i</w:t>
            </w:r>
            <w:r>
              <w:rPr>
                <w:rFonts w:ascii="Calibri Light" w:eastAsia="Times New Roman" w:hAnsi="Calibri Light" w:cs="Calibri Light"/>
                <w:color w:val="000000"/>
                <w:kern w:val="0"/>
                <w:sz w:val="20"/>
                <w:szCs w:val="20"/>
                <w:lang w:val="en-GB" w:eastAsia="it-IT"/>
                <w14:ligatures w14:val="none"/>
              </w:rPr>
              <w:t>mpairments (osteopenia/osteoporosis/bone metastases)</w:t>
            </w:r>
          </w:p>
        </w:tc>
      </w:tr>
      <w:tr w:rsidR="00345EDF" w:rsidRPr="00871B92" w14:paraId="114153B4" w14:textId="77777777" w:rsidTr="00DE7876">
        <w:trPr>
          <w:trHeight w:val="194"/>
        </w:trPr>
        <w:tc>
          <w:tcPr>
            <w:tcW w:w="1599" w:type="dxa"/>
            <w:noWrap/>
            <w:vAlign w:val="center"/>
            <w:hideMark/>
          </w:tcPr>
          <w:p w14:paraId="585AA966"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Newton et al.</w:t>
            </w:r>
          </w:p>
        </w:tc>
        <w:tc>
          <w:tcPr>
            <w:tcW w:w="5484" w:type="dxa"/>
            <w:noWrap/>
            <w:vAlign w:val="center"/>
            <w:hideMark/>
          </w:tcPr>
          <w:p w14:paraId="29218D97"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Exercise Mode Specificity for Preserving Spine and Hip Bone Mineral Density in Prostate Cancer Patients</w:t>
            </w:r>
          </w:p>
        </w:tc>
        <w:tc>
          <w:tcPr>
            <w:tcW w:w="2410" w:type="dxa"/>
            <w:noWrap/>
            <w:vAlign w:val="center"/>
            <w:hideMark/>
          </w:tcPr>
          <w:p w14:paraId="0741A40A"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M</w:t>
            </w:r>
            <w:r w:rsidRPr="00126748">
              <w:rPr>
                <w:rFonts w:ascii="Calibri Light" w:eastAsia="Times New Roman" w:hAnsi="Calibri Light" w:cs="Calibri Light"/>
                <w:color w:val="000000"/>
                <w:kern w:val="0"/>
                <w:sz w:val="20"/>
                <w:szCs w:val="20"/>
                <w:lang w:val="en-GB" w:eastAsia="it-IT"/>
                <w14:ligatures w14:val="none"/>
              </w:rPr>
              <w:t xml:space="preserve">edicine </w:t>
            </w:r>
            <w:r w:rsidRPr="00126748">
              <w:rPr>
                <w:rFonts w:ascii="Calibri Light" w:eastAsia="Times New Roman" w:hAnsi="Calibri Light" w:cs="Calibri Light"/>
                <w:color w:val="000000"/>
                <w:kern w:val="0"/>
                <w:sz w:val="20"/>
                <w:szCs w:val="20"/>
                <w:lang w:eastAsia="it-IT"/>
                <w14:ligatures w14:val="none"/>
              </w:rPr>
              <w:t>&amp;</w:t>
            </w:r>
            <w:r>
              <w:rPr>
                <w:rFonts w:ascii="Calibri Light" w:eastAsia="Times New Roman" w:hAnsi="Calibri Light" w:cs="Calibri Light"/>
                <w:color w:val="000000"/>
                <w:kern w:val="0"/>
                <w:sz w:val="20"/>
                <w:szCs w:val="20"/>
                <w:lang w:eastAsia="it-IT"/>
                <w14:ligatures w14:val="none"/>
              </w:rPr>
              <w:t xml:space="preserve"> </w:t>
            </w:r>
            <w:r w:rsidRPr="00126748">
              <w:rPr>
                <w:rFonts w:ascii="Calibri Light" w:eastAsia="Times New Roman" w:hAnsi="Calibri Light" w:cs="Calibri Light"/>
                <w:color w:val="000000"/>
                <w:kern w:val="0"/>
                <w:sz w:val="20"/>
                <w:szCs w:val="20"/>
                <w:lang w:val="en-GB" w:eastAsia="it-IT"/>
                <w14:ligatures w14:val="none"/>
              </w:rPr>
              <w:t xml:space="preserve">science in sports </w:t>
            </w:r>
            <w:r w:rsidRPr="00126748">
              <w:rPr>
                <w:rFonts w:ascii="Calibri Light" w:eastAsia="Times New Roman" w:hAnsi="Calibri Light" w:cs="Calibri Light"/>
                <w:color w:val="000000"/>
                <w:kern w:val="0"/>
                <w:sz w:val="20"/>
                <w:szCs w:val="20"/>
                <w:lang w:eastAsia="it-IT"/>
                <w14:ligatures w14:val="none"/>
              </w:rPr>
              <w:t>&amp;</w:t>
            </w:r>
            <w:r>
              <w:rPr>
                <w:rFonts w:ascii="Calibri Light" w:eastAsia="Times New Roman" w:hAnsi="Calibri Light" w:cs="Calibri Light"/>
                <w:color w:val="000000"/>
                <w:kern w:val="0"/>
                <w:sz w:val="20"/>
                <w:szCs w:val="20"/>
                <w:lang w:eastAsia="it-IT"/>
                <w14:ligatures w14:val="none"/>
              </w:rPr>
              <w:t xml:space="preserve"> </w:t>
            </w:r>
            <w:r w:rsidRPr="00126748">
              <w:rPr>
                <w:rFonts w:ascii="Calibri Light" w:eastAsia="Times New Roman" w:hAnsi="Calibri Light" w:cs="Calibri Light"/>
                <w:color w:val="000000"/>
                <w:kern w:val="0"/>
                <w:sz w:val="20"/>
                <w:szCs w:val="20"/>
                <w:lang w:val="en-GB" w:eastAsia="it-IT"/>
                <w14:ligatures w14:val="none"/>
              </w:rPr>
              <w:t>exercise</w:t>
            </w:r>
          </w:p>
        </w:tc>
        <w:tc>
          <w:tcPr>
            <w:tcW w:w="1559" w:type="dxa"/>
            <w:noWrap/>
            <w:vAlign w:val="center"/>
            <w:hideMark/>
          </w:tcPr>
          <w:p w14:paraId="7C3EC05D"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2019</w:t>
            </w:r>
          </w:p>
        </w:tc>
        <w:tc>
          <w:tcPr>
            <w:tcW w:w="3225" w:type="dxa"/>
            <w:noWrap/>
            <w:vAlign w:val="center"/>
            <w:hideMark/>
          </w:tcPr>
          <w:p w14:paraId="0E669A7D"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840A18">
              <w:rPr>
                <w:rFonts w:ascii="Calibri Light" w:eastAsia="Times New Roman" w:hAnsi="Calibri Light" w:cs="Calibri Light"/>
                <w:color w:val="000000"/>
                <w:kern w:val="0"/>
                <w:sz w:val="20"/>
                <w:szCs w:val="20"/>
                <w:lang w:val="en-GB" w:eastAsia="it-IT"/>
                <w14:ligatures w14:val="none"/>
              </w:rPr>
              <w:t>Patients without bone health i</w:t>
            </w:r>
            <w:r>
              <w:rPr>
                <w:rFonts w:ascii="Calibri Light" w:eastAsia="Times New Roman" w:hAnsi="Calibri Light" w:cs="Calibri Light"/>
                <w:color w:val="000000"/>
                <w:kern w:val="0"/>
                <w:sz w:val="20"/>
                <w:szCs w:val="20"/>
                <w:lang w:val="en-GB" w:eastAsia="it-IT"/>
                <w14:ligatures w14:val="none"/>
              </w:rPr>
              <w:t>mpairments (osteopenia/osteoporosis/bone metastases)</w:t>
            </w:r>
          </w:p>
        </w:tc>
      </w:tr>
      <w:tr w:rsidR="00345EDF" w:rsidRPr="00954603" w14:paraId="159BB31A" w14:textId="77777777" w:rsidTr="00DE7876">
        <w:trPr>
          <w:trHeight w:val="194"/>
        </w:trPr>
        <w:tc>
          <w:tcPr>
            <w:tcW w:w="1599" w:type="dxa"/>
            <w:noWrap/>
            <w:vAlign w:val="center"/>
            <w:hideMark/>
          </w:tcPr>
          <w:p w14:paraId="1234CCE7"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Waltman</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0EA5695A"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Testing an intervention for preventing osteoporosis in postmenopausal breast cancer survivors</w:t>
            </w:r>
          </w:p>
        </w:tc>
        <w:tc>
          <w:tcPr>
            <w:tcW w:w="2410" w:type="dxa"/>
            <w:noWrap/>
            <w:vAlign w:val="center"/>
            <w:hideMark/>
          </w:tcPr>
          <w:p w14:paraId="7AC75458"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J</w:t>
            </w:r>
            <w:r w:rsidRPr="00126748">
              <w:rPr>
                <w:rFonts w:ascii="Calibri Light" w:eastAsia="Times New Roman" w:hAnsi="Calibri Light" w:cs="Calibri Light"/>
                <w:color w:val="000000"/>
                <w:kern w:val="0"/>
                <w:sz w:val="20"/>
                <w:szCs w:val="20"/>
                <w:lang w:eastAsia="it-IT"/>
                <w14:ligatures w14:val="none"/>
              </w:rPr>
              <w:t xml:space="preserve">ournal of nursing </w:t>
            </w:r>
            <w:proofErr w:type="spellStart"/>
            <w:r w:rsidRPr="00126748">
              <w:rPr>
                <w:rFonts w:ascii="Calibri Light" w:eastAsia="Times New Roman" w:hAnsi="Calibri Light" w:cs="Calibri Light"/>
                <w:color w:val="000000"/>
                <w:kern w:val="0"/>
                <w:sz w:val="20"/>
                <w:szCs w:val="20"/>
                <w:lang w:eastAsia="it-IT"/>
                <w14:ligatures w14:val="none"/>
              </w:rPr>
              <w:t>scholarship</w:t>
            </w:r>
            <w:proofErr w:type="spellEnd"/>
          </w:p>
        </w:tc>
        <w:tc>
          <w:tcPr>
            <w:tcW w:w="1559" w:type="dxa"/>
            <w:noWrap/>
            <w:vAlign w:val="center"/>
            <w:hideMark/>
          </w:tcPr>
          <w:p w14:paraId="4BFBAC14"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2003</w:t>
            </w:r>
          </w:p>
        </w:tc>
        <w:tc>
          <w:tcPr>
            <w:tcW w:w="3225" w:type="dxa"/>
            <w:noWrap/>
            <w:vAlign w:val="center"/>
            <w:hideMark/>
          </w:tcPr>
          <w:p w14:paraId="11055BB4"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Single</w:t>
            </w:r>
            <w:r>
              <w:rPr>
                <w:rFonts w:ascii="Calibri Light" w:eastAsia="Times New Roman" w:hAnsi="Calibri Light" w:cs="Calibri Light"/>
                <w:color w:val="000000"/>
                <w:kern w:val="0"/>
                <w:sz w:val="20"/>
                <w:szCs w:val="20"/>
                <w:lang w:eastAsia="it-IT"/>
                <w14:ligatures w14:val="none"/>
              </w:rPr>
              <w:t>-</w:t>
            </w:r>
            <w:r w:rsidRPr="00126748">
              <w:rPr>
                <w:rFonts w:ascii="Calibri Light" w:eastAsia="Times New Roman" w:hAnsi="Calibri Light" w:cs="Calibri Light"/>
                <w:color w:val="000000"/>
                <w:kern w:val="0"/>
                <w:sz w:val="20"/>
                <w:szCs w:val="20"/>
                <w:lang w:eastAsia="it-IT"/>
                <w14:ligatures w14:val="none"/>
              </w:rPr>
              <w:t>arm</w:t>
            </w:r>
            <w:r>
              <w:rPr>
                <w:rFonts w:ascii="Calibri Light" w:eastAsia="Times New Roman" w:hAnsi="Calibri Light" w:cs="Calibri Light"/>
                <w:color w:val="000000"/>
                <w:kern w:val="0"/>
                <w:sz w:val="20"/>
                <w:szCs w:val="20"/>
                <w:lang w:eastAsia="it-IT"/>
                <w14:ligatures w14:val="none"/>
              </w:rPr>
              <w:t xml:space="preserve"> study</w:t>
            </w:r>
          </w:p>
        </w:tc>
      </w:tr>
      <w:tr w:rsidR="00345EDF" w:rsidRPr="00954603" w14:paraId="1286EEDB" w14:textId="77777777" w:rsidTr="00DE7876">
        <w:trPr>
          <w:trHeight w:val="194"/>
        </w:trPr>
        <w:tc>
          <w:tcPr>
            <w:tcW w:w="1599" w:type="dxa"/>
            <w:noWrap/>
            <w:vAlign w:val="center"/>
            <w:hideMark/>
          </w:tcPr>
          <w:p w14:paraId="1132B474"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Nadler</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61418EF8"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The impact of bone mineral density testing, fracture assessment, and osteoporosis education in men treated by androgen deprivation for prostate cancer: a pilot study</w:t>
            </w:r>
          </w:p>
        </w:tc>
        <w:tc>
          <w:tcPr>
            <w:tcW w:w="2410" w:type="dxa"/>
            <w:noWrap/>
            <w:vAlign w:val="center"/>
            <w:hideMark/>
          </w:tcPr>
          <w:p w14:paraId="2B16AF37"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S</w:t>
            </w:r>
            <w:r w:rsidRPr="00126748">
              <w:rPr>
                <w:rFonts w:ascii="Calibri Light" w:eastAsia="Times New Roman" w:hAnsi="Calibri Light" w:cs="Calibri Light"/>
                <w:color w:val="000000"/>
                <w:kern w:val="0"/>
                <w:sz w:val="20"/>
                <w:szCs w:val="20"/>
                <w:lang w:eastAsia="it-IT"/>
                <w14:ligatures w14:val="none"/>
              </w:rPr>
              <w:t xml:space="preserve">upportive care in </w:t>
            </w:r>
            <w:proofErr w:type="spellStart"/>
            <w:r w:rsidRPr="00126748">
              <w:rPr>
                <w:rFonts w:ascii="Calibri Light" w:eastAsia="Times New Roman" w:hAnsi="Calibri Light" w:cs="Calibri Light"/>
                <w:color w:val="000000"/>
                <w:kern w:val="0"/>
                <w:sz w:val="20"/>
                <w:szCs w:val="20"/>
                <w:lang w:eastAsia="it-IT"/>
                <w14:ligatures w14:val="none"/>
              </w:rPr>
              <w:t>cancer</w:t>
            </w:r>
            <w:proofErr w:type="spellEnd"/>
          </w:p>
        </w:tc>
        <w:tc>
          <w:tcPr>
            <w:tcW w:w="1559" w:type="dxa"/>
            <w:noWrap/>
            <w:vAlign w:val="center"/>
            <w:hideMark/>
          </w:tcPr>
          <w:p w14:paraId="204C92C5"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2014</w:t>
            </w:r>
          </w:p>
        </w:tc>
        <w:tc>
          <w:tcPr>
            <w:tcW w:w="3225" w:type="dxa"/>
            <w:noWrap/>
            <w:vAlign w:val="center"/>
            <w:hideMark/>
          </w:tcPr>
          <w:p w14:paraId="34A7557A"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871B92" w14:paraId="212FA749" w14:textId="77777777" w:rsidTr="00DE7876">
        <w:trPr>
          <w:trHeight w:val="194"/>
        </w:trPr>
        <w:tc>
          <w:tcPr>
            <w:tcW w:w="1599" w:type="dxa"/>
            <w:noWrap/>
            <w:vAlign w:val="center"/>
            <w:hideMark/>
          </w:tcPr>
          <w:p w14:paraId="5D86109D"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Knobf</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7B3834B1"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Effect of a randomized controlled exercise trial on bone outcomes: influence of adjuvant endocrine therapy</w:t>
            </w:r>
          </w:p>
        </w:tc>
        <w:tc>
          <w:tcPr>
            <w:tcW w:w="2410" w:type="dxa"/>
            <w:noWrap/>
            <w:vAlign w:val="center"/>
            <w:hideMark/>
          </w:tcPr>
          <w:p w14:paraId="364A6C74"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B</w:t>
            </w:r>
            <w:r w:rsidRPr="00126748">
              <w:rPr>
                <w:rFonts w:ascii="Calibri Light" w:eastAsia="Times New Roman" w:hAnsi="Calibri Light" w:cs="Calibri Light"/>
                <w:color w:val="000000"/>
                <w:kern w:val="0"/>
                <w:sz w:val="20"/>
                <w:szCs w:val="20"/>
                <w:lang w:val="en-GB" w:eastAsia="it-IT"/>
                <w14:ligatures w14:val="none"/>
              </w:rPr>
              <w:t>reast cancer research and treatment</w:t>
            </w:r>
          </w:p>
        </w:tc>
        <w:tc>
          <w:tcPr>
            <w:tcW w:w="1559" w:type="dxa"/>
            <w:noWrap/>
            <w:vAlign w:val="center"/>
            <w:hideMark/>
          </w:tcPr>
          <w:p w14:paraId="602F653F"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2016</w:t>
            </w:r>
          </w:p>
        </w:tc>
        <w:tc>
          <w:tcPr>
            <w:tcW w:w="3225" w:type="dxa"/>
            <w:noWrap/>
            <w:vAlign w:val="center"/>
            <w:hideMark/>
          </w:tcPr>
          <w:p w14:paraId="154C0A31"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840A18">
              <w:rPr>
                <w:rFonts w:ascii="Calibri Light" w:eastAsia="Times New Roman" w:hAnsi="Calibri Light" w:cs="Calibri Light"/>
                <w:color w:val="000000"/>
                <w:kern w:val="0"/>
                <w:sz w:val="20"/>
                <w:szCs w:val="20"/>
                <w:lang w:val="en-GB" w:eastAsia="it-IT"/>
                <w14:ligatures w14:val="none"/>
              </w:rPr>
              <w:t>Patients without bone health i</w:t>
            </w:r>
            <w:r>
              <w:rPr>
                <w:rFonts w:ascii="Calibri Light" w:eastAsia="Times New Roman" w:hAnsi="Calibri Light" w:cs="Calibri Light"/>
                <w:color w:val="000000"/>
                <w:kern w:val="0"/>
                <w:sz w:val="20"/>
                <w:szCs w:val="20"/>
                <w:lang w:val="en-GB" w:eastAsia="it-IT"/>
                <w14:ligatures w14:val="none"/>
              </w:rPr>
              <w:t>mpairments (osteopenia/osteoporosis/bone metastases)</w:t>
            </w:r>
          </w:p>
        </w:tc>
      </w:tr>
      <w:tr w:rsidR="00345EDF" w:rsidRPr="00871B92" w14:paraId="49AB97D3" w14:textId="77777777" w:rsidTr="00DE7876">
        <w:trPr>
          <w:trHeight w:val="194"/>
        </w:trPr>
        <w:tc>
          <w:tcPr>
            <w:tcW w:w="1599" w:type="dxa"/>
            <w:noWrap/>
            <w:vAlign w:val="center"/>
            <w:hideMark/>
          </w:tcPr>
          <w:p w14:paraId="3C3158D0"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Dobek</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4C28ED5E"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Musculoskeletal changes after 1 year of exercise in older breast cancer survivors</w:t>
            </w:r>
          </w:p>
        </w:tc>
        <w:tc>
          <w:tcPr>
            <w:tcW w:w="2410" w:type="dxa"/>
            <w:noWrap/>
            <w:vAlign w:val="center"/>
            <w:hideMark/>
          </w:tcPr>
          <w:p w14:paraId="592705C4"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J</w:t>
            </w:r>
            <w:r w:rsidRPr="00126748">
              <w:rPr>
                <w:rFonts w:ascii="Calibri Light" w:eastAsia="Times New Roman" w:hAnsi="Calibri Light" w:cs="Calibri Light"/>
                <w:color w:val="000000"/>
                <w:kern w:val="0"/>
                <w:sz w:val="20"/>
                <w:szCs w:val="20"/>
                <w:lang w:eastAsia="it-IT"/>
                <w14:ligatures w14:val="none"/>
              </w:rPr>
              <w:t xml:space="preserve">ournal of </w:t>
            </w:r>
            <w:proofErr w:type="spellStart"/>
            <w:r w:rsidRPr="00126748">
              <w:rPr>
                <w:rFonts w:ascii="Calibri Light" w:eastAsia="Times New Roman" w:hAnsi="Calibri Light" w:cs="Calibri Light"/>
                <w:color w:val="000000"/>
                <w:kern w:val="0"/>
                <w:sz w:val="20"/>
                <w:szCs w:val="20"/>
                <w:lang w:eastAsia="it-IT"/>
                <w14:ligatures w14:val="none"/>
              </w:rPr>
              <w:t>cancer</w:t>
            </w:r>
            <w:proofErr w:type="spellEnd"/>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survivorship</w:t>
            </w:r>
            <w:proofErr w:type="spellEnd"/>
          </w:p>
        </w:tc>
        <w:tc>
          <w:tcPr>
            <w:tcW w:w="1559" w:type="dxa"/>
            <w:noWrap/>
            <w:vAlign w:val="center"/>
            <w:hideMark/>
          </w:tcPr>
          <w:p w14:paraId="49150925"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2014</w:t>
            </w:r>
          </w:p>
        </w:tc>
        <w:tc>
          <w:tcPr>
            <w:tcW w:w="3225" w:type="dxa"/>
            <w:noWrap/>
            <w:vAlign w:val="center"/>
            <w:hideMark/>
          </w:tcPr>
          <w:p w14:paraId="470C9B38"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840A18">
              <w:rPr>
                <w:rFonts w:ascii="Calibri Light" w:eastAsia="Times New Roman" w:hAnsi="Calibri Light" w:cs="Calibri Light"/>
                <w:color w:val="000000"/>
                <w:kern w:val="0"/>
                <w:sz w:val="20"/>
                <w:szCs w:val="20"/>
                <w:lang w:val="en-GB" w:eastAsia="it-IT"/>
                <w14:ligatures w14:val="none"/>
              </w:rPr>
              <w:t>Patients without bone health i</w:t>
            </w:r>
            <w:r>
              <w:rPr>
                <w:rFonts w:ascii="Calibri Light" w:eastAsia="Times New Roman" w:hAnsi="Calibri Light" w:cs="Calibri Light"/>
                <w:color w:val="000000"/>
                <w:kern w:val="0"/>
                <w:sz w:val="20"/>
                <w:szCs w:val="20"/>
                <w:lang w:val="en-GB" w:eastAsia="it-IT"/>
                <w14:ligatures w14:val="none"/>
              </w:rPr>
              <w:t>mpairments (osteopenia/osteoporosis/bone metastases)</w:t>
            </w:r>
          </w:p>
        </w:tc>
      </w:tr>
      <w:tr w:rsidR="00345EDF" w:rsidRPr="00954603" w14:paraId="533797C4" w14:textId="77777777" w:rsidTr="00DE7876">
        <w:trPr>
          <w:trHeight w:val="194"/>
        </w:trPr>
        <w:tc>
          <w:tcPr>
            <w:tcW w:w="1599" w:type="dxa"/>
            <w:noWrap/>
            <w:vAlign w:val="center"/>
            <w:hideMark/>
          </w:tcPr>
          <w:p w14:paraId="56EC4361"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Winters-Stone et al.</w:t>
            </w:r>
          </w:p>
        </w:tc>
        <w:tc>
          <w:tcPr>
            <w:tcW w:w="5484" w:type="dxa"/>
            <w:noWrap/>
            <w:vAlign w:val="center"/>
            <w:hideMark/>
          </w:tcPr>
          <w:p w14:paraId="40E1D640"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Resistance Training Reduces Disability in Prostate Cancer Survivors on Androgen Deprivation Therapy: Evidence From a Randomized Controlled Trial</w:t>
            </w:r>
          </w:p>
        </w:tc>
        <w:tc>
          <w:tcPr>
            <w:tcW w:w="2410" w:type="dxa"/>
            <w:noWrap/>
            <w:vAlign w:val="center"/>
            <w:hideMark/>
          </w:tcPr>
          <w:p w14:paraId="32E53250"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A</w:t>
            </w:r>
            <w:r w:rsidRPr="00126748">
              <w:rPr>
                <w:rFonts w:ascii="Calibri Light" w:eastAsia="Times New Roman" w:hAnsi="Calibri Light" w:cs="Calibri Light"/>
                <w:color w:val="000000"/>
                <w:kern w:val="0"/>
                <w:sz w:val="20"/>
                <w:szCs w:val="20"/>
                <w:lang w:val="en-GB" w:eastAsia="it-IT"/>
                <w14:ligatures w14:val="none"/>
              </w:rPr>
              <w:t>rchives of physical medicine and rehabilitation</w:t>
            </w:r>
          </w:p>
        </w:tc>
        <w:tc>
          <w:tcPr>
            <w:tcW w:w="1559" w:type="dxa"/>
            <w:noWrap/>
            <w:vAlign w:val="center"/>
            <w:hideMark/>
          </w:tcPr>
          <w:p w14:paraId="1DC7F178"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2015</w:t>
            </w:r>
          </w:p>
        </w:tc>
        <w:tc>
          <w:tcPr>
            <w:tcW w:w="3225" w:type="dxa"/>
            <w:noWrap/>
            <w:vAlign w:val="center"/>
            <w:hideMark/>
          </w:tcPr>
          <w:p w14:paraId="1A874A3C"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954603" w14:paraId="1824535A" w14:textId="77777777" w:rsidTr="00DE7876">
        <w:trPr>
          <w:trHeight w:val="194"/>
        </w:trPr>
        <w:tc>
          <w:tcPr>
            <w:tcW w:w="1599" w:type="dxa"/>
            <w:noWrap/>
            <w:vAlign w:val="center"/>
            <w:hideMark/>
          </w:tcPr>
          <w:p w14:paraId="16C62E58"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Gerland</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4BECAE46"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Evaluation of the Impact of Adaptive Progressive Supervised Resistance Training on Strength and Quality of Life in Patients with Breast Cancer during Chemotherapy: The VALESCO Study</w:t>
            </w:r>
          </w:p>
        </w:tc>
        <w:tc>
          <w:tcPr>
            <w:tcW w:w="2410" w:type="dxa"/>
            <w:noWrap/>
            <w:vAlign w:val="center"/>
            <w:hideMark/>
          </w:tcPr>
          <w:p w14:paraId="51E69822"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Pr>
                <w:rFonts w:ascii="Calibri Light" w:eastAsia="Times New Roman" w:hAnsi="Calibri Light" w:cs="Calibri Light"/>
                <w:color w:val="000000"/>
                <w:kern w:val="0"/>
                <w:sz w:val="20"/>
                <w:szCs w:val="20"/>
                <w:lang w:eastAsia="it-IT"/>
                <w14:ligatures w14:val="none"/>
              </w:rPr>
              <w:t>O</w:t>
            </w:r>
            <w:r w:rsidRPr="00126748">
              <w:rPr>
                <w:rFonts w:ascii="Calibri Light" w:eastAsia="Times New Roman" w:hAnsi="Calibri Light" w:cs="Calibri Light"/>
                <w:color w:val="000000"/>
                <w:kern w:val="0"/>
                <w:sz w:val="20"/>
                <w:szCs w:val="20"/>
                <w:lang w:eastAsia="it-IT"/>
                <w14:ligatures w14:val="none"/>
              </w:rPr>
              <w:t>ncology</w:t>
            </w:r>
            <w:proofErr w:type="spellEnd"/>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research</w:t>
            </w:r>
            <w:proofErr w:type="spellEnd"/>
            <w:r w:rsidRPr="00126748">
              <w:rPr>
                <w:rFonts w:ascii="Calibri Light" w:eastAsia="Times New Roman" w:hAnsi="Calibri Light" w:cs="Calibri Light"/>
                <w:color w:val="000000"/>
                <w:kern w:val="0"/>
                <w:sz w:val="20"/>
                <w:szCs w:val="20"/>
                <w:lang w:eastAsia="it-IT"/>
                <w14:ligatures w14:val="none"/>
              </w:rPr>
              <w:t xml:space="preserve"> and treatment</w:t>
            </w:r>
          </w:p>
        </w:tc>
        <w:tc>
          <w:tcPr>
            <w:tcW w:w="1559" w:type="dxa"/>
            <w:noWrap/>
            <w:vAlign w:val="center"/>
            <w:hideMark/>
          </w:tcPr>
          <w:p w14:paraId="16672EFD"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2024</w:t>
            </w:r>
          </w:p>
        </w:tc>
        <w:tc>
          <w:tcPr>
            <w:tcW w:w="3225" w:type="dxa"/>
            <w:noWrap/>
            <w:vAlign w:val="center"/>
            <w:hideMark/>
          </w:tcPr>
          <w:p w14:paraId="0F826333"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871B92" w14:paraId="41C8184D" w14:textId="77777777" w:rsidTr="00DE7876">
        <w:trPr>
          <w:trHeight w:val="194"/>
        </w:trPr>
        <w:tc>
          <w:tcPr>
            <w:tcW w:w="1599" w:type="dxa"/>
            <w:noWrap/>
            <w:vAlign w:val="center"/>
            <w:hideMark/>
          </w:tcPr>
          <w:p w14:paraId="449E6389" w14:textId="77777777" w:rsidR="00345EDF" w:rsidRPr="00F7487D" w:rsidRDefault="00345EDF" w:rsidP="00DE7876">
            <w:pPr>
              <w:rPr>
                <w:rFonts w:ascii="Calibri Light" w:eastAsia="Times New Roman" w:hAnsi="Calibri Light" w:cs="Calibri Light"/>
                <w:color w:val="000000"/>
                <w:kern w:val="0"/>
                <w:sz w:val="20"/>
                <w:szCs w:val="20"/>
                <w:lang w:val="de-DE" w:eastAsia="it-IT"/>
                <w14:ligatures w14:val="none"/>
              </w:rPr>
            </w:pPr>
            <w:r w:rsidRPr="00F7487D">
              <w:rPr>
                <w:rFonts w:ascii="Calibri Light" w:eastAsia="Times New Roman" w:hAnsi="Calibri Light" w:cs="Calibri Light"/>
                <w:color w:val="000000"/>
                <w:kern w:val="0"/>
                <w:sz w:val="20"/>
                <w:szCs w:val="20"/>
                <w:lang w:val="de-DE" w:eastAsia="it-IT"/>
                <w14:ligatures w14:val="none"/>
              </w:rPr>
              <w:t>Schwartz et al.</w:t>
            </w:r>
          </w:p>
        </w:tc>
        <w:tc>
          <w:tcPr>
            <w:tcW w:w="5484" w:type="dxa"/>
            <w:noWrap/>
            <w:vAlign w:val="center"/>
            <w:hideMark/>
          </w:tcPr>
          <w:p w14:paraId="0B5D4F52"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Exercise Effects on Bone Mineral Density in Women With Breast Cancer Receiving Adjuvant Chemotherapy</w:t>
            </w:r>
          </w:p>
        </w:tc>
        <w:tc>
          <w:tcPr>
            <w:tcW w:w="2410" w:type="dxa"/>
            <w:noWrap/>
            <w:vAlign w:val="center"/>
            <w:hideMark/>
          </w:tcPr>
          <w:p w14:paraId="15B8BA62"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Pr>
                <w:rFonts w:ascii="Calibri Light" w:eastAsia="Times New Roman" w:hAnsi="Calibri Light" w:cs="Calibri Light"/>
                <w:color w:val="000000"/>
                <w:kern w:val="0"/>
                <w:sz w:val="20"/>
                <w:szCs w:val="20"/>
                <w:lang w:eastAsia="it-IT"/>
                <w14:ligatures w14:val="none"/>
              </w:rPr>
              <w:t>O</w:t>
            </w:r>
            <w:r w:rsidRPr="00126748">
              <w:rPr>
                <w:rFonts w:ascii="Calibri Light" w:eastAsia="Times New Roman" w:hAnsi="Calibri Light" w:cs="Calibri Light"/>
                <w:color w:val="000000"/>
                <w:kern w:val="0"/>
                <w:sz w:val="20"/>
                <w:szCs w:val="20"/>
                <w:lang w:eastAsia="it-IT"/>
                <w14:ligatures w14:val="none"/>
              </w:rPr>
              <w:t>ncology</w:t>
            </w:r>
            <w:proofErr w:type="spellEnd"/>
            <w:r w:rsidRPr="00126748">
              <w:rPr>
                <w:rFonts w:ascii="Calibri Light" w:eastAsia="Times New Roman" w:hAnsi="Calibri Light" w:cs="Calibri Light"/>
                <w:color w:val="000000"/>
                <w:kern w:val="0"/>
                <w:sz w:val="20"/>
                <w:szCs w:val="20"/>
                <w:lang w:eastAsia="it-IT"/>
                <w14:ligatures w14:val="none"/>
              </w:rPr>
              <w:t xml:space="preserve"> nursing forum</w:t>
            </w:r>
          </w:p>
        </w:tc>
        <w:tc>
          <w:tcPr>
            <w:tcW w:w="1559" w:type="dxa"/>
            <w:noWrap/>
            <w:vAlign w:val="center"/>
            <w:hideMark/>
          </w:tcPr>
          <w:p w14:paraId="6AD300EA"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2007</w:t>
            </w:r>
          </w:p>
        </w:tc>
        <w:tc>
          <w:tcPr>
            <w:tcW w:w="3225" w:type="dxa"/>
            <w:noWrap/>
            <w:vAlign w:val="center"/>
            <w:hideMark/>
          </w:tcPr>
          <w:p w14:paraId="3BD6FD81"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840A18">
              <w:rPr>
                <w:rFonts w:ascii="Calibri Light" w:eastAsia="Times New Roman" w:hAnsi="Calibri Light" w:cs="Calibri Light"/>
                <w:color w:val="000000"/>
                <w:kern w:val="0"/>
                <w:sz w:val="20"/>
                <w:szCs w:val="20"/>
                <w:lang w:val="en-GB" w:eastAsia="it-IT"/>
                <w14:ligatures w14:val="none"/>
              </w:rPr>
              <w:t>Patients without bone health i</w:t>
            </w:r>
            <w:r>
              <w:rPr>
                <w:rFonts w:ascii="Calibri Light" w:eastAsia="Times New Roman" w:hAnsi="Calibri Light" w:cs="Calibri Light"/>
                <w:color w:val="000000"/>
                <w:kern w:val="0"/>
                <w:sz w:val="20"/>
                <w:szCs w:val="20"/>
                <w:lang w:val="en-GB" w:eastAsia="it-IT"/>
                <w14:ligatures w14:val="none"/>
              </w:rPr>
              <w:t>mpairments (osteopenia/osteoporosis/bone metastases)</w:t>
            </w:r>
          </w:p>
        </w:tc>
      </w:tr>
      <w:tr w:rsidR="00345EDF" w:rsidRPr="00954603" w14:paraId="44C99A0F" w14:textId="77777777" w:rsidTr="00DE7876">
        <w:trPr>
          <w:trHeight w:val="194"/>
        </w:trPr>
        <w:tc>
          <w:tcPr>
            <w:tcW w:w="1599" w:type="dxa"/>
            <w:noWrap/>
            <w:vAlign w:val="center"/>
            <w:hideMark/>
          </w:tcPr>
          <w:p w14:paraId="34592507"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Hojan</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5AEE5C53"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Effect of physical activity on bone strength and body composition in breast cancer premenopausal women during endocrine therapy</w:t>
            </w:r>
          </w:p>
        </w:tc>
        <w:tc>
          <w:tcPr>
            <w:tcW w:w="2410" w:type="dxa"/>
            <w:noWrap/>
            <w:vAlign w:val="center"/>
            <w:hideMark/>
          </w:tcPr>
          <w:p w14:paraId="0558D3BE"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E</w:t>
            </w:r>
            <w:r w:rsidRPr="00126748">
              <w:rPr>
                <w:rFonts w:ascii="Calibri Light" w:eastAsia="Times New Roman" w:hAnsi="Calibri Light" w:cs="Calibri Light"/>
                <w:color w:val="000000"/>
                <w:kern w:val="0"/>
                <w:sz w:val="20"/>
                <w:szCs w:val="20"/>
                <w:lang w:val="en-GB" w:eastAsia="it-IT"/>
                <w14:ligatures w14:val="none"/>
              </w:rPr>
              <w:t>uropean journal of physical and rehabilitation medicine</w:t>
            </w:r>
          </w:p>
        </w:tc>
        <w:tc>
          <w:tcPr>
            <w:tcW w:w="1559" w:type="dxa"/>
            <w:noWrap/>
            <w:vAlign w:val="center"/>
            <w:hideMark/>
          </w:tcPr>
          <w:p w14:paraId="3BBFCF9A"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2013</w:t>
            </w:r>
          </w:p>
        </w:tc>
        <w:tc>
          <w:tcPr>
            <w:tcW w:w="3225" w:type="dxa"/>
            <w:noWrap/>
            <w:vAlign w:val="center"/>
            <w:hideMark/>
          </w:tcPr>
          <w:p w14:paraId="488C2DE6"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Single</w:t>
            </w:r>
            <w:r>
              <w:rPr>
                <w:rFonts w:ascii="Calibri Light" w:eastAsia="Times New Roman" w:hAnsi="Calibri Light" w:cs="Calibri Light"/>
                <w:color w:val="000000"/>
                <w:kern w:val="0"/>
                <w:sz w:val="20"/>
                <w:szCs w:val="20"/>
                <w:lang w:eastAsia="it-IT"/>
                <w14:ligatures w14:val="none"/>
              </w:rPr>
              <w:t>-</w:t>
            </w:r>
            <w:r w:rsidRPr="00126748">
              <w:rPr>
                <w:rFonts w:ascii="Calibri Light" w:eastAsia="Times New Roman" w:hAnsi="Calibri Light" w:cs="Calibri Light"/>
                <w:color w:val="000000"/>
                <w:kern w:val="0"/>
                <w:sz w:val="20"/>
                <w:szCs w:val="20"/>
                <w:lang w:eastAsia="it-IT"/>
                <w14:ligatures w14:val="none"/>
              </w:rPr>
              <w:t>arm</w:t>
            </w:r>
            <w:r>
              <w:rPr>
                <w:rFonts w:ascii="Calibri Light" w:eastAsia="Times New Roman" w:hAnsi="Calibri Light" w:cs="Calibri Light"/>
                <w:color w:val="000000"/>
                <w:kern w:val="0"/>
                <w:sz w:val="20"/>
                <w:szCs w:val="20"/>
                <w:lang w:eastAsia="it-IT"/>
                <w14:ligatures w14:val="none"/>
              </w:rPr>
              <w:t xml:space="preserve"> study</w:t>
            </w:r>
          </w:p>
        </w:tc>
      </w:tr>
      <w:tr w:rsidR="00345EDF" w:rsidRPr="00954603" w14:paraId="4D50EE38" w14:textId="77777777" w:rsidTr="00DE7876">
        <w:trPr>
          <w:trHeight w:val="194"/>
        </w:trPr>
        <w:tc>
          <w:tcPr>
            <w:tcW w:w="1599" w:type="dxa"/>
            <w:noWrap/>
            <w:vAlign w:val="center"/>
            <w:hideMark/>
          </w:tcPr>
          <w:p w14:paraId="0528128F" w14:textId="77777777" w:rsidR="00345EDF" w:rsidRPr="00F7487D" w:rsidRDefault="00345EDF" w:rsidP="00DE7876">
            <w:pPr>
              <w:rPr>
                <w:rFonts w:ascii="Calibri Light" w:eastAsia="Times New Roman" w:hAnsi="Calibri Light" w:cs="Calibri Light"/>
                <w:color w:val="000000"/>
                <w:kern w:val="0"/>
                <w:sz w:val="20"/>
                <w:szCs w:val="20"/>
                <w:lang w:val="de-DE" w:eastAsia="it-IT"/>
                <w14:ligatures w14:val="none"/>
              </w:rPr>
            </w:pPr>
            <w:r w:rsidRPr="00F7487D">
              <w:rPr>
                <w:rFonts w:ascii="Calibri Light" w:eastAsia="Times New Roman" w:hAnsi="Calibri Light" w:cs="Calibri Light"/>
                <w:color w:val="000000"/>
                <w:kern w:val="0"/>
                <w:sz w:val="20"/>
                <w:szCs w:val="20"/>
                <w:lang w:val="de-DE" w:eastAsia="it-IT"/>
                <w14:ligatures w14:val="none"/>
              </w:rPr>
              <w:t>Rief et al.</w:t>
            </w:r>
          </w:p>
        </w:tc>
        <w:tc>
          <w:tcPr>
            <w:tcW w:w="5484" w:type="dxa"/>
            <w:noWrap/>
            <w:vAlign w:val="center"/>
            <w:hideMark/>
          </w:tcPr>
          <w:p w14:paraId="6D5CBB02"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Resistance training concomitant to radiotherapy of spinal bone metastases - survival and prognostic factors of a randomized trial</w:t>
            </w:r>
          </w:p>
        </w:tc>
        <w:tc>
          <w:tcPr>
            <w:tcW w:w="2410" w:type="dxa"/>
            <w:noWrap/>
            <w:vAlign w:val="center"/>
            <w:hideMark/>
          </w:tcPr>
          <w:p w14:paraId="197F2B5F"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Pr>
                <w:rFonts w:ascii="Calibri Light" w:eastAsia="Times New Roman" w:hAnsi="Calibri Light" w:cs="Calibri Light"/>
                <w:color w:val="000000"/>
                <w:kern w:val="0"/>
                <w:sz w:val="20"/>
                <w:szCs w:val="20"/>
                <w:lang w:eastAsia="it-IT"/>
                <w14:ligatures w14:val="none"/>
              </w:rPr>
              <w:t>R</w:t>
            </w:r>
            <w:r w:rsidRPr="00126748">
              <w:rPr>
                <w:rFonts w:ascii="Calibri Light" w:eastAsia="Times New Roman" w:hAnsi="Calibri Light" w:cs="Calibri Light"/>
                <w:color w:val="000000"/>
                <w:kern w:val="0"/>
                <w:sz w:val="20"/>
                <w:szCs w:val="20"/>
                <w:lang w:eastAsia="it-IT"/>
                <w14:ligatures w14:val="none"/>
              </w:rPr>
              <w:t>adiation</w:t>
            </w:r>
            <w:proofErr w:type="spellEnd"/>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oncology</w:t>
            </w:r>
            <w:proofErr w:type="spellEnd"/>
          </w:p>
        </w:tc>
        <w:tc>
          <w:tcPr>
            <w:tcW w:w="1559" w:type="dxa"/>
            <w:noWrap/>
            <w:vAlign w:val="center"/>
            <w:hideMark/>
          </w:tcPr>
          <w:p w14:paraId="3EAFA7DD"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2016</w:t>
            </w:r>
          </w:p>
        </w:tc>
        <w:tc>
          <w:tcPr>
            <w:tcW w:w="3225" w:type="dxa"/>
            <w:noWrap/>
            <w:vAlign w:val="center"/>
            <w:hideMark/>
          </w:tcPr>
          <w:p w14:paraId="73C7A6A5"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954603" w14:paraId="34EE7166" w14:textId="77777777" w:rsidTr="00DE7876">
        <w:trPr>
          <w:trHeight w:val="194"/>
        </w:trPr>
        <w:tc>
          <w:tcPr>
            <w:tcW w:w="1599" w:type="dxa"/>
            <w:noWrap/>
            <w:vAlign w:val="center"/>
            <w:hideMark/>
          </w:tcPr>
          <w:p w14:paraId="34CFB1F0"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Toriola</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1EEA04A1"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Effect of weight loss on bone health in overweight/obese postmenopausal breast cancer survivors</w:t>
            </w:r>
          </w:p>
        </w:tc>
        <w:tc>
          <w:tcPr>
            <w:tcW w:w="2410" w:type="dxa"/>
            <w:noWrap/>
            <w:vAlign w:val="center"/>
            <w:hideMark/>
          </w:tcPr>
          <w:p w14:paraId="12C0500F"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B</w:t>
            </w:r>
            <w:r w:rsidRPr="00126748">
              <w:rPr>
                <w:rFonts w:ascii="Calibri Light" w:eastAsia="Times New Roman" w:hAnsi="Calibri Light" w:cs="Calibri Light"/>
                <w:color w:val="000000"/>
                <w:kern w:val="0"/>
                <w:sz w:val="20"/>
                <w:szCs w:val="20"/>
                <w:lang w:val="en-GB" w:eastAsia="it-IT"/>
                <w14:ligatures w14:val="none"/>
              </w:rPr>
              <w:t>reast cancer research and treatment</w:t>
            </w:r>
          </w:p>
        </w:tc>
        <w:tc>
          <w:tcPr>
            <w:tcW w:w="1559" w:type="dxa"/>
            <w:noWrap/>
            <w:vAlign w:val="center"/>
            <w:hideMark/>
          </w:tcPr>
          <w:p w14:paraId="76CC126F"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2015</w:t>
            </w:r>
          </w:p>
        </w:tc>
        <w:tc>
          <w:tcPr>
            <w:tcW w:w="3225" w:type="dxa"/>
            <w:noWrap/>
            <w:vAlign w:val="center"/>
            <w:hideMark/>
          </w:tcPr>
          <w:p w14:paraId="0DEC1501"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sidRPr="00126748">
              <w:rPr>
                <w:rFonts w:ascii="Calibri Light" w:eastAsia="Times New Roman" w:hAnsi="Calibri Light" w:cs="Calibri Light"/>
                <w:color w:val="000000"/>
                <w:kern w:val="0"/>
                <w:sz w:val="20"/>
                <w:szCs w:val="20"/>
                <w:lang w:eastAsia="it-IT"/>
                <w14:ligatures w14:val="none"/>
              </w:rPr>
              <w:t>Ex</w:t>
            </w:r>
            <w:r>
              <w:rPr>
                <w:rFonts w:ascii="Calibri Light" w:eastAsia="Times New Roman" w:hAnsi="Calibri Light" w:cs="Calibri Light"/>
                <w:color w:val="000000"/>
                <w:kern w:val="0"/>
                <w:sz w:val="20"/>
                <w:szCs w:val="20"/>
                <w:lang w:eastAsia="it-IT"/>
                <w14:ligatures w14:val="none"/>
              </w:rPr>
              <w:t>ercise</w:t>
            </w:r>
            <w:proofErr w:type="spellEnd"/>
            <w:r>
              <w:rPr>
                <w:rFonts w:ascii="Calibri Light" w:eastAsia="Times New Roman" w:hAnsi="Calibri Light" w:cs="Calibri Light"/>
                <w:color w:val="000000"/>
                <w:kern w:val="0"/>
                <w:sz w:val="20"/>
                <w:szCs w:val="20"/>
                <w:lang w:eastAsia="it-IT"/>
                <w14:ligatures w14:val="none"/>
              </w:rPr>
              <w:t xml:space="preserve"> + </w:t>
            </w:r>
            <w:proofErr w:type="spellStart"/>
            <w:r>
              <w:rPr>
                <w:rFonts w:ascii="Calibri Light" w:eastAsia="Times New Roman" w:hAnsi="Calibri Light" w:cs="Calibri Light"/>
                <w:color w:val="000000"/>
                <w:kern w:val="0"/>
                <w:sz w:val="20"/>
                <w:szCs w:val="20"/>
                <w:lang w:eastAsia="it-IT"/>
                <w14:ligatures w14:val="none"/>
              </w:rPr>
              <w:t>nutritional</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intervention</w:t>
            </w:r>
            <w:proofErr w:type="spellEnd"/>
          </w:p>
        </w:tc>
      </w:tr>
      <w:tr w:rsidR="00345EDF" w:rsidRPr="00954603" w14:paraId="2C6823C8" w14:textId="77777777" w:rsidTr="00DE7876">
        <w:trPr>
          <w:trHeight w:val="194"/>
        </w:trPr>
        <w:tc>
          <w:tcPr>
            <w:tcW w:w="1599" w:type="dxa"/>
            <w:noWrap/>
            <w:vAlign w:val="center"/>
            <w:hideMark/>
          </w:tcPr>
          <w:p w14:paraId="3A812C13"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lastRenderedPageBreak/>
              <w:t>Simonavice</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08849C76"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The effects of a 6-month resistance training and dried plum consumption intervention on strength, body composition, blood markers of bone turnover, and inflammation in breast cancer survivors</w:t>
            </w:r>
          </w:p>
        </w:tc>
        <w:tc>
          <w:tcPr>
            <w:tcW w:w="2410" w:type="dxa"/>
            <w:noWrap/>
            <w:vAlign w:val="center"/>
            <w:hideMark/>
          </w:tcPr>
          <w:p w14:paraId="62732040"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A</w:t>
            </w:r>
            <w:r w:rsidRPr="00126748">
              <w:rPr>
                <w:rFonts w:ascii="Calibri Light" w:eastAsia="Times New Roman" w:hAnsi="Calibri Light" w:cs="Calibri Light"/>
                <w:color w:val="000000"/>
                <w:kern w:val="0"/>
                <w:sz w:val="20"/>
                <w:szCs w:val="20"/>
                <w:lang w:val="en-GB" w:eastAsia="it-IT"/>
                <w14:ligatures w14:val="none"/>
              </w:rPr>
              <w:t>pplied physiology nutrition and metabolism</w:t>
            </w:r>
          </w:p>
        </w:tc>
        <w:tc>
          <w:tcPr>
            <w:tcW w:w="1559" w:type="dxa"/>
            <w:noWrap/>
            <w:vAlign w:val="center"/>
            <w:hideMark/>
          </w:tcPr>
          <w:p w14:paraId="75A918BB"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2014</w:t>
            </w:r>
          </w:p>
        </w:tc>
        <w:tc>
          <w:tcPr>
            <w:tcW w:w="3225" w:type="dxa"/>
            <w:noWrap/>
            <w:vAlign w:val="center"/>
            <w:hideMark/>
          </w:tcPr>
          <w:p w14:paraId="7326A3D5"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sidRPr="00126748">
              <w:rPr>
                <w:rFonts w:ascii="Calibri Light" w:eastAsia="Times New Roman" w:hAnsi="Calibri Light" w:cs="Calibri Light"/>
                <w:color w:val="000000"/>
                <w:kern w:val="0"/>
                <w:sz w:val="20"/>
                <w:szCs w:val="20"/>
                <w:lang w:eastAsia="it-IT"/>
                <w14:ligatures w14:val="none"/>
              </w:rPr>
              <w:t>Ex</w:t>
            </w:r>
            <w:r>
              <w:rPr>
                <w:rFonts w:ascii="Calibri Light" w:eastAsia="Times New Roman" w:hAnsi="Calibri Light" w:cs="Calibri Light"/>
                <w:color w:val="000000"/>
                <w:kern w:val="0"/>
                <w:sz w:val="20"/>
                <w:szCs w:val="20"/>
                <w:lang w:eastAsia="it-IT"/>
                <w14:ligatures w14:val="none"/>
              </w:rPr>
              <w:t>ercise</w:t>
            </w:r>
            <w:proofErr w:type="spellEnd"/>
            <w:r w:rsidRPr="00126748">
              <w:rPr>
                <w:rFonts w:ascii="Calibri Light" w:eastAsia="Times New Roman" w:hAnsi="Calibri Light" w:cs="Calibri Light"/>
                <w:color w:val="000000"/>
                <w:kern w:val="0"/>
                <w:sz w:val="20"/>
                <w:szCs w:val="20"/>
                <w:lang w:eastAsia="it-IT"/>
                <w14:ligatures w14:val="none"/>
              </w:rPr>
              <w:t xml:space="preserve"> + </w:t>
            </w:r>
            <w:proofErr w:type="spellStart"/>
            <w:r w:rsidRPr="00126748">
              <w:rPr>
                <w:rFonts w:ascii="Calibri Light" w:eastAsia="Times New Roman" w:hAnsi="Calibri Light" w:cs="Calibri Light"/>
                <w:color w:val="000000"/>
                <w:kern w:val="0"/>
                <w:sz w:val="20"/>
                <w:szCs w:val="20"/>
                <w:lang w:eastAsia="it-IT"/>
                <w14:ligatures w14:val="none"/>
              </w:rPr>
              <w:t>nutrition</w:t>
            </w:r>
            <w:r>
              <w:rPr>
                <w:rFonts w:ascii="Calibri Light" w:eastAsia="Times New Roman" w:hAnsi="Calibri Light" w:cs="Calibri Light"/>
                <w:color w:val="000000"/>
                <w:kern w:val="0"/>
                <w:sz w:val="20"/>
                <w:szCs w:val="20"/>
                <w:lang w:eastAsia="it-IT"/>
                <w14:ligatures w14:val="none"/>
              </w:rPr>
              <w:t>al</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intervention</w:t>
            </w:r>
            <w:proofErr w:type="spellEnd"/>
          </w:p>
        </w:tc>
      </w:tr>
      <w:tr w:rsidR="00345EDF" w:rsidRPr="00871B92" w14:paraId="4B32BE2C" w14:textId="77777777" w:rsidTr="00DE7876">
        <w:trPr>
          <w:trHeight w:val="194"/>
        </w:trPr>
        <w:tc>
          <w:tcPr>
            <w:tcW w:w="1599" w:type="dxa"/>
            <w:noWrap/>
            <w:vAlign w:val="center"/>
            <w:hideMark/>
          </w:tcPr>
          <w:p w14:paraId="32317DCF"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Winters-Stone et al.</w:t>
            </w:r>
          </w:p>
        </w:tc>
        <w:tc>
          <w:tcPr>
            <w:tcW w:w="5484" w:type="dxa"/>
            <w:noWrap/>
            <w:vAlign w:val="center"/>
            <w:hideMark/>
          </w:tcPr>
          <w:p w14:paraId="2FB432FC"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Skeletal Response to Resistance and Impact Training in Prostate Cancer Survivors</w:t>
            </w:r>
          </w:p>
        </w:tc>
        <w:tc>
          <w:tcPr>
            <w:tcW w:w="2410" w:type="dxa"/>
            <w:noWrap/>
            <w:vAlign w:val="center"/>
            <w:hideMark/>
          </w:tcPr>
          <w:p w14:paraId="2F14BDA6"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M</w:t>
            </w:r>
            <w:r w:rsidRPr="00126748">
              <w:rPr>
                <w:rFonts w:ascii="Calibri Light" w:eastAsia="Times New Roman" w:hAnsi="Calibri Light" w:cs="Calibri Light"/>
                <w:color w:val="000000"/>
                <w:kern w:val="0"/>
                <w:sz w:val="20"/>
                <w:szCs w:val="20"/>
                <w:lang w:val="en-GB" w:eastAsia="it-IT"/>
                <w14:ligatures w14:val="none"/>
              </w:rPr>
              <w:t xml:space="preserve">edicine </w:t>
            </w:r>
            <w:r w:rsidRPr="00126748">
              <w:rPr>
                <w:rFonts w:ascii="Calibri Light" w:eastAsia="Times New Roman" w:hAnsi="Calibri Light" w:cs="Calibri Light"/>
                <w:color w:val="000000"/>
                <w:kern w:val="0"/>
                <w:sz w:val="20"/>
                <w:szCs w:val="20"/>
                <w:lang w:eastAsia="it-IT"/>
                <w14:ligatures w14:val="none"/>
              </w:rPr>
              <w:t>&amp;</w:t>
            </w:r>
            <w:r>
              <w:rPr>
                <w:rFonts w:ascii="Calibri Light" w:eastAsia="Times New Roman" w:hAnsi="Calibri Light" w:cs="Calibri Light"/>
                <w:color w:val="000000"/>
                <w:kern w:val="0"/>
                <w:sz w:val="20"/>
                <w:szCs w:val="20"/>
                <w:lang w:eastAsia="it-IT"/>
                <w14:ligatures w14:val="none"/>
              </w:rPr>
              <w:t xml:space="preserve"> </w:t>
            </w:r>
            <w:r w:rsidRPr="00126748">
              <w:rPr>
                <w:rFonts w:ascii="Calibri Light" w:eastAsia="Times New Roman" w:hAnsi="Calibri Light" w:cs="Calibri Light"/>
                <w:color w:val="000000"/>
                <w:kern w:val="0"/>
                <w:sz w:val="20"/>
                <w:szCs w:val="20"/>
                <w:lang w:val="en-GB" w:eastAsia="it-IT"/>
                <w14:ligatures w14:val="none"/>
              </w:rPr>
              <w:t xml:space="preserve">science in sports </w:t>
            </w:r>
            <w:r w:rsidRPr="00126748">
              <w:rPr>
                <w:rFonts w:ascii="Calibri Light" w:eastAsia="Times New Roman" w:hAnsi="Calibri Light" w:cs="Calibri Light"/>
                <w:color w:val="000000"/>
                <w:kern w:val="0"/>
                <w:sz w:val="20"/>
                <w:szCs w:val="20"/>
                <w:lang w:eastAsia="it-IT"/>
                <w14:ligatures w14:val="none"/>
              </w:rPr>
              <w:t>&amp;</w:t>
            </w:r>
            <w:r>
              <w:rPr>
                <w:rFonts w:ascii="Calibri Light" w:eastAsia="Times New Roman" w:hAnsi="Calibri Light" w:cs="Calibri Light"/>
                <w:color w:val="000000"/>
                <w:kern w:val="0"/>
                <w:sz w:val="20"/>
                <w:szCs w:val="20"/>
                <w:lang w:eastAsia="it-IT"/>
                <w14:ligatures w14:val="none"/>
              </w:rPr>
              <w:t xml:space="preserve"> </w:t>
            </w:r>
            <w:r w:rsidRPr="00126748">
              <w:rPr>
                <w:rFonts w:ascii="Calibri Light" w:eastAsia="Times New Roman" w:hAnsi="Calibri Light" w:cs="Calibri Light"/>
                <w:color w:val="000000"/>
                <w:kern w:val="0"/>
                <w:sz w:val="20"/>
                <w:szCs w:val="20"/>
                <w:lang w:val="en-GB" w:eastAsia="it-IT"/>
                <w14:ligatures w14:val="none"/>
              </w:rPr>
              <w:t>exercise</w:t>
            </w:r>
          </w:p>
        </w:tc>
        <w:tc>
          <w:tcPr>
            <w:tcW w:w="1559" w:type="dxa"/>
            <w:noWrap/>
            <w:vAlign w:val="center"/>
            <w:hideMark/>
          </w:tcPr>
          <w:p w14:paraId="49BC4373"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2014</w:t>
            </w:r>
          </w:p>
        </w:tc>
        <w:tc>
          <w:tcPr>
            <w:tcW w:w="3225" w:type="dxa"/>
            <w:noWrap/>
            <w:vAlign w:val="center"/>
            <w:hideMark/>
          </w:tcPr>
          <w:p w14:paraId="56746AD1"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840A18">
              <w:rPr>
                <w:rFonts w:ascii="Calibri Light" w:eastAsia="Times New Roman" w:hAnsi="Calibri Light" w:cs="Calibri Light"/>
                <w:color w:val="000000"/>
                <w:kern w:val="0"/>
                <w:sz w:val="20"/>
                <w:szCs w:val="20"/>
                <w:lang w:val="en-GB" w:eastAsia="it-IT"/>
                <w14:ligatures w14:val="none"/>
              </w:rPr>
              <w:t>Patients without bone health i</w:t>
            </w:r>
            <w:r>
              <w:rPr>
                <w:rFonts w:ascii="Calibri Light" w:eastAsia="Times New Roman" w:hAnsi="Calibri Light" w:cs="Calibri Light"/>
                <w:color w:val="000000"/>
                <w:kern w:val="0"/>
                <w:sz w:val="20"/>
                <w:szCs w:val="20"/>
                <w:lang w:val="en-GB" w:eastAsia="it-IT"/>
                <w14:ligatures w14:val="none"/>
              </w:rPr>
              <w:t>mpairments (osteopenia/osteoporosis/bone metastases)</w:t>
            </w:r>
          </w:p>
        </w:tc>
      </w:tr>
      <w:tr w:rsidR="00345EDF" w:rsidRPr="00871B92" w14:paraId="7289A236" w14:textId="77777777" w:rsidTr="00DE7876">
        <w:trPr>
          <w:trHeight w:val="194"/>
        </w:trPr>
        <w:tc>
          <w:tcPr>
            <w:tcW w:w="1599" w:type="dxa"/>
            <w:noWrap/>
            <w:vAlign w:val="center"/>
            <w:hideMark/>
          </w:tcPr>
          <w:p w14:paraId="74B68D8D"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Gorzelitz</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1A6145D3"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Improvements in strength and agility measures of functional fitness following a telehealth-delivered home-based exercise intervention in endometrial cancer survivors</w:t>
            </w:r>
          </w:p>
        </w:tc>
        <w:tc>
          <w:tcPr>
            <w:tcW w:w="2410" w:type="dxa"/>
            <w:noWrap/>
            <w:vAlign w:val="center"/>
            <w:hideMark/>
          </w:tcPr>
          <w:p w14:paraId="20C05CD6"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S</w:t>
            </w:r>
            <w:r w:rsidRPr="00126748">
              <w:rPr>
                <w:rFonts w:ascii="Calibri Light" w:eastAsia="Times New Roman" w:hAnsi="Calibri Light" w:cs="Calibri Light"/>
                <w:color w:val="000000"/>
                <w:kern w:val="0"/>
                <w:sz w:val="20"/>
                <w:szCs w:val="20"/>
                <w:lang w:eastAsia="it-IT"/>
                <w14:ligatures w14:val="none"/>
              </w:rPr>
              <w:t xml:space="preserve">upportive care in </w:t>
            </w:r>
            <w:proofErr w:type="spellStart"/>
            <w:r w:rsidRPr="00126748">
              <w:rPr>
                <w:rFonts w:ascii="Calibri Light" w:eastAsia="Times New Roman" w:hAnsi="Calibri Light" w:cs="Calibri Light"/>
                <w:color w:val="000000"/>
                <w:kern w:val="0"/>
                <w:sz w:val="20"/>
                <w:szCs w:val="20"/>
                <w:lang w:eastAsia="it-IT"/>
                <w14:ligatures w14:val="none"/>
              </w:rPr>
              <w:t>cancer</w:t>
            </w:r>
            <w:proofErr w:type="spellEnd"/>
          </w:p>
        </w:tc>
        <w:tc>
          <w:tcPr>
            <w:tcW w:w="1559" w:type="dxa"/>
            <w:noWrap/>
            <w:vAlign w:val="center"/>
            <w:hideMark/>
          </w:tcPr>
          <w:p w14:paraId="0EB64587"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2022</w:t>
            </w:r>
          </w:p>
        </w:tc>
        <w:tc>
          <w:tcPr>
            <w:tcW w:w="3225" w:type="dxa"/>
            <w:noWrap/>
            <w:vAlign w:val="center"/>
            <w:hideMark/>
          </w:tcPr>
          <w:p w14:paraId="0195FFF9"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840A18">
              <w:rPr>
                <w:rFonts w:ascii="Calibri Light" w:eastAsia="Times New Roman" w:hAnsi="Calibri Light" w:cs="Calibri Light"/>
                <w:color w:val="000000"/>
                <w:kern w:val="0"/>
                <w:sz w:val="20"/>
                <w:szCs w:val="20"/>
                <w:lang w:val="en-GB" w:eastAsia="it-IT"/>
                <w14:ligatures w14:val="none"/>
              </w:rPr>
              <w:t>Patients without bone health i</w:t>
            </w:r>
            <w:r>
              <w:rPr>
                <w:rFonts w:ascii="Calibri Light" w:eastAsia="Times New Roman" w:hAnsi="Calibri Light" w:cs="Calibri Light"/>
                <w:color w:val="000000"/>
                <w:kern w:val="0"/>
                <w:sz w:val="20"/>
                <w:szCs w:val="20"/>
                <w:lang w:val="en-GB" w:eastAsia="it-IT"/>
                <w14:ligatures w14:val="none"/>
              </w:rPr>
              <w:t>mpairments (osteopenia/osteoporosis/bone metastases)</w:t>
            </w:r>
          </w:p>
        </w:tc>
      </w:tr>
      <w:tr w:rsidR="00345EDF" w:rsidRPr="00871B92" w14:paraId="1A58A20D" w14:textId="77777777" w:rsidTr="00DE7876">
        <w:trPr>
          <w:trHeight w:val="194"/>
        </w:trPr>
        <w:tc>
          <w:tcPr>
            <w:tcW w:w="1599" w:type="dxa"/>
            <w:noWrap/>
            <w:vAlign w:val="center"/>
            <w:hideMark/>
          </w:tcPr>
          <w:p w14:paraId="2520D8A6"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Peppone et al.</w:t>
            </w:r>
          </w:p>
        </w:tc>
        <w:tc>
          <w:tcPr>
            <w:tcW w:w="5484" w:type="dxa"/>
            <w:noWrap/>
            <w:vAlign w:val="center"/>
            <w:hideMark/>
          </w:tcPr>
          <w:p w14:paraId="78240E06"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The effects of high-dose calcitriol and individualized exercise on bone metabolism in breast cancer survivors on hormonal therapy: a phase II feasibility trial</w:t>
            </w:r>
          </w:p>
        </w:tc>
        <w:tc>
          <w:tcPr>
            <w:tcW w:w="2410" w:type="dxa"/>
            <w:noWrap/>
            <w:vAlign w:val="center"/>
            <w:hideMark/>
          </w:tcPr>
          <w:p w14:paraId="1A3B0573"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S</w:t>
            </w:r>
            <w:r w:rsidRPr="00126748">
              <w:rPr>
                <w:rFonts w:ascii="Calibri Light" w:eastAsia="Times New Roman" w:hAnsi="Calibri Light" w:cs="Calibri Light"/>
                <w:color w:val="000000"/>
                <w:kern w:val="0"/>
                <w:sz w:val="20"/>
                <w:szCs w:val="20"/>
                <w:lang w:eastAsia="it-IT"/>
                <w14:ligatures w14:val="none"/>
              </w:rPr>
              <w:t xml:space="preserve">upportive care in </w:t>
            </w:r>
            <w:proofErr w:type="spellStart"/>
            <w:r w:rsidRPr="00126748">
              <w:rPr>
                <w:rFonts w:ascii="Calibri Light" w:eastAsia="Times New Roman" w:hAnsi="Calibri Light" w:cs="Calibri Light"/>
                <w:color w:val="000000"/>
                <w:kern w:val="0"/>
                <w:sz w:val="20"/>
                <w:szCs w:val="20"/>
                <w:lang w:eastAsia="it-IT"/>
                <w14:ligatures w14:val="none"/>
              </w:rPr>
              <w:t>cancer</w:t>
            </w:r>
            <w:proofErr w:type="spellEnd"/>
          </w:p>
        </w:tc>
        <w:tc>
          <w:tcPr>
            <w:tcW w:w="1559" w:type="dxa"/>
            <w:noWrap/>
            <w:vAlign w:val="center"/>
            <w:hideMark/>
          </w:tcPr>
          <w:p w14:paraId="654CDD9F"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2018</w:t>
            </w:r>
          </w:p>
        </w:tc>
        <w:tc>
          <w:tcPr>
            <w:tcW w:w="3225" w:type="dxa"/>
            <w:noWrap/>
            <w:vAlign w:val="center"/>
            <w:hideMark/>
          </w:tcPr>
          <w:p w14:paraId="50DF1C97"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840A18">
              <w:rPr>
                <w:rFonts w:ascii="Calibri Light" w:eastAsia="Times New Roman" w:hAnsi="Calibri Light" w:cs="Calibri Light"/>
                <w:color w:val="000000"/>
                <w:kern w:val="0"/>
                <w:sz w:val="20"/>
                <w:szCs w:val="20"/>
                <w:lang w:val="en-GB" w:eastAsia="it-IT"/>
                <w14:ligatures w14:val="none"/>
              </w:rPr>
              <w:t>Patients without bone health i</w:t>
            </w:r>
            <w:r>
              <w:rPr>
                <w:rFonts w:ascii="Calibri Light" w:eastAsia="Times New Roman" w:hAnsi="Calibri Light" w:cs="Calibri Light"/>
                <w:color w:val="000000"/>
                <w:kern w:val="0"/>
                <w:sz w:val="20"/>
                <w:szCs w:val="20"/>
                <w:lang w:val="en-GB" w:eastAsia="it-IT"/>
                <w14:ligatures w14:val="none"/>
              </w:rPr>
              <w:t>mpairments (osteopenia/osteoporosis/bone metastases)</w:t>
            </w:r>
          </w:p>
        </w:tc>
      </w:tr>
      <w:tr w:rsidR="00345EDF" w:rsidRPr="00954603" w14:paraId="695F660D" w14:textId="77777777" w:rsidTr="00DE7876">
        <w:trPr>
          <w:trHeight w:val="194"/>
        </w:trPr>
        <w:tc>
          <w:tcPr>
            <w:tcW w:w="1599" w:type="dxa"/>
            <w:noWrap/>
            <w:vAlign w:val="center"/>
            <w:hideMark/>
          </w:tcPr>
          <w:p w14:paraId="554D945A"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Garner et al.</w:t>
            </w:r>
          </w:p>
        </w:tc>
        <w:tc>
          <w:tcPr>
            <w:tcW w:w="5484" w:type="dxa"/>
            <w:noWrap/>
            <w:vAlign w:val="center"/>
            <w:hideMark/>
          </w:tcPr>
          <w:p w14:paraId="1C41336A"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Effects of Aerobic Exercise and Resistance Training on Stage I and II Breast Cancer Survivors: A Pilot Study</w:t>
            </w:r>
          </w:p>
        </w:tc>
        <w:tc>
          <w:tcPr>
            <w:tcW w:w="2410" w:type="dxa"/>
            <w:noWrap/>
            <w:vAlign w:val="center"/>
            <w:hideMark/>
          </w:tcPr>
          <w:p w14:paraId="0C5E2082"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A</w:t>
            </w:r>
            <w:r w:rsidRPr="00126748">
              <w:rPr>
                <w:rFonts w:ascii="Calibri Light" w:eastAsia="Times New Roman" w:hAnsi="Calibri Light" w:cs="Calibri Light"/>
                <w:color w:val="000000"/>
                <w:kern w:val="0"/>
                <w:sz w:val="20"/>
                <w:szCs w:val="20"/>
                <w:lang w:val="en-GB" w:eastAsia="it-IT"/>
                <w14:ligatures w14:val="none"/>
              </w:rPr>
              <w:t>merican journal of health education</w:t>
            </w:r>
          </w:p>
        </w:tc>
        <w:tc>
          <w:tcPr>
            <w:tcW w:w="1559" w:type="dxa"/>
            <w:noWrap/>
            <w:vAlign w:val="center"/>
            <w:hideMark/>
          </w:tcPr>
          <w:p w14:paraId="1211DB25"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2008</w:t>
            </w:r>
          </w:p>
        </w:tc>
        <w:tc>
          <w:tcPr>
            <w:tcW w:w="3225" w:type="dxa"/>
            <w:noWrap/>
            <w:vAlign w:val="center"/>
            <w:hideMark/>
          </w:tcPr>
          <w:p w14:paraId="5210CB98"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Single</w:t>
            </w:r>
            <w:r>
              <w:rPr>
                <w:rFonts w:ascii="Calibri Light" w:eastAsia="Times New Roman" w:hAnsi="Calibri Light" w:cs="Calibri Light"/>
                <w:color w:val="000000"/>
                <w:kern w:val="0"/>
                <w:sz w:val="20"/>
                <w:szCs w:val="20"/>
                <w:lang w:eastAsia="it-IT"/>
                <w14:ligatures w14:val="none"/>
              </w:rPr>
              <w:t>-</w:t>
            </w:r>
            <w:r w:rsidRPr="00126748">
              <w:rPr>
                <w:rFonts w:ascii="Calibri Light" w:eastAsia="Times New Roman" w:hAnsi="Calibri Light" w:cs="Calibri Light"/>
                <w:color w:val="000000"/>
                <w:kern w:val="0"/>
                <w:sz w:val="20"/>
                <w:szCs w:val="20"/>
                <w:lang w:eastAsia="it-IT"/>
                <w14:ligatures w14:val="none"/>
              </w:rPr>
              <w:t>arm</w:t>
            </w:r>
            <w:r>
              <w:rPr>
                <w:rFonts w:ascii="Calibri Light" w:eastAsia="Times New Roman" w:hAnsi="Calibri Light" w:cs="Calibri Light"/>
                <w:color w:val="000000"/>
                <w:kern w:val="0"/>
                <w:sz w:val="20"/>
                <w:szCs w:val="20"/>
                <w:lang w:eastAsia="it-IT"/>
                <w14:ligatures w14:val="none"/>
              </w:rPr>
              <w:t xml:space="preserve"> study</w:t>
            </w:r>
          </w:p>
        </w:tc>
      </w:tr>
      <w:tr w:rsidR="00345EDF" w:rsidRPr="00871B92" w14:paraId="4676A611" w14:textId="77777777" w:rsidTr="00DE7876">
        <w:trPr>
          <w:trHeight w:val="194"/>
        </w:trPr>
        <w:tc>
          <w:tcPr>
            <w:tcW w:w="1599" w:type="dxa"/>
            <w:noWrap/>
            <w:vAlign w:val="center"/>
            <w:hideMark/>
          </w:tcPr>
          <w:p w14:paraId="0BDAE6C7"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Thomas et al.</w:t>
            </w:r>
          </w:p>
        </w:tc>
        <w:tc>
          <w:tcPr>
            <w:tcW w:w="5484" w:type="dxa"/>
            <w:noWrap/>
            <w:vAlign w:val="center"/>
            <w:hideMark/>
          </w:tcPr>
          <w:p w14:paraId="67D422E7"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The Effect of Exercise on Body Composition and Bone Mineral Density in Breast Cancer Survivors Taking Aromatase Inhibitors</w:t>
            </w:r>
          </w:p>
        </w:tc>
        <w:tc>
          <w:tcPr>
            <w:tcW w:w="2410" w:type="dxa"/>
            <w:noWrap/>
            <w:vAlign w:val="center"/>
            <w:hideMark/>
          </w:tcPr>
          <w:p w14:paraId="504BE41D"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Pr>
                <w:rFonts w:ascii="Calibri Light" w:eastAsia="Times New Roman" w:hAnsi="Calibri Light" w:cs="Calibri Light"/>
                <w:color w:val="000000"/>
                <w:kern w:val="0"/>
                <w:sz w:val="20"/>
                <w:szCs w:val="20"/>
                <w:lang w:eastAsia="it-IT"/>
                <w14:ligatures w14:val="none"/>
              </w:rPr>
              <w:t>O</w:t>
            </w:r>
            <w:r w:rsidRPr="00126748">
              <w:rPr>
                <w:rFonts w:ascii="Calibri Light" w:eastAsia="Times New Roman" w:hAnsi="Calibri Light" w:cs="Calibri Light"/>
                <w:color w:val="000000"/>
                <w:kern w:val="0"/>
                <w:sz w:val="20"/>
                <w:szCs w:val="20"/>
                <w:lang w:eastAsia="it-IT"/>
                <w14:ligatures w14:val="none"/>
              </w:rPr>
              <w:t>besity</w:t>
            </w:r>
            <w:proofErr w:type="spellEnd"/>
          </w:p>
        </w:tc>
        <w:tc>
          <w:tcPr>
            <w:tcW w:w="1559" w:type="dxa"/>
            <w:noWrap/>
            <w:vAlign w:val="center"/>
            <w:hideMark/>
          </w:tcPr>
          <w:p w14:paraId="0A7B1178"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2017</w:t>
            </w:r>
          </w:p>
        </w:tc>
        <w:tc>
          <w:tcPr>
            <w:tcW w:w="3225" w:type="dxa"/>
            <w:noWrap/>
            <w:vAlign w:val="center"/>
            <w:hideMark/>
          </w:tcPr>
          <w:p w14:paraId="2E59CF68"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840A18">
              <w:rPr>
                <w:rFonts w:ascii="Calibri Light" w:eastAsia="Times New Roman" w:hAnsi="Calibri Light" w:cs="Calibri Light"/>
                <w:color w:val="000000"/>
                <w:kern w:val="0"/>
                <w:sz w:val="20"/>
                <w:szCs w:val="20"/>
                <w:lang w:val="en-GB" w:eastAsia="it-IT"/>
                <w14:ligatures w14:val="none"/>
              </w:rPr>
              <w:t>Patients without bone health i</w:t>
            </w:r>
            <w:r>
              <w:rPr>
                <w:rFonts w:ascii="Calibri Light" w:eastAsia="Times New Roman" w:hAnsi="Calibri Light" w:cs="Calibri Light"/>
                <w:color w:val="000000"/>
                <w:kern w:val="0"/>
                <w:sz w:val="20"/>
                <w:szCs w:val="20"/>
                <w:lang w:val="en-GB" w:eastAsia="it-IT"/>
                <w14:ligatures w14:val="none"/>
              </w:rPr>
              <w:t>mpairments (osteopenia/osteoporosis/bone metastases)</w:t>
            </w:r>
          </w:p>
        </w:tc>
      </w:tr>
      <w:tr w:rsidR="00345EDF" w:rsidRPr="00954603" w14:paraId="1C6F5488" w14:textId="77777777" w:rsidTr="00DE7876">
        <w:trPr>
          <w:trHeight w:val="194"/>
        </w:trPr>
        <w:tc>
          <w:tcPr>
            <w:tcW w:w="1599" w:type="dxa"/>
            <w:noWrap/>
            <w:vAlign w:val="center"/>
            <w:hideMark/>
          </w:tcPr>
          <w:p w14:paraId="50CDB97C"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Yang et al.</w:t>
            </w:r>
          </w:p>
        </w:tc>
        <w:tc>
          <w:tcPr>
            <w:tcW w:w="5484" w:type="dxa"/>
            <w:noWrap/>
            <w:vAlign w:val="center"/>
            <w:hideMark/>
          </w:tcPr>
          <w:p w14:paraId="7F51A5AE"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Ankle loading ameliorates bone loss from breast cancer-associated bone metastasis</w:t>
            </w:r>
          </w:p>
        </w:tc>
        <w:tc>
          <w:tcPr>
            <w:tcW w:w="2410" w:type="dxa"/>
            <w:noWrap/>
            <w:vAlign w:val="center"/>
            <w:hideMark/>
          </w:tcPr>
          <w:p w14:paraId="7A4E0A08"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FASEB</w:t>
            </w:r>
            <w:r w:rsidRPr="00126748">
              <w:rPr>
                <w:rFonts w:ascii="Calibri Light" w:eastAsia="Times New Roman" w:hAnsi="Calibri Light" w:cs="Calibri Light"/>
                <w:color w:val="000000"/>
                <w:kern w:val="0"/>
                <w:sz w:val="20"/>
                <w:szCs w:val="20"/>
                <w:lang w:eastAsia="it-IT"/>
                <w14:ligatures w14:val="none"/>
              </w:rPr>
              <w:t xml:space="preserve"> journal</w:t>
            </w:r>
          </w:p>
        </w:tc>
        <w:tc>
          <w:tcPr>
            <w:tcW w:w="1559" w:type="dxa"/>
            <w:noWrap/>
            <w:vAlign w:val="center"/>
            <w:hideMark/>
          </w:tcPr>
          <w:p w14:paraId="1EE3BEA2"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2019</w:t>
            </w:r>
          </w:p>
        </w:tc>
        <w:tc>
          <w:tcPr>
            <w:tcW w:w="3225" w:type="dxa"/>
            <w:noWrap/>
            <w:vAlign w:val="center"/>
            <w:hideMark/>
          </w:tcPr>
          <w:p w14:paraId="22150BB8"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Pr>
                <w:rFonts w:ascii="Calibri Light" w:eastAsia="Times New Roman" w:hAnsi="Calibri Light" w:cs="Calibri Light"/>
                <w:color w:val="000000"/>
                <w:kern w:val="0"/>
                <w:sz w:val="20"/>
                <w:szCs w:val="20"/>
                <w:lang w:eastAsia="it-IT"/>
                <w14:ligatures w14:val="none"/>
              </w:rPr>
              <w:t>Preclinical</w:t>
            </w:r>
            <w:proofErr w:type="spellEnd"/>
            <w:r>
              <w:rPr>
                <w:rFonts w:ascii="Calibri Light" w:eastAsia="Times New Roman" w:hAnsi="Calibri Light" w:cs="Calibri Light"/>
                <w:color w:val="000000"/>
                <w:kern w:val="0"/>
                <w:sz w:val="20"/>
                <w:szCs w:val="20"/>
                <w:lang w:eastAsia="it-IT"/>
                <w14:ligatures w14:val="none"/>
              </w:rPr>
              <w:t xml:space="preserve"> study</w:t>
            </w:r>
          </w:p>
        </w:tc>
      </w:tr>
      <w:tr w:rsidR="00345EDF" w:rsidRPr="00954603" w14:paraId="5011CC9C" w14:textId="77777777" w:rsidTr="00DE7876">
        <w:trPr>
          <w:trHeight w:val="194"/>
        </w:trPr>
        <w:tc>
          <w:tcPr>
            <w:tcW w:w="1599" w:type="dxa"/>
            <w:noWrap/>
            <w:vAlign w:val="center"/>
            <w:hideMark/>
          </w:tcPr>
          <w:p w14:paraId="760AB234"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Galvao</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13637C10"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Efficacy and safety of a modular multi-modal exercise program in prostate cancer patients with bone metastases: a randomized controlled trial</w:t>
            </w:r>
          </w:p>
        </w:tc>
        <w:tc>
          <w:tcPr>
            <w:tcW w:w="2410" w:type="dxa"/>
            <w:noWrap/>
            <w:vAlign w:val="center"/>
            <w:hideMark/>
          </w:tcPr>
          <w:p w14:paraId="6A9B3F5C"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B</w:t>
            </w:r>
            <w:r>
              <w:rPr>
                <w:rFonts w:ascii="Calibri Light" w:eastAsia="Times New Roman" w:hAnsi="Calibri Light" w:cs="Calibri Light"/>
                <w:color w:val="000000"/>
                <w:kern w:val="0"/>
                <w:sz w:val="20"/>
                <w:szCs w:val="20"/>
                <w:lang w:eastAsia="it-IT"/>
                <w14:ligatures w14:val="none"/>
              </w:rPr>
              <w:t>MC</w:t>
            </w:r>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cancer</w:t>
            </w:r>
            <w:proofErr w:type="spellEnd"/>
          </w:p>
        </w:tc>
        <w:tc>
          <w:tcPr>
            <w:tcW w:w="1559" w:type="dxa"/>
            <w:noWrap/>
            <w:vAlign w:val="center"/>
            <w:hideMark/>
          </w:tcPr>
          <w:p w14:paraId="60DAAC8C"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2011</w:t>
            </w:r>
          </w:p>
        </w:tc>
        <w:tc>
          <w:tcPr>
            <w:tcW w:w="3225" w:type="dxa"/>
            <w:noWrap/>
            <w:vAlign w:val="center"/>
            <w:hideMark/>
          </w:tcPr>
          <w:p w14:paraId="401A67ED"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Study </w:t>
            </w:r>
            <w:proofErr w:type="spellStart"/>
            <w:r>
              <w:rPr>
                <w:rFonts w:ascii="Calibri Light" w:eastAsia="Times New Roman" w:hAnsi="Calibri Light" w:cs="Calibri Light"/>
                <w:color w:val="000000"/>
                <w:kern w:val="0"/>
                <w:sz w:val="20"/>
                <w:szCs w:val="20"/>
                <w:lang w:eastAsia="it-IT"/>
                <w14:ligatures w14:val="none"/>
              </w:rPr>
              <w:t>protocol</w:t>
            </w:r>
            <w:proofErr w:type="spellEnd"/>
          </w:p>
        </w:tc>
      </w:tr>
      <w:tr w:rsidR="00345EDF" w:rsidRPr="00954603" w14:paraId="247B6F41" w14:textId="77777777" w:rsidTr="00DE7876">
        <w:trPr>
          <w:trHeight w:val="194"/>
        </w:trPr>
        <w:tc>
          <w:tcPr>
            <w:tcW w:w="1599" w:type="dxa"/>
            <w:noWrap/>
            <w:vAlign w:val="center"/>
            <w:hideMark/>
          </w:tcPr>
          <w:p w14:paraId="55E34A85"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Dalla Via et al.</w:t>
            </w:r>
          </w:p>
        </w:tc>
        <w:tc>
          <w:tcPr>
            <w:tcW w:w="5484" w:type="dxa"/>
            <w:noWrap/>
            <w:vAlign w:val="center"/>
            <w:hideMark/>
          </w:tcPr>
          <w:p w14:paraId="0BAEC5F5"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Musculoskeletal Responses to Exercise Plus Nutrition in Men with Prostate Cancer on Androgen Deprivation: A 12-Month RCT</w:t>
            </w:r>
          </w:p>
        </w:tc>
        <w:tc>
          <w:tcPr>
            <w:tcW w:w="2410" w:type="dxa"/>
            <w:noWrap/>
            <w:vAlign w:val="center"/>
            <w:hideMark/>
          </w:tcPr>
          <w:p w14:paraId="4AED0239"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M</w:t>
            </w:r>
            <w:r w:rsidRPr="00126748">
              <w:rPr>
                <w:rFonts w:ascii="Calibri Light" w:eastAsia="Times New Roman" w:hAnsi="Calibri Light" w:cs="Calibri Light"/>
                <w:color w:val="000000"/>
                <w:kern w:val="0"/>
                <w:sz w:val="20"/>
                <w:szCs w:val="20"/>
                <w:lang w:eastAsia="it-IT"/>
                <w14:ligatures w14:val="none"/>
              </w:rPr>
              <w:t xml:space="preserve">edicine &amp; science in </w:t>
            </w:r>
            <w:proofErr w:type="spellStart"/>
            <w:r w:rsidRPr="00126748">
              <w:rPr>
                <w:rFonts w:ascii="Calibri Light" w:eastAsia="Times New Roman" w:hAnsi="Calibri Light" w:cs="Calibri Light"/>
                <w:color w:val="000000"/>
                <w:kern w:val="0"/>
                <w:sz w:val="20"/>
                <w:szCs w:val="20"/>
                <w:lang w:eastAsia="it-IT"/>
                <w14:ligatures w14:val="none"/>
              </w:rPr>
              <w:t>sports</w:t>
            </w:r>
            <w:proofErr w:type="spellEnd"/>
            <w:r w:rsidRPr="00126748">
              <w:rPr>
                <w:rFonts w:ascii="Calibri Light" w:eastAsia="Times New Roman" w:hAnsi="Calibri Light" w:cs="Calibri Light"/>
                <w:color w:val="000000"/>
                <w:kern w:val="0"/>
                <w:sz w:val="20"/>
                <w:szCs w:val="20"/>
                <w:lang w:eastAsia="it-IT"/>
                <w14:ligatures w14:val="none"/>
              </w:rPr>
              <w:t xml:space="preserve"> &amp; </w:t>
            </w:r>
            <w:proofErr w:type="spellStart"/>
            <w:r w:rsidRPr="00126748">
              <w:rPr>
                <w:rFonts w:ascii="Calibri Light" w:eastAsia="Times New Roman" w:hAnsi="Calibri Light" w:cs="Calibri Light"/>
                <w:color w:val="000000"/>
                <w:kern w:val="0"/>
                <w:sz w:val="20"/>
                <w:szCs w:val="20"/>
                <w:lang w:eastAsia="it-IT"/>
                <w14:ligatures w14:val="none"/>
              </w:rPr>
              <w:t>exercise</w:t>
            </w:r>
            <w:proofErr w:type="spellEnd"/>
          </w:p>
        </w:tc>
        <w:tc>
          <w:tcPr>
            <w:tcW w:w="1559" w:type="dxa"/>
            <w:noWrap/>
            <w:vAlign w:val="center"/>
            <w:hideMark/>
          </w:tcPr>
          <w:p w14:paraId="017B23B8"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2021</w:t>
            </w:r>
          </w:p>
        </w:tc>
        <w:tc>
          <w:tcPr>
            <w:tcW w:w="3225" w:type="dxa"/>
            <w:noWrap/>
            <w:vAlign w:val="center"/>
            <w:hideMark/>
          </w:tcPr>
          <w:p w14:paraId="6C16099B"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sidRPr="00126748">
              <w:rPr>
                <w:rFonts w:ascii="Calibri Light" w:eastAsia="Times New Roman" w:hAnsi="Calibri Light" w:cs="Calibri Light"/>
                <w:color w:val="000000"/>
                <w:kern w:val="0"/>
                <w:sz w:val="20"/>
                <w:szCs w:val="20"/>
                <w:lang w:eastAsia="it-IT"/>
                <w14:ligatures w14:val="none"/>
              </w:rPr>
              <w:t>Ex</w:t>
            </w:r>
            <w:r>
              <w:rPr>
                <w:rFonts w:ascii="Calibri Light" w:eastAsia="Times New Roman" w:hAnsi="Calibri Light" w:cs="Calibri Light"/>
                <w:color w:val="000000"/>
                <w:kern w:val="0"/>
                <w:sz w:val="20"/>
                <w:szCs w:val="20"/>
                <w:lang w:eastAsia="it-IT"/>
                <w14:ligatures w14:val="none"/>
              </w:rPr>
              <w:t>ercise</w:t>
            </w:r>
            <w:proofErr w:type="spellEnd"/>
            <w:r w:rsidRPr="00126748">
              <w:rPr>
                <w:rFonts w:ascii="Calibri Light" w:eastAsia="Times New Roman" w:hAnsi="Calibri Light" w:cs="Calibri Light"/>
                <w:color w:val="000000"/>
                <w:kern w:val="0"/>
                <w:sz w:val="20"/>
                <w:szCs w:val="20"/>
                <w:lang w:eastAsia="it-IT"/>
                <w14:ligatures w14:val="none"/>
              </w:rPr>
              <w:t xml:space="preserve"> + </w:t>
            </w:r>
            <w:proofErr w:type="spellStart"/>
            <w:r w:rsidRPr="00126748">
              <w:rPr>
                <w:rFonts w:ascii="Calibri Light" w:eastAsia="Times New Roman" w:hAnsi="Calibri Light" w:cs="Calibri Light"/>
                <w:color w:val="000000"/>
                <w:kern w:val="0"/>
                <w:sz w:val="20"/>
                <w:szCs w:val="20"/>
                <w:lang w:eastAsia="it-IT"/>
                <w14:ligatures w14:val="none"/>
              </w:rPr>
              <w:t>nutrition</w:t>
            </w:r>
            <w:r>
              <w:rPr>
                <w:rFonts w:ascii="Calibri Light" w:eastAsia="Times New Roman" w:hAnsi="Calibri Light" w:cs="Calibri Light"/>
                <w:color w:val="000000"/>
                <w:kern w:val="0"/>
                <w:sz w:val="20"/>
                <w:szCs w:val="20"/>
                <w:lang w:eastAsia="it-IT"/>
                <w14:ligatures w14:val="none"/>
              </w:rPr>
              <w:t>al</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intervention</w:t>
            </w:r>
            <w:proofErr w:type="spellEnd"/>
          </w:p>
        </w:tc>
      </w:tr>
      <w:tr w:rsidR="00345EDF" w:rsidRPr="00954603" w14:paraId="6F794A30" w14:textId="77777777" w:rsidTr="00DE7876">
        <w:trPr>
          <w:trHeight w:val="194"/>
        </w:trPr>
        <w:tc>
          <w:tcPr>
            <w:tcW w:w="1599" w:type="dxa"/>
            <w:noWrap/>
            <w:vAlign w:val="center"/>
            <w:hideMark/>
          </w:tcPr>
          <w:p w14:paraId="2E67DDDE" w14:textId="77777777" w:rsidR="00345EDF" w:rsidRPr="00F7487D" w:rsidRDefault="00345EDF" w:rsidP="00DE7876">
            <w:pPr>
              <w:rPr>
                <w:rFonts w:ascii="Calibri Light" w:eastAsia="Times New Roman" w:hAnsi="Calibri Light" w:cs="Calibri Light"/>
                <w:color w:val="000000"/>
                <w:kern w:val="0"/>
                <w:sz w:val="20"/>
                <w:szCs w:val="20"/>
                <w:lang w:val="pt-PT" w:eastAsia="it-IT"/>
                <w14:ligatures w14:val="none"/>
              </w:rPr>
            </w:pPr>
            <w:proofErr w:type="spellStart"/>
            <w:r w:rsidRPr="00F7487D">
              <w:rPr>
                <w:rFonts w:ascii="Calibri Light" w:eastAsia="Times New Roman" w:hAnsi="Calibri Light" w:cs="Calibri Light"/>
                <w:color w:val="000000"/>
                <w:kern w:val="0"/>
                <w:sz w:val="20"/>
                <w:szCs w:val="20"/>
                <w:lang w:val="pt-PT" w:eastAsia="it-IT"/>
                <w14:ligatures w14:val="none"/>
              </w:rPr>
              <w:t>Spry</w:t>
            </w:r>
            <w:proofErr w:type="spellEnd"/>
            <w:r w:rsidRPr="00F7487D">
              <w:rPr>
                <w:rFonts w:ascii="Calibri Light" w:eastAsia="Times New Roman" w:hAnsi="Calibri Light" w:cs="Calibri Light"/>
                <w:color w:val="000000"/>
                <w:kern w:val="0"/>
                <w:sz w:val="20"/>
                <w:szCs w:val="20"/>
                <w:lang w:val="pt-PT" w:eastAsia="it-IT"/>
                <w14:ligatures w14:val="none"/>
              </w:rPr>
              <w:t xml:space="preserve"> </w:t>
            </w:r>
            <w:proofErr w:type="spellStart"/>
            <w:r w:rsidRPr="00F7487D">
              <w:rPr>
                <w:rFonts w:ascii="Calibri Light" w:eastAsia="Times New Roman" w:hAnsi="Calibri Light" w:cs="Calibri Light"/>
                <w:color w:val="000000"/>
                <w:kern w:val="0"/>
                <w:sz w:val="20"/>
                <w:szCs w:val="20"/>
                <w:lang w:val="pt-PT" w:eastAsia="it-IT"/>
                <w14:ligatures w14:val="none"/>
              </w:rPr>
              <w:t>et</w:t>
            </w:r>
            <w:proofErr w:type="spellEnd"/>
            <w:r w:rsidRPr="00F7487D">
              <w:rPr>
                <w:rFonts w:ascii="Calibri Light" w:eastAsia="Times New Roman" w:hAnsi="Calibri Light" w:cs="Calibri Light"/>
                <w:color w:val="000000"/>
                <w:kern w:val="0"/>
                <w:sz w:val="20"/>
                <w:szCs w:val="20"/>
                <w:lang w:val="pt-PT" w:eastAsia="it-IT"/>
                <w14:ligatures w14:val="none"/>
              </w:rPr>
              <w:t xml:space="preserve"> al.</w:t>
            </w:r>
          </w:p>
        </w:tc>
        <w:tc>
          <w:tcPr>
            <w:tcW w:w="5484" w:type="dxa"/>
            <w:noWrap/>
            <w:vAlign w:val="center"/>
            <w:hideMark/>
          </w:tcPr>
          <w:p w14:paraId="61B74B8A"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Long-term effects of intermittent androgen suppression on testosterone recovery and bone mineral density: results of a 33-month observational study</w:t>
            </w:r>
          </w:p>
        </w:tc>
        <w:tc>
          <w:tcPr>
            <w:tcW w:w="2410" w:type="dxa"/>
            <w:noWrap/>
            <w:vAlign w:val="center"/>
            <w:hideMark/>
          </w:tcPr>
          <w:p w14:paraId="4FD9C852"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BJU</w:t>
            </w:r>
            <w:r w:rsidRPr="00126748">
              <w:rPr>
                <w:rFonts w:ascii="Calibri Light" w:eastAsia="Times New Roman" w:hAnsi="Calibri Light" w:cs="Calibri Light"/>
                <w:color w:val="000000"/>
                <w:kern w:val="0"/>
                <w:sz w:val="20"/>
                <w:szCs w:val="20"/>
                <w:lang w:eastAsia="it-IT"/>
                <w14:ligatures w14:val="none"/>
              </w:rPr>
              <w:t xml:space="preserve"> international</w:t>
            </w:r>
          </w:p>
        </w:tc>
        <w:tc>
          <w:tcPr>
            <w:tcW w:w="1559" w:type="dxa"/>
            <w:noWrap/>
            <w:vAlign w:val="center"/>
            <w:hideMark/>
          </w:tcPr>
          <w:p w14:paraId="70E6CDCC"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2009</w:t>
            </w:r>
          </w:p>
        </w:tc>
        <w:tc>
          <w:tcPr>
            <w:tcW w:w="3225" w:type="dxa"/>
            <w:noWrap/>
            <w:vAlign w:val="center"/>
            <w:hideMark/>
          </w:tcPr>
          <w:p w14:paraId="61720D68"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 xml:space="preserve">No </w:t>
            </w:r>
            <w:proofErr w:type="spellStart"/>
            <w:r w:rsidRPr="00126748">
              <w:rPr>
                <w:rFonts w:ascii="Calibri Light" w:eastAsia="Times New Roman" w:hAnsi="Calibri Light" w:cs="Calibri Light"/>
                <w:color w:val="000000"/>
                <w:kern w:val="0"/>
                <w:sz w:val="20"/>
                <w:szCs w:val="20"/>
                <w:lang w:eastAsia="it-IT"/>
                <w14:ligatures w14:val="none"/>
              </w:rPr>
              <w:t>exercise</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intervention</w:t>
            </w:r>
            <w:proofErr w:type="spellEnd"/>
          </w:p>
        </w:tc>
      </w:tr>
      <w:tr w:rsidR="00345EDF" w:rsidRPr="00954603" w14:paraId="3FD623B5" w14:textId="77777777" w:rsidTr="00DE7876">
        <w:trPr>
          <w:trHeight w:val="194"/>
        </w:trPr>
        <w:tc>
          <w:tcPr>
            <w:tcW w:w="1599" w:type="dxa"/>
            <w:noWrap/>
            <w:vAlign w:val="center"/>
            <w:hideMark/>
          </w:tcPr>
          <w:p w14:paraId="1B1FF380"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Galvao</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33CD23E2"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Resistance training and reduction of treatment side effects in prostate cancer patients</w:t>
            </w:r>
          </w:p>
        </w:tc>
        <w:tc>
          <w:tcPr>
            <w:tcW w:w="2410" w:type="dxa"/>
            <w:noWrap/>
            <w:vAlign w:val="center"/>
            <w:hideMark/>
          </w:tcPr>
          <w:p w14:paraId="5FE65949"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M</w:t>
            </w:r>
            <w:r w:rsidRPr="00126748">
              <w:rPr>
                <w:rFonts w:ascii="Calibri Light" w:eastAsia="Times New Roman" w:hAnsi="Calibri Light" w:cs="Calibri Light"/>
                <w:color w:val="000000"/>
                <w:kern w:val="0"/>
                <w:sz w:val="20"/>
                <w:szCs w:val="20"/>
                <w:lang w:val="en-GB" w:eastAsia="it-IT"/>
                <w14:ligatures w14:val="none"/>
              </w:rPr>
              <w:t xml:space="preserve">edicine </w:t>
            </w:r>
            <w:r w:rsidRPr="00126748">
              <w:rPr>
                <w:rFonts w:ascii="Calibri Light" w:eastAsia="Times New Roman" w:hAnsi="Calibri Light" w:cs="Calibri Light"/>
                <w:color w:val="000000"/>
                <w:kern w:val="0"/>
                <w:sz w:val="20"/>
                <w:szCs w:val="20"/>
                <w:lang w:eastAsia="it-IT"/>
                <w14:ligatures w14:val="none"/>
              </w:rPr>
              <w:t>&amp;</w:t>
            </w:r>
            <w:r>
              <w:rPr>
                <w:rFonts w:ascii="Calibri Light" w:eastAsia="Times New Roman" w:hAnsi="Calibri Light" w:cs="Calibri Light"/>
                <w:color w:val="000000"/>
                <w:kern w:val="0"/>
                <w:sz w:val="20"/>
                <w:szCs w:val="20"/>
                <w:lang w:eastAsia="it-IT"/>
                <w14:ligatures w14:val="none"/>
              </w:rPr>
              <w:t xml:space="preserve"> </w:t>
            </w:r>
            <w:r w:rsidRPr="00126748">
              <w:rPr>
                <w:rFonts w:ascii="Calibri Light" w:eastAsia="Times New Roman" w:hAnsi="Calibri Light" w:cs="Calibri Light"/>
                <w:color w:val="000000"/>
                <w:kern w:val="0"/>
                <w:sz w:val="20"/>
                <w:szCs w:val="20"/>
                <w:lang w:val="en-GB" w:eastAsia="it-IT"/>
                <w14:ligatures w14:val="none"/>
              </w:rPr>
              <w:t xml:space="preserve">science in sports </w:t>
            </w:r>
            <w:r w:rsidRPr="00126748">
              <w:rPr>
                <w:rFonts w:ascii="Calibri Light" w:eastAsia="Times New Roman" w:hAnsi="Calibri Light" w:cs="Calibri Light"/>
                <w:color w:val="000000"/>
                <w:kern w:val="0"/>
                <w:sz w:val="20"/>
                <w:szCs w:val="20"/>
                <w:lang w:eastAsia="it-IT"/>
                <w14:ligatures w14:val="none"/>
              </w:rPr>
              <w:t>&amp;</w:t>
            </w:r>
            <w:r>
              <w:rPr>
                <w:rFonts w:ascii="Calibri Light" w:eastAsia="Times New Roman" w:hAnsi="Calibri Light" w:cs="Calibri Light"/>
                <w:color w:val="000000"/>
                <w:kern w:val="0"/>
                <w:sz w:val="20"/>
                <w:szCs w:val="20"/>
                <w:lang w:eastAsia="it-IT"/>
                <w14:ligatures w14:val="none"/>
              </w:rPr>
              <w:t xml:space="preserve"> </w:t>
            </w:r>
            <w:r w:rsidRPr="00126748">
              <w:rPr>
                <w:rFonts w:ascii="Calibri Light" w:eastAsia="Times New Roman" w:hAnsi="Calibri Light" w:cs="Calibri Light"/>
                <w:color w:val="000000"/>
                <w:kern w:val="0"/>
                <w:sz w:val="20"/>
                <w:szCs w:val="20"/>
                <w:lang w:val="en-GB" w:eastAsia="it-IT"/>
                <w14:ligatures w14:val="none"/>
              </w:rPr>
              <w:t>exercise</w:t>
            </w:r>
          </w:p>
        </w:tc>
        <w:tc>
          <w:tcPr>
            <w:tcW w:w="1559" w:type="dxa"/>
            <w:noWrap/>
            <w:vAlign w:val="center"/>
            <w:hideMark/>
          </w:tcPr>
          <w:p w14:paraId="22FC2A9A"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2006</w:t>
            </w:r>
          </w:p>
        </w:tc>
        <w:tc>
          <w:tcPr>
            <w:tcW w:w="3225" w:type="dxa"/>
            <w:noWrap/>
            <w:vAlign w:val="center"/>
            <w:hideMark/>
          </w:tcPr>
          <w:p w14:paraId="3EFB0AB2"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Single</w:t>
            </w:r>
            <w:r>
              <w:rPr>
                <w:rFonts w:ascii="Calibri Light" w:eastAsia="Times New Roman" w:hAnsi="Calibri Light" w:cs="Calibri Light"/>
                <w:color w:val="000000"/>
                <w:kern w:val="0"/>
                <w:sz w:val="20"/>
                <w:szCs w:val="20"/>
                <w:lang w:eastAsia="it-IT"/>
                <w14:ligatures w14:val="none"/>
              </w:rPr>
              <w:t>-</w:t>
            </w:r>
            <w:r w:rsidRPr="00126748">
              <w:rPr>
                <w:rFonts w:ascii="Calibri Light" w:eastAsia="Times New Roman" w:hAnsi="Calibri Light" w:cs="Calibri Light"/>
                <w:color w:val="000000"/>
                <w:kern w:val="0"/>
                <w:sz w:val="20"/>
                <w:szCs w:val="20"/>
                <w:lang w:eastAsia="it-IT"/>
                <w14:ligatures w14:val="none"/>
              </w:rPr>
              <w:t>arm</w:t>
            </w:r>
            <w:r>
              <w:rPr>
                <w:rFonts w:ascii="Calibri Light" w:eastAsia="Times New Roman" w:hAnsi="Calibri Light" w:cs="Calibri Light"/>
                <w:color w:val="000000"/>
                <w:kern w:val="0"/>
                <w:sz w:val="20"/>
                <w:szCs w:val="20"/>
                <w:lang w:eastAsia="it-IT"/>
                <w14:ligatures w14:val="none"/>
              </w:rPr>
              <w:t xml:space="preserve"> study</w:t>
            </w:r>
          </w:p>
        </w:tc>
      </w:tr>
      <w:tr w:rsidR="00345EDF" w:rsidRPr="00954603" w14:paraId="7A7AD157" w14:textId="77777777" w:rsidTr="00DE7876">
        <w:trPr>
          <w:trHeight w:val="194"/>
        </w:trPr>
        <w:tc>
          <w:tcPr>
            <w:tcW w:w="1599" w:type="dxa"/>
            <w:noWrap/>
            <w:vAlign w:val="center"/>
            <w:hideMark/>
          </w:tcPr>
          <w:p w14:paraId="1524B6D1"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Sturgeon et al.</w:t>
            </w:r>
          </w:p>
        </w:tc>
        <w:tc>
          <w:tcPr>
            <w:tcW w:w="5484" w:type="dxa"/>
            <w:noWrap/>
            <w:vAlign w:val="center"/>
            <w:hideMark/>
          </w:tcPr>
          <w:p w14:paraId="3C861E28"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 xml:space="preserve">Commercially available lifestyle modification program: randomized controlled trial addressing heart and bone health in BRCA1/2+breast cancer survivors after risk-reducing </w:t>
            </w:r>
            <w:proofErr w:type="spellStart"/>
            <w:r w:rsidRPr="00126748">
              <w:rPr>
                <w:rFonts w:ascii="Calibri Light" w:eastAsia="Times New Roman" w:hAnsi="Calibri Light" w:cs="Calibri Light"/>
                <w:color w:val="000000"/>
                <w:kern w:val="0"/>
                <w:sz w:val="20"/>
                <w:szCs w:val="20"/>
                <w:lang w:val="en-GB" w:eastAsia="it-IT"/>
                <w14:ligatures w14:val="none"/>
              </w:rPr>
              <w:t>salpingo</w:t>
            </w:r>
            <w:proofErr w:type="spellEnd"/>
            <w:r w:rsidRPr="00126748">
              <w:rPr>
                <w:rFonts w:ascii="Calibri Light" w:eastAsia="Times New Roman" w:hAnsi="Calibri Light" w:cs="Calibri Light"/>
                <w:color w:val="000000"/>
                <w:kern w:val="0"/>
                <w:sz w:val="20"/>
                <w:szCs w:val="20"/>
                <w:lang w:val="en-GB" w:eastAsia="it-IT"/>
                <w14:ligatures w14:val="none"/>
              </w:rPr>
              <w:t>-oophorectomy</w:t>
            </w:r>
          </w:p>
        </w:tc>
        <w:tc>
          <w:tcPr>
            <w:tcW w:w="2410" w:type="dxa"/>
            <w:noWrap/>
            <w:vAlign w:val="center"/>
            <w:hideMark/>
          </w:tcPr>
          <w:p w14:paraId="003FC126"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J</w:t>
            </w:r>
            <w:r w:rsidRPr="00126748">
              <w:rPr>
                <w:rFonts w:ascii="Calibri Light" w:eastAsia="Times New Roman" w:hAnsi="Calibri Light" w:cs="Calibri Light"/>
                <w:color w:val="000000"/>
                <w:kern w:val="0"/>
                <w:sz w:val="20"/>
                <w:szCs w:val="20"/>
                <w:lang w:eastAsia="it-IT"/>
                <w14:ligatures w14:val="none"/>
              </w:rPr>
              <w:t xml:space="preserve">ournal of </w:t>
            </w:r>
            <w:proofErr w:type="spellStart"/>
            <w:r w:rsidRPr="00126748">
              <w:rPr>
                <w:rFonts w:ascii="Calibri Light" w:eastAsia="Times New Roman" w:hAnsi="Calibri Light" w:cs="Calibri Light"/>
                <w:color w:val="000000"/>
                <w:kern w:val="0"/>
                <w:sz w:val="20"/>
                <w:szCs w:val="20"/>
                <w:lang w:eastAsia="it-IT"/>
                <w14:ligatures w14:val="none"/>
              </w:rPr>
              <w:t>cancer</w:t>
            </w:r>
            <w:proofErr w:type="spellEnd"/>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survivorship</w:t>
            </w:r>
            <w:proofErr w:type="spellEnd"/>
          </w:p>
        </w:tc>
        <w:tc>
          <w:tcPr>
            <w:tcW w:w="1559" w:type="dxa"/>
            <w:noWrap/>
            <w:vAlign w:val="center"/>
            <w:hideMark/>
          </w:tcPr>
          <w:p w14:paraId="28E16F66"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2017</w:t>
            </w:r>
          </w:p>
        </w:tc>
        <w:tc>
          <w:tcPr>
            <w:tcW w:w="3225" w:type="dxa"/>
            <w:noWrap/>
            <w:vAlign w:val="center"/>
            <w:hideMark/>
          </w:tcPr>
          <w:p w14:paraId="6B7B766B"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Pr>
                <w:rFonts w:ascii="Calibri Light" w:eastAsia="Times New Roman" w:hAnsi="Calibri Light" w:cs="Calibri Light"/>
                <w:color w:val="000000"/>
                <w:kern w:val="0"/>
                <w:sz w:val="20"/>
                <w:szCs w:val="20"/>
                <w:lang w:eastAsia="it-IT"/>
                <w14:ligatures w14:val="none"/>
              </w:rPr>
              <w:t>M</w:t>
            </w:r>
            <w:r w:rsidRPr="00126748">
              <w:rPr>
                <w:rFonts w:ascii="Calibri Light" w:eastAsia="Times New Roman" w:hAnsi="Calibri Light" w:cs="Calibri Light"/>
                <w:color w:val="000000"/>
                <w:kern w:val="0"/>
                <w:sz w:val="20"/>
                <w:szCs w:val="20"/>
                <w:lang w:eastAsia="it-IT"/>
                <w14:ligatures w14:val="none"/>
              </w:rPr>
              <w:t>ultimodal</w:t>
            </w:r>
            <w:proofErr w:type="spellEnd"/>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intervention</w:t>
            </w:r>
            <w:proofErr w:type="spellEnd"/>
          </w:p>
        </w:tc>
      </w:tr>
      <w:tr w:rsidR="00345EDF" w:rsidRPr="00954603" w14:paraId="0FF77696" w14:textId="77777777" w:rsidTr="00DE7876">
        <w:trPr>
          <w:trHeight w:val="194"/>
        </w:trPr>
        <w:tc>
          <w:tcPr>
            <w:tcW w:w="1599" w:type="dxa"/>
            <w:noWrap/>
            <w:vAlign w:val="center"/>
            <w:hideMark/>
          </w:tcPr>
          <w:p w14:paraId="54BDFB27"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lastRenderedPageBreak/>
              <w:t>Mason et al.</w:t>
            </w:r>
          </w:p>
        </w:tc>
        <w:tc>
          <w:tcPr>
            <w:tcW w:w="5484" w:type="dxa"/>
            <w:noWrap/>
            <w:vAlign w:val="center"/>
            <w:hideMark/>
          </w:tcPr>
          <w:p w14:paraId="1758ED73"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Effects of Vitamin D3 Supplementation on Lean Mass, Muscle Strength, and Bone Mineral Density During Weight Loss: A Double-Blind Randomized Controlled Trial</w:t>
            </w:r>
          </w:p>
        </w:tc>
        <w:tc>
          <w:tcPr>
            <w:tcW w:w="2410" w:type="dxa"/>
            <w:noWrap/>
            <w:vAlign w:val="center"/>
            <w:hideMark/>
          </w:tcPr>
          <w:p w14:paraId="499A05EE"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J</w:t>
            </w:r>
            <w:r w:rsidRPr="00126748">
              <w:rPr>
                <w:rFonts w:ascii="Calibri Light" w:eastAsia="Times New Roman" w:hAnsi="Calibri Light" w:cs="Calibri Light"/>
                <w:color w:val="000000"/>
                <w:kern w:val="0"/>
                <w:sz w:val="20"/>
                <w:szCs w:val="20"/>
                <w:lang w:val="en-GB" w:eastAsia="it-IT"/>
                <w14:ligatures w14:val="none"/>
              </w:rPr>
              <w:t xml:space="preserve">ournal of the </w:t>
            </w:r>
            <w:proofErr w:type="spellStart"/>
            <w:r w:rsidRPr="00126748">
              <w:rPr>
                <w:rFonts w:ascii="Calibri Light" w:eastAsia="Times New Roman" w:hAnsi="Calibri Light" w:cs="Calibri Light"/>
                <w:color w:val="000000"/>
                <w:kern w:val="0"/>
                <w:sz w:val="20"/>
                <w:szCs w:val="20"/>
                <w:lang w:val="en-GB" w:eastAsia="it-IT"/>
                <w14:ligatures w14:val="none"/>
              </w:rPr>
              <w:t>american</w:t>
            </w:r>
            <w:proofErr w:type="spellEnd"/>
            <w:r w:rsidRPr="00126748">
              <w:rPr>
                <w:rFonts w:ascii="Calibri Light" w:eastAsia="Times New Roman" w:hAnsi="Calibri Light" w:cs="Calibri Light"/>
                <w:color w:val="000000"/>
                <w:kern w:val="0"/>
                <w:sz w:val="20"/>
                <w:szCs w:val="20"/>
                <w:lang w:val="en-GB" w:eastAsia="it-IT"/>
                <w14:ligatures w14:val="none"/>
              </w:rPr>
              <w:t xml:space="preserve"> geriatrics society</w:t>
            </w:r>
          </w:p>
        </w:tc>
        <w:tc>
          <w:tcPr>
            <w:tcW w:w="1559" w:type="dxa"/>
            <w:noWrap/>
            <w:vAlign w:val="center"/>
            <w:hideMark/>
          </w:tcPr>
          <w:p w14:paraId="34E25B4C"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2016</w:t>
            </w:r>
          </w:p>
        </w:tc>
        <w:tc>
          <w:tcPr>
            <w:tcW w:w="3225" w:type="dxa"/>
            <w:noWrap/>
            <w:vAlign w:val="center"/>
            <w:hideMark/>
          </w:tcPr>
          <w:p w14:paraId="6AD5324C"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 xml:space="preserve">No </w:t>
            </w:r>
            <w:proofErr w:type="spellStart"/>
            <w:r w:rsidRPr="00126748">
              <w:rPr>
                <w:rFonts w:ascii="Calibri Light" w:eastAsia="Times New Roman" w:hAnsi="Calibri Light" w:cs="Calibri Light"/>
                <w:color w:val="000000"/>
                <w:kern w:val="0"/>
                <w:sz w:val="20"/>
                <w:szCs w:val="20"/>
                <w:lang w:eastAsia="it-IT"/>
                <w14:ligatures w14:val="none"/>
              </w:rPr>
              <w:t>cancer</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population</w:t>
            </w:r>
            <w:proofErr w:type="spellEnd"/>
          </w:p>
        </w:tc>
      </w:tr>
      <w:tr w:rsidR="00345EDF" w:rsidRPr="00954603" w14:paraId="76D4DE78" w14:textId="77777777" w:rsidTr="00DE7876">
        <w:trPr>
          <w:trHeight w:val="194"/>
        </w:trPr>
        <w:tc>
          <w:tcPr>
            <w:tcW w:w="1599" w:type="dxa"/>
            <w:noWrap/>
            <w:vAlign w:val="center"/>
            <w:hideMark/>
          </w:tcPr>
          <w:p w14:paraId="238D1E67"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Lonkvist</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77D41AF3"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Progressive Resistance Training in Head and Neck Cancer Patients Undergoing Concomitant Chemoradiotherapy</w:t>
            </w:r>
          </w:p>
        </w:tc>
        <w:tc>
          <w:tcPr>
            <w:tcW w:w="2410" w:type="dxa"/>
            <w:noWrap/>
            <w:vAlign w:val="center"/>
            <w:hideMark/>
          </w:tcPr>
          <w:p w14:paraId="1F1ACBB3"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Pr>
                <w:rFonts w:ascii="Calibri Light" w:eastAsia="Times New Roman" w:hAnsi="Calibri Light" w:cs="Calibri Light"/>
                <w:color w:val="000000"/>
                <w:kern w:val="0"/>
                <w:sz w:val="20"/>
                <w:szCs w:val="20"/>
                <w:lang w:eastAsia="it-IT"/>
                <w14:ligatures w14:val="none"/>
              </w:rPr>
              <w:t>L</w:t>
            </w:r>
            <w:r w:rsidRPr="00126748">
              <w:rPr>
                <w:rFonts w:ascii="Calibri Light" w:eastAsia="Times New Roman" w:hAnsi="Calibri Light" w:cs="Calibri Light"/>
                <w:color w:val="000000"/>
                <w:kern w:val="0"/>
                <w:sz w:val="20"/>
                <w:szCs w:val="20"/>
                <w:lang w:eastAsia="it-IT"/>
                <w14:ligatures w14:val="none"/>
              </w:rPr>
              <w:t>aryngoscope</w:t>
            </w:r>
            <w:proofErr w:type="spellEnd"/>
            <w:r w:rsidRPr="00126748">
              <w:rPr>
                <w:rFonts w:ascii="Calibri Light" w:eastAsia="Times New Roman" w:hAnsi="Calibri Light" w:cs="Calibri Light"/>
                <w:color w:val="000000"/>
                <w:kern w:val="0"/>
                <w:sz w:val="20"/>
                <w:szCs w:val="20"/>
                <w:lang w:eastAsia="it-IT"/>
                <w14:ligatures w14:val="none"/>
              </w:rPr>
              <w:t xml:space="preserve"> investigative </w:t>
            </w:r>
            <w:proofErr w:type="spellStart"/>
            <w:r w:rsidRPr="00126748">
              <w:rPr>
                <w:rFonts w:ascii="Calibri Light" w:eastAsia="Times New Roman" w:hAnsi="Calibri Light" w:cs="Calibri Light"/>
                <w:color w:val="000000"/>
                <w:kern w:val="0"/>
                <w:sz w:val="20"/>
                <w:szCs w:val="20"/>
                <w:lang w:eastAsia="it-IT"/>
                <w14:ligatures w14:val="none"/>
              </w:rPr>
              <w:t>otolaryngology</w:t>
            </w:r>
            <w:proofErr w:type="spellEnd"/>
          </w:p>
        </w:tc>
        <w:tc>
          <w:tcPr>
            <w:tcW w:w="1559" w:type="dxa"/>
            <w:noWrap/>
            <w:vAlign w:val="center"/>
            <w:hideMark/>
          </w:tcPr>
          <w:p w14:paraId="62054966"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2017</w:t>
            </w:r>
          </w:p>
        </w:tc>
        <w:tc>
          <w:tcPr>
            <w:tcW w:w="3225" w:type="dxa"/>
            <w:noWrap/>
            <w:vAlign w:val="center"/>
            <w:hideMark/>
          </w:tcPr>
          <w:p w14:paraId="7FDDB0CE"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Single</w:t>
            </w:r>
            <w:r>
              <w:rPr>
                <w:rFonts w:ascii="Calibri Light" w:eastAsia="Times New Roman" w:hAnsi="Calibri Light" w:cs="Calibri Light"/>
                <w:color w:val="000000"/>
                <w:kern w:val="0"/>
                <w:sz w:val="20"/>
                <w:szCs w:val="20"/>
                <w:lang w:eastAsia="it-IT"/>
                <w14:ligatures w14:val="none"/>
              </w:rPr>
              <w:t>-</w:t>
            </w:r>
            <w:r w:rsidRPr="00126748">
              <w:rPr>
                <w:rFonts w:ascii="Calibri Light" w:eastAsia="Times New Roman" w:hAnsi="Calibri Light" w:cs="Calibri Light"/>
                <w:color w:val="000000"/>
                <w:kern w:val="0"/>
                <w:sz w:val="20"/>
                <w:szCs w:val="20"/>
                <w:lang w:eastAsia="it-IT"/>
                <w14:ligatures w14:val="none"/>
              </w:rPr>
              <w:t>arm</w:t>
            </w:r>
            <w:r>
              <w:rPr>
                <w:rFonts w:ascii="Calibri Light" w:eastAsia="Times New Roman" w:hAnsi="Calibri Light" w:cs="Calibri Light"/>
                <w:color w:val="000000"/>
                <w:kern w:val="0"/>
                <w:sz w:val="20"/>
                <w:szCs w:val="20"/>
                <w:lang w:eastAsia="it-IT"/>
                <w14:ligatures w14:val="none"/>
              </w:rPr>
              <w:t xml:space="preserve"> study</w:t>
            </w:r>
          </w:p>
        </w:tc>
      </w:tr>
      <w:tr w:rsidR="00345EDF" w:rsidRPr="00954603" w14:paraId="10BF1A52" w14:textId="77777777" w:rsidTr="00DE7876">
        <w:trPr>
          <w:trHeight w:val="194"/>
        </w:trPr>
        <w:tc>
          <w:tcPr>
            <w:tcW w:w="1599" w:type="dxa"/>
            <w:noWrap/>
            <w:vAlign w:val="center"/>
            <w:hideMark/>
          </w:tcPr>
          <w:p w14:paraId="5F67A9BD"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Rief</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26E79326"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Feasibility of isometric spinal muscle training in patients with bone metastases under radiation therapy - first results of a randomized pilot trial</w:t>
            </w:r>
          </w:p>
        </w:tc>
        <w:tc>
          <w:tcPr>
            <w:tcW w:w="2410" w:type="dxa"/>
            <w:noWrap/>
            <w:vAlign w:val="center"/>
            <w:hideMark/>
          </w:tcPr>
          <w:p w14:paraId="1D04EA54"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BMC</w:t>
            </w:r>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cancer</w:t>
            </w:r>
            <w:proofErr w:type="spellEnd"/>
          </w:p>
        </w:tc>
        <w:tc>
          <w:tcPr>
            <w:tcW w:w="1559" w:type="dxa"/>
            <w:noWrap/>
            <w:vAlign w:val="center"/>
            <w:hideMark/>
          </w:tcPr>
          <w:p w14:paraId="609E63F7"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2014</w:t>
            </w:r>
          </w:p>
        </w:tc>
        <w:tc>
          <w:tcPr>
            <w:tcW w:w="3225" w:type="dxa"/>
            <w:noWrap/>
            <w:vAlign w:val="center"/>
            <w:hideMark/>
          </w:tcPr>
          <w:p w14:paraId="376DF790"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954603" w14:paraId="63241E78" w14:textId="77777777" w:rsidTr="00DE7876">
        <w:trPr>
          <w:trHeight w:val="194"/>
        </w:trPr>
        <w:tc>
          <w:tcPr>
            <w:tcW w:w="1599" w:type="dxa"/>
            <w:noWrap/>
            <w:vAlign w:val="center"/>
            <w:hideMark/>
          </w:tcPr>
          <w:p w14:paraId="0E616873"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Larsen et al.</w:t>
            </w:r>
          </w:p>
        </w:tc>
        <w:tc>
          <w:tcPr>
            <w:tcW w:w="5484" w:type="dxa"/>
            <w:noWrap/>
            <w:vAlign w:val="center"/>
            <w:hideMark/>
          </w:tcPr>
          <w:p w14:paraId="49F0C125"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Exercise in newly diagnosed patients with multiple myeloma: A randomized controlled trial of effects on physical function, physical activity, lean body mass, bone mineral density, pain, and quality of life</w:t>
            </w:r>
          </w:p>
        </w:tc>
        <w:tc>
          <w:tcPr>
            <w:tcW w:w="2410" w:type="dxa"/>
            <w:noWrap/>
            <w:vAlign w:val="center"/>
            <w:hideMark/>
          </w:tcPr>
          <w:p w14:paraId="342E7937"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Pr>
                <w:rFonts w:ascii="Calibri Light" w:eastAsia="Times New Roman" w:hAnsi="Calibri Light" w:cs="Calibri Light"/>
                <w:color w:val="000000"/>
                <w:kern w:val="0"/>
                <w:sz w:val="20"/>
                <w:szCs w:val="20"/>
                <w:lang w:eastAsia="it-IT"/>
                <w14:ligatures w14:val="none"/>
              </w:rPr>
              <w:t>E</w:t>
            </w:r>
            <w:r w:rsidRPr="00126748">
              <w:rPr>
                <w:rFonts w:ascii="Calibri Light" w:eastAsia="Times New Roman" w:hAnsi="Calibri Light" w:cs="Calibri Light"/>
                <w:color w:val="000000"/>
                <w:kern w:val="0"/>
                <w:sz w:val="20"/>
                <w:szCs w:val="20"/>
                <w:lang w:eastAsia="it-IT"/>
                <w14:ligatures w14:val="none"/>
              </w:rPr>
              <w:t>uropean</w:t>
            </w:r>
            <w:proofErr w:type="spellEnd"/>
            <w:r w:rsidRPr="00126748">
              <w:rPr>
                <w:rFonts w:ascii="Calibri Light" w:eastAsia="Times New Roman" w:hAnsi="Calibri Light" w:cs="Calibri Light"/>
                <w:color w:val="000000"/>
                <w:kern w:val="0"/>
                <w:sz w:val="20"/>
                <w:szCs w:val="20"/>
                <w:lang w:eastAsia="it-IT"/>
                <w14:ligatures w14:val="none"/>
              </w:rPr>
              <w:t xml:space="preserve"> journal of </w:t>
            </w:r>
            <w:proofErr w:type="spellStart"/>
            <w:r w:rsidRPr="00126748">
              <w:rPr>
                <w:rFonts w:ascii="Calibri Light" w:eastAsia="Times New Roman" w:hAnsi="Calibri Light" w:cs="Calibri Light"/>
                <w:color w:val="000000"/>
                <w:kern w:val="0"/>
                <w:sz w:val="20"/>
                <w:szCs w:val="20"/>
                <w:lang w:eastAsia="it-IT"/>
                <w14:ligatures w14:val="none"/>
              </w:rPr>
              <w:t>haematology</w:t>
            </w:r>
            <w:proofErr w:type="spellEnd"/>
          </w:p>
        </w:tc>
        <w:tc>
          <w:tcPr>
            <w:tcW w:w="1559" w:type="dxa"/>
            <w:noWrap/>
            <w:vAlign w:val="center"/>
            <w:hideMark/>
          </w:tcPr>
          <w:p w14:paraId="75ED0579"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2024</w:t>
            </w:r>
          </w:p>
        </w:tc>
        <w:tc>
          <w:tcPr>
            <w:tcW w:w="3225" w:type="dxa"/>
            <w:noWrap/>
            <w:vAlign w:val="center"/>
            <w:hideMark/>
          </w:tcPr>
          <w:p w14:paraId="20F7F2A3"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sidRPr="00126748">
              <w:rPr>
                <w:rFonts w:ascii="Calibri Light" w:eastAsia="Times New Roman" w:hAnsi="Calibri Light" w:cs="Calibri Light"/>
                <w:color w:val="000000"/>
                <w:kern w:val="0"/>
                <w:sz w:val="20"/>
                <w:szCs w:val="20"/>
                <w:lang w:eastAsia="it-IT"/>
                <w14:ligatures w14:val="none"/>
              </w:rPr>
              <w:t>Hematological</w:t>
            </w:r>
            <w:proofErr w:type="spellEnd"/>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cancer</w:t>
            </w:r>
            <w:proofErr w:type="spellEnd"/>
          </w:p>
        </w:tc>
      </w:tr>
      <w:tr w:rsidR="00345EDF" w:rsidRPr="00954603" w14:paraId="1BF8A646" w14:textId="77777777" w:rsidTr="00DE7876">
        <w:trPr>
          <w:trHeight w:val="194"/>
        </w:trPr>
        <w:tc>
          <w:tcPr>
            <w:tcW w:w="1599" w:type="dxa"/>
            <w:noWrap/>
            <w:vAlign w:val="center"/>
            <w:hideMark/>
          </w:tcPr>
          <w:p w14:paraId="7BB1D7D4"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Hvid</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70B1D1FB"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Endurance training improves insulin sensitivity and body composition in prostate cancer patients treated with androgen deprivation therapy</w:t>
            </w:r>
          </w:p>
        </w:tc>
        <w:tc>
          <w:tcPr>
            <w:tcW w:w="2410" w:type="dxa"/>
            <w:noWrap/>
            <w:vAlign w:val="center"/>
            <w:hideMark/>
          </w:tcPr>
          <w:p w14:paraId="70D16EA9"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E</w:t>
            </w:r>
            <w:r w:rsidRPr="00126748">
              <w:rPr>
                <w:rFonts w:ascii="Calibri Light" w:eastAsia="Times New Roman" w:hAnsi="Calibri Light" w:cs="Calibri Light"/>
                <w:color w:val="000000"/>
                <w:kern w:val="0"/>
                <w:sz w:val="20"/>
                <w:szCs w:val="20"/>
                <w:lang w:eastAsia="it-IT"/>
                <w14:ligatures w14:val="none"/>
              </w:rPr>
              <w:t>ndocrine-</w:t>
            </w:r>
            <w:proofErr w:type="spellStart"/>
            <w:r w:rsidRPr="00126748">
              <w:rPr>
                <w:rFonts w:ascii="Calibri Light" w:eastAsia="Times New Roman" w:hAnsi="Calibri Light" w:cs="Calibri Light"/>
                <w:color w:val="000000"/>
                <w:kern w:val="0"/>
                <w:sz w:val="20"/>
                <w:szCs w:val="20"/>
                <w:lang w:eastAsia="it-IT"/>
                <w14:ligatures w14:val="none"/>
              </w:rPr>
              <w:t>related</w:t>
            </w:r>
            <w:proofErr w:type="spellEnd"/>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cancer</w:t>
            </w:r>
            <w:proofErr w:type="spellEnd"/>
          </w:p>
        </w:tc>
        <w:tc>
          <w:tcPr>
            <w:tcW w:w="1559" w:type="dxa"/>
            <w:noWrap/>
            <w:vAlign w:val="center"/>
            <w:hideMark/>
          </w:tcPr>
          <w:p w14:paraId="2D8F3990"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2013</w:t>
            </w:r>
          </w:p>
        </w:tc>
        <w:tc>
          <w:tcPr>
            <w:tcW w:w="3225" w:type="dxa"/>
            <w:noWrap/>
            <w:vAlign w:val="center"/>
            <w:hideMark/>
          </w:tcPr>
          <w:p w14:paraId="6AA02001"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871B92" w14:paraId="05D9B9D7" w14:textId="77777777" w:rsidTr="00DE7876">
        <w:trPr>
          <w:trHeight w:val="194"/>
        </w:trPr>
        <w:tc>
          <w:tcPr>
            <w:tcW w:w="1599" w:type="dxa"/>
            <w:noWrap/>
            <w:vAlign w:val="center"/>
            <w:hideMark/>
          </w:tcPr>
          <w:p w14:paraId="2D0F9217"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Blomqvist et al.</w:t>
            </w:r>
          </w:p>
        </w:tc>
        <w:tc>
          <w:tcPr>
            <w:tcW w:w="5484" w:type="dxa"/>
            <w:noWrap/>
            <w:vAlign w:val="center"/>
            <w:hideMark/>
          </w:tcPr>
          <w:p w14:paraId="49643AD8"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Long-term effects of aromatase inhibitor withdrawal on bone mineral density in early breast cancer patients: 10-year follow-up results of the BREX study</w:t>
            </w:r>
          </w:p>
        </w:tc>
        <w:tc>
          <w:tcPr>
            <w:tcW w:w="2410" w:type="dxa"/>
            <w:noWrap/>
            <w:vAlign w:val="center"/>
            <w:hideMark/>
          </w:tcPr>
          <w:p w14:paraId="25325D0B"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B</w:t>
            </w:r>
            <w:r w:rsidRPr="00126748">
              <w:rPr>
                <w:rFonts w:ascii="Calibri Light" w:eastAsia="Times New Roman" w:hAnsi="Calibri Light" w:cs="Calibri Light"/>
                <w:color w:val="000000"/>
                <w:kern w:val="0"/>
                <w:sz w:val="20"/>
                <w:szCs w:val="20"/>
                <w:lang w:val="en-GB" w:eastAsia="it-IT"/>
                <w14:ligatures w14:val="none"/>
              </w:rPr>
              <w:t>reast cancer research and treatment</w:t>
            </w:r>
          </w:p>
        </w:tc>
        <w:tc>
          <w:tcPr>
            <w:tcW w:w="1559" w:type="dxa"/>
            <w:noWrap/>
            <w:vAlign w:val="center"/>
            <w:hideMark/>
          </w:tcPr>
          <w:p w14:paraId="18282A0B"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2024</w:t>
            </w:r>
          </w:p>
        </w:tc>
        <w:tc>
          <w:tcPr>
            <w:tcW w:w="3225" w:type="dxa"/>
            <w:noWrap/>
            <w:vAlign w:val="center"/>
            <w:hideMark/>
          </w:tcPr>
          <w:p w14:paraId="57E1A091"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 xml:space="preserve">Follow-up </w:t>
            </w:r>
            <w:r w:rsidRPr="00E46420">
              <w:rPr>
                <w:rFonts w:ascii="Calibri Light" w:eastAsia="Times New Roman" w:hAnsi="Calibri Light" w:cs="Calibri Light"/>
                <w:color w:val="000000"/>
                <w:kern w:val="0"/>
                <w:sz w:val="20"/>
                <w:szCs w:val="20"/>
                <w:lang w:val="en-GB" w:eastAsia="it-IT"/>
                <w14:ligatures w14:val="none"/>
              </w:rPr>
              <w:t xml:space="preserve">of a </w:t>
            </w:r>
            <w:r w:rsidRPr="00126748">
              <w:rPr>
                <w:rFonts w:ascii="Calibri Light" w:eastAsia="Times New Roman" w:hAnsi="Calibri Light" w:cs="Calibri Light"/>
                <w:color w:val="000000"/>
                <w:kern w:val="0"/>
                <w:sz w:val="20"/>
                <w:szCs w:val="20"/>
                <w:lang w:val="en-GB" w:eastAsia="it-IT"/>
                <w14:ligatures w14:val="none"/>
              </w:rPr>
              <w:t>RCT</w:t>
            </w:r>
          </w:p>
        </w:tc>
      </w:tr>
      <w:tr w:rsidR="00345EDF" w:rsidRPr="00954603" w14:paraId="3E271C4F" w14:textId="77777777" w:rsidTr="00DE7876">
        <w:trPr>
          <w:trHeight w:val="194"/>
        </w:trPr>
        <w:tc>
          <w:tcPr>
            <w:tcW w:w="1599" w:type="dxa"/>
            <w:noWrap/>
            <w:vAlign w:val="center"/>
            <w:hideMark/>
          </w:tcPr>
          <w:p w14:paraId="0CBB1472"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Dieli-</w:t>
            </w:r>
            <w:proofErr w:type="spellStart"/>
            <w:r w:rsidRPr="00F7487D">
              <w:rPr>
                <w:rFonts w:ascii="Calibri Light" w:eastAsia="Times New Roman" w:hAnsi="Calibri Light" w:cs="Calibri Light"/>
                <w:color w:val="000000"/>
                <w:kern w:val="0"/>
                <w:sz w:val="20"/>
                <w:szCs w:val="20"/>
                <w:lang w:eastAsia="it-IT"/>
                <w14:ligatures w14:val="none"/>
              </w:rPr>
              <w:t>Conwright</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000C1AC1"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Randomized controlled trial to evaluate the effects of combined progressive exercise on metabolic syndrome in breast cancer survivors: rationale, design, and methods</w:t>
            </w:r>
          </w:p>
        </w:tc>
        <w:tc>
          <w:tcPr>
            <w:tcW w:w="2410" w:type="dxa"/>
            <w:noWrap/>
            <w:vAlign w:val="center"/>
            <w:hideMark/>
          </w:tcPr>
          <w:p w14:paraId="6B6B2093"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BMC</w:t>
            </w:r>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cancer</w:t>
            </w:r>
            <w:proofErr w:type="spellEnd"/>
          </w:p>
        </w:tc>
        <w:tc>
          <w:tcPr>
            <w:tcW w:w="1559" w:type="dxa"/>
            <w:noWrap/>
            <w:vAlign w:val="center"/>
            <w:hideMark/>
          </w:tcPr>
          <w:p w14:paraId="07CD85AB"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2014</w:t>
            </w:r>
          </w:p>
        </w:tc>
        <w:tc>
          <w:tcPr>
            <w:tcW w:w="3225" w:type="dxa"/>
            <w:noWrap/>
            <w:vAlign w:val="center"/>
            <w:hideMark/>
          </w:tcPr>
          <w:p w14:paraId="728D9F59"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Study </w:t>
            </w:r>
            <w:proofErr w:type="spellStart"/>
            <w:r>
              <w:rPr>
                <w:rFonts w:ascii="Calibri Light" w:eastAsia="Times New Roman" w:hAnsi="Calibri Light" w:cs="Calibri Light"/>
                <w:color w:val="000000"/>
                <w:kern w:val="0"/>
                <w:sz w:val="20"/>
                <w:szCs w:val="20"/>
                <w:lang w:eastAsia="it-IT"/>
                <w14:ligatures w14:val="none"/>
              </w:rPr>
              <w:t>protocol</w:t>
            </w:r>
            <w:proofErr w:type="spellEnd"/>
          </w:p>
        </w:tc>
      </w:tr>
      <w:tr w:rsidR="00345EDF" w:rsidRPr="00954603" w14:paraId="43293CBF" w14:textId="77777777" w:rsidTr="00DE7876">
        <w:trPr>
          <w:trHeight w:val="194"/>
        </w:trPr>
        <w:tc>
          <w:tcPr>
            <w:tcW w:w="1599" w:type="dxa"/>
            <w:noWrap/>
            <w:vAlign w:val="center"/>
            <w:hideMark/>
          </w:tcPr>
          <w:p w14:paraId="7D75C9A7"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Cornish et al.</w:t>
            </w:r>
          </w:p>
        </w:tc>
        <w:tc>
          <w:tcPr>
            <w:tcW w:w="5484" w:type="dxa"/>
            <w:noWrap/>
            <w:vAlign w:val="center"/>
            <w:hideMark/>
          </w:tcPr>
          <w:p w14:paraId="2AC60C65"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Omega-3 supplementation with resistance training does not improve body composition or lower biomarkers of inflammation more so than resistance training alone in older men</w:t>
            </w:r>
          </w:p>
        </w:tc>
        <w:tc>
          <w:tcPr>
            <w:tcW w:w="2410" w:type="dxa"/>
            <w:noWrap/>
            <w:vAlign w:val="center"/>
            <w:hideMark/>
          </w:tcPr>
          <w:p w14:paraId="0AD65AEF"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Pr>
                <w:rFonts w:ascii="Calibri Light" w:eastAsia="Times New Roman" w:hAnsi="Calibri Light" w:cs="Calibri Light"/>
                <w:color w:val="000000"/>
                <w:kern w:val="0"/>
                <w:sz w:val="20"/>
                <w:szCs w:val="20"/>
                <w:lang w:eastAsia="it-IT"/>
                <w14:ligatures w14:val="none"/>
              </w:rPr>
              <w:t>N</w:t>
            </w:r>
            <w:r w:rsidRPr="00126748">
              <w:rPr>
                <w:rFonts w:ascii="Calibri Light" w:eastAsia="Times New Roman" w:hAnsi="Calibri Light" w:cs="Calibri Light"/>
                <w:color w:val="000000"/>
                <w:kern w:val="0"/>
                <w:sz w:val="20"/>
                <w:szCs w:val="20"/>
                <w:lang w:eastAsia="it-IT"/>
                <w14:ligatures w14:val="none"/>
              </w:rPr>
              <w:t>utrition</w:t>
            </w:r>
            <w:proofErr w:type="spellEnd"/>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research</w:t>
            </w:r>
            <w:proofErr w:type="spellEnd"/>
          </w:p>
        </w:tc>
        <w:tc>
          <w:tcPr>
            <w:tcW w:w="1559" w:type="dxa"/>
            <w:noWrap/>
            <w:vAlign w:val="center"/>
            <w:hideMark/>
          </w:tcPr>
          <w:p w14:paraId="5C6B26F0"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2018</w:t>
            </w:r>
          </w:p>
        </w:tc>
        <w:tc>
          <w:tcPr>
            <w:tcW w:w="3225" w:type="dxa"/>
            <w:noWrap/>
            <w:vAlign w:val="center"/>
            <w:hideMark/>
          </w:tcPr>
          <w:p w14:paraId="15C1B429"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No</w:t>
            </w:r>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cancer</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population</w:t>
            </w:r>
            <w:proofErr w:type="spellEnd"/>
          </w:p>
        </w:tc>
      </w:tr>
      <w:tr w:rsidR="00345EDF" w:rsidRPr="00954603" w14:paraId="34A9DE4C" w14:textId="77777777" w:rsidTr="00DE7876">
        <w:trPr>
          <w:trHeight w:val="194"/>
        </w:trPr>
        <w:tc>
          <w:tcPr>
            <w:tcW w:w="1599" w:type="dxa"/>
            <w:noWrap/>
            <w:vAlign w:val="center"/>
            <w:hideMark/>
          </w:tcPr>
          <w:p w14:paraId="200C398A"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Alberga et al.</w:t>
            </w:r>
          </w:p>
        </w:tc>
        <w:tc>
          <w:tcPr>
            <w:tcW w:w="5484" w:type="dxa"/>
            <w:noWrap/>
            <w:vAlign w:val="center"/>
            <w:hideMark/>
          </w:tcPr>
          <w:p w14:paraId="100827EC"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Age and androgen-deprivation therapy on exercise outcomes in men with prostate cancer</w:t>
            </w:r>
          </w:p>
        </w:tc>
        <w:tc>
          <w:tcPr>
            <w:tcW w:w="2410" w:type="dxa"/>
            <w:noWrap/>
            <w:vAlign w:val="center"/>
            <w:hideMark/>
          </w:tcPr>
          <w:p w14:paraId="23F03279"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S</w:t>
            </w:r>
            <w:r w:rsidRPr="00126748">
              <w:rPr>
                <w:rFonts w:ascii="Calibri Light" w:eastAsia="Times New Roman" w:hAnsi="Calibri Light" w:cs="Calibri Light"/>
                <w:color w:val="000000"/>
                <w:kern w:val="0"/>
                <w:sz w:val="20"/>
                <w:szCs w:val="20"/>
                <w:lang w:eastAsia="it-IT"/>
                <w14:ligatures w14:val="none"/>
              </w:rPr>
              <w:t xml:space="preserve">upportive care in </w:t>
            </w:r>
            <w:proofErr w:type="spellStart"/>
            <w:r w:rsidRPr="00126748">
              <w:rPr>
                <w:rFonts w:ascii="Calibri Light" w:eastAsia="Times New Roman" w:hAnsi="Calibri Light" w:cs="Calibri Light"/>
                <w:color w:val="000000"/>
                <w:kern w:val="0"/>
                <w:sz w:val="20"/>
                <w:szCs w:val="20"/>
                <w:lang w:eastAsia="it-IT"/>
                <w14:ligatures w14:val="none"/>
              </w:rPr>
              <w:t>cancer</w:t>
            </w:r>
            <w:proofErr w:type="spellEnd"/>
          </w:p>
        </w:tc>
        <w:tc>
          <w:tcPr>
            <w:tcW w:w="1559" w:type="dxa"/>
            <w:noWrap/>
            <w:vAlign w:val="center"/>
            <w:hideMark/>
          </w:tcPr>
          <w:p w14:paraId="50CD061A"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2012</w:t>
            </w:r>
          </w:p>
        </w:tc>
        <w:tc>
          <w:tcPr>
            <w:tcW w:w="3225" w:type="dxa"/>
            <w:noWrap/>
            <w:vAlign w:val="center"/>
            <w:hideMark/>
          </w:tcPr>
          <w:p w14:paraId="646FEB7C"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954603" w14:paraId="5BA65F21" w14:textId="77777777" w:rsidTr="00DE7876">
        <w:trPr>
          <w:trHeight w:val="194"/>
        </w:trPr>
        <w:tc>
          <w:tcPr>
            <w:tcW w:w="1599" w:type="dxa"/>
            <w:noWrap/>
            <w:vAlign w:val="center"/>
            <w:hideMark/>
          </w:tcPr>
          <w:p w14:paraId="73C1D2D0"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Evans et al.</w:t>
            </w:r>
          </w:p>
        </w:tc>
        <w:tc>
          <w:tcPr>
            <w:tcW w:w="5484" w:type="dxa"/>
            <w:noWrap/>
            <w:vAlign w:val="center"/>
            <w:hideMark/>
          </w:tcPr>
          <w:p w14:paraId="6DC16128"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 xml:space="preserve">Acceptability and Preliminary Efficacy of a Web- and Telephone-Based Personalised Exercise Intervention for Individuals with Metastatic Prostate Cancer: The </w:t>
            </w:r>
            <w:proofErr w:type="spellStart"/>
            <w:r w:rsidRPr="00126748">
              <w:rPr>
                <w:rFonts w:ascii="Calibri Light" w:eastAsia="Times New Roman" w:hAnsi="Calibri Light" w:cs="Calibri Light"/>
                <w:color w:val="000000"/>
                <w:kern w:val="0"/>
                <w:sz w:val="20"/>
                <w:szCs w:val="20"/>
                <w:lang w:val="en-GB" w:eastAsia="it-IT"/>
                <w14:ligatures w14:val="none"/>
              </w:rPr>
              <w:t>ExerciseGuide</w:t>
            </w:r>
            <w:proofErr w:type="spellEnd"/>
            <w:r w:rsidRPr="00126748">
              <w:rPr>
                <w:rFonts w:ascii="Calibri Light" w:eastAsia="Times New Roman" w:hAnsi="Calibri Light" w:cs="Calibri Light"/>
                <w:color w:val="000000"/>
                <w:kern w:val="0"/>
                <w:sz w:val="20"/>
                <w:szCs w:val="20"/>
                <w:lang w:val="en-GB" w:eastAsia="it-IT"/>
                <w14:ligatures w14:val="none"/>
              </w:rPr>
              <w:t xml:space="preserve"> Pilot Randomised Controlled Trial</w:t>
            </w:r>
          </w:p>
        </w:tc>
        <w:tc>
          <w:tcPr>
            <w:tcW w:w="2410" w:type="dxa"/>
            <w:noWrap/>
            <w:vAlign w:val="center"/>
            <w:hideMark/>
          </w:tcPr>
          <w:p w14:paraId="2EB93571"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Pr>
                <w:rFonts w:ascii="Calibri Light" w:eastAsia="Times New Roman" w:hAnsi="Calibri Light" w:cs="Calibri Light"/>
                <w:color w:val="000000"/>
                <w:kern w:val="0"/>
                <w:sz w:val="20"/>
                <w:szCs w:val="20"/>
                <w:lang w:eastAsia="it-IT"/>
                <w14:ligatures w14:val="none"/>
              </w:rPr>
              <w:t>C</w:t>
            </w:r>
            <w:r w:rsidRPr="00126748">
              <w:rPr>
                <w:rFonts w:ascii="Calibri Light" w:eastAsia="Times New Roman" w:hAnsi="Calibri Light" w:cs="Calibri Light"/>
                <w:color w:val="000000"/>
                <w:kern w:val="0"/>
                <w:sz w:val="20"/>
                <w:szCs w:val="20"/>
                <w:lang w:eastAsia="it-IT"/>
                <w14:ligatures w14:val="none"/>
              </w:rPr>
              <w:t>ancers</w:t>
            </w:r>
            <w:proofErr w:type="spellEnd"/>
          </w:p>
        </w:tc>
        <w:tc>
          <w:tcPr>
            <w:tcW w:w="1559" w:type="dxa"/>
            <w:noWrap/>
            <w:vAlign w:val="center"/>
            <w:hideMark/>
          </w:tcPr>
          <w:p w14:paraId="1243F7E9"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2021</w:t>
            </w:r>
          </w:p>
        </w:tc>
        <w:tc>
          <w:tcPr>
            <w:tcW w:w="3225" w:type="dxa"/>
            <w:noWrap/>
            <w:vAlign w:val="center"/>
            <w:hideMark/>
          </w:tcPr>
          <w:p w14:paraId="548A608A"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954603" w14:paraId="085CCD36" w14:textId="77777777" w:rsidTr="00DE7876">
        <w:trPr>
          <w:trHeight w:val="194"/>
        </w:trPr>
        <w:tc>
          <w:tcPr>
            <w:tcW w:w="1599" w:type="dxa"/>
            <w:noWrap/>
            <w:vAlign w:val="center"/>
            <w:hideMark/>
          </w:tcPr>
          <w:p w14:paraId="189C5C64"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Rief</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41913548"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Pain response of resistance training of the paravertebral musculature under radiotherapy in patients with spinal bone metastases - a randomized trial</w:t>
            </w:r>
          </w:p>
        </w:tc>
        <w:tc>
          <w:tcPr>
            <w:tcW w:w="2410" w:type="dxa"/>
            <w:noWrap/>
            <w:vAlign w:val="center"/>
            <w:hideMark/>
          </w:tcPr>
          <w:p w14:paraId="7AB5D389"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BMC</w:t>
            </w:r>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cancer</w:t>
            </w:r>
            <w:proofErr w:type="spellEnd"/>
          </w:p>
        </w:tc>
        <w:tc>
          <w:tcPr>
            <w:tcW w:w="1559" w:type="dxa"/>
            <w:noWrap/>
            <w:vAlign w:val="center"/>
            <w:hideMark/>
          </w:tcPr>
          <w:p w14:paraId="2C811A71"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2014</w:t>
            </w:r>
          </w:p>
        </w:tc>
        <w:tc>
          <w:tcPr>
            <w:tcW w:w="3225" w:type="dxa"/>
            <w:noWrap/>
            <w:vAlign w:val="center"/>
            <w:hideMark/>
          </w:tcPr>
          <w:p w14:paraId="6FE03BA3"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954603" w14:paraId="24B6BFBF" w14:textId="77777777" w:rsidTr="00DE7876">
        <w:trPr>
          <w:trHeight w:val="194"/>
        </w:trPr>
        <w:tc>
          <w:tcPr>
            <w:tcW w:w="1599" w:type="dxa"/>
            <w:noWrap/>
            <w:vAlign w:val="center"/>
            <w:hideMark/>
          </w:tcPr>
          <w:p w14:paraId="6B3940CB"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Winters-Stone et al.</w:t>
            </w:r>
          </w:p>
        </w:tc>
        <w:tc>
          <w:tcPr>
            <w:tcW w:w="5484" w:type="dxa"/>
            <w:noWrap/>
            <w:vAlign w:val="center"/>
            <w:hideMark/>
          </w:tcPr>
          <w:p w14:paraId="0E77A416"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Benefits of partnered strength training for prostate cancer survivors and spouses: results from a randomized controlled trial of the Exercising Together project</w:t>
            </w:r>
          </w:p>
        </w:tc>
        <w:tc>
          <w:tcPr>
            <w:tcW w:w="2410" w:type="dxa"/>
            <w:noWrap/>
            <w:vAlign w:val="center"/>
            <w:hideMark/>
          </w:tcPr>
          <w:p w14:paraId="1EDE88AE"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J</w:t>
            </w:r>
            <w:r w:rsidRPr="00126748">
              <w:rPr>
                <w:rFonts w:ascii="Calibri Light" w:eastAsia="Times New Roman" w:hAnsi="Calibri Light" w:cs="Calibri Light"/>
                <w:color w:val="000000"/>
                <w:kern w:val="0"/>
                <w:sz w:val="20"/>
                <w:szCs w:val="20"/>
                <w:lang w:eastAsia="it-IT"/>
                <w14:ligatures w14:val="none"/>
              </w:rPr>
              <w:t xml:space="preserve">ournal of </w:t>
            </w:r>
            <w:proofErr w:type="spellStart"/>
            <w:r w:rsidRPr="00126748">
              <w:rPr>
                <w:rFonts w:ascii="Calibri Light" w:eastAsia="Times New Roman" w:hAnsi="Calibri Light" w:cs="Calibri Light"/>
                <w:color w:val="000000"/>
                <w:kern w:val="0"/>
                <w:sz w:val="20"/>
                <w:szCs w:val="20"/>
                <w:lang w:eastAsia="it-IT"/>
                <w14:ligatures w14:val="none"/>
              </w:rPr>
              <w:t>cancer</w:t>
            </w:r>
            <w:proofErr w:type="spellEnd"/>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survivorship</w:t>
            </w:r>
            <w:proofErr w:type="spellEnd"/>
          </w:p>
        </w:tc>
        <w:tc>
          <w:tcPr>
            <w:tcW w:w="1559" w:type="dxa"/>
            <w:noWrap/>
            <w:vAlign w:val="center"/>
            <w:hideMark/>
          </w:tcPr>
          <w:p w14:paraId="5A2E46E3"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2016</w:t>
            </w:r>
          </w:p>
        </w:tc>
        <w:tc>
          <w:tcPr>
            <w:tcW w:w="3225" w:type="dxa"/>
            <w:noWrap/>
            <w:vAlign w:val="center"/>
            <w:hideMark/>
          </w:tcPr>
          <w:p w14:paraId="3C625DD6"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954603" w14:paraId="64E091CF" w14:textId="77777777" w:rsidTr="00DE7876">
        <w:trPr>
          <w:trHeight w:val="194"/>
        </w:trPr>
        <w:tc>
          <w:tcPr>
            <w:tcW w:w="1599" w:type="dxa"/>
            <w:noWrap/>
            <w:vAlign w:val="center"/>
            <w:hideMark/>
          </w:tcPr>
          <w:p w14:paraId="11E6D689"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Brown et al.</w:t>
            </w:r>
          </w:p>
        </w:tc>
        <w:tc>
          <w:tcPr>
            <w:tcW w:w="5484" w:type="dxa"/>
            <w:noWrap/>
            <w:vAlign w:val="center"/>
            <w:hideMark/>
          </w:tcPr>
          <w:p w14:paraId="5FC0F892"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Weight lifting and appendicular skeletal muscle mass among breast cancer survivors: a randomized controlled trial</w:t>
            </w:r>
          </w:p>
        </w:tc>
        <w:tc>
          <w:tcPr>
            <w:tcW w:w="2410" w:type="dxa"/>
            <w:noWrap/>
            <w:vAlign w:val="center"/>
            <w:hideMark/>
          </w:tcPr>
          <w:p w14:paraId="090CD8BA"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B</w:t>
            </w:r>
            <w:r w:rsidRPr="00126748">
              <w:rPr>
                <w:rFonts w:ascii="Calibri Light" w:eastAsia="Times New Roman" w:hAnsi="Calibri Light" w:cs="Calibri Light"/>
                <w:color w:val="000000"/>
                <w:kern w:val="0"/>
                <w:sz w:val="20"/>
                <w:szCs w:val="20"/>
                <w:lang w:val="en-GB" w:eastAsia="it-IT"/>
                <w14:ligatures w14:val="none"/>
              </w:rPr>
              <w:t>reast cancer research and treatment</w:t>
            </w:r>
          </w:p>
        </w:tc>
        <w:tc>
          <w:tcPr>
            <w:tcW w:w="1559" w:type="dxa"/>
            <w:noWrap/>
            <w:vAlign w:val="center"/>
            <w:hideMark/>
          </w:tcPr>
          <w:p w14:paraId="4CE30952"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2015</w:t>
            </w:r>
          </w:p>
        </w:tc>
        <w:tc>
          <w:tcPr>
            <w:tcW w:w="3225" w:type="dxa"/>
            <w:noWrap/>
            <w:vAlign w:val="center"/>
            <w:hideMark/>
          </w:tcPr>
          <w:p w14:paraId="3CE98002"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954603" w14:paraId="74FA319E" w14:textId="77777777" w:rsidTr="00DE7876">
        <w:trPr>
          <w:trHeight w:val="194"/>
        </w:trPr>
        <w:tc>
          <w:tcPr>
            <w:tcW w:w="1599" w:type="dxa"/>
            <w:noWrap/>
            <w:vAlign w:val="center"/>
            <w:hideMark/>
          </w:tcPr>
          <w:p w14:paraId="16469E2C" w14:textId="77777777" w:rsidR="00345EDF" w:rsidRPr="00F7487D" w:rsidRDefault="00345EDF" w:rsidP="00DE7876">
            <w:pPr>
              <w:rPr>
                <w:rFonts w:ascii="Calibri Light" w:eastAsia="Times New Roman" w:hAnsi="Calibri Light" w:cs="Calibri Light"/>
                <w:color w:val="000000"/>
                <w:kern w:val="0"/>
                <w:sz w:val="20"/>
                <w:szCs w:val="20"/>
                <w:lang w:val="de-DE" w:eastAsia="it-IT"/>
                <w14:ligatures w14:val="none"/>
              </w:rPr>
            </w:pPr>
            <w:proofErr w:type="spellStart"/>
            <w:r w:rsidRPr="00F7487D">
              <w:rPr>
                <w:rFonts w:ascii="Calibri Light" w:eastAsia="Times New Roman" w:hAnsi="Calibri Light" w:cs="Calibri Light"/>
                <w:color w:val="000000"/>
                <w:kern w:val="0"/>
                <w:sz w:val="20"/>
                <w:szCs w:val="20"/>
                <w:lang w:val="de-DE" w:eastAsia="it-IT"/>
                <w14:ligatures w14:val="none"/>
              </w:rPr>
              <w:lastRenderedPageBreak/>
              <w:t>Galvao</w:t>
            </w:r>
            <w:proofErr w:type="spellEnd"/>
            <w:r w:rsidRPr="00F7487D">
              <w:rPr>
                <w:rFonts w:ascii="Calibri Light" w:eastAsia="Times New Roman" w:hAnsi="Calibri Light" w:cs="Calibri Light"/>
                <w:color w:val="000000"/>
                <w:kern w:val="0"/>
                <w:sz w:val="20"/>
                <w:szCs w:val="20"/>
                <w:lang w:val="de-DE" w:eastAsia="it-IT"/>
                <w14:ligatures w14:val="none"/>
              </w:rPr>
              <w:t xml:space="preserve"> et al.</w:t>
            </w:r>
          </w:p>
        </w:tc>
        <w:tc>
          <w:tcPr>
            <w:tcW w:w="5484" w:type="dxa"/>
            <w:noWrap/>
            <w:vAlign w:val="center"/>
            <w:hideMark/>
          </w:tcPr>
          <w:p w14:paraId="2E2ECE02"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Exercise can prevent and even reverse adverse effects of androgen suppression treatment in men with prostate cancer</w:t>
            </w:r>
          </w:p>
        </w:tc>
        <w:tc>
          <w:tcPr>
            <w:tcW w:w="2410" w:type="dxa"/>
            <w:noWrap/>
            <w:vAlign w:val="center"/>
            <w:hideMark/>
          </w:tcPr>
          <w:p w14:paraId="54A1FC44"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P</w:t>
            </w:r>
            <w:r w:rsidRPr="00126748">
              <w:rPr>
                <w:rFonts w:ascii="Calibri Light" w:eastAsia="Times New Roman" w:hAnsi="Calibri Light" w:cs="Calibri Light"/>
                <w:color w:val="000000"/>
                <w:kern w:val="0"/>
                <w:sz w:val="20"/>
                <w:szCs w:val="20"/>
                <w:lang w:val="en-GB" w:eastAsia="it-IT"/>
                <w14:ligatures w14:val="none"/>
              </w:rPr>
              <w:t>rostate cancer and prostatic diseases</w:t>
            </w:r>
          </w:p>
        </w:tc>
        <w:tc>
          <w:tcPr>
            <w:tcW w:w="1559" w:type="dxa"/>
            <w:noWrap/>
            <w:vAlign w:val="center"/>
            <w:hideMark/>
          </w:tcPr>
          <w:p w14:paraId="655798DD"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2007</w:t>
            </w:r>
          </w:p>
        </w:tc>
        <w:tc>
          <w:tcPr>
            <w:tcW w:w="3225" w:type="dxa"/>
            <w:noWrap/>
            <w:vAlign w:val="center"/>
            <w:hideMark/>
          </w:tcPr>
          <w:p w14:paraId="6C904028"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Review</w:t>
            </w:r>
          </w:p>
        </w:tc>
      </w:tr>
      <w:tr w:rsidR="00345EDF" w:rsidRPr="00954603" w14:paraId="365964F2" w14:textId="77777777" w:rsidTr="00DE7876">
        <w:trPr>
          <w:trHeight w:val="194"/>
        </w:trPr>
        <w:tc>
          <w:tcPr>
            <w:tcW w:w="1599" w:type="dxa"/>
            <w:noWrap/>
            <w:vAlign w:val="center"/>
            <w:hideMark/>
          </w:tcPr>
          <w:p w14:paraId="3D4E7A9A"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Newton et al.</w:t>
            </w:r>
          </w:p>
        </w:tc>
        <w:tc>
          <w:tcPr>
            <w:tcW w:w="5484" w:type="dxa"/>
            <w:noWrap/>
            <w:vAlign w:val="center"/>
            <w:hideMark/>
          </w:tcPr>
          <w:p w14:paraId="06C237B2"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Can exercise ameliorate treatment toxicity during the initial phase of testosterone deprivation in prostate cancer patients? Is this more effective than delayed rehabilitation?</w:t>
            </w:r>
          </w:p>
        </w:tc>
        <w:tc>
          <w:tcPr>
            <w:tcW w:w="2410" w:type="dxa"/>
            <w:noWrap/>
            <w:vAlign w:val="center"/>
            <w:hideMark/>
          </w:tcPr>
          <w:p w14:paraId="63DF61A8"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BMC</w:t>
            </w:r>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cancer</w:t>
            </w:r>
            <w:proofErr w:type="spellEnd"/>
          </w:p>
        </w:tc>
        <w:tc>
          <w:tcPr>
            <w:tcW w:w="1559" w:type="dxa"/>
            <w:noWrap/>
            <w:vAlign w:val="center"/>
            <w:hideMark/>
          </w:tcPr>
          <w:p w14:paraId="0BB25A81"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2012</w:t>
            </w:r>
          </w:p>
        </w:tc>
        <w:tc>
          <w:tcPr>
            <w:tcW w:w="3225" w:type="dxa"/>
            <w:noWrap/>
            <w:vAlign w:val="center"/>
            <w:hideMark/>
          </w:tcPr>
          <w:p w14:paraId="5446ACA0"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Study </w:t>
            </w:r>
            <w:proofErr w:type="spellStart"/>
            <w:r>
              <w:rPr>
                <w:rFonts w:ascii="Calibri Light" w:eastAsia="Times New Roman" w:hAnsi="Calibri Light" w:cs="Calibri Light"/>
                <w:color w:val="000000"/>
                <w:kern w:val="0"/>
                <w:sz w:val="20"/>
                <w:szCs w:val="20"/>
                <w:lang w:eastAsia="it-IT"/>
                <w14:ligatures w14:val="none"/>
              </w:rPr>
              <w:t>protocol</w:t>
            </w:r>
            <w:proofErr w:type="spellEnd"/>
          </w:p>
        </w:tc>
      </w:tr>
      <w:tr w:rsidR="00345EDF" w:rsidRPr="00954603" w14:paraId="0989B29E" w14:textId="77777777" w:rsidTr="00DE7876">
        <w:trPr>
          <w:trHeight w:val="194"/>
        </w:trPr>
        <w:tc>
          <w:tcPr>
            <w:tcW w:w="1599" w:type="dxa"/>
            <w:noWrap/>
            <w:vAlign w:val="center"/>
            <w:hideMark/>
          </w:tcPr>
          <w:p w14:paraId="1E826432"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Wiskemann</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0B4A8232"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Effects of 12-week resistance training during radiotherapy in breast cancer patients</w:t>
            </w:r>
          </w:p>
        </w:tc>
        <w:tc>
          <w:tcPr>
            <w:tcW w:w="2410" w:type="dxa"/>
            <w:noWrap/>
            <w:vAlign w:val="center"/>
            <w:hideMark/>
          </w:tcPr>
          <w:p w14:paraId="44717C33"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S</w:t>
            </w:r>
            <w:r w:rsidRPr="00126748">
              <w:rPr>
                <w:rFonts w:ascii="Calibri Light" w:eastAsia="Times New Roman" w:hAnsi="Calibri Light" w:cs="Calibri Light"/>
                <w:color w:val="000000"/>
                <w:kern w:val="0"/>
                <w:sz w:val="20"/>
                <w:szCs w:val="20"/>
                <w:lang w:val="en-GB" w:eastAsia="it-IT"/>
                <w14:ligatures w14:val="none"/>
              </w:rPr>
              <w:t>candinavian journal of medicine &amp; science in sports</w:t>
            </w:r>
          </w:p>
        </w:tc>
        <w:tc>
          <w:tcPr>
            <w:tcW w:w="1559" w:type="dxa"/>
            <w:noWrap/>
            <w:vAlign w:val="center"/>
            <w:hideMark/>
          </w:tcPr>
          <w:p w14:paraId="50B687AB"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2017</w:t>
            </w:r>
          </w:p>
        </w:tc>
        <w:tc>
          <w:tcPr>
            <w:tcW w:w="3225" w:type="dxa"/>
            <w:noWrap/>
            <w:vAlign w:val="center"/>
            <w:hideMark/>
          </w:tcPr>
          <w:p w14:paraId="057F8E7B"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954603" w14:paraId="03A5C542" w14:textId="77777777" w:rsidTr="00DE7876">
        <w:trPr>
          <w:trHeight w:val="194"/>
        </w:trPr>
        <w:tc>
          <w:tcPr>
            <w:tcW w:w="1599" w:type="dxa"/>
            <w:noWrap/>
            <w:vAlign w:val="center"/>
            <w:hideMark/>
          </w:tcPr>
          <w:p w14:paraId="02961824" w14:textId="77777777" w:rsidR="00345EDF" w:rsidRPr="00F7487D" w:rsidRDefault="00345EDF" w:rsidP="00DE7876">
            <w:pPr>
              <w:rPr>
                <w:rFonts w:ascii="Calibri Light" w:eastAsia="Times New Roman" w:hAnsi="Calibri Light" w:cs="Calibri Light"/>
                <w:color w:val="000000"/>
                <w:kern w:val="0"/>
                <w:sz w:val="20"/>
                <w:szCs w:val="20"/>
                <w:lang w:val="en-GB" w:eastAsia="it-IT"/>
                <w14:ligatures w14:val="none"/>
              </w:rPr>
            </w:pPr>
            <w:proofErr w:type="spellStart"/>
            <w:r w:rsidRPr="00F7487D">
              <w:rPr>
                <w:rFonts w:ascii="Calibri Light" w:eastAsia="Times New Roman" w:hAnsi="Calibri Light" w:cs="Calibri Light"/>
                <w:color w:val="000000"/>
                <w:kern w:val="0"/>
                <w:sz w:val="20"/>
                <w:szCs w:val="20"/>
                <w:lang w:val="en-GB" w:eastAsia="it-IT"/>
                <w14:ligatures w14:val="none"/>
              </w:rPr>
              <w:t>Knobf</w:t>
            </w:r>
            <w:proofErr w:type="spellEnd"/>
            <w:r w:rsidRPr="00F7487D">
              <w:rPr>
                <w:rFonts w:ascii="Calibri Light" w:eastAsia="Times New Roman" w:hAnsi="Calibri Light" w:cs="Calibri Light"/>
                <w:color w:val="000000"/>
                <w:kern w:val="0"/>
                <w:sz w:val="20"/>
                <w:szCs w:val="20"/>
                <w:lang w:val="en-GB" w:eastAsia="it-IT"/>
                <w14:ligatures w14:val="none"/>
              </w:rPr>
              <w:t xml:space="preserve"> et al.</w:t>
            </w:r>
          </w:p>
        </w:tc>
        <w:tc>
          <w:tcPr>
            <w:tcW w:w="5484" w:type="dxa"/>
            <w:noWrap/>
            <w:vAlign w:val="center"/>
            <w:hideMark/>
          </w:tcPr>
          <w:p w14:paraId="5328CE28"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 xml:space="preserve">An aerobic weight-loaded pilot exercise intervention for breast cancer survivors: Bone </w:t>
            </w:r>
            <w:proofErr w:type="spellStart"/>
            <w:r w:rsidRPr="00126748">
              <w:rPr>
                <w:rFonts w:ascii="Calibri Light" w:eastAsia="Times New Roman" w:hAnsi="Calibri Light" w:cs="Calibri Light"/>
                <w:color w:val="000000"/>
                <w:kern w:val="0"/>
                <w:sz w:val="20"/>
                <w:szCs w:val="20"/>
                <w:lang w:val="en-GB" w:eastAsia="it-IT"/>
                <w14:ligatures w14:val="none"/>
              </w:rPr>
              <w:t>remodeling</w:t>
            </w:r>
            <w:proofErr w:type="spellEnd"/>
            <w:r w:rsidRPr="00126748">
              <w:rPr>
                <w:rFonts w:ascii="Calibri Light" w:eastAsia="Times New Roman" w:hAnsi="Calibri Light" w:cs="Calibri Light"/>
                <w:color w:val="000000"/>
                <w:kern w:val="0"/>
                <w:sz w:val="20"/>
                <w:szCs w:val="20"/>
                <w:lang w:val="en-GB" w:eastAsia="it-IT"/>
                <w14:ligatures w14:val="none"/>
              </w:rPr>
              <w:t xml:space="preserve"> and body composition outcomes</w:t>
            </w:r>
          </w:p>
        </w:tc>
        <w:tc>
          <w:tcPr>
            <w:tcW w:w="2410" w:type="dxa"/>
            <w:noWrap/>
            <w:vAlign w:val="center"/>
            <w:hideMark/>
          </w:tcPr>
          <w:p w14:paraId="5F79AD66"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Pr>
                <w:rFonts w:ascii="Calibri Light" w:eastAsia="Times New Roman" w:hAnsi="Calibri Light" w:cs="Calibri Light"/>
                <w:color w:val="000000"/>
                <w:kern w:val="0"/>
                <w:sz w:val="20"/>
                <w:szCs w:val="20"/>
                <w:lang w:eastAsia="it-IT"/>
                <w14:ligatures w14:val="none"/>
              </w:rPr>
              <w:t>B</w:t>
            </w:r>
            <w:r w:rsidRPr="00126748">
              <w:rPr>
                <w:rFonts w:ascii="Calibri Light" w:eastAsia="Times New Roman" w:hAnsi="Calibri Light" w:cs="Calibri Light"/>
                <w:color w:val="000000"/>
                <w:kern w:val="0"/>
                <w:sz w:val="20"/>
                <w:szCs w:val="20"/>
                <w:lang w:eastAsia="it-IT"/>
                <w14:ligatures w14:val="none"/>
              </w:rPr>
              <w:t>iological</w:t>
            </w:r>
            <w:proofErr w:type="spellEnd"/>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research</w:t>
            </w:r>
            <w:proofErr w:type="spellEnd"/>
            <w:r w:rsidRPr="00126748">
              <w:rPr>
                <w:rFonts w:ascii="Calibri Light" w:eastAsia="Times New Roman" w:hAnsi="Calibri Light" w:cs="Calibri Light"/>
                <w:color w:val="000000"/>
                <w:kern w:val="0"/>
                <w:sz w:val="20"/>
                <w:szCs w:val="20"/>
                <w:lang w:eastAsia="it-IT"/>
                <w14:ligatures w14:val="none"/>
              </w:rPr>
              <w:t xml:space="preserve"> for nursing</w:t>
            </w:r>
          </w:p>
        </w:tc>
        <w:tc>
          <w:tcPr>
            <w:tcW w:w="1559" w:type="dxa"/>
            <w:noWrap/>
            <w:vAlign w:val="center"/>
            <w:hideMark/>
          </w:tcPr>
          <w:p w14:paraId="59FDFCDE"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2008</w:t>
            </w:r>
          </w:p>
        </w:tc>
        <w:tc>
          <w:tcPr>
            <w:tcW w:w="3225" w:type="dxa"/>
            <w:noWrap/>
            <w:vAlign w:val="center"/>
            <w:hideMark/>
          </w:tcPr>
          <w:p w14:paraId="7FDAB02E"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Single</w:t>
            </w:r>
            <w:r>
              <w:rPr>
                <w:rFonts w:ascii="Calibri Light" w:eastAsia="Times New Roman" w:hAnsi="Calibri Light" w:cs="Calibri Light"/>
                <w:color w:val="000000"/>
                <w:kern w:val="0"/>
                <w:sz w:val="20"/>
                <w:szCs w:val="20"/>
                <w:lang w:eastAsia="it-IT"/>
                <w14:ligatures w14:val="none"/>
              </w:rPr>
              <w:t>-</w:t>
            </w:r>
            <w:r w:rsidRPr="00126748">
              <w:rPr>
                <w:rFonts w:ascii="Calibri Light" w:eastAsia="Times New Roman" w:hAnsi="Calibri Light" w:cs="Calibri Light"/>
                <w:color w:val="000000"/>
                <w:kern w:val="0"/>
                <w:sz w:val="20"/>
                <w:szCs w:val="20"/>
                <w:lang w:eastAsia="it-IT"/>
                <w14:ligatures w14:val="none"/>
              </w:rPr>
              <w:t>arm</w:t>
            </w:r>
            <w:r>
              <w:rPr>
                <w:rFonts w:ascii="Calibri Light" w:eastAsia="Times New Roman" w:hAnsi="Calibri Light" w:cs="Calibri Light"/>
                <w:color w:val="000000"/>
                <w:kern w:val="0"/>
                <w:sz w:val="20"/>
                <w:szCs w:val="20"/>
                <w:lang w:eastAsia="it-IT"/>
                <w14:ligatures w14:val="none"/>
              </w:rPr>
              <w:t xml:space="preserve"> study</w:t>
            </w:r>
          </w:p>
        </w:tc>
      </w:tr>
      <w:tr w:rsidR="00345EDF" w:rsidRPr="00954603" w14:paraId="6E7098B3" w14:textId="77777777" w:rsidTr="00DE7876">
        <w:trPr>
          <w:trHeight w:val="194"/>
        </w:trPr>
        <w:tc>
          <w:tcPr>
            <w:tcW w:w="1599" w:type="dxa"/>
            <w:noWrap/>
            <w:vAlign w:val="center"/>
            <w:hideMark/>
          </w:tcPr>
          <w:p w14:paraId="098D21DD"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Santagnello</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0658C732"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Improvements in muscle strength, power, and size and self-reported fatigue as mediators of the effect of resistance exercise on physical performance breast cancer survivor women: a randomized controlled trial</w:t>
            </w:r>
          </w:p>
        </w:tc>
        <w:tc>
          <w:tcPr>
            <w:tcW w:w="2410" w:type="dxa"/>
            <w:noWrap/>
            <w:vAlign w:val="center"/>
            <w:hideMark/>
          </w:tcPr>
          <w:p w14:paraId="16DE8D94"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S</w:t>
            </w:r>
            <w:r w:rsidRPr="00126748">
              <w:rPr>
                <w:rFonts w:ascii="Calibri Light" w:eastAsia="Times New Roman" w:hAnsi="Calibri Light" w:cs="Calibri Light"/>
                <w:color w:val="000000"/>
                <w:kern w:val="0"/>
                <w:sz w:val="20"/>
                <w:szCs w:val="20"/>
                <w:lang w:eastAsia="it-IT"/>
                <w14:ligatures w14:val="none"/>
              </w:rPr>
              <w:t xml:space="preserve">upportive care in </w:t>
            </w:r>
            <w:proofErr w:type="spellStart"/>
            <w:r w:rsidRPr="00126748">
              <w:rPr>
                <w:rFonts w:ascii="Calibri Light" w:eastAsia="Times New Roman" w:hAnsi="Calibri Light" w:cs="Calibri Light"/>
                <w:color w:val="000000"/>
                <w:kern w:val="0"/>
                <w:sz w:val="20"/>
                <w:szCs w:val="20"/>
                <w:lang w:eastAsia="it-IT"/>
                <w14:ligatures w14:val="none"/>
              </w:rPr>
              <w:t>cancer</w:t>
            </w:r>
            <w:proofErr w:type="spellEnd"/>
          </w:p>
        </w:tc>
        <w:tc>
          <w:tcPr>
            <w:tcW w:w="1559" w:type="dxa"/>
            <w:noWrap/>
            <w:vAlign w:val="center"/>
            <w:hideMark/>
          </w:tcPr>
          <w:p w14:paraId="72EA1405"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2020</w:t>
            </w:r>
          </w:p>
        </w:tc>
        <w:tc>
          <w:tcPr>
            <w:tcW w:w="3225" w:type="dxa"/>
            <w:noWrap/>
            <w:vAlign w:val="center"/>
            <w:hideMark/>
          </w:tcPr>
          <w:p w14:paraId="190EF8EF"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954603" w14:paraId="007BD34C" w14:textId="77777777" w:rsidTr="00DE7876">
        <w:trPr>
          <w:trHeight w:val="194"/>
        </w:trPr>
        <w:tc>
          <w:tcPr>
            <w:tcW w:w="1599" w:type="dxa"/>
            <w:noWrap/>
            <w:vAlign w:val="center"/>
            <w:hideMark/>
          </w:tcPr>
          <w:p w14:paraId="709F0DD9"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Hiensch</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20E343BB"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Supervised, structured and individualized exercise in metastatic breast cancer: a randomized controlled trial</w:t>
            </w:r>
          </w:p>
        </w:tc>
        <w:tc>
          <w:tcPr>
            <w:tcW w:w="2410" w:type="dxa"/>
            <w:noWrap/>
            <w:vAlign w:val="center"/>
            <w:hideMark/>
          </w:tcPr>
          <w:p w14:paraId="49AA2730"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N</w:t>
            </w:r>
            <w:r w:rsidRPr="00126748">
              <w:rPr>
                <w:rFonts w:ascii="Calibri Light" w:eastAsia="Times New Roman" w:hAnsi="Calibri Light" w:cs="Calibri Light"/>
                <w:color w:val="000000"/>
                <w:kern w:val="0"/>
                <w:sz w:val="20"/>
                <w:szCs w:val="20"/>
                <w:lang w:eastAsia="it-IT"/>
                <w14:ligatures w14:val="none"/>
              </w:rPr>
              <w:t>ature medicine</w:t>
            </w:r>
          </w:p>
        </w:tc>
        <w:tc>
          <w:tcPr>
            <w:tcW w:w="1559" w:type="dxa"/>
            <w:noWrap/>
            <w:vAlign w:val="center"/>
            <w:hideMark/>
          </w:tcPr>
          <w:p w14:paraId="1FAE3681"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2024</w:t>
            </w:r>
          </w:p>
        </w:tc>
        <w:tc>
          <w:tcPr>
            <w:tcW w:w="3225" w:type="dxa"/>
            <w:noWrap/>
            <w:vAlign w:val="center"/>
            <w:hideMark/>
          </w:tcPr>
          <w:p w14:paraId="796DB313"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954603" w14:paraId="0A91CC8B" w14:textId="77777777" w:rsidTr="00DE7876">
        <w:trPr>
          <w:trHeight w:val="194"/>
        </w:trPr>
        <w:tc>
          <w:tcPr>
            <w:tcW w:w="1599" w:type="dxa"/>
            <w:noWrap/>
            <w:vAlign w:val="center"/>
            <w:hideMark/>
          </w:tcPr>
          <w:p w14:paraId="2965B399"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Galvao</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3DA7B5C5"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Changes in muscle, fat and bone mass after 36 weeks of maximal androgen blockade for prostate cancer</w:t>
            </w:r>
          </w:p>
        </w:tc>
        <w:tc>
          <w:tcPr>
            <w:tcW w:w="2410" w:type="dxa"/>
            <w:noWrap/>
            <w:vAlign w:val="center"/>
            <w:hideMark/>
          </w:tcPr>
          <w:p w14:paraId="65F52CF4"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BJU</w:t>
            </w:r>
            <w:r w:rsidRPr="00126748">
              <w:rPr>
                <w:rFonts w:ascii="Calibri Light" w:eastAsia="Times New Roman" w:hAnsi="Calibri Light" w:cs="Calibri Light"/>
                <w:color w:val="000000"/>
                <w:kern w:val="0"/>
                <w:sz w:val="20"/>
                <w:szCs w:val="20"/>
                <w:lang w:eastAsia="it-IT"/>
                <w14:ligatures w14:val="none"/>
              </w:rPr>
              <w:t xml:space="preserve"> international</w:t>
            </w:r>
          </w:p>
        </w:tc>
        <w:tc>
          <w:tcPr>
            <w:tcW w:w="1559" w:type="dxa"/>
            <w:noWrap/>
            <w:vAlign w:val="center"/>
            <w:hideMark/>
          </w:tcPr>
          <w:p w14:paraId="09CA81D5"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2008</w:t>
            </w:r>
          </w:p>
        </w:tc>
        <w:tc>
          <w:tcPr>
            <w:tcW w:w="3225" w:type="dxa"/>
            <w:noWrap/>
            <w:vAlign w:val="center"/>
            <w:hideMark/>
          </w:tcPr>
          <w:p w14:paraId="38E37F27"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 xml:space="preserve">No </w:t>
            </w:r>
            <w:proofErr w:type="spellStart"/>
            <w:r w:rsidRPr="00126748">
              <w:rPr>
                <w:rFonts w:ascii="Calibri Light" w:eastAsia="Times New Roman" w:hAnsi="Calibri Light" w:cs="Calibri Light"/>
                <w:color w:val="000000"/>
                <w:kern w:val="0"/>
                <w:sz w:val="20"/>
                <w:szCs w:val="20"/>
                <w:lang w:eastAsia="it-IT"/>
                <w14:ligatures w14:val="none"/>
              </w:rPr>
              <w:t>exercise</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intervention</w:t>
            </w:r>
            <w:proofErr w:type="spellEnd"/>
          </w:p>
        </w:tc>
      </w:tr>
      <w:tr w:rsidR="00345EDF" w:rsidRPr="00954603" w14:paraId="1F03A3FD" w14:textId="77777777" w:rsidTr="00DE7876">
        <w:trPr>
          <w:trHeight w:val="194"/>
        </w:trPr>
        <w:tc>
          <w:tcPr>
            <w:tcW w:w="1599" w:type="dxa"/>
            <w:noWrap/>
            <w:vAlign w:val="center"/>
            <w:hideMark/>
          </w:tcPr>
          <w:p w14:paraId="1660AE04"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Tseng</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160087CD"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Promoting bone health management in women diagnosed with breast cancer: a pilot randomized controlled trial</w:t>
            </w:r>
          </w:p>
        </w:tc>
        <w:tc>
          <w:tcPr>
            <w:tcW w:w="2410" w:type="dxa"/>
            <w:noWrap/>
            <w:vAlign w:val="center"/>
            <w:hideMark/>
          </w:tcPr>
          <w:p w14:paraId="2D668DBA"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A</w:t>
            </w:r>
            <w:r w:rsidRPr="00126748">
              <w:rPr>
                <w:rFonts w:ascii="Calibri Light" w:eastAsia="Times New Roman" w:hAnsi="Calibri Light" w:cs="Calibri Light"/>
                <w:color w:val="000000"/>
                <w:kern w:val="0"/>
                <w:sz w:val="20"/>
                <w:szCs w:val="20"/>
                <w:lang w:eastAsia="it-IT"/>
                <w14:ligatures w14:val="none"/>
              </w:rPr>
              <w:t xml:space="preserve">rchives of </w:t>
            </w:r>
            <w:proofErr w:type="spellStart"/>
            <w:r w:rsidRPr="00126748">
              <w:rPr>
                <w:rFonts w:ascii="Calibri Light" w:eastAsia="Times New Roman" w:hAnsi="Calibri Light" w:cs="Calibri Light"/>
                <w:color w:val="000000"/>
                <w:kern w:val="0"/>
                <w:sz w:val="20"/>
                <w:szCs w:val="20"/>
                <w:lang w:eastAsia="it-IT"/>
                <w14:ligatures w14:val="none"/>
              </w:rPr>
              <w:t>osteoporosis</w:t>
            </w:r>
            <w:proofErr w:type="spellEnd"/>
          </w:p>
        </w:tc>
        <w:tc>
          <w:tcPr>
            <w:tcW w:w="1559" w:type="dxa"/>
            <w:noWrap/>
            <w:vAlign w:val="center"/>
            <w:hideMark/>
          </w:tcPr>
          <w:p w14:paraId="5257F2A2"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2018</w:t>
            </w:r>
          </w:p>
        </w:tc>
        <w:tc>
          <w:tcPr>
            <w:tcW w:w="3225" w:type="dxa"/>
            <w:noWrap/>
            <w:vAlign w:val="center"/>
            <w:hideMark/>
          </w:tcPr>
          <w:p w14:paraId="1304176E"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954603" w14:paraId="327A81DB" w14:textId="77777777" w:rsidTr="00DE7876">
        <w:trPr>
          <w:trHeight w:val="194"/>
        </w:trPr>
        <w:tc>
          <w:tcPr>
            <w:tcW w:w="1599" w:type="dxa"/>
            <w:noWrap/>
            <w:vAlign w:val="center"/>
            <w:hideMark/>
          </w:tcPr>
          <w:p w14:paraId="69B6F042"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Newton et al.</w:t>
            </w:r>
          </w:p>
        </w:tc>
        <w:tc>
          <w:tcPr>
            <w:tcW w:w="5484" w:type="dxa"/>
            <w:noWrap/>
            <w:vAlign w:val="center"/>
            <w:hideMark/>
          </w:tcPr>
          <w:p w14:paraId="2A2BFB87"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A phase III clinical trial of exercise modalities on treatment side-effects in men receiving therapy for prostate cancer</w:t>
            </w:r>
          </w:p>
        </w:tc>
        <w:tc>
          <w:tcPr>
            <w:tcW w:w="2410" w:type="dxa"/>
            <w:noWrap/>
            <w:vAlign w:val="center"/>
            <w:hideMark/>
          </w:tcPr>
          <w:p w14:paraId="745D44EE"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BMC</w:t>
            </w:r>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cancer</w:t>
            </w:r>
            <w:proofErr w:type="spellEnd"/>
          </w:p>
        </w:tc>
        <w:tc>
          <w:tcPr>
            <w:tcW w:w="1559" w:type="dxa"/>
            <w:noWrap/>
            <w:vAlign w:val="center"/>
            <w:hideMark/>
          </w:tcPr>
          <w:p w14:paraId="392A44F7"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2009</w:t>
            </w:r>
          </w:p>
        </w:tc>
        <w:tc>
          <w:tcPr>
            <w:tcW w:w="3225" w:type="dxa"/>
            <w:noWrap/>
            <w:vAlign w:val="center"/>
            <w:hideMark/>
          </w:tcPr>
          <w:p w14:paraId="25A47DCA"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Study </w:t>
            </w:r>
            <w:proofErr w:type="spellStart"/>
            <w:r>
              <w:rPr>
                <w:rFonts w:ascii="Calibri Light" w:eastAsia="Times New Roman" w:hAnsi="Calibri Light" w:cs="Calibri Light"/>
                <w:color w:val="000000"/>
                <w:kern w:val="0"/>
                <w:sz w:val="20"/>
                <w:szCs w:val="20"/>
                <w:lang w:eastAsia="it-IT"/>
                <w14:ligatures w14:val="none"/>
              </w:rPr>
              <w:t>p</w:t>
            </w:r>
            <w:r w:rsidRPr="00126748">
              <w:rPr>
                <w:rFonts w:ascii="Calibri Light" w:eastAsia="Times New Roman" w:hAnsi="Calibri Light" w:cs="Calibri Light"/>
                <w:color w:val="000000"/>
                <w:kern w:val="0"/>
                <w:sz w:val="20"/>
                <w:szCs w:val="20"/>
                <w:lang w:eastAsia="it-IT"/>
                <w14:ligatures w14:val="none"/>
              </w:rPr>
              <w:t>rotocol</w:t>
            </w:r>
            <w:proofErr w:type="spellEnd"/>
          </w:p>
        </w:tc>
      </w:tr>
      <w:tr w:rsidR="00345EDF" w:rsidRPr="00954603" w14:paraId="7C31D8C1" w14:textId="77777777" w:rsidTr="00DE7876">
        <w:trPr>
          <w:trHeight w:val="194"/>
        </w:trPr>
        <w:tc>
          <w:tcPr>
            <w:tcW w:w="1599" w:type="dxa"/>
            <w:noWrap/>
            <w:vAlign w:val="center"/>
            <w:hideMark/>
          </w:tcPr>
          <w:p w14:paraId="20D46F60"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Newton et al.</w:t>
            </w:r>
          </w:p>
        </w:tc>
        <w:tc>
          <w:tcPr>
            <w:tcW w:w="5484" w:type="dxa"/>
            <w:noWrap/>
            <w:vAlign w:val="center"/>
            <w:hideMark/>
          </w:tcPr>
          <w:p w14:paraId="10C16DED"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Intense Exercise for Survival among Men with Metastatic Castrate-Resistant Prostate Cancer (INTERVAL-GAP4): a multicentre, randomised, controlled phase III study protocol</w:t>
            </w:r>
          </w:p>
        </w:tc>
        <w:tc>
          <w:tcPr>
            <w:tcW w:w="2410" w:type="dxa"/>
            <w:noWrap/>
            <w:vAlign w:val="center"/>
            <w:hideMark/>
          </w:tcPr>
          <w:p w14:paraId="67A2CB7A"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BMJ</w:t>
            </w:r>
            <w:r w:rsidRPr="00126748">
              <w:rPr>
                <w:rFonts w:ascii="Calibri Light" w:eastAsia="Times New Roman" w:hAnsi="Calibri Light" w:cs="Calibri Light"/>
                <w:color w:val="000000"/>
                <w:kern w:val="0"/>
                <w:sz w:val="20"/>
                <w:szCs w:val="20"/>
                <w:lang w:eastAsia="it-IT"/>
                <w14:ligatures w14:val="none"/>
              </w:rPr>
              <w:t xml:space="preserve"> open</w:t>
            </w:r>
          </w:p>
        </w:tc>
        <w:tc>
          <w:tcPr>
            <w:tcW w:w="1559" w:type="dxa"/>
            <w:noWrap/>
            <w:vAlign w:val="center"/>
            <w:hideMark/>
          </w:tcPr>
          <w:p w14:paraId="6B64F1DE"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2018</w:t>
            </w:r>
          </w:p>
        </w:tc>
        <w:tc>
          <w:tcPr>
            <w:tcW w:w="3225" w:type="dxa"/>
            <w:noWrap/>
            <w:vAlign w:val="center"/>
            <w:hideMark/>
          </w:tcPr>
          <w:p w14:paraId="1A9FB6BB"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Study </w:t>
            </w:r>
            <w:proofErr w:type="spellStart"/>
            <w:r>
              <w:rPr>
                <w:rFonts w:ascii="Calibri Light" w:eastAsia="Times New Roman" w:hAnsi="Calibri Light" w:cs="Calibri Light"/>
                <w:color w:val="000000"/>
                <w:kern w:val="0"/>
                <w:sz w:val="20"/>
                <w:szCs w:val="20"/>
                <w:lang w:eastAsia="it-IT"/>
                <w14:ligatures w14:val="none"/>
              </w:rPr>
              <w:t>p</w:t>
            </w:r>
            <w:r w:rsidRPr="00126748">
              <w:rPr>
                <w:rFonts w:ascii="Calibri Light" w:eastAsia="Times New Roman" w:hAnsi="Calibri Light" w:cs="Calibri Light"/>
                <w:color w:val="000000"/>
                <w:kern w:val="0"/>
                <w:sz w:val="20"/>
                <w:szCs w:val="20"/>
                <w:lang w:eastAsia="it-IT"/>
                <w14:ligatures w14:val="none"/>
              </w:rPr>
              <w:t>rotocol</w:t>
            </w:r>
            <w:proofErr w:type="spellEnd"/>
          </w:p>
        </w:tc>
      </w:tr>
      <w:tr w:rsidR="00345EDF" w:rsidRPr="00954603" w14:paraId="08B8E449" w14:textId="77777777" w:rsidTr="00DE7876">
        <w:trPr>
          <w:trHeight w:val="194"/>
        </w:trPr>
        <w:tc>
          <w:tcPr>
            <w:tcW w:w="1599" w:type="dxa"/>
            <w:noWrap/>
            <w:vAlign w:val="center"/>
            <w:hideMark/>
          </w:tcPr>
          <w:p w14:paraId="1F55667E"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Christensen et al.</w:t>
            </w:r>
          </w:p>
        </w:tc>
        <w:tc>
          <w:tcPr>
            <w:tcW w:w="5484" w:type="dxa"/>
            <w:noWrap/>
            <w:vAlign w:val="center"/>
            <w:hideMark/>
          </w:tcPr>
          <w:p w14:paraId="2A49A559"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Progressive Resistance Training and Cancer Testis (PROTRACT) - Efficacy of resistance training on muscle function, morphology and inflammatory profile in testicular cancer patients undergoing chemotherapy: design of a randomized controlled trial</w:t>
            </w:r>
          </w:p>
        </w:tc>
        <w:tc>
          <w:tcPr>
            <w:tcW w:w="2410" w:type="dxa"/>
            <w:noWrap/>
            <w:vAlign w:val="center"/>
            <w:hideMark/>
          </w:tcPr>
          <w:p w14:paraId="66591C4C"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BMC</w:t>
            </w:r>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cancer</w:t>
            </w:r>
            <w:proofErr w:type="spellEnd"/>
          </w:p>
        </w:tc>
        <w:tc>
          <w:tcPr>
            <w:tcW w:w="1559" w:type="dxa"/>
            <w:noWrap/>
            <w:vAlign w:val="center"/>
            <w:hideMark/>
          </w:tcPr>
          <w:p w14:paraId="039F8F11"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2011</w:t>
            </w:r>
          </w:p>
        </w:tc>
        <w:tc>
          <w:tcPr>
            <w:tcW w:w="3225" w:type="dxa"/>
            <w:noWrap/>
            <w:vAlign w:val="center"/>
            <w:hideMark/>
          </w:tcPr>
          <w:p w14:paraId="1B403188"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Study </w:t>
            </w:r>
            <w:proofErr w:type="spellStart"/>
            <w:r>
              <w:rPr>
                <w:rFonts w:ascii="Calibri Light" w:eastAsia="Times New Roman" w:hAnsi="Calibri Light" w:cs="Calibri Light"/>
                <w:color w:val="000000"/>
                <w:kern w:val="0"/>
                <w:sz w:val="20"/>
                <w:szCs w:val="20"/>
                <w:lang w:eastAsia="it-IT"/>
                <w14:ligatures w14:val="none"/>
              </w:rPr>
              <w:t>p</w:t>
            </w:r>
            <w:r w:rsidRPr="00126748">
              <w:rPr>
                <w:rFonts w:ascii="Calibri Light" w:eastAsia="Times New Roman" w:hAnsi="Calibri Light" w:cs="Calibri Light"/>
                <w:color w:val="000000"/>
                <w:kern w:val="0"/>
                <w:sz w:val="20"/>
                <w:szCs w:val="20"/>
                <w:lang w:eastAsia="it-IT"/>
                <w14:ligatures w14:val="none"/>
              </w:rPr>
              <w:t>rotocol</w:t>
            </w:r>
            <w:proofErr w:type="spellEnd"/>
          </w:p>
        </w:tc>
      </w:tr>
      <w:tr w:rsidR="00345EDF" w:rsidRPr="00954603" w14:paraId="126ABC43" w14:textId="77777777" w:rsidTr="00DE7876">
        <w:trPr>
          <w:trHeight w:val="194"/>
        </w:trPr>
        <w:tc>
          <w:tcPr>
            <w:tcW w:w="1599" w:type="dxa"/>
            <w:noWrap/>
            <w:vAlign w:val="center"/>
            <w:hideMark/>
          </w:tcPr>
          <w:p w14:paraId="381A68A3"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Welte</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682CFDD1"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sidRPr="00126748">
              <w:rPr>
                <w:rFonts w:ascii="Calibri Light" w:eastAsia="Times New Roman" w:hAnsi="Calibri Light" w:cs="Calibri Light"/>
                <w:color w:val="000000"/>
                <w:kern w:val="0"/>
                <w:sz w:val="20"/>
                <w:szCs w:val="20"/>
                <w:lang w:eastAsia="it-IT"/>
                <w14:ligatures w14:val="none"/>
              </w:rPr>
              <w:t>Differentiated</w:t>
            </w:r>
            <w:proofErr w:type="spellEnd"/>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resistance</w:t>
            </w:r>
            <w:proofErr w:type="spellEnd"/>
            <w:r w:rsidRPr="00126748">
              <w:rPr>
                <w:rFonts w:ascii="Calibri Light" w:eastAsia="Times New Roman" w:hAnsi="Calibri Light" w:cs="Calibri Light"/>
                <w:color w:val="000000"/>
                <w:kern w:val="0"/>
                <w:sz w:val="20"/>
                <w:szCs w:val="20"/>
                <w:lang w:eastAsia="it-IT"/>
                <w14:ligatures w14:val="none"/>
              </w:rPr>
              <w:t xml:space="preserve"> training of the </w:t>
            </w:r>
            <w:proofErr w:type="spellStart"/>
            <w:r w:rsidRPr="00126748">
              <w:rPr>
                <w:rFonts w:ascii="Calibri Light" w:eastAsia="Times New Roman" w:hAnsi="Calibri Light" w:cs="Calibri Light"/>
                <w:color w:val="000000"/>
                <w:kern w:val="0"/>
                <w:sz w:val="20"/>
                <w:szCs w:val="20"/>
                <w:lang w:eastAsia="it-IT"/>
                <w14:ligatures w14:val="none"/>
              </w:rPr>
              <w:t>paravertebral</w:t>
            </w:r>
            <w:proofErr w:type="spellEnd"/>
            <w:r w:rsidRPr="00126748">
              <w:rPr>
                <w:rFonts w:ascii="Calibri Light" w:eastAsia="Times New Roman" w:hAnsi="Calibri Light" w:cs="Calibri Light"/>
                <w:color w:val="000000"/>
                <w:kern w:val="0"/>
                <w:sz w:val="20"/>
                <w:szCs w:val="20"/>
                <w:lang w:eastAsia="it-IT"/>
                <w14:ligatures w14:val="none"/>
              </w:rPr>
              <w:t xml:space="preserve"> muscles in </w:t>
            </w:r>
            <w:proofErr w:type="spellStart"/>
            <w:r w:rsidRPr="00126748">
              <w:rPr>
                <w:rFonts w:ascii="Calibri Light" w:eastAsia="Times New Roman" w:hAnsi="Calibri Light" w:cs="Calibri Light"/>
                <w:color w:val="000000"/>
                <w:kern w:val="0"/>
                <w:sz w:val="20"/>
                <w:szCs w:val="20"/>
                <w:lang w:eastAsia="it-IT"/>
                <w14:ligatures w14:val="none"/>
              </w:rPr>
              <w:t>patients</w:t>
            </w:r>
            <w:proofErr w:type="spellEnd"/>
            <w:r w:rsidRPr="00126748">
              <w:rPr>
                <w:rFonts w:ascii="Calibri Light" w:eastAsia="Times New Roman" w:hAnsi="Calibri Light" w:cs="Calibri Light"/>
                <w:color w:val="000000"/>
                <w:kern w:val="0"/>
                <w:sz w:val="20"/>
                <w:szCs w:val="20"/>
                <w:lang w:eastAsia="it-IT"/>
                <w14:ligatures w14:val="none"/>
              </w:rPr>
              <w:t xml:space="preserve"> with </w:t>
            </w:r>
            <w:proofErr w:type="spellStart"/>
            <w:r w:rsidRPr="00126748">
              <w:rPr>
                <w:rFonts w:ascii="Calibri Light" w:eastAsia="Times New Roman" w:hAnsi="Calibri Light" w:cs="Calibri Light"/>
                <w:color w:val="000000"/>
                <w:kern w:val="0"/>
                <w:sz w:val="20"/>
                <w:szCs w:val="20"/>
                <w:lang w:eastAsia="it-IT"/>
                <w14:ligatures w14:val="none"/>
              </w:rPr>
              <w:t>unstable</w:t>
            </w:r>
            <w:proofErr w:type="spellEnd"/>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spinal</w:t>
            </w:r>
            <w:proofErr w:type="spellEnd"/>
            <w:r w:rsidRPr="00126748">
              <w:rPr>
                <w:rFonts w:ascii="Calibri Light" w:eastAsia="Times New Roman" w:hAnsi="Calibri Light" w:cs="Calibri Light"/>
                <w:color w:val="000000"/>
                <w:kern w:val="0"/>
                <w:sz w:val="20"/>
                <w:szCs w:val="20"/>
                <w:lang w:eastAsia="it-IT"/>
                <w14:ligatures w14:val="none"/>
              </w:rPr>
              <w:t xml:space="preserve"> bone </w:t>
            </w:r>
            <w:proofErr w:type="spellStart"/>
            <w:r w:rsidRPr="00126748">
              <w:rPr>
                <w:rFonts w:ascii="Calibri Light" w:eastAsia="Times New Roman" w:hAnsi="Calibri Light" w:cs="Calibri Light"/>
                <w:color w:val="000000"/>
                <w:kern w:val="0"/>
                <w:sz w:val="20"/>
                <w:szCs w:val="20"/>
                <w:lang w:eastAsia="it-IT"/>
                <w14:ligatures w14:val="none"/>
              </w:rPr>
              <w:t>metastasis</w:t>
            </w:r>
            <w:proofErr w:type="spellEnd"/>
            <w:r w:rsidRPr="00126748">
              <w:rPr>
                <w:rFonts w:ascii="Calibri Light" w:eastAsia="Times New Roman" w:hAnsi="Calibri Light" w:cs="Calibri Light"/>
                <w:color w:val="000000"/>
                <w:kern w:val="0"/>
                <w:sz w:val="20"/>
                <w:szCs w:val="20"/>
                <w:lang w:eastAsia="it-IT"/>
                <w14:ligatures w14:val="none"/>
              </w:rPr>
              <w:t xml:space="preserve"> under </w:t>
            </w:r>
            <w:proofErr w:type="spellStart"/>
            <w:r w:rsidRPr="00126748">
              <w:rPr>
                <w:rFonts w:ascii="Calibri Light" w:eastAsia="Times New Roman" w:hAnsi="Calibri Light" w:cs="Calibri Light"/>
                <w:color w:val="000000"/>
                <w:kern w:val="0"/>
                <w:sz w:val="20"/>
                <w:szCs w:val="20"/>
                <w:lang w:eastAsia="it-IT"/>
                <w14:ligatures w14:val="none"/>
              </w:rPr>
              <w:t>concomitant</w:t>
            </w:r>
            <w:proofErr w:type="spellEnd"/>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radiotherapy</w:t>
            </w:r>
            <w:proofErr w:type="spellEnd"/>
            <w:r w:rsidRPr="00126748">
              <w:rPr>
                <w:rFonts w:ascii="Calibri Light" w:eastAsia="Times New Roman" w:hAnsi="Calibri Light" w:cs="Calibri Light"/>
                <w:color w:val="000000"/>
                <w:kern w:val="0"/>
                <w:sz w:val="20"/>
                <w:szCs w:val="20"/>
                <w:lang w:eastAsia="it-IT"/>
                <w14:ligatures w14:val="none"/>
              </w:rPr>
              <w:t xml:space="preserve">: study </w:t>
            </w:r>
            <w:proofErr w:type="spellStart"/>
            <w:r w:rsidRPr="00126748">
              <w:rPr>
                <w:rFonts w:ascii="Calibri Light" w:eastAsia="Times New Roman" w:hAnsi="Calibri Light" w:cs="Calibri Light"/>
                <w:color w:val="000000"/>
                <w:kern w:val="0"/>
                <w:sz w:val="20"/>
                <w:szCs w:val="20"/>
                <w:lang w:eastAsia="it-IT"/>
                <w14:ligatures w14:val="none"/>
              </w:rPr>
              <w:t>protocol</w:t>
            </w:r>
            <w:proofErr w:type="spellEnd"/>
            <w:r w:rsidRPr="00126748">
              <w:rPr>
                <w:rFonts w:ascii="Calibri Light" w:eastAsia="Times New Roman" w:hAnsi="Calibri Light" w:cs="Calibri Light"/>
                <w:color w:val="000000"/>
                <w:kern w:val="0"/>
                <w:sz w:val="20"/>
                <w:szCs w:val="20"/>
                <w:lang w:eastAsia="it-IT"/>
                <w14:ligatures w14:val="none"/>
              </w:rPr>
              <w:t xml:space="preserve"> for a </w:t>
            </w:r>
            <w:proofErr w:type="spellStart"/>
            <w:r w:rsidRPr="00126748">
              <w:rPr>
                <w:rFonts w:ascii="Calibri Light" w:eastAsia="Times New Roman" w:hAnsi="Calibri Light" w:cs="Calibri Light"/>
                <w:color w:val="000000"/>
                <w:kern w:val="0"/>
                <w:sz w:val="20"/>
                <w:szCs w:val="20"/>
                <w:lang w:eastAsia="it-IT"/>
                <w14:ligatures w14:val="none"/>
              </w:rPr>
              <w:t>randomized</w:t>
            </w:r>
            <w:proofErr w:type="spellEnd"/>
            <w:r w:rsidRPr="00126748">
              <w:rPr>
                <w:rFonts w:ascii="Calibri Light" w:eastAsia="Times New Roman" w:hAnsi="Calibri Light" w:cs="Calibri Light"/>
                <w:color w:val="000000"/>
                <w:kern w:val="0"/>
                <w:sz w:val="20"/>
                <w:szCs w:val="20"/>
                <w:lang w:eastAsia="it-IT"/>
                <w14:ligatures w14:val="none"/>
              </w:rPr>
              <w:t xml:space="preserve"> pilot trial</w:t>
            </w:r>
          </w:p>
        </w:tc>
        <w:tc>
          <w:tcPr>
            <w:tcW w:w="2410" w:type="dxa"/>
            <w:noWrap/>
            <w:vAlign w:val="center"/>
            <w:hideMark/>
          </w:tcPr>
          <w:p w14:paraId="21123B81"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T</w:t>
            </w:r>
            <w:r w:rsidRPr="00126748">
              <w:rPr>
                <w:rFonts w:ascii="Calibri Light" w:eastAsia="Times New Roman" w:hAnsi="Calibri Light" w:cs="Calibri Light"/>
                <w:color w:val="000000"/>
                <w:kern w:val="0"/>
                <w:sz w:val="20"/>
                <w:szCs w:val="20"/>
                <w:lang w:eastAsia="it-IT"/>
                <w14:ligatures w14:val="none"/>
              </w:rPr>
              <w:t>rials</w:t>
            </w:r>
          </w:p>
        </w:tc>
        <w:tc>
          <w:tcPr>
            <w:tcW w:w="1559" w:type="dxa"/>
            <w:noWrap/>
            <w:vAlign w:val="center"/>
            <w:hideMark/>
          </w:tcPr>
          <w:p w14:paraId="53819203"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2017</w:t>
            </w:r>
          </w:p>
        </w:tc>
        <w:tc>
          <w:tcPr>
            <w:tcW w:w="3225" w:type="dxa"/>
            <w:noWrap/>
            <w:vAlign w:val="center"/>
            <w:hideMark/>
          </w:tcPr>
          <w:p w14:paraId="2CCB683D"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Study </w:t>
            </w:r>
            <w:proofErr w:type="spellStart"/>
            <w:r>
              <w:rPr>
                <w:rFonts w:ascii="Calibri Light" w:eastAsia="Times New Roman" w:hAnsi="Calibri Light" w:cs="Calibri Light"/>
                <w:color w:val="000000"/>
                <w:kern w:val="0"/>
                <w:sz w:val="20"/>
                <w:szCs w:val="20"/>
                <w:lang w:eastAsia="it-IT"/>
                <w14:ligatures w14:val="none"/>
              </w:rPr>
              <w:t>p</w:t>
            </w:r>
            <w:r w:rsidRPr="00126748">
              <w:rPr>
                <w:rFonts w:ascii="Calibri Light" w:eastAsia="Times New Roman" w:hAnsi="Calibri Light" w:cs="Calibri Light"/>
                <w:color w:val="000000"/>
                <w:kern w:val="0"/>
                <w:sz w:val="20"/>
                <w:szCs w:val="20"/>
                <w:lang w:eastAsia="it-IT"/>
                <w14:ligatures w14:val="none"/>
              </w:rPr>
              <w:t>rotocol</w:t>
            </w:r>
            <w:proofErr w:type="spellEnd"/>
          </w:p>
        </w:tc>
      </w:tr>
      <w:tr w:rsidR="00345EDF" w:rsidRPr="00954603" w14:paraId="1696CA2C" w14:textId="77777777" w:rsidTr="00DE7876">
        <w:trPr>
          <w:trHeight w:val="194"/>
        </w:trPr>
        <w:tc>
          <w:tcPr>
            <w:tcW w:w="1599" w:type="dxa"/>
            <w:noWrap/>
            <w:vAlign w:val="center"/>
            <w:hideMark/>
          </w:tcPr>
          <w:p w14:paraId="23C5107C"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Bjerre</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5A163D16"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 xml:space="preserve">Effectiveness of community-based football compared to usual care in men with prostate cancer: Protocol for a randomised, controlled, parallel group, </w:t>
            </w:r>
            <w:proofErr w:type="spellStart"/>
            <w:r w:rsidRPr="00126748">
              <w:rPr>
                <w:rFonts w:ascii="Calibri Light" w:eastAsia="Times New Roman" w:hAnsi="Calibri Light" w:cs="Calibri Light"/>
                <w:color w:val="000000"/>
                <w:kern w:val="0"/>
                <w:sz w:val="20"/>
                <w:szCs w:val="20"/>
                <w:lang w:val="en-GB" w:eastAsia="it-IT"/>
                <w14:ligatures w14:val="none"/>
              </w:rPr>
              <w:t>multicenter</w:t>
            </w:r>
            <w:proofErr w:type="spellEnd"/>
            <w:r w:rsidRPr="00126748">
              <w:rPr>
                <w:rFonts w:ascii="Calibri Light" w:eastAsia="Times New Roman" w:hAnsi="Calibri Light" w:cs="Calibri Light"/>
                <w:color w:val="000000"/>
                <w:kern w:val="0"/>
                <w:sz w:val="20"/>
                <w:szCs w:val="20"/>
                <w:lang w:val="en-GB" w:eastAsia="it-IT"/>
                <w14:ligatures w14:val="none"/>
              </w:rPr>
              <w:t xml:space="preserve"> superiority trial (The FC Prostate Community Trial)</w:t>
            </w:r>
          </w:p>
        </w:tc>
        <w:tc>
          <w:tcPr>
            <w:tcW w:w="2410" w:type="dxa"/>
            <w:noWrap/>
            <w:vAlign w:val="center"/>
            <w:hideMark/>
          </w:tcPr>
          <w:p w14:paraId="22325F3E"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BMC</w:t>
            </w:r>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cancer</w:t>
            </w:r>
            <w:proofErr w:type="spellEnd"/>
          </w:p>
        </w:tc>
        <w:tc>
          <w:tcPr>
            <w:tcW w:w="1559" w:type="dxa"/>
            <w:noWrap/>
            <w:vAlign w:val="center"/>
            <w:hideMark/>
          </w:tcPr>
          <w:p w14:paraId="017C96BC"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2016</w:t>
            </w:r>
          </w:p>
        </w:tc>
        <w:tc>
          <w:tcPr>
            <w:tcW w:w="3225" w:type="dxa"/>
            <w:noWrap/>
            <w:vAlign w:val="center"/>
            <w:hideMark/>
          </w:tcPr>
          <w:p w14:paraId="23AF492B"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Study </w:t>
            </w:r>
            <w:proofErr w:type="spellStart"/>
            <w:r>
              <w:rPr>
                <w:rFonts w:ascii="Calibri Light" w:eastAsia="Times New Roman" w:hAnsi="Calibri Light" w:cs="Calibri Light"/>
                <w:color w:val="000000"/>
                <w:kern w:val="0"/>
                <w:sz w:val="20"/>
                <w:szCs w:val="20"/>
                <w:lang w:eastAsia="it-IT"/>
                <w14:ligatures w14:val="none"/>
              </w:rPr>
              <w:t>p</w:t>
            </w:r>
            <w:r w:rsidRPr="00126748">
              <w:rPr>
                <w:rFonts w:ascii="Calibri Light" w:eastAsia="Times New Roman" w:hAnsi="Calibri Light" w:cs="Calibri Light"/>
                <w:color w:val="000000"/>
                <w:kern w:val="0"/>
                <w:sz w:val="20"/>
                <w:szCs w:val="20"/>
                <w:lang w:eastAsia="it-IT"/>
                <w14:ligatures w14:val="none"/>
              </w:rPr>
              <w:t>rotocol</w:t>
            </w:r>
            <w:proofErr w:type="spellEnd"/>
          </w:p>
        </w:tc>
      </w:tr>
      <w:tr w:rsidR="00345EDF" w:rsidRPr="00871B92" w14:paraId="45C1A4BD" w14:textId="77777777" w:rsidTr="00DE7876">
        <w:trPr>
          <w:trHeight w:val="194"/>
        </w:trPr>
        <w:tc>
          <w:tcPr>
            <w:tcW w:w="1599" w:type="dxa"/>
            <w:noWrap/>
            <w:vAlign w:val="center"/>
            <w:hideMark/>
          </w:tcPr>
          <w:p w14:paraId="31D6A6E8"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lastRenderedPageBreak/>
              <w:t>Cao et al.</w:t>
            </w:r>
          </w:p>
        </w:tc>
        <w:tc>
          <w:tcPr>
            <w:tcW w:w="5484" w:type="dxa"/>
            <w:noWrap/>
            <w:vAlign w:val="center"/>
            <w:hideMark/>
          </w:tcPr>
          <w:p w14:paraId="12CDD4DC"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Effect of exercise on body composition among women with ovarian cancer</w:t>
            </w:r>
          </w:p>
        </w:tc>
        <w:tc>
          <w:tcPr>
            <w:tcW w:w="2410" w:type="dxa"/>
            <w:noWrap/>
            <w:vAlign w:val="center"/>
            <w:hideMark/>
          </w:tcPr>
          <w:p w14:paraId="7D6BAB16"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J</w:t>
            </w:r>
            <w:r w:rsidRPr="00126748">
              <w:rPr>
                <w:rFonts w:ascii="Calibri Light" w:eastAsia="Times New Roman" w:hAnsi="Calibri Light" w:cs="Calibri Light"/>
                <w:color w:val="000000"/>
                <w:kern w:val="0"/>
                <w:sz w:val="20"/>
                <w:szCs w:val="20"/>
                <w:lang w:eastAsia="it-IT"/>
                <w14:ligatures w14:val="none"/>
              </w:rPr>
              <w:t xml:space="preserve">ournal of </w:t>
            </w:r>
            <w:proofErr w:type="spellStart"/>
            <w:r w:rsidRPr="00126748">
              <w:rPr>
                <w:rFonts w:ascii="Calibri Light" w:eastAsia="Times New Roman" w:hAnsi="Calibri Light" w:cs="Calibri Light"/>
                <w:color w:val="000000"/>
                <w:kern w:val="0"/>
                <w:sz w:val="20"/>
                <w:szCs w:val="20"/>
                <w:lang w:eastAsia="it-IT"/>
                <w14:ligatures w14:val="none"/>
              </w:rPr>
              <w:t>cancer</w:t>
            </w:r>
            <w:proofErr w:type="spellEnd"/>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survivorship</w:t>
            </w:r>
            <w:proofErr w:type="spellEnd"/>
          </w:p>
        </w:tc>
        <w:tc>
          <w:tcPr>
            <w:tcW w:w="1559" w:type="dxa"/>
            <w:noWrap/>
            <w:vAlign w:val="center"/>
            <w:hideMark/>
          </w:tcPr>
          <w:p w14:paraId="268F652A"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2023</w:t>
            </w:r>
          </w:p>
        </w:tc>
        <w:tc>
          <w:tcPr>
            <w:tcW w:w="3225" w:type="dxa"/>
            <w:noWrap/>
            <w:vAlign w:val="center"/>
            <w:hideMark/>
          </w:tcPr>
          <w:p w14:paraId="6628C95B"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840A18">
              <w:rPr>
                <w:rFonts w:ascii="Calibri Light" w:eastAsia="Times New Roman" w:hAnsi="Calibri Light" w:cs="Calibri Light"/>
                <w:color w:val="000000"/>
                <w:kern w:val="0"/>
                <w:sz w:val="20"/>
                <w:szCs w:val="20"/>
                <w:lang w:val="en-GB" w:eastAsia="it-IT"/>
                <w14:ligatures w14:val="none"/>
              </w:rPr>
              <w:t>Patients without bone health i</w:t>
            </w:r>
            <w:r>
              <w:rPr>
                <w:rFonts w:ascii="Calibri Light" w:eastAsia="Times New Roman" w:hAnsi="Calibri Light" w:cs="Calibri Light"/>
                <w:color w:val="000000"/>
                <w:kern w:val="0"/>
                <w:sz w:val="20"/>
                <w:szCs w:val="20"/>
                <w:lang w:val="en-GB" w:eastAsia="it-IT"/>
                <w14:ligatures w14:val="none"/>
              </w:rPr>
              <w:t>mpairments (osteopenia/osteoporosis/bone metastases)</w:t>
            </w:r>
          </w:p>
        </w:tc>
      </w:tr>
      <w:tr w:rsidR="00345EDF" w:rsidRPr="00954603" w14:paraId="0A729F88" w14:textId="77777777" w:rsidTr="00DE7876">
        <w:trPr>
          <w:trHeight w:val="194"/>
        </w:trPr>
        <w:tc>
          <w:tcPr>
            <w:tcW w:w="1599" w:type="dxa"/>
            <w:noWrap/>
            <w:vAlign w:val="center"/>
            <w:hideMark/>
          </w:tcPr>
          <w:p w14:paraId="30D9CA17" w14:textId="77777777" w:rsidR="00345EDF" w:rsidRPr="00F7487D" w:rsidRDefault="00345EDF" w:rsidP="00DE7876">
            <w:pPr>
              <w:rPr>
                <w:rFonts w:ascii="Calibri Light" w:eastAsia="Times New Roman" w:hAnsi="Calibri Light" w:cs="Calibri Light"/>
                <w:color w:val="000000"/>
                <w:kern w:val="0"/>
                <w:sz w:val="20"/>
                <w:szCs w:val="20"/>
                <w:lang w:val="en-GB" w:eastAsia="it-IT"/>
                <w14:ligatures w14:val="none"/>
              </w:rPr>
            </w:pPr>
            <w:r w:rsidRPr="00F7487D">
              <w:rPr>
                <w:rFonts w:ascii="Calibri Light" w:eastAsia="Times New Roman" w:hAnsi="Calibri Light" w:cs="Calibri Light"/>
                <w:color w:val="000000"/>
                <w:kern w:val="0"/>
                <w:sz w:val="20"/>
                <w:szCs w:val="20"/>
                <w:lang w:val="en-GB" w:eastAsia="it-IT"/>
                <w14:ligatures w14:val="none"/>
              </w:rPr>
              <w:t>Mick et al.</w:t>
            </w:r>
          </w:p>
        </w:tc>
        <w:tc>
          <w:tcPr>
            <w:tcW w:w="5484" w:type="dxa"/>
            <w:noWrap/>
            <w:vAlign w:val="center"/>
            <w:hideMark/>
          </w:tcPr>
          <w:p w14:paraId="2E2AAF9F"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Resistance Training Preserves Spine Bone Mineral Density In Postmenopausal Breast Cancer Survivors</w:t>
            </w:r>
          </w:p>
        </w:tc>
        <w:tc>
          <w:tcPr>
            <w:tcW w:w="2410" w:type="dxa"/>
            <w:noWrap/>
            <w:vAlign w:val="center"/>
            <w:hideMark/>
          </w:tcPr>
          <w:p w14:paraId="36A02361"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M</w:t>
            </w:r>
            <w:r w:rsidRPr="00126748">
              <w:rPr>
                <w:rFonts w:ascii="Calibri Light" w:eastAsia="Times New Roman" w:hAnsi="Calibri Light" w:cs="Calibri Light"/>
                <w:color w:val="000000"/>
                <w:kern w:val="0"/>
                <w:sz w:val="20"/>
                <w:szCs w:val="20"/>
                <w:lang w:val="en-GB" w:eastAsia="it-IT"/>
                <w14:ligatures w14:val="none"/>
              </w:rPr>
              <w:t xml:space="preserve">edicine </w:t>
            </w:r>
            <w:r w:rsidRPr="00126748">
              <w:rPr>
                <w:rFonts w:ascii="Calibri Light" w:eastAsia="Times New Roman" w:hAnsi="Calibri Light" w:cs="Calibri Light"/>
                <w:color w:val="000000"/>
                <w:kern w:val="0"/>
                <w:sz w:val="20"/>
                <w:szCs w:val="20"/>
                <w:lang w:eastAsia="it-IT"/>
                <w14:ligatures w14:val="none"/>
              </w:rPr>
              <w:t>&amp;</w:t>
            </w:r>
            <w:r>
              <w:rPr>
                <w:rFonts w:ascii="Calibri Light" w:eastAsia="Times New Roman" w:hAnsi="Calibri Light" w:cs="Calibri Light"/>
                <w:color w:val="000000"/>
                <w:kern w:val="0"/>
                <w:sz w:val="20"/>
                <w:szCs w:val="20"/>
                <w:lang w:eastAsia="it-IT"/>
                <w14:ligatures w14:val="none"/>
              </w:rPr>
              <w:t xml:space="preserve"> </w:t>
            </w:r>
            <w:r w:rsidRPr="00126748">
              <w:rPr>
                <w:rFonts w:ascii="Calibri Light" w:eastAsia="Times New Roman" w:hAnsi="Calibri Light" w:cs="Calibri Light"/>
                <w:color w:val="000000"/>
                <w:kern w:val="0"/>
                <w:sz w:val="20"/>
                <w:szCs w:val="20"/>
                <w:lang w:val="en-GB" w:eastAsia="it-IT"/>
                <w14:ligatures w14:val="none"/>
              </w:rPr>
              <w:t xml:space="preserve">science in sports </w:t>
            </w:r>
            <w:r w:rsidRPr="00126748">
              <w:rPr>
                <w:rFonts w:ascii="Calibri Light" w:eastAsia="Times New Roman" w:hAnsi="Calibri Light" w:cs="Calibri Light"/>
                <w:color w:val="000000"/>
                <w:kern w:val="0"/>
                <w:sz w:val="20"/>
                <w:szCs w:val="20"/>
                <w:lang w:eastAsia="it-IT"/>
                <w14:ligatures w14:val="none"/>
              </w:rPr>
              <w:t>&amp;</w:t>
            </w:r>
            <w:r>
              <w:rPr>
                <w:rFonts w:ascii="Calibri Light" w:eastAsia="Times New Roman" w:hAnsi="Calibri Light" w:cs="Calibri Light"/>
                <w:color w:val="000000"/>
                <w:kern w:val="0"/>
                <w:sz w:val="20"/>
                <w:szCs w:val="20"/>
                <w:lang w:eastAsia="it-IT"/>
                <w14:ligatures w14:val="none"/>
              </w:rPr>
              <w:t xml:space="preserve"> </w:t>
            </w:r>
            <w:r w:rsidRPr="00126748">
              <w:rPr>
                <w:rFonts w:ascii="Calibri Light" w:eastAsia="Times New Roman" w:hAnsi="Calibri Light" w:cs="Calibri Light"/>
                <w:color w:val="000000"/>
                <w:kern w:val="0"/>
                <w:sz w:val="20"/>
                <w:szCs w:val="20"/>
                <w:lang w:val="en-GB" w:eastAsia="it-IT"/>
                <w14:ligatures w14:val="none"/>
              </w:rPr>
              <w:t>exercise</w:t>
            </w:r>
          </w:p>
        </w:tc>
        <w:tc>
          <w:tcPr>
            <w:tcW w:w="1559" w:type="dxa"/>
            <w:noWrap/>
            <w:vAlign w:val="center"/>
            <w:hideMark/>
          </w:tcPr>
          <w:p w14:paraId="387A180E"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2014</w:t>
            </w:r>
          </w:p>
        </w:tc>
        <w:tc>
          <w:tcPr>
            <w:tcW w:w="3225" w:type="dxa"/>
            <w:noWrap/>
            <w:vAlign w:val="center"/>
            <w:hideMark/>
          </w:tcPr>
          <w:p w14:paraId="3EF9A66E"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Congress abstract</w:t>
            </w:r>
          </w:p>
        </w:tc>
      </w:tr>
      <w:tr w:rsidR="00345EDF" w:rsidRPr="00954603" w14:paraId="64038E33" w14:textId="77777777" w:rsidTr="00DE7876">
        <w:trPr>
          <w:trHeight w:val="194"/>
        </w:trPr>
        <w:tc>
          <w:tcPr>
            <w:tcW w:w="1599" w:type="dxa"/>
            <w:noWrap/>
            <w:vAlign w:val="center"/>
            <w:hideMark/>
          </w:tcPr>
          <w:p w14:paraId="6A5EE884" w14:textId="77777777" w:rsidR="00345EDF" w:rsidRPr="00F7487D" w:rsidRDefault="00345EDF" w:rsidP="00DE7876">
            <w:pPr>
              <w:rPr>
                <w:rFonts w:ascii="Calibri Light" w:eastAsia="Times New Roman" w:hAnsi="Calibri Light" w:cs="Calibri Light"/>
                <w:color w:val="000000"/>
                <w:kern w:val="0"/>
                <w:sz w:val="20"/>
                <w:szCs w:val="20"/>
                <w:lang w:val="fr-FR" w:eastAsia="it-IT"/>
                <w14:ligatures w14:val="none"/>
              </w:rPr>
            </w:pPr>
            <w:r w:rsidRPr="00F7487D">
              <w:rPr>
                <w:rFonts w:ascii="Calibri Light" w:eastAsia="Times New Roman" w:hAnsi="Calibri Light" w:cs="Calibri Light"/>
                <w:color w:val="000000"/>
                <w:kern w:val="0"/>
                <w:sz w:val="20"/>
                <w:szCs w:val="20"/>
                <w:lang w:val="fr-FR" w:eastAsia="it-IT"/>
                <w14:ligatures w14:val="none"/>
              </w:rPr>
              <w:t>Lee et al.</w:t>
            </w:r>
          </w:p>
        </w:tc>
        <w:tc>
          <w:tcPr>
            <w:tcW w:w="5484" w:type="dxa"/>
            <w:noWrap/>
            <w:vAlign w:val="center"/>
            <w:hideMark/>
          </w:tcPr>
          <w:p w14:paraId="560AEE10"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A pilot study of exercise in men with prostate cancer receiving androgen deprivation therapy</w:t>
            </w:r>
          </w:p>
        </w:tc>
        <w:tc>
          <w:tcPr>
            <w:tcW w:w="2410" w:type="dxa"/>
            <w:noWrap/>
            <w:vAlign w:val="center"/>
            <w:hideMark/>
          </w:tcPr>
          <w:p w14:paraId="7C5BBB0B"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BMC</w:t>
            </w:r>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cancer</w:t>
            </w:r>
            <w:proofErr w:type="spellEnd"/>
          </w:p>
        </w:tc>
        <w:tc>
          <w:tcPr>
            <w:tcW w:w="1559" w:type="dxa"/>
            <w:noWrap/>
            <w:vAlign w:val="center"/>
            <w:hideMark/>
          </w:tcPr>
          <w:p w14:paraId="66239007"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2012</w:t>
            </w:r>
          </w:p>
        </w:tc>
        <w:tc>
          <w:tcPr>
            <w:tcW w:w="3225" w:type="dxa"/>
            <w:noWrap/>
            <w:vAlign w:val="center"/>
            <w:hideMark/>
          </w:tcPr>
          <w:p w14:paraId="7D594045"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Study </w:t>
            </w:r>
            <w:proofErr w:type="spellStart"/>
            <w:r>
              <w:rPr>
                <w:rFonts w:ascii="Calibri Light" w:eastAsia="Times New Roman" w:hAnsi="Calibri Light" w:cs="Calibri Light"/>
                <w:color w:val="000000"/>
                <w:kern w:val="0"/>
                <w:sz w:val="20"/>
                <w:szCs w:val="20"/>
                <w:lang w:eastAsia="it-IT"/>
                <w14:ligatures w14:val="none"/>
              </w:rPr>
              <w:t>p</w:t>
            </w:r>
            <w:r w:rsidRPr="00126748">
              <w:rPr>
                <w:rFonts w:ascii="Calibri Light" w:eastAsia="Times New Roman" w:hAnsi="Calibri Light" w:cs="Calibri Light"/>
                <w:color w:val="000000"/>
                <w:kern w:val="0"/>
                <w:sz w:val="20"/>
                <w:szCs w:val="20"/>
                <w:lang w:eastAsia="it-IT"/>
                <w14:ligatures w14:val="none"/>
              </w:rPr>
              <w:t>rotocol</w:t>
            </w:r>
            <w:proofErr w:type="spellEnd"/>
          </w:p>
        </w:tc>
      </w:tr>
      <w:tr w:rsidR="00345EDF" w:rsidRPr="00954603" w14:paraId="58843183" w14:textId="77777777" w:rsidTr="00DE7876">
        <w:trPr>
          <w:trHeight w:val="194"/>
        </w:trPr>
        <w:tc>
          <w:tcPr>
            <w:tcW w:w="1599" w:type="dxa"/>
            <w:noWrap/>
            <w:vAlign w:val="center"/>
            <w:hideMark/>
          </w:tcPr>
          <w:p w14:paraId="77733389"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Hagstrom</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198CF606"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Resistance training improves fatigue and quality of life in previously sedentary breast cancer survivors: a randomised controlled trial</w:t>
            </w:r>
          </w:p>
        </w:tc>
        <w:tc>
          <w:tcPr>
            <w:tcW w:w="2410" w:type="dxa"/>
            <w:noWrap/>
            <w:vAlign w:val="center"/>
            <w:hideMark/>
          </w:tcPr>
          <w:p w14:paraId="4FC70358"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E</w:t>
            </w:r>
            <w:r w:rsidRPr="00126748">
              <w:rPr>
                <w:rFonts w:ascii="Calibri Light" w:eastAsia="Times New Roman" w:hAnsi="Calibri Light" w:cs="Calibri Light"/>
                <w:color w:val="000000"/>
                <w:kern w:val="0"/>
                <w:sz w:val="20"/>
                <w:szCs w:val="20"/>
                <w:lang w:val="en-GB" w:eastAsia="it-IT"/>
                <w14:ligatures w14:val="none"/>
              </w:rPr>
              <w:t>uropean journal of cancer care</w:t>
            </w:r>
          </w:p>
        </w:tc>
        <w:tc>
          <w:tcPr>
            <w:tcW w:w="1559" w:type="dxa"/>
            <w:noWrap/>
            <w:vAlign w:val="center"/>
            <w:hideMark/>
          </w:tcPr>
          <w:p w14:paraId="20D82588"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2016</w:t>
            </w:r>
          </w:p>
        </w:tc>
        <w:tc>
          <w:tcPr>
            <w:tcW w:w="3225" w:type="dxa"/>
            <w:noWrap/>
            <w:vAlign w:val="center"/>
            <w:hideMark/>
          </w:tcPr>
          <w:p w14:paraId="1F248EBA"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871B92" w14:paraId="57C005C3" w14:textId="77777777" w:rsidTr="00DE7876">
        <w:trPr>
          <w:trHeight w:val="194"/>
        </w:trPr>
        <w:tc>
          <w:tcPr>
            <w:tcW w:w="1599" w:type="dxa"/>
            <w:noWrap/>
            <w:vAlign w:val="center"/>
            <w:hideMark/>
          </w:tcPr>
          <w:p w14:paraId="626C546A"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Artese et al.</w:t>
            </w:r>
          </w:p>
        </w:tc>
        <w:tc>
          <w:tcPr>
            <w:tcW w:w="5484" w:type="dxa"/>
            <w:noWrap/>
            <w:vAlign w:val="center"/>
            <w:hideMark/>
          </w:tcPr>
          <w:p w14:paraId="70EF60F0"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Body composition and bone mineral density in breast cancer survivors and non-cancer controls: A 12-to 15-month follow-up</w:t>
            </w:r>
          </w:p>
        </w:tc>
        <w:tc>
          <w:tcPr>
            <w:tcW w:w="2410" w:type="dxa"/>
            <w:noWrap/>
            <w:vAlign w:val="center"/>
            <w:hideMark/>
          </w:tcPr>
          <w:p w14:paraId="2A66CFC0"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E</w:t>
            </w:r>
            <w:r w:rsidRPr="00126748">
              <w:rPr>
                <w:rFonts w:ascii="Calibri Light" w:eastAsia="Times New Roman" w:hAnsi="Calibri Light" w:cs="Calibri Light"/>
                <w:color w:val="000000"/>
                <w:kern w:val="0"/>
                <w:sz w:val="20"/>
                <w:szCs w:val="20"/>
                <w:lang w:val="en-GB" w:eastAsia="it-IT"/>
                <w14:ligatures w14:val="none"/>
              </w:rPr>
              <w:t>uropean journal of cancer care</w:t>
            </w:r>
          </w:p>
        </w:tc>
        <w:tc>
          <w:tcPr>
            <w:tcW w:w="1559" w:type="dxa"/>
            <w:noWrap/>
            <w:vAlign w:val="center"/>
            <w:hideMark/>
          </w:tcPr>
          <w:p w14:paraId="453CB644"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2018</w:t>
            </w:r>
          </w:p>
        </w:tc>
        <w:tc>
          <w:tcPr>
            <w:tcW w:w="3225" w:type="dxa"/>
            <w:noWrap/>
            <w:vAlign w:val="center"/>
            <w:hideMark/>
          </w:tcPr>
          <w:p w14:paraId="45292D6A"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 xml:space="preserve">Follow-up </w:t>
            </w:r>
            <w:r w:rsidRPr="007473D7">
              <w:rPr>
                <w:rFonts w:ascii="Calibri Light" w:eastAsia="Times New Roman" w:hAnsi="Calibri Light" w:cs="Calibri Light"/>
                <w:color w:val="000000"/>
                <w:kern w:val="0"/>
                <w:sz w:val="20"/>
                <w:szCs w:val="20"/>
                <w:lang w:val="en-GB" w:eastAsia="it-IT"/>
                <w14:ligatures w14:val="none"/>
              </w:rPr>
              <w:t>of a</w:t>
            </w:r>
            <w:r w:rsidRPr="00126748">
              <w:rPr>
                <w:rFonts w:ascii="Calibri Light" w:eastAsia="Times New Roman" w:hAnsi="Calibri Light" w:cs="Calibri Light"/>
                <w:color w:val="000000"/>
                <w:kern w:val="0"/>
                <w:sz w:val="20"/>
                <w:szCs w:val="20"/>
                <w:lang w:val="en-GB" w:eastAsia="it-IT"/>
                <w14:ligatures w14:val="none"/>
              </w:rPr>
              <w:t xml:space="preserve"> RCT</w:t>
            </w:r>
          </w:p>
        </w:tc>
      </w:tr>
      <w:tr w:rsidR="00345EDF" w:rsidRPr="00871B92" w14:paraId="549A9E03" w14:textId="77777777" w:rsidTr="00DE7876">
        <w:trPr>
          <w:trHeight w:val="194"/>
        </w:trPr>
        <w:tc>
          <w:tcPr>
            <w:tcW w:w="1599" w:type="dxa"/>
            <w:noWrap/>
            <w:vAlign w:val="center"/>
            <w:hideMark/>
          </w:tcPr>
          <w:p w14:paraId="7CA9E3E6"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Nilsen</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1C98FB7F"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Effects of strength training on body composition, physical functioning, and quality of life in prostate cancer patients during androgen deprivation therapy</w:t>
            </w:r>
          </w:p>
        </w:tc>
        <w:tc>
          <w:tcPr>
            <w:tcW w:w="2410" w:type="dxa"/>
            <w:noWrap/>
            <w:vAlign w:val="center"/>
            <w:hideMark/>
          </w:tcPr>
          <w:p w14:paraId="33F5043D"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A</w:t>
            </w:r>
            <w:r w:rsidRPr="00126748">
              <w:rPr>
                <w:rFonts w:ascii="Calibri Light" w:eastAsia="Times New Roman" w:hAnsi="Calibri Light" w:cs="Calibri Light"/>
                <w:color w:val="000000"/>
                <w:kern w:val="0"/>
                <w:sz w:val="20"/>
                <w:szCs w:val="20"/>
                <w:lang w:eastAsia="it-IT"/>
                <w14:ligatures w14:val="none"/>
              </w:rPr>
              <w:t>cta oncologica</w:t>
            </w:r>
          </w:p>
        </w:tc>
        <w:tc>
          <w:tcPr>
            <w:tcW w:w="1559" w:type="dxa"/>
            <w:noWrap/>
            <w:vAlign w:val="center"/>
            <w:hideMark/>
          </w:tcPr>
          <w:p w14:paraId="59B06E7A"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2015</w:t>
            </w:r>
          </w:p>
        </w:tc>
        <w:tc>
          <w:tcPr>
            <w:tcW w:w="3225" w:type="dxa"/>
            <w:noWrap/>
            <w:vAlign w:val="center"/>
            <w:hideMark/>
          </w:tcPr>
          <w:p w14:paraId="608B21C0"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840A18">
              <w:rPr>
                <w:rFonts w:ascii="Calibri Light" w:eastAsia="Times New Roman" w:hAnsi="Calibri Light" w:cs="Calibri Light"/>
                <w:color w:val="000000"/>
                <w:kern w:val="0"/>
                <w:sz w:val="20"/>
                <w:szCs w:val="20"/>
                <w:lang w:val="en-GB" w:eastAsia="it-IT"/>
                <w14:ligatures w14:val="none"/>
              </w:rPr>
              <w:t>Patients without bone health i</w:t>
            </w:r>
            <w:r>
              <w:rPr>
                <w:rFonts w:ascii="Calibri Light" w:eastAsia="Times New Roman" w:hAnsi="Calibri Light" w:cs="Calibri Light"/>
                <w:color w:val="000000"/>
                <w:kern w:val="0"/>
                <w:sz w:val="20"/>
                <w:szCs w:val="20"/>
                <w:lang w:val="en-GB" w:eastAsia="it-IT"/>
                <w14:ligatures w14:val="none"/>
              </w:rPr>
              <w:t>mpairments (osteopenia/osteoporosis/bone metastases)</w:t>
            </w:r>
          </w:p>
        </w:tc>
      </w:tr>
      <w:tr w:rsidR="00345EDF" w:rsidRPr="00871B92" w14:paraId="5F244600" w14:textId="77777777" w:rsidTr="00DE7876">
        <w:trPr>
          <w:trHeight w:val="194"/>
        </w:trPr>
        <w:tc>
          <w:tcPr>
            <w:tcW w:w="1599" w:type="dxa"/>
            <w:noWrap/>
            <w:vAlign w:val="center"/>
            <w:hideMark/>
          </w:tcPr>
          <w:p w14:paraId="4AACBC12"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Nikander</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5FB7D65A"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Effect of exercise on bone structural traits, physical performance and body composition in breast cancer patients - A 12-month RCT</w:t>
            </w:r>
          </w:p>
        </w:tc>
        <w:tc>
          <w:tcPr>
            <w:tcW w:w="2410" w:type="dxa"/>
            <w:noWrap/>
            <w:vAlign w:val="center"/>
            <w:hideMark/>
          </w:tcPr>
          <w:p w14:paraId="2AA73667"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J</w:t>
            </w:r>
            <w:r w:rsidRPr="00126748">
              <w:rPr>
                <w:rFonts w:ascii="Calibri Light" w:eastAsia="Times New Roman" w:hAnsi="Calibri Light" w:cs="Calibri Light"/>
                <w:color w:val="000000"/>
                <w:kern w:val="0"/>
                <w:sz w:val="20"/>
                <w:szCs w:val="20"/>
                <w:lang w:eastAsia="it-IT"/>
                <w14:ligatures w14:val="none"/>
              </w:rPr>
              <w:t xml:space="preserve">ournal of </w:t>
            </w:r>
            <w:proofErr w:type="spellStart"/>
            <w:r w:rsidRPr="00126748">
              <w:rPr>
                <w:rFonts w:ascii="Calibri Light" w:eastAsia="Times New Roman" w:hAnsi="Calibri Light" w:cs="Calibri Light"/>
                <w:color w:val="000000"/>
                <w:kern w:val="0"/>
                <w:sz w:val="20"/>
                <w:szCs w:val="20"/>
                <w:lang w:eastAsia="it-IT"/>
                <w14:ligatures w14:val="none"/>
              </w:rPr>
              <w:t>musculoskeletal</w:t>
            </w:r>
            <w:proofErr w:type="spellEnd"/>
            <w:r w:rsidRPr="00126748">
              <w:rPr>
                <w:rFonts w:ascii="Calibri Light" w:eastAsia="Times New Roman" w:hAnsi="Calibri Light" w:cs="Calibri Light"/>
                <w:color w:val="000000"/>
                <w:kern w:val="0"/>
                <w:sz w:val="20"/>
                <w:szCs w:val="20"/>
                <w:lang w:eastAsia="it-IT"/>
                <w14:ligatures w14:val="none"/>
              </w:rPr>
              <w:t xml:space="preserve"> &amp; </w:t>
            </w:r>
            <w:proofErr w:type="spellStart"/>
            <w:r w:rsidRPr="00126748">
              <w:rPr>
                <w:rFonts w:ascii="Calibri Light" w:eastAsia="Times New Roman" w:hAnsi="Calibri Light" w:cs="Calibri Light"/>
                <w:color w:val="000000"/>
                <w:kern w:val="0"/>
                <w:sz w:val="20"/>
                <w:szCs w:val="20"/>
                <w:lang w:eastAsia="it-IT"/>
                <w14:ligatures w14:val="none"/>
              </w:rPr>
              <w:t>neuronal</w:t>
            </w:r>
            <w:proofErr w:type="spellEnd"/>
            <w:r w:rsidRPr="00126748">
              <w:rPr>
                <w:rFonts w:ascii="Calibri Light" w:eastAsia="Times New Roman" w:hAnsi="Calibri Light" w:cs="Calibri Light"/>
                <w:color w:val="000000"/>
                <w:kern w:val="0"/>
                <w:sz w:val="20"/>
                <w:szCs w:val="20"/>
                <w:lang w:eastAsia="it-IT"/>
                <w14:ligatures w14:val="none"/>
              </w:rPr>
              <w:t xml:space="preserve"> interactions</w:t>
            </w:r>
          </w:p>
        </w:tc>
        <w:tc>
          <w:tcPr>
            <w:tcW w:w="1559" w:type="dxa"/>
            <w:noWrap/>
            <w:vAlign w:val="center"/>
            <w:hideMark/>
          </w:tcPr>
          <w:p w14:paraId="6BDEE2FC"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2012</w:t>
            </w:r>
          </w:p>
        </w:tc>
        <w:tc>
          <w:tcPr>
            <w:tcW w:w="3225" w:type="dxa"/>
            <w:noWrap/>
            <w:vAlign w:val="center"/>
            <w:hideMark/>
          </w:tcPr>
          <w:p w14:paraId="60B6C805"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840A18">
              <w:rPr>
                <w:rFonts w:ascii="Calibri Light" w:eastAsia="Times New Roman" w:hAnsi="Calibri Light" w:cs="Calibri Light"/>
                <w:color w:val="000000"/>
                <w:kern w:val="0"/>
                <w:sz w:val="20"/>
                <w:szCs w:val="20"/>
                <w:lang w:val="en-GB" w:eastAsia="it-IT"/>
                <w14:ligatures w14:val="none"/>
              </w:rPr>
              <w:t>Patients without bone health i</w:t>
            </w:r>
            <w:r>
              <w:rPr>
                <w:rFonts w:ascii="Calibri Light" w:eastAsia="Times New Roman" w:hAnsi="Calibri Light" w:cs="Calibri Light"/>
                <w:color w:val="000000"/>
                <w:kern w:val="0"/>
                <w:sz w:val="20"/>
                <w:szCs w:val="20"/>
                <w:lang w:val="en-GB" w:eastAsia="it-IT"/>
                <w14:ligatures w14:val="none"/>
              </w:rPr>
              <w:t>mpairments (osteopenia/osteoporosis/bone metastases)</w:t>
            </w:r>
          </w:p>
        </w:tc>
      </w:tr>
      <w:tr w:rsidR="00345EDF" w:rsidRPr="00954603" w14:paraId="4AB17A9C" w14:textId="77777777" w:rsidTr="00DE7876">
        <w:trPr>
          <w:trHeight w:val="194"/>
        </w:trPr>
        <w:tc>
          <w:tcPr>
            <w:tcW w:w="1599" w:type="dxa"/>
            <w:noWrap/>
            <w:vAlign w:val="center"/>
            <w:hideMark/>
          </w:tcPr>
          <w:p w14:paraId="0D9E5435"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Hagstrom</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0E111F71"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The effect of resistance training on markers of immune function and inflammation in previously sedentary women recovering from breast cancer: a randomized controlled trial</w:t>
            </w:r>
          </w:p>
        </w:tc>
        <w:tc>
          <w:tcPr>
            <w:tcW w:w="2410" w:type="dxa"/>
            <w:noWrap/>
            <w:vAlign w:val="center"/>
            <w:hideMark/>
          </w:tcPr>
          <w:p w14:paraId="41EFEFA4"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B</w:t>
            </w:r>
            <w:r w:rsidRPr="00126748">
              <w:rPr>
                <w:rFonts w:ascii="Calibri Light" w:eastAsia="Times New Roman" w:hAnsi="Calibri Light" w:cs="Calibri Light"/>
                <w:color w:val="000000"/>
                <w:kern w:val="0"/>
                <w:sz w:val="20"/>
                <w:szCs w:val="20"/>
                <w:lang w:val="en-GB" w:eastAsia="it-IT"/>
                <w14:ligatures w14:val="none"/>
              </w:rPr>
              <w:t>reast cancer research and treatment</w:t>
            </w:r>
          </w:p>
        </w:tc>
        <w:tc>
          <w:tcPr>
            <w:tcW w:w="1559" w:type="dxa"/>
            <w:noWrap/>
            <w:vAlign w:val="center"/>
            <w:hideMark/>
          </w:tcPr>
          <w:p w14:paraId="2CC94C42"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2016</w:t>
            </w:r>
          </w:p>
        </w:tc>
        <w:tc>
          <w:tcPr>
            <w:tcW w:w="3225" w:type="dxa"/>
            <w:noWrap/>
            <w:vAlign w:val="center"/>
            <w:hideMark/>
          </w:tcPr>
          <w:p w14:paraId="417F461C"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954603" w14:paraId="4A7F63C6" w14:textId="77777777" w:rsidTr="00DE7876">
        <w:trPr>
          <w:trHeight w:val="194"/>
        </w:trPr>
        <w:tc>
          <w:tcPr>
            <w:tcW w:w="1599" w:type="dxa"/>
            <w:noWrap/>
            <w:vAlign w:val="center"/>
            <w:hideMark/>
          </w:tcPr>
          <w:p w14:paraId="15B995BB"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Jones et al.</w:t>
            </w:r>
          </w:p>
        </w:tc>
        <w:tc>
          <w:tcPr>
            <w:tcW w:w="5484" w:type="dxa"/>
            <w:noWrap/>
            <w:vAlign w:val="center"/>
            <w:hideMark/>
          </w:tcPr>
          <w:p w14:paraId="0BB1DF5C"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 xml:space="preserve">Implementing and Evaluating the Impact of </w:t>
            </w:r>
            <w:proofErr w:type="spellStart"/>
            <w:r w:rsidRPr="00126748">
              <w:rPr>
                <w:rFonts w:ascii="Calibri Light" w:eastAsia="Times New Roman" w:hAnsi="Calibri Light" w:cs="Calibri Light"/>
                <w:color w:val="000000"/>
                <w:kern w:val="0"/>
                <w:sz w:val="20"/>
                <w:szCs w:val="20"/>
                <w:lang w:val="en-GB" w:eastAsia="it-IT"/>
                <w14:ligatures w14:val="none"/>
              </w:rPr>
              <w:t>BoneRx</w:t>
            </w:r>
            <w:proofErr w:type="spellEnd"/>
            <w:r w:rsidRPr="00126748">
              <w:rPr>
                <w:rFonts w:ascii="Calibri Light" w:eastAsia="Times New Roman" w:hAnsi="Calibri Light" w:cs="Calibri Light"/>
                <w:color w:val="000000"/>
                <w:kern w:val="0"/>
                <w:sz w:val="20"/>
                <w:szCs w:val="20"/>
                <w:lang w:val="en-GB" w:eastAsia="it-IT"/>
                <w14:ligatures w14:val="none"/>
              </w:rPr>
              <w:t>: A Healthy Bone Prescription for Men with Prostate Cancer Initiating Androgen Deprivation Therapy</w:t>
            </w:r>
          </w:p>
        </w:tc>
        <w:tc>
          <w:tcPr>
            <w:tcW w:w="2410" w:type="dxa"/>
            <w:noWrap/>
            <w:vAlign w:val="center"/>
            <w:hideMark/>
          </w:tcPr>
          <w:p w14:paraId="41D27748"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J</w:t>
            </w:r>
            <w:r w:rsidRPr="00126748">
              <w:rPr>
                <w:rFonts w:ascii="Calibri Light" w:eastAsia="Times New Roman" w:hAnsi="Calibri Light" w:cs="Calibri Light"/>
                <w:color w:val="000000"/>
                <w:kern w:val="0"/>
                <w:sz w:val="20"/>
                <w:szCs w:val="20"/>
                <w:lang w:eastAsia="it-IT"/>
                <w14:ligatures w14:val="none"/>
              </w:rPr>
              <w:t>ournal of clinical medicine</w:t>
            </w:r>
          </w:p>
        </w:tc>
        <w:tc>
          <w:tcPr>
            <w:tcW w:w="1559" w:type="dxa"/>
            <w:noWrap/>
            <w:vAlign w:val="center"/>
            <w:hideMark/>
          </w:tcPr>
          <w:p w14:paraId="4236DB19"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2022</w:t>
            </w:r>
          </w:p>
        </w:tc>
        <w:tc>
          <w:tcPr>
            <w:tcW w:w="3225" w:type="dxa"/>
            <w:noWrap/>
            <w:vAlign w:val="center"/>
            <w:hideMark/>
          </w:tcPr>
          <w:p w14:paraId="4D803508"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954603" w14:paraId="537C7D4F" w14:textId="77777777" w:rsidTr="00DE7876">
        <w:trPr>
          <w:trHeight w:val="194"/>
        </w:trPr>
        <w:tc>
          <w:tcPr>
            <w:tcW w:w="1599" w:type="dxa"/>
            <w:noWrap/>
            <w:vAlign w:val="center"/>
            <w:hideMark/>
          </w:tcPr>
          <w:p w14:paraId="1423840A"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Hagstrom</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318D36B2"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954603">
              <w:rPr>
                <w:rFonts w:ascii="Calibri Light" w:eastAsia="Times New Roman" w:hAnsi="Calibri Light" w:cs="Calibri Light"/>
                <w:color w:val="000000"/>
                <w:kern w:val="0"/>
                <w:sz w:val="20"/>
                <w:szCs w:val="20"/>
                <w:lang w:val="en-GB" w:eastAsia="it-IT"/>
                <w14:ligatures w14:val="none"/>
              </w:rPr>
              <w:t>Changes in unilateral upper limb muscular strength and electromyographic activity after a 16-week strength training intervention in survivors of breast cancer</w:t>
            </w:r>
          </w:p>
        </w:tc>
        <w:tc>
          <w:tcPr>
            <w:tcW w:w="2410" w:type="dxa"/>
            <w:noWrap/>
            <w:vAlign w:val="center"/>
            <w:hideMark/>
          </w:tcPr>
          <w:p w14:paraId="117813F2"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J</w:t>
            </w:r>
            <w:r w:rsidRPr="00126748">
              <w:rPr>
                <w:rFonts w:ascii="Calibri Light" w:eastAsia="Times New Roman" w:hAnsi="Calibri Light" w:cs="Calibri Light"/>
                <w:color w:val="000000"/>
                <w:kern w:val="0"/>
                <w:sz w:val="20"/>
                <w:szCs w:val="20"/>
                <w:lang w:val="en-GB" w:eastAsia="it-IT"/>
                <w14:ligatures w14:val="none"/>
              </w:rPr>
              <w:t>ournal of strength and conditioning research</w:t>
            </w:r>
          </w:p>
        </w:tc>
        <w:tc>
          <w:tcPr>
            <w:tcW w:w="1559" w:type="dxa"/>
            <w:noWrap/>
            <w:vAlign w:val="center"/>
            <w:hideMark/>
          </w:tcPr>
          <w:p w14:paraId="46A1F71E"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2019</w:t>
            </w:r>
          </w:p>
        </w:tc>
        <w:tc>
          <w:tcPr>
            <w:tcW w:w="3225" w:type="dxa"/>
            <w:noWrap/>
            <w:vAlign w:val="center"/>
            <w:hideMark/>
          </w:tcPr>
          <w:p w14:paraId="4E920952"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954603" w14:paraId="420048FC" w14:textId="77777777" w:rsidTr="00DE7876">
        <w:trPr>
          <w:trHeight w:val="194"/>
        </w:trPr>
        <w:tc>
          <w:tcPr>
            <w:tcW w:w="1599" w:type="dxa"/>
            <w:noWrap/>
            <w:vAlign w:val="center"/>
            <w:hideMark/>
          </w:tcPr>
          <w:p w14:paraId="69E01677"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Baker et al.</w:t>
            </w:r>
          </w:p>
        </w:tc>
        <w:tc>
          <w:tcPr>
            <w:tcW w:w="5484" w:type="dxa"/>
            <w:noWrap/>
            <w:vAlign w:val="center"/>
            <w:hideMark/>
          </w:tcPr>
          <w:p w14:paraId="54CABA1B"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Whole Body Vibration Exposure on Markers of Bone Turnover, Body Composition, and Physical Functioning in Breast Cancer Patients Receiving Aromatase Inhibitor Therapy: A Randomized Controlled Trial</w:t>
            </w:r>
          </w:p>
        </w:tc>
        <w:tc>
          <w:tcPr>
            <w:tcW w:w="2410" w:type="dxa"/>
            <w:noWrap/>
            <w:vAlign w:val="center"/>
            <w:hideMark/>
          </w:tcPr>
          <w:p w14:paraId="005286B6"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I</w:t>
            </w:r>
            <w:r w:rsidRPr="00126748">
              <w:rPr>
                <w:rFonts w:ascii="Calibri Light" w:eastAsia="Times New Roman" w:hAnsi="Calibri Light" w:cs="Calibri Light"/>
                <w:color w:val="000000"/>
                <w:kern w:val="0"/>
                <w:sz w:val="20"/>
                <w:szCs w:val="20"/>
                <w:lang w:eastAsia="it-IT"/>
                <w14:ligatures w14:val="none"/>
              </w:rPr>
              <w:t xml:space="preserve">ntegrative </w:t>
            </w:r>
            <w:proofErr w:type="spellStart"/>
            <w:r w:rsidRPr="00126748">
              <w:rPr>
                <w:rFonts w:ascii="Calibri Light" w:eastAsia="Times New Roman" w:hAnsi="Calibri Light" w:cs="Calibri Light"/>
                <w:color w:val="000000"/>
                <w:kern w:val="0"/>
                <w:sz w:val="20"/>
                <w:szCs w:val="20"/>
                <w:lang w:eastAsia="it-IT"/>
                <w14:ligatures w14:val="none"/>
              </w:rPr>
              <w:t>cancer</w:t>
            </w:r>
            <w:proofErr w:type="spellEnd"/>
            <w:r w:rsidRPr="00126748">
              <w:rPr>
                <w:rFonts w:ascii="Calibri Light" w:eastAsia="Times New Roman" w:hAnsi="Calibri Light" w:cs="Calibri Light"/>
                <w:color w:val="000000"/>
                <w:kern w:val="0"/>
                <w:sz w:val="20"/>
                <w:szCs w:val="20"/>
                <w:lang w:eastAsia="it-IT"/>
                <w14:ligatures w14:val="none"/>
              </w:rPr>
              <w:t xml:space="preserve"> therapies</w:t>
            </w:r>
          </w:p>
        </w:tc>
        <w:tc>
          <w:tcPr>
            <w:tcW w:w="1559" w:type="dxa"/>
            <w:noWrap/>
            <w:vAlign w:val="center"/>
            <w:hideMark/>
          </w:tcPr>
          <w:p w14:paraId="7906B2FB"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2018</w:t>
            </w:r>
          </w:p>
        </w:tc>
        <w:tc>
          <w:tcPr>
            <w:tcW w:w="3225" w:type="dxa"/>
            <w:noWrap/>
            <w:vAlign w:val="center"/>
            <w:hideMark/>
          </w:tcPr>
          <w:p w14:paraId="110D303D"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No </w:t>
            </w:r>
            <w:proofErr w:type="spellStart"/>
            <w:r>
              <w:rPr>
                <w:rFonts w:ascii="Calibri Light" w:eastAsia="Times New Roman" w:hAnsi="Calibri Light" w:cs="Calibri Light"/>
                <w:color w:val="000000"/>
                <w:kern w:val="0"/>
                <w:sz w:val="20"/>
                <w:szCs w:val="20"/>
                <w:lang w:eastAsia="it-IT"/>
                <w14:ligatures w14:val="none"/>
              </w:rPr>
              <w:t>exercise</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intervention</w:t>
            </w:r>
            <w:proofErr w:type="spellEnd"/>
          </w:p>
        </w:tc>
      </w:tr>
      <w:tr w:rsidR="00345EDF" w:rsidRPr="00871B92" w14:paraId="1B32F9F2" w14:textId="77777777" w:rsidTr="00DE7876">
        <w:trPr>
          <w:trHeight w:val="194"/>
        </w:trPr>
        <w:tc>
          <w:tcPr>
            <w:tcW w:w="1599" w:type="dxa"/>
            <w:noWrap/>
            <w:vAlign w:val="center"/>
            <w:hideMark/>
          </w:tcPr>
          <w:p w14:paraId="1FFCC790"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Peppone et al.</w:t>
            </w:r>
          </w:p>
        </w:tc>
        <w:tc>
          <w:tcPr>
            <w:tcW w:w="5484" w:type="dxa"/>
            <w:noWrap/>
            <w:vAlign w:val="center"/>
            <w:hideMark/>
          </w:tcPr>
          <w:p w14:paraId="3F8094E3"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954603">
              <w:rPr>
                <w:rFonts w:ascii="Calibri Light" w:eastAsia="Times New Roman" w:hAnsi="Calibri Light" w:cs="Calibri Light"/>
                <w:color w:val="000000"/>
                <w:kern w:val="0"/>
                <w:sz w:val="20"/>
                <w:szCs w:val="20"/>
                <w:lang w:val="en-GB" w:eastAsia="it-IT"/>
                <w14:ligatures w14:val="none"/>
              </w:rPr>
              <w:t>Weekly high-dose calcitriol and weight-bearing exercise on cancer-treatment-induced bone loss (</w:t>
            </w:r>
            <w:proofErr w:type="spellStart"/>
            <w:r w:rsidRPr="00954603">
              <w:rPr>
                <w:rFonts w:ascii="Calibri Light" w:eastAsia="Times New Roman" w:hAnsi="Calibri Light" w:cs="Calibri Light"/>
                <w:color w:val="000000"/>
                <w:kern w:val="0"/>
                <w:sz w:val="20"/>
                <w:szCs w:val="20"/>
                <w:lang w:val="en-GB" w:eastAsia="it-IT"/>
                <w14:ligatures w14:val="none"/>
              </w:rPr>
              <w:t>ctibl</w:t>
            </w:r>
            <w:proofErr w:type="spellEnd"/>
            <w:r w:rsidRPr="00954603">
              <w:rPr>
                <w:rFonts w:ascii="Calibri Light" w:eastAsia="Times New Roman" w:hAnsi="Calibri Light" w:cs="Calibri Light"/>
                <w:color w:val="000000"/>
                <w:kern w:val="0"/>
                <w:sz w:val="20"/>
                <w:szCs w:val="20"/>
                <w:lang w:val="en-GB" w:eastAsia="it-IT"/>
                <w14:ligatures w14:val="none"/>
              </w:rPr>
              <w:t>) and fatigue in breast cancer patients: a clinical trial</w:t>
            </w:r>
          </w:p>
        </w:tc>
        <w:tc>
          <w:tcPr>
            <w:tcW w:w="2410" w:type="dxa"/>
            <w:noWrap/>
            <w:vAlign w:val="center"/>
            <w:hideMark/>
          </w:tcPr>
          <w:p w14:paraId="42DC9D6F"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Pr>
                <w:rFonts w:ascii="Calibri Light" w:eastAsia="Times New Roman" w:hAnsi="Calibri Light" w:cs="Calibri Light"/>
                <w:color w:val="000000"/>
                <w:kern w:val="0"/>
                <w:sz w:val="20"/>
                <w:szCs w:val="20"/>
                <w:lang w:eastAsia="it-IT"/>
                <w14:ligatures w14:val="none"/>
              </w:rPr>
              <w:t>A</w:t>
            </w:r>
            <w:r w:rsidRPr="00126748">
              <w:rPr>
                <w:rFonts w:ascii="Calibri Light" w:eastAsia="Times New Roman" w:hAnsi="Calibri Light" w:cs="Calibri Light"/>
                <w:color w:val="000000"/>
                <w:kern w:val="0"/>
                <w:sz w:val="20"/>
                <w:szCs w:val="20"/>
                <w:lang w:eastAsia="it-IT"/>
                <w14:ligatures w14:val="none"/>
              </w:rPr>
              <w:t>nnals</w:t>
            </w:r>
            <w:proofErr w:type="spellEnd"/>
            <w:r w:rsidRPr="00126748">
              <w:rPr>
                <w:rFonts w:ascii="Calibri Light" w:eastAsia="Times New Roman" w:hAnsi="Calibri Light" w:cs="Calibri Light"/>
                <w:color w:val="000000"/>
                <w:kern w:val="0"/>
                <w:sz w:val="20"/>
                <w:szCs w:val="20"/>
                <w:lang w:eastAsia="it-IT"/>
                <w14:ligatures w14:val="none"/>
              </w:rPr>
              <w:t xml:space="preserve"> of </w:t>
            </w:r>
            <w:proofErr w:type="spellStart"/>
            <w:r w:rsidRPr="00126748">
              <w:rPr>
                <w:rFonts w:ascii="Calibri Light" w:eastAsia="Times New Roman" w:hAnsi="Calibri Light" w:cs="Calibri Light"/>
                <w:color w:val="000000"/>
                <w:kern w:val="0"/>
                <w:sz w:val="20"/>
                <w:szCs w:val="20"/>
                <w:lang w:eastAsia="it-IT"/>
                <w14:ligatures w14:val="none"/>
              </w:rPr>
              <w:t>behavioral</w:t>
            </w:r>
            <w:proofErr w:type="spellEnd"/>
            <w:r w:rsidRPr="00126748">
              <w:rPr>
                <w:rFonts w:ascii="Calibri Light" w:eastAsia="Times New Roman" w:hAnsi="Calibri Light" w:cs="Calibri Light"/>
                <w:color w:val="000000"/>
                <w:kern w:val="0"/>
                <w:sz w:val="20"/>
                <w:szCs w:val="20"/>
                <w:lang w:eastAsia="it-IT"/>
                <w14:ligatures w14:val="none"/>
              </w:rPr>
              <w:t xml:space="preserve"> medicine</w:t>
            </w:r>
          </w:p>
        </w:tc>
        <w:tc>
          <w:tcPr>
            <w:tcW w:w="1559" w:type="dxa"/>
            <w:noWrap/>
            <w:vAlign w:val="center"/>
            <w:hideMark/>
          </w:tcPr>
          <w:p w14:paraId="2490846A"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2011</w:t>
            </w:r>
          </w:p>
        </w:tc>
        <w:tc>
          <w:tcPr>
            <w:tcW w:w="3225" w:type="dxa"/>
            <w:noWrap/>
            <w:vAlign w:val="center"/>
            <w:hideMark/>
          </w:tcPr>
          <w:p w14:paraId="5734AF39"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840A18">
              <w:rPr>
                <w:rFonts w:ascii="Calibri Light" w:eastAsia="Times New Roman" w:hAnsi="Calibri Light" w:cs="Calibri Light"/>
                <w:color w:val="000000"/>
                <w:kern w:val="0"/>
                <w:sz w:val="20"/>
                <w:szCs w:val="20"/>
                <w:lang w:val="en-GB" w:eastAsia="it-IT"/>
                <w14:ligatures w14:val="none"/>
              </w:rPr>
              <w:t>Patients without bone health i</w:t>
            </w:r>
            <w:r>
              <w:rPr>
                <w:rFonts w:ascii="Calibri Light" w:eastAsia="Times New Roman" w:hAnsi="Calibri Light" w:cs="Calibri Light"/>
                <w:color w:val="000000"/>
                <w:kern w:val="0"/>
                <w:sz w:val="20"/>
                <w:szCs w:val="20"/>
                <w:lang w:val="en-GB" w:eastAsia="it-IT"/>
                <w14:ligatures w14:val="none"/>
              </w:rPr>
              <w:t>mpairments (osteopenia/osteoporosis/bone metastases)</w:t>
            </w:r>
          </w:p>
        </w:tc>
      </w:tr>
      <w:tr w:rsidR="00345EDF" w:rsidRPr="00954603" w14:paraId="4B42F9DD" w14:textId="77777777" w:rsidTr="00DE7876">
        <w:trPr>
          <w:trHeight w:val="194"/>
        </w:trPr>
        <w:tc>
          <w:tcPr>
            <w:tcW w:w="1599" w:type="dxa"/>
            <w:noWrap/>
            <w:vAlign w:val="center"/>
            <w:hideMark/>
          </w:tcPr>
          <w:p w14:paraId="0DAB8365"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lastRenderedPageBreak/>
              <w:t>Crhová</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07DC824D"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954603">
              <w:rPr>
                <w:rFonts w:ascii="Calibri Light" w:eastAsia="Times New Roman" w:hAnsi="Calibri Light" w:cs="Calibri Light"/>
                <w:color w:val="000000"/>
                <w:kern w:val="0"/>
                <w:sz w:val="20"/>
                <w:szCs w:val="20"/>
                <w:lang w:val="en-GB" w:eastAsia="it-IT"/>
                <w14:ligatures w14:val="none"/>
              </w:rPr>
              <w:t>Effect of a 3-month exercise intervention on physical performance, body composition, depression and autonomic nervous system in breast cancer survivors: a pilot study</w:t>
            </w:r>
          </w:p>
        </w:tc>
        <w:tc>
          <w:tcPr>
            <w:tcW w:w="2410" w:type="dxa"/>
            <w:noWrap/>
            <w:vAlign w:val="center"/>
            <w:hideMark/>
          </w:tcPr>
          <w:p w14:paraId="317F77D3"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 xml:space="preserve">12th international conference on </w:t>
            </w:r>
            <w:proofErr w:type="spellStart"/>
            <w:r w:rsidRPr="00126748">
              <w:rPr>
                <w:rFonts w:ascii="Calibri Light" w:eastAsia="Times New Roman" w:hAnsi="Calibri Light" w:cs="Calibri Light"/>
                <w:color w:val="000000"/>
                <w:kern w:val="0"/>
                <w:sz w:val="20"/>
                <w:szCs w:val="20"/>
                <w:lang w:val="en-GB" w:eastAsia="it-IT"/>
                <w14:ligatures w14:val="none"/>
              </w:rPr>
              <w:t>kinanthropology</w:t>
            </w:r>
            <w:proofErr w:type="spellEnd"/>
            <w:r w:rsidRPr="00126748">
              <w:rPr>
                <w:rFonts w:ascii="Calibri Light" w:eastAsia="Times New Roman" w:hAnsi="Calibri Light" w:cs="Calibri Light"/>
                <w:color w:val="000000"/>
                <w:kern w:val="0"/>
                <w:sz w:val="20"/>
                <w:szCs w:val="20"/>
                <w:lang w:val="en-GB" w:eastAsia="it-IT"/>
                <w14:ligatures w14:val="none"/>
              </w:rPr>
              <w:t>: sport and quality of life</w:t>
            </w:r>
          </w:p>
        </w:tc>
        <w:tc>
          <w:tcPr>
            <w:tcW w:w="1559" w:type="dxa"/>
            <w:noWrap/>
            <w:vAlign w:val="center"/>
            <w:hideMark/>
          </w:tcPr>
          <w:p w14:paraId="0224A7CF"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2020</w:t>
            </w:r>
          </w:p>
        </w:tc>
        <w:tc>
          <w:tcPr>
            <w:tcW w:w="3225" w:type="dxa"/>
            <w:noWrap/>
            <w:vAlign w:val="center"/>
            <w:hideMark/>
          </w:tcPr>
          <w:p w14:paraId="53464E9F"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954603" w14:paraId="61662A7B" w14:textId="77777777" w:rsidTr="00DE7876">
        <w:trPr>
          <w:trHeight w:val="194"/>
        </w:trPr>
        <w:tc>
          <w:tcPr>
            <w:tcW w:w="1599" w:type="dxa"/>
            <w:noWrap/>
            <w:vAlign w:val="center"/>
            <w:hideMark/>
          </w:tcPr>
          <w:p w14:paraId="6378646E"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Galvao</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1CB1C54D"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sidRPr="00126748">
              <w:rPr>
                <w:rFonts w:ascii="Calibri Light" w:eastAsia="Times New Roman" w:hAnsi="Calibri Light" w:cs="Calibri Light"/>
                <w:color w:val="000000"/>
                <w:kern w:val="0"/>
                <w:sz w:val="20"/>
                <w:szCs w:val="20"/>
                <w:lang w:eastAsia="it-IT"/>
                <w14:ligatures w14:val="none"/>
              </w:rPr>
              <w:t>Combined</w:t>
            </w:r>
            <w:proofErr w:type="spellEnd"/>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Resistance</w:t>
            </w:r>
            <w:proofErr w:type="spellEnd"/>
            <w:r w:rsidRPr="00126748">
              <w:rPr>
                <w:rFonts w:ascii="Calibri Light" w:eastAsia="Times New Roman" w:hAnsi="Calibri Light" w:cs="Calibri Light"/>
                <w:color w:val="000000"/>
                <w:kern w:val="0"/>
                <w:sz w:val="20"/>
                <w:szCs w:val="20"/>
                <w:lang w:eastAsia="it-IT"/>
                <w14:ligatures w14:val="none"/>
              </w:rPr>
              <w:t xml:space="preserve"> and </w:t>
            </w:r>
            <w:proofErr w:type="spellStart"/>
            <w:r w:rsidRPr="00126748">
              <w:rPr>
                <w:rFonts w:ascii="Calibri Light" w:eastAsia="Times New Roman" w:hAnsi="Calibri Light" w:cs="Calibri Light"/>
                <w:color w:val="000000"/>
                <w:kern w:val="0"/>
                <w:sz w:val="20"/>
                <w:szCs w:val="20"/>
                <w:lang w:eastAsia="it-IT"/>
                <w14:ligatures w14:val="none"/>
              </w:rPr>
              <w:t>Aerobic</w:t>
            </w:r>
            <w:proofErr w:type="spellEnd"/>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Exercise</w:t>
            </w:r>
            <w:proofErr w:type="spellEnd"/>
            <w:r w:rsidRPr="00126748">
              <w:rPr>
                <w:rFonts w:ascii="Calibri Light" w:eastAsia="Times New Roman" w:hAnsi="Calibri Light" w:cs="Calibri Light"/>
                <w:color w:val="000000"/>
                <w:kern w:val="0"/>
                <w:sz w:val="20"/>
                <w:szCs w:val="20"/>
                <w:lang w:eastAsia="it-IT"/>
                <w14:ligatures w14:val="none"/>
              </w:rPr>
              <w:t xml:space="preserve"> Program </w:t>
            </w:r>
            <w:proofErr w:type="spellStart"/>
            <w:r w:rsidRPr="00126748">
              <w:rPr>
                <w:rFonts w:ascii="Calibri Light" w:eastAsia="Times New Roman" w:hAnsi="Calibri Light" w:cs="Calibri Light"/>
                <w:color w:val="000000"/>
                <w:kern w:val="0"/>
                <w:sz w:val="20"/>
                <w:szCs w:val="20"/>
                <w:lang w:eastAsia="it-IT"/>
                <w14:ligatures w14:val="none"/>
              </w:rPr>
              <w:t>Reverses</w:t>
            </w:r>
            <w:proofErr w:type="spellEnd"/>
            <w:r w:rsidRPr="00126748">
              <w:rPr>
                <w:rFonts w:ascii="Calibri Light" w:eastAsia="Times New Roman" w:hAnsi="Calibri Light" w:cs="Calibri Light"/>
                <w:color w:val="000000"/>
                <w:kern w:val="0"/>
                <w:sz w:val="20"/>
                <w:szCs w:val="20"/>
                <w:lang w:eastAsia="it-IT"/>
                <w14:ligatures w14:val="none"/>
              </w:rPr>
              <w:t xml:space="preserve"> Muscle Loss in Men </w:t>
            </w:r>
            <w:proofErr w:type="spellStart"/>
            <w:r w:rsidRPr="00126748">
              <w:rPr>
                <w:rFonts w:ascii="Calibri Light" w:eastAsia="Times New Roman" w:hAnsi="Calibri Light" w:cs="Calibri Light"/>
                <w:color w:val="000000"/>
                <w:kern w:val="0"/>
                <w:sz w:val="20"/>
                <w:szCs w:val="20"/>
                <w:lang w:eastAsia="it-IT"/>
                <w14:ligatures w14:val="none"/>
              </w:rPr>
              <w:t>Undergoing</w:t>
            </w:r>
            <w:proofErr w:type="spellEnd"/>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Androgen</w:t>
            </w:r>
            <w:proofErr w:type="spellEnd"/>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Suppression</w:t>
            </w:r>
            <w:proofErr w:type="spellEnd"/>
            <w:r w:rsidRPr="00126748">
              <w:rPr>
                <w:rFonts w:ascii="Calibri Light" w:eastAsia="Times New Roman" w:hAnsi="Calibri Light" w:cs="Calibri Light"/>
                <w:color w:val="000000"/>
                <w:kern w:val="0"/>
                <w:sz w:val="20"/>
                <w:szCs w:val="20"/>
                <w:lang w:eastAsia="it-IT"/>
                <w14:ligatures w14:val="none"/>
              </w:rPr>
              <w:t xml:space="preserve"> Therapy for Prostate Cancer </w:t>
            </w:r>
            <w:proofErr w:type="spellStart"/>
            <w:r w:rsidRPr="00126748">
              <w:rPr>
                <w:rFonts w:ascii="Calibri Light" w:eastAsia="Times New Roman" w:hAnsi="Calibri Light" w:cs="Calibri Light"/>
                <w:color w:val="000000"/>
                <w:kern w:val="0"/>
                <w:sz w:val="20"/>
                <w:szCs w:val="20"/>
                <w:lang w:eastAsia="it-IT"/>
                <w14:ligatures w14:val="none"/>
              </w:rPr>
              <w:t>Without</w:t>
            </w:r>
            <w:proofErr w:type="spellEnd"/>
            <w:r w:rsidRPr="00126748">
              <w:rPr>
                <w:rFonts w:ascii="Calibri Light" w:eastAsia="Times New Roman" w:hAnsi="Calibri Light" w:cs="Calibri Light"/>
                <w:color w:val="000000"/>
                <w:kern w:val="0"/>
                <w:sz w:val="20"/>
                <w:szCs w:val="20"/>
                <w:lang w:eastAsia="it-IT"/>
                <w14:ligatures w14:val="none"/>
              </w:rPr>
              <w:t xml:space="preserve"> Bone </w:t>
            </w:r>
            <w:proofErr w:type="spellStart"/>
            <w:r w:rsidRPr="00126748">
              <w:rPr>
                <w:rFonts w:ascii="Calibri Light" w:eastAsia="Times New Roman" w:hAnsi="Calibri Light" w:cs="Calibri Light"/>
                <w:color w:val="000000"/>
                <w:kern w:val="0"/>
                <w:sz w:val="20"/>
                <w:szCs w:val="20"/>
                <w:lang w:eastAsia="it-IT"/>
                <w14:ligatures w14:val="none"/>
              </w:rPr>
              <w:t>Metastases</w:t>
            </w:r>
            <w:proofErr w:type="spellEnd"/>
            <w:r w:rsidRPr="00126748">
              <w:rPr>
                <w:rFonts w:ascii="Calibri Light" w:eastAsia="Times New Roman" w:hAnsi="Calibri Light" w:cs="Calibri Light"/>
                <w:color w:val="000000"/>
                <w:kern w:val="0"/>
                <w:sz w:val="20"/>
                <w:szCs w:val="20"/>
                <w:lang w:eastAsia="it-IT"/>
                <w14:ligatures w14:val="none"/>
              </w:rPr>
              <w:t xml:space="preserve">: A </w:t>
            </w:r>
            <w:proofErr w:type="spellStart"/>
            <w:r w:rsidRPr="00126748">
              <w:rPr>
                <w:rFonts w:ascii="Calibri Light" w:eastAsia="Times New Roman" w:hAnsi="Calibri Light" w:cs="Calibri Light"/>
                <w:color w:val="000000"/>
                <w:kern w:val="0"/>
                <w:sz w:val="20"/>
                <w:szCs w:val="20"/>
                <w:lang w:eastAsia="it-IT"/>
                <w14:ligatures w14:val="none"/>
              </w:rPr>
              <w:t>Randomized</w:t>
            </w:r>
            <w:proofErr w:type="spellEnd"/>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Controlled</w:t>
            </w:r>
            <w:proofErr w:type="spellEnd"/>
            <w:r w:rsidRPr="00126748">
              <w:rPr>
                <w:rFonts w:ascii="Calibri Light" w:eastAsia="Times New Roman" w:hAnsi="Calibri Light" w:cs="Calibri Light"/>
                <w:color w:val="000000"/>
                <w:kern w:val="0"/>
                <w:sz w:val="20"/>
                <w:szCs w:val="20"/>
                <w:lang w:eastAsia="it-IT"/>
                <w14:ligatures w14:val="none"/>
              </w:rPr>
              <w:t xml:space="preserve"> Trial</w:t>
            </w:r>
          </w:p>
        </w:tc>
        <w:tc>
          <w:tcPr>
            <w:tcW w:w="2410" w:type="dxa"/>
            <w:noWrap/>
            <w:vAlign w:val="center"/>
            <w:hideMark/>
          </w:tcPr>
          <w:p w14:paraId="6AEADFAE"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J</w:t>
            </w:r>
            <w:r w:rsidRPr="00126748">
              <w:rPr>
                <w:rFonts w:ascii="Calibri Light" w:eastAsia="Times New Roman" w:hAnsi="Calibri Light" w:cs="Calibri Light"/>
                <w:color w:val="000000"/>
                <w:kern w:val="0"/>
                <w:sz w:val="20"/>
                <w:szCs w:val="20"/>
                <w:lang w:eastAsia="it-IT"/>
                <w14:ligatures w14:val="none"/>
              </w:rPr>
              <w:t xml:space="preserve">ournal of clinical </w:t>
            </w:r>
            <w:proofErr w:type="spellStart"/>
            <w:r w:rsidRPr="00126748">
              <w:rPr>
                <w:rFonts w:ascii="Calibri Light" w:eastAsia="Times New Roman" w:hAnsi="Calibri Light" w:cs="Calibri Light"/>
                <w:color w:val="000000"/>
                <w:kern w:val="0"/>
                <w:sz w:val="20"/>
                <w:szCs w:val="20"/>
                <w:lang w:eastAsia="it-IT"/>
                <w14:ligatures w14:val="none"/>
              </w:rPr>
              <w:t>oncology</w:t>
            </w:r>
            <w:proofErr w:type="spellEnd"/>
          </w:p>
        </w:tc>
        <w:tc>
          <w:tcPr>
            <w:tcW w:w="1559" w:type="dxa"/>
            <w:noWrap/>
            <w:vAlign w:val="center"/>
            <w:hideMark/>
          </w:tcPr>
          <w:p w14:paraId="4F9405B4"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2010</w:t>
            </w:r>
          </w:p>
        </w:tc>
        <w:tc>
          <w:tcPr>
            <w:tcW w:w="3225" w:type="dxa"/>
            <w:noWrap/>
            <w:vAlign w:val="center"/>
            <w:hideMark/>
          </w:tcPr>
          <w:p w14:paraId="7CABAF04"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954603" w14:paraId="65D0A5FC" w14:textId="77777777" w:rsidTr="00DE7876">
        <w:trPr>
          <w:trHeight w:val="194"/>
        </w:trPr>
        <w:tc>
          <w:tcPr>
            <w:tcW w:w="1599" w:type="dxa"/>
            <w:noWrap/>
            <w:vAlign w:val="center"/>
            <w:hideMark/>
          </w:tcPr>
          <w:p w14:paraId="27789E9B"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Rosenberger</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596965B1"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Spinal Stabilization Exercises for Cancer Patients with Spinal Metastases of High Fracture Risk: Feasibility of the DISPO-II Training Program</w:t>
            </w:r>
          </w:p>
        </w:tc>
        <w:tc>
          <w:tcPr>
            <w:tcW w:w="2410" w:type="dxa"/>
            <w:noWrap/>
            <w:vAlign w:val="center"/>
            <w:hideMark/>
          </w:tcPr>
          <w:p w14:paraId="3B6F18C8"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Pr>
                <w:rFonts w:ascii="Calibri Light" w:eastAsia="Times New Roman" w:hAnsi="Calibri Light" w:cs="Calibri Light"/>
                <w:color w:val="000000"/>
                <w:kern w:val="0"/>
                <w:sz w:val="20"/>
                <w:szCs w:val="20"/>
                <w:lang w:eastAsia="it-IT"/>
                <w14:ligatures w14:val="none"/>
              </w:rPr>
              <w:t>C</w:t>
            </w:r>
            <w:r w:rsidRPr="00126748">
              <w:rPr>
                <w:rFonts w:ascii="Calibri Light" w:eastAsia="Times New Roman" w:hAnsi="Calibri Light" w:cs="Calibri Light"/>
                <w:color w:val="000000"/>
                <w:kern w:val="0"/>
                <w:sz w:val="20"/>
                <w:szCs w:val="20"/>
                <w:lang w:eastAsia="it-IT"/>
                <w14:ligatures w14:val="none"/>
              </w:rPr>
              <w:t>ancers</w:t>
            </w:r>
            <w:proofErr w:type="spellEnd"/>
          </w:p>
        </w:tc>
        <w:tc>
          <w:tcPr>
            <w:tcW w:w="1559" w:type="dxa"/>
            <w:noWrap/>
            <w:vAlign w:val="center"/>
            <w:hideMark/>
          </w:tcPr>
          <w:p w14:paraId="3016968F"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2021</w:t>
            </w:r>
          </w:p>
        </w:tc>
        <w:tc>
          <w:tcPr>
            <w:tcW w:w="3225" w:type="dxa"/>
            <w:noWrap/>
            <w:vAlign w:val="center"/>
            <w:hideMark/>
          </w:tcPr>
          <w:p w14:paraId="6D9AC6FC"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954603" w14:paraId="1B731190" w14:textId="77777777" w:rsidTr="00DE7876">
        <w:trPr>
          <w:trHeight w:val="194"/>
        </w:trPr>
        <w:tc>
          <w:tcPr>
            <w:tcW w:w="1599" w:type="dxa"/>
            <w:noWrap/>
            <w:vAlign w:val="center"/>
            <w:hideMark/>
          </w:tcPr>
          <w:p w14:paraId="107C98E1"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Rief</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1701AB89"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Quality of life and fatigue of patients with spinal bone metastases under combined treatment with resistance training and radiation therapy- a randomized pilot trial</w:t>
            </w:r>
          </w:p>
        </w:tc>
        <w:tc>
          <w:tcPr>
            <w:tcW w:w="2410" w:type="dxa"/>
            <w:noWrap/>
            <w:vAlign w:val="center"/>
            <w:hideMark/>
          </w:tcPr>
          <w:p w14:paraId="361E584C"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Pr>
                <w:rFonts w:ascii="Calibri Light" w:eastAsia="Times New Roman" w:hAnsi="Calibri Light" w:cs="Calibri Light"/>
                <w:color w:val="000000"/>
                <w:kern w:val="0"/>
                <w:sz w:val="20"/>
                <w:szCs w:val="20"/>
                <w:lang w:eastAsia="it-IT"/>
                <w14:ligatures w14:val="none"/>
              </w:rPr>
              <w:t>R</w:t>
            </w:r>
            <w:r w:rsidRPr="00126748">
              <w:rPr>
                <w:rFonts w:ascii="Calibri Light" w:eastAsia="Times New Roman" w:hAnsi="Calibri Light" w:cs="Calibri Light"/>
                <w:color w:val="000000"/>
                <w:kern w:val="0"/>
                <w:sz w:val="20"/>
                <w:szCs w:val="20"/>
                <w:lang w:eastAsia="it-IT"/>
                <w14:ligatures w14:val="none"/>
              </w:rPr>
              <w:t>adiation</w:t>
            </w:r>
            <w:proofErr w:type="spellEnd"/>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oncology</w:t>
            </w:r>
            <w:proofErr w:type="spellEnd"/>
          </w:p>
        </w:tc>
        <w:tc>
          <w:tcPr>
            <w:tcW w:w="1559" w:type="dxa"/>
            <w:noWrap/>
            <w:vAlign w:val="center"/>
            <w:hideMark/>
          </w:tcPr>
          <w:p w14:paraId="452E37EC"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2014</w:t>
            </w:r>
          </w:p>
        </w:tc>
        <w:tc>
          <w:tcPr>
            <w:tcW w:w="3225" w:type="dxa"/>
            <w:noWrap/>
            <w:vAlign w:val="center"/>
            <w:hideMark/>
          </w:tcPr>
          <w:p w14:paraId="19242A2F"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871B92" w14:paraId="13280914" w14:textId="77777777" w:rsidTr="00DE7876">
        <w:trPr>
          <w:trHeight w:val="194"/>
        </w:trPr>
        <w:tc>
          <w:tcPr>
            <w:tcW w:w="1599" w:type="dxa"/>
            <w:noWrap/>
            <w:vAlign w:val="center"/>
            <w:hideMark/>
          </w:tcPr>
          <w:p w14:paraId="2875758A"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Rogers et al.</w:t>
            </w:r>
          </w:p>
        </w:tc>
        <w:tc>
          <w:tcPr>
            <w:tcW w:w="5484" w:type="dxa"/>
            <w:noWrap/>
            <w:vAlign w:val="center"/>
            <w:hideMark/>
          </w:tcPr>
          <w:p w14:paraId="3D2AF9C3"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 xml:space="preserve">Physical Activity and Health Outcomes Three Months After Completing a Physical Activity </w:t>
            </w:r>
            <w:proofErr w:type="spellStart"/>
            <w:r w:rsidRPr="00126748">
              <w:rPr>
                <w:rFonts w:ascii="Calibri Light" w:eastAsia="Times New Roman" w:hAnsi="Calibri Light" w:cs="Calibri Light"/>
                <w:color w:val="000000"/>
                <w:kern w:val="0"/>
                <w:sz w:val="20"/>
                <w:szCs w:val="20"/>
                <w:lang w:val="en-GB" w:eastAsia="it-IT"/>
                <w14:ligatures w14:val="none"/>
              </w:rPr>
              <w:t>Behavior</w:t>
            </w:r>
            <w:proofErr w:type="spellEnd"/>
            <w:r w:rsidRPr="00126748">
              <w:rPr>
                <w:rFonts w:ascii="Calibri Light" w:eastAsia="Times New Roman" w:hAnsi="Calibri Light" w:cs="Calibri Light"/>
                <w:color w:val="000000"/>
                <w:kern w:val="0"/>
                <w:sz w:val="20"/>
                <w:szCs w:val="20"/>
                <w:lang w:val="en-GB" w:eastAsia="it-IT"/>
                <w14:ligatures w14:val="none"/>
              </w:rPr>
              <w:t xml:space="preserve"> Change Intervention: Persistent and Delayed Effects</w:t>
            </w:r>
          </w:p>
        </w:tc>
        <w:tc>
          <w:tcPr>
            <w:tcW w:w="2410" w:type="dxa"/>
            <w:noWrap/>
            <w:vAlign w:val="center"/>
            <w:hideMark/>
          </w:tcPr>
          <w:p w14:paraId="34BC8462"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C</w:t>
            </w:r>
            <w:r w:rsidRPr="00126748">
              <w:rPr>
                <w:rFonts w:ascii="Calibri Light" w:eastAsia="Times New Roman" w:hAnsi="Calibri Light" w:cs="Calibri Light"/>
                <w:color w:val="000000"/>
                <w:kern w:val="0"/>
                <w:sz w:val="20"/>
                <w:szCs w:val="20"/>
                <w:lang w:eastAsia="it-IT"/>
                <w14:ligatures w14:val="none"/>
              </w:rPr>
              <w:t xml:space="preserve">ancer </w:t>
            </w:r>
            <w:proofErr w:type="spellStart"/>
            <w:r w:rsidRPr="00126748">
              <w:rPr>
                <w:rFonts w:ascii="Calibri Light" w:eastAsia="Times New Roman" w:hAnsi="Calibri Light" w:cs="Calibri Light"/>
                <w:color w:val="000000"/>
                <w:kern w:val="0"/>
                <w:sz w:val="20"/>
                <w:szCs w:val="20"/>
                <w:lang w:eastAsia="it-IT"/>
                <w14:ligatures w14:val="none"/>
              </w:rPr>
              <w:t>epidemiology</w:t>
            </w:r>
            <w:proofErr w:type="spellEnd"/>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biomarkers</w:t>
            </w:r>
            <w:proofErr w:type="spellEnd"/>
            <w:r w:rsidRPr="00126748">
              <w:rPr>
                <w:rFonts w:ascii="Calibri Light" w:eastAsia="Times New Roman" w:hAnsi="Calibri Light" w:cs="Calibri Light"/>
                <w:color w:val="000000"/>
                <w:kern w:val="0"/>
                <w:sz w:val="20"/>
                <w:szCs w:val="20"/>
                <w:lang w:eastAsia="it-IT"/>
                <w14:ligatures w14:val="none"/>
              </w:rPr>
              <w:t xml:space="preserve"> &amp; </w:t>
            </w:r>
            <w:proofErr w:type="spellStart"/>
            <w:r w:rsidRPr="00126748">
              <w:rPr>
                <w:rFonts w:ascii="Calibri Light" w:eastAsia="Times New Roman" w:hAnsi="Calibri Light" w:cs="Calibri Light"/>
                <w:color w:val="000000"/>
                <w:kern w:val="0"/>
                <w:sz w:val="20"/>
                <w:szCs w:val="20"/>
                <w:lang w:eastAsia="it-IT"/>
                <w14:ligatures w14:val="none"/>
              </w:rPr>
              <w:t>prevention</w:t>
            </w:r>
            <w:proofErr w:type="spellEnd"/>
          </w:p>
        </w:tc>
        <w:tc>
          <w:tcPr>
            <w:tcW w:w="1559" w:type="dxa"/>
            <w:noWrap/>
            <w:vAlign w:val="center"/>
            <w:hideMark/>
          </w:tcPr>
          <w:p w14:paraId="3F2F7593"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2009</w:t>
            </w:r>
          </w:p>
        </w:tc>
        <w:tc>
          <w:tcPr>
            <w:tcW w:w="3225" w:type="dxa"/>
            <w:noWrap/>
            <w:vAlign w:val="center"/>
            <w:hideMark/>
          </w:tcPr>
          <w:p w14:paraId="1ABE574E"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 xml:space="preserve">Follow-up </w:t>
            </w:r>
            <w:r w:rsidRPr="00325D6D">
              <w:rPr>
                <w:rFonts w:ascii="Calibri Light" w:eastAsia="Times New Roman" w:hAnsi="Calibri Light" w:cs="Calibri Light"/>
                <w:color w:val="000000"/>
                <w:kern w:val="0"/>
                <w:sz w:val="20"/>
                <w:szCs w:val="20"/>
                <w:lang w:val="en-GB" w:eastAsia="it-IT"/>
                <w14:ligatures w14:val="none"/>
              </w:rPr>
              <w:t xml:space="preserve">of a </w:t>
            </w:r>
            <w:r w:rsidRPr="00126748">
              <w:rPr>
                <w:rFonts w:ascii="Calibri Light" w:eastAsia="Times New Roman" w:hAnsi="Calibri Light" w:cs="Calibri Light"/>
                <w:color w:val="000000"/>
                <w:kern w:val="0"/>
                <w:sz w:val="20"/>
                <w:szCs w:val="20"/>
                <w:lang w:val="en-GB" w:eastAsia="it-IT"/>
                <w14:ligatures w14:val="none"/>
              </w:rPr>
              <w:t>RCT</w:t>
            </w:r>
          </w:p>
        </w:tc>
      </w:tr>
      <w:tr w:rsidR="00345EDF" w:rsidRPr="00954603" w14:paraId="48629C06" w14:textId="77777777" w:rsidTr="00DE7876">
        <w:trPr>
          <w:trHeight w:val="194"/>
        </w:trPr>
        <w:tc>
          <w:tcPr>
            <w:tcW w:w="1599" w:type="dxa"/>
            <w:noWrap/>
            <w:vAlign w:val="center"/>
            <w:hideMark/>
          </w:tcPr>
          <w:p w14:paraId="01F11185"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Tsang et al.</w:t>
            </w:r>
          </w:p>
        </w:tc>
        <w:tc>
          <w:tcPr>
            <w:tcW w:w="5484" w:type="dxa"/>
            <w:noWrap/>
            <w:vAlign w:val="center"/>
            <w:hideMark/>
          </w:tcPr>
          <w:p w14:paraId="1839D936"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Healthy Bones Study: can a prescription coupled with education improve bone health for patients receiving androgen deprivation therapy?-a before/after study</w:t>
            </w:r>
          </w:p>
        </w:tc>
        <w:tc>
          <w:tcPr>
            <w:tcW w:w="2410" w:type="dxa"/>
            <w:noWrap/>
            <w:vAlign w:val="center"/>
            <w:hideMark/>
          </w:tcPr>
          <w:p w14:paraId="7E4EA171"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S</w:t>
            </w:r>
            <w:r w:rsidRPr="00126748">
              <w:rPr>
                <w:rFonts w:ascii="Calibri Light" w:eastAsia="Times New Roman" w:hAnsi="Calibri Light" w:cs="Calibri Light"/>
                <w:color w:val="000000"/>
                <w:kern w:val="0"/>
                <w:sz w:val="20"/>
                <w:szCs w:val="20"/>
                <w:lang w:eastAsia="it-IT"/>
                <w14:ligatures w14:val="none"/>
              </w:rPr>
              <w:t xml:space="preserve">upportive care in </w:t>
            </w:r>
            <w:proofErr w:type="spellStart"/>
            <w:r w:rsidRPr="00126748">
              <w:rPr>
                <w:rFonts w:ascii="Calibri Light" w:eastAsia="Times New Roman" w:hAnsi="Calibri Light" w:cs="Calibri Light"/>
                <w:color w:val="000000"/>
                <w:kern w:val="0"/>
                <w:sz w:val="20"/>
                <w:szCs w:val="20"/>
                <w:lang w:eastAsia="it-IT"/>
                <w14:ligatures w14:val="none"/>
              </w:rPr>
              <w:t>cancer</w:t>
            </w:r>
            <w:proofErr w:type="spellEnd"/>
          </w:p>
        </w:tc>
        <w:tc>
          <w:tcPr>
            <w:tcW w:w="1559" w:type="dxa"/>
            <w:noWrap/>
            <w:vAlign w:val="center"/>
            <w:hideMark/>
          </w:tcPr>
          <w:p w14:paraId="29945F11"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2018</w:t>
            </w:r>
          </w:p>
        </w:tc>
        <w:tc>
          <w:tcPr>
            <w:tcW w:w="3225" w:type="dxa"/>
            <w:noWrap/>
            <w:vAlign w:val="center"/>
            <w:hideMark/>
          </w:tcPr>
          <w:p w14:paraId="3C0FE21F"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954603" w14:paraId="4ACACBB3" w14:textId="77777777" w:rsidTr="00DE7876">
        <w:trPr>
          <w:trHeight w:val="194"/>
        </w:trPr>
        <w:tc>
          <w:tcPr>
            <w:tcW w:w="1599" w:type="dxa"/>
            <w:noWrap/>
            <w:vAlign w:val="center"/>
            <w:hideMark/>
          </w:tcPr>
          <w:p w14:paraId="0A086714"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Peppone e</w:t>
            </w:r>
            <w:r>
              <w:rPr>
                <w:rFonts w:ascii="Calibri Light" w:eastAsia="Times New Roman" w:hAnsi="Calibri Light" w:cs="Calibri Light"/>
                <w:color w:val="000000"/>
                <w:kern w:val="0"/>
                <w:sz w:val="20"/>
                <w:szCs w:val="20"/>
                <w:lang w:eastAsia="it-IT"/>
                <w14:ligatures w14:val="none"/>
              </w:rPr>
              <w:t xml:space="preserve">t </w:t>
            </w:r>
            <w:r w:rsidRPr="00F7487D">
              <w:rPr>
                <w:rFonts w:ascii="Calibri Light" w:eastAsia="Times New Roman" w:hAnsi="Calibri Light" w:cs="Calibri Light"/>
                <w:color w:val="000000"/>
                <w:kern w:val="0"/>
                <w:sz w:val="20"/>
                <w:szCs w:val="20"/>
                <w:lang w:eastAsia="it-IT"/>
                <w14:ligatures w14:val="none"/>
              </w:rPr>
              <w:t>al.</w:t>
            </w:r>
          </w:p>
        </w:tc>
        <w:tc>
          <w:tcPr>
            <w:tcW w:w="5484" w:type="dxa"/>
            <w:noWrap/>
            <w:vAlign w:val="center"/>
            <w:hideMark/>
          </w:tcPr>
          <w:p w14:paraId="7F671605"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A randomized trial of weekly high-dose Calcitriol and weight-bearing exercise for cancer treatment induced bone loss (CTIBL) and bone metabolism in ER plus breast cancer (BC) patients.</w:t>
            </w:r>
          </w:p>
        </w:tc>
        <w:tc>
          <w:tcPr>
            <w:tcW w:w="2410" w:type="dxa"/>
            <w:noWrap/>
            <w:vAlign w:val="center"/>
            <w:hideMark/>
          </w:tcPr>
          <w:p w14:paraId="30C4C104"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J</w:t>
            </w:r>
            <w:r w:rsidRPr="00126748">
              <w:rPr>
                <w:rFonts w:ascii="Calibri Light" w:eastAsia="Times New Roman" w:hAnsi="Calibri Light" w:cs="Calibri Light"/>
                <w:color w:val="000000"/>
                <w:kern w:val="0"/>
                <w:sz w:val="20"/>
                <w:szCs w:val="20"/>
                <w:lang w:eastAsia="it-IT"/>
                <w14:ligatures w14:val="none"/>
              </w:rPr>
              <w:t xml:space="preserve">ournal of clinical </w:t>
            </w:r>
            <w:proofErr w:type="spellStart"/>
            <w:r w:rsidRPr="00126748">
              <w:rPr>
                <w:rFonts w:ascii="Calibri Light" w:eastAsia="Times New Roman" w:hAnsi="Calibri Light" w:cs="Calibri Light"/>
                <w:color w:val="000000"/>
                <w:kern w:val="0"/>
                <w:sz w:val="20"/>
                <w:szCs w:val="20"/>
                <w:lang w:eastAsia="it-IT"/>
                <w14:ligatures w14:val="none"/>
              </w:rPr>
              <w:t>oncology</w:t>
            </w:r>
            <w:proofErr w:type="spellEnd"/>
          </w:p>
        </w:tc>
        <w:tc>
          <w:tcPr>
            <w:tcW w:w="1559" w:type="dxa"/>
            <w:noWrap/>
            <w:vAlign w:val="center"/>
            <w:hideMark/>
          </w:tcPr>
          <w:p w14:paraId="072D9265"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2010</w:t>
            </w:r>
          </w:p>
        </w:tc>
        <w:tc>
          <w:tcPr>
            <w:tcW w:w="3225" w:type="dxa"/>
            <w:noWrap/>
            <w:vAlign w:val="center"/>
            <w:hideMark/>
          </w:tcPr>
          <w:p w14:paraId="7A55DB4B"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Congress abstract</w:t>
            </w:r>
          </w:p>
        </w:tc>
      </w:tr>
      <w:tr w:rsidR="00345EDF" w:rsidRPr="00954603" w14:paraId="1519F095" w14:textId="77777777" w:rsidTr="00DE7876">
        <w:trPr>
          <w:trHeight w:val="194"/>
        </w:trPr>
        <w:tc>
          <w:tcPr>
            <w:tcW w:w="1599" w:type="dxa"/>
            <w:noWrap/>
            <w:vAlign w:val="center"/>
            <w:hideMark/>
          </w:tcPr>
          <w:p w14:paraId="60F56AD1"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Galvao</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420FB722"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Exercise intervention and sexual function in advanced prostate cancer: a randomised controlled trial</w:t>
            </w:r>
          </w:p>
        </w:tc>
        <w:tc>
          <w:tcPr>
            <w:tcW w:w="2410" w:type="dxa"/>
            <w:noWrap/>
            <w:vAlign w:val="center"/>
            <w:hideMark/>
          </w:tcPr>
          <w:p w14:paraId="6FF159B5"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BMJ</w:t>
            </w:r>
            <w:r w:rsidRPr="00126748">
              <w:rPr>
                <w:rFonts w:ascii="Calibri Light" w:eastAsia="Times New Roman" w:hAnsi="Calibri Light" w:cs="Calibri Light"/>
                <w:color w:val="000000"/>
                <w:kern w:val="0"/>
                <w:sz w:val="20"/>
                <w:szCs w:val="20"/>
                <w:lang w:eastAsia="it-IT"/>
                <w14:ligatures w14:val="none"/>
              </w:rPr>
              <w:t xml:space="preserve"> supportive &amp; palliative care</w:t>
            </w:r>
          </w:p>
        </w:tc>
        <w:tc>
          <w:tcPr>
            <w:tcW w:w="1559" w:type="dxa"/>
            <w:noWrap/>
            <w:vAlign w:val="center"/>
            <w:hideMark/>
          </w:tcPr>
          <w:p w14:paraId="190B641A"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2022</w:t>
            </w:r>
          </w:p>
        </w:tc>
        <w:tc>
          <w:tcPr>
            <w:tcW w:w="3225" w:type="dxa"/>
            <w:noWrap/>
            <w:vAlign w:val="center"/>
            <w:hideMark/>
          </w:tcPr>
          <w:p w14:paraId="650BE9EC"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954603" w14:paraId="47DAD5BB" w14:textId="77777777" w:rsidTr="00DE7876">
        <w:trPr>
          <w:trHeight w:val="194"/>
        </w:trPr>
        <w:tc>
          <w:tcPr>
            <w:tcW w:w="1599" w:type="dxa"/>
            <w:noWrap/>
            <w:vAlign w:val="center"/>
            <w:hideMark/>
          </w:tcPr>
          <w:p w14:paraId="1F2F428C"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Alibhai</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7318B419"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Protocol for a phase III RCT and economic analysis of two exercise delivery methods in men with PC on ADT</w:t>
            </w:r>
          </w:p>
        </w:tc>
        <w:tc>
          <w:tcPr>
            <w:tcW w:w="2410" w:type="dxa"/>
            <w:noWrap/>
            <w:vAlign w:val="center"/>
            <w:hideMark/>
          </w:tcPr>
          <w:p w14:paraId="15C2089D"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BMC</w:t>
            </w:r>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cancer</w:t>
            </w:r>
            <w:proofErr w:type="spellEnd"/>
          </w:p>
        </w:tc>
        <w:tc>
          <w:tcPr>
            <w:tcW w:w="1559" w:type="dxa"/>
            <w:noWrap/>
            <w:vAlign w:val="center"/>
            <w:hideMark/>
          </w:tcPr>
          <w:p w14:paraId="4FD1274E"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2018</w:t>
            </w:r>
          </w:p>
        </w:tc>
        <w:tc>
          <w:tcPr>
            <w:tcW w:w="3225" w:type="dxa"/>
            <w:noWrap/>
            <w:vAlign w:val="center"/>
            <w:hideMark/>
          </w:tcPr>
          <w:p w14:paraId="25DDC4FD"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Study </w:t>
            </w:r>
            <w:proofErr w:type="spellStart"/>
            <w:r>
              <w:rPr>
                <w:rFonts w:ascii="Calibri Light" w:eastAsia="Times New Roman" w:hAnsi="Calibri Light" w:cs="Calibri Light"/>
                <w:color w:val="000000"/>
                <w:kern w:val="0"/>
                <w:sz w:val="20"/>
                <w:szCs w:val="20"/>
                <w:lang w:eastAsia="it-IT"/>
                <w14:ligatures w14:val="none"/>
              </w:rPr>
              <w:t>p</w:t>
            </w:r>
            <w:r w:rsidRPr="00126748">
              <w:rPr>
                <w:rFonts w:ascii="Calibri Light" w:eastAsia="Times New Roman" w:hAnsi="Calibri Light" w:cs="Calibri Light"/>
                <w:color w:val="000000"/>
                <w:kern w:val="0"/>
                <w:sz w:val="20"/>
                <w:szCs w:val="20"/>
                <w:lang w:eastAsia="it-IT"/>
                <w14:ligatures w14:val="none"/>
              </w:rPr>
              <w:t>rotocol</w:t>
            </w:r>
            <w:proofErr w:type="spellEnd"/>
          </w:p>
        </w:tc>
      </w:tr>
      <w:tr w:rsidR="00345EDF" w:rsidRPr="00954603" w14:paraId="660147CD" w14:textId="77777777" w:rsidTr="00DE7876">
        <w:trPr>
          <w:trHeight w:val="194"/>
        </w:trPr>
        <w:tc>
          <w:tcPr>
            <w:tcW w:w="1599" w:type="dxa"/>
            <w:noWrap/>
            <w:vAlign w:val="center"/>
            <w:hideMark/>
          </w:tcPr>
          <w:p w14:paraId="31464D23"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Winters-Stone et al.</w:t>
            </w:r>
          </w:p>
        </w:tc>
        <w:tc>
          <w:tcPr>
            <w:tcW w:w="5484" w:type="dxa"/>
            <w:noWrap/>
            <w:vAlign w:val="center"/>
            <w:hideMark/>
          </w:tcPr>
          <w:p w14:paraId="710A0843"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One Year of Strength Training Improves Bone Density at the Spine in Older Breast Cancer Survivors</w:t>
            </w:r>
          </w:p>
        </w:tc>
        <w:tc>
          <w:tcPr>
            <w:tcW w:w="2410" w:type="dxa"/>
            <w:noWrap/>
            <w:vAlign w:val="center"/>
            <w:hideMark/>
          </w:tcPr>
          <w:p w14:paraId="28EBD64C"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M</w:t>
            </w:r>
            <w:r w:rsidRPr="00126748">
              <w:rPr>
                <w:rFonts w:ascii="Calibri Light" w:eastAsia="Times New Roman" w:hAnsi="Calibri Light" w:cs="Calibri Light"/>
                <w:color w:val="000000"/>
                <w:kern w:val="0"/>
                <w:sz w:val="20"/>
                <w:szCs w:val="20"/>
                <w:lang w:val="en-GB" w:eastAsia="it-IT"/>
                <w14:ligatures w14:val="none"/>
              </w:rPr>
              <w:t xml:space="preserve">edicine </w:t>
            </w:r>
            <w:r w:rsidRPr="00126748">
              <w:rPr>
                <w:rFonts w:ascii="Calibri Light" w:eastAsia="Times New Roman" w:hAnsi="Calibri Light" w:cs="Calibri Light"/>
                <w:color w:val="000000"/>
                <w:kern w:val="0"/>
                <w:sz w:val="20"/>
                <w:szCs w:val="20"/>
                <w:lang w:eastAsia="it-IT"/>
                <w14:ligatures w14:val="none"/>
              </w:rPr>
              <w:t>&amp;</w:t>
            </w:r>
            <w:r>
              <w:rPr>
                <w:rFonts w:ascii="Calibri Light" w:eastAsia="Times New Roman" w:hAnsi="Calibri Light" w:cs="Calibri Light"/>
                <w:color w:val="000000"/>
                <w:kern w:val="0"/>
                <w:sz w:val="20"/>
                <w:szCs w:val="20"/>
                <w:lang w:eastAsia="it-IT"/>
                <w14:ligatures w14:val="none"/>
              </w:rPr>
              <w:t xml:space="preserve"> </w:t>
            </w:r>
            <w:r w:rsidRPr="00126748">
              <w:rPr>
                <w:rFonts w:ascii="Calibri Light" w:eastAsia="Times New Roman" w:hAnsi="Calibri Light" w:cs="Calibri Light"/>
                <w:color w:val="000000"/>
                <w:kern w:val="0"/>
                <w:sz w:val="20"/>
                <w:szCs w:val="20"/>
                <w:lang w:val="en-GB" w:eastAsia="it-IT"/>
                <w14:ligatures w14:val="none"/>
              </w:rPr>
              <w:t xml:space="preserve">science in sports </w:t>
            </w:r>
            <w:r w:rsidRPr="00126748">
              <w:rPr>
                <w:rFonts w:ascii="Calibri Light" w:eastAsia="Times New Roman" w:hAnsi="Calibri Light" w:cs="Calibri Light"/>
                <w:color w:val="000000"/>
                <w:kern w:val="0"/>
                <w:sz w:val="20"/>
                <w:szCs w:val="20"/>
                <w:lang w:eastAsia="it-IT"/>
                <w14:ligatures w14:val="none"/>
              </w:rPr>
              <w:t>&amp;</w:t>
            </w:r>
            <w:r>
              <w:rPr>
                <w:rFonts w:ascii="Calibri Light" w:eastAsia="Times New Roman" w:hAnsi="Calibri Light" w:cs="Calibri Light"/>
                <w:color w:val="000000"/>
                <w:kern w:val="0"/>
                <w:sz w:val="20"/>
                <w:szCs w:val="20"/>
                <w:lang w:eastAsia="it-IT"/>
                <w14:ligatures w14:val="none"/>
              </w:rPr>
              <w:t xml:space="preserve"> </w:t>
            </w:r>
            <w:r w:rsidRPr="00126748">
              <w:rPr>
                <w:rFonts w:ascii="Calibri Light" w:eastAsia="Times New Roman" w:hAnsi="Calibri Light" w:cs="Calibri Light"/>
                <w:color w:val="000000"/>
                <w:kern w:val="0"/>
                <w:sz w:val="20"/>
                <w:szCs w:val="20"/>
                <w:lang w:val="en-GB" w:eastAsia="it-IT"/>
                <w14:ligatures w14:val="none"/>
              </w:rPr>
              <w:t>exercise</w:t>
            </w:r>
          </w:p>
        </w:tc>
        <w:tc>
          <w:tcPr>
            <w:tcW w:w="1559" w:type="dxa"/>
            <w:noWrap/>
            <w:vAlign w:val="center"/>
            <w:hideMark/>
          </w:tcPr>
          <w:p w14:paraId="7A88E112"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2010</w:t>
            </w:r>
          </w:p>
        </w:tc>
        <w:tc>
          <w:tcPr>
            <w:tcW w:w="3225" w:type="dxa"/>
            <w:noWrap/>
            <w:vAlign w:val="center"/>
            <w:hideMark/>
          </w:tcPr>
          <w:p w14:paraId="702F69F8"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Congress abstract</w:t>
            </w:r>
          </w:p>
        </w:tc>
      </w:tr>
      <w:tr w:rsidR="00345EDF" w:rsidRPr="00954603" w14:paraId="176F2406" w14:textId="77777777" w:rsidTr="00DE7876">
        <w:trPr>
          <w:trHeight w:val="194"/>
        </w:trPr>
        <w:tc>
          <w:tcPr>
            <w:tcW w:w="1599" w:type="dxa"/>
            <w:noWrap/>
            <w:vAlign w:val="center"/>
            <w:hideMark/>
          </w:tcPr>
          <w:p w14:paraId="5A2C754A"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Adamsen</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769C6E59"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Effect of a multimodal high intensity exercise intervention in cancer patients undergoing chemotherapy: randomised controlled trial</w:t>
            </w:r>
          </w:p>
        </w:tc>
        <w:tc>
          <w:tcPr>
            <w:tcW w:w="2410" w:type="dxa"/>
            <w:noWrap/>
            <w:vAlign w:val="center"/>
            <w:hideMark/>
          </w:tcPr>
          <w:p w14:paraId="6A423DB2"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BMJ</w:t>
            </w:r>
            <w:r w:rsidRPr="00126748">
              <w:rPr>
                <w:rFonts w:ascii="Calibri Light" w:eastAsia="Times New Roman" w:hAnsi="Calibri Light" w:cs="Calibri Light"/>
                <w:color w:val="000000"/>
                <w:kern w:val="0"/>
                <w:sz w:val="20"/>
                <w:szCs w:val="20"/>
                <w:lang w:eastAsia="it-IT"/>
                <w14:ligatures w14:val="none"/>
              </w:rPr>
              <w:t xml:space="preserve">-british </w:t>
            </w:r>
            <w:proofErr w:type="spellStart"/>
            <w:r w:rsidRPr="00126748">
              <w:rPr>
                <w:rFonts w:ascii="Calibri Light" w:eastAsia="Times New Roman" w:hAnsi="Calibri Light" w:cs="Calibri Light"/>
                <w:color w:val="000000"/>
                <w:kern w:val="0"/>
                <w:sz w:val="20"/>
                <w:szCs w:val="20"/>
                <w:lang w:eastAsia="it-IT"/>
                <w14:ligatures w14:val="none"/>
              </w:rPr>
              <w:t>medical</w:t>
            </w:r>
            <w:proofErr w:type="spellEnd"/>
            <w:r w:rsidRPr="00126748">
              <w:rPr>
                <w:rFonts w:ascii="Calibri Light" w:eastAsia="Times New Roman" w:hAnsi="Calibri Light" w:cs="Calibri Light"/>
                <w:color w:val="000000"/>
                <w:kern w:val="0"/>
                <w:sz w:val="20"/>
                <w:szCs w:val="20"/>
                <w:lang w:eastAsia="it-IT"/>
                <w14:ligatures w14:val="none"/>
              </w:rPr>
              <w:t xml:space="preserve"> journal</w:t>
            </w:r>
          </w:p>
        </w:tc>
        <w:tc>
          <w:tcPr>
            <w:tcW w:w="1559" w:type="dxa"/>
            <w:noWrap/>
            <w:vAlign w:val="center"/>
            <w:hideMark/>
          </w:tcPr>
          <w:p w14:paraId="0A45CF20"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2009</w:t>
            </w:r>
          </w:p>
        </w:tc>
        <w:tc>
          <w:tcPr>
            <w:tcW w:w="3225" w:type="dxa"/>
            <w:noWrap/>
            <w:vAlign w:val="center"/>
            <w:hideMark/>
          </w:tcPr>
          <w:p w14:paraId="3327C2F6"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954603" w14:paraId="7BF1AB1B" w14:textId="77777777" w:rsidTr="00DE7876">
        <w:trPr>
          <w:trHeight w:val="194"/>
        </w:trPr>
        <w:tc>
          <w:tcPr>
            <w:tcW w:w="1599" w:type="dxa"/>
            <w:noWrap/>
            <w:vAlign w:val="center"/>
            <w:hideMark/>
          </w:tcPr>
          <w:p w14:paraId="1DC5A6B1" w14:textId="77777777" w:rsidR="00345EDF" w:rsidRPr="00F7487D" w:rsidRDefault="00345EDF" w:rsidP="00DE7876">
            <w:pPr>
              <w:rPr>
                <w:rFonts w:ascii="Calibri Light" w:eastAsia="Times New Roman" w:hAnsi="Calibri Light" w:cs="Calibri Light"/>
                <w:color w:val="000000"/>
                <w:kern w:val="0"/>
                <w:sz w:val="20"/>
                <w:szCs w:val="20"/>
                <w:lang w:val="en-GB" w:eastAsia="it-IT"/>
                <w14:ligatures w14:val="none"/>
              </w:rPr>
            </w:pPr>
            <w:r w:rsidRPr="00F7487D">
              <w:rPr>
                <w:rFonts w:ascii="Calibri Light" w:eastAsia="Times New Roman" w:hAnsi="Calibri Light" w:cs="Calibri Light"/>
                <w:color w:val="000000"/>
                <w:kern w:val="0"/>
                <w:sz w:val="20"/>
                <w:szCs w:val="20"/>
                <w:lang w:val="en-GB" w:eastAsia="it-IT"/>
                <w14:ligatures w14:val="none"/>
              </w:rPr>
              <w:t>Dieli-Conwright et al.</w:t>
            </w:r>
          </w:p>
        </w:tc>
        <w:tc>
          <w:tcPr>
            <w:tcW w:w="5484" w:type="dxa"/>
            <w:noWrap/>
            <w:vAlign w:val="center"/>
            <w:hideMark/>
          </w:tcPr>
          <w:p w14:paraId="429883BB"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Muscular Strength and Bone Mineral Density in Breast Cancer Survivors</w:t>
            </w:r>
          </w:p>
        </w:tc>
        <w:tc>
          <w:tcPr>
            <w:tcW w:w="2410" w:type="dxa"/>
            <w:noWrap/>
            <w:vAlign w:val="center"/>
            <w:hideMark/>
          </w:tcPr>
          <w:p w14:paraId="700275F2"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M</w:t>
            </w:r>
            <w:r w:rsidRPr="00126748">
              <w:rPr>
                <w:rFonts w:ascii="Calibri Light" w:eastAsia="Times New Roman" w:hAnsi="Calibri Light" w:cs="Calibri Light"/>
                <w:color w:val="000000"/>
                <w:kern w:val="0"/>
                <w:sz w:val="20"/>
                <w:szCs w:val="20"/>
                <w:lang w:val="en-GB" w:eastAsia="it-IT"/>
                <w14:ligatures w14:val="none"/>
              </w:rPr>
              <w:t xml:space="preserve">edicine </w:t>
            </w:r>
            <w:r w:rsidRPr="00126748">
              <w:rPr>
                <w:rFonts w:ascii="Calibri Light" w:eastAsia="Times New Roman" w:hAnsi="Calibri Light" w:cs="Calibri Light"/>
                <w:color w:val="000000"/>
                <w:kern w:val="0"/>
                <w:sz w:val="20"/>
                <w:szCs w:val="20"/>
                <w:lang w:eastAsia="it-IT"/>
                <w14:ligatures w14:val="none"/>
              </w:rPr>
              <w:t>&amp;</w:t>
            </w:r>
            <w:r>
              <w:rPr>
                <w:rFonts w:ascii="Calibri Light" w:eastAsia="Times New Roman" w:hAnsi="Calibri Light" w:cs="Calibri Light"/>
                <w:color w:val="000000"/>
                <w:kern w:val="0"/>
                <w:sz w:val="20"/>
                <w:szCs w:val="20"/>
                <w:lang w:eastAsia="it-IT"/>
                <w14:ligatures w14:val="none"/>
              </w:rPr>
              <w:t xml:space="preserve"> </w:t>
            </w:r>
            <w:r w:rsidRPr="00126748">
              <w:rPr>
                <w:rFonts w:ascii="Calibri Light" w:eastAsia="Times New Roman" w:hAnsi="Calibri Light" w:cs="Calibri Light"/>
                <w:color w:val="000000"/>
                <w:kern w:val="0"/>
                <w:sz w:val="20"/>
                <w:szCs w:val="20"/>
                <w:lang w:val="en-GB" w:eastAsia="it-IT"/>
                <w14:ligatures w14:val="none"/>
              </w:rPr>
              <w:t xml:space="preserve">science in sports </w:t>
            </w:r>
            <w:r w:rsidRPr="00126748">
              <w:rPr>
                <w:rFonts w:ascii="Calibri Light" w:eastAsia="Times New Roman" w:hAnsi="Calibri Light" w:cs="Calibri Light"/>
                <w:color w:val="000000"/>
                <w:kern w:val="0"/>
                <w:sz w:val="20"/>
                <w:szCs w:val="20"/>
                <w:lang w:eastAsia="it-IT"/>
                <w14:ligatures w14:val="none"/>
              </w:rPr>
              <w:t>&amp;</w:t>
            </w:r>
            <w:r>
              <w:rPr>
                <w:rFonts w:ascii="Calibri Light" w:eastAsia="Times New Roman" w:hAnsi="Calibri Light" w:cs="Calibri Light"/>
                <w:color w:val="000000"/>
                <w:kern w:val="0"/>
                <w:sz w:val="20"/>
                <w:szCs w:val="20"/>
                <w:lang w:eastAsia="it-IT"/>
                <w14:ligatures w14:val="none"/>
              </w:rPr>
              <w:t xml:space="preserve"> </w:t>
            </w:r>
            <w:r w:rsidRPr="00126748">
              <w:rPr>
                <w:rFonts w:ascii="Calibri Light" w:eastAsia="Times New Roman" w:hAnsi="Calibri Light" w:cs="Calibri Light"/>
                <w:color w:val="000000"/>
                <w:kern w:val="0"/>
                <w:sz w:val="20"/>
                <w:szCs w:val="20"/>
                <w:lang w:val="en-GB" w:eastAsia="it-IT"/>
                <w14:ligatures w14:val="none"/>
              </w:rPr>
              <w:t>exercise</w:t>
            </w:r>
          </w:p>
        </w:tc>
        <w:tc>
          <w:tcPr>
            <w:tcW w:w="1559" w:type="dxa"/>
            <w:noWrap/>
            <w:vAlign w:val="center"/>
            <w:hideMark/>
          </w:tcPr>
          <w:p w14:paraId="2973BD07"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2015</w:t>
            </w:r>
          </w:p>
        </w:tc>
        <w:tc>
          <w:tcPr>
            <w:tcW w:w="3225" w:type="dxa"/>
            <w:noWrap/>
            <w:vAlign w:val="center"/>
            <w:hideMark/>
          </w:tcPr>
          <w:p w14:paraId="58276F9C"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Congress abstract</w:t>
            </w:r>
          </w:p>
        </w:tc>
      </w:tr>
      <w:tr w:rsidR="00345EDF" w:rsidRPr="00954603" w14:paraId="4A2DE7B0" w14:textId="77777777" w:rsidTr="00DE7876">
        <w:trPr>
          <w:trHeight w:val="194"/>
        </w:trPr>
        <w:tc>
          <w:tcPr>
            <w:tcW w:w="1599" w:type="dxa"/>
            <w:noWrap/>
            <w:vAlign w:val="center"/>
            <w:hideMark/>
          </w:tcPr>
          <w:p w14:paraId="013E192F"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Simonavice</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4658C29E"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Effects Of Resistance Training And Dried Plum Consumption On Bone Health In Breast Cancer Survivors</w:t>
            </w:r>
          </w:p>
        </w:tc>
        <w:tc>
          <w:tcPr>
            <w:tcW w:w="2410" w:type="dxa"/>
            <w:noWrap/>
            <w:vAlign w:val="center"/>
            <w:hideMark/>
          </w:tcPr>
          <w:p w14:paraId="562EF71F"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M</w:t>
            </w:r>
            <w:r w:rsidRPr="00126748">
              <w:rPr>
                <w:rFonts w:ascii="Calibri Light" w:eastAsia="Times New Roman" w:hAnsi="Calibri Light" w:cs="Calibri Light"/>
                <w:color w:val="000000"/>
                <w:kern w:val="0"/>
                <w:sz w:val="20"/>
                <w:szCs w:val="20"/>
                <w:lang w:val="en-GB" w:eastAsia="it-IT"/>
                <w14:ligatures w14:val="none"/>
              </w:rPr>
              <w:t xml:space="preserve">edicine </w:t>
            </w:r>
            <w:r w:rsidRPr="00126748">
              <w:rPr>
                <w:rFonts w:ascii="Calibri Light" w:eastAsia="Times New Roman" w:hAnsi="Calibri Light" w:cs="Calibri Light"/>
                <w:color w:val="000000"/>
                <w:kern w:val="0"/>
                <w:sz w:val="20"/>
                <w:szCs w:val="20"/>
                <w:lang w:eastAsia="it-IT"/>
                <w14:ligatures w14:val="none"/>
              </w:rPr>
              <w:t>&amp;</w:t>
            </w:r>
            <w:r>
              <w:rPr>
                <w:rFonts w:ascii="Calibri Light" w:eastAsia="Times New Roman" w:hAnsi="Calibri Light" w:cs="Calibri Light"/>
                <w:color w:val="000000"/>
                <w:kern w:val="0"/>
                <w:sz w:val="20"/>
                <w:szCs w:val="20"/>
                <w:lang w:eastAsia="it-IT"/>
                <w14:ligatures w14:val="none"/>
              </w:rPr>
              <w:t xml:space="preserve"> </w:t>
            </w:r>
            <w:r w:rsidRPr="00126748">
              <w:rPr>
                <w:rFonts w:ascii="Calibri Light" w:eastAsia="Times New Roman" w:hAnsi="Calibri Light" w:cs="Calibri Light"/>
                <w:color w:val="000000"/>
                <w:kern w:val="0"/>
                <w:sz w:val="20"/>
                <w:szCs w:val="20"/>
                <w:lang w:val="en-GB" w:eastAsia="it-IT"/>
                <w14:ligatures w14:val="none"/>
              </w:rPr>
              <w:t xml:space="preserve">science in sports </w:t>
            </w:r>
            <w:r w:rsidRPr="00126748">
              <w:rPr>
                <w:rFonts w:ascii="Calibri Light" w:eastAsia="Times New Roman" w:hAnsi="Calibri Light" w:cs="Calibri Light"/>
                <w:color w:val="000000"/>
                <w:kern w:val="0"/>
                <w:sz w:val="20"/>
                <w:szCs w:val="20"/>
                <w:lang w:eastAsia="it-IT"/>
                <w14:ligatures w14:val="none"/>
              </w:rPr>
              <w:t>&amp;</w:t>
            </w:r>
            <w:r>
              <w:rPr>
                <w:rFonts w:ascii="Calibri Light" w:eastAsia="Times New Roman" w:hAnsi="Calibri Light" w:cs="Calibri Light"/>
                <w:color w:val="000000"/>
                <w:kern w:val="0"/>
                <w:sz w:val="20"/>
                <w:szCs w:val="20"/>
                <w:lang w:eastAsia="it-IT"/>
                <w14:ligatures w14:val="none"/>
              </w:rPr>
              <w:t xml:space="preserve"> </w:t>
            </w:r>
            <w:r w:rsidRPr="00126748">
              <w:rPr>
                <w:rFonts w:ascii="Calibri Light" w:eastAsia="Times New Roman" w:hAnsi="Calibri Light" w:cs="Calibri Light"/>
                <w:color w:val="000000"/>
                <w:kern w:val="0"/>
                <w:sz w:val="20"/>
                <w:szCs w:val="20"/>
                <w:lang w:val="en-GB" w:eastAsia="it-IT"/>
                <w14:ligatures w14:val="none"/>
              </w:rPr>
              <w:t>exercise</w:t>
            </w:r>
          </w:p>
        </w:tc>
        <w:tc>
          <w:tcPr>
            <w:tcW w:w="1559" w:type="dxa"/>
            <w:noWrap/>
            <w:vAlign w:val="center"/>
            <w:hideMark/>
          </w:tcPr>
          <w:p w14:paraId="62CB4FC1"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2012</w:t>
            </w:r>
          </w:p>
        </w:tc>
        <w:tc>
          <w:tcPr>
            <w:tcW w:w="3225" w:type="dxa"/>
            <w:noWrap/>
            <w:vAlign w:val="center"/>
            <w:hideMark/>
          </w:tcPr>
          <w:p w14:paraId="2CBF83BE"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sidRPr="00126748">
              <w:rPr>
                <w:rFonts w:ascii="Calibri Light" w:eastAsia="Times New Roman" w:hAnsi="Calibri Light" w:cs="Calibri Light"/>
                <w:color w:val="000000"/>
                <w:kern w:val="0"/>
                <w:sz w:val="20"/>
                <w:szCs w:val="20"/>
                <w:lang w:eastAsia="it-IT"/>
                <w14:ligatures w14:val="none"/>
              </w:rPr>
              <w:t>Ex</w:t>
            </w:r>
            <w:r>
              <w:rPr>
                <w:rFonts w:ascii="Calibri Light" w:eastAsia="Times New Roman" w:hAnsi="Calibri Light" w:cs="Calibri Light"/>
                <w:color w:val="000000"/>
                <w:kern w:val="0"/>
                <w:sz w:val="20"/>
                <w:szCs w:val="20"/>
                <w:lang w:eastAsia="it-IT"/>
                <w14:ligatures w14:val="none"/>
              </w:rPr>
              <w:t>ercise</w:t>
            </w:r>
            <w:proofErr w:type="spellEnd"/>
            <w:r w:rsidRPr="00126748">
              <w:rPr>
                <w:rFonts w:ascii="Calibri Light" w:eastAsia="Times New Roman" w:hAnsi="Calibri Light" w:cs="Calibri Light"/>
                <w:color w:val="000000"/>
                <w:kern w:val="0"/>
                <w:sz w:val="20"/>
                <w:szCs w:val="20"/>
                <w:lang w:eastAsia="it-IT"/>
                <w14:ligatures w14:val="none"/>
              </w:rPr>
              <w:t xml:space="preserve"> + </w:t>
            </w:r>
            <w:proofErr w:type="spellStart"/>
            <w:r w:rsidRPr="00126748">
              <w:rPr>
                <w:rFonts w:ascii="Calibri Light" w:eastAsia="Times New Roman" w:hAnsi="Calibri Light" w:cs="Calibri Light"/>
                <w:color w:val="000000"/>
                <w:kern w:val="0"/>
                <w:sz w:val="20"/>
                <w:szCs w:val="20"/>
                <w:lang w:eastAsia="it-IT"/>
                <w14:ligatures w14:val="none"/>
              </w:rPr>
              <w:t>nutrition</w:t>
            </w:r>
            <w:r>
              <w:rPr>
                <w:rFonts w:ascii="Calibri Light" w:eastAsia="Times New Roman" w:hAnsi="Calibri Light" w:cs="Calibri Light"/>
                <w:color w:val="000000"/>
                <w:kern w:val="0"/>
                <w:sz w:val="20"/>
                <w:szCs w:val="20"/>
                <w:lang w:eastAsia="it-IT"/>
                <w14:ligatures w14:val="none"/>
              </w:rPr>
              <w:t>al</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intervention</w:t>
            </w:r>
            <w:proofErr w:type="spellEnd"/>
          </w:p>
        </w:tc>
      </w:tr>
      <w:tr w:rsidR="00345EDF" w:rsidRPr="00871B92" w14:paraId="62C9AA59" w14:textId="77777777" w:rsidTr="00DE7876">
        <w:trPr>
          <w:trHeight w:val="194"/>
        </w:trPr>
        <w:tc>
          <w:tcPr>
            <w:tcW w:w="1599" w:type="dxa"/>
            <w:noWrap/>
            <w:vAlign w:val="center"/>
            <w:hideMark/>
          </w:tcPr>
          <w:p w14:paraId="5E1E38B5"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Winters-Stone et al.</w:t>
            </w:r>
          </w:p>
        </w:tc>
        <w:tc>
          <w:tcPr>
            <w:tcW w:w="5484" w:type="dxa"/>
            <w:noWrap/>
            <w:vAlign w:val="center"/>
            <w:hideMark/>
          </w:tcPr>
          <w:p w14:paraId="48725590"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Strength Training Prevents Bone Loss at the Spine in Older Breast Cancer Survivors: Preliminary Findings from an RCT</w:t>
            </w:r>
          </w:p>
        </w:tc>
        <w:tc>
          <w:tcPr>
            <w:tcW w:w="2410" w:type="dxa"/>
            <w:noWrap/>
            <w:vAlign w:val="center"/>
            <w:hideMark/>
          </w:tcPr>
          <w:p w14:paraId="65495F09"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J</w:t>
            </w:r>
            <w:r w:rsidRPr="00126748">
              <w:rPr>
                <w:rFonts w:ascii="Calibri Light" w:eastAsia="Times New Roman" w:hAnsi="Calibri Light" w:cs="Calibri Light"/>
                <w:color w:val="000000"/>
                <w:kern w:val="0"/>
                <w:sz w:val="20"/>
                <w:szCs w:val="20"/>
                <w:lang w:val="en-GB" w:eastAsia="it-IT"/>
                <w14:ligatures w14:val="none"/>
              </w:rPr>
              <w:t>ournal of bone and mineral research</w:t>
            </w:r>
          </w:p>
        </w:tc>
        <w:tc>
          <w:tcPr>
            <w:tcW w:w="1559" w:type="dxa"/>
            <w:noWrap/>
            <w:vAlign w:val="center"/>
            <w:hideMark/>
          </w:tcPr>
          <w:p w14:paraId="4ACFC16C"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2008</w:t>
            </w:r>
          </w:p>
        </w:tc>
        <w:tc>
          <w:tcPr>
            <w:tcW w:w="3225" w:type="dxa"/>
            <w:noWrap/>
            <w:vAlign w:val="center"/>
            <w:hideMark/>
          </w:tcPr>
          <w:p w14:paraId="1F3C2E51"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840A18">
              <w:rPr>
                <w:rFonts w:ascii="Calibri Light" w:eastAsia="Times New Roman" w:hAnsi="Calibri Light" w:cs="Calibri Light"/>
                <w:color w:val="000000"/>
                <w:kern w:val="0"/>
                <w:sz w:val="20"/>
                <w:szCs w:val="20"/>
                <w:lang w:val="en-GB" w:eastAsia="it-IT"/>
                <w14:ligatures w14:val="none"/>
              </w:rPr>
              <w:t>Patients without bone health i</w:t>
            </w:r>
            <w:r>
              <w:rPr>
                <w:rFonts w:ascii="Calibri Light" w:eastAsia="Times New Roman" w:hAnsi="Calibri Light" w:cs="Calibri Light"/>
                <w:color w:val="000000"/>
                <w:kern w:val="0"/>
                <w:sz w:val="20"/>
                <w:szCs w:val="20"/>
                <w:lang w:val="en-GB" w:eastAsia="it-IT"/>
                <w14:ligatures w14:val="none"/>
              </w:rPr>
              <w:t xml:space="preserve">mpairments </w:t>
            </w:r>
            <w:r>
              <w:rPr>
                <w:rFonts w:ascii="Calibri Light" w:eastAsia="Times New Roman" w:hAnsi="Calibri Light" w:cs="Calibri Light"/>
                <w:color w:val="000000"/>
                <w:kern w:val="0"/>
                <w:sz w:val="20"/>
                <w:szCs w:val="20"/>
                <w:lang w:val="en-GB" w:eastAsia="it-IT"/>
                <w14:ligatures w14:val="none"/>
              </w:rPr>
              <w:lastRenderedPageBreak/>
              <w:t>(osteopenia/osteoporosis/bone metastases)</w:t>
            </w:r>
          </w:p>
        </w:tc>
      </w:tr>
      <w:tr w:rsidR="00345EDF" w:rsidRPr="00954603" w14:paraId="557417E9" w14:textId="77777777" w:rsidTr="00DE7876">
        <w:trPr>
          <w:trHeight w:val="194"/>
        </w:trPr>
        <w:tc>
          <w:tcPr>
            <w:tcW w:w="1599" w:type="dxa"/>
            <w:noWrap/>
            <w:vAlign w:val="center"/>
            <w:hideMark/>
          </w:tcPr>
          <w:p w14:paraId="6D98F8C3" w14:textId="77777777" w:rsidR="00345EDF" w:rsidRPr="00F7487D" w:rsidRDefault="00345EDF" w:rsidP="00DE7876">
            <w:pPr>
              <w:rPr>
                <w:rFonts w:ascii="Calibri Light" w:eastAsia="Times New Roman" w:hAnsi="Calibri Light" w:cs="Calibri Light"/>
                <w:color w:val="000000"/>
                <w:kern w:val="0"/>
                <w:sz w:val="20"/>
                <w:szCs w:val="20"/>
                <w:lang w:val="pt-PT" w:eastAsia="it-IT"/>
                <w14:ligatures w14:val="none"/>
              </w:rPr>
            </w:pPr>
            <w:r w:rsidRPr="00F7487D">
              <w:rPr>
                <w:rFonts w:ascii="Calibri Light" w:eastAsia="Times New Roman" w:hAnsi="Calibri Light" w:cs="Calibri Light"/>
                <w:color w:val="000000"/>
                <w:kern w:val="0"/>
                <w:sz w:val="20"/>
                <w:szCs w:val="20"/>
                <w:lang w:val="pt-PT" w:eastAsia="it-IT"/>
                <w14:ligatures w14:val="none"/>
              </w:rPr>
              <w:lastRenderedPageBreak/>
              <w:t xml:space="preserve">Carraça </w:t>
            </w:r>
            <w:proofErr w:type="spellStart"/>
            <w:r w:rsidRPr="00F7487D">
              <w:rPr>
                <w:rFonts w:ascii="Calibri Light" w:eastAsia="Times New Roman" w:hAnsi="Calibri Light" w:cs="Calibri Light"/>
                <w:color w:val="000000"/>
                <w:kern w:val="0"/>
                <w:sz w:val="20"/>
                <w:szCs w:val="20"/>
                <w:lang w:val="pt-PT" w:eastAsia="it-IT"/>
                <w14:ligatures w14:val="none"/>
              </w:rPr>
              <w:t>et</w:t>
            </w:r>
            <w:proofErr w:type="spellEnd"/>
            <w:r w:rsidRPr="00F7487D">
              <w:rPr>
                <w:rFonts w:ascii="Calibri Light" w:eastAsia="Times New Roman" w:hAnsi="Calibri Light" w:cs="Calibri Light"/>
                <w:color w:val="000000"/>
                <w:kern w:val="0"/>
                <w:sz w:val="20"/>
                <w:szCs w:val="20"/>
                <w:lang w:val="pt-PT" w:eastAsia="it-IT"/>
                <w14:ligatures w14:val="none"/>
              </w:rPr>
              <w:t xml:space="preserve"> al.</w:t>
            </w:r>
          </w:p>
        </w:tc>
        <w:tc>
          <w:tcPr>
            <w:tcW w:w="5484" w:type="dxa"/>
            <w:noWrap/>
            <w:vAlign w:val="center"/>
            <w:hideMark/>
          </w:tcPr>
          <w:p w14:paraId="208C4847"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 xml:space="preserve">Promoting physical activity through supervised vs motivational </w:t>
            </w:r>
            <w:proofErr w:type="spellStart"/>
            <w:r w:rsidRPr="00126748">
              <w:rPr>
                <w:rFonts w:ascii="Calibri Light" w:eastAsia="Times New Roman" w:hAnsi="Calibri Light" w:cs="Calibri Light"/>
                <w:color w:val="000000"/>
                <w:kern w:val="0"/>
                <w:sz w:val="20"/>
                <w:szCs w:val="20"/>
                <w:lang w:val="en-GB" w:eastAsia="it-IT"/>
                <w14:ligatures w14:val="none"/>
              </w:rPr>
              <w:t>behavior</w:t>
            </w:r>
            <w:proofErr w:type="spellEnd"/>
            <w:r w:rsidRPr="00126748">
              <w:rPr>
                <w:rFonts w:ascii="Calibri Light" w:eastAsia="Times New Roman" w:hAnsi="Calibri Light" w:cs="Calibri Light"/>
                <w:color w:val="000000"/>
                <w:kern w:val="0"/>
                <w:sz w:val="20"/>
                <w:szCs w:val="20"/>
                <w:lang w:val="en-GB" w:eastAsia="it-IT"/>
                <w14:ligatures w14:val="none"/>
              </w:rPr>
              <w:t xml:space="preserve"> change interventions in breast cancer survivors on aromatase inhibitors (PAC-WOMAN): protocol for a 3-arm pragmatic randomized controlled trial</w:t>
            </w:r>
          </w:p>
        </w:tc>
        <w:tc>
          <w:tcPr>
            <w:tcW w:w="2410" w:type="dxa"/>
            <w:noWrap/>
            <w:vAlign w:val="center"/>
            <w:hideMark/>
          </w:tcPr>
          <w:p w14:paraId="40BD93F3"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BMC</w:t>
            </w:r>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cancer</w:t>
            </w:r>
            <w:proofErr w:type="spellEnd"/>
          </w:p>
        </w:tc>
        <w:tc>
          <w:tcPr>
            <w:tcW w:w="1559" w:type="dxa"/>
            <w:noWrap/>
            <w:vAlign w:val="center"/>
            <w:hideMark/>
          </w:tcPr>
          <w:p w14:paraId="43E1A80B"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2023</w:t>
            </w:r>
          </w:p>
        </w:tc>
        <w:tc>
          <w:tcPr>
            <w:tcW w:w="3225" w:type="dxa"/>
            <w:noWrap/>
            <w:vAlign w:val="center"/>
            <w:hideMark/>
          </w:tcPr>
          <w:p w14:paraId="42F894DF"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Study </w:t>
            </w:r>
            <w:proofErr w:type="spellStart"/>
            <w:r>
              <w:rPr>
                <w:rFonts w:ascii="Calibri Light" w:eastAsia="Times New Roman" w:hAnsi="Calibri Light" w:cs="Calibri Light"/>
                <w:color w:val="000000"/>
                <w:kern w:val="0"/>
                <w:sz w:val="20"/>
                <w:szCs w:val="20"/>
                <w:lang w:eastAsia="it-IT"/>
                <w14:ligatures w14:val="none"/>
              </w:rPr>
              <w:t>p</w:t>
            </w:r>
            <w:r w:rsidRPr="00126748">
              <w:rPr>
                <w:rFonts w:ascii="Calibri Light" w:eastAsia="Times New Roman" w:hAnsi="Calibri Light" w:cs="Calibri Light"/>
                <w:color w:val="000000"/>
                <w:kern w:val="0"/>
                <w:sz w:val="20"/>
                <w:szCs w:val="20"/>
                <w:lang w:eastAsia="it-IT"/>
                <w14:ligatures w14:val="none"/>
              </w:rPr>
              <w:t>rotocol</w:t>
            </w:r>
            <w:proofErr w:type="spellEnd"/>
          </w:p>
        </w:tc>
      </w:tr>
      <w:tr w:rsidR="00345EDF" w:rsidRPr="00954603" w14:paraId="3FE5E495" w14:textId="77777777" w:rsidTr="00DE7876">
        <w:trPr>
          <w:trHeight w:val="194"/>
        </w:trPr>
        <w:tc>
          <w:tcPr>
            <w:tcW w:w="1599" w:type="dxa"/>
            <w:noWrap/>
            <w:vAlign w:val="center"/>
            <w:hideMark/>
          </w:tcPr>
          <w:p w14:paraId="61C62ADF"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Dieli-</w:t>
            </w:r>
            <w:proofErr w:type="spellStart"/>
            <w:r w:rsidRPr="00F7487D">
              <w:rPr>
                <w:rFonts w:ascii="Calibri Light" w:eastAsia="Times New Roman" w:hAnsi="Calibri Light" w:cs="Calibri Light"/>
                <w:color w:val="000000"/>
                <w:kern w:val="0"/>
                <w:sz w:val="20"/>
                <w:szCs w:val="20"/>
                <w:lang w:eastAsia="it-IT"/>
                <w14:ligatures w14:val="none"/>
              </w:rPr>
              <w:t>Conwright</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0A679611"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Adipose tissue inflammation in breast cancer survivors: effects of a 16-week combined aerobic and resistance exercise training intervention</w:t>
            </w:r>
          </w:p>
        </w:tc>
        <w:tc>
          <w:tcPr>
            <w:tcW w:w="2410" w:type="dxa"/>
            <w:noWrap/>
            <w:vAlign w:val="center"/>
            <w:hideMark/>
          </w:tcPr>
          <w:p w14:paraId="42F4B09D"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B</w:t>
            </w:r>
            <w:r w:rsidRPr="00126748">
              <w:rPr>
                <w:rFonts w:ascii="Calibri Light" w:eastAsia="Times New Roman" w:hAnsi="Calibri Light" w:cs="Calibri Light"/>
                <w:color w:val="000000"/>
                <w:kern w:val="0"/>
                <w:sz w:val="20"/>
                <w:szCs w:val="20"/>
                <w:lang w:val="en-GB" w:eastAsia="it-IT"/>
                <w14:ligatures w14:val="none"/>
              </w:rPr>
              <w:t>reast cancer research and treatment</w:t>
            </w:r>
          </w:p>
        </w:tc>
        <w:tc>
          <w:tcPr>
            <w:tcW w:w="1559" w:type="dxa"/>
            <w:noWrap/>
            <w:vAlign w:val="center"/>
            <w:hideMark/>
          </w:tcPr>
          <w:p w14:paraId="402857D8"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2018</w:t>
            </w:r>
          </w:p>
        </w:tc>
        <w:tc>
          <w:tcPr>
            <w:tcW w:w="3225" w:type="dxa"/>
            <w:noWrap/>
            <w:vAlign w:val="center"/>
            <w:hideMark/>
          </w:tcPr>
          <w:p w14:paraId="66BEC704"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954603" w14:paraId="63421C92" w14:textId="77777777" w:rsidTr="00DE7876">
        <w:trPr>
          <w:trHeight w:val="194"/>
        </w:trPr>
        <w:tc>
          <w:tcPr>
            <w:tcW w:w="1599" w:type="dxa"/>
            <w:noWrap/>
            <w:vAlign w:val="center"/>
            <w:hideMark/>
          </w:tcPr>
          <w:p w14:paraId="717EF2D4"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Gonzalo-</w:t>
            </w:r>
            <w:proofErr w:type="spellStart"/>
            <w:r w:rsidRPr="00F7487D">
              <w:rPr>
                <w:rFonts w:ascii="Calibri Light" w:eastAsia="Times New Roman" w:hAnsi="Calibri Light" w:cs="Calibri Light"/>
                <w:color w:val="000000"/>
                <w:kern w:val="0"/>
                <w:sz w:val="20"/>
                <w:szCs w:val="20"/>
                <w:lang w:eastAsia="it-IT"/>
                <w14:ligatures w14:val="none"/>
              </w:rPr>
              <w:t>Encabo</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2E36B2E4"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Dose-response effects of aerobic exercise on adiposity markers in postmenopausal women: pooled analyses from two randomized controlled trials</w:t>
            </w:r>
          </w:p>
        </w:tc>
        <w:tc>
          <w:tcPr>
            <w:tcW w:w="2410" w:type="dxa"/>
            <w:noWrap/>
            <w:vAlign w:val="center"/>
            <w:hideMark/>
          </w:tcPr>
          <w:p w14:paraId="0379A2AF"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I</w:t>
            </w:r>
            <w:r w:rsidRPr="00126748">
              <w:rPr>
                <w:rFonts w:ascii="Calibri Light" w:eastAsia="Times New Roman" w:hAnsi="Calibri Light" w:cs="Calibri Light"/>
                <w:color w:val="000000"/>
                <w:kern w:val="0"/>
                <w:sz w:val="20"/>
                <w:szCs w:val="20"/>
                <w:lang w:eastAsia="it-IT"/>
                <w14:ligatures w14:val="none"/>
              </w:rPr>
              <w:t xml:space="preserve">nternational journal of </w:t>
            </w:r>
            <w:proofErr w:type="spellStart"/>
            <w:r w:rsidRPr="00126748">
              <w:rPr>
                <w:rFonts w:ascii="Calibri Light" w:eastAsia="Times New Roman" w:hAnsi="Calibri Light" w:cs="Calibri Light"/>
                <w:color w:val="000000"/>
                <w:kern w:val="0"/>
                <w:sz w:val="20"/>
                <w:szCs w:val="20"/>
                <w:lang w:eastAsia="it-IT"/>
                <w14:ligatures w14:val="none"/>
              </w:rPr>
              <w:t>obesity</w:t>
            </w:r>
            <w:proofErr w:type="spellEnd"/>
          </w:p>
        </w:tc>
        <w:tc>
          <w:tcPr>
            <w:tcW w:w="1559" w:type="dxa"/>
            <w:noWrap/>
            <w:vAlign w:val="center"/>
            <w:hideMark/>
          </w:tcPr>
          <w:p w14:paraId="6C62BC7C"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2021</w:t>
            </w:r>
          </w:p>
        </w:tc>
        <w:tc>
          <w:tcPr>
            <w:tcW w:w="3225" w:type="dxa"/>
            <w:noWrap/>
            <w:vAlign w:val="center"/>
            <w:hideMark/>
          </w:tcPr>
          <w:p w14:paraId="22E5C1A2"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sidRPr="00126748">
              <w:rPr>
                <w:rFonts w:ascii="Calibri Light" w:eastAsia="Times New Roman" w:hAnsi="Calibri Light" w:cs="Calibri Light"/>
                <w:color w:val="000000"/>
                <w:kern w:val="0"/>
                <w:sz w:val="20"/>
                <w:szCs w:val="20"/>
                <w:lang w:eastAsia="it-IT"/>
                <w14:ligatures w14:val="none"/>
              </w:rPr>
              <w:t>Observational</w:t>
            </w:r>
            <w:proofErr w:type="spellEnd"/>
            <w:r w:rsidRPr="00126748">
              <w:rPr>
                <w:rFonts w:ascii="Calibri Light" w:eastAsia="Times New Roman" w:hAnsi="Calibri Light" w:cs="Calibri Light"/>
                <w:color w:val="000000"/>
                <w:kern w:val="0"/>
                <w:sz w:val="20"/>
                <w:szCs w:val="20"/>
                <w:lang w:eastAsia="it-IT"/>
                <w14:ligatures w14:val="none"/>
              </w:rPr>
              <w:t xml:space="preserve"> study</w:t>
            </w:r>
          </w:p>
        </w:tc>
      </w:tr>
      <w:tr w:rsidR="00345EDF" w:rsidRPr="00954603" w14:paraId="49DE2A34" w14:textId="77777777" w:rsidTr="00DE7876">
        <w:trPr>
          <w:trHeight w:val="194"/>
        </w:trPr>
        <w:tc>
          <w:tcPr>
            <w:tcW w:w="1599" w:type="dxa"/>
            <w:noWrap/>
            <w:vAlign w:val="center"/>
            <w:hideMark/>
          </w:tcPr>
          <w:p w14:paraId="7A4EFA22" w14:textId="77777777" w:rsidR="00345EDF" w:rsidRPr="00F7487D" w:rsidRDefault="00345EDF" w:rsidP="00DE7876">
            <w:pPr>
              <w:rPr>
                <w:rFonts w:ascii="Calibri Light" w:eastAsia="Times New Roman" w:hAnsi="Calibri Light" w:cs="Calibri Light"/>
                <w:color w:val="000000"/>
                <w:kern w:val="0"/>
                <w:sz w:val="20"/>
                <w:szCs w:val="20"/>
                <w:lang w:val="fi-FI" w:eastAsia="it-IT"/>
                <w14:ligatures w14:val="none"/>
              </w:rPr>
            </w:pPr>
            <w:r w:rsidRPr="00F7487D">
              <w:rPr>
                <w:rFonts w:ascii="Calibri Light" w:eastAsia="Times New Roman" w:hAnsi="Calibri Light" w:cs="Calibri Light"/>
                <w:color w:val="000000"/>
                <w:kern w:val="0"/>
                <w:sz w:val="20"/>
                <w:szCs w:val="20"/>
                <w:lang w:val="fi-FI" w:eastAsia="it-IT"/>
                <w14:ligatures w14:val="none"/>
              </w:rPr>
              <w:t>Nikander et al.</w:t>
            </w:r>
          </w:p>
        </w:tc>
        <w:tc>
          <w:tcPr>
            <w:tcW w:w="5484" w:type="dxa"/>
            <w:noWrap/>
            <w:vAlign w:val="center"/>
            <w:hideMark/>
          </w:tcPr>
          <w:p w14:paraId="42DED62C"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Effect of a vigorous aerobic regimen on physical performance in breast cancer patients -: a randomized controlled pilot trial</w:t>
            </w:r>
          </w:p>
        </w:tc>
        <w:tc>
          <w:tcPr>
            <w:tcW w:w="2410" w:type="dxa"/>
            <w:noWrap/>
            <w:vAlign w:val="center"/>
            <w:hideMark/>
          </w:tcPr>
          <w:p w14:paraId="79CB3E82"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A</w:t>
            </w:r>
            <w:r w:rsidRPr="00126748">
              <w:rPr>
                <w:rFonts w:ascii="Calibri Light" w:eastAsia="Times New Roman" w:hAnsi="Calibri Light" w:cs="Calibri Light"/>
                <w:color w:val="000000"/>
                <w:kern w:val="0"/>
                <w:sz w:val="20"/>
                <w:szCs w:val="20"/>
                <w:lang w:eastAsia="it-IT"/>
                <w14:ligatures w14:val="none"/>
              </w:rPr>
              <w:t>cta oncologica</w:t>
            </w:r>
          </w:p>
        </w:tc>
        <w:tc>
          <w:tcPr>
            <w:tcW w:w="1559" w:type="dxa"/>
            <w:noWrap/>
            <w:vAlign w:val="center"/>
            <w:hideMark/>
          </w:tcPr>
          <w:p w14:paraId="0529E9FB"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2007</w:t>
            </w:r>
          </w:p>
        </w:tc>
        <w:tc>
          <w:tcPr>
            <w:tcW w:w="3225" w:type="dxa"/>
            <w:noWrap/>
            <w:vAlign w:val="center"/>
            <w:hideMark/>
          </w:tcPr>
          <w:p w14:paraId="3401F343"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954603" w14:paraId="3C789D79" w14:textId="77777777" w:rsidTr="00DE7876">
        <w:trPr>
          <w:trHeight w:val="194"/>
        </w:trPr>
        <w:tc>
          <w:tcPr>
            <w:tcW w:w="1599" w:type="dxa"/>
            <w:noWrap/>
            <w:vAlign w:val="center"/>
            <w:hideMark/>
          </w:tcPr>
          <w:p w14:paraId="6B05F710"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Chiplis</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5EE40969"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Effects of exercise on bone loss and functional capacity during prostate cancer treatment</w:t>
            </w:r>
          </w:p>
        </w:tc>
        <w:tc>
          <w:tcPr>
            <w:tcW w:w="2410" w:type="dxa"/>
            <w:noWrap/>
            <w:vAlign w:val="center"/>
            <w:hideMark/>
          </w:tcPr>
          <w:p w14:paraId="6D49F0DC"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I</w:t>
            </w:r>
            <w:r w:rsidRPr="00126748">
              <w:rPr>
                <w:rFonts w:ascii="Calibri Light" w:eastAsia="Times New Roman" w:hAnsi="Calibri Light" w:cs="Calibri Light"/>
                <w:color w:val="000000"/>
                <w:kern w:val="0"/>
                <w:sz w:val="20"/>
                <w:szCs w:val="20"/>
                <w:lang w:val="en-GB" w:eastAsia="it-IT"/>
                <w14:ligatures w14:val="none"/>
              </w:rPr>
              <w:t>nternational journal of radiation oncology biology physics</w:t>
            </w:r>
          </w:p>
        </w:tc>
        <w:tc>
          <w:tcPr>
            <w:tcW w:w="1559" w:type="dxa"/>
            <w:noWrap/>
            <w:vAlign w:val="center"/>
            <w:hideMark/>
          </w:tcPr>
          <w:p w14:paraId="48AA2175"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2007</w:t>
            </w:r>
          </w:p>
        </w:tc>
        <w:tc>
          <w:tcPr>
            <w:tcW w:w="3225" w:type="dxa"/>
            <w:noWrap/>
            <w:vAlign w:val="center"/>
            <w:hideMark/>
          </w:tcPr>
          <w:p w14:paraId="41D250F5"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Congress abstract</w:t>
            </w:r>
          </w:p>
        </w:tc>
      </w:tr>
      <w:tr w:rsidR="00345EDF" w:rsidRPr="00954603" w14:paraId="23DC7664" w14:textId="77777777" w:rsidTr="00DE7876">
        <w:trPr>
          <w:trHeight w:val="194"/>
        </w:trPr>
        <w:tc>
          <w:tcPr>
            <w:tcW w:w="1599" w:type="dxa"/>
            <w:noWrap/>
            <w:vAlign w:val="center"/>
            <w:hideMark/>
          </w:tcPr>
          <w:p w14:paraId="7A3DF5F5" w14:textId="77777777" w:rsidR="00345EDF" w:rsidRPr="00F7487D" w:rsidRDefault="00345EDF" w:rsidP="00DE7876">
            <w:pPr>
              <w:rPr>
                <w:rFonts w:ascii="Calibri Light" w:eastAsia="Times New Roman" w:hAnsi="Calibri Light" w:cs="Calibri Light"/>
                <w:color w:val="000000"/>
                <w:kern w:val="0"/>
                <w:sz w:val="20"/>
                <w:szCs w:val="20"/>
                <w:lang w:val="en-GB" w:eastAsia="it-IT"/>
                <w14:ligatures w14:val="none"/>
              </w:rPr>
            </w:pPr>
            <w:r w:rsidRPr="00F7487D">
              <w:rPr>
                <w:rFonts w:ascii="Calibri Light" w:eastAsia="Times New Roman" w:hAnsi="Calibri Light" w:cs="Calibri Light"/>
                <w:color w:val="000000"/>
                <w:kern w:val="0"/>
                <w:sz w:val="20"/>
                <w:szCs w:val="20"/>
                <w:lang w:val="en-GB" w:eastAsia="it-IT"/>
                <w14:ligatures w14:val="none"/>
              </w:rPr>
              <w:t>Bourke et al.</w:t>
            </w:r>
          </w:p>
        </w:tc>
        <w:tc>
          <w:tcPr>
            <w:tcW w:w="5484" w:type="dxa"/>
            <w:noWrap/>
            <w:vAlign w:val="center"/>
            <w:hideMark/>
          </w:tcPr>
          <w:p w14:paraId="3611B163"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Lifestyle Intervention in Men with Advanced Prostate Cancer Receiving Androgen Suppression Therapy: A Feasibility Study</w:t>
            </w:r>
          </w:p>
        </w:tc>
        <w:tc>
          <w:tcPr>
            <w:tcW w:w="2410" w:type="dxa"/>
            <w:noWrap/>
            <w:vAlign w:val="center"/>
            <w:hideMark/>
          </w:tcPr>
          <w:p w14:paraId="5FCF06B1"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C</w:t>
            </w:r>
            <w:r w:rsidRPr="00126748">
              <w:rPr>
                <w:rFonts w:ascii="Calibri Light" w:eastAsia="Times New Roman" w:hAnsi="Calibri Light" w:cs="Calibri Light"/>
                <w:color w:val="000000"/>
                <w:kern w:val="0"/>
                <w:sz w:val="20"/>
                <w:szCs w:val="20"/>
                <w:lang w:eastAsia="it-IT"/>
                <w14:ligatures w14:val="none"/>
              </w:rPr>
              <w:t xml:space="preserve">ancer </w:t>
            </w:r>
            <w:proofErr w:type="spellStart"/>
            <w:r w:rsidRPr="00126748">
              <w:rPr>
                <w:rFonts w:ascii="Calibri Light" w:eastAsia="Times New Roman" w:hAnsi="Calibri Light" w:cs="Calibri Light"/>
                <w:color w:val="000000"/>
                <w:kern w:val="0"/>
                <w:sz w:val="20"/>
                <w:szCs w:val="20"/>
                <w:lang w:eastAsia="it-IT"/>
                <w14:ligatures w14:val="none"/>
              </w:rPr>
              <w:t>epidemiology</w:t>
            </w:r>
            <w:proofErr w:type="spellEnd"/>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biomarkers</w:t>
            </w:r>
            <w:proofErr w:type="spellEnd"/>
            <w:r w:rsidRPr="00126748">
              <w:rPr>
                <w:rFonts w:ascii="Calibri Light" w:eastAsia="Times New Roman" w:hAnsi="Calibri Light" w:cs="Calibri Light"/>
                <w:color w:val="000000"/>
                <w:kern w:val="0"/>
                <w:sz w:val="20"/>
                <w:szCs w:val="20"/>
                <w:lang w:eastAsia="it-IT"/>
                <w14:ligatures w14:val="none"/>
              </w:rPr>
              <w:t xml:space="preserve"> &amp; </w:t>
            </w:r>
            <w:proofErr w:type="spellStart"/>
            <w:r w:rsidRPr="00126748">
              <w:rPr>
                <w:rFonts w:ascii="Calibri Light" w:eastAsia="Times New Roman" w:hAnsi="Calibri Light" w:cs="Calibri Light"/>
                <w:color w:val="000000"/>
                <w:kern w:val="0"/>
                <w:sz w:val="20"/>
                <w:szCs w:val="20"/>
                <w:lang w:eastAsia="it-IT"/>
                <w14:ligatures w14:val="none"/>
              </w:rPr>
              <w:t>prevention</w:t>
            </w:r>
            <w:proofErr w:type="spellEnd"/>
          </w:p>
        </w:tc>
        <w:tc>
          <w:tcPr>
            <w:tcW w:w="1559" w:type="dxa"/>
            <w:noWrap/>
            <w:vAlign w:val="center"/>
            <w:hideMark/>
          </w:tcPr>
          <w:p w14:paraId="2440AB70"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2011</w:t>
            </w:r>
          </w:p>
        </w:tc>
        <w:tc>
          <w:tcPr>
            <w:tcW w:w="3225" w:type="dxa"/>
            <w:noWrap/>
            <w:vAlign w:val="center"/>
            <w:hideMark/>
          </w:tcPr>
          <w:p w14:paraId="5FFDBA2F"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954603" w14:paraId="2EF98404" w14:textId="77777777" w:rsidTr="00DE7876">
        <w:trPr>
          <w:trHeight w:val="194"/>
        </w:trPr>
        <w:tc>
          <w:tcPr>
            <w:tcW w:w="1599" w:type="dxa"/>
            <w:noWrap/>
            <w:vAlign w:val="center"/>
            <w:hideMark/>
          </w:tcPr>
          <w:p w14:paraId="5BB6A195"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Demark-Wahnefried</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0861C75F"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Main outcomes of the FRESH START trial: A sequentially tailored, diet and exercise mailed print intervention among breast and prostate cancer survivors</w:t>
            </w:r>
          </w:p>
        </w:tc>
        <w:tc>
          <w:tcPr>
            <w:tcW w:w="2410" w:type="dxa"/>
            <w:noWrap/>
            <w:vAlign w:val="center"/>
            <w:hideMark/>
          </w:tcPr>
          <w:p w14:paraId="2A2A2CC1"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J</w:t>
            </w:r>
            <w:r w:rsidRPr="00126748">
              <w:rPr>
                <w:rFonts w:ascii="Calibri Light" w:eastAsia="Times New Roman" w:hAnsi="Calibri Light" w:cs="Calibri Light"/>
                <w:color w:val="000000"/>
                <w:kern w:val="0"/>
                <w:sz w:val="20"/>
                <w:szCs w:val="20"/>
                <w:lang w:eastAsia="it-IT"/>
                <w14:ligatures w14:val="none"/>
              </w:rPr>
              <w:t xml:space="preserve">ournal of clinical </w:t>
            </w:r>
            <w:proofErr w:type="spellStart"/>
            <w:r w:rsidRPr="00126748">
              <w:rPr>
                <w:rFonts w:ascii="Calibri Light" w:eastAsia="Times New Roman" w:hAnsi="Calibri Light" w:cs="Calibri Light"/>
                <w:color w:val="000000"/>
                <w:kern w:val="0"/>
                <w:sz w:val="20"/>
                <w:szCs w:val="20"/>
                <w:lang w:eastAsia="it-IT"/>
                <w14:ligatures w14:val="none"/>
              </w:rPr>
              <w:t>oncology</w:t>
            </w:r>
            <w:proofErr w:type="spellEnd"/>
          </w:p>
        </w:tc>
        <w:tc>
          <w:tcPr>
            <w:tcW w:w="1559" w:type="dxa"/>
            <w:noWrap/>
            <w:vAlign w:val="center"/>
            <w:hideMark/>
          </w:tcPr>
          <w:p w14:paraId="2F03A628"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2007</w:t>
            </w:r>
          </w:p>
        </w:tc>
        <w:tc>
          <w:tcPr>
            <w:tcW w:w="3225" w:type="dxa"/>
            <w:noWrap/>
            <w:vAlign w:val="center"/>
            <w:hideMark/>
          </w:tcPr>
          <w:p w14:paraId="3A0A0F4B"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sidRPr="00126748">
              <w:rPr>
                <w:rFonts w:ascii="Calibri Light" w:eastAsia="Times New Roman" w:hAnsi="Calibri Light" w:cs="Calibri Light"/>
                <w:color w:val="000000"/>
                <w:kern w:val="0"/>
                <w:sz w:val="20"/>
                <w:szCs w:val="20"/>
                <w:lang w:eastAsia="it-IT"/>
                <w14:ligatures w14:val="none"/>
              </w:rPr>
              <w:t>Ex</w:t>
            </w:r>
            <w:r>
              <w:rPr>
                <w:rFonts w:ascii="Calibri Light" w:eastAsia="Times New Roman" w:hAnsi="Calibri Light" w:cs="Calibri Light"/>
                <w:color w:val="000000"/>
                <w:kern w:val="0"/>
                <w:sz w:val="20"/>
                <w:szCs w:val="20"/>
                <w:lang w:eastAsia="it-IT"/>
                <w14:ligatures w14:val="none"/>
              </w:rPr>
              <w:t>ercise</w:t>
            </w:r>
            <w:proofErr w:type="spellEnd"/>
            <w:r w:rsidRPr="00126748">
              <w:rPr>
                <w:rFonts w:ascii="Calibri Light" w:eastAsia="Times New Roman" w:hAnsi="Calibri Light" w:cs="Calibri Light"/>
                <w:color w:val="000000"/>
                <w:kern w:val="0"/>
                <w:sz w:val="20"/>
                <w:szCs w:val="20"/>
                <w:lang w:eastAsia="it-IT"/>
                <w14:ligatures w14:val="none"/>
              </w:rPr>
              <w:t xml:space="preserve"> + </w:t>
            </w:r>
            <w:proofErr w:type="spellStart"/>
            <w:r w:rsidRPr="00126748">
              <w:rPr>
                <w:rFonts w:ascii="Calibri Light" w:eastAsia="Times New Roman" w:hAnsi="Calibri Light" w:cs="Calibri Light"/>
                <w:color w:val="000000"/>
                <w:kern w:val="0"/>
                <w:sz w:val="20"/>
                <w:szCs w:val="20"/>
                <w:lang w:eastAsia="it-IT"/>
                <w14:ligatures w14:val="none"/>
              </w:rPr>
              <w:t>nutrition</w:t>
            </w:r>
            <w:r>
              <w:rPr>
                <w:rFonts w:ascii="Calibri Light" w:eastAsia="Times New Roman" w:hAnsi="Calibri Light" w:cs="Calibri Light"/>
                <w:color w:val="000000"/>
                <w:kern w:val="0"/>
                <w:sz w:val="20"/>
                <w:szCs w:val="20"/>
                <w:lang w:eastAsia="it-IT"/>
                <w14:ligatures w14:val="none"/>
              </w:rPr>
              <w:t>al</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intervention</w:t>
            </w:r>
            <w:proofErr w:type="spellEnd"/>
          </w:p>
        </w:tc>
      </w:tr>
      <w:tr w:rsidR="00345EDF" w:rsidRPr="00954603" w14:paraId="59B2E22C" w14:textId="77777777" w:rsidTr="00DE7876">
        <w:trPr>
          <w:trHeight w:val="194"/>
        </w:trPr>
        <w:tc>
          <w:tcPr>
            <w:tcW w:w="1599" w:type="dxa"/>
            <w:noWrap/>
            <w:vAlign w:val="center"/>
            <w:hideMark/>
          </w:tcPr>
          <w:p w14:paraId="354A6A24"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Alibhai</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02D6B502"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Effects of a 6-month moderate-intensity exercise program on metabolic parameters and bone mineral density in men on androgen deprivation therapy for prostate cancer.</w:t>
            </w:r>
          </w:p>
        </w:tc>
        <w:tc>
          <w:tcPr>
            <w:tcW w:w="2410" w:type="dxa"/>
            <w:noWrap/>
            <w:vAlign w:val="center"/>
            <w:hideMark/>
          </w:tcPr>
          <w:p w14:paraId="01EABD9C"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J</w:t>
            </w:r>
            <w:r w:rsidRPr="00126748">
              <w:rPr>
                <w:rFonts w:ascii="Calibri Light" w:eastAsia="Times New Roman" w:hAnsi="Calibri Light" w:cs="Calibri Light"/>
                <w:color w:val="000000"/>
                <w:kern w:val="0"/>
                <w:sz w:val="20"/>
                <w:szCs w:val="20"/>
                <w:lang w:eastAsia="it-IT"/>
                <w14:ligatures w14:val="none"/>
              </w:rPr>
              <w:t xml:space="preserve">ournal of clinical </w:t>
            </w:r>
            <w:proofErr w:type="spellStart"/>
            <w:r w:rsidRPr="00126748">
              <w:rPr>
                <w:rFonts w:ascii="Calibri Light" w:eastAsia="Times New Roman" w:hAnsi="Calibri Light" w:cs="Calibri Light"/>
                <w:color w:val="000000"/>
                <w:kern w:val="0"/>
                <w:sz w:val="20"/>
                <w:szCs w:val="20"/>
                <w:lang w:eastAsia="it-IT"/>
                <w14:ligatures w14:val="none"/>
              </w:rPr>
              <w:t>oncology</w:t>
            </w:r>
            <w:proofErr w:type="spellEnd"/>
          </w:p>
        </w:tc>
        <w:tc>
          <w:tcPr>
            <w:tcW w:w="1559" w:type="dxa"/>
            <w:noWrap/>
            <w:vAlign w:val="center"/>
            <w:hideMark/>
          </w:tcPr>
          <w:p w14:paraId="2578BFC6"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2018</w:t>
            </w:r>
          </w:p>
        </w:tc>
        <w:tc>
          <w:tcPr>
            <w:tcW w:w="3225" w:type="dxa"/>
            <w:noWrap/>
            <w:vAlign w:val="center"/>
            <w:hideMark/>
          </w:tcPr>
          <w:p w14:paraId="2461DEF3"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Congress abstract</w:t>
            </w:r>
          </w:p>
        </w:tc>
      </w:tr>
      <w:tr w:rsidR="00345EDF" w:rsidRPr="00954603" w14:paraId="3C0F8896" w14:textId="77777777" w:rsidTr="00DE7876">
        <w:trPr>
          <w:trHeight w:val="194"/>
        </w:trPr>
        <w:tc>
          <w:tcPr>
            <w:tcW w:w="1599" w:type="dxa"/>
            <w:noWrap/>
            <w:vAlign w:val="center"/>
            <w:hideMark/>
          </w:tcPr>
          <w:p w14:paraId="3E9BA047"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Galvao</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7360AC04"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Can exercise delay transition to active therapy in men with low-grade prostate cancer? A multicentre randomised controlled trial</w:t>
            </w:r>
          </w:p>
        </w:tc>
        <w:tc>
          <w:tcPr>
            <w:tcW w:w="2410" w:type="dxa"/>
            <w:noWrap/>
            <w:vAlign w:val="center"/>
            <w:hideMark/>
          </w:tcPr>
          <w:p w14:paraId="5EB408B1"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BMJ</w:t>
            </w:r>
            <w:r w:rsidRPr="00126748">
              <w:rPr>
                <w:rFonts w:ascii="Calibri Light" w:eastAsia="Times New Roman" w:hAnsi="Calibri Light" w:cs="Calibri Light"/>
                <w:color w:val="000000"/>
                <w:kern w:val="0"/>
                <w:sz w:val="20"/>
                <w:szCs w:val="20"/>
                <w:lang w:eastAsia="it-IT"/>
                <w14:ligatures w14:val="none"/>
              </w:rPr>
              <w:t xml:space="preserve"> open</w:t>
            </w:r>
          </w:p>
        </w:tc>
        <w:tc>
          <w:tcPr>
            <w:tcW w:w="1559" w:type="dxa"/>
            <w:noWrap/>
            <w:vAlign w:val="center"/>
            <w:hideMark/>
          </w:tcPr>
          <w:p w14:paraId="3BBE563A"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2018</w:t>
            </w:r>
          </w:p>
        </w:tc>
        <w:tc>
          <w:tcPr>
            <w:tcW w:w="3225" w:type="dxa"/>
            <w:noWrap/>
            <w:vAlign w:val="center"/>
            <w:hideMark/>
          </w:tcPr>
          <w:p w14:paraId="0FFEC671"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Study </w:t>
            </w:r>
            <w:proofErr w:type="spellStart"/>
            <w:r>
              <w:rPr>
                <w:rFonts w:ascii="Calibri Light" w:eastAsia="Times New Roman" w:hAnsi="Calibri Light" w:cs="Calibri Light"/>
                <w:color w:val="000000"/>
                <w:kern w:val="0"/>
                <w:sz w:val="20"/>
                <w:szCs w:val="20"/>
                <w:lang w:eastAsia="it-IT"/>
                <w14:ligatures w14:val="none"/>
              </w:rPr>
              <w:t>p</w:t>
            </w:r>
            <w:r w:rsidRPr="00126748">
              <w:rPr>
                <w:rFonts w:ascii="Calibri Light" w:eastAsia="Times New Roman" w:hAnsi="Calibri Light" w:cs="Calibri Light"/>
                <w:color w:val="000000"/>
                <w:kern w:val="0"/>
                <w:sz w:val="20"/>
                <w:szCs w:val="20"/>
                <w:lang w:eastAsia="it-IT"/>
                <w14:ligatures w14:val="none"/>
              </w:rPr>
              <w:t>rotocol</w:t>
            </w:r>
            <w:proofErr w:type="spellEnd"/>
          </w:p>
        </w:tc>
      </w:tr>
      <w:tr w:rsidR="00345EDF" w:rsidRPr="00954603" w14:paraId="6251450E" w14:textId="77777777" w:rsidTr="00DE7876">
        <w:trPr>
          <w:trHeight w:val="194"/>
        </w:trPr>
        <w:tc>
          <w:tcPr>
            <w:tcW w:w="1599" w:type="dxa"/>
            <w:noWrap/>
            <w:vAlign w:val="center"/>
            <w:hideMark/>
          </w:tcPr>
          <w:p w14:paraId="3AF7AA6D"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Bloom et al.</w:t>
            </w:r>
          </w:p>
        </w:tc>
        <w:tc>
          <w:tcPr>
            <w:tcW w:w="5484" w:type="dxa"/>
            <w:noWrap/>
            <w:vAlign w:val="center"/>
            <w:hideMark/>
          </w:tcPr>
          <w:p w14:paraId="4A51D976"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Bone Health for Younger Women With Breast Cancer: Effects of a YMCA-Based Intervention on Exercise, Bone Density, Body Mass, and Physical and Mental Health in a Multi-Ethnic Sample</w:t>
            </w:r>
          </w:p>
        </w:tc>
        <w:tc>
          <w:tcPr>
            <w:tcW w:w="2410" w:type="dxa"/>
            <w:noWrap/>
            <w:vAlign w:val="center"/>
            <w:hideMark/>
          </w:tcPr>
          <w:p w14:paraId="411050BE"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P</w:t>
            </w:r>
            <w:r w:rsidRPr="00126748">
              <w:rPr>
                <w:rFonts w:ascii="Calibri Light" w:eastAsia="Times New Roman" w:hAnsi="Calibri Light" w:cs="Calibri Light"/>
                <w:color w:val="000000"/>
                <w:kern w:val="0"/>
                <w:sz w:val="20"/>
                <w:szCs w:val="20"/>
                <w:lang w:eastAsia="it-IT"/>
                <w14:ligatures w14:val="none"/>
              </w:rPr>
              <w:t>sycho-</w:t>
            </w:r>
            <w:proofErr w:type="spellStart"/>
            <w:r w:rsidRPr="00126748">
              <w:rPr>
                <w:rFonts w:ascii="Calibri Light" w:eastAsia="Times New Roman" w:hAnsi="Calibri Light" w:cs="Calibri Light"/>
                <w:color w:val="000000"/>
                <w:kern w:val="0"/>
                <w:sz w:val="20"/>
                <w:szCs w:val="20"/>
                <w:lang w:eastAsia="it-IT"/>
                <w14:ligatures w14:val="none"/>
              </w:rPr>
              <w:t>oncology</w:t>
            </w:r>
            <w:proofErr w:type="spellEnd"/>
          </w:p>
        </w:tc>
        <w:tc>
          <w:tcPr>
            <w:tcW w:w="1559" w:type="dxa"/>
            <w:noWrap/>
            <w:vAlign w:val="center"/>
            <w:hideMark/>
          </w:tcPr>
          <w:p w14:paraId="29F670CD"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2013</w:t>
            </w:r>
          </w:p>
        </w:tc>
        <w:tc>
          <w:tcPr>
            <w:tcW w:w="3225" w:type="dxa"/>
            <w:noWrap/>
            <w:vAlign w:val="center"/>
            <w:hideMark/>
          </w:tcPr>
          <w:p w14:paraId="6E5231E6"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Congress abstract</w:t>
            </w:r>
          </w:p>
        </w:tc>
      </w:tr>
      <w:tr w:rsidR="00345EDF" w:rsidRPr="00954603" w14:paraId="5323A2B7" w14:textId="77777777" w:rsidTr="00DE7876">
        <w:trPr>
          <w:trHeight w:val="194"/>
        </w:trPr>
        <w:tc>
          <w:tcPr>
            <w:tcW w:w="1599" w:type="dxa"/>
            <w:noWrap/>
            <w:vAlign w:val="center"/>
            <w:hideMark/>
          </w:tcPr>
          <w:p w14:paraId="62D317B4"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Newton et al.</w:t>
            </w:r>
          </w:p>
        </w:tc>
        <w:tc>
          <w:tcPr>
            <w:tcW w:w="5484" w:type="dxa"/>
            <w:noWrap/>
            <w:vAlign w:val="center"/>
            <w:hideMark/>
          </w:tcPr>
          <w:p w14:paraId="57414AA0"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Exercise medicine to arrest bone loss in men with prostate cancer undergoing androgen deprivation therapy: a 12-month randomized controlled trial</w:t>
            </w:r>
          </w:p>
        </w:tc>
        <w:tc>
          <w:tcPr>
            <w:tcW w:w="2410" w:type="dxa"/>
            <w:noWrap/>
            <w:vAlign w:val="center"/>
            <w:hideMark/>
          </w:tcPr>
          <w:p w14:paraId="7ED8CE16"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BJU</w:t>
            </w:r>
            <w:r w:rsidRPr="00126748">
              <w:rPr>
                <w:rFonts w:ascii="Calibri Light" w:eastAsia="Times New Roman" w:hAnsi="Calibri Light" w:cs="Calibri Light"/>
                <w:color w:val="000000"/>
                <w:kern w:val="0"/>
                <w:sz w:val="20"/>
                <w:szCs w:val="20"/>
                <w:lang w:eastAsia="it-IT"/>
                <w14:ligatures w14:val="none"/>
              </w:rPr>
              <w:t xml:space="preserve"> international</w:t>
            </w:r>
          </w:p>
        </w:tc>
        <w:tc>
          <w:tcPr>
            <w:tcW w:w="1559" w:type="dxa"/>
            <w:noWrap/>
            <w:vAlign w:val="center"/>
            <w:hideMark/>
          </w:tcPr>
          <w:p w14:paraId="5E672CC2"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2017</w:t>
            </w:r>
          </w:p>
        </w:tc>
        <w:tc>
          <w:tcPr>
            <w:tcW w:w="3225" w:type="dxa"/>
            <w:noWrap/>
            <w:vAlign w:val="center"/>
            <w:hideMark/>
          </w:tcPr>
          <w:p w14:paraId="372CF79A"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Congress abstract</w:t>
            </w:r>
          </w:p>
        </w:tc>
      </w:tr>
      <w:tr w:rsidR="00345EDF" w:rsidRPr="00954603" w14:paraId="2E4E075D" w14:textId="77777777" w:rsidTr="00DE7876">
        <w:trPr>
          <w:trHeight w:val="194"/>
        </w:trPr>
        <w:tc>
          <w:tcPr>
            <w:tcW w:w="1599" w:type="dxa"/>
            <w:noWrap/>
            <w:vAlign w:val="center"/>
            <w:hideMark/>
          </w:tcPr>
          <w:p w14:paraId="1926232B" w14:textId="77777777" w:rsidR="00345EDF" w:rsidRPr="00F7487D" w:rsidRDefault="00345EDF" w:rsidP="00DE7876">
            <w:pPr>
              <w:rPr>
                <w:rFonts w:ascii="Calibri Light" w:eastAsia="Times New Roman" w:hAnsi="Calibri Light" w:cs="Calibri Light"/>
                <w:color w:val="000000"/>
                <w:kern w:val="0"/>
                <w:sz w:val="20"/>
                <w:szCs w:val="20"/>
                <w:lang w:val="de-DE" w:eastAsia="it-IT"/>
                <w14:ligatures w14:val="none"/>
              </w:rPr>
            </w:pPr>
            <w:r w:rsidRPr="00F7487D">
              <w:rPr>
                <w:rFonts w:ascii="Calibri Light" w:eastAsia="Times New Roman" w:hAnsi="Calibri Light" w:cs="Calibri Light"/>
                <w:color w:val="000000"/>
                <w:kern w:val="0"/>
                <w:sz w:val="20"/>
                <w:szCs w:val="20"/>
                <w:lang w:val="de-DE" w:eastAsia="it-IT"/>
                <w14:ligatures w14:val="none"/>
              </w:rPr>
              <w:t>Schwartz et al.</w:t>
            </w:r>
          </w:p>
        </w:tc>
        <w:tc>
          <w:tcPr>
            <w:tcW w:w="5484" w:type="dxa"/>
            <w:noWrap/>
            <w:vAlign w:val="center"/>
            <w:hideMark/>
          </w:tcPr>
          <w:p w14:paraId="671FF68B"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954603">
              <w:rPr>
                <w:rFonts w:ascii="Calibri Light" w:eastAsia="Times New Roman" w:hAnsi="Calibri Light" w:cs="Calibri Light"/>
                <w:color w:val="000000"/>
                <w:kern w:val="0"/>
                <w:sz w:val="20"/>
                <w:szCs w:val="20"/>
                <w:lang w:val="en-GB" w:eastAsia="it-IT"/>
                <w14:ligatures w14:val="none"/>
              </w:rPr>
              <w:t>A randomized trial to examine effects of exercise on bone density in cancer patients receiving chemotherapy and catabolic steroids.</w:t>
            </w:r>
          </w:p>
        </w:tc>
        <w:tc>
          <w:tcPr>
            <w:tcW w:w="2410" w:type="dxa"/>
            <w:noWrap/>
            <w:vAlign w:val="center"/>
            <w:hideMark/>
          </w:tcPr>
          <w:p w14:paraId="50422F1A"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M</w:t>
            </w:r>
            <w:r w:rsidRPr="00126748">
              <w:rPr>
                <w:rFonts w:ascii="Calibri Light" w:eastAsia="Times New Roman" w:hAnsi="Calibri Light" w:cs="Calibri Light"/>
                <w:color w:val="000000"/>
                <w:kern w:val="0"/>
                <w:sz w:val="20"/>
                <w:szCs w:val="20"/>
                <w:lang w:val="en-GB" w:eastAsia="it-IT"/>
                <w14:ligatures w14:val="none"/>
              </w:rPr>
              <w:t xml:space="preserve">edicine </w:t>
            </w:r>
            <w:r w:rsidRPr="00126748">
              <w:rPr>
                <w:rFonts w:ascii="Calibri Light" w:eastAsia="Times New Roman" w:hAnsi="Calibri Light" w:cs="Calibri Light"/>
                <w:color w:val="000000"/>
                <w:kern w:val="0"/>
                <w:sz w:val="20"/>
                <w:szCs w:val="20"/>
                <w:lang w:eastAsia="it-IT"/>
                <w14:ligatures w14:val="none"/>
              </w:rPr>
              <w:t>&amp;</w:t>
            </w:r>
            <w:r>
              <w:rPr>
                <w:rFonts w:ascii="Calibri Light" w:eastAsia="Times New Roman" w:hAnsi="Calibri Light" w:cs="Calibri Light"/>
                <w:color w:val="000000"/>
                <w:kern w:val="0"/>
                <w:sz w:val="20"/>
                <w:szCs w:val="20"/>
                <w:lang w:eastAsia="it-IT"/>
                <w14:ligatures w14:val="none"/>
              </w:rPr>
              <w:t xml:space="preserve"> </w:t>
            </w:r>
            <w:r w:rsidRPr="00126748">
              <w:rPr>
                <w:rFonts w:ascii="Calibri Light" w:eastAsia="Times New Roman" w:hAnsi="Calibri Light" w:cs="Calibri Light"/>
                <w:color w:val="000000"/>
                <w:kern w:val="0"/>
                <w:sz w:val="20"/>
                <w:szCs w:val="20"/>
                <w:lang w:val="en-GB" w:eastAsia="it-IT"/>
                <w14:ligatures w14:val="none"/>
              </w:rPr>
              <w:t xml:space="preserve">science in sports </w:t>
            </w:r>
            <w:r w:rsidRPr="00126748">
              <w:rPr>
                <w:rFonts w:ascii="Calibri Light" w:eastAsia="Times New Roman" w:hAnsi="Calibri Light" w:cs="Calibri Light"/>
                <w:color w:val="000000"/>
                <w:kern w:val="0"/>
                <w:sz w:val="20"/>
                <w:szCs w:val="20"/>
                <w:lang w:eastAsia="it-IT"/>
                <w14:ligatures w14:val="none"/>
              </w:rPr>
              <w:t>&amp;</w:t>
            </w:r>
            <w:r>
              <w:rPr>
                <w:rFonts w:ascii="Calibri Light" w:eastAsia="Times New Roman" w:hAnsi="Calibri Light" w:cs="Calibri Light"/>
                <w:color w:val="000000"/>
                <w:kern w:val="0"/>
                <w:sz w:val="20"/>
                <w:szCs w:val="20"/>
                <w:lang w:eastAsia="it-IT"/>
                <w14:ligatures w14:val="none"/>
              </w:rPr>
              <w:t xml:space="preserve"> </w:t>
            </w:r>
            <w:r w:rsidRPr="00126748">
              <w:rPr>
                <w:rFonts w:ascii="Calibri Light" w:eastAsia="Times New Roman" w:hAnsi="Calibri Light" w:cs="Calibri Light"/>
                <w:color w:val="000000"/>
                <w:kern w:val="0"/>
                <w:sz w:val="20"/>
                <w:szCs w:val="20"/>
                <w:lang w:val="en-GB" w:eastAsia="it-IT"/>
                <w14:ligatures w14:val="none"/>
              </w:rPr>
              <w:t>exercise</w:t>
            </w:r>
          </w:p>
        </w:tc>
        <w:tc>
          <w:tcPr>
            <w:tcW w:w="1559" w:type="dxa"/>
            <w:noWrap/>
            <w:vAlign w:val="center"/>
            <w:hideMark/>
          </w:tcPr>
          <w:p w14:paraId="1615D4E9"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2001</w:t>
            </w:r>
          </w:p>
        </w:tc>
        <w:tc>
          <w:tcPr>
            <w:tcW w:w="3225" w:type="dxa"/>
            <w:noWrap/>
            <w:vAlign w:val="center"/>
            <w:hideMark/>
          </w:tcPr>
          <w:p w14:paraId="5E95A7AA"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Congress abstract</w:t>
            </w:r>
          </w:p>
        </w:tc>
      </w:tr>
      <w:tr w:rsidR="00345EDF" w:rsidRPr="00871B92" w14:paraId="40B703B1" w14:textId="77777777" w:rsidTr="00DE7876">
        <w:trPr>
          <w:trHeight w:val="194"/>
        </w:trPr>
        <w:tc>
          <w:tcPr>
            <w:tcW w:w="1599" w:type="dxa"/>
            <w:noWrap/>
            <w:vAlign w:val="center"/>
            <w:hideMark/>
          </w:tcPr>
          <w:p w14:paraId="027D5620"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Schwartz et al.</w:t>
            </w:r>
          </w:p>
        </w:tc>
        <w:tc>
          <w:tcPr>
            <w:tcW w:w="5484" w:type="dxa"/>
            <w:noWrap/>
            <w:vAlign w:val="center"/>
            <w:hideMark/>
          </w:tcPr>
          <w:p w14:paraId="1D5DCD36"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A randomized trial to examine effects of exercise on bone density and body composition in breast cancer patients receiving adjuvant chemotherapy.</w:t>
            </w:r>
          </w:p>
        </w:tc>
        <w:tc>
          <w:tcPr>
            <w:tcW w:w="2410" w:type="dxa"/>
            <w:noWrap/>
            <w:vAlign w:val="center"/>
            <w:hideMark/>
          </w:tcPr>
          <w:p w14:paraId="32966451"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B</w:t>
            </w:r>
            <w:r w:rsidRPr="00126748">
              <w:rPr>
                <w:rFonts w:ascii="Calibri Light" w:eastAsia="Times New Roman" w:hAnsi="Calibri Light" w:cs="Calibri Light"/>
                <w:color w:val="000000"/>
                <w:kern w:val="0"/>
                <w:sz w:val="20"/>
                <w:szCs w:val="20"/>
                <w:lang w:val="en-GB" w:eastAsia="it-IT"/>
                <w14:ligatures w14:val="none"/>
              </w:rPr>
              <w:t>reast cancer research and treatment</w:t>
            </w:r>
          </w:p>
        </w:tc>
        <w:tc>
          <w:tcPr>
            <w:tcW w:w="1559" w:type="dxa"/>
            <w:noWrap/>
            <w:vAlign w:val="center"/>
            <w:hideMark/>
          </w:tcPr>
          <w:p w14:paraId="4E933DC8"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2001</w:t>
            </w:r>
          </w:p>
        </w:tc>
        <w:tc>
          <w:tcPr>
            <w:tcW w:w="3225" w:type="dxa"/>
            <w:noWrap/>
            <w:vAlign w:val="center"/>
            <w:hideMark/>
          </w:tcPr>
          <w:p w14:paraId="01B61101"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840A18">
              <w:rPr>
                <w:rFonts w:ascii="Calibri Light" w:eastAsia="Times New Roman" w:hAnsi="Calibri Light" w:cs="Calibri Light"/>
                <w:color w:val="000000"/>
                <w:kern w:val="0"/>
                <w:sz w:val="20"/>
                <w:szCs w:val="20"/>
                <w:lang w:val="en-GB" w:eastAsia="it-IT"/>
                <w14:ligatures w14:val="none"/>
              </w:rPr>
              <w:t>Patients without bone health i</w:t>
            </w:r>
            <w:r>
              <w:rPr>
                <w:rFonts w:ascii="Calibri Light" w:eastAsia="Times New Roman" w:hAnsi="Calibri Light" w:cs="Calibri Light"/>
                <w:color w:val="000000"/>
                <w:kern w:val="0"/>
                <w:sz w:val="20"/>
                <w:szCs w:val="20"/>
                <w:lang w:val="en-GB" w:eastAsia="it-IT"/>
                <w14:ligatures w14:val="none"/>
              </w:rPr>
              <w:t xml:space="preserve">mpairments </w:t>
            </w:r>
            <w:r>
              <w:rPr>
                <w:rFonts w:ascii="Calibri Light" w:eastAsia="Times New Roman" w:hAnsi="Calibri Light" w:cs="Calibri Light"/>
                <w:color w:val="000000"/>
                <w:kern w:val="0"/>
                <w:sz w:val="20"/>
                <w:szCs w:val="20"/>
                <w:lang w:val="en-GB" w:eastAsia="it-IT"/>
                <w14:ligatures w14:val="none"/>
              </w:rPr>
              <w:lastRenderedPageBreak/>
              <w:t>(osteopenia/osteoporosis/bone metastases)</w:t>
            </w:r>
          </w:p>
        </w:tc>
      </w:tr>
      <w:tr w:rsidR="00345EDF" w:rsidRPr="00954603" w14:paraId="44B58CED" w14:textId="77777777" w:rsidTr="00DE7876">
        <w:trPr>
          <w:trHeight w:val="194"/>
        </w:trPr>
        <w:tc>
          <w:tcPr>
            <w:tcW w:w="1599" w:type="dxa"/>
            <w:noWrap/>
            <w:vAlign w:val="center"/>
            <w:hideMark/>
          </w:tcPr>
          <w:p w14:paraId="48157D36"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lastRenderedPageBreak/>
              <w:t>Schmitz et al.</w:t>
            </w:r>
          </w:p>
        </w:tc>
        <w:tc>
          <w:tcPr>
            <w:tcW w:w="5484" w:type="dxa"/>
            <w:noWrap/>
            <w:vAlign w:val="center"/>
            <w:hideMark/>
          </w:tcPr>
          <w:p w14:paraId="7B715E46"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Weight Lifting in Women with Breast-Cancer-Related Lymphedema</w:t>
            </w:r>
          </w:p>
        </w:tc>
        <w:tc>
          <w:tcPr>
            <w:tcW w:w="2410" w:type="dxa"/>
            <w:noWrap/>
            <w:vAlign w:val="center"/>
            <w:hideMark/>
          </w:tcPr>
          <w:p w14:paraId="473AA594"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N</w:t>
            </w:r>
            <w:r w:rsidRPr="00126748">
              <w:rPr>
                <w:rFonts w:ascii="Calibri Light" w:eastAsia="Times New Roman" w:hAnsi="Calibri Light" w:cs="Calibri Light"/>
                <w:color w:val="000000"/>
                <w:kern w:val="0"/>
                <w:sz w:val="20"/>
                <w:szCs w:val="20"/>
                <w:lang w:val="en-GB" w:eastAsia="it-IT"/>
                <w14:ligatures w14:val="none"/>
              </w:rPr>
              <w:t xml:space="preserve">ew </w:t>
            </w:r>
            <w:proofErr w:type="spellStart"/>
            <w:r w:rsidRPr="00126748">
              <w:rPr>
                <w:rFonts w:ascii="Calibri Light" w:eastAsia="Times New Roman" w:hAnsi="Calibri Light" w:cs="Calibri Light"/>
                <w:color w:val="000000"/>
                <w:kern w:val="0"/>
                <w:sz w:val="20"/>
                <w:szCs w:val="20"/>
                <w:lang w:val="en-GB" w:eastAsia="it-IT"/>
                <w14:ligatures w14:val="none"/>
              </w:rPr>
              <w:t>england</w:t>
            </w:r>
            <w:proofErr w:type="spellEnd"/>
            <w:r w:rsidRPr="00126748">
              <w:rPr>
                <w:rFonts w:ascii="Calibri Light" w:eastAsia="Times New Roman" w:hAnsi="Calibri Light" w:cs="Calibri Light"/>
                <w:color w:val="000000"/>
                <w:kern w:val="0"/>
                <w:sz w:val="20"/>
                <w:szCs w:val="20"/>
                <w:lang w:val="en-GB" w:eastAsia="it-IT"/>
                <w14:ligatures w14:val="none"/>
              </w:rPr>
              <w:t xml:space="preserve"> journal of medicine</w:t>
            </w:r>
          </w:p>
        </w:tc>
        <w:tc>
          <w:tcPr>
            <w:tcW w:w="1559" w:type="dxa"/>
            <w:noWrap/>
            <w:vAlign w:val="center"/>
            <w:hideMark/>
          </w:tcPr>
          <w:p w14:paraId="2FEF0C3D"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2009</w:t>
            </w:r>
          </w:p>
        </w:tc>
        <w:tc>
          <w:tcPr>
            <w:tcW w:w="3225" w:type="dxa"/>
            <w:noWrap/>
            <w:vAlign w:val="center"/>
            <w:hideMark/>
          </w:tcPr>
          <w:p w14:paraId="00B5421A"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954603" w14:paraId="4D2ECC64" w14:textId="77777777" w:rsidTr="00DE7876">
        <w:trPr>
          <w:trHeight w:val="194"/>
        </w:trPr>
        <w:tc>
          <w:tcPr>
            <w:tcW w:w="1599" w:type="dxa"/>
            <w:noWrap/>
            <w:vAlign w:val="center"/>
            <w:hideMark/>
          </w:tcPr>
          <w:p w14:paraId="03EC43C2"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Sellmeyer</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19F01862"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A Randomized Controlled Trial of Exercise to Prevent Bone Loss and Adverse Cardiovascular changes in Premenopausal Women with Breast Cancer</w:t>
            </w:r>
          </w:p>
        </w:tc>
        <w:tc>
          <w:tcPr>
            <w:tcW w:w="2410" w:type="dxa"/>
            <w:noWrap/>
            <w:vAlign w:val="center"/>
            <w:hideMark/>
          </w:tcPr>
          <w:p w14:paraId="2AE43634"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J</w:t>
            </w:r>
            <w:r w:rsidRPr="00126748">
              <w:rPr>
                <w:rFonts w:ascii="Calibri Light" w:eastAsia="Times New Roman" w:hAnsi="Calibri Light" w:cs="Calibri Light"/>
                <w:color w:val="000000"/>
                <w:kern w:val="0"/>
                <w:sz w:val="20"/>
                <w:szCs w:val="20"/>
                <w:lang w:val="en-GB" w:eastAsia="it-IT"/>
                <w14:ligatures w14:val="none"/>
              </w:rPr>
              <w:t>ournal of bone and mineral research</w:t>
            </w:r>
          </w:p>
        </w:tc>
        <w:tc>
          <w:tcPr>
            <w:tcW w:w="1559" w:type="dxa"/>
            <w:noWrap/>
            <w:vAlign w:val="center"/>
            <w:hideMark/>
          </w:tcPr>
          <w:p w14:paraId="10003120"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2013</w:t>
            </w:r>
          </w:p>
        </w:tc>
        <w:tc>
          <w:tcPr>
            <w:tcW w:w="3225" w:type="dxa"/>
            <w:noWrap/>
            <w:vAlign w:val="center"/>
            <w:hideMark/>
          </w:tcPr>
          <w:p w14:paraId="72694FFF"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Congress abstract</w:t>
            </w:r>
          </w:p>
        </w:tc>
      </w:tr>
      <w:tr w:rsidR="00345EDF" w:rsidRPr="00954603" w14:paraId="3051813F" w14:textId="77777777" w:rsidTr="00DE7876">
        <w:trPr>
          <w:trHeight w:val="194"/>
        </w:trPr>
        <w:tc>
          <w:tcPr>
            <w:tcW w:w="1599" w:type="dxa"/>
            <w:noWrap/>
            <w:vAlign w:val="center"/>
            <w:hideMark/>
          </w:tcPr>
          <w:p w14:paraId="176401C1" w14:textId="77777777" w:rsidR="00345EDF" w:rsidRPr="00F7487D" w:rsidRDefault="00345EDF" w:rsidP="00DE7876">
            <w:pPr>
              <w:rPr>
                <w:rFonts w:ascii="Calibri Light" w:eastAsia="Times New Roman" w:hAnsi="Calibri Light" w:cs="Calibri Light"/>
                <w:color w:val="000000"/>
                <w:kern w:val="0"/>
                <w:sz w:val="20"/>
                <w:szCs w:val="20"/>
                <w:lang w:val="en-GB" w:eastAsia="it-IT"/>
                <w14:ligatures w14:val="none"/>
              </w:rPr>
            </w:pPr>
            <w:proofErr w:type="spellStart"/>
            <w:r w:rsidRPr="00F7487D">
              <w:rPr>
                <w:rFonts w:ascii="Calibri Light" w:eastAsia="Times New Roman" w:hAnsi="Calibri Light" w:cs="Calibri Light"/>
                <w:color w:val="000000"/>
                <w:kern w:val="0"/>
                <w:sz w:val="20"/>
                <w:szCs w:val="20"/>
                <w:lang w:val="en-GB" w:eastAsia="it-IT"/>
                <w14:ligatures w14:val="none"/>
              </w:rPr>
              <w:t>Peppone</w:t>
            </w:r>
            <w:proofErr w:type="spellEnd"/>
            <w:r w:rsidRPr="00F7487D">
              <w:rPr>
                <w:rFonts w:ascii="Calibri Light" w:eastAsia="Times New Roman" w:hAnsi="Calibri Light" w:cs="Calibri Light"/>
                <w:color w:val="000000"/>
                <w:kern w:val="0"/>
                <w:sz w:val="20"/>
                <w:szCs w:val="20"/>
                <w:lang w:val="en-GB" w:eastAsia="it-IT"/>
                <w14:ligatures w14:val="none"/>
              </w:rPr>
              <w:t xml:space="preserve"> et al.</w:t>
            </w:r>
          </w:p>
        </w:tc>
        <w:tc>
          <w:tcPr>
            <w:tcW w:w="5484" w:type="dxa"/>
            <w:noWrap/>
            <w:vAlign w:val="center"/>
            <w:hideMark/>
          </w:tcPr>
          <w:p w14:paraId="72A41264"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A phase II RCT of high-dose vitamin D supplementation and exercise for cancer treatment-induced bone loss in breast cancer patients on aromatase inhibitors.</w:t>
            </w:r>
          </w:p>
        </w:tc>
        <w:tc>
          <w:tcPr>
            <w:tcW w:w="2410" w:type="dxa"/>
            <w:noWrap/>
            <w:vAlign w:val="center"/>
            <w:hideMark/>
          </w:tcPr>
          <w:p w14:paraId="1B6278E5"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Jo</w:t>
            </w:r>
            <w:r w:rsidRPr="00126748">
              <w:rPr>
                <w:rFonts w:ascii="Calibri Light" w:eastAsia="Times New Roman" w:hAnsi="Calibri Light" w:cs="Calibri Light"/>
                <w:color w:val="000000"/>
                <w:kern w:val="0"/>
                <w:sz w:val="20"/>
                <w:szCs w:val="20"/>
                <w:lang w:eastAsia="it-IT"/>
                <w14:ligatures w14:val="none"/>
              </w:rPr>
              <w:t xml:space="preserve">urnal of clinical </w:t>
            </w:r>
            <w:proofErr w:type="spellStart"/>
            <w:r w:rsidRPr="00126748">
              <w:rPr>
                <w:rFonts w:ascii="Calibri Light" w:eastAsia="Times New Roman" w:hAnsi="Calibri Light" w:cs="Calibri Light"/>
                <w:color w:val="000000"/>
                <w:kern w:val="0"/>
                <w:sz w:val="20"/>
                <w:szCs w:val="20"/>
                <w:lang w:eastAsia="it-IT"/>
                <w14:ligatures w14:val="none"/>
              </w:rPr>
              <w:t>oncology</w:t>
            </w:r>
            <w:proofErr w:type="spellEnd"/>
          </w:p>
        </w:tc>
        <w:tc>
          <w:tcPr>
            <w:tcW w:w="1559" w:type="dxa"/>
            <w:noWrap/>
            <w:vAlign w:val="center"/>
            <w:hideMark/>
          </w:tcPr>
          <w:p w14:paraId="2BC4B8B1"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2019</w:t>
            </w:r>
          </w:p>
        </w:tc>
        <w:tc>
          <w:tcPr>
            <w:tcW w:w="3225" w:type="dxa"/>
            <w:noWrap/>
            <w:vAlign w:val="center"/>
            <w:hideMark/>
          </w:tcPr>
          <w:p w14:paraId="34EE2D6D"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Congress abstract</w:t>
            </w:r>
          </w:p>
        </w:tc>
      </w:tr>
      <w:tr w:rsidR="00345EDF" w:rsidRPr="00954603" w14:paraId="1D0F2C3A" w14:textId="77777777" w:rsidTr="00DE7876">
        <w:trPr>
          <w:trHeight w:val="194"/>
        </w:trPr>
        <w:tc>
          <w:tcPr>
            <w:tcW w:w="1599" w:type="dxa"/>
            <w:noWrap/>
            <w:vAlign w:val="center"/>
            <w:hideMark/>
          </w:tcPr>
          <w:p w14:paraId="41D80EC6"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r w:rsidRPr="00F7487D">
              <w:rPr>
                <w:rFonts w:ascii="Calibri Light" w:eastAsia="Times New Roman" w:hAnsi="Calibri Light" w:cs="Calibri Light"/>
                <w:color w:val="000000"/>
                <w:kern w:val="0"/>
                <w:sz w:val="20"/>
                <w:szCs w:val="20"/>
                <w:lang w:eastAsia="it-IT"/>
                <w14:ligatures w14:val="none"/>
              </w:rPr>
              <w:t>Mason et al.</w:t>
            </w:r>
          </w:p>
        </w:tc>
        <w:tc>
          <w:tcPr>
            <w:tcW w:w="5484" w:type="dxa"/>
            <w:noWrap/>
            <w:vAlign w:val="center"/>
            <w:hideMark/>
          </w:tcPr>
          <w:p w14:paraId="18BBA74F"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Influence of Diet, Exercise, and Serum Vitamin D on Sarcopenia in Postmenopausal Women</w:t>
            </w:r>
          </w:p>
        </w:tc>
        <w:tc>
          <w:tcPr>
            <w:tcW w:w="2410" w:type="dxa"/>
            <w:noWrap/>
            <w:vAlign w:val="center"/>
            <w:hideMark/>
          </w:tcPr>
          <w:p w14:paraId="720E5252"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M</w:t>
            </w:r>
            <w:r w:rsidRPr="00126748">
              <w:rPr>
                <w:rFonts w:ascii="Calibri Light" w:eastAsia="Times New Roman" w:hAnsi="Calibri Light" w:cs="Calibri Light"/>
                <w:color w:val="000000"/>
                <w:kern w:val="0"/>
                <w:sz w:val="20"/>
                <w:szCs w:val="20"/>
                <w:lang w:eastAsia="it-IT"/>
                <w14:ligatures w14:val="none"/>
              </w:rPr>
              <w:t xml:space="preserve">edicine &amp; science in </w:t>
            </w:r>
            <w:proofErr w:type="spellStart"/>
            <w:r w:rsidRPr="00126748">
              <w:rPr>
                <w:rFonts w:ascii="Calibri Light" w:eastAsia="Times New Roman" w:hAnsi="Calibri Light" w:cs="Calibri Light"/>
                <w:color w:val="000000"/>
                <w:kern w:val="0"/>
                <w:sz w:val="20"/>
                <w:szCs w:val="20"/>
                <w:lang w:eastAsia="it-IT"/>
                <w14:ligatures w14:val="none"/>
              </w:rPr>
              <w:t>sports</w:t>
            </w:r>
            <w:proofErr w:type="spellEnd"/>
            <w:r w:rsidRPr="00126748">
              <w:rPr>
                <w:rFonts w:ascii="Calibri Light" w:eastAsia="Times New Roman" w:hAnsi="Calibri Light" w:cs="Calibri Light"/>
                <w:color w:val="000000"/>
                <w:kern w:val="0"/>
                <w:sz w:val="20"/>
                <w:szCs w:val="20"/>
                <w:lang w:eastAsia="it-IT"/>
                <w14:ligatures w14:val="none"/>
              </w:rPr>
              <w:t xml:space="preserve"> &amp; </w:t>
            </w:r>
            <w:proofErr w:type="spellStart"/>
            <w:r w:rsidRPr="00126748">
              <w:rPr>
                <w:rFonts w:ascii="Calibri Light" w:eastAsia="Times New Roman" w:hAnsi="Calibri Light" w:cs="Calibri Light"/>
                <w:color w:val="000000"/>
                <w:kern w:val="0"/>
                <w:sz w:val="20"/>
                <w:szCs w:val="20"/>
                <w:lang w:eastAsia="it-IT"/>
                <w14:ligatures w14:val="none"/>
              </w:rPr>
              <w:t>exercise</w:t>
            </w:r>
            <w:proofErr w:type="spellEnd"/>
          </w:p>
        </w:tc>
        <w:tc>
          <w:tcPr>
            <w:tcW w:w="1559" w:type="dxa"/>
            <w:noWrap/>
            <w:vAlign w:val="center"/>
            <w:hideMark/>
          </w:tcPr>
          <w:p w14:paraId="2A78FEB7"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2013</w:t>
            </w:r>
          </w:p>
        </w:tc>
        <w:tc>
          <w:tcPr>
            <w:tcW w:w="3225" w:type="dxa"/>
            <w:noWrap/>
            <w:vAlign w:val="center"/>
            <w:hideMark/>
          </w:tcPr>
          <w:p w14:paraId="7ED06DBF"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BMD </w:t>
            </w:r>
            <w:proofErr w:type="spellStart"/>
            <w:r>
              <w:rPr>
                <w:rFonts w:ascii="Calibri Light" w:eastAsia="Times New Roman" w:hAnsi="Calibri Light" w:cs="Calibri Light"/>
                <w:color w:val="000000"/>
                <w:kern w:val="0"/>
                <w:sz w:val="20"/>
                <w:szCs w:val="20"/>
                <w:lang w:eastAsia="it-IT"/>
                <w14:ligatures w14:val="none"/>
              </w:rPr>
              <w:t>not</w:t>
            </w:r>
            <w:proofErr w:type="spellEnd"/>
            <w:r>
              <w:rPr>
                <w:rFonts w:ascii="Calibri Light" w:eastAsia="Times New Roman" w:hAnsi="Calibri Light" w:cs="Calibri Light"/>
                <w:color w:val="000000"/>
                <w:kern w:val="0"/>
                <w:sz w:val="20"/>
                <w:szCs w:val="20"/>
                <w:lang w:eastAsia="it-IT"/>
                <w14:ligatures w14:val="none"/>
              </w:rPr>
              <w:t xml:space="preserve"> </w:t>
            </w:r>
            <w:proofErr w:type="spellStart"/>
            <w:r>
              <w:rPr>
                <w:rFonts w:ascii="Calibri Light" w:eastAsia="Times New Roman" w:hAnsi="Calibri Light" w:cs="Calibri Light"/>
                <w:color w:val="000000"/>
                <w:kern w:val="0"/>
                <w:sz w:val="20"/>
                <w:szCs w:val="20"/>
                <w:lang w:eastAsia="it-IT"/>
                <w14:ligatures w14:val="none"/>
              </w:rPr>
              <w:t>assessed</w:t>
            </w:r>
            <w:proofErr w:type="spellEnd"/>
          </w:p>
        </w:tc>
      </w:tr>
      <w:tr w:rsidR="00345EDF" w:rsidRPr="00954603" w14:paraId="45705536" w14:textId="77777777" w:rsidTr="00DE7876">
        <w:trPr>
          <w:trHeight w:val="194"/>
        </w:trPr>
        <w:tc>
          <w:tcPr>
            <w:tcW w:w="1599" w:type="dxa"/>
            <w:noWrap/>
            <w:vAlign w:val="center"/>
            <w:hideMark/>
          </w:tcPr>
          <w:p w14:paraId="6A208004" w14:textId="77777777" w:rsidR="00345EDF" w:rsidRPr="00F7487D" w:rsidRDefault="00345EDF" w:rsidP="00DE7876">
            <w:pPr>
              <w:rPr>
                <w:rFonts w:ascii="Calibri Light" w:eastAsia="Times New Roman" w:hAnsi="Calibri Light" w:cs="Calibri Light"/>
                <w:color w:val="000000"/>
                <w:kern w:val="0"/>
                <w:sz w:val="20"/>
                <w:szCs w:val="20"/>
                <w:lang w:val="en-GB" w:eastAsia="it-IT"/>
                <w14:ligatures w14:val="none"/>
              </w:rPr>
            </w:pPr>
            <w:proofErr w:type="spellStart"/>
            <w:r w:rsidRPr="00F7487D">
              <w:rPr>
                <w:rFonts w:ascii="Calibri Light" w:eastAsia="Times New Roman" w:hAnsi="Calibri Light" w:cs="Calibri Light"/>
                <w:color w:val="000000"/>
                <w:kern w:val="0"/>
                <w:sz w:val="20"/>
                <w:szCs w:val="20"/>
                <w:lang w:val="en-GB" w:eastAsia="it-IT"/>
                <w14:ligatures w14:val="none"/>
              </w:rPr>
              <w:t>Bicego</w:t>
            </w:r>
            <w:proofErr w:type="spellEnd"/>
            <w:r w:rsidRPr="00F7487D">
              <w:rPr>
                <w:rFonts w:ascii="Calibri Light" w:eastAsia="Times New Roman" w:hAnsi="Calibri Light" w:cs="Calibri Light"/>
                <w:color w:val="000000"/>
                <w:kern w:val="0"/>
                <w:sz w:val="20"/>
                <w:szCs w:val="20"/>
                <w:lang w:val="en-GB" w:eastAsia="it-IT"/>
                <w14:ligatures w14:val="none"/>
              </w:rPr>
              <w:t xml:space="preserve"> et al.</w:t>
            </w:r>
          </w:p>
        </w:tc>
        <w:tc>
          <w:tcPr>
            <w:tcW w:w="5484" w:type="dxa"/>
            <w:noWrap/>
            <w:vAlign w:val="center"/>
            <w:hideMark/>
          </w:tcPr>
          <w:p w14:paraId="7BDBF636"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Exercise for women with or at risk for breast cancer-related lymphedema</w:t>
            </w:r>
          </w:p>
        </w:tc>
        <w:tc>
          <w:tcPr>
            <w:tcW w:w="2410" w:type="dxa"/>
            <w:noWrap/>
            <w:vAlign w:val="center"/>
            <w:hideMark/>
          </w:tcPr>
          <w:p w14:paraId="408170E0"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proofErr w:type="spellStart"/>
            <w:r>
              <w:rPr>
                <w:rFonts w:ascii="Calibri Light" w:eastAsia="Times New Roman" w:hAnsi="Calibri Light" w:cs="Calibri Light"/>
                <w:color w:val="000000"/>
                <w:kern w:val="0"/>
                <w:sz w:val="20"/>
                <w:szCs w:val="20"/>
                <w:lang w:eastAsia="it-IT"/>
                <w14:ligatures w14:val="none"/>
              </w:rPr>
              <w:t>P</w:t>
            </w:r>
            <w:r w:rsidRPr="00126748">
              <w:rPr>
                <w:rFonts w:ascii="Calibri Light" w:eastAsia="Times New Roman" w:hAnsi="Calibri Light" w:cs="Calibri Light"/>
                <w:color w:val="000000"/>
                <w:kern w:val="0"/>
                <w:sz w:val="20"/>
                <w:szCs w:val="20"/>
                <w:lang w:eastAsia="it-IT"/>
                <w14:ligatures w14:val="none"/>
              </w:rPr>
              <w:t>hysical</w:t>
            </w:r>
            <w:proofErr w:type="spellEnd"/>
            <w:r w:rsidRPr="00126748">
              <w:rPr>
                <w:rFonts w:ascii="Calibri Light" w:eastAsia="Times New Roman" w:hAnsi="Calibri Light" w:cs="Calibri Light"/>
                <w:color w:val="000000"/>
                <w:kern w:val="0"/>
                <w:sz w:val="20"/>
                <w:szCs w:val="20"/>
                <w:lang w:eastAsia="it-IT"/>
                <w14:ligatures w14:val="none"/>
              </w:rPr>
              <w:t xml:space="preserve"> therapy</w:t>
            </w:r>
          </w:p>
        </w:tc>
        <w:tc>
          <w:tcPr>
            <w:tcW w:w="1559" w:type="dxa"/>
            <w:noWrap/>
            <w:vAlign w:val="center"/>
            <w:hideMark/>
          </w:tcPr>
          <w:p w14:paraId="40D41392"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2006</w:t>
            </w:r>
          </w:p>
        </w:tc>
        <w:tc>
          <w:tcPr>
            <w:tcW w:w="3225" w:type="dxa"/>
            <w:noWrap/>
            <w:vAlign w:val="center"/>
            <w:hideMark/>
          </w:tcPr>
          <w:p w14:paraId="22FFABD8"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Review</w:t>
            </w:r>
          </w:p>
        </w:tc>
      </w:tr>
      <w:tr w:rsidR="00345EDF" w:rsidRPr="00954603" w14:paraId="7C9703E7" w14:textId="77777777" w:rsidTr="00DE7876">
        <w:trPr>
          <w:trHeight w:val="194"/>
        </w:trPr>
        <w:tc>
          <w:tcPr>
            <w:tcW w:w="1599" w:type="dxa"/>
            <w:noWrap/>
            <w:vAlign w:val="center"/>
            <w:hideMark/>
          </w:tcPr>
          <w:p w14:paraId="0181C6FF" w14:textId="77777777" w:rsidR="00345EDF" w:rsidRPr="00F7487D" w:rsidRDefault="00345EDF" w:rsidP="00DE7876">
            <w:pPr>
              <w:rPr>
                <w:rFonts w:ascii="Calibri Light" w:eastAsia="Times New Roman" w:hAnsi="Calibri Light" w:cs="Calibri Light"/>
                <w:color w:val="000000"/>
                <w:kern w:val="0"/>
                <w:sz w:val="20"/>
                <w:szCs w:val="20"/>
                <w:lang w:val="de-DE" w:eastAsia="it-IT"/>
                <w14:ligatures w14:val="none"/>
              </w:rPr>
            </w:pPr>
            <w:proofErr w:type="spellStart"/>
            <w:r w:rsidRPr="00F7487D">
              <w:rPr>
                <w:rFonts w:ascii="Calibri Light" w:eastAsia="Times New Roman" w:hAnsi="Calibri Light" w:cs="Calibri Light"/>
                <w:color w:val="000000"/>
                <w:kern w:val="0"/>
                <w:sz w:val="20"/>
                <w:szCs w:val="20"/>
                <w:lang w:val="de-DE" w:eastAsia="it-IT"/>
                <w14:ligatures w14:val="none"/>
              </w:rPr>
              <w:t>Cormie</w:t>
            </w:r>
            <w:proofErr w:type="spellEnd"/>
            <w:r w:rsidRPr="00F7487D">
              <w:rPr>
                <w:rFonts w:ascii="Calibri Light" w:eastAsia="Times New Roman" w:hAnsi="Calibri Light" w:cs="Calibri Light"/>
                <w:color w:val="000000"/>
                <w:kern w:val="0"/>
                <w:sz w:val="20"/>
                <w:szCs w:val="20"/>
                <w:lang w:val="de-DE" w:eastAsia="it-IT"/>
                <w14:ligatures w14:val="none"/>
              </w:rPr>
              <w:t xml:space="preserve"> et al.</w:t>
            </w:r>
          </w:p>
        </w:tc>
        <w:tc>
          <w:tcPr>
            <w:tcW w:w="5484" w:type="dxa"/>
            <w:noWrap/>
            <w:vAlign w:val="center"/>
            <w:hideMark/>
          </w:tcPr>
          <w:p w14:paraId="6ABBD7F6"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954603">
              <w:rPr>
                <w:rFonts w:ascii="Calibri Light" w:eastAsia="Times New Roman" w:hAnsi="Calibri Light" w:cs="Calibri Light"/>
                <w:color w:val="000000"/>
                <w:kern w:val="0"/>
                <w:sz w:val="20"/>
                <w:szCs w:val="20"/>
                <w:lang w:val="en-GB" w:eastAsia="it-IT"/>
                <w14:ligatures w14:val="none"/>
              </w:rPr>
              <w:t>Differential impact of aerobic fitness and muscular strength on bone health, body composition, physical function and patient reported outcomes in men with prostate cancer</w:t>
            </w:r>
          </w:p>
        </w:tc>
        <w:tc>
          <w:tcPr>
            <w:tcW w:w="2410" w:type="dxa"/>
            <w:noWrap/>
            <w:vAlign w:val="center"/>
            <w:hideMark/>
          </w:tcPr>
          <w:p w14:paraId="4358E278"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A</w:t>
            </w:r>
            <w:r w:rsidRPr="00126748">
              <w:rPr>
                <w:rFonts w:ascii="Calibri Light" w:eastAsia="Times New Roman" w:hAnsi="Calibri Light" w:cs="Calibri Light"/>
                <w:color w:val="000000"/>
                <w:kern w:val="0"/>
                <w:sz w:val="20"/>
                <w:szCs w:val="20"/>
                <w:lang w:val="en-GB" w:eastAsia="it-IT"/>
                <w14:ligatures w14:val="none"/>
              </w:rPr>
              <w:t>sia-pacific journal of clinical oncology</w:t>
            </w:r>
          </w:p>
        </w:tc>
        <w:tc>
          <w:tcPr>
            <w:tcW w:w="1559" w:type="dxa"/>
            <w:noWrap/>
            <w:vAlign w:val="center"/>
            <w:hideMark/>
          </w:tcPr>
          <w:p w14:paraId="43F4DC53"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2013</w:t>
            </w:r>
          </w:p>
        </w:tc>
        <w:tc>
          <w:tcPr>
            <w:tcW w:w="3225" w:type="dxa"/>
            <w:noWrap/>
            <w:vAlign w:val="center"/>
            <w:hideMark/>
          </w:tcPr>
          <w:p w14:paraId="23B547FA"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Congress abstract</w:t>
            </w:r>
          </w:p>
        </w:tc>
      </w:tr>
      <w:tr w:rsidR="00345EDF" w:rsidRPr="00954603" w14:paraId="45CCD21A" w14:textId="77777777" w:rsidTr="00DE7876">
        <w:trPr>
          <w:trHeight w:val="194"/>
        </w:trPr>
        <w:tc>
          <w:tcPr>
            <w:tcW w:w="1599" w:type="dxa"/>
            <w:noWrap/>
            <w:vAlign w:val="center"/>
            <w:hideMark/>
          </w:tcPr>
          <w:p w14:paraId="487DBD10"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Almstedt</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1ACAEA4D"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Bone Health In Cancer Survivors: Are We Overlooking An At-risk Population?</w:t>
            </w:r>
          </w:p>
        </w:tc>
        <w:tc>
          <w:tcPr>
            <w:tcW w:w="2410" w:type="dxa"/>
            <w:noWrap/>
            <w:vAlign w:val="center"/>
            <w:hideMark/>
          </w:tcPr>
          <w:p w14:paraId="758B5D7E"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Pr>
                <w:rFonts w:ascii="Calibri Light" w:eastAsia="Times New Roman" w:hAnsi="Calibri Light" w:cs="Calibri Light"/>
                <w:color w:val="000000"/>
                <w:kern w:val="0"/>
                <w:sz w:val="20"/>
                <w:szCs w:val="20"/>
                <w:lang w:val="en-GB" w:eastAsia="it-IT"/>
                <w14:ligatures w14:val="none"/>
              </w:rPr>
              <w:t>M</w:t>
            </w:r>
            <w:r w:rsidRPr="00126748">
              <w:rPr>
                <w:rFonts w:ascii="Calibri Light" w:eastAsia="Times New Roman" w:hAnsi="Calibri Light" w:cs="Calibri Light"/>
                <w:color w:val="000000"/>
                <w:kern w:val="0"/>
                <w:sz w:val="20"/>
                <w:szCs w:val="20"/>
                <w:lang w:val="en-GB" w:eastAsia="it-IT"/>
                <w14:ligatures w14:val="none"/>
              </w:rPr>
              <w:t xml:space="preserve">edicine </w:t>
            </w:r>
            <w:r w:rsidRPr="007C0F4C">
              <w:rPr>
                <w:rFonts w:ascii="Calibri Light" w:eastAsia="Times New Roman" w:hAnsi="Calibri Light" w:cs="Calibri Light"/>
                <w:color w:val="000000"/>
                <w:kern w:val="0"/>
                <w:sz w:val="20"/>
                <w:szCs w:val="20"/>
                <w:lang w:val="en-GB" w:eastAsia="it-IT"/>
                <w14:ligatures w14:val="none"/>
              </w:rPr>
              <w:t>&amp;</w:t>
            </w:r>
            <w:r w:rsidRPr="00126748">
              <w:rPr>
                <w:rFonts w:ascii="Calibri Light" w:eastAsia="Times New Roman" w:hAnsi="Calibri Light" w:cs="Calibri Light"/>
                <w:color w:val="000000"/>
                <w:kern w:val="0"/>
                <w:sz w:val="20"/>
                <w:szCs w:val="20"/>
                <w:lang w:val="en-GB" w:eastAsia="it-IT"/>
                <w14:ligatures w14:val="none"/>
              </w:rPr>
              <w:t xml:space="preserve">science in sports </w:t>
            </w:r>
            <w:r w:rsidRPr="00126748">
              <w:rPr>
                <w:rFonts w:ascii="Calibri Light" w:eastAsia="Times New Roman" w:hAnsi="Calibri Light" w:cs="Calibri Light"/>
                <w:color w:val="000000"/>
                <w:kern w:val="0"/>
                <w:sz w:val="20"/>
                <w:szCs w:val="20"/>
                <w:lang w:eastAsia="it-IT"/>
                <w14:ligatures w14:val="none"/>
              </w:rPr>
              <w:t>&amp;</w:t>
            </w:r>
            <w:r>
              <w:rPr>
                <w:rFonts w:ascii="Calibri Light" w:eastAsia="Times New Roman" w:hAnsi="Calibri Light" w:cs="Calibri Light"/>
                <w:color w:val="000000"/>
                <w:kern w:val="0"/>
                <w:sz w:val="20"/>
                <w:szCs w:val="20"/>
                <w:lang w:eastAsia="it-IT"/>
                <w14:ligatures w14:val="none"/>
              </w:rPr>
              <w:t xml:space="preserve"> </w:t>
            </w:r>
            <w:r w:rsidRPr="00126748">
              <w:rPr>
                <w:rFonts w:ascii="Calibri Light" w:eastAsia="Times New Roman" w:hAnsi="Calibri Light" w:cs="Calibri Light"/>
                <w:color w:val="000000"/>
                <w:kern w:val="0"/>
                <w:sz w:val="20"/>
                <w:szCs w:val="20"/>
                <w:lang w:val="en-GB" w:eastAsia="it-IT"/>
                <w14:ligatures w14:val="none"/>
              </w:rPr>
              <w:t>exercise</w:t>
            </w:r>
          </w:p>
        </w:tc>
        <w:tc>
          <w:tcPr>
            <w:tcW w:w="1559" w:type="dxa"/>
            <w:noWrap/>
            <w:vAlign w:val="center"/>
            <w:hideMark/>
          </w:tcPr>
          <w:p w14:paraId="7E8E9C96"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2015</w:t>
            </w:r>
          </w:p>
        </w:tc>
        <w:tc>
          <w:tcPr>
            <w:tcW w:w="3225" w:type="dxa"/>
            <w:noWrap/>
            <w:vAlign w:val="center"/>
            <w:hideMark/>
          </w:tcPr>
          <w:p w14:paraId="401A2366"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Congress abstract</w:t>
            </w:r>
          </w:p>
        </w:tc>
      </w:tr>
      <w:tr w:rsidR="00345EDF" w:rsidRPr="00954603" w14:paraId="1D694FB3" w14:textId="77777777" w:rsidTr="00DE7876">
        <w:trPr>
          <w:trHeight w:val="194"/>
        </w:trPr>
        <w:tc>
          <w:tcPr>
            <w:tcW w:w="1599" w:type="dxa"/>
            <w:noWrap/>
            <w:vAlign w:val="center"/>
            <w:hideMark/>
          </w:tcPr>
          <w:p w14:paraId="5DA50550" w14:textId="77777777" w:rsidR="00345EDF" w:rsidRPr="00F7487D" w:rsidRDefault="00345EDF" w:rsidP="00DE7876">
            <w:pPr>
              <w:rPr>
                <w:rFonts w:ascii="Calibri Light" w:eastAsia="Times New Roman" w:hAnsi="Calibri Light" w:cs="Calibri Light"/>
                <w:color w:val="000000"/>
                <w:kern w:val="0"/>
                <w:sz w:val="20"/>
                <w:szCs w:val="20"/>
                <w:lang w:eastAsia="it-IT"/>
                <w14:ligatures w14:val="none"/>
              </w:rPr>
            </w:pPr>
            <w:proofErr w:type="spellStart"/>
            <w:r w:rsidRPr="00F7487D">
              <w:rPr>
                <w:rFonts w:ascii="Calibri Light" w:eastAsia="Times New Roman" w:hAnsi="Calibri Light" w:cs="Calibri Light"/>
                <w:color w:val="000000"/>
                <w:kern w:val="0"/>
                <w:sz w:val="20"/>
                <w:szCs w:val="20"/>
                <w:lang w:eastAsia="it-IT"/>
                <w14:ligatures w14:val="none"/>
              </w:rPr>
              <w:t>Rief</w:t>
            </w:r>
            <w:proofErr w:type="spellEnd"/>
            <w:r w:rsidRPr="00F7487D">
              <w:rPr>
                <w:rFonts w:ascii="Calibri Light" w:eastAsia="Times New Roman" w:hAnsi="Calibri Light" w:cs="Calibri Light"/>
                <w:color w:val="000000"/>
                <w:kern w:val="0"/>
                <w:sz w:val="20"/>
                <w:szCs w:val="20"/>
                <w:lang w:eastAsia="it-IT"/>
                <w14:ligatures w14:val="none"/>
              </w:rPr>
              <w:t xml:space="preserve"> et al.</w:t>
            </w:r>
          </w:p>
        </w:tc>
        <w:tc>
          <w:tcPr>
            <w:tcW w:w="5484" w:type="dxa"/>
            <w:noWrap/>
            <w:vAlign w:val="center"/>
            <w:hideMark/>
          </w:tcPr>
          <w:p w14:paraId="1EC9AE0C" w14:textId="77777777" w:rsidR="00345EDF" w:rsidRPr="00126748" w:rsidRDefault="00345EDF" w:rsidP="00DE7876">
            <w:pPr>
              <w:jc w:val="center"/>
              <w:rPr>
                <w:rFonts w:ascii="Calibri Light" w:eastAsia="Times New Roman" w:hAnsi="Calibri Light" w:cs="Calibri Light"/>
                <w:color w:val="000000"/>
                <w:kern w:val="0"/>
                <w:sz w:val="20"/>
                <w:szCs w:val="20"/>
                <w:lang w:val="en-GB" w:eastAsia="it-IT"/>
                <w14:ligatures w14:val="none"/>
              </w:rPr>
            </w:pPr>
            <w:r w:rsidRPr="00126748">
              <w:rPr>
                <w:rFonts w:ascii="Calibri Light" w:eastAsia="Times New Roman" w:hAnsi="Calibri Light" w:cs="Calibri Light"/>
                <w:color w:val="000000"/>
                <w:kern w:val="0"/>
                <w:sz w:val="20"/>
                <w:szCs w:val="20"/>
                <w:lang w:val="en-GB" w:eastAsia="it-IT"/>
                <w14:ligatures w14:val="none"/>
              </w:rPr>
              <w:t>Isometric muscle training of the spine musculature in patients with spinal bony metastases under radiation therapy</w:t>
            </w:r>
          </w:p>
        </w:tc>
        <w:tc>
          <w:tcPr>
            <w:tcW w:w="2410" w:type="dxa"/>
            <w:noWrap/>
            <w:vAlign w:val="center"/>
            <w:hideMark/>
          </w:tcPr>
          <w:p w14:paraId="3A26CFFC"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BMC</w:t>
            </w:r>
            <w:r w:rsidRPr="00126748">
              <w:rPr>
                <w:rFonts w:ascii="Calibri Light" w:eastAsia="Times New Roman" w:hAnsi="Calibri Light" w:cs="Calibri Light"/>
                <w:color w:val="000000"/>
                <w:kern w:val="0"/>
                <w:sz w:val="20"/>
                <w:szCs w:val="20"/>
                <w:lang w:eastAsia="it-IT"/>
                <w14:ligatures w14:val="none"/>
              </w:rPr>
              <w:t xml:space="preserve"> </w:t>
            </w:r>
            <w:proofErr w:type="spellStart"/>
            <w:r w:rsidRPr="00126748">
              <w:rPr>
                <w:rFonts w:ascii="Calibri Light" w:eastAsia="Times New Roman" w:hAnsi="Calibri Light" w:cs="Calibri Light"/>
                <w:color w:val="000000"/>
                <w:kern w:val="0"/>
                <w:sz w:val="20"/>
                <w:szCs w:val="20"/>
                <w:lang w:eastAsia="it-IT"/>
                <w14:ligatures w14:val="none"/>
              </w:rPr>
              <w:t>cancer</w:t>
            </w:r>
            <w:proofErr w:type="spellEnd"/>
          </w:p>
        </w:tc>
        <w:tc>
          <w:tcPr>
            <w:tcW w:w="1559" w:type="dxa"/>
            <w:noWrap/>
            <w:vAlign w:val="center"/>
            <w:hideMark/>
          </w:tcPr>
          <w:p w14:paraId="7E05D747"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sidRPr="00126748">
              <w:rPr>
                <w:rFonts w:ascii="Calibri Light" w:eastAsia="Times New Roman" w:hAnsi="Calibri Light" w:cs="Calibri Light"/>
                <w:color w:val="000000"/>
                <w:kern w:val="0"/>
                <w:sz w:val="20"/>
                <w:szCs w:val="20"/>
                <w:lang w:eastAsia="it-IT"/>
                <w14:ligatures w14:val="none"/>
              </w:rPr>
              <w:t>2011</w:t>
            </w:r>
          </w:p>
        </w:tc>
        <w:tc>
          <w:tcPr>
            <w:tcW w:w="3225" w:type="dxa"/>
            <w:noWrap/>
            <w:vAlign w:val="center"/>
            <w:hideMark/>
          </w:tcPr>
          <w:p w14:paraId="4120ABBD" w14:textId="77777777" w:rsidR="00345EDF" w:rsidRPr="00126748" w:rsidRDefault="00345EDF" w:rsidP="00DE7876">
            <w:pPr>
              <w:jc w:val="center"/>
              <w:rPr>
                <w:rFonts w:ascii="Calibri Light" w:eastAsia="Times New Roman" w:hAnsi="Calibri Light" w:cs="Calibri Light"/>
                <w:color w:val="000000"/>
                <w:kern w:val="0"/>
                <w:sz w:val="20"/>
                <w:szCs w:val="20"/>
                <w:lang w:eastAsia="it-IT"/>
                <w14:ligatures w14:val="none"/>
              </w:rPr>
            </w:pPr>
            <w:r>
              <w:rPr>
                <w:rFonts w:ascii="Calibri Light" w:eastAsia="Times New Roman" w:hAnsi="Calibri Light" w:cs="Calibri Light"/>
                <w:color w:val="000000"/>
                <w:kern w:val="0"/>
                <w:sz w:val="20"/>
                <w:szCs w:val="20"/>
                <w:lang w:eastAsia="it-IT"/>
                <w14:ligatures w14:val="none"/>
              </w:rPr>
              <w:t xml:space="preserve">Study </w:t>
            </w:r>
            <w:proofErr w:type="spellStart"/>
            <w:r>
              <w:rPr>
                <w:rFonts w:ascii="Calibri Light" w:eastAsia="Times New Roman" w:hAnsi="Calibri Light" w:cs="Calibri Light"/>
                <w:color w:val="000000"/>
                <w:kern w:val="0"/>
                <w:sz w:val="20"/>
                <w:szCs w:val="20"/>
                <w:lang w:eastAsia="it-IT"/>
                <w14:ligatures w14:val="none"/>
              </w:rPr>
              <w:t>p</w:t>
            </w:r>
            <w:r w:rsidRPr="00126748">
              <w:rPr>
                <w:rFonts w:ascii="Calibri Light" w:eastAsia="Times New Roman" w:hAnsi="Calibri Light" w:cs="Calibri Light"/>
                <w:color w:val="000000"/>
                <w:kern w:val="0"/>
                <w:sz w:val="20"/>
                <w:szCs w:val="20"/>
                <w:lang w:eastAsia="it-IT"/>
                <w14:ligatures w14:val="none"/>
              </w:rPr>
              <w:t>rotocol</w:t>
            </w:r>
            <w:proofErr w:type="spellEnd"/>
          </w:p>
        </w:tc>
      </w:tr>
    </w:tbl>
    <w:p w14:paraId="17F7442F" w14:textId="4A998A63" w:rsidR="00056A51" w:rsidRDefault="00056A51" w:rsidP="0065631A">
      <w:pPr>
        <w:rPr>
          <w:rFonts w:ascii="Calibri Light" w:hAnsi="Calibri Light" w:cs="Calibri Light"/>
          <w:b/>
          <w:bCs/>
          <w:lang w:val="en-GB"/>
        </w:rPr>
      </w:pPr>
    </w:p>
    <w:p w14:paraId="78EBC7A0" w14:textId="77777777" w:rsidR="00056A51" w:rsidRDefault="00056A51" w:rsidP="0065631A">
      <w:pPr>
        <w:rPr>
          <w:rFonts w:ascii="Calibri Light" w:hAnsi="Calibri Light" w:cs="Calibri Light"/>
          <w:b/>
          <w:bCs/>
          <w:lang w:val="en-GB"/>
        </w:rPr>
      </w:pPr>
    </w:p>
    <w:p w14:paraId="70219FAC" w14:textId="77777777" w:rsidR="00056A51" w:rsidRDefault="00056A51" w:rsidP="0065631A">
      <w:pPr>
        <w:rPr>
          <w:rFonts w:ascii="Calibri Light" w:hAnsi="Calibri Light" w:cs="Calibri Light"/>
          <w:b/>
          <w:bCs/>
          <w:lang w:val="en-GB"/>
        </w:rPr>
      </w:pPr>
    </w:p>
    <w:p w14:paraId="3533B03D" w14:textId="77777777" w:rsidR="00056A51" w:rsidRDefault="00056A51" w:rsidP="0065631A">
      <w:pPr>
        <w:rPr>
          <w:rFonts w:ascii="Calibri Light" w:hAnsi="Calibri Light" w:cs="Calibri Light"/>
          <w:b/>
          <w:bCs/>
          <w:lang w:val="en-GB"/>
        </w:rPr>
      </w:pPr>
    </w:p>
    <w:p w14:paraId="717787DF" w14:textId="77777777" w:rsidR="00056A51" w:rsidRDefault="00056A51" w:rsidP="0065631A">
      <w:pPr>
        <w:rPr>
          <w:rFonts w:ascii="Calibri Light" w:hAnsi="Calibri Light" w:cs="Calibri Light"/>
          <w:b/>
          <w:bCs/>
          <w:lang w:val="en-GB"/>
        </w:rPr>
      </w:pPr>
    </w:p>
    <w:p w14:paraId="6BD3DF1C" w14:textId="77777777" w:rsidR="00056A51" w:rsidRDefault="00056A51" w:rsidP="0065631A">
      <w:pPr>
        <w:rPr>
          <w:rFonts w:ascii="Calibri Light" w:hAnsi="Calibri Light" w:cs="Calibri Light"/>
          <w:b/>
          <w:bCs/>
          <w:lang w:val="en-GB"/>
        </w:rPr>
      </w:pPr>
    </w:p>
    <w:p w14:paraId="70D53773" w14:textId="77777777" w:rsidR="00056A51" w:rsidRDefault="00056A51" w:rsidP="0065631A">
      <w:pPr>
        <w:rPr>
          <w:rFonts w:ascii="Calibri Light" w:hAnsi="Calibri Light" w:cs="Calibri Light"/>
          <w:b/>
          <w:bCs/>
          <w:lang w:val="en-GB"/>
        </w:rPr>
      </w:pPr>
    </w:p>
    <w:p w14:paraId="786F557B" w14:textId="77777777" w:rsidR="00056A51" w:rsidRDefault="00056A51" w:rsidP="0065631A">
      <w:pPr>
        <w:rPr>
          <w:rFonts w:ascii="Calibri Light" w:hAnsi="Calibri Light" w:cs="Calibri Light"/>
          <w:b/>
          <w:bCs/>
          <w:lang w:val="en-GB"/>
        </w:rPr>
      </w:pPr>
    </w:p>
    <w:p w14:paraId="4BF32AF8" w14:textId="77777777" w:rsidR="00056A51" w:rsidRDefault="00056A51" w:rsidP="0065631A">
      <w:pPr>
        <w:rPr>
          <w:rFonts w:ascii="Calibri Light" w:hAnsi="Calibri Light" w:cs="Calibri Light"/>
          <w:b/>
          <w:bCs/>
          <w:lang w:val="en-GB"/>
        </w:rPr>
      </w:pPr>
    </w:p>
    <w:p w14:paraId="0DC2716D" w14:textId="5EEB7A03" w:rsidR="00E373EB" w:rsidRDefault="00D260E9" w:rsidP="0065631A">
      <w:pPr>
        <w:rPr>
          <w:rFonts w:ascii="Calibri Light" w:hAnsi="Calibri Light" w:cs="Calibri Light"/>
          <w:lang w:val="en-GB"/>
        </w:rPr>
      </w:pPr>
      <w:r>
        <w:rPr>
          <w:rFonts w:ascii="Calibri Light" w:hAnsi="Calibri Light" w:cs="Calibri Light"/>
          <w:b/>
          <w:bCs/>
          <w:lang w:val="en-GB"/>
        </w:rPr>
        <w:lastRenderedPageBreak/>
        <w:t>T</w:t>
      </w:r>
      <w:r w:rsidR="00E373EB" w:rsidRPr="008D54F0">
        <w:rPr>
          <w:rFonts w:ascii="Calibri Light" w:hAnsi="Calibri Light" w:cs="Calibri Light"/>
          <w:b/>
          <w:bCs/>
          <w:lang w:val="en-GB"/>
        </w:rPr>
        <w:t>able S</w:t>
      </w:r>
      <w:r w:rsidR="00056A51">
        <w:rPr>
          <w:rFonts w:ascii="Calibri Light" w:hAnsi="Calibri Light" w:cs="Calibri Light"/>
          <w:b/>
          <w:bCs/>
          <w:lang w:val="en-GB"/>
        </w:rPr>
        <w:t>3</w:t>
      </w:r>
      <w:r w:rsidR="00E373EB" w:rsidRPr="008D54F0">
        <w:rPr>
          <w:rFonts w:ascii="Calibri Light" w:hAnsi="Calibri Light" w:cs="Calibri Light"/>
          <w:b/>
          <w:bCs/>
          <w:lang w:val="en-GB"/>
        </w:rPr>
        <w:t xml:space="preserve">. </w:t>
      </w:r>
      <w:r w:rsidR="00E373EB" w:rsidRPr="008D54F0">
        <w:rPr>
          <w:rFonts w:ascii="Calibri Light" w:hAnsi="Calibri Light" w:cs="Calibri Light"/>
          <w:lang w:val="en-GB"/>
        </w:rPr>
        <w:t>Bone health outcomes of studies included in the systematic revie</w:t>
      </w:r>
      <w:r w:rsidR="00947D27">
        <w:rPr>
          <w:rFonts w:ascii="Calibri Light" w:hAnsi="Calibri Light" w:cs="Calibri Light"/>
          <w:lang w:val="en-GB"/>
        </w:rPr>
        <w:t>w</w:t>
      </w:r>
    </w:p>
    <w:p w14:paraId="6C3DBD44" w14:textId="77777777" w:rsidR="00947D27" w:rsidRDefault="00947D27" w:rsidP="0065631A">
      <w:pPr>
        <w:rPr>
          <w:rFonts w:ascii="Calibri Light" w:hAnsi="Calibri Light" w:cs="Calibri Light"/>
          <w:lang w:val="en-GB"/>
        </w:rPr>
      </w:pPr>
    </w:p>
    <w:p w14:paraId="5B827884" w14:textId="77777777" w:rsidR="00947D27" w:rsidRDefault="00947D27" w:rsidP="0065631A">
      <w:pPr>
        <w:rPr>
          <w:rFonts w:ascii="Calibri Light" w:hAnsi="Calibri Light" w:cs="Calibri Light"/>
          <w:lang w:val="en-GB"/>
        </w:rPr>
      </w:pPr>
    </w:p>
    <w:p w14:paraId="73072158" w14:textId="77777777" w:rsidR="00947D27" w:rsidRDefault="00947D27" w:rsidP="0065631A">
      <w:pPr>
        <w:rPr>
          <w:rFonts w:ascii="Calibri Light" w:hAnsi="Calibri Light" w:cs="Calibri Light"/>
          <w:lang w:val="en-GB"/>
        </w:rPr>
      </w:pPr>
    </w:p>
    <w:p w14:paraId="493E0621" w14:textId="4E6852DC" w:rsidR="00947D27" w:rsidRPr="00947D27" w:rsidRDefault="00947D27" w:rsidP="0065631A">
      <w:pPr>
        <w:rPr>
          <w:rFonts w:ascii="Calibri Light" w:hAnsi="Calibri Light" w:cs="Calibri Light"/>
          <w:lang w:val="en-GB"/>
        </w:rPr>
        <w:sectPr w:rsidR="00947D27" w:rsidRPr="00947D27" w:rsidSect="00E373EB">
          <w:pgSz w:w="16838" w:h="11906" w:orient="landscape"/>
          <w:pgMar w:top="1134" w:right="1417" w:bottom="1134" w:left="1134" w:header="708" w:footer="708" w:gutter="0"/>
          <w:cols w:space="708"/>
          <w:docGrid w:linePitch="360"/>
        </w:sectPr>
      </w:pPr>
    </w:p>
    <w:tbl>
      <w:tblPr>
        <w:tblStyle w:val="Grigliatabella"/>
        <w:tblpPr w:leftFromText="141" w:rightFromText="141" w:tblpY="499"/>
        <w:tblW w:w="14454" w:type="dxa"/>
        <w:tblLook w:val="04A0" w:firstRow="1" w:lastRow="0" w:firstColumn="1" w:lastColumn="0" w:noHBand="0" w:noVBand="1"/>
      </w:tblPr>
      <w:tblGrid>
        <w:gridCol w:w="1504"/>
        <w:gridCol w:w="1376"/>
        <w:gridCol w:w="1651"/>
        <w:gridCol w:w="1215"/>
        <w:gridCol w:w="1751"/>
        <w:gridCol w:w="1751"/>
        <w:gridCol w:w="1751"/>
        <w:gridCol w:w="1752"/>
        <w:gridCol w:w="1703"/>
      </w:tblGrid>
      <w:tr w:rsidR="00561528" w:rsidRPr="00871B92" w14:paraId="4489D010" w14:textId="77777777" w:rsidTr="00947D27">
        <w:trPr>
          <w:trHeight w:val="500"/>
        </w:trPr>
        <w:tc>
          <w:tcPr>
            <w:tcW w:w="1504" w:type="dxa"/>
            <w:vMerge w:val="restart"/>
            <w:tcBorders>
              <w:top w:val="single" w:sz="4" w:space="0" w:color="auto"/>
            </w:tcBorders>
            <w:vAlign w:val="center"/>
          </w:tcPr>
          <w:p w14:paraId="510ED9E9" w14:textId="078C1D02" w:rsidR="00561528" w:rsidRPr="0012399A" w:rsidRDefault="00561528" w:rsidP="007D5861">
            <w:pPr>
              <w:jc w:val="center"/>
              <w:rPr>
                <w:rFonts w:ascii="Calibri Light" w:hAnsi="Calibri Light" w:cs="Calibri Light"/>
                <w:b/>
                <w:bCs/>
                <w:sz w:val="22"/>
                <w:szCs w:val="22"/>
              </w:rPr>
            </w:pPr>
            <w:r w:rsidRPr="0012399A">
              <w:rPr>
                <w:rFonts w:ascii="Calibri Light" w:hAnsi="Calibri Light" w:cs="Calibri Light"/>
                <w:b/>
                <w:bCs/>
                <w:sz w:val="22"/>
                <w:szCs w:val="22"/>
              </w:rPr>
              <w:lastRenderedPageBreak/>
              <w:t>Author (</w:t>
            </w:r>
            <w:proofErr w:type="spellStart"/>
            <w:r w:rsidRPr="0012399A">
              <w:rPr>
                <w:rFonts w:ascii="Calibri Light" w:hAnsi="Calibri Light" w:cs="Calibri Light"/>
                <w:b/>
                <w:bCs/>
                <w:sz w:val="22"/>
                <w:szCs w:val="22"/>
              </w:rPr>
              <w:t>year</w:t>
            </w:r>
            <w:proofErr w:type="spellEnd"/>
            <w:r w:rsidRPr="0012399A">
              <w:rPr>
                <w:rFonts w:ascii="Calibri Light" w:hAnsi="Calibri Light" w:cs="Calibri Light"/>
                <w:b/>
                <w:bCs/>
                <w:sz w:val="22"/>
                <w:szCs w:val="22"/>
              </w:rPr>
              <w:t>)</w:t>
            </w:r>
          </w:p>
        </w:tc>
        <w:tc>
          <w:tcPr>
            <w:tcW w:w="1376" w:type="dxa"/>
            <w:vMerge w:val="restart"/>
            <w:tcBorders>
              <w:top w:val="single" w:sz="4" w:space="0" w:color="auto"/>
            </w:tcBorders>
            <w:vAlign w:val="center"/>
          </w:tcPr>
          <w:p w14:paraId="41CAB32F" w14:textId="77777777" w:rsidR="00561528" w:rsidRPr="0012399A" w:rsidRDefault="00561528" w:rsidP="007D5861">
            <w:pPr>
              <w:jc w:val="center"/>
              <w:rPr>
                <w:rFonts w:ascii="Calibri Light" w:hAnsi="Calibri Light" w:cs="Calibri Light"/>
                <w:b/>
                <w:bCs/>
                <w:sz w:val="22"/>
                <w:szCs w:val="22"/>
                <w:lang w:val="en-US"/>
              </w:rPr>
            </w:pPr>
            <w:r w:rsidRPr="0012399A">
              <w:rPr>
                <w:rFonts w:ascii="Calibri Light" w:hAnsi="Calibri Light" w:cs="Calibri Light"/>
                <w:b/>
                <w:bCs/>
                <w:sz w:val="22"/>
                <w:szCs w:val="22"/>
                <w:lang w:val="en-US"/>
              </w:rPr>
              <w:t>Measure</w:t>
            </w:r>
          </w:p>
        </w:tc>
        <w:tc>
          <w:tcPr>
            <w:tcW w:w="2866" w:type="dxa"/>
            <w:gridSpan w:val="2"/>
            <w:vMerge w:val="restart"/>
            <w:tcBorders>
              <w:top w:val="single" w:sz="4" w:space="0" w:color="auto"/>
            </w:tcBorders>
            <w:vAlign w:val="center"/>
          </w:tcPr>
          <w:p w14:paraId="1848EF5D" w14:textId="77777777" w:rsidR="00561528" w:rsidRPr="0012399A" w:rsidRDefault="00561528" w:rsidP="007D5861">
            <w:pPr>
              <w:jc w:val="center"/>
              <w:rPr>
                <w:rFonts w:ascii="Calibri Light" w:hAnsi="Calibri Light" w:cs="Calibri Light"/>
                <w:b/>
                <w:bCs/>
                <w:sz w:val="22"/>
                <w:szCs w:val="22"/>
                <w:lang w:val="en-US"/>
              </w:rPr>
            </w:pPr>
            <w:r w:rsidRPr="0012399A">
              <w:rPr>
                <w:rFonts w:ascii="Calibri Light" w:hAnsi="Calibri Light" w:cs="Calibri Light"/>
                <w:b/>
                <w:bCs/>
                <w:sz w:val="22"/>
                <w:szCs w:val="22"/>
                <w:lang w:val="en-US"/>
              </w:rPr>
              <w:t>Site</w:t>
            </w:r>
          </w:p>
        </w:tc>
        <w:tc>
          <w:tcPr>
            <w:tcW w:w="3502" w:type="dxa"/>
            <w:gridSpan w:val="2"/>
            <w:tcBorders>
              <w:top w:val="single" w:sz="4" w:space="0" w:color="auto"/>
            </w:tcBorders>
            <w:vAlign w:val="center"/>
          </w:tcPr>
          <w:p w14:paraId="41137BBB" w14:textId="77777777" w:rsidR="00561528" w:rsidRPr="0012399A" w:rsidRDefault="00561528" w:rsidP="007D5861">
            <w:pPr>
              <w:jc w:val="center"/>
              <w:rPr>
                <w:rFonts w:ascii="Calibri Light" w:hAnsi="Calibri Light" w:cs="Calibri Light"/>
                <w:b/>
                <w:bCs/>
                <w:sz w:val="22"/>
                <w:szCs w:val="22"/>
                <w:lang w:val="en-US"/>
              </w:rPr>
            </w:pPr>
            <w:r w:rsidRPr="0012399A">
              <w:rPr>
                <w:rFonts w:ascii="Calibri Light" w:hAnsi="Calibri Light" w:cs="Calibri Light"/>
                <w:b/>
                <w:bCs/>
                <w:sz w:val="22"/>
                <w:szCs w:val="22"/>
                <w:lang w:val="en-US"/>
              </w:rPr>
              <w:t xml:space="preserve">Pre </w:t>
            </w:r>
          </w:p>
          <w:p w14:paraId="237E9093" w14:textId="77777777" w:rsidR="00561528" w:rsidRPr="0012399A" w:rsidRDefault="00561528" w:rsidP="007D5861">
            <w:pPr>
              <w:jc w:val="center"/>
              <w:rPr>
                <w:rFonts w:ascii="Calibri Light" w:hAnsi="Calibri Light" w:cs="Calibri Light"/>
                <w:b/>
                <w:bCs/>
                <w:sz w:val="22"/>
                <w:szCs w:val="22"/>
                <w:lang w:val="en-US"/>
              </w:rPr>
            </w:pPr>
            <w:r w:rsidRPr="0012399A">
              <w:rPr>
                <w:rFonts w:ascii="Calibri Light" w:hAnsi="Calibri Light" w:cs="Calibri Light"/>
                <w:b/>
                <w:bCs/>
                <w:sz w:val="22"/>
                <w:szCs w:val="22"/>
                <w:lang w:val="en-US"/>
              </w:rPr>
              <w:t>Mean (±SD)</w:t>
            </w:r>
          </w:p>
        </w:tc>
        <w:tc>
          <w:tcPr>
            <w:tcW w:w="3503" w:type="dxa"/>
            <w:gridSpan w:val="2"/>
            <w:tcBorders>
              <w:top w:val="single" w:sz="4" w:space="0" w:color="auto"/>
            </w:tcBorders>
            <w:vAlign w:val="center"/>
          </w:tcPr>
          <w:p w14:paraId="497D107F" w14:textId="77777777" w:rsidR="00561528" w:rsidRPr="0012399A" w:rsidRDefault="00561528" w:rsidP="007D5861">
            <w:pPr>
              <w:jc w:val="center"/>
              <w:rPr>
                <w:rFonts w:ascii="Calibri Light" w:hAnsi="Calibri Light" w:cs="Calibri Light"/>
                <w:b/>
                <w:bCs/>
                <w:sz w:val="22"/>
                <w:szCs w:val="22"/>
                <w:lang w:val="en-US"/>
              </w:rPr>
            </w:pPr>
            <w:r w:rsidRPr="0012399A">
              <w:rPr>
                <w:rFonts w:ascii="Calibri Light" w:hAnsi="Calibri Light" w:cs="Calibri Light"/>
                <w:b/>
                <w:bCs/>
                <w:sz w:val="22"/>
                <w:szCs w:val="22"/>
                <w:lang w:val="en-US"/>
              </w:rPr>
              <w:t>Post</w:t>
            </w:r>
          </w:p>
          <w:p w14:paraId="5DEEC1B6" w14:textId="77777777" w:rsidR="00561528" w:rsidRPr="0012399A" w:rsidRDefault="00561528" w:rsidP="007D5861">
            <w:pPr>
              <w:jc w:val="center"/>
              <w:rPr>
                <w:rFonts w:ascii="Calibri Light" w:hAnsi="Calibri Light" w:cs="Calibri Light"/>
                <w:b/>
                <w:bCs/>
                <w:sz w:val="22"/>
                <w:szCs w:val="22"/>
                <w:lang w:val="en-US"/>
              </w:rPr>
            </w:pPr>
            <w:r w:rsidRPr="0012399A">
              <w:rPr>
                <w:rFonts w:ascii="Calibri Light" w:hAnsi="Calibri Light" w:cs="Calibri Light"/>
                <w:b/>
                <w:bCs/>
                <w:sz w:val="22"/>
                <w:szCs w:val="22"/>
                <w:lang w:val="en-US"/>
              </w:rPr>
              <w:t>Mean (±SD)</w:t>
            </w:r>
          </w:p>
        </w:tc>
        <w:tc>
          <w:tcPr>
            <w:tcW w:w="1703" w:type="dxa"/>
            <w:vMerge w:val="restart"/>
            <w:tcBorders>
              <w:top w:val="single" w:sz="4" w:space="0" w:color="auto"/>
            </w:tcBorders>
            <w:vAlign w:val="center"/>
          </w:tcPr>
          <w:p w14:paraId="2B8A3A56" w14:textId="77777777" w:rsidR="00561528" w:rsidRPr="0012399A" w:rsidRDefault="00561528" w:rsidP="007D5861">
            <w:pPr>
              <w:jc w:val="center"/>
              <w:rPr>
                <w:rFonts w:ascii="Calibri Light" w:hAnsi="Calibri Light" w:cs="Calibri Light"/>
                <w:b/>
                <w:bCs/>
                <w:sz w:val="22"/>
                <w:szCs w:val="22"/>
                <w:lang w:val="en-US"/>
              </w:rPr>
            </w:pPr>
            <w:r w:rsidRPr="0012399A">
              <w:rPr>
                <w:rFonts w:ascii="Calibri Light" w:hAnsi="Calibri Light" w:cs="Calibri Light"/>
                <w:b/>
                <w:bCs/>
                <w:sz w:val="22"/>
                <w:szCs w:val="22"/>
                <w:lang w:val="en-US"/>
              </w:rPr>
              <w:t>Change Score</w:t>
            </w:r>
          </w:p>
          <w:p w14:paraId="70ECB933" w14:textId="77777777" w:rsidR="00561528" w:rsidRPr="0012399A" w:rsidRDefault="00561528" w:rsidP="007D5861">
            <w:pPr>
              <w:jc w:val="center"/>
              <w:rPr>
                <w:rFonts w:ascii="Calibri Light" w:hAnsi="Calibri Light" w:cs="Calibri Light"/>
                <w:b/>
                <w:bCs/>
                <w:sz w:val="22"/>
                <w:szCs w:val="22"/>
                <w:lang w:val="en-US"/>
              </w:rPr>
            </w:pPr>
            <w:r w:rsidRPr="0012399A">
              <w:rPr>
                <w:rFonts w:ascii="Calibri Light" w:hAnsi="Calibri Light" w:cs="Calibri Light"/>
                <w:b/>
                <w:bCs/>
                <w:sz w:val="22"/>
                <w:szCs w:val="22"/>
                <w:lang w:val="en-US"/>
              </w:rPr>
              <w:t>Δ Mean (±SD)</w:t>
            </w:r>
          </w:p>
        </w:tc>
      </w:tr>
      <w:tr w:rsidR="00561528" w:rsidRPr="0012399A" w14:paraId="14CBA7DD" w14:textId="77777777" w:rsidTr="0012399A">
        <w:trPr>
          <w:trHeight w:val="310"/>
        </w:trPr>
        <w:tc>
          <w:tcPr>
            <w:tcW w:w="1504" w:type="dxa"/>
            <w:vMerge/>
            <w:vAlign w:val="center"/>
          </w:tcPr>
          <w:p w14:paraId="75FFDD6F" w14:textId="77777777" w:rsidR="00561528" w:rsidRPr="0012399A" w:rsidRDefault="00561528" w:rsidP="007D5861">
            <w:pPr>
              <w:jc w:val="center"/>
              <w:rPr>
                <w:rFonts w:ascii="Calibri Light" w:hAnsi="Calibri Light" w:cs="Calibri Light"/>
                <w:b/>
                <w:bCs/>
                <w:sz w:val="22"/>
                <w:szCs w:val="22"/>
                <w:lang w:val="en-US"/>
              </w:rPr>
            </w:pPr>
          </w:p>
        </w:tc>
        <w:tc>
          <w:tcPr>
            <w:tcW w:w="1376" w:type="dxa"/>
            <w:vMerge/>
            <w:vAlign w:val="center"/>
          </w:tcPr>
          <w:p w14:paraId="73DEF38B" w14:textId="77777777" w:rsidR="00561528" w:rsidRPr="0012399A" w:rsidRDefault="00561528" w:rsidP="007D5861">
            <w:pPr>
              <w:jc w:val="center"/>
              <w:rPr>
                <w:rFonts w:ascii="Calibri Light" w:hAnsi="Calibri Light" w:cs="Calibri Light"/>
                <w:b/>
                <w:bCs/>
                <w:sz w:val="22"/>
                <w:szCs w:val="22"/>
                <w:lang w:val="en-US"/>
              </w:rPr>
            </w:pPr>
          </w:p>
        </w:tc>
        <w:tc>
          <w:tcPr>
            <w:tcW w:w="2866" w:type="dxa"/>
            <w:gridSpan w:val="2"/>
            <w:vMerge/>
            <w:vAlign w:val="center"/>
          </w:tcPr>
          <w:p w14:paraId="4B31FE07" w14:textId="77777777" w:rsidR="00561528" w:rsidRPr="0012399A" w:rsidRDefault="00561528" w:rsidP="007D5861">
            <w:pPr>
              <w:jc w:val="center"/>
              <w:rPr>
                <w:rFonts w:ascii="Calibri Light" w:hAnsi="Calibri Light" w:cs="Calibri Light"/>
                <w:b/>
                <w:bCs/>
                <w:sz w:val="22"/>
                <w:szCs w:val="22"/>
                <w:lang w:val="en-US"/>
              </w:rPr>
            </w:pPr>
          </w:p>
        </w:tc>
        <w:tc>
          <w:tcPr>
            <w:tcW w:w="1751" w:type="dxa"/>
            <w:vAlign w:val="center"/>
          </w:tcPr>
          <w:p w14:paraId="57EB26FC" w14:textId="77777777" w:rsidR="00561528" w:rsidRPr="0012399A" w:rsidRDefault="00561528" w:rsidP="007D5861">
            <w:pPr>
              <w:jc w:val="center"/>
              <w:rPr>
                <w:rFonts w:ascii="Calibri Light" w:hAnsi="Calibri Light" w:cs="Calibri Light"/>
                <w:b/>
                <w:bCs/>
                <w:sz w:val="22"/>
                <w:szCs w:val="22"/>
                <w:lang w:val="en-US"/>
              </w:rPr>
            </w:pPr>
            <w:r w:rsidRPr="0012399A">
              <w:rPr>
                <w:rFonts w:ascii="Calibri Light" w:hAnsi="Calibri Light" w:cs="Calibri Light"/>
                <w:b/>
                <w:bCs/>
                <w:sz w:val="22"/>
                <w:szCs w:val="22"/>
                <w:lang w:val="en-US"/>
              </w:rPr>
              <w:t>Ex</w:t>
            </w:r>
          </w:p>
        </w:tc>
        <w:tc>
          <w:tcPr>
            <w:tcW w:w="1751" w:type="dxa"/>
            <w:vAlign w:val="center"/>
          </w:tcPr>
          <w:p w14:paraId="73438695" w14:textId="77777777" w:rsidR="00561528" w:rsidRPr="0012399A" w:rsidRDefault="00561528" w:rsidP="007D5861">
            <w:pPr>
              <w:jc w:val="center"/>
              <w:rPr>
                <w:rFonts w:ascii="Calibri Light" w:hAnsi="Calibri Light" w:cs="Calibri Light"/>
                <w:b/>
                <w:bCs/>
                <w:sz w:val="22"/>
                <w:szCs w:val="22"/>
                <w:lang w:val="en-US"/>
              </w:rPr>
            </w:pPr>
            <w:r w:rsidRPr="0012399A">
              <w:rPr>
                <w:rFonts w:ascii="Calibri Light" w:hAnsi="Calibri Light" w:cs="Calibri Light"/>
                <w:b/>
                <w:bCs/>
                <w:sz w:val="22"/>
                <w:szCs w:val="22"/>
                <w:lang w:val="en-US"/>
              </w:rPr>
              <w:t>Con</w:t>
            </w:r>
          </w:p>
        </w:tc>
        <w:tc>
          <w:tcPr>
            <w:tcW w:w="1751" w:type="dxa"/>
            <w:vAlign w:val="center"/>
          </w:tcPr>
          <w:p w14:paraId="008EF7B2" w14:textId="77777777" w:rsidR="00561528" w:rsidRPr="0012399A" w:rsidRDefault="00561528" w:rsidP="007D5861">
            <w:pPr>
              <w:jc w:val="center"/>
              <w:rPr>
                <w:rFonts w:ascii="Calibri Light" w:hAnsi="Calibri Light" w:cs="Calibri Light"/>
                <w:b/>
                <w:bCs/>
                <w:sz w:val="22"/>
                <w:szCs w:val="22"/>
                <w:lang w:val="en-US"/>
              </w:rPr>
            </w:pPr>
            <w:r w:rsidRPr="0012399A">
              <w:rPr>
                <w:rFonts w:ascii="Calibri Light" w:hAnsi="Calibri Light" w:cs="Calibri Light"/>
                <w:b/>
                <w:bCs/>
                <w:sz w:val="22"/>
                <w:szCs w:val="22"/>
                <w:lang w:val="en-US"/>
              </w:rPr>
              <w:t>Ex</w:t>
            </w:r>
          </w:p>
        </w:tc>
        <w:tc>
          <w:tcPr>
            <w:tcW w:w="1752" w:type="dxa"/>
            <w:vAlign w:val="center"/>
          </w:tcPr>
          <w:p w14:paraId="07C11AFE" w14:textId="77777777" w:rsidR="00561528" w:rsidRPr="0012399A" w:rsidRDefault="00561528" w:rsidP="007D5861">
            <w:pPr>
              <w:jc w:val="center"/>
              <w:rPr>
                <w:rFonts w:ascii="Calibri Light" w:hAnsi="Calibri Light" w:cs="Calibri Light"/>
                <w:b/>
                <w:bCs/>
                <w:sz w:val="22"/>
                <w:szCs w:val="22"/>
                <w:lang w:val="en-US"/>
              </w:rPr>
            </w:pPr>
            <w:r w:rsidRPr="0012399A">
              <w:rPr>
                <w:rFonts w:ascii="Calibri Light" w:hAnsi="Calibri Light" w:cs="Calibri Light"/>
                <w:b/>
                <w:bCs/>
                <w:sz w:val="22"/>
                <w:szCs w:val="22"/>
                <w:lang w:val="en-US"/>
              </w:rPr>
              <w:t>Con</w:t>
            </w:r>
          </w:p>
        </w:tc>
        <w:tc>
          <w:tcPr>
            <w:tcW w:w="1703" w:type="dxa"/>
            <w:vMerge/>
            <w:vAlign w:val="center"/>
          </w:tcPr>
          <w:p w14:paraId="16354603" w14:textId="77777777" w:rsidR="00561528" w:rsidRPr="0012399A" w:rsidRDefault="00561528" w:rsidP="007D5861">
            <w:pPr>
              <w:jc w:val="center"/>
              <w:rPr>
                <w:rFonts w:ascii="Calibri Light" w:hAnsi="Calibri Light" w:cs="Calibri Light"/>
                <w:b/>
                <w:bCs/>
                <w:sz w:val="22"/>
                <w:szCs w:val="22"/>
                <w:lang w:val="en-US"/>
              </w:rPr>
            </w:pPr>
          </w:p>
        </w:tc>
      </w:tr>
      <w:tr w:rsidR="00561528" w:rsidRPr="0012399A" w14:paraId="3223F4C6" w14:textId="77777777" w:rsidTr="0012399A">
        <w:trPr>
          <w:trHeight w:val="356"/>
        </w:trPr>
        <w:tc>
          <w:tcPr>
            <w:tcW w:w="1504" w:type="dxa"/>
            <w:vMerge w:val="restart"/>
            <w:vAlign w:val="center"/>
          </w:tcPr>
          <w:p w14:paraId="63F37F0B" w14:textId="77777777" w:rsidR="00561528" w:rsidRPr="0012399A" w:rsidRDefault="00561528" w:rsidP="00561528">
            <w:pPr>
              <w:rPr>
                <w:rFonts w:ascii="Calibri Light" w:hAnsi="Calibri Light" w:cs="Calibri Light"/>
                <w:sz w:val="22"/>
                <w:szCs w:val="22"/>
                <w:lang w:val="en-US"/>
              </w:rPr>
            </w:pPr>
            <w:r w:rsidRPr="0012399A">
              <w:rPr>
                <w:rFonts w:ascii="Calibri Light" w:hAnsi="Calibri Light" w:cs="Calibri Light"/>
                <w:sz w:val="22"/>
                <w:szCs w:val="22"/>
                <w:lang w:val="en-GB"/>
              </w:rPr>
              <w:t>Irwin et al. (2009)</w:t>
            </w:r>
          </w:p>
        </w:tc>
        <w:tc>
          <w:tcPr>
            <w:tcW w:w="1376" w:type="dxa"/>
            <w:vMerge w:val="restart"/>
            <w:vAlign w:val="center"/>
          </w:tcPr>
          <w:p w14:paraId="3628D796" w14:textId="77777777" w:rsidR="0012399A" w:rsidRDefault="00561528" w:rsidP="0012399A">
            <w:pPr>
              <w:jc w:val="center"/>
              <w:rPr>
                <w:rFonts w:ascii="Calibri Light" w:hAnsi="Calibri Light" w:cs="Calibri Light"/>
                <w:sz w:val="22"/>
                <w:szCs w:val="22"/>
                <w:lang w:val="en-GB"/>
              </w:rPr>
            </w:pPr>
            <w:r w:rsidRPr="0012399A">
              <w:rPr>
                <w:rFonts w:ascii="Calibri Light" w:hAnsi="Calibri Light" w:cs="Calibri Light"/>
                <w:sz w:val="22"/>
                <w:szCs w:val="22"/>
                <w:lang w:val="en-GB"/>
              </w:rPr>
              <w:t xml:space="preserve">BMD </w:t>
            </w:r>
          </w:p>
          <w:p w14:paraId="1AFE16AF" w14:textId="70277E65" w:rsidR="00561528" w:rsidRPr="0012399A" w:rsidRDefault="00561528" w:rsidP="0012399A">
            <w:pPr>
              <w:jc w:val="center"/>
              <w:rPr>
                <w:rFonts w:ascii="Calibri Light" w:hAnsi="Calibri Light" w:cs="Calibri Light"/>
                <w:sz w:val="22"/>
                <w:szCs w:val="22"/>
                <w:lang w:val="en-GB"/>
              </w:rPr>
            </w:pPr>
            <w:r w:rsidRPr="0012399A">
              <w:rPr>
                <w:rFonts w:ascii="Calibri Light" w:hAnsi="Calibri Light" w:cs="Calibri Light"/>
                <w:sz w:val="22"/>
                <w:szCs w:val="22"/>
                <w:lang w:val="en-GB"/>
              </w:rPr>
              <w:t>(DEXA)</w:t>
            </w:r>
          </w:p>
        </w:tc>
        <w:tc>
          <w:tcPr>
            <w:tcW w:w="1651" w:type="dxa"/>
            <w:vMerge w:val="restart"/>
            <w:vAlign w:val="center"/>
          </w:tcPr>
          <w:p w14:paraId="20B90188" w14:textId="5A1C273C" w:rsidR="00561528" w:rsidRPr="0012399A" w:rsidRDefault="00561528" w:rsidP="007D5861">
            <w:pPr>
              <w:jc w:val="center"/>
              <w:rPr>
                <w:rFonts w:ascii="Calibri Light" w:hAnsi="Calibri Light" w:cs="Calibri Light"/>
                <w:sz w:val="22"/>
                <w:szCs w:val="22"/>
                <w:lang w:val="en-US"/>
              </w:rPr>
            </w:pPr>
            <w:r w:rsidRPr="0012399A">
              <w:rPr>
                <w:rFonts w:ascii="Calibri Light" w:hAnsi="Calibri Light" w:cs="Calibri Light"/>
                <w:sz w:val="22"/>
                <w:szCs w:val="22"/>
                <w:lang w:val="en-US"/>
              </w:rPr>
              <w:t>Whole</w:t>
            </w:r>
            <w:r w:rsidR="00F8573C">
              <w:rPr>
                <w:rFonts w:ascii="Calibri Light" w:hAnsi="Calibri Light" w:cs="Calibri Light"/>
                <w:sz w:val="22"/>
                <w:szCs w:val="22"/>
                <w:lang w:val="en-US"/>
              </w:rPr>
              <w:t>-</w:t>
            </w:r>
            <w:r w:rsidRPr="0012399A">
              <w:rPr>
                <w:rFonts w:ascii="Calibri Light" w:hAnsi="Calibri Light" w:cs="Calibri Light"/>
                <w:sz w:val="22"/>
                <w:szCs w:val="22"/>
                <w:lang w:val="en-US"/>
              </w:rPr>
              <w:t>body</w:t>
            </w:r>
          </w:p>
        </w:tc>
        <w:tc>
          <w:tcPr>
            <w:tcW w:w="1215" w:type="dxa"/>
          </w:tcPr>
          <w:p w14:paraId="747C7C98" w14:textId="20BB2323" w:rsidR="00561528" w:rsidRPr="0012399A" w:rsidRDefault="00561528" w:rsidP="007D5861">
            <w:pPr>
              <w:rPr>
                <w:rFonts w:ascii="Calibri Light" w:hAnsi="Calibri Light" w:cs="Calibri Light"/>
                <w:sz w:val="22"/>
                <w:szCs w:val="22"/>
                <w:lang w:val="en-US"/>
              </w:rPr>
            </w:pPr>
            <w:r w:rsidRPr="0012399A">
              <w:rPr>
                <w:rFonts w:ascii="Calibri Light" w:hAnsi="Calibri Light" w:cs="Calibri Light"/>
                <w:sz w:val="22"/>
                <w:szCs w:val="22"/>
                <w:lang w:val="en-US"/>
              </w:rPr>
              <w:t>6 months</w:t>
            </w:r>
          </w:p>
        </w:tc>
        <w:tc>
          <w:tcPr>
            <w:tcW w:w="1751" w:type="dxa"/>
            <w:vAlign w:val="center"/>
          </w:tcPr>
          <w:p w14:paraId="66C4CA47"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1.152 (±0.109)</w:t>
            </w:r>
          </w:p>
        </w:tc>
        <w:tc>
          <w:tcPr>
            <w:tcW w:w="1751" w:type="dxa"/>
            <w:vAlign w:val="center"/>
          </w:tcPr>
          <w:p w14:paraId="2690F7C3"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1.120 (</w:t>
            </w:r>
            <w:r w:rsidRPr="0012399A">
              <w:rPr>
                <w:rFonts w:ascii="Calibri Light" w:hAnsi="Calibri Light" w:cs="Calibri Light"/>
                <w:sz w:val="22"/>
                <w:szCs w:val="22"/>
                <w:lang w:val="en-GB"/>
              </w:rPr>
              <w:t>±0.094)</w:t>
            </w:r>
          </w:p>
        </w:tc>
        <w:tc>
          <w:tcPr>
            <w:tcW w:w="1751" w:type="dxa"/>
            <w:vAlign w:val="center"/>
          </w:tcPr>
          <w:p w14:paraId="227DB1E2"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1.144 (±0.119)</w:t>
            </w:r>
          </w:p>
        </w:tc>
        <w:tc>
          <w:tcPr>
            <w:tcW w:w="1752" w:type="dxa"/>
            <w:vAlign w:val="center"/>
          </w:tcPr>
          <w:p w14:paraId="4B1DEDDD"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1.112 (±0.101)</w:t>
            </w:r>
          </w:p>
        </w:tc>
        <w:tc>
          <w:tcPr>
            <w:tcW w:w="1703" w:type="dxa"/>
            <w:vMerge w:val="restart"/>
            <w:vAlign w:val="center"/>
          </w:tcPr>
          <w:p w14:paraId="563B0B0E" w14:textId="77777777" w:rsidR="00561528" w:rsidRPr="0012399A" w:rsidRDefault="00561528" w:rsidP="007D5861">
            <w:pPr>
              <w:jc w:val="center"/>
              <w:rPr>
                <w:rFonts w:ascii="Calibri Light" w:hAnsi="Calibri Light" w:cs="Calibri Light"/>
                <w:sz w:val="22"/>
                <w:szCs w:val="22"/>
                <w:lang w:val="en-GB"/>
              </w:rPr>
            </w:pPr>
            <w:r w:rsidRPr="0012399A">
              <w:rPr>
                <w:rFonts w:ascii="Calibri Light" w:hAnsi="Calibri Light" w:cs="Calibri Light"/>
                <w:sz w:val="22"/>
                <w:szCs w:val="22"/>
                <w:lang w:val="en-GB"/>
              </w:rPr>
              <w:t>N/A</w:t>
            </w:r>
          </w:p>
        </w:tc>
      </w:tr>
      <w:tr w:rsidR="00561528" w:rsidRPr="0012399A" w14:paraId="6D5CB246" w14:textId="77777777" w:rsidTr="0012399A">
        <w:trPr>
          <w:trHeight w:val="356"/>
        </w:trPr>
        <w:tc>
          <w:tcPr>
            <w:tcW w:w="1504" w:type="dxa"/>
            <w:vMerge/>
          </w:tcPr>
          <w:p w14:paraId="28721DDB" w14:textId="77777777" w:rsidR="00561528" w:rsidRPr="0012399A" w:rsidRDefault="00561528" w:rsidP="007D5861">
            <w:pPr>
              <w:rPr>
                <w:rFonts w:ascii="Calibri Light" w:hAnsi="Calibri Light" w:cs="Calibri Light"/>
                <w:sz w:val="22"/>
                <w:szCs w:val="22"/>
                <w:lang w:val="en-GB"/>
              </w:rPr>
            </w:pPr>
          </w:p>
        </w:tc>
        <w:tc>
          <w:tcPr>
            <w:tcW w:w="1376" w:type="dxa"/>
            <w:vMerge/>
            <w:vAlign w:val="center"/>
          </w:tcPr>
          <w:p w14:paraId="3CF030CD" w14:textId="77777777" w:rsidR="00561528" w:rsidRPr="0012399A" w:rsidRDefault="00561528" w:rsidP="007D5861">
            <w:pPr>
              <w:jc w:val="center"/>
              <w:rPr>
                <w:rFonts w:ascii="Calibri Light" w:hAnsi="Calibri Light" w:cs="Calibri Light"/>
                <w:sz w:val="22"/>
                <w:szCs w:val="22"/>
                <w:lang w:val="en-GB"/>
              </w:rPr>
            </w:pPr>
          </w:p>
        </w:tc>
        <w:tc>
          <w:tcPr>
            <w:tcW w:w="1651" w:type="dxa"/>
            <w:vMerge/>
          </w:tcPr>
          <w:p w14:paraId="658D04EF" w14:textId="77777777" w:rsidR="00561528" w:rsidRPr="0012399A" w:rsidRDefault="00561528" w:rsidP="007D5861">
            <w:pPr>
              <w:rPr>
                <w:rFonts w:ascii="Calibri Light" w:hAnsi="Calibri Light" w:cs="Calibri Light"/>
                <w:sz w:val="22"/>
                <w:szCs w:val="22"/>
                <w:lang w:val="en-US"/>
              </w:rPr>
            </w:pPr>
          </w:p>
        </w:tc>
        <w:tc>
          <w:tcPr>
            <w:tcW w:w="1215" w:type="dxa"/>
          </w:tcPr>
          <w:p w14:paraId="6E032435" w14:textId="463FC297" w:rsidR="00561528" w:rsidRPr="0012399A" w:rsidRDefault="00561528" w:rsidP="007D5861">
            <w:pPr>
              <w:rPr>
                <w:rFonts w:ascii="Calibri Light" w:hAnsi="Calibri Light" w:cs="Calibri Light"/>
                <w:sz w:val="22"/>
                <w:szCs w:val="22"/>
                <w:lang w:val="en-US"/>
              </w:rPr>
            </w:pPr>
            <w:r w:rsidRPr="0012399A">
              <w:rPr>
                <w:rFonts w:ascii="Calibri Light" w:hAnsi="Calibri Light" w:cs="Calibri Light"/>
                <w:sz w:val="22"/>
                <w:szCs w:val="22"/>
                <w:lang w:val="en-US"/>
              </w:rPr>
              <w:t>12 months</w:t>
            </w:r>
          </w:p>
        </w:tc>
        <w:tc>
          <w:tcPr>
            <w:tcW w:w="1751" w:type="dxa"/>
            <w:vAlign w:val="center"/>
          </w:tcPr>
          <w:p w14:paraId="0990E7DD"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1.159 (</w:t>
            </w:r>
            <w:r w:rsidRPr="0012399A">
              <w:rPr>
                <w:rFonts w:ascii="Calibri Light" w:hAnsi="Calibri Light" w:cs="Calibri Light"/>
                <w:sz w:val="22"/>
                <w:szCs w:val="22"/>
                <w:lang w:val="en-GB"/>
              </w:rPr>
              <w:t>±0.112)</w:t>
            </w:r>
          </w:p>
        </w:tc>
        <w:tc>
          <w:tcPr>
            <w:tcW w:w="1751" w:type="dxa"/>
            <w:vAlign w:val="center"/>
          </w:tcPr>
          <w:p w14:paraId="171BBE43"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1.122 (</w:t>
            </w:r>
            <w:r w:rsidRPr="0012399A">
              <w:rPr>
                <w:rFonts w:ascii="Calibri Light" w:hAnsi="Calibri Light" w:cs="Calibri Light"/>
                <w:sz w:val="22"/>
                <w:szCs w:val="22"/>
                <w:lang w:val="en-GB"/>
              </w:rPr>
              <w:t>±0.098)</w:t>
            </w:r>
          </w:p>
        </w:tc>
        <w:tc>
          <w:tcPr>
            <w:tcW w:w="1751" w:type="dxa"/>
            <w:vAlign w:val="center"/>
          </w:tcPr>
          <w:p w14:paraId="1E5ED3ED"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1.167 (±0.126)</w:t>
            </w:r>
          </w:p>
        </w:tc>
        <w:tc>
          <w:tcPr>
            <w:tcW w:w="1752" w:type="dxa"/>
            <w:vAlign w:val="center"/>
          </w:tcPr>
          <w:p w14:paraId="36F4FECB" w14:textId="6650A489"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1.097 (±0.</w:t>
            </w:r>
            <w:r w:rsidR="00F8573C">
              <w:rPr>
                <w:rFonts w:ascii="Calibri Light" w:hAnsi="Calibri Light" w:cs="Calibri Light"/>
                <w:sz w:val="22"/>
                <w:szCs w:val="22"/>
                <w:lang w:val="en-GB"/>
              </w:rPr>
              <w:t>0</w:t>
            </w:r>
            <w:r w:rsidRPr="0012399A">
              <w:rPr>
                <w:rFonts w:ascii="Calibri Light" w:hAnsi="Calibri Light" w:cs="Calibri Light"/>
                <w:sz w:val="22"/>
                <w:szCs w:val="22"/>
                <w:lang w:val="en-GB"/>
              </w:rPr>
              <w:t>59)</w:t>
            </w:r>
          </w:p>
        </w:tc>
        <w:tc>
          <w:tcPr>
            <w:tcW w:w="1703" w:type="dxa"/>
            <w:vMerge/>
          </w:tcPr>
          <w:p w14:paraId="6FDF8776" w14:textId="77777777" w:rsidR="00561528" w:rsidRPr="0012399A" w:rsidRDefault="00561528" w:rsidP="007D5861">
            <w:pPr>
              <w:rPr>
                <w:rFonts w:ascii="Calibri Light" w:hAnsi="Calibri Light" w:cs="Calibri Light"/>
                <w:sz w:val="22"/>
                <w:szCs w:val="22"/>
                <w:lang w:val="en-GB"/>
              </w:rPr>
            </w:pPr>
          </w:p>
        </w:tc>
      </w:tr>
      <w:tr w:rsidR="00561528" w:rsidRPr="0012399A" w14:paraId="401106E0" w14:textId="77777777" w:rsidTr="0012399A">
        <w:trPr>
          <w:trHeight w:val="356"/>
        </w:trPr>
        <w:tc>
          <w:tcPr>
            <w:tcW w:w="1504" w:type="dxa"/>
            <w:vMerge/>
          </w:tcPr>
          <w:p w14:paraId="183023BD" w14:textId="77777777" w:rsidR="00561528" w:rsidRPr="0012399A" w:rsidRDefault="00561528" w:rsidP="007D5861">
            <w:pPr>
              <w:rPr>
                <w:rFonts w:ascii="Calibri Light" w:hAnsi="Calibri Light" w:cs="Calibri Light"/>
                <w:sz w:val="22"/>
                <w:szCs w:val="22"/>
                <w:lang w:val="en-GB"/>
              </w:rPr>
            </w:pPr>
          </w:p>
        </w:tc>
        <w:tc>
          <w:tcPr>
            <w:tcW w:w="1376" w:type="dxa"/>
            <w:vMerge w:val="restart"/>
            <w:vAlign w:val="center"/>
          </w:tcPr>
          <w:p w14:paraId="4A35ECEE" w14:textId="77777777" w:rsidR="0012399A" w:rsidRDefault="00561528" w:rsidP="007D5861">
            <w:pPr>
              <w:jc w:val="center"/>
              <w:rPr>
                <w:rFonts w:ascii="Calibri Light" w:hAnsi="Calibri Light" w:cs="Calibri Light"/>
                <w:sz w:val="22"/>
                <w:szCs w:val="22"/>
                <w:lang w:val="en-GB"/>
              </w:rPr>
            </w:pPr>
            <w:r w:rsidRPr="0012399A">
              <w:rPr>
                <w:rFonts w:ascii="Calibri Light" w:hAnsi="Calibri Light" w:cs="Calibri Light"/>
                <w:sz w:val="22"/>
                <w:szCs w:val="22"/>
                <w:lang w:val="en-GB"/>
              </w:rPr>
              <w:t xml:space="preserve">BMC </w:t>
            </w:r>
          </w:p>
          <w:p w14:paraId="09D7CA54" w14:textId="57E368BD" w:rsidR="00561528" w:rsidRPr="0012399A" w:rsidRDefault="00561528" w:rsidP="007D5861">
            <w:pPr>
              <w:jc w:val="center"/>
              <w:rPr>
                <w:rFonts w:ascii="Calibri Light" w:hAnsi="Calibri Light" w:cs="Calibri Light"/>
                <w:sz w:val="22"/>
                <w:szCs w:val="22"/>
                <w:lang w:val="en-GB"/>
              </w:rPr>
            </w:pPr>
            <w:r w:rsidRPr="0012399A">
              <w:rPr>
                <w:rFonts w:ascii="Calibri Light" w:hAnsi="Calibri Light" w:cs="Calibri Light"/>
                <w:sz w:val="22"/>
                <w:szCs w:val="22"/>
                <w:lang w:val="en-GB"/>
              </w:rPr>
              <w:t>(DEXA)</w:t>
            </w:r>
          </w:p>
        </w:tc>
        <w:tc>
          <w:tcPr>
            <w:tcW w:w="1651" w:type="dxa"/>
            <w:vMerge w:val="restart"/>
            <w:vAlign w:val="center"/>
          </w:tcPr>
          <w:p w14:paraId="7360B11C" w14:textId="3E38233C" w:rsidR="00561528" w:rsidRPr="0012399A" w:rsidRDefault="00561528" w:rsidP="00561528">
            <w:pPr>
              <w:jc w:val="center"/>
              <w:rPr>
                <w:rFonts w:ascii="Calibri Light" w:hAnsi="Calibri Light" w:cs="Calibri Light"/>
                <w:sz w:val="22"/>
                <w:szCs w:val="22"/>
                <w:lang w:val="en-US"/>
              </w:rPr>
            </w:pPr>
            <w:r w:rsidRPr="0012399A">
              <w:rPr>
                <w:rFonts w:ascii="Calibri Light" w:hAnsi="Calibri Light" w:cs="Calibri Light"/>
                <w:sz w:val="22"/>
                <w:szCs w:val="22"/>
                <w:lang w:val="en-US"/>
              </w:rPr>
              <w:t>Whole</w:t>
            </w:r>
            <w:r w:rsidR="00F8573C">
              <w:rPr>
                <w:rFonts w:ascii="Calibri Light" w:hAnsi="Calibri Light" w:cs="Calibri Light"/>
                <w:sz w:val="22"/>
                <w:szCs w:val="22"/>
                <w:lang w:val="en-US"/>
              </w:rPr>
              <w:t>-</w:t>
            </w:r>
            <w:r w:rsidRPr="0012399A">
              <w:rPr>
                <w:rFonts w:ascii="Calibri Light" w:hAnsi="Calibri Light" w:cs="Calibri Light"/>
                <w:sz w:val="22"/>
                <w:szCs w:val="22"/>
                <w:lang w:val="en-US"/>
              </w:rPr>
              <w:t>body</w:t>
            </w:r>
          </w:p>
        </w:tc>
        <w:tc>
          <w:tcPr>
            <w:tcW w:w="1215" w:type="dxa"/>
          </w:tcPr>
          <w:p w14:paraId="5F7768F8" w14:textId="31C122FA" w:rsidR="00561528" w:rsidRPr="0012399A" w:rsidRDefault="00561528" w:rsidP="007D5861">
            <w:pPr>
              <w:rPr>
                <w:rFonts w:ascii="Calibri Light" w:hAnsi="Calibri Light" w:cs="Calibri Light"/>
                <w:sz w:val="22"/>
                <w:szCs w:val="22"/>
                <w:lang w:val="en-US"/>
              </w:rPr>
            </w:pPr>
            <w:r w:rsidRPr="0012399A">
              <w:rPr>
                <w:rFonts w:ascii="Calibri Light" w:hAnsi="Calibri Light" w:cs="Calibri Light"/>
                <w:sz w:val="22"/>
                <w:szCs w:val="22"/>
                <w:lang w:val="en-US"/>
              </w:rPr>
              <w:t>6 months</w:t>
            </w:r>
          </w:p>
        </w:tc>
        <w:tc>
          <w:tcPr>
            <w:tcW w:w="1751" w:type="dxa"/>
            <w:vAlign w:val="center"/>
          </w:tcPr>
          <w:p w14:paraId="0302DE38"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2258 (</w:t>
            </w:r>
            <w:r w:rsidRPr="0012399A">
              <w:rPr>
                <w:rFonts w:ascii="Calibri Light" w:hAnsi="Calibri Light" w:cs="Calibri Light"/>
                <w:sz w:val="22"/>
                <w:szCs w:val="22"/>
                <w:lang w:val="en-GB"/>
              </w:rPr>
              <w:t>±373)</w:t>
            </w:r>
          </w:p>
        </w:tc>
        <w:tc>
          <w:tcPr>
            <w:tcW w:w="1751" w:type="dxa"/>
            <w:vAlign w:val="center"/>
          </w:tcPr>
          <w:p w14:paraId="2013C1F1"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2166 (</w:t>
            </w:r>
            <w:r w:rsidRPr="0012399A">
              <w:rPr>
                <w:rFonts w:ascii="Calibri Light" w:hAnsi="Calibri Light" w:cs="Calibri Light"/>
                <w:sz w:val="22"/>
                <w:szCs w:val="22"/>
                <w:lang w:val="en-GB"/>
              </w:rPr>
              <w:t>±305)</w:t>
            </w:r>
          </w:p>
        </w:tc>
        <w:tc>
          <w:tcPr>
            <w:tcW w:w="1751" w:type="dxa"/>
            <w:vAlign w:val="center"/>
          </w:tcPr>
          <w:p w14:paraId="31040BDA"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2216 (±383)</w:t>
            </w:r>
          </w:p>
        </w:tc>
        <w:tc>
          <w:tcPr>
            <w:tcW w:w="1752" w:type="dxa"/>
            <w:vAlign w:val="center"/>
          </w:tcPr>
          <w:p w14:paraId="034777C0"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2120 (±308)</w:t>
            </w:r>
          </w:p>
        </w:tc>
        <w:tc>
          <w:tcPr>
            <w:tcW w:w="1703" w:type="dxa"/>
            <w:vMerge/>
          </w:tcPr>
          <w:p w14:paraId="67C9B426" w14:textId="77777777" w:rsidR="00561528" w:rsidRPr="0012399A" w:rsidRDefault="00561528" w:rsidP="007D5861">
            <w:pPr>
              <w:rPr>
                <w:rFonts w:ascii="Calibri Light" w:hAnsi="Calibri Light" w:cs="Calibri Light"/>
                <w:b/>
                <w:bCs/>
                <w:sz w:val="22"/>
                <w:szCs w:val="22"/>
                <w:lang w:val="en-GB"/>
              </w:rPr>
            </w:pPr>
          </w:p>
        </w:tc>
      </w:tr>
      <w:tr w:rsidR="00561528" w:rsidRPr="0012399A" w14:paraId="241494E2" w14:textId="77777777" w:rsidTr="0012399A">
        <w:trPr>
          <w:trHeight w:val="356"/>
        </w:trPr>
        <w:tc>
          <w:tcPr>
            <w:tcW w:w="1504" w:type="dxa"/>
            <w:vMerge/>
          </w:tcPr>
          <w:p w14:paraId="68418D86" w14:textId="77777777" w:rsidR="00561528" w:rsidRPr="0012399A" w:rsidRDefault="00561528" w:rsidP="007D5861">
            <w:pPr>
              <w:rPr>
                <w:rFonts w:ascii="Calibri Light" w:hAnsi="Calibri Light" w:cs="Calibri Light"/>
                <w:sz w:val="22"/>
                <w:szCs w:val="22"/>
                <w:lang w:val="en-GB"/>
              </w:rPr>
            </w:pPr>
          </w:p>
        </w:tc>
        <w:tc>
          <w:tcPr>
            <w:tcW w:w="1376" w:type="dxa"/>
            <w:vMerge/>
          </w:tcPr>
          <w:p w14:paraId="35DF38D4" w14:textId="77777777" w:rsidR="00561528" w:rsidRPr="0012399A" w:rsidRDefault="00561528" w:rsidP="007D5861">
            <w:pPr>
              <w:rPr>
                <w:rFonts w:ascii="Calibri Light" w:hAnsi="Calibri Light" w:cs="Calibri Light"/>
                <w:sz w:val="22"/>
                <w:szCs w:val="22"/>
                <w:lang w:val="en-GB"/>
              </w:rPr>
            </w:pPr>
          </w:p>
        </w:tc>
        <w:tc>
          <w:tcPr>
            <w:tcW w:w="1651" w:type="dxa"/>
            <w:vMerge/>
          </w:tcPr>
          <w:p w14:paraId="4F93ED1D" w14:textId="77777777" w:rsidR="00561528" w:rsidRPr="0012399A" w:rsidRDefault="00561528" w:rsidP="007D5861">
            <w:pPr>
              <w:rPr>
                <w:rFonts w:ascii="Calibri Light" w:hAnsi="Calibri Light" w:cs="Calibri Light"/>
                <w:sz w:val="22"/>
                <w:szCs w:val="22"/>
                <w:lang w:val="en-US"/>
              </w:rPr>
            </w:pPr>
          </w:p>
        </w:tc>
        <w:tc>
          <w:tcPr>
            <w:tcW w:w="1215" w:type="dxa"/>
          </w:tcPr>
          <w:p w14:paraId="78FC520A" w14:textId="6B6C10B8" w:rsidR="00561528" w:rsidRPr="0012399A" w:rsidRDefault="00561528" w:rsidP="007D5861">
            <w:pPr>
              <w:rPr>
                <w:rFonts w:ascii="Calibri Light" w:hAnsi="Calibri Light" w:cs="Calibri Light"/>
                <w:sz w:val="22"/>
                <w:szCs w:val="22"/>
                <w:lang w:val="en-US"/>
              </w:rPr>
            </w:pPr>
            <w:r w:rsidRPr="0012399A">
              <w:rPr>
                <w:rFonts w:ascii="Calibri Light" w:hAnsi="Calibri Light" w:cs="Calibri Light"/>
                <w:sz w:val="22"/>
                <w:szCs w:val="22"/>
                <w:lang w:val="en-US"/>
              </w:rPr>
              <w:t xml:space="preserve">12 months </w:t>
            </w:r>
          </w:p>
        </w:tc>
        <w:tc>
          <w:tcPr>
            <w:tcW w:w="1751" w:type="dxa"/>
            <w:vAlign w:val="center"/>
          </w:tcPr>
          <w:p w14:paraId="02E4480A"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2265 (</w:t>
            </w:r>
            <w:r w:rsidRPr="0012399A">
              <w:rPr>
                <w:rFonts w:ascii="Calibri Light" w:hAnsi="Calibri Light" w:cs="Calibri Light"/>
                <w:sz w:val="22"/>
                <w:szCs w:val="22"/>
                <w:lang w:val="en-GB"/>
              </w:rPr>
              <w:t>±406)</w:t>
            </w:r>
          </w:p>
        </w:tc>
        <w:tc>
          <w:tcPr>
            <w:tcW w:w="1751" w:type="dxa"/>
            <w:vAlign w:val="center"/>
          </w:tcPr>
          <w:p w14:paraId="0AAC6B99"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2088 (</w:t>
            </w:r>
            <w:r w:rsidRPr="0012399A">
              <w:rPr>
                <w:rFonts w:ascii="Calibri Light" w:hAnsi="Calibri Light" w:cs="Calibri Light"/>
                <w:sz w:val="22"/>
                <w:szCs w:val="22"/>
                <w:lang w:val="en-GB"/>
              </w:rPr>
              <w:t>±300)</w:t>
            </w:r>
          </w:p>
        </w:tc>
        <w:tc>
          <w:tcPr>
            <w:tcW w:w="1751" w:type="dxa"/>
            <w:vAlign w:val="center"/>
          </w:tcPr>
          <w:p w14:paraId="13A87666"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2267 (±410)</w:t>
            </w:r>
          </w:p>
        </w:tc>
        <w:tc>
          <w:tcPr>
            <w:tcW w:w="1752" w:type="dxa"/>
            <w:vAlign w:val="center"/>
          </w:tcPr>
          <w:p w14:paraId="40D2D8CC"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2022 (±295)</w:t>
            </w:r>
          </w:p>
        </w:tc>
        <w:tc>
          <w:tcPr>
            <w:tcW w:w="1703" w:type="dxa"/>
            <w:vMerge/>
          </w:tcPr>
          <w:p w14:paraId="73D3EC13" w14:textId="77777777" w:rsidR="00561528" w:rsidRPr="0012399A" w:rsidRDefault="00561528" w:rsidP="007D5861">
            <w:pPr>
              <w:rPr>
                <w:rFonts w:ascii="Calibri Light" w:hAnsi="Calibri Light" w:cs="Calibri Light"/>
                <w:b/>
                <w:bCs/>
                <w:sz w:val="22"/>
                <w:szCs w:val="22"/>
                <w:lang w:val="en-GB"/>
              </w:rPr>
            </w:pPr>
          </w:p>
        </w:tc>
      </w:tr>
      <w:tr w:rsidR="00561528" w:rsidRPr="0012399A" w14:paraId="16F9C1DF" w14:textId="77777777" w:rsidTr="0012399A">
        <w:trPr>
          <w:trHeight w:val="337"/>
        </w:trPr>
        <w:tc>
          <w:tcPr>
            <w:tcW w:w="1504" w:type="dxa"/>
            <w:vMerge w:val="restart"/>
            <w:vAlign w:val="center"/>
          </w:tcPr>
          <w:p w14:paraId="44A05EDE" w14:textId="77777777" w:rsidR="00561528" w:rsidRPr="0012399A" w:rsidRDefault="00561528" w:rsidP="00561528">
            <w:pPr>
              <w:rPr>
                <w:rFonts w:ascii="Calibri Light" w:hAnsi="Calibri Light" w:cs="Calibri Light"/>
                <w:sz w:val="22"/>
                <w:szCs w:val="22"/>
                <w:lang w:val="en-GB"/>
              </w:rPr>
            </w:pPr>
            <w:proofErr w:type="spellStart"/>
            <w:r w:rsidRPr="0012399A">
              <w:rPr>
                <w:rFonts w:ascii="Calibri Light" w:eastAsiaTheme="minorEastAsia" w:hAnsi="Calibri Light" w:cs="Calibri Light"/>
                <w:sz w:val="22"/>
                <w:szCs w:val="22"/>
              </w:rPr>
              <w:t>Swenson</w:t>
            </w:r>
            <w:proofErr w:type="spellEnd"/>
            <w:r w:rsidRPr="0012399A">
              <w:rPr>
                <w:rFonts w:ascii="Calibri Light" w:eastAsiaTheme="minorEastAsia" w:hAnsi="Calibri Light" w:cs="Calibri Light"/>
                <w:sz w:val="22"/>
                <w:szCs w:val="22"/>
              </w:rPr>
              <w:t xml:space="preserve"> et al. (2009)</w:t>
            </w:r>
          </w:p>
        </w:tc>
        <w:tc>
          <w:tcPr>
            <w:tcW w:w="1376" w:type="dxa"/>
            <w:vMerge w:val="restart"/>
            <w:vAlign w:val="center"/>
          </w:tcPr>
          <w:p w14:paraId="596C3E6A" w14:textId="77777777" w:rsidR="0012399A" w:rsidRDefault="00561528" w:rsidP="007D5861">
            <w:pPr>
              <w:jc w:val="center"/>
              <w:rPr>
                <w:rFonts w:ascii="Calibri Light" w:hAnsi="Calibri Light" w:cs="Calibri Light"/>
                <w:sz w:val="22"/>
                <w:szCs w:val="22"/>
                <w:lang w:val="en-GB"/>
              </w:rPr>
            </w:pPr>
            <w:r w:rsidRPr="0012399A">
              <w:rPr>
                <w:rFonts w:ascii="Calibri Light" w:hAnsi="Calibri Light" w:cs="Calibri Light"/>
                <w:sz w:val="22"/>
                <w:szCs w:val="22"/>
                <w:lang w:val="en-GB"/>
              </w:rPr>
              <w:t xml:space="preserve">BMD </w:t>
            </w:r>
          </w:p>
          <w:p w14:paraId="57645066" w14:textId="11CF513D" w:rsidR="00561528" w:rsidRPr="0012399A" w:rsidRDefault="00561528" w:rsidP="007D5861">
            <w:pPr>
              <w:jc w:val="center"/>
              <w:rPr>
                <w:rFonts w:ascii="Calibri Light" w:hAnsi="Calibri Light" w:cs="Calibri Light"/>
                <w:sz w:val="22"/>
                <w:szCs w:val="22"/>
                <w:lang w:val="en-GB"/>
              </w:rPr>
            </w:pPr>
            <w:r w:rsidRPr="0012399A">
              <w:rPr>
                <w:rFonts w:ascii="Calibri Light" w:hAnsi="Calibri Light" w:cs="Calibri Light"/>
                <w:sz w:val="22"/>
                <w:szCs w:val="22"/>
                <w:lang w:val="en-GB"/>
              </w:rPr>
              <w:t>(DEXA)</w:t>
            </w:r>
          </w:p>
        </w:tc>
        <w:tc>
          <w:tcPr>
            <w:tcW w:w="2866" w:type="dxa"/>
            <w:gridSpan w:val="2"/>
            <w:vAlign w:val="center"/>
          </w:tcPr>
          <w:p w14:paraId="3E6D4C85" w14:textId="1A83E265"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Whole</w:t>
            </w:r>
            <w:r w:rsidR="00F8573C">
              <w:rPr>
                <w:rFonts w:ascii="Calibri Light" w:hAnsi="Calibri Light" w:cs="Calibri Light"/>
                <w:sz w:val="22"/>
                <w:szCs w:val="22"/>
                <w:lang w:val="en-GB"/>
              </w:rPr>
              <w:t>-</w:t>
            </w:r>
            <w:r w:rsidRPr="0012399A">
              <w:rPr>
                <w:rFonts w:ascii="Calibri Light" w:hAnsi="Calibri Light" w:cs="Calibri Light"/>
                <w:sz w:val="22"/>
                <w:szCs w:val="22"/>
                <w:lang w:val="en-GB"/>
              </w:rPr>
              <w:t>body</w:t>
            </w:r>
          </w:p>
        </w:tc>
        <w:tc>
          <w:tcPr>
            <w:tcW w:w="1751" w:type="dxa"/>
            <w:vAlign w:val="center"/>
          </w:tcPr>
          <w:p w14:paraId="021D60A3" w14:textId="77777777" w:rsidR="00561528" w:rsidRPr="0012399A" w:rsidRDefault="00561528" w:rsidP="00561528">
            <w:pPr>
              <w:jc w:val="center"/>
              <w:rPr>
                <w:rFonts w:ascii="Calibri Light" w:hAnsi="Calibri Light" w:cs="Calibri Light"/>
                <w:sz w:val="22"/>
                <w:szCs w:val="22"/>
                <w:highlight w:val="yellow"/>
              </w:rPr>
            </w:pPr>
            <w:r w:rsidRPr="0012399A">
              <w:rPr>
                <w:rFonts w:ascii="Calibri Light" w:eastAsiaTheme="minorEastAsia" w:hAnsi="Calibri Light" w:cs="Calibri Light"/>
                <w:sz w:val="22"/>
                <w:szCs w:val="22"/>
              </w:rPr>
              <w:t>N/A</w:t>
            </w:r>
          </w:p>
        </w:tc>
        <w:tc>
          <w:tcPr>
            <w:tcW w:w="1751" w:type="dxa"/>
            <w:vAlign w:val="center"/>
          </w:tcPr>
          <w:p w14:paraId="3C110A48" w14:textId="77777777" w:rsidR="00561528" w:rsidRPr="0012399A" w:rsidRDefault="00561528" w:rsidP="00561528">
            <w:pPr>
              <w:jc w:val="center"/>
              <w:rPr>
                <w:rFonts w:ascii="Calibri Light" w:hAnsi="Calibri Light" w:cs="Calibri Light"/>
                <w:sz w:val="22"/>
                <w:szCs w:val="22"/>
                <w:highlight w:val="yellow"/>
              </w:rPr>
            </w:pPr>
            <w:r w:rsidRPr="0012399A">
              <w:rPr>
                <w:rFonts w:ascii="Calibri Light" w:eastAsiaTheme="minorEastAsia" w:hAnsi="Calibri Light" w:cs="Calibri Light"/>
                <w:sz w:val="22"/>
                <w:szCs w:val="22"/>
              </w:rPr>
              <w:t>N/A</w:t>
            </w:r>
          </w:p>
        </w:tc>
        <w:tc>
          <w:tcPr>
            <w:tcW w:w="1751" w:type="dxa"/>
            <w:vAlign w:val="center"/>
          </w:tcPr>
          <w:p w14:paraId="74C4476B" w14:textId="77777777" w:rsidR="00561528" w:rsidRPr="0012399A" w:rsidRDefault="00561528" w:rsidP="00561528">
            <w:pPr>
              <w:jc w:val="center"/>
              <w:rPr>
                <w:rFonts w:ascii="Calibri Light" w:hAnsi="Calibri Light" w:cs="Calibri Light"/>
                <w:sz w:val="22"/>
                <w:szCs w:val="22"/>
                <w:highlight w:val="yellow"/>
                <w:lang w:val="en-GB"/>
              </w:rPr>
            </w:pPr>
            <w:r w:rsidRPr="0012399A">
              <w:rPr>
                <w:rFonts w:ascii="Calibri Light" w:eastAsiaTheme="minorEastAsia" w:hAnsi="Calibri Light" w:cs="Calibri Light"/>
                <w:sz w:val="22"/>
                <w:szCs w:val="22"/>
              </w:rPr>
              <w:t>N/A</w:t>
            </w:r>
          </w:p>
        </w:tc>
        <w:tc>
          <w:tcPr>
            <w:tcW w:w="1752" w:type="dxa"/>
            <w:vAlign w:val="center"/>
          </w:tcPr>
          <w:p w14:paraId="28F4CDDB" w14:textId="77777777" w:rsidR="00561528" w:rsidRPr="0012399A" w:rsidRDefault="00561528" w:rsidP="00561528">
            <w:pPr>
              <w:jc w:val="center"/>
              <w:rPr>
                <w:rFonts w:ascii="Calibri Light" w:hAnsi="Calibri Light" w:cs="Calibri Light"/>
                <w:sz w:val="22"/>
                <w:szCs w:val="22"/>
                <w:highlight w:val="yellow"/>
                <w:lang w:val="en-GB"/>
              </w:rPr>
            </w:pPr>
            <w:r w:rsidRPr="0012399A">
              <w:rPr>
                <w:rFonts w:ascii="Calibri Light" w:eastAsiaTheme="minorEastAsia" w:hAnsi="Calibri Light" w:cs="Calibri Light"/>
                <w:sz w:val="22"/>
                <w:szCs w:val="22"/>
              </w:rPr>
              <w:t>N/A</w:t>
            </w:r>
          </w:p>
        </w:tc>
        <w:tc>
          <w:tcPr>
            <w:tcW w:w="1703" w:type="dxa"/>
            <w:vMerge w:val="restart"/>
            <w:vAlign w:val="center"/>
          </w:tcPr>
          <w:p w14:paraId="528A194F" w14:textId="77777777" w:rsidR="00561528" w:rsidRPr="0012399A" w:rsidRDefault="00561528" w:rsidP="007D5861">
            <w:pPr>
              <w:jc w:val="center"/>
              <w:rPr>
                <w:rFonts w:ascii="Calibri Light" w:hAnsi="Calibri Light" w:cs="Calibri Light"/>
                <w:sz w:val="22"/>
                <w:szCs w:val="22"/>
                <w:lang w:val="en-GB"/>
              </w:rPr>
            </w:pPr>
            <w:r w:rsidRPr="0012399A">
              <w:rPr>
                <w:rFonts w:ascii="Calibri Light" w:hAnsi="Calibri Light" w:cs="Calibri Light"/>
                <w:sz w:val="22"/>
                <w:szCs w:val="22"/>
                <w:lang w:val="en-GB"/>
              </w:rPr>
              <w:t>N/A</w:t>
            </w:r>
          </w:p>
        </w:tc>
      </w:tr>
      <w:tr w:rsidR="00561528" w:rsidRPr="0012399A" w14:paraId="6C45A19A" w14:textId="77777777" w:rsidTr="0012399A">
        <w:trPr>
          <w:trHeight w:val="343"/>
        </w:trPr>
        <w:tc>
          <w:tcPr>
            <w:tcW w:w="1504" w:type="dxa"/>
            <w:vMerge/>
          </w:tcPr>
          <w:p w14:paraId="068F3725" w14:textId="77777777" w:rsidR="00561528" w:rsidRPr="0012399A" w:rsidRDefault="00561528" w:rsidP="007D5861">
            <w:pPr>
              <w:rPr>
                <w:rFonts w:ascii="Calibri Light" w:eastAsiaTheme="minorEastAsia" w:hAnsi="Calibri Light" w:cs="Calibri Light"/>
                <w:sz w:val="22"/>
                <w:szCs w:val="22"/>
              </w:rPr>
            </w:pPr>
          </w:p>
        </w:tc>
        <w:tc>
          <w:tcPr>
            <w:tcW w:w="1376" w:type="dxa"/>
            <w:vMerge/>
            <w:vAlign w:val="center"/>
          </w:tcPr>
          <w:p w14:paraId="3F434395" w14:textId="77777777" w:rsidR="00561528" w:rsidRPr="0012399A" w:rsidRDefault="00561528" w:rsidP="007D5861">
            <w:pPr>
              <w:jc w:val="center"/>
              <w:rPr>
                <w:rFonts w:ascii="Calibri Light" w:hAnsi="Calibri Light" w:cs="Calibri Light"/>
                <w:sz w:val="22"/>
                <w:szCs w:val="22"/>
                <w:lang w:val="en-GB"/>
              </w:rPr>
            </w:pPr>
          </w:p>
        </w:tc>
        <w:tc>
          <w:tcPr>
            <w:tcW w:w="2866" w:type="dxa"/>
            <w:gridSpan w:val="2"/>
            <w:vAlign w:val="center"/>
          </w:tcPr>
          <w:p w14:paraId="12848D5D"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Lumbar spine</w:t>
            </w:r>
          </w:p>
        </w:tc>
        <w:tc>
          <w:tcPr>
            <w:tcW w:w="1751" w:type="dxa"/>
            <w:vAlign w:val="center"/>
          </w:tcPr>
          <w:p w14:paraId="022FE149" w14:textId="77777777" w:rsidR="00561528" w:rsidRPr="0012399A" w:rsidRDefault="00561528" w:rsidP="00561528">
            <w:pPr>
              <w:jc w:val="center"/>
              <w:rPr>
                <w:rFonts w:ascii="Calibri Light" w:hAnsi="Calibri Light" w:cs="Calibri Light"/>
                <w:sz w:val="22"/>
                <w:szCs w:val="22"/>
                <w:highlight w:val="yellow"/>
              </w:rPr>
            </w:pPr>
            <w:r w:rsidRPr="0012399A">
              <w:rPr>
                <w:rFonts w:ascii="Calibri Light" w:eastAsiaTheme="minorEastAsia" w:hAnsi="Calibri Light" w:cs="Calibri Light"/>
                <w:sz w:val="22"/>
                <w:szCs w:val="22"/>
              </w:rPr>
              <w:t>N/A</w:t>
            </w:r>
          </w:p>
        </w:tc>
        <w:tc>
          <w:tcPr>
            <w:tcW w:w="1751" w:type="dxa"/>
            <w:vAlign w:val="center"/>
          </w:tcPr>
          <w:p w14:paraId="01E25F5A" w14:textId="77777777" w:rsidR="00561528" w:rsidRPr="0012399A" w:rsidRDefault="00561528" w:rsidP="00561528">
            <w:pPr>
              <w:jc w:val="center"/>
              <w:rPr>
                <w:rFonts w:ascii="Calibri Light" w:hAnsi="Calibri Light" w:cs="Calibri Light"/>
                <w:sz w:val="22"/>
                <w:szCs w:val="22"/>
                <w:highlight w:val="yellow"/>
              </w:rPr>
            </w:pPr>
            <w:r w:rsidRPr="0012399A">
              <w:rPr>
                <w:rFonts w:ascii="Calibri Light" w:eastAsiaTheme="minorEastAsia" w:hAnsi="Calibri Light" w:cs="Calibri Light"/>
                <w:sz w:val="22"/>
                <w:szCs w:val="22"/>
              </w:rPr>
              <w:t>N/A</w:t>
            </w:r>
          </w:p>
        </w:tc>
        <w:tc>
          <w:tcPr>
            <w:tcW w:w="1751" w:type="dxa"/>
            <w:vAlign w:val="center"/>
          </w:tcPr>
          <w:p w14:paraId="6470AB27" w14:textId="77777777" w:rsidR="00561528" w:rsidRPr="0012399A" w:rsidRDefault="00561528" w:rsidP="00561528">
            <w:pPr>
              <w:jc w:val="center"/>
              <w:rPr>
                <w:rFonts w:ascii="Calibri Light" w:hAnsi="Calibri Light" w:cs="Calibri Light"/>
                <w:sz w:val="22"/>
                <w:szCs w:val="22"/>
                <w:highlight w:val="yellow"/>
                <w:lang w:val="en-GB"/>
              </w:rPr>
            </w:pPr>
            <w:r w:rsidRPr="0012399A">
              <w:rPr>
                <w:rFonts w:ascii="Calibri Light" w:eastAsiaTheme="minorEastAsia" w:hAnsi="Calibri Light" w:cs="Calibri Light"/>
                <w:sz w:val="22"/>
                <w:szCs w:val="22"/>
              </w:rPr>
              <w:t>N/A</w:t>
            </w:r>
          </w:p>
        </w:tc>
        <w:tc>
          <w:tcPr>
            <w:tcW w:w="1752" w:type="dxa"/>
            <w:vAlign w:val="center"/>
          </w:tcPr>
          <w:p w14:paraId="5162F57E" w14:textId="77777777" w:rsidR="00561528" w:rsidRPr="0012399A" w:rsidRDefault="00561528" w:rsidP="00561528">
            <w:pPr>
              <w:jc w:val="center"/>
              <w:rPr>
                <w:rFonts w:ascii="Calibri Light" w:hAnsi="Calibri Light" w:cs="Calibri Light"/>
                <w:sz w:val="22"/>
                <w:szCs w:val="22"/>
                <w:highlight w:val="yellow"/>
                <w:lang w:val="en-GB"/>
              </w:rPr>
            </w:pPr>
            <w:r w:rsidRPr="0012399A">
              <w:rPr>
                <w:rFonts w:ascii="Calibri Light" w:eastAsiaTheme="minorEastAsia" w:hAnsi="Calibri Light" w:cs="Calibri Light"/>
                <w:sz w:val="22"/>
                <w:szCs w:val="22"/>
              </w:rPr>
              <w:t>N/A</w:t>
            </w:r>
          </w:p>
        </w:tc>
        <w:tc>
          <w:tcPr>
            <w:tcW w:w="1703" w:type="dxa"/>
            <w:vMerge/>
          </w:tcPr>
          <w:p w14:paraId="5C70BE69" w14:textId="77777777" w:rsidR="00561528" w:rsidRPr="0012399A" w:rsidRDefault="00561528" w:rsidP="007D5861">
            <w:pPr>
              <w:rPr>
                <w:rFonts w:ascii="Calibri Light" w:hAnsi="Calibri Light" w:cs="Calibri Light"/>
                <w:b/>
                <w:bCs/>
                <w:sz w:val="22"/>
                <w:szCs w:val="22"/>
                <w:lang w:val="en-GB"/>
              </w:rPr>
            </w:pPr>
          </w:p>
        </w:tc>
      </w:tr>
      <w:tr w:rsidR="00561528" w:rsidRPr="0012399A" w14:paraId="68481D31" w14:textId="77777777" w:rsidTr="0012399A">
        <w:trPr>
          <w:trHeight w:val="370"/>
        </w:trPr>
        <w:tc>
          <w:tcPr>
            <w:tcW w:w="1504" w:type="dxa"/>
            <w:vMerge/>
          </w:tcPr>
          <w:p w14:paraId="46557A85" w14:textId="77777777" w:rsidR="00561528" w:rsidRPr="0012399A" w:rsidRDefault="00561528" w:rsidP="007D5861">
            <w:pPr>
              <w:rPr>
                <w:rFonts w:ascii="Calibri Light" w:eastAsiaTheme="minorEastAsia" w:hAnsi="Calibri Light" w:cs="Calibri Light"/>
                <w:sz w:val="22"/>
                <w:szCs w:val="22"/>
              </w:rPr>
            </w:pPr>
          </w:p>
        </w:tc>
        <w:tc>
          <w:tcPr>
            <w:tcW w:w="1376" w:type="dxa"/>
            <w:vMerge/>
            <w:vAlign w:val="center"/>
          </w:tcPr>
          <w:p w14:paraId="584A179B" w14:textId="77777777" w:rsidR="00561528" w:rsidRPr="0012399A" w:rsidRDefault="00561528" w:rsidP="007D5861">
            <w:pPr>
              <w:jc w:val="center"/>
              <w:rPr>
                <w:rFonts w:ascii="Calibri Light" w:hAnsi="Calibri Light" w:cs="Calibri Light"/>
                <w:sz w:val="22"/>
                <w:szCs w:val="22"/>
                <w:lang w:val="en-GB"/>
              </w:rPr>
            </w:pPr>
          </w:p>
        </w:tc>
        <w:tc>
          <w:tcPr>
            <w:tcW w:w="2866" w:type="dxa"/>
            <w:gridSpan w:val="2"/>
            <w:vAlign w:val="center"/>
          </w:tcPr>
          <w:p w14:paraId="2D78869A"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Total hip</w:t>
            </w:r>
          </w:p>
        </w:tc>
        <w:tc>
          <w:tcPr>
            <w:tcW w:w="1751" w:type="dxa"/>
            <w:vAlign w:val="center"/>
          </w:tcPr>
          <w:p w14:paraId="03D08E00" w14:textId="77777777" w:rsidR="00561528" w:rsidRPr="0012399A" w:rsidRDefault="00561528" w:rsidP="00561528">
            <w:pPr>
              <w:jc w:val="center"/>
              <w:rPr>
                <w:rFonts w:ascii="Calibri Light" w:hAnsi="Calibri Light" w:cs="Calibri Light"/>
                <w:sz w:val="22"/>
                <w:szCs w:val="22"/>
                <w:highlight w:val="yellow"/>
              </w:rPr>
            </w:pPr>
            <w:r w:rsidRPr="0012399A">
              <w:rPr>
                <w:rFonts w:ascii="Calibri Light" w:eastAsiaTheme="minorEastAsia" w:hAnsi="Calibri Light" w:cs="Calibri Light"/>
                <w:sz w:val="22"/>
                <w:szCs w:val="22"/>
              </w:rPr>
              <w:t>N/A</w:t>
            </w:r>
          </w:p>
        </w:tc>
        <w:tc>
          <w:tcPr>
            <w:tcW w:w="1751" w:type="dxa"/>
            <w:vAlign w:val="center"/>
          </w:tcPr>
          <w:p w14:paraId="72E4577C" w14:textId="77777777" w:rsidR="00561528" w:rsidRPr="0012399A" w:rsidRDefault="00561528" w:rsidP="00561528">
            <w:pPr>
              <w:jc w:val="center"/>
              <w:rPr>
                <w:rFonts w:ascii="Calibri Light" w:hAnsi="Calibri Light" w:cs="Calibri Light"/>
                <w:sz w:val="22"/>
                <w:szCs w:val="22"/>
                <w:highlight w:val="yellow"/>
              </w:rPr>
            </w:pPr>
            <w:r w:rsidRPr="0012399A">
              <w:rPr>
                <w:rFonts w:ascii="Calibri Light" w:eastAsiaTheme="minorEastAsia" w:hAnsi="Calibri Light" w:cs="Calibri Light"/>
                <w:sz w:val="22"/>
                <w:szCs w:val="22"/>
              </w:rPr>
              <w:t>N/A</w:t>
            </w:r>
          </w:p>
        </w:tc>
        <w:tc>
          <w:tcPr>
            <w:tcW w:w="1751" w:type="dxa"/>
            <w:vAlign w:val="center"/>
          </w:tcPr>
          <w:p w14:paraId="3CFD26CF" w14:textId="77777777" w:rsidR="00561528" w:rsidRPr="0012399A" w:rsidRDefault="00561528" w:rsidP="00561528">
            <w:pPr>
              <w:jc w:val="center"/>
              <w:rPr>
                <w:rFonts w:ascii="Calibri Light" w:hAnsi="Calibri Light" w:cs="Calibri Light"/>
                <w:sz w:val="22"/>
                <w:szCs w:val="22"/>
                <w:highlight w:val="yellow"/>
                <w:lang w:val="en-GB"/>
              </w:rPr>
            </w:pPr>
            <w:r w:rsidRPr="0012399A">
              <w:rPr>
                <w:rFonts w:ascii="Calibri Light" w:eastAsiaTheme="minorEastAsia" w:hAnsi="Calibri Light" w:cs="Calibri Light"/>
                <w:sz w:val="22"/>
                <w:szCs w:val="22"/>
              </w:rPr>
              <w:t>N/A</w:t>
            </w:r>
          </w:p>
        </w:tc>
        <w:tc>
          <w:tcPr>
            <w:tcW w:w="1752" w:type="dxa"/>
            <w:vAlign w:val="center"/>
          </w:tcPr>
          <w:p w14:paraId="56C6A94A" w14:textId="77777777" w:rsidR="00561528" w:rsidRPr="0012399A" w:rsidRDefault="00561528" w:rsidP="00561528">
            <w:pPr>
              <w:jc w:val="center"/>
              <w:rPr>
                <w:rFonts w:ascii="Calibri Light" w:hAnsi="Calibri Light" w:cs="Calibri Light"/>
                <w:sz w:val="22"/>
                <w:szCs w:val="22"/>
                <w:highlight w:val="yellow"/>
                <w:lang w:val="en-GB"/>
              </w:rPr>
            </w:pPr>
            <w:r w:rsidRPr="0012399A">
              <w:rPr>
                <w:rFonts w:ascii="Calibri Light" w:eastAsiaTheme="minorEastAsia" w:hAnsi="Calibri Light" w:cs="Calibri Light"/>
                <w:sz w:val="22"/>
                <w:szCs w:val="22"/>
              </w:rPr>
              <w:t>N/A</w:t>
            </w:r>
          </w:p>
        </w:tc>
        <w:tc>
          <w:tcPr>
            <w:tcW w:w="1703" w:type="dxa"/>
            <w:vMerge/>
          </w:tcPr>
          <w:p w14:paraId="1E5970C6" w14:textId="77777777" w:rsidR="00561528" w:rsidRPr="0012399A" w:rsidRDefault="00561528" w:rsidP="007D5861">
            <w:pPr>
              <w:rPr>
                <w:rFonts w:ascii="Calibri Light" w:hAnsi="Calibri Light" w:cs="Calibri Light"/>
                <w:b/>
                <w:bCs/>
                <w:sz w:val="22"/>
                <w:szCs w:val="22"/>
                <w:lang w:val="en-GB"/>
              </w:rPr>
            </w:pPr>
          </w:p>
        </w:tc>
      </w:tr>
      <w:tr w:rsidR="00561528" w:rsidRPr="0012399A" w14:paraId="07E69203" w14:textId="77777777" w:rsidTr="0012399A">
        <w:trPr>
          <w:trHeight w:val="325"/>
        </w:trPr>
        <w:tc>
          <w:tcPr>
            <w:tcW w:w="1504" w:type="dxa"/>
            <w:vMerge/>
          </w:tcPr>
          <w:p w14:paraId="3194C2A9" w14:textId="77777777" w:rsidR="00561528" w:rsidRPr="0012399A" w:rsidRDefault="00561528" w:rsidP="007D5861">
            <w:pPr>
              <w:rPr>
                <w:rFonts w:ascii="Calibri Light" w:eastAsiaTheme="minorEastAsia" w:hAnsi="Calibri Light" w:cs="Calibri Light"/>
                <w:sz w:val="22"/>
                <w:szCs w:val="22"/>
              </w:rPr>
            </w:pPr>
          </w:p>
        </w:tc>
        <w:tc>
          <w:tcPr>
            <w:tcW w:w="1376" w:type="dxa"/>
            <w:vMerge/>
            <w:vAlign w:val="center"/>
          </w:tcPr>
          <w:p w14:paraId="32FC896A" w14:textId="77777777" w:rsidR="00561528" w:rsidRPr="0012399A" w:rsidRDefault="00561528" w:rsidP="007D5861">
            <w:pPr>
              <w:jc w:val="center"/>
              <w:rPr>
                <w:rFonts w:ascii="Calibri Light" w:hAnsi="Calibri Light" w:cs="Calibri Light"/>
                <w:sz w:val="22"/>
                <w:szCs w:val="22"/>
                <w:lang w:val="en-GB"/>
              </w:rPr>
            </w:pPr>
          </w:p>
        </w:tc>
        <w:tc>
          <w:tcPr>
            <w:tcW w:w="2866" w:type="dxa"/>
            <w:gridSpan w:val="2"/>
            <w:vAlign w:val="center"/>
          </w:tcPr>
          <w:p w14:paraId="1D306DF1"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Femoral neck</w:t>
            </w:r>
          </w:p>
        </w:tc>
        <w:tc>
          <w:tcPr>
            <w:tcW w:w="1751" w:type="dxa"/>
            <w:vAlign w:val="center"/>
          </w:tcPr>
          <w:p w14:paraId="65F6867F" w14:textId="77777777" w:rsidR="00561528" w:rsidRPr="0012399A" w:rsidRDefault="00561528" w:rsidP="00561528">
            <w:pPr>
              <w:jc w:val="center"/>
              <w:rPr>
                <w:rFonts w:ascii="Calibri Light" w:hAnsi="Calibri Light" w:cs="Calibri Light"/>
                <w:sz w:val="22"/>
                <w:szCs w:val="22"/>
                <w:highlight w:val="yellow"/>
              </w:rPr>
            </w:pPr>
            <w:r w:rsidRPr="0012399A">
              <w:rPr>
                <w:rFonts w:ascii="Calibri Light" w:eastAsiaTheme="minorEastAsia" w:hAnsi="Calibri Light" w:cs="Calibri Light"/>
                <w:sz w:val="22"/>
                <w:szCs w:val="22"/>
              </w:rPr>
              <w:t>N/A</w:t>
            </w:r>
          </w:p>
        </w:tc>
        <w:tc>
          <w:tcPr>
            <w:tcW w:w="1751" w:type="dxa"/>
            <w:vAlign w:val="center"/>
          </w:tcPr>
          <w:p w14:paraId="3D92AF12" w14:textId="77777777" w:rsidR="00561528" w:rsidRPr="0012399A" w:rsidRDefault="00561528" w:rsidP="00561528">
            <w:pPr>
              <w:jc w:val="center"/>
              <w:rPr>
                <w:rFonts w:ascii="Calibri Light" w:hAnsi="Calibri Light" w:cs="Calibri Light"/>
                <w:sz w:val="22"/>
                <w:szCs w:val="22"/>
                <w:highlight w:val="yellow"/>
              </w:rPr>
            </w:pPr>
            <w:r w:rsidRPr="0012399A">
              <w:rPr>
                <w:rFonts w:ascii="Calibri Light" w:eastAsiaTheme="minorEastAsia" w:hAnsi="Calibri Light" w:cs="Calibri Light"/>
                <w:sz w:val="22"/>
                <w:szCs w:val="22"/>
              </w:rPr>
              <w:t>N/A</w:t>
            </w:r>
          </w:p>
        </w:tc>
        <w:tc>
          <w:tcPr>
            <w:tcW w:w="1751" w:type="dxa"/>
            <w:vAlign w:val="center"/>
          </w:tcPr>
          <w:p w14:paraId="3F5325D3" w14:textId="77777777" w:rsidR="00561528" w:rsidRPr="0012399A" w:rsidRDefault="00561528" w:rsidP="00561528">
            <w:pPr>
              <w:jc w:val="center"/>
              <w:rPr>
                <w:rFonts w:ascii="Calibri Light" w:hAnsi="Calibri Light" w:cs="Calibri Light"/>
                <w:sz w:val="22"/>
                <w:szCs w:val="22"/>
                <w:highlight w:val="yellow"/>
                <w:lang w:val="en-GB"/>
              </w:rPr>
            </w:pPr>
            <w:r w:rsidRPr="0012399A">
              <w:rPr>
                <w:rFonts w:ascii="Calibri Light" w:eastAsiaTheme="minorEastAsia" w:hAnsi="Calibri Light" w:cs="Calibri Light"/>
                <w:sz w:val="22"/>
                <w:szCs w:val="22"/>
              </w:rPr>
              <w:t>N/A</w:t>
            </w:r>
          </w:p>
        </w:tc>
        <w:tc>
          <w:tcPr>
            <w:tcW w:w="1752" w:type="dxa"/>
            <w:vAlign w:val="center"/>
          </w:tcPr>
          <w:p w14:paraId="73DED2C9" w14:textId="77777777" w:rsidR="00561528" w:rsidRPr="0012399A" w:rsidRDefault="00561528" w:rsidP="00561528">
            <w:pPr>
              <w:jc w:val="center"/>
              <w:rPr>
                <w:rFonts w:ascii="Calibri Light" w:hAnsi="Calibri Light" w:cs="Calibri Light"/>
                <w:sz w:val="22"/>
                <w:szCs w:val="22"/>
                <w:highlight w:val="yellow"/>
                <w:lang w:val="en-GB"/>
              </w:rPr>
            </w:pPr>
            <w:r w:rsidRPr="0012399A">
              <w:rPr>
                <w:rFonts w:ascii="Calibri Light" w:eastAsiaTheme="minorEastAsia" w:hAnsi="Calibri Light" w:cs="Calibri Light"/>
                <w:sz w:val="22"/>
                <w:szCs w:val="22"/>
              </w:rPr>
              <w:t>N/A</w:t>
            </w:r>
          </w:p>
        </w:tc>
        <w:tc>
          <w:tcPr>
            <w:tcW w:w="1703" w:type="dxa"/>
            <w:vMerge/>
          </w:tcPr>
          <w:p w14:paraId="46495FA2" w14:textId="77777777" w:rsidR="00561528" w:rsidRPr="0012399A" w:rsidRDefault="00561528" w:rsidP="007D5861">
            <w:pPr>
              <w:rPr>
                <w:rFonts w:ascii="Calibri Light" w:hAnsi="Calibri Light" w:cs="Calibri Light"/>
                <w:b/>
                <w:bCs/>
                <w:sz w:val="22"/>
                <w:szCs w:val="22"/>
                <w:lang w:val="en-GB"/>
              </w:rPr>
            </w:pPr>
          </w:p>
        </w:tc>
      </w:tr>
      <w:tr w:rsidR="00561528" w:rsidRPr="0012399A" w14:paraId="261D3213" w14:textId="77777777" w:rsidTr="0012399A">
        <w:trPr>
          <w:trHeight w:val="360"/>
        </w:trPr>
        <w:tc>
          <w:tcPr>
            <w:tcW w:w="1504" w:type="dxa"/>
            <w:vMerge/>
          </w:tcPr>
          <w:p w14:paraId="337C2D7F" w14:textId="77777777" w:rsidR="00561528" w:rsidRPr="0012399A" w:rsidRDefault="00561528" w:rsidP="007D5861">
            <w:pPr>
              <w:rPr>
                <w:rFonts w:ascii="Calibri Light" w:eastAsiaTheme="minorEastAsia" w:hAnsi="Calibri Light" w:cs="Calibri Light"/>
                <w:sz w:val="22"/>
                <w:szCs w:val="22"/>
              </w:rPr>
            </w:pPr>
          </w:p>
        </w:tc>
        <w:tc>
          <w:tcPr>
            <w:tcW w:w="1376" w:type="dxa"/>
            <w:vMerge w:val="restart"/>
            <w:vAlign w:val="center"/>
          </w:tcPr>
          <w:p w14:paraId="3DEA21A7" w14:textId="1052E64A" w:rsidR="00561528" w:rsidRPr="0012399A" w:rsidRDefault="00561528" w:rsidP="007D5861">
            <w:pPr>
              <w:jc w:val="center"/>
              <w:rPr>
                <w:rFonts w:ascii="Calibri Light" w:hAnsi="Calibri Light" w:cs="Calibri Light"/>
                <w:sz w:val="22"/>
                <w:szCs w:val="22"/>
                <w:lang w:val="en-GB"/>
              </w:rPr>
            </w:pPr>
            <w:r w:rsidRPr="0012399A">
              <w:rPr>
                <w:rFonts w:ascii="Calibri Light" w:hAnsi="Calibri Light" w:cs="Calibri Light"/>
                <w:sz w:val="22"/>
                <w:szCs w:val="22"/>
                <w:lang w:val="en-GB"/>
              </w:rPr>
              <w:t>Bone turnover markers</w:t>
            </w:r>
          </w:p>
        </w:tc>
        <w:tc>
          <w:tcPr>
            <w:tcW w:w="2866" w:type="dxa"/>
            <w:gridSpan w:val="2"/>
            <w:vAlign w:val="center"/>
          </w:tcPr>
          <w:p w14:paraId="5A19C634" w14:textId="4CDD4AC6"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B</w:t>
            </w:r>
            <w:r w:rsidR="003273E4">
              <w:rPr>
                <w:rFonts w:ascii="Calibri Light" w:hAnsi="Calibri Light" w:cs="Calibri Light"/>
                <w:sz w:val="22"/>
                <w:szCs w:val="22"/>
                <w:lang w:val="en-GB"/>
              </w:rPr>
              <w:t>one ALP</w:t>
            </w:r>
          </w:p>
        </w:tc>
        <w:tc>
          <w:tcPr>
            <w:tcW w:w="1751" w:type="dxa"/>
            <w:vAlign w:val="center"/>
          </w:tcPr>
          <w:p w14:paraId="29D59E1F" w14:textId="77777777" w:rsidR="00561528" w:rsidRPr="0012399A" w:rsidRDefault="00561528" w:rsidP="00561528">
            <w:pPr>
              <w:jc w:val="center"/>
              <w:rPr>
                <w:rFonts w:ascii="Calibri Light" w:hAnsi="Calibri Light" w:cs="Calibri Light"/>
                <w:sz w:val="22"/>
                <w:szCs w:val="22"/>
                <w:highlight w:val="yellow"/>
              </w:rPr>
            </w:pPr>
            <w:r w:rsidRPr="0012399A">
              <w:rPr>
                <w:rFonts w:ascii="Calibri Light" w:eastAsiaTheme="minorEastAsia" w:hAnsi="Calibri Light" w:cs="Calibri Light"/>
                <w:sz w:val="22"/>
                <w:szCs w:val="22"/>
              </w:rPr>
              <w:t>N/A</w:t>
            </w:r>
          </w:p>
        </w:tc>
        <w:tc>
          <w:tcPr>
            <w:tcW w:w="1751" w:type="dxa"/>
            <w:vAlign w:val="center"/>
          </w:tcPr>
          <w:p w14:paraId="031FCDF4" w14:textId="77777777" w:rsidR="00561528" w:rsidRPr="0012399A" w:rsidRDefault="00561528" w:rsidP="00561528">
            <w:pPr>
              <w:jc w:val="center"/>
              <w:rPr>
                <w:rFonts w:ascii="Calibri Light" w:hAnsi="Calibri Light" w:cs="Calibri Light"/>
                <w:sz w:val="22"/>
                <w:szCs w:val="22"/>
                <w:highlight w:val="yellow"/>
              </w:rPr>
            </w:pPr>
            <w:r w:rsidRPr="0012399A">
              <w:rPr>
                <w:rFonts w:ascii="Calibri Light" w:eastAsiaTheme="minorEastAsia" w:hAnsi="Calibri Light" w:cs="Calibri Light"/>
                <w:sz w:val="22"/>
                <w:szCs w:val="22"/>
              </w:rPr>
              <w:t>N/A</w:t>
            </w:r>
          </w:p>
        </w:tc>
        <w:tc>
          <w:tcPr>
            <w:tcW w:w="1751" w:type="dxa"/>
            <w:vAlign w:val="center"/>
          </w:tcPr>
          <w:p w14:paraId="762CB013" w14:textId="77777777" w:rsidR="00561528" w:rsidRPr="0012399A" w:rsidRDefault="00561528" w:rsidP="00561528">
            <w:pPr>
              <w:jc w:val="center"/>
              <w:rPr>
                <w:rFonts w:ascii="Calibri Light" w:hAnsi="Calibri Light" w:cs="Calibri Light"/>
                <w:sz w:val="22"/>
                <w:szCs w:val="22"/>
                <w:highlight w:val="yellow"/>
                <w:lang w:val="en-GB"/>
              </w:rPr>
            </w:pPr>
            <w:r w:rsidRPr="0012399A">
              <w:rPr>
                <w:rFonts w:ascii="Calibri Light" w:eastAsiaTheme="minorEastAsia" w:hAnsi="Calibri Light" w:cs="Calibri Light"/>
                <w:sz w:val="22"/>
                <w:szCs w:val="22"/>
              </w:rPr>
              <w:t>N/A</w:t>
            </w:r>
          </w:p>
        </w:tc>
        <w:tc>
          <w:tcPr>
            <w:tcW w:w="1752" w:type="dxa"/>
            <w:vAlign w:val="center"/>
          </w:tcPr>
          <w:p w14:paraId="2B6BD014" w14:textId="77777777" w:rsidR="00561528" w:rsidRPr="0012399A" w:rsidRDefault="00561528" w:rsidP="00561528">
            <w:pPr>
              <w:jc w:val="center"/>
              <w:rPr>
                <w:rFonts w:ascii="Calibri Light" w:hAnsi="Calibri Light" w:cs="Calibri Light"/>
                <w:sz w:val="22"/>
                <w:szCs w:val="22"/>
                <w:highlight w:val="yellow"/>
                <w:lang w:val="en-GB"/>
              </w:rPr>
            </w:pPr>
            <w:r w:rsidRPr="0012399A">
              <w:rPr>
                <w:rFonts w:ascii="Calibri Light" w:eastAsiaTheme="minorEastAsia" w:hAnsi="Calibri Light" w:cs="Calibri Light"/>
                <w:sz w:val="22"/>
                <w:szCs w:val="22"/>
              </w:rPr>
              <w:t>N/A</w:t>
            </w:r>
          </w:p>
        </w:tc>
        <w:tc>
          <w:tcPr>
            <w:tcW w:w="1703" w:type="dxa"/>
            <w:vMerge/>
          </w:tcPr>
          <w:p w14:paraId="621A4D87" w14:textId="77777777" w:rsidR="00561528" w:rsidRPr="0012399A" w:rsidRDefault="00561528" w:rsidP="007D5861">
            <w:pPr>
              <w:rPr>
                <w:rFonts w:ascii="Calibri Light" w:hAnsi="Calibri Light" w:cs="Calibri Light"/>
                <w:b/>
                <w:bCs/>
                <w:sz w:val="22"/>
                <w:szCs w:val="22"/>
                <w:lang w:val="en-GB"/>
              </w:rPr>
            </w:pPr>
          </w:p>
        </w:tc>
      </w:tr>
      <w:tr w:rsidR="00561528" w:rsidRPr="0012399A" w14:paraId="067515A8" w14:textId="77777777" w:rsidTr="0012399A">
        <w:trPr>
          <w:trHeight w:val="248"/>
        </w:trPr>
        <w:tc>
          <w:tcPr>
            <w:tcW w:w="1504" w:type="dxa"/>
            <w:vMerge/>
          </w:tcPr>
          <w:p w14:paraId="4916CA4F" w14:textId="77777777" w:rsidR="00561528" w:rsidRPr="0012399A" w:rsidRDefault="00561528" w:rsidP="007D5861">
            <w:pPr>
              <w:rPr>
                <w:rFonts w:ascii="Calibri Light" w:eastAsiaTheme="minorEastAsia" w:hAnsi="Calibri Light" w:cs="Calibri Light"/>
                <w:sz w:val="22"/>
                <w:szCs w:val="22"/>
              </w:rPr>
            </w:pPr>
          </w:p>
        </w:tc>
        <w:tc>
          <w:tcPr>
            <w:tcW w:w="1376" w:type="dxa"/>
            <w:vMerge/>
          </w:tcPr>
          <w:p w14:paraId="0A5C1683" w14:textId="77777777" w:rsidR="00561528" w:rsidRPr="0012399A" w:rsidRDefault="00561528" w:rsidP="007D5861">
            <w:pPr>
              <w:rPr>
                <w:rFonts w:ascii="Calibri Light" w:hAnsi="Calibri Light" w:cs="Calibri Light"/>
                <w:sz w:val="22"/>
                <w:szCs w:val="22"/>
                <w:lang w:val="en-GB"/>
              </w:rPr>
            </w:pPr>
          </w:p>
        </w:tc>
        <w:tc>
          <w:tcPr>
            <w:tcW w:w="2866" w:type="dxa"/>
            <w:gridSpan w:val="2"/>
            <w:vAlign w:val="center"/>
          </w:tcPr>
          <w:p w14:paraId="09D862F4" w14:textId="597B3EAB"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NT</w:t>
            </w:r>
            <w:r w:rsidR="003273E4">
              <w:rPr>
                <w:rFonts w:ascii="Calibri Light" w:hAnsi="Calibri Light" w:cs="Calibri Light"/>
                <w:sz w:val="22"/>
                <w:szCs w:val="22"/>
                <w:lang w:val="en-GB"/>
              </w:rPr>
              <w:t>X-I</w:t>
            </w:r>
          </w:p>
        </w:tc>
        <w:tc>
          <w:tcPr>
            <w:tcW w:w="1751" w:type="dxa"/>
            <w:vAlign w:val="center"/>
          </w:tcPr>
          <w:p w14:paraId="4D58E96E" w14:textId="77777777" w:rsidR="00561528" w:rsidRPr="0012399A" w:rsidRDefault="00561528" w:rsidP="00561528">
            <w:pPr>
              <w:jc w:val="center"/>
              <w:rPr>
                <w:rFonts w:ascii="Calibri Light" w:hAnsi="Calibri Light" w:cs="Calibri Light"/>
                <w:sz w:val="22"/>
                <w:szCs w:val="22"/>
                <w:highlight w:val="yellow"/>
              </w:rPr>
            </w:pPr>
            <w:r w:rsidRPr="0012399A">
              <w:rPr>
                <w:rFonts w:ascii="Calibri Light" w:eastAsiaTheme="minorEastAsia" w:hAnsi="Calibri Light" w:cs="Calibri Light"/>
                <w:sz w:val="22"/>
                <w:szCs w:val="22"/>
              </w:rPr>
              <w:t>N/A</w:t>
            </w:r>
          </w:p>
        </w:tc>
        <w:tc>
          <w:tcPr>
            <w:tcW w:w="1751" w:type="dxa"/>
            <w:vAlign w:val="center"/>
          </w:tcPr>
          <w:p w14:paraId="6700030A" w14:textId="77777777" w:rsidR="00561528" w:rsidRPr="0012399A" w:rsidRDefault="00561528" w:rsidP="00561528">
            <w:pPr>
              <w:jc w:val="center"/>
              <w:rPr>
                <w:rFonts w:ascii="Calibri Light" w:hAnsi="Calibri Light" w:cs="Calibri Light"/>
                <w:sz w:val="22"/>
                <w:szCs w:val="22"/>
                <w:highlight w:val="yellow"/>
              </w:rPr>
            </w:pPr>
            <w:r w:rsidRPr="0012399A">
              <w:rPr>
                <w:rFonts w:ascii="Calibri Light" w:eastAsiaTheme="minorEastAsia" w:hAnsi="Calibri Light" w:cs="Calibri Light"/>
                <w:sz w:val="22"/>
                <w:szCs w:val="22"/>
              </w:rPr>
              <w:t>N/A</w:t>
            </w:r>
          </w:p>
        </w:tc>
        <w:tc>
          <w:tcPr>
            <w:tcW w:w="1751" w:type="dxa"/>
            <w:vAlign w:val="center"/>
          </w:tcPr>
          <w:p w14:paraId="06818DEC" w14:textId="77777777" w:rsidR="00561528" w:rsidRPr="0012399A" w:rsidRDefault="00561528" w:rsidP="00561528">
            <w:pPr>
              <w:jc w:val="center"/>
              <w:rPr>
                <w:rFonts w:ascii="Calibri Light" w:hAnsi="Calibri Light" w:cs="Calibri Light"/>
                <w:sz w:val="22"/>
                <w:szCs w:val="22"/>
                <w:highlight w:val="yellow"/>
                <w:lang w:val="en-GB"/>
              </w:rPr>
            </w:pPr>
            <w:r w:rsidRPr="0012399A">
              <w:rPr>
                <w:rFonts w:ascii="Calibri Light" w:eastAsiaTheme="minorEastAsia" w:hAnsi="Calibri Light" w:cs="Calibri Light"/>
                <w:sz w:val="22"/>
                <w:szCs w:val="22"/>
              </w:rPr>
              <w:t>N/A</w:t>
            </w:r>
          </w:p>
        </w:tc>
        <w:tc>
          <w:tcPr>
            <w:tcW w:w="1752" w:type="dxa"/>
            <w:vAlign w:val="center"/>
          </w:tcPr>
          <w:p w14:paraId="332E50CE" w14:textId="77777777" w:rsidR="00561528" w:rsidRPr="0012399A" w:rsidRDefault="00561528" w:rsidP="00561528">
            <w:pPr>
              <w:jc w:val="center"/>
              <w:rPr>
                <w:rFonts w:ascii="Calibri Light" w:hAnsi="Calibri Light" w:cs="Calibri Light"/>
                <w:sz w:val="22"/>
                <w:szCs w:val="22"/>
                <w:highlight w:val="yellow"/>
                <w:lang w:val="en-GB"/>
              </w:rPr>
            </w:pPr>
            <w:r w:rsidRPr="0012399A">
              <w:rPr>
                <w:rFonts w:ascii="Calibri Light" w:eastAsiaTheme="minorEastAsia" w:hAnsi="Calibri Light" w:cs="Calibri Light"/>
                <w:sz w:val="22"/>
                <w:szCs w:val="22"/>
              </w:rPr>
              <w:t>N/A</w:t>
            </w:r>
          </w:p>
        </w:tc>
        <w:tc>
          <w:tcPr>
            <w:tcW w:w="1703" w:type="dxa"/>
            <w:vMerge/>
          </w:tcPr>
          <w:p w14:paraId="12DEBFE9" w14:textId="77777777" w:rsidR="00561528" w:rsidRPr="0012399A" w:rsidRDefault="00561528" w:rsidP="007D5861">
            <w:pPr>
              <w:rPr>
                <w:rFonts w:ascii="Calibri Light" w:hAnsi="Calibri Light" w:cs="Calibri Light"/>
                <w:b/>
                <w:bCs/>
                <w:sz w:val="22"/>
                <w:szCs w:val="22"/>
                <w:lang w:val="en-GB"/>
              </w:rPr>
            </w:pPr>
          </w:p>
        </w:tc>
      </w:tr>
      <w:tr w:rsidR="00561528" w:rsidRPr="0012399A" w14:paraId="79C02312" w14:textId="77777777" w:rsidTr="0012399A">
        <w:trPr>
          <w:trHeight w:val="395"/>
        </w:trPr>
        <w:tc>
          <w:tcPr>
            <w:tcW w:w="1504" w:type="dxa"/>
            <w:vMerge w:val="restart"/>
            <w:vAlign w:val="center"/>
          </w:tcPr>
          <w:p w14:paraId="54CC707F" w14:textId="77777777" w:rsidR="00561528" w:rsidRPr="0012399A" w:rsidRDefault="00561528" w:rsidP="00561528">
            <w:pPr>
              <w:rPr>
                <w:rFonts w:ascii="Calibri Light" w:hAnsi="Calibri Light" w:cs="Calibri Light"/>
                <w:sz w:val="22"/>
                <w:szCs w:val="22"/>
                <w:lang w:val="en-GB"/>
              </w:rPr>
            </w:pPr>
            <w:r w:rsidRPr="0012399A">
              <w:rPr>
                <w:rFonts w:ascii="Calibri Light" w:hAnsi="Calibri Light" w:cs="Calibri Light"/>
                <w:sz w:val="22"/>
                <w:szCs w:val="22"/>
                <w:lang w:val="en-GB"/>
              </w:rPr>
              <w:t>Waltman et al. (2010)</w:t>
            </w:r>
          </w:p>
        </w:tc>
        <w:tc>
          <w:tcPr>
            <w:tcW w:w="1376" w:type="dxa"/>
            <w:vMerge w:val="restart"/>
            <w:vAlign w:val="center"/>
          </w:tcPr>
          <w:p w14:paraId="1E4B72EE" w14:textId="77777777" w:rsidR="0012399A" w:rsidRDefault="00561528" w:rsidP="007D5861">
            <w:pPr>
              <w:jc w:val="center"/>
              <w:rPr>
                <w:rFonts w:ascii="Calibri Light" w:hAnsi="Calibri Light" w:cs="Calibri Light"/>
                <w:sz w:val="22"/>
                <w:szCs w:val="22"/>
                <w:lang w:val="en-GB"/>
              </w:rPr>
            </w:pPr>
            <w:r w:rsidRPr="0012399A">
              <w:rPr>
                <w:rFonts w:ascii="Calibri Light" w:hAnsi="Calibri Light" w:cs="Calibri Light"/>
                <w:sz w:val="22"/>
                <w:szCs w:val="22"/>
                <w:lang w:val="en-GB"/>
              </w:rPr>
              <w:t xml:space="preserve">BMD </w:t>
            </w:r>
          </w:p>
          <w:p w14:paraId="4204A741" w14:textId="28A35D9F" w:rsidR="00561528" w:rsidRPr="0012399A" w:rsidRDefault="00561528" w:rsidP="007D5861">
            <w:pPr>
              <w:jc w:val="center"/>
              <w:rPr>
                <w:rFonts w:ascii="Calibri Light" w:hAnsi="Calibri Light" w:cs="Calibri Light"/>
                <w:sz w:val="22"/>
                <w:szCs w:val="22"/>
                <w:lang w:val="en-GB"/>
              </w:rPr>
            </w:pPr>
            <w:r w:rsidRPr="0012399A">
              <w:rPr>
                <w:rFonts w:ascii="Calibri Light" w:hAnsi="Calibri Light" w:cs="Calibri Light"/>
                <w:sz w:val="22"/>
                <w:szCs w:val="22"/>
                <w:lang w:val="en-GB"/>
              </w:rPr>
              <w:t>(DEXA)</w:t>
            </w:r>
          </w:p>
        </w:tc>
        <w:tc>
          <w:tcPr>
            <w:tcW w:w="2866" w:type="dxa"/>
            <w:gridSpan w:val="2"/>
            <w:vAlign w:val="center"/>
          </w:tcPr>
          <w:p w14:paraId="479150C3"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Lumbar spine</w:t>
            </w:r>
          </w:p>
        </w:tc>
        <w:tc>
          <w:tcPr>
            <w:tcW w:w="1751" w:type="dxa"/>
            <w:vAlign w:val="center"/>
          </w:tcPr>
          <w:p w14:paraId="2CD4351D"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51" w:type="dxa"/>
            <w:vAlign w:val="center"/>
          </w:tcPr>
          <w:p w14:paraId="64065F11"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51" w:type="dxa"/>
            <w:vAlign w:val="center"/>
          </w:tcPr>
          <w:p w14:paraId="6379FE98"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52" w:type="dxa"/>
            <w:vAlign w:val="center"/>
          </w:tcPr>
          <w:p w14:paraId="5A28EAE1"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03" w:type="dxa"/>
            <w:vMerge w:val="restart"/>
            <w:vAlign w:val="center"/>
          </w:tcPr>
          <w:p w14:paraId="6EC79586" w14:textId="77777777" w:rsidR="00561528" w:rsidRPr="0012399A" w:rsidRDefault="00561528" w:rsidP="007D5861">
            <w:pPr>
              <w:jc w:val="center"/>
              <w:rPr>
                <w:rFonts w:ascii="Calibri Light" w:hAnsi="Calibri Light" w:cs="Calibri Light"/>
                <w:sz w:val="22"/>
                <w:szCs w:val="22"/>
                <w:lang w:val="en-GB"/>
              </w:rPr>
            </w:pPr>
            <w:r w:rsidRPr="0012399A">
              <w:rPr>
                <w:rFonts w:ascii="Calibri Light" w:hAnsi="Calibri Light" w:cs="Calibri Light"/>
                <w:sz w:val="22"/>
                <w:szCs w:val="22"/>
                <w:lang w:val="en-GB"/>
              </w:rPr>
              <w:t>N/A</w:t>
            </w:r>
          </w:p>
        </w:tc>
      </w:tr>
      <w:tr w:rsidR="00561528" w:rsidRPr="0012399A" w14:paraId="6FBB05B2" w14:textId="77777777" w:rsidTr="0012399A">
        <w:trPr>
          <w:trHeight w:val="300"/>
        </w:trPr>
        <w:tc>
          <w:tcPr>
            <w:tcW w:w="1504" w:type="dxa"/>
            <w:vMerge/>
          </w:tcPr>
          <w:p w14:paraId="5B0E713C" w14:textId="77777777" w:rsidR="00561528" w:rsidRPr="0012399A" w:rsidRDefault="00561528" w:rsidP="007D5861">
            <w:pPr>
              <w:rPr>
                <w:rFonts w:ascii="Calibri Light" w:hAnsi="Calibri Light" w:cs="Calibri Light"/>
                <w:sz w:val="22"/>
                <w:szCs w:val="22"/>
                <w:lang w:val="en-GB"/>
              </w:rPr>
            </w:pPr>
          </w:p>
        </w:tc>
        <w:tc>
          <w:tcPr>
            <w:tcW w:w="1376" w:type="dxa"/>
            <w:vMerge/>
            <w:vAlign w:val="center"/>
          </w:tcPr>
          <w:p w14:paraId="541AE2D6" w14:textId="77777777" w:rsidR="00561528" w:rsidRPr="0012399A" w:rsidRDefault="00561528" w:rsidP="007D5861">
            <w:pPr>
              <w:jc w:val="center"/>
              <w:rPr>
                <w:rFonts w:ascii="Calibri Light" w:hAnsi="Calibri Light" w:cs="Calibri Light"/>
                <w:sz w:val="22"/>
                <w:szCs w:val="22"/>
                <w:lang w:val="en-GB"/>
              </w:rPr>
            </w:pPr>
          </w:p>
        </w:tc>
        <w:tc>
          <w:tcPr>
            <w:tcW w:w="2866" w:type="dxa"/>
            <w:gridSpan w:val="2"/>
            <w:vAlign w:val="center"/>
          </w:tcPr>
          <w:p w14:paraId="267D15FE"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Total hip</w:t>
            </w:r>
          </w:p>
        </w:tc>
        <w:tc>
          <w:tcPr>
            <w:tcW w:w="1751" w:type="dxa"/>
            <w:vAlign w:val="center"/>
          </w:tcPr>
          <w:p w14:paraId="27C17A7B"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51" w:type="dxa"/>
            <w:vAlign w:val="center"/>
          </w:tcPr>
          <w:p w14:paraId="448485EB"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51" w:type="dxa"/>
            <w:vAlign w:val="center"/>
          </w:tcPr>
          <w:p w14:paraId="2B125BEB"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52" w:type="dxa"/>
            <w:vAlign w:val="center"/>
          </w:tcPr>
          <w:p w14:paraId="7A5D0E26"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03" w:type="dxa"/>
            <w:vMerge/>
          </w:tcPr>
          <w:p w14:paraId="5EF4C874" w14:textId="77777777" w:rsidR="00561528" w:rsidRPr="0012399A" w:rsidRDefault="00561528" w:rsidP="007D5861">
            <w:pPr>
              <w:rPr>
                <w:rFonts w:ascii="Calibri Light" w:hAnsi="Calibri Light" w:cs="Calibri Light"/>
                <w:b/>
                <w:bCs/>
                <w:sz w:val="22"/>
                <w:szCs w:val="22"/>
                <w:lang w:val="en-GB"/>
              </w:rPr>
            </w:pPr>
          </w:p>
        </w:tc>
      </w:tr>
      <w:tr w:rsidR="00561528" w:rsidRPr="0012399A" w14:paraId="4C065ED8" w14:textId="77777777" w:rsidTr="0012399A">
        <w:trPr>
          <w:trHeight w:val="363"/>
        </w:trPr>
        <w:tc>
          <w:tcPr>
            <w:tcW w:w="1504" w:type="dxa"/>
            <w:vMerge/>
          </w:tcPr>
          <w:p w14:paraId="74D66BA8" w14:textId="77777777" w:rsidR="00561528" w:rsidRPr="0012399A" w:rsidRDefault="00561528" w:rsidP="007D5861">
            <w:pPr>
              <w:rPr>
                <w:rFonts w:ascii="Calibri Light" w:hAnsi="Calibri Light" w:cs="Calibri Light"/>
                <w:sz w:val="22"/>
                <w:szCs w:val="22"/>
                <w:lang w:val="en-GB"/>
              </w:rPr>
            </w:pPr>
          </w:p>
        </w:tc>
        <w:tc>
          <w:tcPr>
            <w:tcW w:w="1376" w:type="dxa"/>
            <w:vMerge/>
            <w:vAlign w:val="center"/>
          </w:tcPr>
          <w:p w14:paraId="60ECFEBF" w14:textId="77777777" w:rsidR="00561528" w:rsidRPr="0012399A" w:rsidRDefault="00561528" w:rsidP="007D5861">
            <w:pPr>
              <w:jc w:val="center"/>
              <w:rPr>
                <w:rFonts w:ascii="Calibri Light" w:hAnsi="Calibri Light" w:cs="Calibri Light"/>
                <w:sz w:val="22"/>
                <w:szCs w:val="22"/>
                <w:lang w:val="en-GB"/>
              </w:rPr>
            </w:pPr>
          </w:p>
        </w:tc>
        <w:tc>
          <w:tcPr>
            <w:tcW w:w="2866" w:type="dxa"/>
            <w:gridSpan w:val="2"/>
            <w:vAlign w:val="center"/>
          </w:tcPr>
          <w:p w14:paraId="7EF5C2D2"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Femoral neck</w:t>
            </w:r>
          </w:p>
        </w:tc>
        <w:tc>
          <w:tcPr>
            <w:tcW w:w="1751" w:type="dxa"/>
            <w:vAlign w:val="center"/>
          </w:tcPr>
          <w:p w14:paraId="353FDF89"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51" w:type="dxa"/>
            <w:vAlign w:val="center"/>
          </w:tcPr>
          <w:p w14:paraId="6E6F5E50"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51" w:type="dxa"/>
            <w:vAlign w:val="center"/>
          </w:tcPr>
          <w:p w14:paraId="41821135"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52" w:type="dxa"/>
            <w:vAlign w:val="center"/>
          </w:tcPr>
          <w:p w14:paraId="35DAF8B1"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03" w:type="dxa"/>
            <w:vMerge/>
          </w:tcPr>
          <w:p w14:paraId="2C83815C" w14:textId="77777777" w:rsidR="00561528" w:rsidRPr="0012399A" w:rsidRDefault="00561528" w:rsidP="007D5861">
            <w:pPr>
              <w:rPr>
                <w:rFonts w:ascii="Calibri Light" w:hAnsi="Calibri Light" w:cs="Calibri Light"/>
                <w:b/>
                <w:bCs/>
                <w:sz w:val="22"/>
                <w:szCs w:val="22"/>
                <w:lang w:val="en-GB"/>
              </w:rPr>
            </w:pPr>
          </w:p>
        </w:tc>
      </w:tr>
      <w:tr w:rsidR="00561528" w:rsidRPr="0012399A" w14:paraId="452C8F7A" w14:textId="77777777" w:rsidTr="0012399A">
        <w:trPr>
          <w:trHeight w:val="269"/>
        </w:trPr>
        <w:tc>
          <w:tcPr>
            <w:tcW w:w="1504" w:type="dxa"/>
            <w:vMerge/>
          </w:tcPr>
          <w:p w14:paraId="2B7155B1" w14:textId="77777777" w:rsidR="00561528" w:rsidRPr="0012399A" w:rsidRDefault="00561528" w:rsidP="007D5861">
            <w:pPr>
              <w:rPr>
                <w:rFonts w:ascii="Calibri Light" w:hAnsi="Calibri Light" w:cs="Calibri Light"/>
                <w:sz w:val="22"/>
                <w:szCs w:val="22"/>
                <w:lang w:val="en-GB"/>
              </w:rPr>
            </w:pPr>
          </w:p>
        </w:tc>
        <w:tc>
          <w:tcPr>
            <w:tcW w:w="1376" w:type="dxa"/>
            <w:vMerge w:val="restart"/>
            <w:vAlign w:val="center"/>
          </w:tcPr>
          <w:p w14:paraId="35F13D3F" w14:textId="4BEDDA70" w:rsidR="00561528" w:rsidRPr="0012399A" w:rsidRDefault="00561528" w:rsidP="007D5861">
            <w:pPr>
              <w:jc w:val="center"/>
              <w:rPr>
                <w:rFonts w:ascii="Calibri Light" w:hAnsi="Calibri Light" w:cs="Calibri Light"/>
                <w:sz w:val="22"/>
                <w:szCs w:val="22"/>
                <w:lang w:val="en-GB"/>
              </w:rPr>
            </w:pPr>
            <w:r w:rsidRPr="0012399A">
              <w:rPr>
                <w:rFonts w:ascii="Calibri Light" w:hAnsi="Calibri Light" w:cs="Calibri Light"/>
                <w:sz w:val="22"/>
                <w:szCs w:val="22"/>
                <w:lang w:val="en-GB"/>
              </w:rPr>
              <w:t>Bone turnover markers</w:t>
            </w:r>
          </w:p>
        </w:tc>
        <w:tc>
          <w:tcPr>
            <w:tcW w:w="2866" w:type="dxa"/>
            <w:gridSpan w:val="2"/>
            <w:vAlign w:val="center"/>
          </w:tcPr>
          <w:p w14:paraId="02C75A7B" w14:textId="40A8D6AA"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B</w:t>
            </w:r>
            <w:r w:rsidR="003273E4">
              <w:rPr>
                <w:rFonts w:ascii="Calibri Light" w:hAnsi="Calibri Light" w:cs="Calibri Light"/>
                <w:sz w:val="22"/>
                <w:szCs w:val="22"/>
                <w:lang w:val="en-GB"/>
              </w:rPr>
              <w:t>one ALP</w:t>
            </w:r>
          </w:p>
        </w:tc>
        <w:tc>
          <w:tcPr>
            <w:tcW w:w="1751" w:type="dxa"/>
            <w:vAlign w:val="center"/>
          </w:tcPr>
          <w:p w14:paraId="34E6C3D3"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51" w:type="dxa"/>
            <w:vAlign w:val="center"/>
          </w:tcPr>
          <w:p w14:paraId="13F356C4"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51" w:type="dxa"/>
            <w:vAlign w:val="center"/>
          </w:tcPr>
          <w:p w14:paraId="795450E7"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52" w:type="dxa"/>
            <w:vAlign w:val="center"/>
          </w:tcPr>
          <w:p w14:paraId="32B0947F"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03" w:type="dxa"/>
            <w:vMerge/>
          </w:tcPr>
          <w:p w14:paraId="3B3D993D" w14:textId="77777777" w:rsidR="00561528" w:rsidRPr="0012399A" w:rsidRDefault="00561528" w:rsidP="007D5861">
            <w:pPr>
              <w:rPr>
                <w:rFonts w:ascii="Calibri Light" w:hAnsi="Calibri Light" w:cs="Calibri Light"/>
                <w:b/>
                <w:bCs/>
                <w:sz w:val="22"/>
                <w:szCs w:val="22"/>
                <w:lang w:val="en-GB"/>
              </w:rPr>
            </w:pPr>
          </w:p>
        </w:tc>
      </w:tr>
      <w:tr w:rsidR="00561528" w:rsidRPr="0012399A" w14:paraId="3035D43D" w14:textId="77777777" w:rsidTr="0012399A">
        <w:trPr>
          <w:trHeight w:val="300"/>
        </w:trPr>
        <w:tc>
          <w:tcPr>
            <w:tcW w:w="1504" w:type="dxa"/>
            <w:vMerge/>
          </w:tcPr>
          <w:p w14:paraId="59891EC0" w14:textId="77777777" w:rsidR="00561528" w:rsidRPr="0012399A" w:rsidRDefault="00561528" w:rsidP="007D5861">
            <w:pPr>
              <w:rPr>
                <w:rFonts w:ascii="Calibri Light" w:hAnsi="Calibri Light" w:cs="Calibri Light"/>
                <w:sz w:val="22"/>
                <w:szCs w:val="22"/>
                <w:lang w:val="en-GB"/>
              </w:rPr>
            </w:pPr>
          </w:p>
        </w:tc>
        <w:tc>
          <w:tcPr>
            <w:tcW w:w="1376" w:type="dxa"/>
            <w:vMerge/>
          </w:tcPr>
          <w:p w14:paraId="7C6D8702" w14:textId="77777777" w:rsidR="00561528" w:rsidRPr="0012399A" w:rsidRDefault="00561528" w:rsidP="007D5861">
            <w:pPr>
              <w:jc w:val="center"/>
              <w:rPr>
                <w:rFonts w:ascii="Calibri Light" w:hAnsi="Calibri Light" w:cs="Calibri Light"/>
                <w:sz w:val="22"/>
                <w:szCs w:val="22"/>
                <w:lang w:val="en-GB"/>
              </w:rPr>
            </w:pPr>
          </w:p>
        </w:tc>
        <w:tc>
          <w:tcPr>
            <w:tcW w:w="2866" w:type="dxa"/>
            <w:gridSpan w:val="2"/>
            <w:vAlign w:val="center"/>
          </w:tcPr>
          <w:p w14:paraId="10E16113" w14:textId="34EB7235"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NT</w:t>
            </w:r>
            <w:r w:rsidR="003273E4">
              <w:rPr>
                <w:rFonts w:ascii="Calibri Light" w:hAnsi="Calibri Light" w:cs="Calibri Light"/>
                <w:sz w:val="22"/>
                <w:szCs w:val="22"/>
                <w:lang w:val="en-GB"/>
              </w:rPr>
              <w:t>X-I</w:t>
            </w:r>
          </w:p>
        </w:tc>
        <w:tc>
          <w:tcPr>
            <w:tcW w:w="1751" w:type="dxa"/>
            <w:vAlign w:val="center"/>
          </w:tcPr>
          <w:p w14:paraId="3155C76E"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51" w:type="dxa"/>
            <w:vAlign w:val="center"/>
          </w:tcPr>
          <w:p w14:paraId="42D0A346"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51" w:type="dxa"/>
            <w:vAlign w:val="center"/>
          </w:tcPr>
          <w:p w14:paraId="591485E0"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52" w:type="dxa"/>
            <w:vAlign w:val="center"/>
          </w:tcPr>
          <w:p w14:paraId="0360CD3A"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03" w:type="dxa"/>
            <w:vMerge/>
          </w:tcPr>
          <w:p w14:paraId="33ADDE4C" w14:textId="77777777" w:rsidR="00561528" w:rsidRPr="0012399A" w:rsidRDefault="00561528" w:rsidP="007D5861">
            <w:pPr>
              <w:rPr>
                <w:rFonts w:ascii="Calibri Light" w:hAnsi="Calibri Light" w:cs="Calibri Light"/>
                <w:b/>
                <w:bCs/>
                <w:sz w:val="22"/>
                <w:szCs w:val="22"/>
                <w:lang w:val="en-GB"/>
              </w:rPr>
            </w:pPr>
          </w:p>
        </w:tc>
      </w:tr>
      <w:tr w:rsidR="00561528" w:rsidRPr="0012399A" w14:paraId="760D341D" w14:textId="77777777" w:rsidTr="0012399A">
        <w:trPr>
          <w:trHeight w:val="300"/>
        </w:trPr>
        <w:tc>
          <w:tcPr>
            <w:tcW w:w="1504" w:type="dxa"/>
            <w:vMerge w:val="restart"/>
            <w:vAlign w:val="center"/>
          </w:tcPr>
          <w:p w14:paraId="1C1BFEB4" w14:textId="77777777" w:rsidR="00561528" w:rsidRPr="0012399A" w:rsidRDefault="00561528" w:rsidP="00561528">
            <w:pPr>
              <w:rPr>
                <w:rFonts w:ascii="Calibri Light" w:hAnsi="Calibri Light" w:cs="Calibri Light"/>
                <w:sz w:val="22"/>
                <w:szCs w:val="22"/>
                <w:lang w:val="en-GB"/>
              </w:rPr>
            </w:pPr>
            <w:r w:rsidRPr="0012399A">
              <w:rPr>
                <w:rFonts w:ascii="Calibri Light" w:eastAsiaTheme="minorEastAsia" w:hAnsi="Calibri Light" w:cs="Calibri Light"/>
                <w:sz w:val="22"/>
                <w:szCs w:val="22"/>
                <w:lang w:val="da-DK"/>
              </w:rPr>
              <w:t>Winters-Stone et al. (2011)</w:t>
            </w:r>
          </w:p>
        </w:tc>
        <w:tc>
          <w:tcPr>
            <w:tcW w:w="1376" w:type="dxa"/>
            <w:vMerge w:val="restart"/>
            <w:vAlign w:val="center"/>
          </w:tcPr>
          <w:p w14:paraId="39101925" w14:textId="77777777" w:rsidR="0012399A" w:rsidRDefault="00561528" w:rsidP="007D5861">
            <w:pPr>
              <w:jc w:val="center"/>
              <w:rPr>
                <w:rFonts w:ascii="Calibri Light" w:hAnsi="Calibri Light" w:cs="Calibri Light"/>
                <w:sz w:val="22"/>
                <w:szCs w:val="22"/>
                <w:lang w:val="en-GB"/>
              </w:rPr>
            </w:pPr>
            <w:r w:rsidRPr="0012399A">
              <w:rPr>
                <w:rFonts w:ascii="Calibri Light" w:hAnsi="Calibri Light" w:cs="Calibri Light"/>
                <w:sz w:val="22"/>
                <w:szCs w:val="22"/>
                <w:lang w:val="en-GB"/>
              </w:rPr>
              <w:t xml:space="preserve">BMD </w:t>
            </w:r>
          </w:p>
          <w:p w14:paraId="7907115C" w14:textId="4F84E9F4" w:rsidR="00561528" w:rsidRPr="0012399A" w:rsidRDefault="00561528" w:rsidP="007D5861">
            <w:pPr>
              <w:jc w:val="center"/>
              <w:rPr>
                <w:rFonts w:ascii="Calibri Light" w:eastAsiaTheme="minorEastAsia" w:hAnsi="Calibri Light" w:cs="Calibri Light"/>
                <w:sz w:val="22"/>
                <w:szCs w:val="22"/>
                <w:lang w:val="en-GB"/>
              </w:rPr>
            </w:pPr>
            <w:r w:rsidRPr="0012399A">
              <w:rPr>
                <w:rFonts w:ascii="Calibri Light" w:hAnsi="Calibri Light" w:cs="Calibri Light"/>
                <w:sz w:val="22"/>
                <w:szCs w:val="22"/>
                <w:lang w:val="en-GB"/>
              </w:rPr>
              <w:t>(DEXA)</w:t>
            </w:r>
          </w:p>
        </w:tc>
        <w:tc>
          <w:tcPr>
            <w:tcW w:w="2866" w:type="dxa"/>
            <w:gridSpan w:val="2"/>
            <w:vAlign w:val="center"/>
          </w:tcPr>
          <w:p w14:paraId="1F31EBB0"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Lumbar spine</w:t>
            </w:r>
          </w:p>
        </w:tc>
        <w:tc>
          <w:tcPr>
            <w:tcW w:w="1751" w:type="dxa"/>
            <w:vAlign w:val="center"/>
          </w:tcPr>
          <w:p w14:paraId="592B7CC1"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0.983 (±0.146)</w:t>
            </w:r>
          </w:p>
        </w:tc>
        <w:tc>
          <w:tcPr>
            <w:tcW w:w="1751" w:type="dxa"/>
            <w:vAlign w:val="center"/>
          </w:tcPr>
          <w:p w14:paraId="745DCC54"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0.971 (±0.120)</w:t>
            </w:r>
          </w:p>
        </w:tc>
        <w:tc>
          <w:tcPr>
            <w:tcW w:w="1751" w:type="dxa"/>
            <w:vAlign w:val="center"/>
          </w:tcPr>
          <w:p w14:paraId="4D74B903"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0.987 (</w:t>
            </w:r>
            <w:r w:rsidRPr="0012399A">
              <w:rPr>
                <w:rFonts w:ascii="Calibri Light" w:hAnsi="Calibri Light" w:cs="Calibri Light"/>
                <w:sz w:val="22"/>
                <w:szCs w:val="22"/>
                <w:lang w:val="en-GB"/>
              </w:rPr>
              <w:t>±0.146)</w:t>
            </w:r>
          </w:p>
        </w:tc>
        <w:tc>
          <w:tcPr>
            <w:tcW w:w="1752" w:type="dxa"/>
            <w:vAlign w:val="center"/>
          </w:tcPr>
          <w:p w14:paraId="11EA83BB"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0.949 (</w:t>
            </w:r>
            <w:r w:rsidRPr="0012399A">
              <w:rPr>
                <w:rFonts w:ascii="Calibri Light" w:hAnsi="Calibri Light" w:cs="Calibri Light"/>
                <w:sz w:val="22"/>
                <w:szCs w:val="22"/>
                <w:lang w:val="en-GB"/>
              </w:rPr>
              <w:t>±0.108)</w:t>
            </w:r>
          </w:p>
        </w:tc>
        <w:tc>
          <w:tcPr>
            <w:tcW w:w="1703" w:type="dxa"/>
            <w:vMerge w:val="restart"/>
            <w:vAlign w:val="center"/>
          </w:tcPr>
          <w:p w14:paraId="6CCC5607" w14:textId="77777777" w:rsidR="00561528" w:rsidRPr="0012399A" w:rsidRDefault="00561528" w:rsidP="007D5861">
            <w:pPr>
              <w:jc w:val="center"/>
              <w:rPr>
                <w:rFonts w:ascii="Calibri Light" w:hAnsi="Calibri Light" w:cs="Calibri Light"/>
                <w:sz w:val="22"/>
                <w:szCs w:val="22"/>
                <w:lang w:val="en-GB"/>
              </w:rPr>
            </w:pPr>
            <w:r w:rsidRPr="0012399A">
              <w:rPr>
                <w:rFonts w:ascii="Calibri Light" w:hAnsi="Calibri Light" w:cs="Calibri Light"/>
                <w:sz w:val="22"/>
                <w:szCs w:val="22"/>
                <w:lang w:val="en-GB"/>
              </w:rPr>
              <w:t>N/A</w:t>
            </w:r>
          </w:p>
        </w:tc>
      </w:tr>
      <w:tr w:rsidR="00561528" w:rsidRPr="0012399A" w14:paraId="14A8573E" w14:textId="77777777" w:rsidTr="0012399A">
        <w:trPr>
          <w:trHeight w:val="110"/>
        </w:trPr>
        <w:tc>
          <w:tcPr>
            <w:tcW w:w="1504" w:type="dxa"/>
            <w:vMerge/>
          </w:tcPr>
          <w:p w14:paraId="73953A30" w14:textId="77777777" w:rsidR="00561528" w:rsidRPr="0012399A" w:rsidRDefault="00561528" w:rsidP="007D5861">
            <w:pPr>
              <w:rPr>
                <w:rFonts w:ascii="Calibri Light" w:eastAsiaTheme="minorEastAsia" w:hAnsi="Calibri Light" w:cs="Calibri Light"/>
                <w:sz w:val="22"/>
                <w:szCs w:val="22"/>
                <w:lang w:val="da-DK"/>
              </w:rPr>
            </w:pPr>
          </w:p>
        </w:tc>
        <w:tc>
          <w:tcPr>
            <w:tcW w:w="1376" w:type="dxa"/>
            <w:vMerge/>
          </w:tcPr>
          <w:p w14:paraId="3EE634CE"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208495EF"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Total hip</w:t>
            </w:r>
          </w:p>
        </w:tc>
        <w:tc>
          <w:tcPr>
            <w:tcW w:w="1751" w:type="dxa"/>
            <w:vAlign w:val="center"/>
          </w:tcPr>
          <w:p w14:paraId="1978B629" w14:textId="77777777" w:rsidR="00561528" w:rsidRPr="0012399A" w:rsidRDefault="00561528" w:rsidP="00561528">
            <w:pPr>
              <w:jc w:val="center"/>
              <w:rPr>
                <w:rFonts w:ascii="Calibri Light" w:eastAsiaTheme="minorEastAsia" w:hAnsi="Calibri Light" w:cs="Calibri Light"/>
                <w:b/>
                <w:bCs/>
                <w:sz w:val="22"/>
                <w:szCs w:val="22"/>
              </w:rPr>
            </w:pPr>
            <w:r w:rsidRPr="0012399A">
              <w:rPr>
                <w:rFonts w:ascii="Calibri Light" w:hAnsi="Calibri Light" w:cs="Calibri Light"/>
                <w:sz w:val="22"/>
                <w:szCs w:val="22"/>
                <w:lang w:val="en-GB"/>
              </w:rPr>
              <w:t>0.863 (±0.101)</w:t>
            </w:r>
          </w:p>
        </w:tc>
        <w:tc>
          <w:tcPr>
            <w:tcW w:w="1751" w:type="dxa"/>
            <w:vAlign w:val="center"/>
          </w:tcPr>
          <w:p w14:paraId="46F10F8C"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0.848 (±0.099)</w:t>
            </w:r>
          </w:p>
        </w:tc>
        <w:tc>
          <w:tcPr>
            <w:tcW w:w="1751" w:type="dxa"/>
            <w:vAlign w:val="center"/>
          </w:tcPr>
          <w:p w14:paraId="28EE40BB"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0.860 (</w:t>
            </w:r>
            <w:r w:rsidRPr="0012399A">
              <w:rPr>
                <w:rFonts w:ascii="Calibri Light" w:hAnsi="Calibri Light" w:cs="Calibri Light"/>
                <w:sz w:val="22"/>
                <w:szCs w:val="22"/>
                <w:lang w:val="en-GB"/>
              </w:rPr>
              <w:t>±0.105)</w:t>
            </w:r>
          </w:p>
        </w:tc>
        <w:tc>
          <w:tcPr>
            <w:tcW w:w="1752" w:type="dxa"/>
            <w:vAlign w:val="center"/>
          </w:tcPr>
          <w:p w14:paraId="57361BBA"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0.841 (</w:t>
            </w:r>
            <w:r w:rsidRPr="0012399A">
              <w:rPr>
                <w:rFonts w:ascii="Calibri Light" w:hAnsi="Calibri Light" w:cs="Calibri Light"/>
                <w:sz w:val="22"/>
                <w:szCs w:val="22"/>
                <w:lang w:val="en-GB"/>
              </w:rPr>
              <w:t>±0.096)</w:t>
            </w:r>
          </w:p>
        </w:tc>
        <w:tc>
          <w:tcPr>
            <w:tcW w:w="1703" w:type="dxa"/>
            <w:vMerge/>
          </w:tcPr>
          <w:p w14:paraId="51D28796" w14:textId="77777777" w:rsidR="00561528" w:rsidRPr="0012399A" w:rsidRDefault="00561528" w:rsidP="007D5861">
            <w:pPr>
              <w:pStyle w:val="Paragrafoelenco"/>
              <w:numPr>
                <w:ilvl w:val="0"/>
                <w:numId w:val="3"/>
              </w:numPr>
              <w:ind w:left="170" w:hanging="170"/>
              <w:rPr>
                <w:rFonts w:ascii="Calibri Light" w:hAnsi="Calibri Light" w:cs="Calibri Light"/>
                <w:b/>
                <w:bCs/>
                <w:sz w:val="22"/>
                <w:szCs w:val="22"/>
                <w:lang w:val="en-GB"/>
              </w:rPr>
            </w:pPr>
          </w:p>
        </w:tc>
      </w:tr>
      <w:tr w:rsidR="00561528" w:rsidRPr="0012399A" w14:paraId="19CFA74D" w14:textId="77777777" w:rsidTr="0012399A">
        <w:trPr>
          <w:trHeight w:val="180"/>
        </w:trPr>
        <w:tc>
          <w:tcPr>
            <w:tcW w:w="1504" w:type="dxa"/>
            <w:vMerge/>
          </w:tcPr>
          <w:p w14:paraId="19279F85" w14:textId="77777777" w:rsidR="00561528" w:rsidRPr="0012399A" w:rsidRDefault="00561528" w:rsidP="007D5861">
            <w:pPr>
              <w:rPr>
                <w:rFonts w:ascii="Calibri Light" w:eastAsiaTheme="minorEastAsia" w:hAnsi="Calibri Light" w:cs="Calibri Light"/>
                <w:sz w:val="22"/>
                <w:szCs w:val="22"/>
                <w:lang w:val="da-DK"/>
              </w:rPr>
            </w:pPr>
          </w:p>
        </w:tc>
        <w:tc>
          <w:tcPr>
            <w:tcW w:w="1376" w:type="dxa"/>
            <w:vMerge/>
          </w:tcPr>
          <w:p w14:paraId="201F7B6C"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72CEAA5C"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Femoral neck</w:t>
            </w:r>
          </w:p>
        </w:tc>
        <w:tc>
          <w:tcPr>
            <w:tcW w:w="1751" w:type="dxa"/>
            <w:vAlign w:val="center"/>
          </w:tcPr>
          <w:p w14:paraId="7D6A7A3D"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0.731 (±0.100)</w:t>
            </w:r>
          </w:p>
        </w:tc>
        <w:tc>
          <w:tcPr>
            <w:tcW w:w="1751" w:type="dxa"/>
            <w:vAlign w:val="center"/>
          </w:tcPr>
          <w:p w14:paraId="78E068DF"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0.728 (±0.091)</w:t>
            </w:r>
          </w:p>
        </w:tc>
        <w:tc>
          <w:tcPr>
            <w:tcW w:w="1751" w:type="dxa"/>
            <w:vAlign w:val="center"/>
          </w:tcPr>
          <w:p w14:paraId="542436CF"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0.721 (±0.101)</w:t>
            </w:r>
          </w:p>
        </w:tc>
        <w:tc>
          <w:tcPr>
            <w:tcW w:w="1752" w:type="dxa"/>
            <w:vAlign w:val="center"/>
          </w:tcPr>
          <w:p w14:paraId="0C579086"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0.713 (±0.082)</w:t>
            </w:r>
          </w:p>
        </w:tc>
        <w:tc>
          <w:tcPr>
            <w:tcW w:w="1703" w:type="dxa"/>
            <w:vMerge/>
          </w:tcPr>
          <w:p w14:paraId="165018AF" w14:textId="77777777" w:rsidR="00561528" w:rsidRPr="0012399A" w:rsidRDefault="00561528" w:rsidP="007D5861">
            <w:pPr>
              <w:pStyle w:val="Paragrafoelenco"/>
              <w:numPr>
                <w:ilvl w:val="0"/>
                <w:numId w:val="3"/>
              </w:numPr>
              <w:ind w:left="170" w:hanging="170"/>
              <w:rPr>
                <w:rFonts w:ascii="Calibri Light" w:hAnsi="Calibri Light" w:cs="Calibri Light"/>
                <w:b/>
                <w:bCs/>
                <w:sz w:val="22"/>
                <w:szCs w:val="22"/>
                <w:lang w:val="en-GB"/>
              </w:rPr>
            </w:pPr>
          </w:p>
        </w:tc>
      </w:tr>
      <w:tr w:rsidR="00561528" w:rsidRPr="0012399A" w14:paraId="0C985A1B" w14:textId="77777777" w:rsidTr="0012399A">
        <w:trPr>
          <w:trHeight w:val="274"/>
        </w:trPr>
        <w:tc>
          <w:tcPr>
            <w:tcW w:w="1504" w:type="dxa"/>
            <w:vMerge/>
          </w:tcPr>
          <w:p w14:paraId="4E51F184" w14:textId="77777777" w:rsidR="00561528" w:rsidRPr="0012399A" w:rsidRDefault="00561528" w:rsidP="007D5861">
            <w:pPr>
              <w:rPr>
                <w:rFonts w:ascii="Calibri Light" w:eastAsiaTheme="minorEastAsia" w:hAnsi="Calibri Light" w:cs="Calibri Light"/>
                <w:sz w:val="22"/>
                <w:szCs w:val="22"/>
                <w:lang w:val="da-DK"/>
              </w:rPr>
            </w:pPr>
          </w:p>
        </w:tc>
        <w:tc>
          <w:tcPr>
            <w:tcW w:w="1376" w:type="dxa"/>
            <w:vMerge/>
          </w:tcPr>
          <w:p w14:paraId="38AB25CD"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18D602F1"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Great trochanter</w:t>
            </w:r>
          </w:p>
        </w:tc>
        <w:tc>
          <w:tcPr>
            <w:tcW w:w="1751" w:type="dxa"/>
            <w:vAlign w:val="center"/>
          </w:tcPr>
          <w:p w14:paraId="653B8661"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0.657 (±0.088)</w:t>
            </w:r>
          </w:p>
        </w:tc>
        <w:tc>
          <w:tcPr>
            <w:tcW w:w="1751" w:type="dxa"/>
            <w:vAlign w:val="center"/>
          </w:tcPr>
          <w:p w14:paraId="379F253C"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0.642 (±0.091)</w:t>
            </w:r>
          </w:p>
        </w:tc>
        <w:tc>
          <w:tcPr>
            <w:tcW w:w="1751" w:type="dxa"/>
            <w:vAlign w:val="center"/>
          </w:tcPr>
          <w:p w14:paraId="6F643B25"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0.654 (</w:t>
            </w:r>
            <w:r w:rsidRPr="0012399A">
              <w:rPr>
                <w:rFonts w:ascii="Calibri Light" w:hAnsi="Calibri Light" w:cs="Calibri Light"/>
                <w:sz w:val="22"/>
                <w:szCs w:val="22"/>
                <w:lang w:val="en-GB"/>
              </w:rPr>
              <w:t>±0.087)</w:t>
            </w:r>
          </w:p>
        </w:tc>
        <w:tc>
          <w:tcPr>
            <w:tcW w:w="1752" w:type="dxa"/>
            <w:vAlign w:val="center"/>
          </w:tcPr>
          <w:p w14:paraId="733DFE2A"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0.641 (</w:t>
            </w:r>
            <w:r w:rsidRPr="0012399A">
              <w:rPr>
                <w:rFonts w:ascii="Calibri Light" w:hAnsi="Calibri Light" w:cs="Calibri Light"/>
                <w:sz w:val="22"/>
                <w:szCs w:val="22"/>
                <w:lang w:val="en-GB"/>
              </w:rPr>
              <w:t>±0.089)</w:t>
            </w:r>
          </w:p>
        </w:tc>
        <w:tc>
          <w:tcPr>
            <w:tcW w:w="1703" w:type="dxa"/>
            <w:vMerge/>
          </w:tcPr>
          <w:p w14:paraId="2C4C77B0" w14:textId="77777777" w:rsidR="00561528" w:rsidRPr="0012399A" w:rsidRDefault="00561528" w:rsidP="007D5861">
            <w:pPr>
              <w:pStyle w:val="Paragrafoelenco"/>
              <w:numPr>
                <w:ilvl w:val="0"/>
                <w:numId w:val="3"/>
              </w:numPr>
              <w:ind w:left="170" w:hanging="170"/>
              <w:rPr>
                <w:rFonts w:ascii="Calibri Light" w:hAnsi="Calibri Light" w:cs="Calibri Light"/>
                <w:sz w:val="22"/>
                <w:szCs w:val="22"/>
                <w:lang w:val="en-GB"/>
              </w:rPr>
            </w:pPr>
          </w:p>
        </w:tc>
      </w:tr>
      <w:tr w:rsidR="00561528" w:rsidRPr="0012399A" w14:paraId="650A2899" w14:textId="77777777" w:rsidTr="0012399A">
        <w:trPr>
          <w:trHeight w:val="352"/>
        </w:trPr>
        <w:tc>
          <w:tcPr>
            <w:tcW w:w="1504" w:type="dxa"/>
            <w:vMerge/>
          </w:tcPr>
          <w:p w14:paraId="4BC57601" w14:textId="77777777" w:rsidR="00561528" w:rsidRPr="0012399A" w:rsidRDefault="00561528" w:rsidP="007D5861">
            <w:pPr>
              <w:rPr>
                <w:rFonts w:ascii="Calibri Light" w:eastAsiaTheme="minorEastAsia" w:hAnsi="Calibri Light" w:cs="Calibri Light"/>
                <w:sz w:val="22"/>
                <w:szCs w:val="22"/>
                <w:lang w:val="da-DK"/>
              </w:rPr>
            </w:pPr>
          </w:p>
        </w:tc>
        <w:tc>
          <w:tcPr>
            <w:tcW w:w="1376" w:type="dxa"/>
            <w:vMerge w:val="restart"/>
            <w:vAlign w:val="center"/>
          </w:tcPr>
          <w:p w14:paraId="714CE70B" w14:textId="2212F280" w:rsidR="00561528" w:rsidRPr="0012399A" w:rsidRDefault="00561528" w:rsidP="007D5861">
            <w:pPr>
              <w:jc w:val="center"/>
              <w:rPr>
                <w:rFonts w:ascii="Calibri Light" w:eastAsiaTheme="minorEastAsia" w:hAnsi="Calibri Light" w:cs="Calibri Light"/>
                <w:sz w:val="22"/>
                <w:szCs w:val="22"/>
                <w:lang w:val="en-GB"/>
              </w:rPr>
            </w:pPr>
            <w:r w:rsidRPr="0012399A">
              <w:rPr>
                <w:rFonts w:ascii="Calibri Light" w:hAnsi="Calibri Light" w:cs="Calibri Light"/>
                <w:sz w:val="22"/>
                <w:szCs w:val="22"/>
                <w:lang w:val="en-GB"/>
              </w:rPr>
              <w:t>Bone turnover markers</w:t>
            </w:r>
          </w:p>
        </w:tc>
        <w:tc>
          <w:tcPr>
            <w:tcW w:w="2866" w:type="dxa"/>
            <w:gridSpan w:val="2"/>
            <w:vAlign w:val="center"/>
          </w:tcPr>
          <w:p w14:paraId="2E48734E"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Osteocalcin</w:t>
            </w:r>
          </w:p>
        </w:tc>
        <w:tc>
          <w:tcPr>
            <w:tcW w:w="1751" w:type="dxa"/>
            <w:vAlign w:val="center"/>
          </w:tcPr>
          <w:p w14:paraId="2C7C36CD" w14:textId="7A8C99F0"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12.6 (±4.4)</w:t>
            </w:r>
          </w:p>
        </w:tc>
        <w:tc>
          <w:tcPr>
            <w:tcW w:w="1751" w:type="dxa"/>
            <w:vAlign w:val="center"/>
          </w:tcPr>
          <w:p w14:paraId="344F2A8B"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11.3 (±4.1)</w:t>
            </w:r>
          </w:p>
        </w:tc>
        <w:tc>
          <w:tcPr>
            <w:tcW w:w="1751" w:type="dxa"/>
            <w:vAlign w:val="center"/>
          </w:tcPr>
          <w:p w14:paraId="5C1FE8B1"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12.8 (±4.1)</w:t>
            </w:r>
          </w:p>
        </w:tc>
        <w:tc>
          <w:tcPr>
            <w:tcW w:w="1752" w:type="dxa"/>
            <w:vAlign w:val="center"/>
          </w:tcPr>
          <w:p w14:paraId="4F2EB21B"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14.3 (±5.0)</w:t>
            </w:r>
          </w:p>
        </w:tc>
        <w:tc>
          <w:tcPr>
            <w:tcW w:w="1703" w:type="dxa"/>
            <w:vMerge/>
          </w:tcPr>
          <w:p w14:paraId="4D738D8D" w14:textId="77777777" w:rsidR="00561528" w:rsidRPr="0012399A" w:rsidRDefault="00561528" w:rsidP="007D5861">
            <w:pPr>
              <w:rPr>
                <w:rFonts w:ascii="Calibri Light" w:hAnsi="Calibri Light" w:cs="Calibri Light"/>
                <w:b/>
                <w:bCs/>
                <w:sz w:val="22"/>
                <w:szCs w:val="22"/>
                <w:lang w:val="en-GB"/>
              </w:rPr>
            </w:pPr>
          </w:p>
        </w:tc>
      </w:tr>
      <w:tr w:rsidR="00561528" w:rsidRPr="0012399A" w14:paraId="4C6005F9" w14:textId="77777777" w:rsidTr="0012399A">
        <w:trPr>
          <w:trHeight w:val="274"/>
        </w:trPr>
        <w:tc>
          <w:tcPr>
            <w:tcW w:w="1504" w:type="dxa"/>
            <w:vMerge/>
          </w:tcPr>
          <w:p w14:paraId="51C44F45" w14:textId="77777777" w:rsidR="00561528" w:rsidRPr="0012399A" w:rsidRDefault="00561528" w:rsidP="007D5861">
            <w:pPr>
              <w:rPr>
                <w:rFonts w:ascii="Calibri Light" w:eastAsiaTheme="minorEastAsia" w:hAnsi="Calibri Light" w:cs="Calibri Light"/>
                <w:sz w:val="22"/>
                <w:szCs w:val="22"/>
                <w:lang w:val="da-DK"/>
              </w:rPr>
            </w:pPr>
          </w:p>
        </w:tc>
        <w:tc>
          <w:tcPr>
            <w:tcW w:w="1376" w:type="dxa"/>
            <w:vMerge/>
          </w:tcPr>
          <w:p w14:paraId="7321F429"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78A0D0E3" w14:textId="77777777" w:rsidR="00561528" w:rsidRPr="0012399A" w:rsidRDefault="00561528" w:rsidP="00561528">
            <w:pPr>
              <w:jc w:val="center"/>
              <w:rPr>
                <w:rFonts w:ascii="Calibri Light" w:eastAsiaTheme="minorEastAsia" w:hAnsi="Calibri Light" w:cs="Calibri Light"/>
                <w:sz w:val="22"/>
                <w:szCs w:val="22"/>
                <w:lang w:val="en-GB"/>
              </w:rPr>
            </w:pPr>
            <w:proofErr w:type="spellStart"/>
            <w:r w:rsidRPr="0012399A">
              <w:rPr>
                <w:rFonts w:ascii="Calibri Light" w:hAnsi="Calibri Light" w:cs="Calibri Light"/>
                <w:sz w:val="22"/>
                <w:szCs w:val="22"/>
                <w:lang w:val="en-GB"/>
              </w:rPr>
              <w:t>Desoxy-pyridinoline</w:t>
            </w:r>
            <w:proofErr w:type="spellEnd"/>
          </w:p>
        </w:tc>
        <w:tc>
          <w:tcPr>
            <w:tcW w:w="1751" w:type="dxa"/>
            <w:vAlign w:val="center"/>
          </w:tcPr>
          <w:p w14:paraId="4C7A8861"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21.4 (±9.8)</w:t>
            </w:r>
          </w:p>
        </w:tc>
        <w:tc>
          <w:tcPr>
            <w:tcW w:w="1751" w:type="dxa"/>
            <w:vAlign w:val="center"/>
          </w:tcPr>
          <w:p w14:paraId="13CECB15"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17.1 (±5.6)</w:t>
            </w:r>
          </w:p>
        </w:tc>
        <w:tc>
          <w:tcPr>
            <w:tcW w:w="1751" w:type="dxa"/>
            <w:vAlign w:val="center"/>
          </w:tcPr>
          <w:p w14:paraId="7F518FEF"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13.1 (±4.2)</w:t>
            </w:r>
          </w:p>
        </w:tc>
        <w:tc>
          <w:tcPr>
            <w:tcW w:w="1752" w:type="dxa"/>
            <w:vAlign w:val="center"/>
          </w:tcPr>
          <w:p w14:paraId="770BC393"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12.2 (±3.1)</w:t>
            </w:r>
          </w:p>
        </w:tc>
        <w:tc>
          <w:tcPr>
            <w:tcW w:w="1703" w:type="dxa"/>
            <w:vMerge/>
          </w:tcPr>
          <w:p w14:paraId="195AD312" w14:textId="77777777" w:rsidR="00561528" w:rsidRPr="0012399A" w:rsidRDefault="00561528" w:rsidP="007D5861">
            <w:pPr>
              <w:rPr>
                <w:rFonts w:ascii="Calibri Light" w:hAnsi="Calibri Light" w:cs="Calibri Light"/>
                <w:b/>
                <w:bCs/>
                <w:sz w:val="22"/>
                <w:szCs w:val="22"/>
                <w:lang w:val="en-GB"/>
              </w:rPr>
            </w:pPr>
          </w:p>
        </w:tc>
      </w:tr>
      <w:tr w:rsidR="00561528" w:rsidRPr="0012399A" w14:paraId="0FD3AE55" w14:textId="77777777" w:rsidTr="0012399A">
        <w:trPr>
          <w:trHeight w:val="274"/>
        </w:trPr>
        <w:tc>
          <w:tcPr>
            <w:tcW w:w="1504" w:type="dxa"/>
            <w:vMerge w:val="restart"/>
            <w:vAlign w:val="center"/>
          </w:tcPr>
          <w:p w14:paraId="1AD1F049" w14:textId="77777777" w:rsidR="00561528" w:rsidRPr="0012399A" w:rsidRDefault="00561528" w:rsidP="00561528">
            <w:pPr>
              <w:rPr>
                <w:rFonts w:ascii="Calibri Light" w:hAnsi="Calibri Light" w:cs="Calibri Light"/>
                <w:sz w:val="22"/>
                <w:szCs w:val="22"/>
                <w:lang w:val="en-GB"/>
              </w:rPr>
            </w:pPr>
            <w:r w:rsidRPr="0012399A">
              <w:rPr>
                <w:rFonts w:ascii="Calibri Light" w:eastAsiaTheme="minorEastAsia" w:hAnsi="Calibri Light" w:cs="Calibri Light"/>
                <w:sz w:val="22"/>
                <w:szCs w:val="22"/>
                <w:lang w:val="da-DK"/>
              </w:rPr>
              <w:t>Winters-Stone et al. (2014)</w:t>
            </w:r>
          </w:p>
        </w:tc>
        <w:tc>
          <w:tcPr>
            <w:tcW w:w="1376" w:type="dxa"/>
            <w:vMerge w:val="restart"/>
          </w:tcPr>
          <w:p w14:paraId="041EDF59" w14:textId="77777777" w:rsidR="0012399A" w:rsidRDefault="00561528" w:rsidP="007D5861">
            <w:pPr>
              <w:jc w:val="center"/>
              <w:rPr>
                <w:rFonts w:ascii="Calibri Light" w:hAnsi="Calibri Light" w:cs="Calibri Light"/>
                <w:sz w:val="22"/>
                <w:szCs w:val="22"/>
                <w:lang w:val="en-GB"/>
              </w:rPr>
            </w:pPr>
            <w:r w:rsidRPr="0012399A">
              <w:rPr>
                <w:rFonts w:ascii="Calibri Light" w:hAnsi="Calibri Light" w:cs="Calibri Light"/>
                <w:sz w:val="22"/>
                <w:szCs w:val="22"/>
                <w:lang w:val="en-GB"/>
              </w:rPr>
              <w:t xml:space="preserve">BMD </w:t>
            </w:r>
          </w:p>
          <w:p w14:paraId="63027781" w14:textId="39A182AC" w:rsidR="00561528" w:rsidRPr="0012399A" w:rsidRDefault="00561528" w:rsidP="007D5861">
            <w:pPr>
              <w:jc w:val="center"/>
              <w:rPr>
                <w:rFonts w:ascii="Calibri Light" w:eastAsiaTheme="minorEastAsia" w:hAnsi="Calibri Light" w:cs="Calibri Light"/>
                <w:sz w:val="22"/>
                <w:szCs w:val="22"/>
                <w:lang w:val="en-GB"/>
              </w:rPr>
            </w:pPr>
            <w:r w:rsidRPr="0012399A">
              <w:rPr>
                <w:rFonts w:ascii="Calibri Light" w:hAnsi="Calibri Light" w:cs="Calibri Light"/>
                <w:sz w:val="22"/>
                <w:szCs w:val="22"/>
                <w:lang w:val="en-GB"/>
              </w:rPr>
              <w:lastRenderedPageBreak/>
              <w:t>(DEXA)</w:t>
            </w:r>
          </w:p>
        </w:tc>
        <w:tc>
          <w:tcPr>
            <w:tcW w:w="2866" w:type="dxa"/>
            <w:gridSpan w:val="2"/>
            <w:vAlign w:val="center"/>
          </w:tcPr>
          <w:p w14:paraId="70AF7769"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lastRenderedPageBreak/>
              <w:t>Lumbar spine</w:t>
            </w:r>
          </w:p>
        </w:tc>
        <w:tc>
          <w:tcPr>
            <w:tcW w:w="1751" w:type="dxa"/>
            <w:vAlign w:val="center"/>
          </w:tcPr>
          <w:p w14:paraId="1684F866"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0.996 (±0.126)</w:t>
            </w:r>
          </w:p>
        </w:tc>
        <w:tc>
          <w:tcPr>
            <w:tcW w:w="1751" w:type="dxa"/>
            <w:vAlign w:val="center"/>
          </w:tcPr>
          <w:p w14:paraId="063A2146"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0.998 (±0.152)</w:t>
            </w:r>
          </w:p>
        </w:tc>
        <w:tc>
          <w:tcPr>
            <w:tcW w:w="1751" w:type="dxa"/>
            <w:vAlign w:val="center"/>
          </w:tcPr>
          <w:p w14:paraId="7F1B2117"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0.989 (±0.128)</w:t>
            </w:r>
          </w:p>
        </w:tc>
        <w:tc>
          <w:tcPr>
            <w:tcW w:w="1752" w:type="dxa"/>
            <w:vAlign w:val="center"/>
          </w:tcPr>
          <w:p w14:paraId="4ED16511"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0.992 (±0.152)</w:t>
            </w:r>
          </w:p>
        </w:tc>
        <w:tc>
          <w:tcPr>
            <w:tcW w:w="1703" w:type="dxa"/>
            <w:vMerge w:val="restart"/>
            <w:vAlign w:val="center"/>
          </w:tcPr>
          <w:p w14:paraId="521F24CD" w14:textId="77777777" w:rsidR="00561528" w:rsidRPr="0012399A" w:rsidRDefault="00561528" w:rsidP="00561528">
            <w:pPr>
              <w:jc w:val="center"/>
              <w:rPr>
                <w:rFonts w:ascii="Calibri Light" w:hAnsi="Calibri Light" w:cs="Calibri Light"/>
                <w:b/>
                <w:bCs/>
                <w:sz w:val="22"/>
                <w:szCs w:val="22"/>
                <w:lang w:val="en-GB"/>
              </w:rPr>
            </w:pPr>
            <w:r w:rsidRPr="0012399A">
              <w:rPr>
                <w:rFonts w:ascii="Calibri Light" w:hAnsi="Calibri Light" w:cs="Calibri Light"/>
                <w:sz w:val="22"/>
                <w:szCs w:val="22"/>
                <w:lang w:val="en-GB"/>
              </w:rPr>
              <w:t>N/A</w:t>
            </w:r>
          </w:p>
        </w:tc>
      </w:tr>
      <w:tr w:rsidR="00561528" w:rsidRPr="0012399A" w14:paraId="44D0D0CF" w14:textId="77777777" w:rsidTr="0012399A">
        <w:trPr>
          <w:trHeight w:val="410"/>
        </w:trPr>
        <w:tc>
          <w:tcPr>
            <w:tcW w:w="1504" w:type="dxa"/>
            <w:vMerge/>
            <w:vAlign w:val="center"/>
          </w:tcPr>
          <w:p w14:paraId="46D3AEE5" w14:textId="77777777" w:rsidR="00561528" w:rsidRPr="0012399A" w:rsidRDefault="00561528" w:rsidP="00561528">
            <w:pPr>
              <w:rPr>
                <w:rFonts w:ascii="Calibri Light" w:eastAsiaTheme="minorEastAsia" w:hAnsi="Calibri Light" w:cs="Calibri Light"/>
                <w:sz w:val="22"/>
                <w:szCs w:val="22"/>
                <w:lang w:val="da-DK"/>
              </w:rPr>
            </w:pPr>
          </w:p>
        </w:tc>
        <w:tc>
          <w:tcPr>
            <w:tcW w:w="1376" w:type="dxa"/>
            <w:vMerge/>
          </w:tcPr>
          <w:p w14:paraId="41E973FD" w14:textId="77777777" w:rsidR="00561528" w:rsidRPr="0012399A" w:rsidRDefault="00561528" w:rsidP="007D5861">
            <w:pPr>
              <w:jc w:val="center"/>
              <w:rPr>
                <w:rFonts w:ascii="Calibri Light" w:eastAsiaTheme="minorEastAsia" w:hAnsi="Calibri Light" w:cs="Calibri Light"/>
                <w:sz w:val="22"/>
                <w:szCs w:val="22"/>
                <w:lang w:val="en-GB"/>
              </w:rPr>
            </w:pPr>
          </w:p>
        </w:tc>
        <w:tc>
          <w:tcPr>
            <w:tcW w:w="2866" w:type="dxa"/>
            <w:gridSpan w:val="2"/>
            <w:vAlign w:val="center"/>
          </w:tcPr>
          <w:p w14:paraId="341380DC"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Total hip</w:t>
            </w:r>
          </w:p>
        </w:tc>
        <w:tc>
          <w:tcPr>
            <w:tcW w:w="1751" w:type="dxa"/>
            <w:vAlign w:val="center"/>
          </w:tcPr>
          <w:p w14:paraId="6B434A7E"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0.913 (±0.120)</w:t>
            </w:r>
          </w:p>
        </w:tc>
        <w:tc>
          <w:tcPr>
            <w:tcW w:w="1751" w:type="dxa"/>
            <w:vAlign w:val="center"/>
          </w:tcPr>
          <w:p w14:paraId="0F8DA40F"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0.897 (±0.132)</w:t>
            </w:r>
          </w:p>
        </w:tc>
        <w:tc>
          <w:tcPr>
            <w:tcW w:w="1751" w:type="dxa"/>
            <w:vAlign w:val="center"/>
          </w:tcPr>
          <w:p w14:paraId="47DB96A9"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0.905 (±0.125)</w:t>
            </w:r>
          </w:p>
        </w:tc>
        <w:tc>
          <w:tcPr>
            <w:tcW w:w="1752" w:type="dxa"/>
            <w:vAlign w:val="center"/>
          </w:tcPr>
          <w:p w14:paraId="4E2FA89C"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0.889 (±0.132)</w:t>
            </w:r>
          </w:p>
        </w:tc>
        <w:tc>
          <w:tcPr>
            <w:tcW w:w="1703" w:type="dxa"/>
            <w:vMerge/>
            <w:vAlign w:val="center"/>
          </w:tcPr>
          <w:p w14:paraId="156452FF" w14:textId="77777777" w:rsidR="00561528" w:rsidRPr="0012399A" w:rsidRDefault="00561528" w:rsidP="00561528">
            <w:pPr>
              <w:jc w:val="center"/>
              <w:rPr>
                <w:rFonts w:ascii="Calibri Light" w:hAnsi="Calibri Light" w:cs="Calibri Light"/>
                <w:b/>
                <w:bCs/>
                <w:sz w:val="22"/>
                <w:szCs w:val="22"/>
                <w:lang w:val="en-GB"/>
              </w:rPr>
            </w:pPr>
          </w:p>
        </w:tc>
      </w:tr>
      <w:tr w:rsidR="00561528" w:rsidRPr="0012399A" w14:paraId="1FA1D1C0" w14:textId="77777777" w:rsidTr="0012399A">
        <w:trPr>
          <w:trHeight w:val="282"/>
        </w:trPr>
        <w:tc>
          <w:tcPr>
            <w:tcW w:w="1504" w:type="dxa"/>
            <w:vMerge/>
            <w:vAlign w:val="center"/>
          </w:tcPr>
          <w:p w14:paraId="19E77CAE" w14:textId="77777777" w:rsidR="00561528" w:rsidRPr="0012399A" w:rsidRDefault="00561528" w:rsidP="00561528">
            <w:pPr>
              <w:rPr>
                <w:rFonts w:ascii="Calibri Light" w:eastAsiaTheme="minorEastAsia" w:hAnsi="Calibri Light" w:cs="Calibri Light"/>
                <w:sz w:val="22"/>
                <w:szCs w:val="22"/>
                <w:lang w:val="da-DK"/>
              </w:rPr>
            </w:pPr>
          </w:p>
        </w:tc>
        <w:tc>
          <w:tcPr>
            <w:tcW w:w="1376" w:type="dxa"/>
            <w:vMerge/>
          </w:tcPr>
          <w:p w14:paraId="60A6CCC4" w14:textId="77777777" w:rsidR="00561528" w:rsidRPr="0012399A" w:rsidRDefault="00561528" w:rsidP="007D5861">
            <w:pPr>
              <w:jc w:val="center"/>
              <w:rPr>
                <w:rFonts w:ascii="Calibri Light" w:eastAsiaTheme="minorEastAsia" w:hAnsi="Calibri Light" w:cs="Calibri Light"/>
                <w:sz w:val="22"/>
                <w:szCs w:val="22"/>
                <w:lang w:val="en-GB"/>
              </w:rPr>
            </w:pPr>
          </w:p>
        </w:tc>
        <w:tc>
          <w:tcPr>
            <w:tcW w:w="2866" w:type="dxa"/>
            <w:gridSpan w:val="2"/>
            <w:vAlign w:val="center"/>
          </w:tcPr>
          <w:p w14:paraId="7A0A65D3"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Femoral neck</w:t>
            </w:r>
          </w:p>
        </w:tc>
        <w:tc>
          <w:tcPr>
            <w:tcW w:w="1751" w:type="dxa"/>
            <w:vAlign w:val="center"/>
          </w:tcPr>
          <w:p w14:paraId="7BF13BB2"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0.772 (±0.117)</w:t>
            </w:r>
          </w:p>
        </w:tc>
        <w:tc>
          <w:tcPr>
            <w:tcW w:w="1751" w:type="dxa"/>
            <w:vAlign w:val="center"/>
          </w:tcPr>
          <w:p w14:paraId="708C192B"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0.756 (±0.121)</w:t>
            </w:r>
          </w:p>
        </w:tc>
        <w:tc>
          <w:tcPr>
            <w:tcW w:w="1751" w:type="dxa"/>
            <w:vAlign w:val="center"/>
          </w:tcPr>
          <w:p w14:paraId="49AE6A0D"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0.760 (±0.117)</w:t>
            </w:r>
          </w:p>
        </w:tc>
        <w:tc>
          <w:tcPr>
            <w:tcW w:w="1752" w:type="dxa"/>
            <w:vAlign w:val="center"/>
          </w:tcPr>
          <w:p w14:paraId="4327500F"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0.747 (±0.111)</w:t>
            </w:r>
          </w:p>
        </w:tc>
        <w:tc>
          <w:tcPr>
            <w:tcW w:w="1703" w:type="dxa"/>
            <w:vMerge/>
            <w:vAlign w:val="center"/>
          </w:tcPr>
          <w:p w14:paraId="56373966" w14:textId="77777777" w:rsidR="00561528" w:rsidRPr="0012399A" w:rsidRDefault="00561528" w:rsidP="00561528">
            <w:pPr>
              <w:jc w:val="center"/>
              <w:rPr>
                <w:rFonts w:ascii="Calibri Light" w:hAnsi="Calibri Light" w:cs="Calibri Light"/>
                <w:b/>
                <w:bCs/>
                <w:sz w:val="22"/>
                <w:szCs w:val="22"/>
                <w:lang w:val="en-GB"/>
              </w:rPr>
            </w:pPr>
          </w:p>
        </w:tc>
      </w:tr>
      <w:tr w:rsidR="00561528" w:rsidRPr="0012399A" w14:paraId="6B89F853" w14:textId="77777777" w:rsidTr="0012399A">
        <w:trPr>
          <w:trHeight w:val="274"/>
        </w:trPr>
        <w:tc>
          <w:tcPr>
            <w:tcW w:w="1504" w:type="dxa"/>
            <w:vMerge/>
            <w:vAlign w:val="center"/>
          </w:tcPr>
          <w:p w14:paraId="1DF88878" w14:textId="77777777" w:rsidR="00561528" w:rsidRPr="0012399A" w:rsidRDefault="00561528" w:rsidP="00561528">
            <w:pPr>
              <w:rPr>
                <w:rFonts w:ascii="Calibri Light" w:eastAsiaTheme="minorEastAsia" w:hAnsi="Calibri Light" w:cs="Calibri Light"/>
                <w:sz w:val="22"/>
                <w:szCs w:val="22"/>
                <w:lang w:val="da-DK"/>
              </w:rPr>
            </w:pPr>
          </w:p>
        </w:tc>
        <w:tc>
          <w:tcPr>
            <w:tcW w:w="1376" w:type="dxa"/>
            <w:vMerge/>
          </w:tcPr>
          <w:p w14:paraId="629835A3" w14:textId="77777777" w:rsidR="00561528" w:rsidRPr="0012399A" w:rsidRDefault="00561528" w:rsidP="007D5861">
            <w:pPr>
              <w:jc w:val="center"/>
              <w:rPr>
                <w:rFonts w:ascii="Calibri Light" w:eastAsiaTheme="minorEastAsia" w:hAnsi="Calibri Light" w:cs="Calibri Light"/>
                <w:sz w:val="22"/>
                <w:szCs w:val="22"/>
                <w:lang w:val="en-GB"/>
              </w:rPr>
            </w:pPr>
          </w:p>
        </w:tc>
        <w:tc>
          <w:tcPr>
            <w:tcW w:w="2866" w:type="dxa"/>
            <w:gridSpan w:val="2"/>
            <w:vAlign w:val="center"/>
          </w:tcPr>
          <w:p w14:paraId="044EAA73"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Great trochanter</w:t>
            </w:r>
          </w:p>
        </w:tc>
        <w:tc>
          <w:tcPr>
            <w:tcW w:w="1751" w:type="dxa"/>
            <w:vAlign w:val="center"/>
          </w:tcPr>
          <w:p w14:paraId="58EDB765"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0.678 (±0.098)</w:t>
            </w:r>
          </w:p>
        </w:tc>
        <w:tc>
          <w:tcPr>
            <w:tcW w:w="1751" w:type="dxa"/>
            <w:vAlign w:val="center"/>
          </w:tcPr>
          <w:p w14:paraId="32A191AE"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0.666 (±0.104)</w:t>
            </w:r>
          </w:p>
        </w:tc>
        <w:tc>
          <w:tcPr>
            <w:tcW w:w="1751" w:type="dxa"/>
            <w:vAlign w:val="center"/>
          </w:tcPr>
          <w:p w14:paraId="7B5EA0F1"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0.673 (±0.105)</w:t>
            </w:r>
          </w:p>
        </w:tc>
        <w:tc>
          <w:tcPr>
            <w:tcW w:w="1752" w:type="dxa"/>
            <w:vAlign w:val="center"/>
          </w:tcPr>
          <w:p w14:paraId="78512A7E"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0.660 (±0.105)</w:t>
            </w:r>
          </w:p>
        </w:tc>
        <w:tc>
          <w:tcPr>
            <w:tcW w:w="1703" w:type="dxa"/>
            <w:vMerge/>
            <w:vAlign w:val="center"/>
          </w:tcPr>
          <w:p w14:paraId="5CD8282C" w14:textId="77777777" w:rsidR="00561528" w:rsidRPr="0012399A" w:rsidRDefault="00561528" w:rsidP="00561528">
            <w:pPr>
              <w:jc w:val="center"/>
              <w:rPr>
                <w:rFonts w:ascii="Calibri Light" w:hAnsi="Calibri Light" w:cs="Calibri Light"/>
                <w:b/>
                <w:bCs/>
                <w:sz w:val="22"/>
                <w:szCs w:val="22"/>
                <w:lang w:val="en-GB"/>
              </w:rPr>
            </w:pPr>
          </w:p>
        </w:tc>
      </w:tr>
      <w:tr w:rsidR="00561528" w:rsidRPr="0012399A" w14:paraId="695D62EE" w14:textId="77777777" w:rsidTr="0012399A">
        <w:trPr>
          <w:trHeight w:val="320"/>
        </w:trPr>
        <w:tc>
          <w:tcPr>
            <w:tcW w:w="1504" w:type="dxa"/>
            <w:vMerge w:val="restart"/>
            <w:vAlign w:val="center"/>
          </w:tcPr>
          <w:p w14:paraId="270867EA" w14:textId="77777777" w:rsidR="00561528" w:rsidRPr="0012399A" w:rsidRDefault="00561528" w:rsidP="00561528">
            <w:pPr>
              <w:rPr>
                <w:rFonts w:ascii="Calibri Light" w:hAnsi="Calibri Light" w:cs="Calibri Light"/>
                <w:sz w:val="22"/>
                <w:szCs w:val="22"/>
                <w:lang w:val="en-GB"/>
              </w:rPr>
            </w:pPr>
            <w:r w:rsidRPr="0012399A">
              <w:rPr>
                <w:rFonts w:ascii="Calibri Light" w:eastAsiaTheme="minorEastAsia" w:hAnsi="Calibri Light" w:cs="Calibri Light"/>
                <w:sz w:val="22"/>
                <w:szCs w:val="22"/>
                <w:lang w:val="da-DK"/>
              </w:rPr>
              <w:t>Kim et al. (2016)</w:t>
            </w:r>
          </w:p>
        </w:tc>
        <w:tc>
          <w:tcPr>
            <w:tcW w:w="1376" w:type="dxa"/>
            <w:vMerge w:val="restart"/>
            <w:vAlign w:val="center"/>
          </w:tcPr>
          <w:p w14:paraId="3897F5B8" w14:textId="77777777" w:rsidR="0012399A" w:rsidRDefault="00561528" w:rsidP="007D5861">
            <w:pPr>
              <w:jc w:val="center"/>
              <w:rPr>
                <w:rFonts w:ascii="Calibri Light" w:hAnsi="Calibri Light" w:cs="Calibri Light"/>
                <w:sz w:val="22"/>
                <w:szCs w:val="22"/>
                <w:lang w:val="en-GB"/>
              </w:rPr>
            </w:pPr>
            <w:r w:rsidRPr="0012399A">
              <w:rPr>
                <w:rFonts w:ascii="Calibri Light" w:hAnsi="Calibri Light" w:cs="Calibri Light"/>
                <w:sz w:val="22"/>
                <w:szCs w:val="22"/>
                <w:lang w:val="en-GB"/>
              </w:rPr>
              <w:t xml:space="preserve">BMD </w:t>
            </w:r>
          </w:p>
          <w:p w14:paraId="088734E2" w14:textId="2F6B0B29" w:rsidR="00561528" w:rsidRPr="0012399A" w:rsidRDefault="00561528" w:rsidP="007D5861">
            <w:pPr>
              <w:jc w:val="center"/>
              <w:rPr>
                <w:rFonts w:ascii="Calibri Light" w:eastAsiaTheme="minorEastAsia" w:hAnsi="Calibri Light" w:cs="Calibri Light"/>
                <w:sz w:val="22"/>
                <w:szCs w:val="22"/>
                <w:lang w:val="en-GB"/>
              </w:rPr>
            </w:pPr>
            <w:r w:rsidRPr="0012399A">
              <w:rPr>
                <w:rFonts w:ascii="Calibri Light" w:hAnsi="Calibri Light" w:cs="Calibri Light"/>
                <w:sz w:val="22"/>
                <w:szCs w:val="22"/>
                <w:lang w:val="en-GB"/>
              </w:rPr>
              <w:t>(DEXA)</w:t>
            </w:r>
          </w:p>
        </w:tc>
        <w:tc>
          <w:tcPr>
            <w:tcW w:w="2866" w:type="dxa"/>
            <w:gridSpan w:val="2"/>
            <w:vAlign w:val="center"/>
          </w:tcPr>
          <w:p w14:paraId="46047068" w14:textId="77777777"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hAnsi="Calibri Light" w:cs="Calibri Light"/>
                <w:sz w:val="22"/>
                <w:szCs w:val="22"/>
                <w:lang w:val="en-GB"/>
              </w:rPr>
              <w:t>Lumbar spine</w:t>
            </w:r>
          </w:p>
        </w:tc>
        <w:tc>
          <w:tcPr>
            <w:tcW w:w="1751" w:type="dxa"/>
            <w:vAlign w:val="center"/>
          </w:tcPr>
          <w:p w14:paraId="3359295D"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 xml:space="preserve">0.958 </w:t>
            </w:r>
            <w:r w:rsidRPr="0012399A">
              <w:rPr>
                <w:rFonts w:ascii="Calibri Light" w:hAnsi="Calibri Light" w:cs="Calibri Light"/>
                <w:sz w:val="22"/>
                <w:szCs w:val="22"/>
                <w:lang w:val="en-GB"/>
              </w:rPr>
              <w:t>(±0.080)</w:t>
            </w:r>
          </w:p>
        </w:tc>
        <w:tc>
          <w:tcPr>
            <w:tcW w:w="1751" w:type="dxa"/>
            <w:vAlign w:val="center"/>
          </w:tcPr>
          <w:p w14:paraId="7E94979E"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 xml:space="preserve">0.978 </w:t>
            </w:r>
            <w:r w:rsidRPr="0012399A">
              <w:rPr>
                <w:rFonts w:ascii="Calibri Light" w:hAnsi="Calibri Light" w:cs="Calibri Light"/>
                <w:sz w:val="22"/>
                <w:szCs w:val="22"/>
                <w:lang w:val="en-GB"/>
              </w:rPr>
              <w:t>(±0.064)</w:t>
            </w:r>
          </w:p>
        </w:tc>
        <w:tc>
          <w:tcPr>
            <w:tcW w:w="1751" w:type="dxa"/>
            <w:vAlign w:val="center"/>
          </w:tcPr>
          <w:p w14:paraId="25898980"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 xml:space="preserve">0.966 </w:t>
            </w:r>
            <w:r w:rsidRPr="0012399A">
              <w:rPr>
                <w:rFonts w:ascii="Calibri Light" w:hAnsi="Calibri Light" w:cs="Calibri Light"/>
                <w:sz w:val="22"/>
                <w:szCs w:val="22"/>
                <w:lang w:val="en-GB"/>
              </w:rPr>
              <w:t>(±0.084)</w:t>
            </w:r>
          </w:p>
        </w:tc>
        <w:tc>
          <w:tcPr>
            <w:tcW w:w="1752" w:type="dxa"/>
            <w:vAlign w:val="center"/>
          </w:tcPr>
          <w:p w14:paraId="286CCC24"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 xml:space="preserve">0.985 </w:t>
            </w:r>
            <w:r w:rsidRPr="0012399A">
              <w:rPr>
                <w:rFonts w:ascii="Calibri Light" w:hAnsi="Calibri Light" w:cs="Calibri Light"/>
                <w:sz w:val="22"/>
                <w:szCs w:val="22"/>
                <w:lang w:val="en-GB"/>
              </w:rPr>
              <w:t>(±0.065)</w:t>
            </w:r>
          </w:p>
        </w:tc>
        <w:tc>
          <w:tcPr>
            <w:tcW w:w="1703" w:type="dxa"/>
            <w:vMerge w:val="restart"/>
            <w:vAlign w:val="center"/>
          </w:tcPr>
          <w:p w14:paraId="70E05658"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N/A</w:t>
            </w:r>
          </w:p>
        </w:tc>
      </w:tr>
      <w:tr w:rsidR="00561528" w:rsidRPr="0012399A" w14:paraId="210499A1" w14:textId="77777777" w:rsidTr="0012399A">
        <w:trPr>
          <w:trHeight w:val="410"/>
        </w:trPr>
        <w:tc>
          <w:tcPr>
            <w:tcW w:w="1504" w:type="dxa"/>
            <w:vMerge/>
            <w:vAlign w:val="center"/>
          </w:tcPr>
          <w:p w14:paraId="3EA93321" w14:textId="77777777" w:rsidR="00561528" w:rsidRPr="0012399A" w:rsidRDefault="00561528" w:rsidP="00561528">
            <w:pPr>
              <w:rPr>
                <w:rFonts w:ascii="Calibri Light" w:eastAsiaTheme="minorEastAsia" w:hAnsi="Calibri Light" w:cs="Calibri Light"/>
                <w:sz w:val="22"/>
                <w:szCs w:val="22"/>
                <w:lang w:val="da-DK"/>
              </w:rPr>
            </w:pPr>
          </w:p>
        </w:tc>
        <w:tc>
          <w:tcPr>
            <w:tcW w:w="1376" w:type="dxa"/>
            <w:vMerge/>
          </w:tcPr>
          <w:p w14:paraId="7C1B5DB0"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40E62DEF" w14:textId="77777777"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hAnsi="Calibri Light" w:cs="Calibri Light"/>
                <w:sz w:val="22"/>
                <w:szCs w:val="22"/>
                <w:lang w:val="en-GB"/>
              </w:rPr>
              <w:t>Total hip</w:t>
            </w:r>
          </w:p>
        </w:tc>
        <w:tc>
          <w:tcPr>
            <w:tcW w:w="1751" w:type="dxa"/>
            <w:vAlign w:val="center"/>
          </w:tcPr>
          <w:p w14:paraId="597D138C"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 xml:space="preserve">0.870 </w:t>
            </w:r>
            <w:r w:rsidRPr="0012399A">
              <w:rPr>
                <w:rFonts w:ascii="Calibri Light" w:hAnsi="Calibri Light" w:cs="Calibri Light"/>
                <w:sz w:val="22"/>
                <w:szCs w:val="22"/>
                <w:lang w:val="en-GB"/>
              </w:rPr>
              <w:t>(±0.089)</w:t>
            </w:r>
          </w:p>
        </w:tc>
        <w:tc>
          <w:tcPr>
            <w:tcW w:w="1751" w:type="dxa"/>
            <w:vAlign w:val="center"/>
          </w:tcPr>
          <w:p w14:paraId="2E63C704"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 xml:space="preserve">0,846 </w:t>
            </w:r>
            <w:r w:rsidRPr="0012399A">
              <w:rPr>
                <w:rFonts w:ascii="Calibri Light" w:hAnsi="Calibri Light" w:cs="Calibri Light"/>
                <w:sz w:val="22"/>
                <w:szCs w:val="22"/>
                <w:lang w:val="en-GB"/>
              </w:rPr>
              <w:t>(±0.075)</w:t>
            </w:r>
          </w:p>
        </w:tc>
        <w:tc>
          <w:tcPr>
            <w:tcW w:w="1751" w:type="dxa"/>
            <w:vAlign w:val="center"/>
          </w:tcPr>
          <w:p w14:paraId="44D6A02C"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 xml:space="preserve">0.876 </w:t>
            </w:r>
            <w:r w:rsidRPr="0012399A">
              <w:rPr>
                <w:rFonts w:ascii="Calibri Light" w:hAnsi="Calibri Light" w:cs="Calibri Light"/>
                <w:sz w:val="22"/>
                <w:szCs w:val="22"/>
                <w:lang w:val="en-GB"/>
              </w:rPr>
              <w:t>(±0.083)</w:t>
            </w:r>
          </w:p>
        </w:tc>
        <w:tc>
          <w:tcPr>
            <w:tcW w:w="1752" w:type="dxa"/>
            <w:vAlign w:val="center"/>
          </w:tcPr>
          <w:p w14:paraId="78CB88E7"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 xml:space="preserve">0.845 </w:t>
            </w:r>
            <w:r w:rsidRPr="0012399A">
              <w:rPr>
                <w:rFonts w:ascii="Calibri Light" w:hAnsi="Calibri Light" w:cs="Calibri Light"/>
                <w:sz w:val="22"/>
                <w:szCs w:val="22"/>
                <w:lang w:val="en-GB"/>
              </w:rPr>
              <w:t>(±0.066)</w:t>
            </w:r>
          </w:p>
        </w:tc>
        <w:tc>
          <w:tcPr>
            <w:tcW w:w="1703" w:type="dxa"/>
            <w:vMerge/>
            <w:vAlign w:val="center"/>
          </w:tcPr>
          <w:p w14:paraId="33500CB7" w14:textId="77777777" w:rsidR="00561528" w:rsidRPr="0012399A" w:rsidRDefault="00561528" w:rsidP="00561528">
            <w:pPr>
              <w:jc w:val="center"/>
              <w:rPr>
                <w:rFonts w:ascii="Calibri Light" w:hAnsi="Calibri Light" w:cs="Calibri Light"/>
                <w:b/>
                <w:bCs/>
                <w:sz w:val="22"/>
                <w:szCs w:val="22"/>
                <w:lang w:val="en-GB"/>
              </w:rPr>
            </w:pPr>
          </w:p>
        </w:tc>
      </w:tr>
      <w:tr w:rsidR="00561528" w:rsidRPr="0012399A" w14:paraId="472F9F91" w14:textId="77777777" w:rsidTr="0012399A">
        <w:trPr>
          <w:trHeight w:val="395"/>
        </w:trPr>
        <w:tc>
          <w:tcPr>
            <w:tcW w:w="1504" w:type="dxa"/>
            <w:vMerge/>
            <w:vAlign w:val="center"/>
          </w:tcPr>
          <w:p w14:paraId="48868476" w14:textId="77777777" w:rsidR="00561528" w:rsidRPr="0012399A" w:rsidRDefault="00561528" w:rsidP="00561528">
            <w:pPr>
              <w:rPr>
                <w:rFonts w:ascii="Calibri Light" w:eastAsiaTheme="minorEastAsia" w:hAnsi="Calibri Light" w:cs="Calibri Light"/>
                <w:sz w:val="22"/>
                <w:szCs w:val="22"/>
                <w:lang w:val="da-DK"/>
              </w:rPr>
            </w:pPr>
          </w:p>
        </w:tc>
        <w:tc>
          <w:tcPr>
            <w:tcW w:w="1376" w:type="dxa"/>
            <w:vMerge/>
          </w:tcPr>
          <w:p w14:paraId="6B948DF0"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3D161FAE" w14:textId="77777777"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hAnsi="Calibri Light" w:cs="Calibri Light"/>
                <w:sz w:val="22"/>
                <w:szCs w:val="22"/>
                <w:lang w:val="en-GB"/>
              </w:rPr>
              <w:t>Femoral neck</w:t>
            </w:r>
          </w:p>
        </w:tc>
        <w:tc>
          <w:tcPr>
            <w:tcW w:w="1751" w:type="dxa"/>
            <w:vAlign w:val="center"/>
          </w:tcPr>
          <w:p w14:paraId="14CA3AD8"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 xml:space="preserve">0.797 </w:t>
            </w:r>
            <w:r w:rsidRPr="0012399A">
              <w:rPr>
                <w:rFonts w:ascii="Calibri Light" w:hAnsi="Calibri Light" w:cs="Calibri Light"/>
                <w:sz w:val="22"/>
                <w:szCs w:val="22"/>
                <w:lang w:val="en-GB"/>
              </w:rPr>
              <w:t>(±0.076)</w:t>
            </w:r>
          </w:p>
        </w:tc>
        <w:tc>
          <w:tcPr>
            <w:tcW w:w="1751" w:type="dxa"/>
            <w:vAlign w:val="center"/>
          </w:tcPr>
          <w:p w14:paraId="2D4021C6"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 xml:space="preserve">0.798 </w:t>
            </w:r>
            <w:r w:rsidRPr="0012399A">
              <w:rPr>
                <w:rFonts w:ascii="Calibri Light" w:hAnsi="Calibri Light" w:cs="Calibri Light"/>
                <w:sz w:val="22"/>
                <w:szCs w:val="22"/>
                <w:lang w:val="en-GB"/>
              </w:rPr>
              <w:t>(±0.073)</w:t>
            </w:r>
          </w:p>
        </w:tc>
        <w:tc>
          <w:tcPr>
            <w:tcW w:w="1751" w:type="dxa"/>
            <w:vAlign w:val="center"/>
          </w:tcPr>
          <w:p w14:paraId="105C7057"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 xml:space="preserve">0.795 </w:t>
            </w:r>
            <w:r w:rsidRPr="0012399A">
              <w:rPr>
                <w:rFonts w:ascii="Calibri Light" w:hAnsi="Calibri Light" w:cs="Calibri Light"/>
                <w:sz w:val="22"/>
                <w:szCs w:val="22"/>
                <w:lang w:val="en-GB"/>
              </w:rPr>
              <w:t>(±0.075)</w:t>
            </w:r>
          </w:p>
        </w:tc>
        <w:tc>
          <w:tcPr>
            <w:tcW w:w="1752" w:type="dxa"/>
            <w:vAlign w:val="center"/>
          </w:tcPr>
          <w:p w14:paraId="454E710D"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 xml:space="preserve">0.805 </w:t>
            </w:r>
            <w:r w:rsidRPr="0012399A">
              <w:rPr>
                <w:rFonts w:ascii="Calibri Light" w:hAnsi="Calibri Light" w:cs="Calibri Light"/>
                <w:sz w:val="22"/>
                <w:szCs w:val="22"/>
                <w:lang w:val="en-GB"/>
              </w:rPr>
              <w:t>(±0.080)</w:t>
            </w:r>
          </w:p>
        </w:tc>
        <w:tc>
          <w:tcPr>
            <w:tcW w:w="1703" w:type="dxa"/>
            <w:vMerge/>
            <w:vAlign w:val="center"/>
          </w:tcPr>
          <w:p w14:paraId="6D53E972" w14:textId="77777777" w:rsidR="00561528" w:rsidRPr="0012399A" w:rsidRDefault="00561528" w:rsidP="00561528">
            <w:pPr>
              <w:jc w:val="center"/>
              <w:rPr>
                <w:rFonts w:ascii="Calibri Light" w:hAnsi="Calibri Light" w:cs="Calibri Light"/>
                <w:b/>
                <w:bCs/>
                <w:sz w:val="22"/>
                <w:szCs w:val="22"/>
                <w:lang w:val="en-GB"/>
              </w:rPr>
            </w:pPr>
          </w:p>
        </w:tc>
      </w:tr>
      <w:tr w:rsidR="00561528" w:rsidRPr="0012399A" w14:paraId="104AB7CD" w14:textId="77777777" w:rsidTr="0012399A">
        <w:trPr>
          <w:trHeight w:val="391"/>
        </w:trPr>
        <w:tc>
          <w:tcPr>
            <w:tcW w:w="1504" w:type="dxa"/>
            <w:vMerge/>
            <w:vAlign w:val="center"/>
          </w:tcPr>
          <w:p w14:paraId="09095FE9" w14:textId="77777777" w:rsidR="00561528" w:rsidRPr="0012399A" w:rsidRDefault="00561528" w:rsidP="00561528">
            <w:pPr>
              <w:rPr>
                <w:rFonts w:ascii="Calibri Light" w:eastAsiaTheme="minorEastAsia" w:hAnsi="Calibri Light" w:cs="Calibri Light"/>
                <w:sz w:val="22"/>
                <w:szCs w:val="22"/>
                <w:lang w:val="da-DK"/>
              </w:rPr>
            </w:pPr>
          </w:p>
        </w:tc>
        <w:tc>
          <w:tcPr>
            <w:tcW w:w="1376" w:type="dxa"/>
            <w:vAlign w:val="center"/>
          </w:tcPr>
          <w:p w14:paraId="47B12624" w14:textId="29E38866" w:rsidR="00561528" w:rsidRPr="0012399A" w:rsidRDefault="00561528"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Bone</w:t>
            </w:r>
            <w:r w:rsidRPr="0012399A">
              <w:rPr>
                <w:rFonts w:ascii="Calibri Light" w:hAnsi="Calibri Light" w:cs="Calibri Light"/>
                <w:sz w:val="22"/>
                <w:szCs w:val="22"/>
                <w:lang w:val="en-GB"/>
              </w:rPr>
              <w:t xml:space="preserve"> turnover</w:t>
            </w:r>
            <w:r w:rsidRPr="0012399A">
              <w:rPr>
                <w:rFonts w:ascii="Calibri Light" w:eastAsiaTheme="minorEastAsia" w:hAnsi="Calibri Light" w:cs="Calibri Light"/>
                <w:sz w:val="22"/>
                <w:szCs w:val="22"/>
                <w:lang w:val="en-GB"/>
              </w:rPr>
              <w:t xml:space="preserve"> markers</w:t>
            </w:r>
          </w:p>
        </w:tc>
        <w:tc>
          <w:tcPr>
            <w:tcW w:w="2866" w:type="dxa"/>
            <w:gridSpan w:val="2"/>
            <w:vAlign w:val="center"/>
          </w:tcPr>
          <w:p w14:paraId="72110B44" w14:textId="4317FCFF"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hAnsi="Calibri Light" w:cs="Calibri Light"/>
                <w:sz w:val="22"/>
                <w:szCs w:val="22"/>
                <w:lang w:val="en-GB"/>
              </w:rPr>
              <w:t>NT</w:t>
            </w:r>
            <w:r w:rsidR="003273E4">
              <w:rPr>
                <w:rFonts w:ascii="Calibri Light" w:hAnsi="Calibri Light" w:cs="Calibri Light"/>
                <w:sz w:val="22"/>
                <w:szCs w:val="22"/>
                <w:lang w:val="en-GB"/>
              </w:rPr>
              <w:t>X-I</w:t>
            </w:r>
          </w:p>
        </w:tc>
        <w:tc>
          <w:tcPr>
            <w:tcW w:w="1751" w:type="dxa"/>
            <w:vAlign w:val="center"/>
          </w:tcPr>
          <w:p w14:paraId="12EA27E4"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 xml:space="preserve">45.98 </w:t>
            </w:r>
            <w:r w:rsidRPr="0012399A">
              <w:rPr>
                <w:rFonts w:ascii="Calibri Light" w:hAnsi="Calibri Light" w:cs="Calibri Light"/>
                <w:sz w:val="22"/>
                <w:szCs w:val="22"/>
                <w:lang w:val="en-GB"/>
              </w:rPr>
              <w:t>(±17.58)</w:t>
            </w:r>
          </w:p>
        </w:tc>
        <w:tc>
          <w:tcPr>
            <w:tcW w:w="1751" w:type="dxa"/>
            <w:vAlign w:val="center"/>
          </w:tcPr>
          <w:p w14:paraId="3C0916CB"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 xml:space="preserve">52.26 </w:t>
            </w:r>
            <w:r w:rsidRPr="0012399A">
              <w:rPr>
                <w:rFonts w:ascii="Calibri Light" w:hAnsi="Calibri Light" w:cs="Calibri Light"/>
                <w:sz w:val="22"/>
                <w:szCs w:val="22"/>
                <w:lang w:val="en-GB"/>
              </w:rPr>
              <w:t>(±17.78)</w:t>
            </w:r>
          </w:p>
        </w:tc>
        <w:tc>
          <w:tcPr>
            <w:tcW w:w="1751" w:type="dxa"/>
            <w:vAlign w:val="center"/>
          </w:tcPr>
          <w:p w14:paraId="43BC2FBB"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 xml:space="preserve">47.85 </w:t>
            </w:r>
            <w:r w:rsidRPr="0012399A">
              <w:rPr>
                <w:rFonts w:ascii="Calibri Light" w:hAnsi="Calibri Light" w:cs="Calibri Light"/>
                <w:sz w:val="22"/>
                <w:szCs w:val="22"/>
                <w:lang w:val="en-GB"/>
              </w:rPr>
              <w:t>(±23.92)</w:t>
            </w:r>
          </w:p>
        </w:tc>
        <w:tc>
          <w:tcPr>
            <w:tcW w:w="1752" w:type="dxa"/>
            <w:vAlign w:val="center"/>
          </w:tcPr>
          <w:p w14:paraId="257FE570"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 xml:space="preserve">55.73 </w:t>
            </w:r>
            <w:r w:rsidRPr="0012399A">
              <w:rPr>
                <w:rFonts w:ascii="Calibri Light" w:hAnsi="Calibri Light" w:cs="Calibri Light"/>
                <w:sz w:val="22"/>
                <w:szCs w:val="22"/>
                <w:lang w:val="en-GB"/>
              </w:rPr>
              <w:t>(±26.86)</w:t>
            </w:r>
          </w:p>
        </w:tc>
        <w:tc>
          <w:tcPr>
            <w:tcW w:w="1703" w:type="dxa"/>
            <w:vMerge/>
            <w:vAlign w:val="center"/>
          </w:tcPr>
          <w:p w14:paraId="3691BE9F" w14:textId="77777777" w:rsidR="00561528" w:rsidRPr="0012399A" w:rsidRDefault="00561528" w:rsidP="00561528">
            <w:pPr>
              <w:jc w:val="center"/>
              <w:rPr>
                <w:rFonts w:ascii="Calibri Light" w:hAnsi="Calibri Light" w:cs="Calibri Light"/>
                <w:b/>
                <w:bCs/>
                <w:sz w:val="22"/>
                <w:szCs w:val="22"/>
                <w:lang w:val="en-GB"/>
              </w:rPr>
            </w:pPr>
          </w:p>
        </w:tc>
      </w:tr>
      <w:tr w:rsidR="00561528" w:rsidRPr="0012399A" w14:paraId="110F08DE" w14:textId="77777777" w:rsidTr="0012399A">
        <w:trPr>
          <w:trHeight w:val="556"/>
        </w:trPr>
        <w:tc>
          <w:tcPr>
            <w:tcW w:w="1504" w:type="dxa"/>
            <w:vAlign w:val="center"/>
          </w:tcPr>
          <w:p w14:paraId="1D79E561" w14:textId="77777777" w:rsidR="00561528" w:rsidRPr="0012399A" w:rsidRDefault="00561528" w:rsidP="00561528">
            <w:pPr>
              <w:rPr>
                <w:rFonts w:ascii="Calibri Light" w:hAnsi="Calibri Light" w:cs="Calibri Light"/>
                <w:sz w:val="22"/>
                <w:szCs w:val="22"/>
              </w:rPr>
            </w:pPr>
            <w:r w:rsidRPr="0012399A">
              <w:rPr>
                <w:rFonts w:ascii="Calibri Light" w:eastAsiaTheme="minorEastAsia" w:hAnsi="Calibri Light" w:cs="Calibri Light"/>
                <w:sz w:val="22"/>
                <w:szCs w:val="22"/>
                <w:lang w:val="en-GB"/>
              </w:rPr>
              <w:t>Ashem et al. (2019)</w:t>
            </w:r>
          </w:p>
        </w:tc>
        <w:tc>
          <w:tcPr>
            <w:tcW w:w="1376" w:type="dxa"/>
            <w:vAlign w:val="center"/>
          </w:tcPr>
          <w:p w14:paraId="5F544F2E" w14:textId="77777777" w:rsidR="0012399A" w:rsidRDefault="00561528"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 xml:space="preserve">BMD </w:t>
            </w:r>
          </w:p>
          <w:p w14:paraId="68616CAA" w14:textId="38BA54CF" w:rsidR="00561528" w:rsidRPr="0012399A" w:rsidRDefault="00561528"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(DEXA)</w:t>
            </w:r>
          </w:p>
        </w:tc>
        <w:tc>
          <w:tcPr>
            <w:tcW w:w="2866" w:type="dxa"/>
            <w:gridSpan w:val="2"/>
            <w:vAlign w:val="center"/>
          </w:tcPr>
          <w:p w14:paraId="7C9298F6" w14:textId="77777777"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Lumbar spine</w:t>
            </w:r>
          </w:p>
        </w:tc>
        <w:tc>
          <w:tcPr>
            <w:tcW w:w="1751" w:type="dxa"/>
            <w:vAlign w:val="center"/>
          </w:tcPr>
          <w:p w14:paraId="1F030217"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0.48 (±0.09)</w:t>
            </w:r>
          </w:p>
        </w:tc>
        <w:tc>
          <w:tcPr>
            <w:tcW w:w="1751" w:type="dxa"/>
            <w:vAlign w:val="center"/>
          </w:tcPr>
          <w:p w14:paraId="5173F569"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0.66 (±0.09)</w:t>
            </w:r>
          </w:p>
        </w:tc>
        <w:tc>
          <w:tcPr>
            <w:tcW w:w="1751" w:type="dxa"/>
            <w:vAlign w:val="center"/>
          </w:tcPr>
          <w:p w14:paraId="689A9ACE"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0.46 (±0.08)</w:t>
            </w:r>
          </w:p>
        </w:tc>
        <w:tc>
          <w:tcPr>
            <w:tcW w:w="1752" w:type="dxa"/>
            <w:vAlign w:val="center"/>
          </w:tcPr>
          <w:p w14:paraId="0E31ACA0"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0.51 (±0.07)</w:t>
            </w:r>
          </w:p>
        </w:tc>
        <w:tc>
          <w:tcPr>
            <w:tcW w:w="1703" w:type="dxa"/>
            <w:vAlign w:val="center"/>
          </w:tcPr>
          <w:p w14:paraId="22B83D29" w14:textId="77777777" w:rsidR="00561528" w:rsidRPr="0012399A" w:rsidRDefault="00561528" w:rsidP="00561528">
            <w:pPr>
              <w:jc w:val="center"/>
              <w:rPr>
                <w:rFonts w:ascii="Calibri Light" w:hAnsi="Calibri Light" w:cs="Calibri Light"/>
                <w:b/>
                <w:bCs/>
                <w:sz w:val="22"/>
                <w:szCs w:val="22"/>
                <w:lang w:val="en-GB"/>
              </w:rPr>
            </w:pPr>
            <w:r w:rsidRPr="0012399A">
              <w:rPr>
                <w:rFonts w:ascii="Calibri Light" w:hAnsi="Calibri Light" w:cs="Calibri Light"/>
                <w:sz w:val="22"/>
                <w:szCs w:val="22"/>
                <w:lang w:val="en-GB"/>
              </w:rPr>
              <w:t>N/A</w:t>
            </w:r>
          </w:p>
        </w:tc>
      </w:tr>
      <w:tr w:rsidR="00561528" w:rsidRPr="0012399A" w14:paraId="61790655" w14:textId="77777777" w:rsidTr="0012399A">
        <w:tc>
          <w:tcPr>
            <w:tcW w:w="1504" w:type="dxa"/>
            <w:vAlign w:val="center"/>
          </w:tcPr>
          <w:p w14:paraId="08D3DE41" w14:textId="77777777" w:rsidR="00561528" w:rsidRPr="0012399A" w:rsidRDefault="00561528" w:rsidP="00561528">
            <w:pPr>
              <w:rPr>
                <w:rFonts w:ascii="Calibri Light" w:hAnsi="Calibri Light" w:cs="Calibri Light"/>
                <w:sz w:val="22"/>
                <w:szCs w:val="22"/>
                <w:lang w:val="en-GB"/>
              </w:rPr>
            </w:pPr>
            <w:proofErr w:type="spellStart"/>
            <w:r w:rsidRPr="0012399A">
              <w:rPr>
                <w:rFonts w:ascii="Calibri Light" w:eastAsiaTheme="minorEastAsia" w:hAnsi="Calibri Light" w:cs="Calibri Light"/>
                <w:sz w:val="22"/>
                <w:szCs w:val="22"/>
                <w:lang w:val="en-GB"/>
              </w:rPr>
              <w:t>Mowafy</w:t>
            </w:r>
            <w:proofErr w:type="spellEnd"/>
            <w:r w:rsidRPr="0012399A">
              <w:rPr>
                <w:rFonts w:ascii="Calibri Light" w:eastAsiaTheme="minorEastAsia" w:hAnsi="Calibri Light" w:cs="Calibri Light"/>
                <w:sz w:val="22"/>
                <w:szCs w:val="22"/>
                <w:lang w:val="en-GB"/>
              </w:rPr>
              <w:t xml:space="preserve"> et al. (2019)</w:t>
            </w:r>
          </w:p>
        </w:tc>
        <w:tc>
          <w:tcPr>
            <w:tcW w:w="1376" w:type="dxa"/>
            <w:vAlign w:val="center"/>
          </w:tcPr>
          <w:p w14:paraId="6BC714B3" w14:textId="77777777" w:rsidR="0012399A" w:rsidRDefault="00561528"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 xml:space="preserve">BMD </w:t>
            </w:r>
          </w:p>
          <w:p w14:paraId="43022088" w14:textId="406E8A94" w:rsidR="00561528" w:rsidRPr="0012399A" w:rsidRDefault="00561528"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(DEXA)</w:t>
            </w:r>
          </w:p>
        </w:tc>
        <w:tc>
          <w:tcPr>
            <w:tcW w:w="2866" w:type="dxa"/>
            <w:gridSpan w:val="2"/>
            <w:vAlign w:val="center"/>
          </w:tcPr>
          <w:p w14:paraId="43A6CEBB" w14:textId="77777777"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Lumbar spine</w:t>
            </w:r>
          </w:p>
        </w:tc>
        <w:tc>
          <w:tcPr>
            <w:tcW w:w="1751" w:type="dxa"/>
            <w:vAlign w:val="center"/>
          </w:tcPr>
          <w:p w14:paraId="7155C727" w14:textId="41EBEFF1"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0</w:t>
            </w:r>
            <w:r w:rsidR="001E304E">
              <w:rPr>
                <w:rFonts w:ascii="Calibri Light" w:hAnsi="Calibri Light" w:cs="Calibri Light"/>
                <w:sz w:val="22"/>
                <w:szCs w:val="22"/>
              </w:rPr>
              <w:t>.</w:t>
            </w:r>
            <w:r w:rsidRPr="0012399A">
              <w:rPr>
                <w:rFonts w:ascii="Calibri Light" w:hAnsi="Calibri Light" w:cs="Calibri Light"/>
                <w:sz w:val="22"/>
                <w:szCs w:val="22"/>
              </w:rPr>
              <w:t>71</w:t>
            </w:r>
            <w:r w:rsidR="00F8573C">
              <w:rPr>
                <w:rFonts w:ascii="Calibri Light" w:hAnsi="Calibri Light" w:cs="Calibri Light"/>
                <w:sz w:val="22"/>
                <w:szCs w:val="22"/>
              </w:rPr>
              <w:t xml:space="preserve">6 </w:t>
            </w:r>
            <w:r w:rsidRPr="0012399A">
              <w:rPr>
                <w:rFonts w:ascii="Calibri Light" w:hAnsi="Calibri Light" w:cs="Calibri Light"/>
                <w:sz w:val="22"/>
                <w:szCs w:val="22"/>
              </w:rPr>
              <w:t>(±0.056)</w:t>
            </w:r>
          </w:p>
        </w:tc>
        <w:tc>
          <w:tcPr>
            <w:tcW w:w="1751" w:type="dxa"/>
            <w:vAlign w:val="center"/>
          </w:tcPr>
          <w:p w14:paraId="02C6209A" w14:textId="3DFBF359"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0.79</w:t>
            </w:r>
            <w:r w:rsidR="00F8573C">
              <w:rPr>
                <w:rFonts w:ascii="Calibri Light" w:hAnsi="Calibri Light" w:cs="Calibri Light"/>
                <w:sz w:val="22"/>
                <w:szCs w:val="22"/>
              </w:rPr>
              <w:t>1</w:t>
            </w:r>
            <w:r w:rsidRPr="0012399A">
              <w:rPr>
                <w:rFonts w:ascii="Calibri Light" w:hAnsi="Calibri Light" w:cs="Calibri Light"/>
                <w:sz w:val="22"/>
                <w:szCs w:val="22"/>
              </w:rPr>
              <w:t xml:space="preserve"> (±0.10</w:t>
            </w:r>
            <w:r w:rsidR="00F8573C">
              <w:rPr>
                <w:rFonts w:ascii="Calibri Light" w:hAnsi="Calibri Light" w:cs="Calibri Light"/>
                <w:sz w:val="22"/>
                <w:szCs w:val="22"/>
              </w:rPr>
              <w:t>2</w:t>
            </w:r>
            <w:r w:rsidRPr="0012399A">
              <w:rPr>
                <w:rFonts w:ascii="Calibri Light" w:hAnsi="Calibri Light" w:cs="Calibri Light"/>
                <w:sz w:val="22"/>
                <w:szCs w:val="22"/>
              </w:rPr>
              <w:t>)</w:t>
            </w:r>
          </w:p>
        </w:tc>
        <w:tc>
          <w:tcPr>
            <w:tcW w:w="1751" w:type="dxa"/>
            <w:vAlign w:val="center"/>
          </w:tcPr>
          <w:p w14:paraId="05DD6A1F" w14:textId="25D1F2B5"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0.480 (</w:t>
            </w:r>
            <w:r w:rsidRPr="0012399A">
              <w:rPr>
                <w:rFonts w:ascii="Calibri Light" w:hAnsi="Calibri Light" w:cs="Calibri Light"/>
                <w:sz w:val="22"/>
                <w:szCs w:val="22"/>
              </w:rPr>
              <w:t>±0.10</w:t>
            </w:r>
            <w:r w:rsidR="00F8573C">
              <w:rPr>
                <w:rFonts w:ascii="Calibri Light" w:hAnsi="Calibri Light" w:cs="Calibri Light"/>
                <w:sz w:val="22"/>
                <w:szCs w:val="22"/>
              </w:rPr>
              <w:t>3</w:t>
            </w:r>
            <w:r w:rsidRPr="0012399A">
              <w:rPr>
                <w:rFonts w:ascii="Calibri Light" w:hAnsi="Calibri Light" w:cs="Calibri Light"/>
                <w:sz w:val="22"/>
                <w:szCs w:val="22"/>
              </w:rPr>
              <w:t>)</w:t>
            </w:r>
          </w:p>
        </w:tc>
        <w:tc>
          <w:tcPr>
            <w:tcW w:w="1752" w:type="dxa"/>
            <w:vAlign w:val="center"/>
          </w:tcPr>
          <w:p w14:paraId="1A3CE741" w14:textId="2251C73F"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0.790 (</w:t>
            </w:r>
            <w:r w:rsidRPr="0012399A">
              <w:rPr>
                <w:rFonts w:ascii="Calibri Light" w:hAnsi="Calibri Light" w:cs="Calibri Light"/>
                <w:sz w:val="22"/>
                <w:szCs w:val="22"/>
              </w:rPr>
              <w:t>±0.102)</w:t>
            </w:r>
          </w:p>
        </w:tc>
        <w:tc>
          <w:tcPr>
            <w:tcW w:w="1703" w:type="dxa"/>
            <w:vAlign w:val="center"/>
          </w:tcPr>
          <w:p w14:paraId="2D8077BB" w14:textId="36556E04"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Ex: 0.235</w:t>
            </w:r>
          </w:p>
          <w:p w14:paraId="347E0455" w14:textId="066A6DCB" w:rsidR="00561528" w:rsidRPr="0012399A" w:rsidRDefault="00561528" w:rsidP="00561528">
            <w:pPr>
              <w:jc w:val="center"/>
              <w:rPr>
                <w:rFonts w:ascii="Calibri Light" w:hAnsi="Calibri Light" w:cs="Calibri Light"/>
                <w:b/>
                <w:bCs/>
                <w:sz w:val="22"/>
                <w:szCs w:val="22"/>
                <w:lang w:val="en-GB"/>
              </w:rPr>
            </w:pPr>
            <w:r w:rsidRPr="0012399A">
              <w:rPr>
                <w:rFonts w:ascii="Calibri Light" w:hAnsi="Calibri Light" w:cs="Calibri Light"/>
                <w:sz w:val="22"/>
                <w:szCs w:val="22"/>
                <w:lang w:val="en-GB"/>
              </w:rPr>
              <w:t>Con: 0.000</w:t>
            </w:r>
          </w:p>
        </w:tc>
      </w:tr>
      <w:tr w:rsidR="001E304E" w:rsidRPr="0012399A" w14:paraId="0C5255CC" w14:textId="77777777" w:rsidTr="001E304E">
        <w:trPr>
          <w:trHeight w:val="151"/>
        </w:trPr>
        <w:tc>
          <w:tcPr>
            <w:tcW w:w="1504" w:type="dxa"/>
            <w:vMerge w:val="restart"/>
            <w:vAlign w:val="center"/>
          </w:tcPr>
          <w:p w14:paraId="73BC0FD0" w14:textId="4177BEE7" w:rsidR="001E304E" w:rsidRPr="0012399A" w:rsidRDefault="001E304E" w:rsidP="00561528">
            <w:pPr>
              <w:rPr>
                <w:rFonts w:ascii="Calibri Light" w:eastAsiaTheme="minorEastAsia" w:hAnsi="Calibri Light" w:cs="Calibri Light"/>
                <w:sz w:val="22"/>
                <w:szCs w:val="22"/>
                <w:lang w:val="en-GB"/>
              </w:rPr>
            </w:pPr>
            <w:r>
              <w:rPr>
                <w:rFonts w:ascii="Calibri Light" w:eastAsiaTheme="minorEastAsia" w:hAnsi="Calibri Light" w:cs="Calibri Light"/>
                <w:sz w:val="22"/>
                <w:szCs w:val="22"/>
                <w:lang w:val="en-GB"/>
              </w:rPr>
              <w:t>Taaffe et al. (2019)</w:t>
            </w:r>
          </w:p>
        </w:tc>
        <w:tc>
          <w:tcPr>
            <w:tcW w:w="1376" w:type="dxa"/>
            <w:vMerge w:val="restart"/>
            <w:vAlign w:val="center"/>
          </w:tcPr>
          <w:p w14:paraId="45196649" w14:textId="77777777" w:rsidR="001E304E" w:rsidRDefault="001E304E" w:rsidP="001E304E">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 xml:space="preserve">BMD </w:t>
            </w:r>
          </w:p>
          <w:p w14:paraId="10B7A669" w14:textId="7A75CD7E" w:rsidR="001E304E" w:rsidRPr="0012399A" w:rsidRDefault="001E304E" w:rsidP="001E304E">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(DEXA)</w:t>
            </w:r>
          </w:p>
        </w:tc>
        <w:tc>
          <w:tcPr>
            <w:tcW w:w="2866" w:type="dxa"/>
            <w:gridSpan w:val="2"/>
            <w:vAlign w:val="center"/>
          </w:tcPr>
          <w:p w14:paraId="7077C9C2" w14:textId="1EB85188" w:rsidR="001E304E" w:rsidRPr="00F8573C" w:rsidRDefault="001E304E" w:rsidP="00561528">
            <w:pPr>
              <w:jc w:val="center"/>
              <w:rPr>
                <w:rFonts w:ascii="Calibri Light" w:eastAsiaTheme="minorEastAsia" w:hAnsi="Calibri Light" w:cs="Calibri Light"/>
                <w:sz w:val="22"/>
                <w:szCs w:val="22"/>
                <w:lang w:val="en-GB"/>
              </w:rPr>
            </w:pPr>
            <w:r w:rsidRPr="00F8573C">
              <w:rPr>
                <w:rFonts w:ascii="Calibri Light" w:eastAsiaTheme="minorEastAsia" w:hAnsi="Calibri Light" w:cs="Calibri Light"/>
                <w:sz w:val="22"/>
                <w:szCs w:val="22"/>
                <w:lang w:val="en-GB"/>
              </w:rPr>
              <w:t>Whole-body</w:t>
            </w:r>
          </w:p>
        </w:tc>
        <w:tc>
          <w:tcPr>
            <w:tcW w:w="1751" w:type="dxa"/>
            <w:vAlign w:val="center"/>
          </w:tcPr>
          <w:p w14:paraId="3E83F97C" w14:textId="1713DAF0" w:rsidR="001E304E" w:rsidRPr="00F8573C" w:rsidRDefault="00F8573C" w:rsidP="00561528">
            <w:pPr>
              <w:jc w:val="center"/>
              <w:rPr>
                <w:rFonts w:ascii="Calibri Light" w:hAnsi="Calibri Light" w:cs="Calibri Light"/>
                <w:sz w:val="22"/>
                <w:szCs w:val="22"/>
              </w:rPr>
            </w:pPr>
            <w:r w:rsidRPr="00F8573C">
              <w:rPr>
                <w:rFonts w:ascii="Calibri Light" w:hAnsi="Calibri Light" w:cs="Calibri Light"/>
                <w:sz w:val="22"/>
                <w:szCs w:val="22"/>
                <w:lang w:val="en-US"/>
              </w:rPr>
              <w:t>1.189 (±0.115)</w:t>
            </w:r>
          </w:p>
        </w:tc>
        <w:tc>
          <w:tcPr>
            <w:tcW w:w="1751" w:type="dxa"/>
            <w:vAlign w:val="center"/>
          </w:tcPr>
          <w:p w14:paraId="6806D400" w14:textId="60209F28" w:rsidR="001E304E" w:rsidRPr="00F8573C" w:rsidRDefault="00F8573C" w:rsidP="00561528">
            <w:pPr>
              <w:jc w:val="center"/>
              <w:rPr>
                <w:rFonts w:ascii="Calibri Light" w:hAnsi="Calibri Light" w:cs="Calibri Light"/>
                <w:sz w:val="22"/>
                <w:szCs w:val="22"/>
              </w:rPr>
            </w:pPr>
            <w:r w:rsidRPr="00F8573C">
              <w:rPr>
                <w:rFonts w:ascii="Calibri Light" w:hAnsi="Calibri Light" w:cs="Calibri Light"/>
                <w:sz w:val="22"/>
                <w:szCs w:val="22"/>
                <w:lang w:val="en-US"/>
              </w:rPr>
              <w:t>1.161 (±0.121)</w:t>
            </w:r>
          </w:p>
        </w:tc>
        <w:tc>
          <w:tcPr>
            <w:tcW w:w="1751" w:type="dxa"/>
            <w:vAlign w:val="center"/>
          </w:tcPr>
          <w:p w14:paraId="68FFE88D" w14:textId="76948041" w:rsidR="001E304E" w:rsidRPr="00F8573C" w:rsidRDefault="00F8573C" w:rsidP="00561528">
            <w:pPr>
              <w:jc w:val="center"/>
              <w:rPr>
                <w:rFonts w:ascii="Calibri Light" w:hAnsi="Calibri Light" w:cs="Calibri Light"/>
                <w:sz w:val="22"/>
                <w:szCs w:val="22"/>
                <w:lang w:val="en-GB"/>
              </w:rPr>
            </w:pPr>
            <w:r w:rsidRPr="00F8573C">
              <w:rPr>
                <w:rFonts w:ascii="Calibri Light" w:hAnsi="Calibri Light" w:cs="Calibri Light"/>
                <w:sz w:val="22"/>
                <w:szCs w:val="22"/>
                <w:lang w:val="en-US"/>
              </w:rPr>
              <w:t>1.179 (±0.116)</w:t>
            </w:r>
          </w:p>
        </w:tc>
        <w:tc>
          <w:tcPr>
            <w:tcW w:w="1752" w:type="dxa"/>
            <w:vAlign w:val="center"/>
          </w:tcPr>
          <w:p w14:paraId="3C896049" w14:textId="7E02FC2B" w:rsidR="001E304E" w:rsidRPr="00F8573C" w:rsidRDefault="00F8573C" w:rsidP="00561528">
            <w:pPr>
              <w:jc w:val="center"/>
              <w:rPr>
                <w:rFonts w:ascii="Calibri Light" w:hAnsi="Calibri Light" w:cs="Calibri Light"/>
                <w:sz w:val="22"/>
                <w:szCs w:val="22"/>
                <w:lang w:val="en-GB"/>
              </w:rPr>
            </w:pPr>
            <w:r w:rsidRPr="00F8573C">
              <w:rPr>
                <w:rFonts w:ascii="Calibri Light" w:hAnsi="Calibri Light" w:cs="Calibri Light"/>
                <w:sz w:val="22"/>
                <w:szCs w:val="22"/>
                <w:lang w:val="en-US"/>
              </w:rPr>
              <w:t>1.149 (±0.118)</w:t>
            </w:r>
          </w:p>
        </w:tc>
        <w:tc>
          <w:tcPr>
            <w:tcW w:w="1703" w:type="dxa"/>
            <w:vAlign w:val="center"/>
          </w:tcPr>
          <w:p w14:paraId="7D3F9C0B" w14:textId="3ED427A3" w:rsidR="001E304E" w:rsidRPr="00F8573C" w:rsidRDefault="00F8573C" w:rsidP="00561528">
            <w:pPr>
              <w:jc w:val="center"/>
              <w:rPr>
                <w:rFonts w:ascii="Calibri Light" w:hAnsi="Calibri Light" w:cs="Calibri Light"/>
                <w:sz w:val="22"/>
                <w:szCs w:val="22"/>
                <w:lang w:val="en-GB"/>
              </w:rPr>
            </w:pPr>
            <w:r w:rsidRPr="00F8573C">
              <w:rPr>
                <w:rFonts w:ascii="Calibri Light" w:hAnsi="Calibri Light" w:cs="Calibri Light"/>
                <w:sz w:val="22"/>
                <w:szCs w:val="22"/>
                <w:lang w:val="en-GB"/>
              </w:rPr>
              <w:t>N/A</w:t>
            </w:r>
          </w:p>
        </w:tc>
      </w:tr>
      <w:tr w:rsidR="001E304E" w:rsidRPr="0012399A" w14:paraId="27BC46CC" w14:textId="77777777" w:rsidTr="001E304E">
        <w:trPr>
          <w:trHeight w:val="150"/>
        </w:trPr>
        <w:tc>
          <w:tcPr>
            <w:tcW w:w="1504" w:type="dxa"/>
            <w:vMerge/>
            <w:vAlign w:val="center"/>
          </w:tcPr>
          <w:p w14:paraId="3C090660" w14:textId="77777777" w:rsidR="001E304E" w:rsidRDefault="001E304E" w:rsidP="00561528">
            <w:pPr>
              <w:rPr>
                <w:rFonts w:ascii="Calibri Light" w:eastAsiaTheme="minorEastAsia" w:hAnsi="Calibri Light" w:cs="Calibri Light"/>
                <w:sz w:val="22"/>
                <w:szCs w:val="22"/>
                <w:lang w:val="en-GB"/>
              </w:rPr>
            </w:pPr>
          </w:p>
        </w:tc>
        <w:tc>
          <w:tcPr>
            <w:tcW w:w="1376" w:type="dxa"/>
            <w:vMerge/>
            <w:vAlign w:val="center"/>
          </w:tcPr>
          <w:p w14:paraId="414652F6" w14:textId="77777777" w:rsidR="001E304E" w:rsidRPr="0012399A" w:rsidRDefault="001E304E" w:rsidP="001E304E">
            <w:pPr>
              <w:jc w:val="center"/>
              <w:rPr>
                <w:rFonts w:ascii="Calibri Light" w:eastAsiaTheme="minorEastAsia" w:hAnsi="Calibri Light" w:cs="Calibri Light"/>
                <w:sz w:val="22"/>
                <w:szCs w:val="22"/>
                <w:lang w:val="en-GB"/>
              </w:rPr>
            </w:pPr>
          </w:p>
        </w:tc>
        <w:tc>
          <w:tcPr>
            <w:tcW w:w="2866" w:type="dxa"/>
            <w:gridSpan w:val="2"/>
            <w:vAlign w:val="center"/>
          </w:tcPr>
          <w:p w14:paraId="41E98926" w14:textId="675329D5" w:rsidR="001E304E" w:rsidRPr="00F8573C" w:rsidRDefault="001E304E" w:rsidP="00561528">
            <w:pPr>
              <w:jc w:val="center"/>
              <w:rPr>
                <w:rFonts w:ascii="Calibri Light" w:eastAsiaTheme="minorEastAsia" w:hAnsi="Calibri Light" w:cs="Calibri Light"/>
                <w:sz w:val="22"/>
                <w:szCs w:val="22"/>
                <w:lang w:val="en-GB"/>
              </w:rPr>
            </w:pPr>
            <w:r w:rsidRPr="00F8573C">
              <w:rPr>
                <w:rFonts w:ascii="Calibri Light" w:eastAsiaTheme="minorEastAsia" w:hAnsi="Calibri Light" w:cs="Calibri Light"/>
                <w:sz w:val="22"/>
                <w:szCs w:val="22"/>
                <w:lang w:val="en-GB"/>
              </w:rPr>
              <w:t>Lumbar spine</w:t>
            </w:r>
          </w:p>
        </w:tc>
        <w:tc>
          <w:tcPr>
            <w:tcW w:w="1751" w:type="dxa"/>
            <w:vAlign w:val="center"/>
          </w:tcPr>
          <w:p w14:paraId="373F5238" w14:textId="15EF9188" w:rsidR="001E304E" w:rsidRPr="00F8573C" w:rsidRDefault="001E304E" w:rsidP="00561528">
            <w:pPr>
              <w:jc w:val="center"/>
              <w:rPr>
                <w:rFonts w:ascii="Calibri Light" w:hAnsi="Calibri Light" w:cs="Calibri Light"/>
                <w:sz w:val="22"/>
                <w:szCs w:val="22"/>
              </w:rPr>
            </w:pPr>
            <w:r w:rsidRPr="00F8573C">
              <w:rPr>
                <w:rFonts w:ascii="Calibri Light" w:hAnsi="Calibri Light" w:cs="Calibri Light"/>
                <w:sz w:val="22"/>
                <w:szCs w:val="22"/>
                <w:lang w:val="en-US"/>
              </w:rPr>
              <w:t>1.193 (±0.197)</w:t>
            </w:r>
          </w:p>
        </w:tc>
        <w:tc>
          <w:tcPr>
            <w:tcW w:w="1751" w:type="dxa"/>
            <w:vAlign w:val="center"/>
          </w:tcPr>
          <w:p w14:paraId="1341F8E7" w14:textId="07E90305" w:rsidR="001E304E" w:rsidRPr="00F8573C" w:rsidRDefault="001E304E" w:rsidP="00561528">
            <w:pPr>
              <w:jc w:val="center"/>
              <w:rPr>
                <w:rFonts w:ascii="Calibri Light" w:hAnsi="Calibri Light" w:cs="Calibri Light"/>
                <w:sz w:val="22"/>
                <w:szCs w:val="22"/>
              </w:rPr>
            </w:pPr>
            <w:r w:rsidRPr="00F8573C">
              <w:rPr>
                <w:rFonts w:ascii="Calibri Light" w:hAnsi="Calibri Light" w:cs="Calibri Light"/>
                <w:sz w:val="22"/>
                <w:szCs w:val="22"/>
                <w:lang w:val="en-US"/>
              </w:rPr>
              <w:t>1.154 (±0.173)</w:t>
            </w:r>
          </w:p>
        </w:tc>
        <w:tc>
          <w:tcPr>
            <w:tcW w:w="1751" w:type="dxa"/>
            <w:vAlign w:val="center"/>
          </w:tcPr>
          <w:p w14:paraId="64F65F20" w14:textId="2AA0BC26" w:rsidR="001E304E" w:rsidRPr="00F8573C" w:rsidRDefault="001E304E" w:rsidP="00561528">
            <w:pPr>
              <w:jc w:val="center"/>
              <w:rPr>
                <w:rFonts w:ascii="Calibri Light" w:hAnsi="Calibri Light" w:cs="Calibri Light"/>
                <w:sz w:val="22"/>
                <w:szCs w:val="22"/>
                <w:lang w:val="en-GB"/>
              </w:rPr>
            </w:pPr>
            <w:r w:rsidRPr="00F8573C">
              <w:rPr>
                <w:rFonts w:ascii="Calibri Light" w:hAnsi="Calibri Light" w:cs="Calibri Light"/>
                <w:sz w:val="22"/>
                <w:szCs w:val="22"/>
                <w:lang w:val="en-US"/>
              </w:rPr>
              <w:t>1.188 (±0.194)</w:t>
            </w:r>
          </w:p>
        </w:tc>
        <w:tc>
          <w:tcPr>
            <w:tcW w:w="1752" w:type="dxa"/>
            <w:vAlign w:val="center"/>
          </w:tcPr>
          <w:p w14:paraId="5AAC4B14" w14:textId="617543C8" w:rsidR="001E304E" w:rsidRPr="00F8573C" w:rsidRDefault="001E304E" w:rsidP="00561528">
            <w:pPr>
              <w:jc w:val="center"/>
              <w:rPr>
                <w:rFonts w:ascii="Calibri Light" w:hAnsi="Calibri Light" w:cs="Calibri Light"/>
                <w:sz w:val="22"/>
                <w:szCs w:val="22"/>
                <w:lang w:val="en-GB"/>
              </w:rPr>
            </w:pPr>
            <w:r w:rsidRPr="00F8573C">
              <w:rPr>
                <w:rFonts w:ascii="Calibri Light" w:hAnsi="Calibri Light" w:cs="Calibri Light"/>
                <w:sz w:val="22"/>
                <w:szCs w:val="22"/>
                <w:lang w:val="en-US"/>
              </w:rPr>
              <w:t>1.136 (±0.175)</w:t>
            </w:r>
          </w:p>
        </w:tc>
        <w:tc>
          <w:tcPr>
            <w:tcW w:w="1703" w:type="dxa"/>
            <w:vAlign w:val="center"/>
          </w:tcPr>
          <w:p w14:paraId="1EC93328" w14:textId="0C8E4DC4" w:rsidR="001E304E" w:rsidRPr="00F8573C" w:rsidRDefault="001E304E" w:rsidP="00561528">
            <w:pPr>
              <w:jc w:val="center"/>
              <w:rPr>
                <w:rFonts w:ascii="Calibri Light" w:hAnsi="Calibri Light" w:cs="Calibri Light"/>
                <w:sz w:val="22"/>
                <w:szCs w:val="22"/>
                <w:lang w:val="en-GB"/>
              </w:rPr>
            </w:pPr>
            <w:r w:rsidRPr="00F8573C">
              <w:rPr>
                <w:rFonts w:ascii="Calibri Light" w:hAnsi="Calibri Light" w:cs="Calibri Light"/>
                <w:sz w:val="22"/>
                <w:szCs w:val="22"/>
                <w:lang w:val="en-GB"/>
              </w:rPr>
              <w:t>N/A</w:t>
            </w:r>
          </w:p>
        </w:tc>
      </w:tr>
      <w:tr w:rsidR="001E304E" w:rsidRPr="0012399A" w14:paraId="3E851248" w14:textId="77777777" w:rsidTr="001E304E">
        <w:trPr>
          <w:trHeight w:val="150"/>
        </w:trPr>
        <w:tc>
          <w:tcPr>
            <w:tcW w:w="1504" w:type="dxa"/>
            <w:vMerge/>
            <w:vAlign w:val="center"/>
          </w:tcPr>
          <w:p w14:paraId="7CF4BB99" w14:textId="77777777" w:rsidR="001E304E" w:rsidRDefault="001E304E" w:rsidP="00561528">
            <w:pPr>
              <w:rPr>
                <w:rFonts w:ascii="Calibri Light" w:eastAsiaTheme="minorEastAsia" w:hAnsi="Calibri Light" w:cs="Calibri Light"/>
                <w:sz w:val="22"/>
                <w:szCs w:val="22"/>
                <w:lang w:val="en-GB"/>
              </w:rPr>
            </w:pPr>
          </w:p>
        </w:tc>
        <w:tc>
          <w:tcPr>
            <w:tcW w:w="1376" w:type="dxa"/>
            <w:vMerge/>
            <w:vAlign w:val="center"/>
          </w:tcPr>
          <w:p w14:paraId="53CDE553" w14:textId="77777777" w:rsidR="001E304E" w:rsidRPr="0012399A" w:rsidRDefault="001E304E" w:rsidP="001E304E">
            <w:pPr>
              <w:jc w:val="center"/>
              <w:rPr>
                <w:rFonts w:ascii="Calibri Light" w:eastAsiaTheme="minorEastAsia" w:hAnsi="Calibri Light" w:cs="Calibri Light"/>
                <w:sz w:val="22"/>
                <w:szCs w:val="22"/>
                <w:lang w:val="en-GB"/>
              </w:rPr>
            </w:pPr>
          </w:p>
        </w:tc>
        <w:tc>
          <w:tcPr>
            <w:tcW w:w="2866" w:type="dxa"/>
            <w:gridSpan w:val="2"/>
            <w:vAlign w:val="center"/>
          </w:tcPr>
          <w:p w14:paraId="1CE38E07" w14:textId="06DFBAB0" w:rsidR="001E304E" w:rsidRPr="00F8573C" w:rsidRDefault="001E304E" w:rsidP="00561528">
            <w:pPr>
              <w:jc w:val="center"/>
              <w:rPr>
                <w:rFonts w:ascii="Calibri Light" w:eastAsiaTheme="minorEastAsia" w:hAnsi="Calibri Light" w:cs="Calibri Light"/>
                <w:sz w:val="22"/>
                <w:szCs w:val="22"/>
                <w:lang w:val="en-GB"/>
              </w:rPr>
            </w:pPr>
            <w:r w:rsidRPr="00F8573C">
              <w:rPr>
                <w:rFonts w:ascii="Calibri Light" w:eastAsiaTheme="minorEastAsia" w:hAnsi="Calibri Light" w:cs="Calibri Light"/>
                <w:sz w:val="22"/>
                <w:szCs w:val="22"/>
                <w:lang w:val="en-GB"/>
              </w:rPr>
              <w:t>Total hip</w:t>
            </w:r>
          </w:p>
        </w:tc>
        <w:tc>
          <w:tcPr>
            <w:tcW w:w="1751" w:type="dxa"/>
            <w:vAlign w:val="center"/>
          </w:tcPr>
          <w:p w14:paraId="60CC5318" w14:textId="29A97BE9" w:rsidR="001E304E" w:rsidRPr="00F8573C" w:rsidRDefault="001E304E" w:rsidP="00561528">
            <w:pPr>
              <w:jc w:val="center"/>
              <w:rPr>
                <w:rFonts w:ascii="Calibri Light" w:hAnsi="Calibri Light" w:cs="Calibri Light"/>
                <w:sz w:val="22"/>
                <w:szCs w:val="22"/>
              </w:rPr>
            </w:pPr>
            <w:r w:rsidRPr="00F8573C">
              <w:rPr>
                <w:rFonts w:ascii="Calibri Light" w:hAnsi="Calibri Light" w:cs="Calibri Light"/>
                <w:sz w:val="22"/>
                <w:szCs w:val="22"/>
                <w:lang w:val="en-US"/>
              </w:rPr>
              <w:t xml:space="preserve">1.013 </w:t>
            </w:r>
            <w:r w:rsidR="00F8573C" w:rsidRPr="00F8573C">
              <w:rPr>
                <w:rFonts w:ascii="Calibri Light" w:hAnsi="Calibri Light" w:cs="Calibri Light"/>
                <w:sz w:val="22"/>
                <w:szCs w:val="22"/>
                <w:lang w:val="en-US"/>
              </w:rPr>
              <w:t>(</w:t>
            </w:r>
            <w:r w:rsidRPr="00F8573C">
              <w:rPr>
                <w:rFonts w:ascii="Calibri Light" w:hAnsi="Calibri Light" w:cs="Calibri Light"/>
                <w:sz w:val="22"/>
                <w:szCs w:val="22"/>
                <w:lang w:val="en-US"/>
              </w:rPr>
              <w:t>±0.145</w:t>
            </w:r>
            <w:r w:rsidR="00F8573C" w:rsidRPr="00F8573C">
              <w:rPr>
                <w:rFonts w:ascii="Calibri Light" w:hAnsi="Calibri Light" w:cs="Calibri Light"/>
                <w:sz w:val="22"/>
                <w:szCs w:val="22"/>
                <w:lang w:val="en-US"/>
              </w:rPr>
              <w:t>)</w:t>
            </w:r>
          </w:p>
        </w:tc>
        <w:tc>
          <w:tcPr>
            <w:tcW w:w="1751" w:type="dxa"/>
            <w:vAlign w:val="center"/>
          </w:tcPr>
          <w:p w14:paraId="199CB489" w14:textId="7E5A1B7C" w:rsidR="001E304E" w:rsidRPr="00F8573C" w:rsidRDefault="001E304E" w:rsidP="00561528">
            <w:pPr>
              <w:jc w:val="center"/>
              <w:rPr>
                <w:rFonts w:ascii="Calibri Light" w:hAnsi="Calibri Light" w:cs="Calibri Light"/>
                <w:sz w:val="22"/>
                <w:szCs w:val="22"/>
              </w:rPr>
            </w:pPr>
            <w:r w:rsidRPr="00F8573C">
              <w:rPr>
                <w:rFonts w:ascii="Calibri Light" w:hAnsi="Calibri Light" w:cs="Calibri Light"/>
                <w:sz w:val="22"/>
                <w:szCs w:val="22"/>
                <w:lang w:val="en-US"/>
              </w:rPr>
              <w:t xml:space="preserve">1.000 </w:t>
            </w:r>
            <w:r w:rsidR="00F8573C" w:rsidRPr="00F8573C">
              <w:rPr>
                <w:rFonts w:ascii="Calibri Light" w:hAnsi="Calibri Light" w:cs="Calibri Light"/>
                <w:sz w:val="22"/>
                <w:szCs w:val="22"/>
                <w:lang w:val="en-US"/>
              </w:rPr>
              <w:t>(</w:t>
            </w:r>
            <w:r w:rsidRPr="00F8573C">
              <w:rPr>
                <w:rFonts w:ascii="Calibri Light" w:hAnsi="Calibri Light" w:cs="Calibri Light"/>
                <w:sz w:val="22"/>
                <w:szCs w:val="22"/>
                <w:lang w:val="en-US"/>
              </w:rPr>
              <w:t>±0.122</w:t>
            </w:r>
            <w:r w:rsidR="00F8573C" w:rsidRPr="00F8573C">
              <w:rPr>
                <w:rFonts w:ascii="Calibri Light" w:hAnsi="Calibri Light" w:cs="Calibri Light"/>
                <w:sz w:val="22"/>
                <w:szCs w:val="22"/>
                <w:lang w:val="en-US"/>
              </w:rPr>
              <w:t>)</w:t>
            </w:r>
          </w:p>
        </w:tc>
        <w:tc>
          <w:tcPr>
            <w:tcW w:w="1751" w:type="dxa"/>
            <w:vAlign w:val="center"/>
          </w:tcPr>
          <w:p w14:paraId="2BC6A611" w14:textId="3FE941B8" w:rsidR="001E304E" w:rsidRPr="00F8573C" w:rsidRDefault="001E304E" w:rsidP="00561528">
            <w:pPr>
              <w:jc w:val="center"/>
              <w:rPr>
                <w:rFonts w:ascii="Calibri Light" w:hAnsi="Calibri Light" w:cs="Calibri Light"/>
                <w:sz w:val="22"/>
                <w:szCs w:val="22"/>
                <w:lang w:val="en-GB"/>
              </w:rPr>
            </w:pPr>
            <w:r w:rsidRPr="00F8573C">
              <w:rPr>
                <w:rFonts w:ascii="Calibri Light" w:hAnsi="Calibri Light" w:cs="Calibri Light"/>
                <w:sz w:val="22"/>
                <w:szCs w:val="22"/>
                <w:lang w:val="en-US"/>
              </w:rPr>
              <w:t xml:space="preserve">1.002 </w:t>
            </w:r>
            <w:r w:rsidR="00F8573C" w:rsidRPr="00F8573C">
              <w:rPr>
                <w:rFonts w:ascii="Calibri Light" w:hAnsi="Calibri Light" w:cs="Calibri Light"/>
                <w:sz w:val="22"/>
                <w:szCs w:val="22"/>
                <w:lang w:val="en-US"/>
              </w:rPr>
              <w:t>(</w:t>
            </w:r>
            <w:r w:rsidRPr="00F8573C">
              <w:rPr>
                <w:rFonts w:ascii="Calibri Light" w:hAnsi="Calibri Light" w:cs="Calibri Light"/>
                <w:sz w:val="22"/>
                <w:szCs w:val="22"/>
                <w:lang w:val="en-US"/>
              </w:rPr>
              <w:t>±0.141</w:t>
            </w:r>
            <w:r w:rsidR="00F8573C" w:rsidRPr="00F8573C">
              <w:rPr>
                <w:rFonts w:ascii="Calibri Light" w:hAnsi="Calibri Light" w:cs="Calibri Light"/>
                <w:sz w:val="22"/>
                <w:szCs w:val="22"/>
                <w:lang w:val="en-US"/>
              </w:rPr>
              <w:t>)</w:t>
            </w:r>
          </w:p>
        </w:tc>
        <w:tc>
          <w:tcPr>
            <w:tcW w:w="1752" w:type="dxa"/>
            <w:vAlign w:val="center"/>
          </w:tcPr>
          <w:p w14:paraId="7EDD99C9" w14:textId="045AF7D6" w:rsidR="001E304E" w:rsidRPr="00F8573C" w:rsidRDefault="00F8573C" w:rsidP="00561528">
            <w:pPr>
              <w:jc w:val="center"/>
              <w:rPr>
                <w:rFonts w:ascii="Calibri Light" w:hAnsi="Calibri Light" w:cs="Calibri Light"/>
                <w:sz w:val="22"/>
                <w:szCs w:val="22"/>
                <w:lang w:val="en-GB"/>
              </w:rPr>
            </w:pPr>
            <w:r w:rsidRPr="00F8573C">
              <w:rPr>
                <w:rFonts w:ascii="Calibri Light" w:hAnsi="Calibri Light" w:cs="Calibri Light"/>
                <w:sz w:val="22"/>
                <w:szCs w:val="22"/>
                <w:lang w:val="en-US"/>
              </w:rPr>
              <w:t>0.989 (±0.130)</w:t>
            </w:r>
          </w:p>
        </w:tc>
        <w:tc>
          <w:tcPr>
            <w:tcW w:w="1703" w:type="dxa"/>
            <w:vAlign w:val="center"/>
          </w:tcPr>
          <w:p w14:paraId="1661BC64" w14:textId="09270670" w:rsidR="001E304E" w:rsidRPr="00F8573C" w:rsidRDefault="00F8573C" w:rsidP="00561528">
            <w:pPr>
              <w:jc w:val="center"/>
              <w:rPr>
                <w:rFonts w:ascii="Calibri Light" w:hAnsi="Calibri Light" w:cs="Calibri Light"/>
                <w:sz w:val="22"/>
                <w:szCs w:val="22"/>
                <w:lang w:val="en-GB"/>
              </w:rPr>
            </w:pPr>
            <w:r w:rsidRPr="00F8573C">
              <w:rPr>
                <w:rFonts w:ascii="Calibri Light" w:hAnsi="Calibri Light" w:cs="Calibri Light"/>
                <w:sz w:val="22"/>
                <w:szCs w:val="22"/>
                <w:lang w:val="en-GB"/>
              </w:rPr>
              <w:t>N/A</w:t>
            </w:r>
          </w:p>
        </w:tc>
      </w:tr>
      <w:tr w:rsidR="001E304E" w:rsidRPr="0012399A" w14:paraId="0327821B" w14:textId="77777777" w:rsidTr="001E304E">
        <w:trPr>
          <w:trHeight w:val="226"/>
        </w:trPr>
        <w:tc>
          <w:tcPr>
            <w:tcW w:w="1504" w:type="dxa"/>
            <w:vMerge/>
            <w:vAlign w:val="center"/>
          </w:tcPr>
          <w:p w14:paraId="554166F9" w14:textId="77777777" w:rsidR="001E304E" w:rsidRDefault="001E304E" w:rsidP="00561528">
            <w:pPr>
              <w:rPr>
                <w:rFonts w:ascii="Calibri Light" w:eastAsiaTheme="minorEastAsia" w:hAnsi="Calibri Light" w:cs="Calibri Light"/>
                <w:sz w:val="22"/>
                <w:szCs w:val="22"/>
                <w:lang w:val="en-GB"/>
              </w:rPr>
            </w:pPr>
          </w:p>
        </w:tc>
        <w:tc>
          <w:tcPr>
            <w:tcW w:w="1376" w:type="dxa"/>
            <w:vMerge w:val="restart"/>
            <w:vAlign w:val="center"/>
          </w:tcPr>
          <w:p w14:paraId="49183200" w14:textId="24A9F3F5" w:rsidR="001E304E" w:rsidRPr="0012399A" w:rsidRDefault="001E304E"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Bone</w:t>
            </w:r>
            <w:r w:rsidRPr="0012399A">
              <w:rPr>
                <w:rFonts w:ascii="Calibri Light" w:hAnsi="Calibri Light" w:cs="Calibri Light"/>
                <w:sz w:val="22"/>
                <w:szCs w:val="22"/>
                <w:lang w:val="en-GB"/>
              </w:rPr>
              <w:t xml:space="preserve"> turnover</w:t>
            </w:r>
            <w:r w:rsidRPr="0012399A">
              <w:rPr>
                <w:rFonts w:ascii="Calibri Light" w:eastAsiaTheme="minorEastAsia" w:hAnsi="Calibri Light" w:cs="Calibri Light"/>
                <w:sz w:val="22"/>
                <w:szCs w:val="22"/>
                <w:lang w:val="en-GB"/>
              </w:rPr>
              <w:t xml:space="preserve"> markers</w:t>
            </w:r>
          </w:p>
        </w:tc>
        <w:tc>
          <w:tcPr>
            <w:tcW w:w="2866" w:type="dxa"/>
            <w:gridSpan w:val="2"/>
            <w:vAlign w:val="center"/>
          </w:tcPr>
          <w:p w14:paraId="40431825" w14:textId="48E12CCF" w:rsidR="001E304E" w:rsidRPr="00F8573C" w:rsidRDefault="001E304E" w:rsidP="00561528">
            <w:pPr>
              <w:jc w:val="center"/>
              <w:rPr>
                <w:rFonts w:ascii="Calibri Light" w:eastAsiaTheme="minorEastAsia" w:hAnsi="Calibri Light" w:cs="Calibri Light"/>
                <w:sz w:val="22"/>
                <w:szCs w:val="22"/>
                <w:lang w:val="en-GB"/>
              </w:rPr>
            </w:pPr>
            <w:r w:rsidRPr="00F8573C">
              <w:rPr>
                <w:rFonts w:ascii="Calibri Light" w:eastAsiaTheme="minorEastAsia" w:hAnsi="Calibri Light" w:cs="Calibri Light"/>
                <w:sz w:val="22"/>
                <w:szCs w:val="22"/>
                <w:lang w:val="en-GB"/>
              </w:rPr>
              <w:t>B</w:t>
            </w:r>
            <w:r w:rsidR="003273E4">
              <w:rPr>
                <w:rFonts w:ascii="Calibri Light" w:eastAsiaTheme="minorEastAsia" w:hAnsi="Calibri Light" w:cs="Calibri Light"/>
                <w:sz w:val="22"/>
                <w:szCs w:val="22"/>
                <w:lang w:val="en-GB"/>
              </w:rPr>
              <w:t>one ALP</w:t>
            </w:r>
          </w:p>
        </w:tc>
        <w:tc>
          <w:tcPr>
            <w:tcW w:w="1751" w:type="dxa"/>
            <w:vAlign w:val="center"/>
          </w:tcPr>
          <w:p w14:paraId="69021DBA" w14:textId="3B5526C3" w:rsidR="001E304E" w:rsidRPr="00F8573C" w:rsidRDefault="00F8573C" w:rsidP="00561528">
            <w:pPr>
              <w:jc w:val="center"/>
              <w:rPr>
                <w:rFonts w:ascii="Calibri Light" w:hAnsi="Calibri Light" w:cs="Calibri Light"/>
                <w:sz w:val="22"/>
                <w:szCs w:val="22"/>
              </w:rPr>
            </w:pPr>
            <w:r w:rsidRPr="00F8573C">
              <w:rPr>
                <w:rFonts w:ascii="Calibri Light" w:hAnsi="Calibri Light" w:cs="Calibri Light"/>
                <w:sz w:val="22"/>
                <w:szCs w:val="22"/>
                <w:lang w:val="en-GB"/>
              </w:rPr>
              <w:t>N/A</w:t>
            </w:r>
          </w:p>
        </w:tc>
        <w:tc>
          <w:tcPr>
            <w:tcW w:w="1751" w:type="dxa"/>
            <w:vAlign w:val="center"/>
          </w:tcPr>
          <w:p w14:paraId="113B640E" w14:textId="4CD9F84A" w:rsidR="001E304E" w:rsidRPr="00F8573C" w:rsidRDefault="00F8573C" w:rsidP="00561528">
            <w:pPr>
              <w:jc w:val="center"/>
              <w:rPr>
                <w:rFonts w:ascii="Calibri Light" w:hAnsi="Calibri Light" w:cs="Calibri Light"/>
                <w:sz w:val="22"/>
                <w:szCs w:val="22"/>
              </w:rPr>
            </w:pPr>
            <w:r w:rsidRPr="00F8573C">
              <w:rPr>
                <w:rFonts w:ascii="Calibri Light" w:hAnsi="Calibri Light" w:cs="Calibri Light"/>
                <w:sz w:val="22"/>
                <w:szCs w:val="22"/>
                <w:lang w:val="en-GB"/>
              </w:rPr>
              <w:t>N/A</w:t>
            </w:r>
          </w:p>
        </w:tc>
        <w:tc>
          <w:tcPr>
            <w:tcW w:w="1751" w:type="dxa"/>
            <w:vAlign w:val="center"/>
          </w:tcPr>
          <w:p w14:paraId="2E7A2DC0" w14:textId="6117013A" w:rsidR="001E304E" w:rsidRPr="00F8573C" w:rsidRDefault="00F8573C" w:rsidP="00561528">
            <w:pPr>
              <w:jc w:val="center"/>
              <w:rPr>
                <w:rFonts w:ascii="Calibri Light" w:hAnsi="Calibri Light" w:cs="Calibri Light"/>
                <w:sz w:val="22"/>
                <w:szCs w:val="22"/>
                <w:lang w:val="en-GB"/>
              </w:rPr>
            </w:pPr>
            <w:r w:rsidRPr="00F8573C">
              <w:rPr>
                <w:rFonts w:ascii="Calibri Light" w:hAnsi="Calibri Light" w:cs="Calibri Light"/>
                <w:sz w:val="22"/>
                <w:szCs w:val="22"/>
                <w:lang w:val="en-GB"/>
              </w:rPr>
              <w:t>N/A</w:t>
            </w:r>
          </w:p>
        </w:tc>
        <w:tc>
          <w:tcPr>
            <w:tcW w:w="1752" w:type="dxa"/>
            <w:vAlign w:val="center"/>
          </w:tcPr>
          <w:p w14:paraId="2039EF3A" w14:textId="4A96FFD0" w:rsidR="001E304E" w:rsidRPr="00F8573C" w:rsidRDefault="00F8573C" w:rsidP="00561528">
            <w:pPr>
              <w:jc w:val="center"/>
              <w:rPr>
                <w:rFonts w:ascii="Calibri Light" w:hAnsi="Calibri Light" w:cs="Calibri Light"/>
                <w:sz w:val="22"/>
                <w:szCs w:val="22"/>
                <w:lang w:val="en-GB"/>
              </w:rPr>
            </w:pPr>
            <w:r w:rsidRPr="00F8573C">
              <w:rPr>
                <w:rFonts w:ascii="Calibri Light" w:hAnsi="Calibri Light" w:cs="Calibri Light"/>
                <w:sz w:val="22"/>
                <w:szCs w:val="22"/>
                <w:lang w:val="en-GB"/>
              </w:rPr>
              <w:t>N/A</w:t>
            </w:r>
          </w:p>
        </w:tc>
        <w:tc>
          <w:tcPr>
            <w:tcW w:w="1703" w:type="dxa"/>
            <w:vAlign w:val="center"/>
          </w:tcPr>
          <w:p w14:paraId="699B3AB1" w14:textId="1DE09E10" w:rsidR="001E304E" w:rsidRPr="00F8573C" w:rsidRDefault="00F8573C" w:rsidP="00561528">
            <w:pPr>
              <w:jc w:val="center"/>
              <w:rPr>
                <w:rFonts w:ascii="Calibri Light" w:hAnsi="Calibri Light" w:cs="Calibri Light"/>
                <w:sz w:val="22"/>
                <w:szCs w:val="22"/>
                <w:lang w:val="en-GB"/>
              </w:rPr>
            </w:pPr>
            <w:r w:rsidRPr="00F8573C">
              <w:rPr>
                <w:rFonts w:ascii="Calibri Light" w:hAnsi="Calibri Light" w:cs="Calibri Light"/>
                <w:sz w:val="22"/>
                <w:szCs w:val="22"/>
                <w:lang w:val="en-GB"/>
              </w:rPr>
              <w:t>N/A</w:t>
            </w:r>
          </w:p>
        </w:tc>
      </w:tr>
      <w:tr w:rsidR="001E304E" w:rsidRPr="0012399A" w14:paraId="231AA5A6" w14:textId="77777777" w:rsidTr="0012399A">
        <w:trPr>
          <w:trHeight w:val="225"/>
        </w:trPr>
        <w:tc>
          <w:tcPr>
            <w:tcW w:w="1504" w:type="dxa"/>
            <w:vMerge/>
            <w:vAlign w:val="center"/>
          </w:tcPr>
          <w:p w14:paraId="3E62F268" w14:textId="77777777" w:rsidR="001E304E" w:rsidRDefault="001E304E" w:rsidP="00561528">
            <w:pPr>
              <w:rPr>
                <w:rFonts w:ascii="Calibri Light" w:eastAsiaTheme="minorEastAsia" w:hAnsi="Calibri Light" w:cs="Calibri Light"/>
                <w:sz w:val="22"/>
                <w:szCs w:val="22"/>
                <w:lang w:val="en-GB"/>
              </w:rPr>
            </w:pPr>
          </w:p>
        </w:tc>
        <w:tc>
          <w:tcPr>
            <w:tcW w:w="1376" w:type="dxa"/>
            <w:vMerge/>
            <w:vAlign w:val="center"/>
          </w:tcPr>
          <w:p w14:paraId="74FA5E1D" w14:textId="77777777" w:rsidR="001E304E" w:rsidRPr="0012399A" w:rsidRDefault="001E304E" w:rsidP="007D5861">
            <w:pPr>
              <w:jc w:val="center"/>
              <w:rPr>
                <w:rFonts w:ascii="Calibri Light" w:eastAsiaTheme="minorEastAsia" w:hAnsi="Calibri Light" w:cs="Calibri Light"/>
                <w:sz w:val="22"/>
                <w:szCs w:val="22"/>
                <w:lang w:val="en-GB"/>
              </w:rPr>
            </w:pPr>
          </w:p>
        </w:tc>
        <w:tc>
          <w:tcPr>
            <w:tcW w:w="2866" w:type="dxa"/>
            <w:gridSpan w:val="2"/>
            <w:vAlign w:val="center"/>
          </w:tcPr>
          <w:p w14:paraId="43F972AD" w14:textId="492BCB9D" w:rsidR="001E304E" w:rsidRPr="00F8573C" w:rsidRDefault="001E304E" w:rsidP="00561528">
            <w:pPr>
              <w:jc w:val="center"/>
              <w:rPr>
                <w:rFonts w:ascii="Calibri Light" w:eastAsiaTheme="minorEastAsia" w:hAnsi="Calibri Light" w:cs="Calibri Light"/>
                <w:sz w:val="22"/>
                <w:szCs w:val="22"/>
                <w:lang w:val="en-GB"/>
              </w:rPr>
            </w:pPr>
            <w:r w:rsidRPr="00F8573C">
              <w:rPr>
                <w:rFonts w:ascii="Calibri Light" w:eastAsiaTheme="minorEastAsia" w:hAnsi="Calibri Light" w:cs="Calibri Light"/>
                <w:sz w:val="22"/>
                <w:szCs w:val="22"/>
                <w:lang w:val="en-GB"/>
              </w:rPr>
              <w:t>P</w:t>
            </w:r>
            <w:r w:rsidR="003273E4">
              <w:rPr>
                <w:rFonts w:ascii="Calibri Light" w:eastAsiaTheme="minorEastAsia" w:hAnsi="Calibri Light" w:cs="Calibri Light"/>
                <w:sz w:val="22"/>
                <w:szCs w:val="22"/>
                <w:lang w:val="en-GB"/>
              </w:rPr>
              <w:t>I</w:t>
            </w:r>
            <w:r w:rsidRPr="00F8573C">
              <w:rPr>
                <w:rFonts w:ascii="Calibri Light" w:eastAsiaTheme="minorEastAsia" w:hAnsi="Calibri Light" w:cs="Calibri Light"/>
                <w:sz w:val="22"/>
                <w:szCs w:val="22"/>
                <w:lang w:val="en-GB"/>
              </w:rPr>
              <w:t>NP</w:t>
            </w:r>
          </w:p>
        </w:tc>
        <w:tc>
          <w:tcPr>
            <w:tcW w:w="1751" w:type="dxa"/>
            <w:vAlign w:val="center"/>
          </w:tcPr>
          <w:p w14:paraId="53B11F4D" w14:textId="4CBCE181" w:rsidR="001E304E" w:rsidRPr="00F8573C" w:rsidRDefault="00F8573C" w:rsidP="00561528">
            <w:pPr>
              <w:jc w:val="center"/>
              <w:rPr>
                <w:rFonts w:ascii="Calibri Light" w:hAnsi="Calibri Light" w:cs="Calibri Light"/>
                <w:sz w:val="22"/>
                <w:szCs w:val="22"/>
              </w:rPr>
            </w:pPr>
            <w:r w:rsidRPr="00F8573C">
              <w:rPr>
                <w:rFonts w:ascii="Calibri Light" w:hAnsi="Calibri Light" w:cs="Calibri Light"/>
                <w:sz w:val="22"/>
                <w:szCs w:val="22"/>
                <w:lang w:val="en-GB"/>
              </w:rPr>
              <w:t>N/A</w:t>
            </w:r>
          </w:p>
        </w:tc>
        <w:tc>
          <w:tcPr>
            <w:tcW w:w="1751" w:type="dxa"/>
            <w:vAlign w:val="center"/>
          </w:tcPr>
          <w:p w14:paraId="4D0ABF9D" w14:textId="4D1C9AF0" w:rsidR="001E304E" w:rsidRPr="00F8573C" w:rsidRDefault="00F8573C" w:rsidP="00561528">
            <w:pPr>
              <w:jc w:val="center"/>
              <w:rPr>
                <w:rFonts w:ascii="Calibri Light" w:hAnsi="Calibri Light" w:cs="Calibri Light"/>
                <w:sz w:val="22"/>
                <w:szCs w:val="22"/>
              </w:rPr>
            </w:pPr>
            <w:r w:rsidRPr="00F8573C">
              <w:rPr>
                <w:rFonts w:ascii="Calibri Light" w:hAnsi="Calibri Light" w:cs="Calibri Light"/>
                <w:sz w:val="22"/>
                <w:szCs w:val="22"/>
                <w:lang w:val="en-GB"/>
              </w:rPr>
              <w:t>N/A</w:t>
            </w:r>
          </w:p>
        </w:tc>
        <w:tc>
          <w:tcPr>
            <w:tcW w:w="1751" w:type="dxa"/>
            <w:vAlign w:val="center"/>
          </w:tcPr>
          <w:p w14:paraId="3065C06E" w14:textId="57EA94FD" w:rsidR="001E304E" w:rsidRPr="00F8573C" w:rsidRDefault="00F8573C" w:rsidP="00561528">
            <w:pPr>
              <w:jc w:val="center"/>
              <w:rPr>
                <w:rFonts w:ascii="Calibri Light" w:hAnsi="Calibri Light" w:cs="Calibri Light"/>
                <w:sz w:val="22"/>
                <w:szCs w:val="22"/>
                <w:lang w:val="en-GB"/>
              </w:rPr>
            </w:pPr>
            <w:r w:rsidRPr="00F8573C">
              <w:rPr>
                <w:rFonts w:ascii="Calibri Light" w:hAnsi="Calibri Light" w:cs="Calibri Light"/>
                <w:sz w:val="22"/>
                <w:szCs w:val="22"/>
                <w:lang w:val="en-GB"/>
              </w:rPr>
              <w:t>N/A</w:t>
            </w:r>
          </w:p>
        </w:tc>
        <w:tc>
          <w:tcPr>
            <w:tcW w:w="1752" w:type="dxa"/>
            <w:vAlign w:val="center"/>
          </w:tcPr>
          <w:p w14:paraId="4A93FFFF" w14:textId="5D628F77" w:rsidR="001E304E" w:rsidRPr="00F8573C" w:rsidRDefault="00F8573C" w:rsidP="00561528">
            <w:pPr>
              <w:jc w:val="center"/>
              <w:rPr>
                <w:rFonts w:ascii="Calibri Light" w:hAnsi="Calibri Light" w:cs="Calibri Light"/>
                <w:sz w:val="22"/>
                <w:szCs w:val="22"/>
                <w:lang w:val="en-GB"/>
              </w:rPr>
            </w:pPr>
            <w:r w:rsidRPr="00F8573C">
              <w:rPr>
                <w:rFonts w:ascii="Calibri Light" w:hAnsi="Calibri Light" w:cs="Calibri Light"/>
                <w:sz w:val="22"/>
                <w:szCs w:val="22"/>
                <w:lang w:val="en-GB"/>
              </w:rPr>
              <w:t>N/A</w:t>
            </w:r>
          </w:p>
        </w:tc>
        <w:tc>
          <w:tcPr>
            <w:tcW w:w="1703" w:type="dxa"/>
            <w:vAlign w:val="center"/>
          </w:tcPr>
          <w:p w14:paraId="2AD0B0C8" w14:textId="2926B51A" w:rsidR="001E304E" w:rsidRPr="00F8573C" w:rsidRDefault="00F8573C" w:rsidP="00561528">
            <w:pPr>
              <w:jc w:val="center"/>
              <w:rPr>
                <w:rFonts w:ascii="Calibri Light" w:hAnsi="Calibri Light" w:cs="Calibri Light"/>
                <w:sz w:val="22"/>
                <w:szCs w:val="22"/>
                <w:lang w:val="en-GB"/>
              </w:rPr>
            </w:pPr>
            <w:r w:rsidRPr="00F8573C">
              <w:rPr>
                <w:rFonts w:ascii="Calibri Light" w:hAnsi="Calibri Light" w:cs="Calibri Light"/>
                <w:sz w:val="22"/>
                <w:szCs w:val="22"/>
                <w:lang w:val="en-GB"/>
              </w:rPr>
              <w:t>N/A</w:t>
            </w:r>
          </w:p>
        </w:tc>
      </w:tr>
      <w:tr w:rsidR="001E304E" w:rsidRPr="0012399A" w14:paraId="49D41186" w14:textId="77777777" w:rsidTr="0012399A">
        <w:trPr>
          <w:trHeight w:val="225"/>
        </w:trPr>
        <w:tc>
          <w:tcPr>
            <w:tcW w:w="1504" w:type="dxa"/>
            <w:vMerge/>
            <w:vAlign w:val="center"/>
          </w:tcPr>
          <w:p w14:paraId="5051A599" w14:textId="77777777" w:rsidR="001E304E" w:rsidRDefault="001E304E" w:rsidP="00561528">
            <w:pPr>
              <w:rPr>
                <w:rFonts w:ascii="Calibri Light" w:eastAsiaTheme="minorEastAsia" w:hAnsi="Calibri Light" w:cs="Calibri Light"/>
                <w:sz w:val="22"/>
                <w:szCs w:val="22"/>
                <w:lang w:val="en-GB"/>
              </w:rPr>
            </w:pPr>
          </w:p>
        </w:tc>
        <w:tc>
          <w:tcPr>
            <w:tcW w:w="1376" w:type="dxa"/>
            <w:vMerge/>
            <w:vAlign w:val="center"/>
          </w:tcPr>
          <w:p w14:paraId="674AC5AE" w14:textId="77777777" w:rsidR="001E304E" w:rsidRPr="0012399A" w:rsidRDefault="001E304E" w:rsidP="007D5861">
            <w:pPr>
              <w:jc w:val="center"/>
              <w:rPr>
                <w:rFonts w:ascii="Calibri Light" w:eastAsiaTheme="minorEastAsia" w:hAnsi="Calibri Light" w:cs="Calibri Light"/>
                <w:sz w:val="22"/>
                <w:szCs w:val="22"/>
                <w:lang w:val="en-GB"/>
              </w:rPr>
            </w:pPr>
          </w:p>
        </w:tc>
        <w:tc>
          <w:tcPr>
            <w:tcW w:w="2866" w:type="dxa"/>
            <w:gridSpan w:val="2"/>
            <w:vAlign w:val="center"/>
          </w:tcPr>
          <w:p w14:paraId="3A8EA204" w14:textId="754D2F90" w:rsidR="001E304E" w:rsidRPr="00F8573C" w:rsidRDefault="001E304E" w:rsidP="00561528">
            <w:pPr>
              <w:jc w:val="center"/>
              <w:rPr>
                <w:rFonts w:ascii="Calibri Light" w:eastAsiaTheme="minorEastAsia" w:hAnsi="Calibri Light" w:cs="Calibri Light"/>
                <w:sz w:val="22"/>
                <w:szCs w:val="22"/>
                <w:lang w:val="en-GB"/>
              </w:rPr>
            </w:pPr>
            <w:r w:rsidRPr="00F8573C">
              <w:rPr>
                <w:rFonts w:ascii="Calibri Light" w:eastAsiaTheme="minorEastAsia" w:hAnsi="Calibri Light" w:cs="Calibri Light"/>
                <w:sz w:val="22"/>
                <w:szCs w:val="22"/>
                <w:lang w:val="en-GB"/>
              </w:rPr>
              <w:t>NT</w:t>
            </w:r>
            <w:r w:rsidR="003273E4">
              <w:rPr>
                <w:rFonts w:ascii="Calibri Light" w:eastAsiaTheme="minorEastAsia" w:hAnsi="Calibri Light" w:cs="Calibri Light"/>
                <w:sz w:val="22"/>
                <w:szCs w:val="22"/>
                <w:lang w:val="en-GB"/>
              </w:rPr>
              <w:t>X-I</w:t>
            </w:r>
          </w:p>
        </w:tc>
        <w:tc>
          <w:tcPr>
            <w:tcW w:w="1751" w:type="dxa"/>
            <w:vAlign w:val="center"/>
          </w:tcPr>
          <w:p w14:paraId="0CEA4C52" w14:textId="0523E377" w:rsidR="001E304E" w:rsidRPr="00F8573C" w:rsidRDefault="00F8573C" w:rsidP="00561528">
            <w:pPr>
              <w:jc w:val="center"/>
              <w:rPr>
                <w:rFonts w:ascii="Calibri Light" w:hAnsi="Calibri Light" w:cs="Calibri Light"/>
                <w:sz w:val="22"/>
                <w:szCs w:val="22"/>
              </w:rPr>
            </w:pPr>
            <w:r w:rsidRPr="00F8573C">
              <w:rPr>
                <w:rFonts w:ascii="Calibri Light" w:hAnsi="Calibri Light" w:cs="Calibri Light"/>
                <w:sz w:val="22"/>
                <w:szCs w:val="22"/>
                <w:lang w:val="en-GB"/>
              </w:rPr>
              <w:t>N/A</w:t>
            </w:r>
          </w:p>
        </w:tc>
        <w:tc>
          <w:tcPr>
            <w:tcW w:w="1751" w:type="dxa"/>
            <w:vAlign w:val="center"/>
          </w:tcPr>
          <w:p w14:paraId="137EA99A" w14:textId="5D70BBD5" w:rsidR="001E304E" w:rsidRPr="00F8573C" w:rsidRDefault="00F8573C" w:rsidP="00561528">
            <w:pPr>
              <w:jc w:val="center"/>
              <w:rPr>
                <w:rFonts w:ascii="Calibri Light" w:hAnsi="Calibri Light" w:cs="Calibri Light"/>
                <w:sz w:val="22"/>
                <w:szCs w:val="22"/>
              </w:rPr>
            </w:pPr>
            <w:r w:rsidRPr="00F8573C">
              <w:rPr>
                <w:rFonts w:ascii="Calibri Light" w:hAnsi="Calibri Light" w:cs="Calibri Light"/>
                <w:sz w:val="22"/>
                <w:szCs w:val="22"/>
                <w:lang w:val="en-GB"/>
              </w:rPr>
              <w:t>N/A</w:t>
            </w:r>
          </w:p>
        </w:tc>
        <w:tc>
          <w:tcPr>
            <w:tcW w:w="1751" w:type="dxa"/>
            <w:vAlign w:val="center"/>
          </w:tcPr>
          <w:p w14:paraId="7D3D3B2E" w14:textId="48E2C1A1" w:rsidR="001E304E" w:rsidRPr="00F8573C" w:rsidRDefault="00F8573C" w:rsidP="00561528">
            <w:pPr>
              <w:jc w:val="center"/>
              <w:rPr>
                <w:rFonts w:ascii="Calibri Light" w:hAnsi="Calibri Light" w:cs="Calibri Light"/>
                <w:sz w:val="22"/>
                <w:szCs w:val="22"/>
                <w:lang w:val="en-GB"/>
              </w:rPr>
            </w:pPr>
            <w:r w:rsidRPr="00F8573C">
              <w:rPr>
                <w:rFonts w:ascii="Calibri Light" w:hAnsi="Calibri Light" w:cs="Calibri Light"/>
                <w:sz w:val="22"/>
                <w:szCs w:val="22"/>
                <w:lang w:val="en-GB"/>
              </w:rPr>
              <w:t>N/A</w:t>
            </w:r>
          </w:p>
        </w:tc>
        <w:tc>
          <w:tcPr>
            <w:tcW w:w="1752" w:type="dxa"/>
            <w:vAlign w:val="center"/>
          </w:tcPr>
          <w:p w14:paraId="3114436E" w14:textId="3E2B22DE" w:rsidR="001E304E" w:rsidRPr="00F8573C" w:rsidRDefault="00F8573C" w:rsidP="00561528">
            <w:pPr>
              <w:jc w:val="center"/>
              <w:rPr>
                <w:rFonts w:ascii="Calibri Light" w:hAnsi="Calibri Light" w:cs="Calibri Light"/>
                <w:sz w:val="22"/>
                <w:szCs w:val="22"/>
                <w:lang w:val="en-GB"/>
              </w:rPr>
            </w:pPr>
            <w:r w:rsidRPr="00F8573C">
              <w:rPr>
                <w:rFonts w:ascii="Calibri Light" w:hAnsi="Calibri Light" w:cs="Calibri Light"/>
                <w:sz w:val="22"/>
                <w:szCs w:val="22"/>
                <w:lang w:val="en-GB"/>
              </w:rPr>
              <w:t>N/A</w:t>
            </w:r>
          </w:p>
        </w:tc>
        <w:tc>
          <w:tcPr>
            <w:tcW w:w="1703" w:type="dxa"/>
            <w:vAlign w:val="center"/>
          </w:tcPr>
          <w:p w14:paraId="716BA634" w14:textId="17E56F46" w:rsidR="001E304E" w:rsidRPr="00F8573C" w:rsidRDefault="00F8573C" w:rsidP="00561528">
            <w:pPr>
              <w:jc w:val="center"/>
              <w:rPr>
                <w:rFonts w:ascii="Calibri Light" w:hAnsi="Calibri Light" w:cs="Calibri Light"/>
                <w:sz w:val="22"/>
                <w:szCs w:val="22"/>
                <w:lang w:val="en-GB"/>
              </w:rPr>
            </w:pPr>
            <w:r w:rsidRPr="00F8573C">
              <w:rPr>
                <w:rFonts w:ascii="Calibri Light" w:hAnsi="Calibri Light" w:cs="Calibri Light"/>
                <w:sz w:val="22"/>
                <w:szCs w:val="22"/>
                <w:lang w:val="en-GB"/>
              </w:rPr>
              <w:t>N/A</w:t>
            </w:r>
          </w:p>
        </w:tc>
      </w:tr>
      <w:tr w:rsidR="00561528" w:rsidRPr="0012399A" w14:paraId="2B33B83E" w14:textId="77777777" w:rsidTr="0012399A">
        <w:trPr>
          <w:trHeight w:val="350"/>
        </w:trPr>
        <w:tc>
          <w:tcPr>
            <w:tcW w:w="1504" w:type="dxa"/>
            <w:vMerge w:val="restart"/>
            <w:vAlign w:val="center"/>
          </w:tcPr>
          <w:p w14:paraId="7AF4DE14" w14:textId="77777777" w:rsidR="00561528" w:rsidRPr="0012399A" w:rsidRDefault="00561528" w:rsidP="00561528">
            <w:pPr>
              <w:rPr>
                <w:rFonts w:ascii="Calibri Light" w:hAnsi="Calibri Light" w:cs="Calibri Light"/>
                <w:sz w:val="22"/>
                <w:szCs w:val="22"/>
              </w:rPr>
            </w:pPr>
            <w:r w:rsidRPr="0012399A">
              <w:rPr>
                <w:rFonts w:ascii="Calibri Light" w:eastAsiaTheme="minorEastAsia" w:hAnsi="Calibri Light" w:cs="Calibri Light"/>
                <w:sz w:val="22"/>
                <w:szCs w:val="22"/>
                <w:lang w:val="en-GB"/>
              </w:rPr>
              <w:t xml:space="preserve">El </w:t>
            </w:r>
            <w:proofErr w:type="spellStart"/>
            <w:r w:rsidRPr="0012399A">
              <w:rPr>
                <w:rFonts w:ascii="Calibri Light" w:eastAsiaTheme="minorEastAsia" w:hAnsi="Calibri Light" w:cs="Calibri Light"/>
                <w:sz w:val="22"/>
                <w:szCs w:val="22"/>
                <w:lang w:val="en-GB"/>
              </w:rPr>
              <w:t>Azizy</w:t>
            </w:r>
            <w:proofErr w:type="spellEnd"/>
            <w:r w:rsidRPr="0012399A">
              <w:rPr>
                <w:rFonts w:ascii="Calibri Light" w:eastAsiaTheme="minorEastAsia" w:hAnsi="Calibri Light" w:cs="Calibri Light"/>
                <w:sz w:val="22"/>
                <w:szCs w:val="22"/>
                <w:lang w:val="en-GB"/>
              </w:rPr>
              <w:t xml:space="preserve"> et al. (2020)</w:t>
            </w:r>
          </w:p>
        </w:tc>
        <w:tc>
          <w:tcPr>
            <w:tcW w:w="1376" w:type="dxa"/>
            <w:vMerge w:val="restart"/>
            <w:vAlign w:val="center"/>
          </w:tcPr>
          <w:p w14:paraId="61D33F27" w14:textId="77777777" w:rsidR="0012399A" w:rsidRDefault="00561528" w:rsidP="00561528">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 xml:space="preserve">BMD </w:t>
            </w:r>
          </w:p>
          <w:p w14:paraId="42A06D8C" w14:textId="4F71F510"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(DEXA)</w:t>
            </w:r>
          </w:p>
        </w:tc>
        <w:tc>
          <w:tcPr>
            <w:tcW w:w="2866" w:type="dxa"/>
            <w:gridSpan w:val="2"/>
            <w:vAlign w:val="center"/>
          </w:tcPr>
          <w:p w14:paraId="1F976AA1" w14:textId="77777777"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hAnsi="Calibri Light" w:cs="Calibri Light"/>
                <w:sz w:val="22"/>
                <w:szCs w:val="22"/>
                <w:lang w:val="en-GB"/>
              </w:rPr>
              <w:t>Lumbar spine</w:t>
            </w:r>
          </w:p>
        </w:tc>
        <w:tc>
          <w:tcPr>
            <w:tcW w:w="1751" w:type="dxa"/>
            <w:vAlign w:val="center"/>
          </w:tcPr>
          <w:p w14:paraId="0EE26301"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-3.57 (</w:t>
            </w:r>
            <w:r w:rsidRPr="0012399A">
              <w:rPr>
                <w:rFonts w:ascii="Calibri Light" w:hAnsi="Calibri Light" w:cs="Calibri Light"/>
                <w:sz w:val="22"/>
                <w:szCs w:val="22"/>
              </w:rPr>
              <w:t>±0.42)</w:t>
            </w:r>
          </w:p>
        </w:tc>
        <w:tc>
          <w:tcPr>
            <w:tcW w:w="1751" w:type="dxa"/>
            <w:vAlign w:val="center"/>
          </w:tcPr>
          <w:p w14:paraId="1DFCDFE7"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-3.35 (</w:t>
            </w:r>
            <w:r w:rsidRPr="0012399A">
              <w:rPr>
                <w:rFonts w:ascii="Calibri Light" w:hAnsi="Calibri Light" w:cs="Calibri Light"/>
                <w:sz w:val="22"/>
                <w:szCs w:val="22"/>
              </w:rPr>
              <w:t>±0.43)</w:t>
            </w:r>
          </w:p>
        </w:tc>
        <w:tc>
          <w:tcPr>
            <w:tcW w:w="1751" w:type="dxa"/>
            <w:vAlign w:val="center"/>
          </w:tcPr>
          <w:p w14:paraId="09265FC9"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-2.18 (</w:t>
            </w:r>
            <w:r w:rsidRPr="0012399A">
              <w:rPr>
                <w:rFonts w:ascii="Calibri Light" w:hAnsi="Calibri Light" w:cs="Calibri Light"/>
                <w:sz w:val="22"/>
                <w:szCs w:val="22"/>
              </w:rPr>
              <w:t>±0.26)</w:t>
            </w:r>
          </w:p>
        </w:tc>
        <w:tc>
          <w:tcPr>
            <w:tcW w:w="1752" w:type="dxa"/>
            <w:vAlign w:val="center"/>
          </w:tcPr>
          <w:p w14:paraId="203564B5"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-2.86 (</w:t>
            </w:r>
            <w:r w:rsidRPr="0012399A">
              <w:rPr>
                <w:rFonts w:ascii="Calibri Light" w:hAnsi="Calibri Light" w:cs="Calibri Light"/>
                <w:sz w:val="22"/>
                <w:szCs w:val="22"/>
              </w:rPr>
              <w:t>±0.32)</w:t>
            </w:r>
          </w:p>
        </w:tc>
        <w:tc>
          <w:tcPr>
            <w:tcW w:w="1703" w:type="dxa"/>
            <w:vAlign w:val="center"/>
          </w:tcPr>
          <w:p w14:paraId="3B65408E" w14:textId="6D41C623"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Ex: -1.39</w:t>
            </w:r>
          </w:p>
          <w:p w14:paraId="366A6865"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Con: -0.49</w:t>
            </w:r>
          </w:p>
        </w:tc>
      </w:tr>
      <w:tr w:rsidR="00561528" w:rsidRPr="0012399A" w14:paraId="4F56A688" w14:textId="77777777" w:rsidTr="0012399A">
        <w:trPr>
          <w:trHeight w:val="470"/>
        </w:trPr>
        <w:tc>
          <w:tcPr>
            <w:tcW w:w="1504" w:type="dxa"/>
            <w:vMerge/>
            <w:vAlign w:val="center"/>
          </w:tcPr>
          <w:p w14:paraId="7A2FFC49" w14:textId="77777777" w:rsidR="00561528" w:rsidRPr="0012399A" w:rsidRDefault="00561528" w:rsidP="00561528">
            <w:pPr>
              <w:rPr>
                <w:rFonts w:ascii="Calibri Light" w:eastAsiaTheme="minorEastAsia" w:hAnsi="Calibri Light" w:cs="Calibri Light"/>
                <w:sz w:val="22"/>
                <w:szCs w:val="22"/>
                <w:lang w:val="en-GB"/>
              </w:rPr>
            </w:pPr>
          </w:p>
        </w:tc>
        <w:tc>
          <w:tcPr>
            <w:tcW w:w="1376" w:type="dxa"/>
            <w:vMerge/>
          </w:tcPr>
          <w:p w14:paraId="1DEE6D97"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5EEEF113" w14:textId="77777777"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hAnsi="Calibri Light" w:cs="Calibri Light"/>
                <w:sz w:val="22"/>
                <w:szCs w:val="22"/>
                <w:lang w:val="en-GB"/>
              </w:rPr>
              <w:t>Femoral neck</w:t>
            </w:r>
          </w:p>
        </w:tc>
        <w:tc>
          <w:tcPr>
            <w:tcW w:w="1751" w:type="dxa"/>
            <w:vAlign w:val="center"/>
          </w:tcPr>
          <w:p w14:paraId="0FA36116"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-2.98 (</w:t>
            </w:r>
            <w:r w:rsidRPr="0012399A">
              <w:rPr>
                <w:rFonts w:ascii="Calibri Light" w:hAnsi="Calibri Light" w:cs="Calibri Light"/>
                <w:sz w:val="22"/>
                <w:szCs w:val="22"/>
              </w:rPr>
              <w:t>±0.42)</w:t>
            </w:r>
          </w:p>
        </w:tc>
        <w:tc>
          <w:tcPr>
            <w:tcW w:w="1751" w:type="dxa"/>
            <w:vAlign w:val="center"/>
          </w:tcPr>
          <w:p w14:paraId="09D05426"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-2.9 (</w:t>
            </w:r>
            <w:r w:rsidRPr="0012399A">
              <w:rPr>
                <w:rFonts w:ascii="Calibri Light" w:hAnsi="Calibri Light" w:cs="Calibri Light"/>
                <w:sz w:val="22"/>
                <w:szCs w:val="22"/>
              </w:rPr>
              <w:t>±0.27)</w:t>
            </w:r>
          </w:p>
        </w:tc>
        <w:tc>
          <w:tcPr>
            <w:tcW w:w="1751" w:type="dxa"/>
            <w:vAlign w:val="center"/>
          </w:tcPr>
          <w:p w14:paraId="1838F067"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-1.77 (</w:t>
            </w:r>
            <w:r w:rsidRPr="0012399A">
              <w:rPr>
                <w:rFonts w:ascii="Calibri Light" w:hAnsi="Calibri Light" w:cs="Calibri Light"/>
                <w:sz w:val="22"/>
                <w:szCs w:val="22"/>
              </w:rPr>
              <w:t>±0.34)</w:t>
            </w:r>
          </w:p>
        </w:tc>
        <w:tc>
          <w:tcPr>
            <w:tcW w:w="1752" w:type="dxa"/>
            <w:vAlign w:val="center"/>
          </w:tcPr>
          <w:p w14:paraId="5B6B548A"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-2.44 (</w:t>
            </w:r>
            <w:r w:rsidRPr="0012399A">
              <w:rPr>
                <w:rFonts w:ascii="Calibri Light" w:hAnsi="Calibri Light" w:cs="Calibri Light"/>
                <w:sz w:val="22"/>
                <w:szCs w:val="22"/>
              </w:rPr>
              <w:t>±0.39)</w:t>
            </w:r>
          </w:p>
        </w:tc>
        <w:tc>
          <w:tcPr>
            <w:tcW w:w="1703" w:type="dxa"/>
            <w:vAlign w:val="center"/>
          </w:tcPr>
          <w:p w14:paraId="3F972A05"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Ex: -1.21</w:t>
            </w:r>
          </w:p>
          <w:p w14:paraId="2533CD45"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Con:  -0.46</w:t>
            </w:r>
          </w:p>
        </w:tc>
      </w:tr>
      <w:tr w:rsidR="00561528" w:rsidRPr="0012399A" w14:paraId="10FC1388" w14:textId="77777777" w:rsidTr="0012399A">
        <w:trPr>
          <w:trHeight w:val="439"/>
        </w:trPr>
        <w:tc>
          <w:tcPr>
            <w:tcW w:w="1504" w:type="dxa"/>
            <w:vMerge/>
            <w:vAlign w:val="center"/>
          </w:tcPr>
          <w:p w14:paraId="4A3FA0C6" w14:textId="77777777" w:rsidR="00561528" w:rsidRPr="0012399A" w:rsidRDefault="00561528" w:rsidP="00561528">
            <w:pPr>
              <w:rPr>
                <w:rFonts w:ascii="Calibri Light" w:eastAsiaTheme="minorEastAsia" w:hAnsi="Calibri Light" w:cs="Calibri Light"/>
                <w:sz w:val="22"/>
                <w:szCs w:val="22"/>
                <w:lang w:val="en-GB"/>
              </w:rPr>
            </w:pPr>
          </w:p>
        </w:tc>
        <w:tc>
          <w:tcPr>
            <w:tcW w:w="1376" w:type="dxa"/>
            <w:vMerge/>
          </w:tcPr>
          <w:p w14:paraId="06079EF4"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6D69B401" w14:textId="77777777"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hAnsi="Calibri Light" w:cs="Calibri Light"/>
                <w:sz w:val="22"/>
                <w:szCs w:val="22"/>
                <w:lang w:val="en-GB"/>
              </w:rPr>
              <w:t>Total femur</w:t>
            </w:r>
          </w:p>
        </w:tc>
        <w:tc>
          <w:tcPr>
            <w:tcW w:w="1751" w:type="dxa"/>
            <w:vAlign w:val="center"/>
          </w:tcPr>
          <w:p w14:paraId="0B2B8181"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-3.38 (</w:t>
            </w:r>
            <w:r w:rsidRPr="0012399A">
              <w:rPr>
                <w:rFonts w:ascii="Calibri Light" w:hAnsi="Calibri Light" w:cs="Calibri Light"/>
                <w:sz w:val="22"/>
                <w:szCs w:val="22"/>
              </w:rPr>
              <w:t>±0.5)</w:t>
            </w:r>
          </w:p>
        </w:tc>
        <w:tc>
          <w:tcPr>
            <w:tcW w:w="1751" w:type="dxa"/>
            <w:vAlign w:val="center"/>
          </w:tcPr>
          <w:p w14:paraId="1F13DE26" w14:textId="13989F43"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-3</w:t>
            </w:r>
            <w:r w:rsidR="001E304E">
              <w:rPr>
                <w:rFonts w:ascii="Calibri Light" w:eastAsiaTheme="minorEastAsia" w:hAnsi="Calibri Light" w:cs="Calibri Light"/>
                <w:sz w:val="22"/>
                <w:szCs w:val="22"/>
              </w:rPr>
              <w:t>.</w:t>
            </w:r>
            <w:r w:rsidRPr="0012399A">
              <w:rPr>
                <w:rFonts w:ascii="Calibri Light" w:eastAsiaTheme="minorEastAsia" w:hAnsi="Calibri Light" w:cs="Calibri Light"/>
                <w:sz w:val="22"/>
                <w:szCs w:val="22"/>
              </w:rPr>
              <w:t>4 (</w:t>
            </w:r>
            <w:r w:rsidRPr="0012399A">
              <w:rPr>
                <w:rFonts w:ascii="Calibri Light" w:hAnsi="Calibri Light" w:cs="Calibri Light"/>
                <w:sz w:val="22"/>
                <w:szCs w:val="22"/>
              </w:rPr>
              <w:t>±0.34)</w:t>
            </w:r>
          </w:p>
        </w:tc>
        <w:tc>
          <w:tcPr>
            <w:tcW w:w="1751" w:type="dxa"/>
            <w:vAlign w:val="center"/>
          </w:tcPr>
          <w:p w14:paraId="583E18B1"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-2.08 (</w:t>
            </w:r>
            <w:r w:rsidRPr="0012399A">
              <w:rPr>
                <w:rFonts w:ascii="Calibri Light" w:hAnsi="Calibri Light" w:cs="Calibri Light"/>
                <w:sz w:val="22"/>
                <w:szCs w:val="22"/>
              </w:rPr>
              <w:t>±0.28)</w:t>
            </w:r>
          </w:p>
        </w:tc>
        <w:tc>
          <w:tcPr>
            <w:tcW w:w="1752" w:type="dxa"/>
            <w:vAlign w:val="center"/>
          </w:tcPr>
          <w:p w14:paraId="614623AD"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-2.88 (</w:t>
            </w:r>
            <w:r w:rsidRPr="0012399A">
              <w:rPr>
                <w:rFonts w:ascii="Calibri Light" w:hAnsi="Calibri Light" w:cs="Calibri Light"/>
                <w:sz w:val="22"/>
                <w:szCs w:val="22"/>
              </w:rPr>
              <w:t>±0.33)</w:t>
            </w:r>
          </w:p>
        </w:tc>
        <w:tc>
          <w:tcPr>
            <w:tcW w:w="1703" w:type="dxa"/>
            <w:vAlign w:val="center"/>
          </w:tcPr>
          <w:p w14:paraId="5AD39AD5"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Ex: -1.3</w:t>
            </w:r>
          </w:p>
          <w:p w14:paraId="02E7C84E" w14:textId="77777777" w:rsidR="00561528" w:rsidRPr="0012399A" w:rsidRDefault="00561528" w:rsidP="00561528">
            <w:pPr>
              <w:jc w:val="center"/>
              <w:rPr>
                <w:rFonts w:ascii="Calibri Light" w:hAnsi="Calibri Light" w:cs="Calibri Light"/>
                <w:b/>
                <w:bCs/>
                <w:sz w:val="22"/>
                <w:szCs w:val="22"/>
                <w:lang w:val="en-GB"/>
              </w:rPr>
            </w:pPr>
            <w:r w:rsidRPr="0012399A">
              <w:rPr>
                <w:rFonts w:ascii="Calibri Light" w:hAnsi="Calibri Light" w:cs="Calibri Light"/>
                <w:sz w:val="22"/>
                <w:szCs w:val="22"/>
                <w:lang w:val="en-GB"/>
              </w:rPr>
              <w:t>Con: -0.52</w:t>
            </w:r>
          </w:p>
        </w:tc>
      </w:tr>
      <w:tr w:rsidR="00561528" w:rsidRPr="0012399A" w14:paraId="502BC369" w14:textId="77777777" w:rsidTr="0012399A">
        <w:trPr>
          <w:trHeight w:val="410"/>
        </w:trPr>
        <w:tc>
          <w:tcPr>
            <w:tcW w:w="1504" w:type="dxa"/>
            <w:vMerge w:val="restart"/>
            <w:vAlign w:val="center"/>
          </w:tcPr>
          <w:p w14:paraId="31860EEB" w14:textId="77777777" w:rsidR="00561528" w:rsidRPr="0012399A" w:rsidRDefault="00561528" w:rsidP="00561528">
            <w:pPr>
              <w:rPr>
                <w:rFonts w:ascii="Calibri Light" w:hAnsi="Calibri Light" w:cs="Calibri Light"/>
                <w:sz w:val="22"/>
                <w:szCs w:val="22"/>
                <w:lang w:val="en-GB"/>
              </w:rPr>
            </w:pPr>
            <w:r w:rsidRPr="0012399A">
              <w:rPr>
                <w:rFonts w:ascii="Calibri Light" w:eastAsiaTheme="minorEastAsia" w:hAnsi="Calibri Light" w:cs="Calibri Light"/>
                <w:sz w:val="22"/>
                <w:szCs w:val="22"/>
                <w:lang w:val="en-GB"/>
              </w:rPr>
              <w:t>Artese et al. (2020)</w:t>
            </w:r>
          </w:p>
        </w:tc>
        <w:tc>
          <w:tcPr>
            <w:tcW w:w="1376" w:type="dxa"/>
            <w:vMerge w:val="restart"/>
            <w:vAlign w:val="center"/>
          </w:tcPr>
          <w:p w14:paraId="7D86552E" w14:textId="77777777" w:rsidR="0012399A" w:rsidRDefault="00561528"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 xml:space="preserve">BMD </w:t>
            </w:r>
          </w:p>
          <w:p w14:paraId="7EF714ED" w14:textId="002A9AEE" w:rsidR="00561528" w:rsidRPr="0012399A" w:rsidRDefault="00561528"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(DXA)</w:t>
            </w:r>
          </w:p>
        </w:tc>
        <w:tc>
          <w:tcPr>
            <w:tcW w:w="2866" w:type="dxa"/>
            <w:gridSpan w:val="2"/>
            <w:vAlign w:val="center"/>
          </w:tcPr>
          <w:p w14:paraId="67EAB3D8" w14:textId="668743D2"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hAnsi="Calibri Light" w:cs="Calibri Light"/>
                <w:sz w:val="22"/>
                <w:szCs w:val="22"/>
                <w:lang w:val="en-GB"/>
              </w:rPr>
              <w:t>Whole</w:t>
            </w:r>
            <w:r w:rsidR="00F8573C">
              <w:rPr>
                <w:rFonts w:ascii="Calibri Light" w:hAnsi="Calibri Light" w:cs="Calibri Light"/>
                <w:sz w:val="22"/>
                <w:szCs w:val="22"/>
                <w:lang w:val="en-GB"/>
              </w:rPr>
              <w:t>-</w:t>
            </w:r>
            <w:r w:rsidRPr="0012399A">
              <w:rPr>
                <w:rFonts w:ascii="Calibri Light" w:hAnsi="Calibri Light" w:cs="Calibri Light"/>
                <w:sz w:val="22"/>
                <w:szCs w:val="22"/>
                <w:lang w:val="en-GB"/>
              </w:rPr>
              <w:t>body</w:t>
            </w:r>
          </w:p>
        </w:tc>
        <w:tc>
          <w:tcPr>
            <w:tcW w:w="1751" w:type="dxa"/>
            <w:vAlign w:val="center"/>
          </w:tcPr>
          <w:p w14:paraId="3202471A"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1.095 (</w:t>
            </w:r>
            <w:r w:rsidRPr="0012399A">
              <w:rPr>
                <w:rFonts w:ascii="Calibri Light" w:hAnsi="Calibri Light" w:cs="Calibri Light"/>
                <w:sz w:val="22"/>
                <w:szCs w:val="22"/>
              </w:rPr>
              <w:t>±0.100)</w:t>
            </w:r>
          </w:p>
        </w:tc>
        <w:tc>
          <w:tcPr>
            <w:tcW w:w="1751" w:type="dxa"/>
            <w:vAlign w:val="center"/>
          </w:tcPr>
          <w:p w14:paraId="1C6E7DEC"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1.083 (</w:t>
            </w:r>
            <w:r w:rsidRPr="0012399A">
              <w:rPr>
                <w:rFonts w:ascii="Calibri Light" w:hAnsi="Calibri Light" w:cs="Calibri Light"/>
                <w:sz w:val="22"/>
                <w:szCs w:val="22"/>
              </w:rPr>
              <w:t>±0.151)</w:t>
            </w:r>
          </w:p>
        </w:tc>
        <w:tc>
          <w:tcPr>
            <w:tcW w:w="1751" w:type="dxa"/>
            <w:vAlign w:val="center"/>
          </w:tcPr>
          <w:p w14:paraId="55E19987"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1.094 (</w:t>
            </w:r>
            <w:r w:rsidRPr="0012399A">
              <w:rPr>
                <w:rFonts w:ascii="Calibri Light" w:hAnsi="Calibri Light" w:cs="Calibri Light"/>
                <w:sz w:val="22"/>
                <w:szCs w:val="22"/>
              </w:rPr>
              <w:t>±0.097)</w:t>
            </w:r>
          </w:p>
        </w:tc>
        <w:tc>
          <w:tcPr>
            <w:tcW w:w="1752" w:type="dxa"/>
            <w:vAlign w:val="center"/>
          </w:tcPr>
          <w:p w14:paraId="4ACBC53B"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1.089 (</w:t>
            </w:r>
            <w:r w:rsidRPr="0012399A">
              <w:rPr>
                <w:rFonts w:ascii="Calibri Light" w:hAnsi="Calibri Light" w:cs="Calibri Light"/>
                <w:sz w:val="22"/>
                <w:szCs w:val="22"/>
              </w:rPr>
              <w:t>±0.153)</w:t>
            </w:r>
          </w:p>
        </w:tc>
        <w:tc>
          <w:tcPr>
            <w:tcW w:w="1703" w:type="dxa"/>
            <w:vMerge w:val="restart"/>
            <w:vAlign w:val="center"/>
          </w:tcPr>
          <w:p w14:paraId="065A4593"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N/A</w:t>
            </w:r>
          </w:p>
        </w:tc>
      </w:tr>
      <w:tr w:rsidR="00561528" w:rsidRPr="0012399A" w14:paraId="7BA0E49D" w14:textId="77777777" w:rsidTr="0012399A">
        <w:trPr>
          <w:trHeight w:val="190"/>
        </w:trPr>
        <w:tc>
          <w:tcPr>
            <w:tcW w:w="1504" w:type="dxa"/>
            <w:vMerge/>
          </w:tcPr>
          <w:p w14:paraId="39F47706" w14:textId="77777777" w:rsidR="00561528" w:rsidRPr="0012399A" w:rsidRDefault="00561528" w:rsidP="007D5861">
            <w:pPr>
              <w:rPr>
                <w:rFonts w:ascii="Calibri Light" w:eastAsiaTheme="minorEastAsia" w:hAnsi="Calibri Light" w:cs="Calibri Light"/>
                <w:sz w:val="22"/>
                <w:szCs w:val="22"/>
                <w:lang w:val="en-GB"/>
              </w:rPr>
            </w:pPr>
          </w:p>
        </w:tc>
        <w:tc>
          <w:tcPr>
            <w:tcW w:w="1376" w:type="dxa"/>
            <w:vMerge/>
          </w:tcPr>
          <w:p w14:paraId="7286FFE3"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40139815" w14:textId="77777777"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hAnsi="Calibri Light" w:cs="Calibri Light"/>
                <w:sz w:val="22"/>
                <w:szCs w:val="22"/>
                <w:lang w:val="en-GB"/>
              </w:rPr>
              <w:t>Lumbar spine</w:t>
            </w:r>
          </w:p>
        </w:tc>
        <w:tc>
          <w:tcPr>
            <w:tcW w:w="1751" w:type="dxa"/>
            <w:vAlign w:val="center"/>
          </w:tcPr>
          <w:p w14:paraId="4ABE37C4"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1.153 (</w:t>
            </w:r>
            <w:r w:rsidRPr="0012399A">
              <w:rPr>
                <w:rFonts w:ascii="Calibri Light" w:hAnsi="Calibri Light" w:cs="Calibri Light"/>
                <w:sz w:val="22"/>
                <w:szCs w:val="22"/>
              </w:rPr>
              <w:t>±0.202)</w:t>
            </w:r>
          </w:p>
        </w:tc>
        <w:tc>
          <w:tcPr>
            <w:tcW w:w="1751" w:type="dxa"/>
            <w:vAlign w:val="center"/>
          </w:tcPr>
          <w:p w14:paraId="7E6E47BF"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1.066 (</w:t>
            </w:r>
            <w:r w:rsidRPr="0012399A">
              <w:rPr>
                <w:rFonts w:ascii="Calibri Light" w:hAnsi="Calibri Light" w:cs="Calibri Light"/>
                <w:sz w:val="22"/>
                <w:szCs w:val="22"/>
              </w:rPr>
              <w:t>±0.165)</w:t>
            </w:r>
          </w:p>
        </w:tc>
        <w:tc>
          <w:tcPr>
            <w:tcW w:w="1751" w:type="dxa"/>
            <w:vAlign w:val="center"/>
          </w:tcPr>
          <w:p w14:paraId="67C359A7"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1.155 (</w:t>
            </w:r>
            <w:r w:rsidRPr="0012399A">
              <w:rPr>
                <w:rFonts w:ascii="Calibri Light" w:hAnsi="Calibri Light" w:cs="Calibri Light"/>
                <w:sz w:val="22"/>
                <w:szCs w:val="22"/>
              </w:rPr>
              <w:t>±0.199)</w:t>
            </w:r>
          </w:p>
        </w:tc>
        <w:tc>
          <w:tcPr>
            <w:tcW w:w="1752" w:type="dxa"/>
            <w:vAlign w:val="center"/>
          </w:tcPr>
          <w:p w14:paraId="4C5351D4"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1.071 (</w:t>
            </w:r>
            <w:r w:rsidRPr="0012399A">
              <w:rPr>
                <w:rFonts w:ascii="Calibri Light" w:hAnsi="Calibri Light" w:cs="Calibri Light"/>
                <w:sz w:val="22"/>
                <w:szCs w:val="22"/>
              </w:rPr>
              <w:t>±0.162)</w:t>
            </w:r>
          </w:p>
        </w:tc>
        <w:tc>
          <w:tcPr>
            <w:tcW w:w="1703" w:type="dxa"/>
            <w:vMerge/>
          </w:tcPr>
          <w:p w14:paraId="33771D04" w14:textId="77777777" w:rsidR="00561528" w:rsidRPr="0012399A" w:rsidRDefault="00561528" w:rsidP="007D5861">
            <w:pPr>
              <w:rPr>
                <w:rFonts w:ascii="Calibri Light" w:hAnsi="Calibri Light" w:cs="Calibri Light"/>
                <w:b/>
                <w:bCs/>
                <w:sz w:val="22"/>
                <w:szCs w:val="22"/>
                <w:lang w:val="en-GB"/>
              </w:rPr>
            </w:pPr>
          </w:p>
        </w:tc>
      </w:tr>
      <w:tr w:rsidR="00561528" w:rsidRPr="0012399A" w14:paraId="36CE17EB" w14:textId="77777777" w:rsidTr="0012399A">
        <w:trPr>
          <w:trHeight w:val="290"/>
        </w:trPr>
        <w:tc>
          <w:tcPr>
            <w:tcW w:w="1504" w:type="dxa"/>
            <w:vMerge/>
          </w:tcPr>
          <w:p w14:paraId="666F43C8" w14:textId="77777777" w:rsidR="00561528" w:rsidRPr="0012399A" w:rsidRDefault="00561528" w:rsidP="007D5861">
            <w:pPr>
              <w:rPr>
                <w:rFonts w:ascii="Calibri Light" w:eastAsiaTheme="minorEastAsia" w:hAnsi="Calibri Light" w:cs="Calibri Light"/>
                <w:sz w:val="22"/>
                <w:szCs w:val="22"/>
                <w:lang w:val="en-GB"/>
              </w:rPr>
            </w:pPr>
          </w:p>
        </w:tc>
        <w:tc>
          <w:tcPr>
            <w:tcW w:w="1376" w:type="dxa"/>
            <w:vMerge/>
          </w:tcPr>
          <w:p w14:paraId="55884D76"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691080BB" w14:textId="77777777"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hAnsi="Calibri Light" w:cs="Calibri Light"/>
                <w:sz w:val="22"/>
                <w:szCs w:val="22"/>
                <w:lang w:val="en-GB"/>
              </w:rPr>
              <w:t>Femoral neck</w:t>
            </w:r>
          </w:p>
        </w:tc>
        <w:tc>
          <w:tcPr>
            <w:tcW w:w="1751" w:type="dxa"/>
            <w:vAlign w:val="center"/>
          </w:tcPr>
          <w:p w14:paraId="3927701C"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0.905 (</w:t>
            </w:r>
            <w:r w:rsidRPr="0012399A">
              <w:rPr>
                <w:rFonts w:ascii="Calibri Light" w:hAnsi="Calibri Light" w:cs="Calibri Light"/>
                <w:sz w:val="22"/>
                <w:szCs w:val="22"/>
              </w:rPr>
              <w:t>±0.132)</w:t>
            </w:r>
          </w:p>
        </w:tc>
        <w:tc>
          <w:tcPr>
            <w:tcW w:w="1751" w:type="dxa"/>
            <w:vAlign w:val="center"/>
          </w:tcPr>
          <w:p w14:paraId="3904A469"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0.8605 (</w:t>
            </w:r>
            <w:r w:rsidRPr="0012399A">
              <w:rPr>
                <w:rFonts w:ascii="Calibri Light" w:hAnsi="Calibri Light" w:cs="Calibri Light"/>
                <w:sz w:val="22"/>
                <w:szCs w:val="22"/>
              </w:rPr>
              <w:t>±0.143)</w:t>
            </w:r>
          </w:p>
        </w:tc>
        <w:tc>
          <w:tcPr>
            <w:tcW w:w="1751" w:type="dxa"/>
            <w:vAlign w:val="center"/>
          </w:tcPr>
          <w:p w14:paraId="02241981"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0.889 (</w:t>
            </w:r>
            <w:r w:rsidRPr="0012399A">
              <w:rPr>
                <w:rFonts w:ascii="Calibri Light" w:hAnsi="Calibri Light" w:cs="Calibri Light"/>
                <w:sz w:val="22"/>
                <w:szCs w:val="22"/>
              </w:rPr>
              <w:t>±0.121)</w:t>
            </w:r>
          </w:p>
        </w:tc>
        <w:tc>
          <w:tcPr>
            <w:tcW w:w="1752" w:type="dxa"/>
            <w:vAlign w:val="center"/>
          </w:tcPr>
          <w:p w14:paraId="3DF316AC"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0.853 (</w:t>
            </w:r>
            <w:r w:rsidRPr="0012399A">
              <w:rPr>
                <w:rFonts w:ascii="Calibri Light" w:hAnsi="Calibri Light" w:cs="Calibri Light"/>
                <w:sz w:val="22"/>
                <w:szCs w:val="22"/>
              </w:rPr>
              <w:t>±</w:t>
            </w:r>
            <w:r w:rsidRPr="0012399A">
              <w:rPr>
                <w:rFonts w:ascii="Calibri Light" w:hAnsi="Calibri Light" w:cs="Calibri Light"/>
                <w:sz w:val="22"/>
                <w:szCs w:val="22"/>
                <w:lang w:val="en-GB"/>
              </w:rPr>
              <w:t>0.140)</w:t>
            </w:r>
          </w:p>
        </w:tc>
        <w:tc>
          <w:tcPr>
            <w:tcW w:w="1703" w:type="dxa"/>
            <w:vMerge/>
          </w:tcPr>
          <w:p w14:paraId="31B98FCA" w14:textId="77777777" w:rsidR="00561528" w:rsidRPr="0012399A" w:rsidRDefault="00561528" w:rsidP="007D5861">
            <w:pPr>
              <w:rPr>
                <w:rFonts w:ascii="Calibri Light" w:hAnsi="Calibri Light" w:cs="Calibri Light"/>
                <w:b/>
                <w:bCs/>
                <w:sz w:val="22"/>
                <w:szCs w:val="22"/>
                <w:lang w:val="en-GB"/>
              </w:rPr>
            </w:pPr>
          </w:p>
        </w:tc>
      </w:tr>
      <w:tr w:rsidR="00561528" w:rsidRPr="0012399A" w14:paraId="1B9B671F" w14:textId="77777777" w:rsidTr="0012399A">
        <w:trPr>
          <w:trHeight w:val="250"/>
        </w:trPr>
        <w:tc>
          <w:tcPr>
            <w:tcW w:w="1504" w:type="dxa"/>
            <w:vMerge/>
          </w:tcPr>
          <w:p w14:paraId="1B785C8D" w14:textId="77777777" w:rsidR="00561528" w:rsidRPr="0012399A" w:rsidRDefault="00561528" w:rsidP="007D5861">
            <w:pPr>
              <w:rPr>
                <w:rFonts w:ascii="Calibri Light" w:eastAsiaTheme="minorEastAsia" w:hAnsi="Calibri Light" w:cs="Calibri Light"/>
                <w:sz w:val="22"/>
                <w:szCs w:val="22"/>
                <w:lang w:val="en-GB"/>
              </w:rPr>
            </w:pPr>
          </w:p>
        </w:tc>
        <w:tc>
          <w:tcPr>
            <w:tcW w:w="1376" w:type="dxa"/>
            <w:vMerge/>
          </w:tcPr>
          <w:p w14:paraId="73836051"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1212EE20" w14:textId="77777777"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hAnsi="Calibri Light" w:cs="Calibri Light"/>
                <w:sz w:val="22"/>
                <w:szCs w:val="22"/>
                <w:lang w:val="en-GB"/>
              </w:rPr>
              <w:t>Total femur</w:t>
            </w:r>
          </w:p>
        </w:tc>
        <w:tc>
          <w:tcPr>
            <w:tcW w:w="1751" w:type="dxa"/>
            <w:vAlign w:val="center"/>
          </w:tcPr>
          <w:p w14:paraId="7B460E46"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0.936 (</w:t>
            </w:r>
            <w:r w:rsidRPr="0012399A">
              <w:rPr>
                <w:rFonts w:ascii="Calibri Light" w:hAnsi="Calibri Light" w:cs="Calibri Light"/>
                <w:sz w:val="22"/>
                <w:szCs w:val="22"/>
              </w:rPr>
              <w:t>±0.133)</w:t>
            </w:r>
          </w:p>
        </w:tc>
        <w:tc>
          <w:tcPr>
            <w:tcW w:w="1751" w:type="dxa"/>
            <w:vAlign w:val="center"/>
          </w:tcPr>
          <w:p w14:paraId="499E8CAA"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0.8965 (</w:t>
            </w:r>
            <w:r w:rsidRPr="0012399A">
              <w:rPr>
                <w:rFonts w:ascii="Calibri Light" w:hAnsi="Calibri Light" w:cs="Calibri Light"/>
                <w:sz w:val="22"/>
                <w:szCs w:val="22"/>
              </w:rPr>
              <w:t>±0.157)</w:t>
            </w:r>
          </w:p>
        </w:tc>
        <w:tc>
          <w:tcPr>
            <w:tcW w:w="1751" w:type="dxa"/>
            <w:vAlign w:val="center"/>
          </w:tcPr>
          <w:p w14:paraId="62872BB3"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0.934 (</w:t>
            </w:r>
            <w:r w:rsidRPr="0012399A">
              <w:rPr>
                <w:rFonts w:ascii="Calibri Light" w:hAnsi="Calibri Light" w:cs="Calibri Light"/>
                <w:sz w:val="22"/>
                <w:szCs w:val="22"/>
              </w:rPr>
              <w:t>±0.131)</w:t>
            </w:r>
          </w:p>
        </w:tc>
        <w:tc>
          <w:tcPr>
            <w:tcW w:w="1752" w:type="dxa"/>
            <w:vAlign w:val="center"/>
          </w:tcPr>
          <w:p w14:paraId="76A458FA"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0.896 (</w:t>
            </w:r>
            <w:r w:rsidRPr="0012399A">
              <w:rPr>
                <w:rFonts w:ascii="Calibri Light" w:hAnsi="Calibri Light" w:cs="Calibri Light"/>
                <w:sz w:val="22"/>
                <w:szCs w:val="22"/>
              </w:rPr>
              <w:t>±0.16)</w:t>
            </w:r>
          </w:p>
        </w:tc>
        <w:tc>
          <w:tcPr>
            <w:tcW w:w="1703" w:type="dxa"/>
            <w:vMerge/>
          </w:tcPr>
          <w:p w14:paraId="19F65EB1" w14:textId="77777777" w:rsidR="00561528" w:rsidRPr="0012399A" w:rsidRDefault="00561528" w:rsidP="007D5861">
            <w:pPr>
              <w:rPr>
                <w:rFonts w:ascii="Calibri Light" w:hAnsi="Calibri Light" w:cs="Calibri Light"/>
                <w:b/>
                <w:bCs/>
                <w:sz w:val="22"/>
                <w:szCs w:val="22"/>
                <w:lang w:val="en-GB"/>
              </w:rPr>
            </w:pPr>
          </w:p>
        </w:tc>
      </w:tr>
      <w:tr w:rsidR="00561528" w:rsidRPr="0012399A" w14:paraId="65CB876F" w14:textId="77777777" w:rsidTr="0012399A">
        <w:trPr>
          <w:trHeight w:val="380"/>
        </w:trPr>
        <w:tc>
          <w:tcPr>
            <w:tcW w:w="1504" w:type="dxa"/>
            <w:vMerge/>
          </w:tcPr>
          <w:p w14:paraId="33CFDA4B" w14:textId="77777777" w:rsidR="00561528" w:rsidRPr="0012399A" w:rsidRDefault="00561528" w:rsidP="007D5861">
            <w:pPr>
              <w:rPr>
                <w:rFonts w:ascii="Calibri Light" w:eastAsiaTheme="minorEastAsia" w:hAnsi="Calibri Light" w:cs="Calibri Light"/>
                <w:sz w:val="22"/>
                <w:szCs w:val="22"/>
                <w:lang w:val="en-GB"/>
              </w:rPr>
            </w:pPr>
          </w:p>
        </w:tc>
        <w:tc>
          <w:tcPr>
            <w:tcW w:w="1376" w:type="dxa"/>
            <w:vMerge/>
          </w:tcPr>
          <w:p w14:paraId="47F63468"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4B45465C" w14:textId="77777777"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hAnsi="Calibri Light" w:cs="Calibri Light"/>
                <w:sz w:val="22"/>
                <w:szCs w:val="22"/>
                <w:lang w:val="en-GB"/>
              </w:rPr>
              <w:t>Forearm</w:t>
            </w:r>
          </w:p>
        </w:tc>
        <w:tc>
          <w:tcPr>
            <w:tcW w:w="1751" w:type="dxa"/>
            <w:vAlign w:val="center"/>
          </w:tcPr>
          <w:p w14:paraId="3BA90353"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0.462 (</w:t>
            </w:r>
            <w:r w:rsidRPr="0012399A">
              <w:rPr>
                <w:rFonts w:ascii="Calibri Light" w:hAnsi="Calibri Light" w:cs="Calibri Light"/>
                <w:sz w:val="22"/>
                <w:szCs w:val="22"/>
              </w:rPr>
              <w:t>±0.07)</w:t>
            </w:r>
          </w:p>
        </w:tc>
        <w:tc>
          <w:tcPr>
            <w:tcW w:w="1751" w:type="dxa"/>
            <w:vAlign w:val="center"/>
          </w:tcPr>
          <w:p w14:paraId="5DF16111"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0.474 (</w:t>
            </w:r>
            <w:r w:rsidRPr="0012399A">
              <w:rPr>
                <w:rFonts w:ascii="Calibri Light" w:hAnsi="Calibri Light" w:cs="Calibri Light"/>
                <w:sz w:val="22"/>
                <w:szCs w:val="22"/>
              </w:rPr>
              <w:t>±0.083)</w:t>
            </w:r>
          </w:p>
        </w:tc>
        <w:tc>
          <w:tcPr>
            <w:tcW w:w="1751" w:type="dxa"/>
            <w:vAlign w:val="center"/>
          </w:tcPr>
          <w:p w14:paraId="1025A1D2"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0.458 (</w:t>
            </w:r>
            <w:r w:rsidRPr="0012399A">
              <w:rPr>
                <w:rFonts w:ascii="Calibri Light" w:hAnsi="Calibri Light" w:cs="Calibri Light"/>
                <w:sz w:val="22"/>
                <w:szCs w:val="22"/>
              </w:rPr>
              <w:t>±0.061)</w:t>
            </w:r>
          </w:p>
        </w:tc>
        <w:tc>
          <w:tcPr>
            <w:tcW w:w="1752" w:type="dxa"/>
            <w:vAlign w:val="center"/>
          </w:tcPr>
          <w:p w14:paraId="0EBDA433"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0.468 (</w:t>
            </w:r>
            <w:r w:rsidRPr="0012399A">
              <w:rPr>
                <w:rFonts w:ascii="Calibri Light" w:hAnsi="Calibri Light" w:cs="Calibri Light"/>
                <w:sz w:val="22"/>
                <w:szCs w:val="22"/>
              </w:rPr>
              <w:t>±0.076)</w:t>
            </w:r>
          </w:p>
        </w:tc>
        <w:tc>
          <w:tcPr>
            <w:tcW w:w="1703" w:type="dxa"/>
            <w:vMerge/>
          </w:tcPr>
          <w:p w14:paraId="1C50E0C4" w14:textId="77777777" w:rsidR="00561528" w:rsidRPr="0012399A" w:rsidRDefault="00561528" w:rsidP="007D5861">
            <w:pPr>
              <w:rPr>
                <w:rFonts w:ascii="Calibri Light" w:hAnsi="Calibri Light" w:cs="Calibri Light"/>
                <w:b/>
                <w:bCs/>
                <w:sz w:val="22"/>
                <w:szCs w:val="22"/>
                <w:lang w:val="en-GB"/>
              </w:rPr>
            </w:pPr>
          </w:p>
        </w:tc>
      </w:tr>
      <w:tr w:rsidR="00561528" w:rsidRPr="0012399A" w14:paraId="05E7B71C" w14:textId="77777777" w:rsidTr="0012399A">
        <w:trPr>
          <w:trHeight w:val="298"/>
        </w:trPr>
        <w:tc>
          <w:tcPr>
            <w:tcW w:w="1504" w:type="dxa"/>
            <w:vMerge/>
          </w:tcPr>
          <w:p w14:paraId="4C178B0F" w14:textId="77777777" w:rsidR="00561528" w:rsidRPr="0012399A" w:rsidRDefault="00561528" w:rsidP="007D5861">
            <w:pPr>
              <w:rPr>
                <w:rFonts w:ascii="Calibri Light" w:eastAsiaTheme="minorEastAsia" w:hAnsi="Calibri Light" w:cs="Calibri Light"/>
                <w:sz w:val="22"/>
                <w:szCs w:val="22"/>
                <w:lang w:val="en-GB"/>
              </w:rPr>
            </w:pPr>
          </w:p>
        </w:tc>
        <w:tc>
          <w:tcPr>
            <w:tcW w:w="1376" w:type="dxa"/>
            <w:vMerge w:val="restart"/>
            <w:vAlign w:val="center"/>
          </w:tcPr>
          <w:p w14:paraId="3E3EA135" w14:textId="7E03EF97" w:rsidR="00561528" w:rsidRPr="0012399A" w:rsidRDefault="00561528"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Bone</w:t>
            </w:r>
            <w:r w:rsidRPr="0012399A">
              <w:rPr>
                <w:rFonts w:ascii="Calibri Light" w:hAnsi="Calibri Light" w:cs="Calibri Light"/>
                <w:sz w:val="22"/>
                <w:szCs w:val="22"/>
                <w:lang w:val="en-GB"/>
              </w:rPr>
              <w:t xml:space="preserve"> turnover</w:t>
            </w:r>
            <w:r w:rsidRPr="0012399A">
              <w:rPr>
                <w:rFonts w:ascii="Calibri Light" w:eastAsiaTheme="minorEastAsia" w:hAnsi="Calibri Light" w:cs="Calibri Light"/>
                <w:sz w:val="22"/>
                <w:szCs w:val="22"/>
                <w:lang w:val="en-GB"/>
              </w:rPr>
              <w:t xml:space="preserve"> markers</w:t>
            </w:r>
          </w:p>
        </w:tc>
        <w:tc>
          <w:tcPr>
            <w:tcW w:w="2866" w:type="dxa"/>
            <w:gridSpan w:val="2"/>
            <w:vAlign w:val="center"/>
          </w:tcPr>
          <w:p w14:paraId="03BB312B" w14:textId="5129168C"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hAnsi="Calibri Light" w:cs="Calibri Light"/>
                <w:sz w:val="22"/>
                <w:szCs w:val="22"/>
                <w:lang w:val="en-GB"/>
              </w:rPr>
              <w:t>B</w:t>
            </w:r>
            <w:r w:rsidR="003273E4">
              <w:rPr>
                <w:rFonts w:ascii="Calibri Light" w:hAnsi="Calibri Light" w:cs="Calibri Light"/>
                <w:sz w:val="22"/>
                <w:szCs w:val="22"/>
                <w:lang w:val="en-GB"/>
              </w:rPr>
              <w:t>one ALP</w:t>
            </w:r>
          </w:p>
        </w:tc>
        <w:tc>
          <w:tcPr>
            <w:tcW w:w="1751" w:type="dxa"/>
            <w:vAlign w:val="center"/>
          </w:tcPr>
          <w:p w14:paraId="3F59F9F7"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21 (</w:t>
            </w:r>
            <w:r w:rsidRPr="0012399A">
              <w:rPr>
                <w:rFonts w:ascii="Calibri Light" w:hAnsi="Calibri Light" w:cs="Calibri Light"/>
                <w:sz w:val="22"/>
                <w:szCs w:val="22"/>
              </w:rPr>
              <w:t>±9.5)</w:t>
            </w:r>
          </w:p>
        </w:tc>
        <w:tc>
          <w:tcPr>
            <w:tcW w:w="1751" w:type="dxa"/>
            <w:vAlign w:val="center"/>
          </w:tcPr>
          <w:p w14:paraId="79D74D2C"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20 (</w:t>
            </w:r>
            <w:r w:rsidRPr="0012399A">
              <w:rPr>
                <w:rFonts w:ascii="Calibri Light" w:hAnsi="Calibri Light" w:cs="Calibri Light"/>
                <w:sz w:val="22"/>
                <w:szCs w:val="22"/>
              </w:rPr>
              <w:t>±7.9)</w:t>
            </w:r>
          </w:p>
        </w:tc>
        <w:tc>
          <w:tcPr>
            <w:tcW w:w="1751" w:type="dxa"/>
            <w:vAlign w:val="center"/>
          </w:tcPr>
          <w:p w14:paraId="53B88606"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20.4 (</w:t>
            </w:r>
            <w:r w:rsidRPr="0012399A">
              <w:rPr>
                <w:rFonts w:ascii="Calibri Light" w:hAnsi="Calibri Light" w:cs="Calibri Light"/>
                <w:sz w:val="22"/>
                <w:szCs w:val="22"/>
              </w:rPr>
              <w:t>±5.8)</w:t>
            </w:r>
          </w:p>
        </w:tc>
        <w:tc>
          <w:tcPr>
            <w:tcW w:w="1752" w:type="dxa"/>
            <w:vAlign w:val="center"/>
          </w:tcPr>
          <w:p w14:paraId="68FA6387"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20.9 (</w:t>
            </w:r>
            <w:r w:rsidRPr="0012399A">
              <w:rPr>
                <w:rFonts w:ascii="Calibri Light" w:hAnsi="Calibri Light" w:cs="Calibri Light"/>
                <w:sz w:val="22"/>
                <w:szCs w:val="22"/>
              </w:rPr>
              <w:t>±6.3)</w:t>
            </w:r>
          </w:p>
        </w:tc>
        <w:tc>
          <w:tcPr>
            <w:tcW w:w="1703" w:type="dxa"/>
            <w:vMerge/>
          </w:tcPr>
          <w:p w14:paraId="68C91997" w14:textId="77777777" w:rsidR="00561528" w:rsidRPr="0012399A" w:rsidRDefault="00561528" w:rsidP="007D5861">
            <w:pPr>
              <w:rPr>
                <w:rFonts w:ascii="Calibri Light" w:hAnsi="Calibri Light" w:cs="Calibri Light"/>
                <w:b/>
                <w:bCs/>
                <w:sz w:val="22"/>
                <w:szCs w:val="22"/>
                <w:lang w:val="en-GB"/>
              </w:rPr>
            </w:pPr>
          </w:p>
        </w:tc>
      </w:tr>
      <w:tr w:rsidR="00561528" w:rsidRPr="0012399A" w14:paraId="50FD1CDE" w14:textId="77777777" w:rsidTr="0012399A">
        <w:trPr>
          <w:trHeight w:val="276"/>
        </w:trPr>
        <w:tc>
          <w:tcPr>
            <w:tcW w:w="1504" w:type="dxa"/>
            <w:vMerge/>
          </w:tcPr>
          <w:p w14:paraId="25686D50" w14:textId="77777777" w:rsidR="00561528" w:rsidRPr="0012399A" w:rsidRDefault="00561528" w:rsidP="007D5861">
            <w:pPr>
              <w:rPr>
                <w:rFonts w:ascii="Calibri Light" w:eastAsiaTheme="minorEastAsia" w:hAnsi="Calibri Light" w:cs="Calibri Light"/>
                <w:sz w:val="22"/>
                <w:szCs w:val="22"/>
                <w:lang w:val="en-GB"/>
              </w:rPr>
            </w:pPr>
          </w:p>
        </w:tc>
        <w:tc>
          <w:tcPr>
            <w:tcW w:w="1376" w:type="dxa"/>
            <w:vMerge/>
          </w:tcPr>
          <w:p w14:paraId="32365C1F"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6A78E4BB" w14:textId="3052E67B"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hAnsi="Calibri Light" w:cs="Calibri Light"/>
                <w:sz w:val="22"/>
                <w:szCs w:val="22"/>
                <w:lang w:val="en-GB"/>
              </w:rPr>
              <w:t>TRA</w:t>
            </w:r>
            <w:r w:rsidR="003273E4">
              <w:rPr>
                <w:rFonts w:ascii="Calibri Light" w:hAnsi="Calibri Light" w:cs="Calibri Light"/>
                <w:sz w:val="22"/>
                <w:szCs w:val="22"/>
                <w:lang w:val="en-GB"/>
              </w:rPr>
              <w:t>C</w:t>
            </w:r>
            <w:r w:rsidRPr="0012399A">
              <w:rPr>
                <w:rFonts w:ascii="Calibri Light" w:hAnsi="Calibri Light" w:cs="Calibri Light"/>
                <w:sz w:val="22"/>
                <w:szCs w:val="22"/>
                <w:lang w:val="en-GB"/>
              </w:rPr>
              <w:t>P-5b</w:t>
            </w:r>
          </w:p>
        </w:tc>
        <w:tc>
          <w:tcPr>
            <w:tcW w:w="1751" w:type="dxa"/>
            <w:vAlign w:val="center"/>
          </w:tcPr>
          <w:p w14:paraId="3AEBC11C"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2.3 (</w:t>
            </w:r>
            <w:r w:rsidRPr="0012399A">
              <w:rPr>
                <w:rFonts w:ascii="Calibri Light" w:hAnsi="Calibri Light" w:cs="Calibri Light"/>
                <w:sz w:val="22"/>
                <w:szCs w:val="22"/>
              </w:rPr>
              <w:t>±1.2)</w:t>
            </w:r>
          </w:p>
        </w:tc>
        <w:tc>
          <w:tcPr>
            <w:tcW w:w="1751" w:type="dxa"/>
            <w:vAlign w:val="center"/>
          </w:tcPr>
          <w:p w14:paraId="015C2D96"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hAnsi="Calibri Light" w:cs="Calibri Light"/>
                <w:sz w:val="22"/>
                <w:szCs w:val="22"/>
                <w:lang w:val="en-GB"/>
              </w:rPr>
              <w:t>2.6 (</w:t>
            </w:r>
            <w:r w:rsidRPr="0012399A">
              <w:rPr>
                <w:rFonts w:ascii="Calibri Light" w:hAnsi="Calibri Light" w:cs="Calibri Light"/>
                <w:sz w:val="22"/>
                <w:szCs w:val="22"/>
              </w:rPr>
              <w:t>±1.6)</w:t>
            </w:r>
          </w:p>
        </w:tc>
        <w:tc>
          <w:tcPr>
            <w:tcW w:w="1751" w:type="dxa"/>
            <w:vAlign w:val="center"/>
          </w:tcPr>
          <w:p w14:paraId="484D81DF"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2.4 (</w:t>
            </w:r>
            <w:r w:rsidRPr="0012399A">
              <w:rPr>
                <w:rFonts w:ascii="Calibri Light" w:hAnsi="Calibri Light" w:cs="Calibri Light"/>
                <w:sz w:val="22"/>
                <w:szCs w:val="22"/>
              </w:rPr>
              <w:t>±0.9)</w:t>
            </w:r>
          </w:p>
        </w:tc>
        <w:tc>
          <w:tcPr>
            <w:tcW w:w="1752" w:type="dxa"/>
            <w:vAlign w:val="center"/>
          </w:tcPr>
          <w:p w14:paraId="607C328F"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2.6 (</w:t>
            </w:r>
            <w:r w:rsidRPr="0012399A">
              <w:rPr>
                <w:rFonts w:ascii="Calibri Light" w:hAnsi="Calibri Light" w:cs="Calibri Light"/>
                <w:sz w:val="22"/>
                <w:szCs w:val="22"/>
              </w:rPr>
              <w:t>±1.3)</w:t>
            </w:r>
          </w:p>
        </w:tc>
        <w:tc>
          <w:tcPr>
            <w:tcW w:w="1703" w:type="dxa"/>
            <w:vMerge/>
          </w:tcPr>
          <w:p w14:paraId="17AC887F" w14:textId="77777777" w:rsidR="00561528" w:rsidRPr="0012399A" w:rsidRDefault="00561528" w:rsidP="007D5861">
            <w:pPr>
              <w:rPr>
                <w:rFonts w:ascii="Calibri Light" w:hAnsi="Calibri Light" w:cs="Calibri Light"/>
                <w:b/>
                <w:bCs/>
                <w:sz w:val="22"/>
                <w:szCs w:val="22"/>
                <w:lang w:val="en-GB"/>
              </w:rPr>
            </w:pPr>
          </w:p>
        </w:tc>
      </w:tr>
      <w:tr w:rsidR="00561528" w:rsidRPr="0012399A" w14:paraId="756FA2AD" w14:textId="77777777" w:rsidTr="0012399A">
        <w:trPr>
          <w:trHeight w:val="260"/>
        </w:trPr>
        <w:tc>
          <w:tcPr>
            <w:tcW w:w="1504" w:type="dxa"/>
            <w:vMerge w:val="restart"/>
            <w:vAlign w:val="center"/>
          </w:tcPr>
          <w:p w14:paraId="19495B59" w14:textId="77777777" w:rsidR="00561528" w:rsidRPr="0012399A" w:rsidRDefault="00561528" w:rsidP="00561528">
            <w:pPr>
              <w:rPr>
                <w:rFonts w:ascii="Calibri Light" w:hAnsi="Calibri Light" w:cs="Calibri Light"/>
                <w:sz w:val="22"/>
                <w:szCs w:val="22"/>
                <w:lang w:val="en-GB"/>
              </w:rPr>
            </w:pPr>
            <w:r w:rsidRPr="0012399A">
              <w:rPr>
                <w:rFonts w:ascii="Calibri Light" w:eastAsiaTheme="minorEastAsia" w:hAnsi="Calibri Light" w:cs="Calibri Light"/>
                <w:sz w:val="22"/>
                <w:szCs w:val="22"/>
                <w:lang w:val="en-GB"/>
              </w:rPr>
              <w:t>Ahmed et al. (2023)</w:t>
            </w:r>
          </w:p>
        </w:tc>
        <w:tc>
          <w:tcPr>
            <w:tcW w:w="1376" w:type="dxa"/>
            <w:vMerge w:val="restart"/>
            <w:vAlign w:val="center"/>
          </w:tcPr>
          <w:p w14:paraId="089E830C" w14:textId="77777777" w:rsidR="0012399A" w:rsidRDefault="00561528"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 xml:space="preserve">BMD </w:t>
            </w:r>
          </w:p>
          <w:p w14:paraId="2E4231FC" w14:textId="257EB2CF" w:rsidR="00561528" w:rsidRPr="0012399A" w:rsidRDefault="00561528"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(DEXA)</w:t>
            </w:r>
          </w:p>
        </w:tc>
        <w:tc>
          <w:tcPr>
            <w:tcW w:w="1651" w:type="dxa"/>
            <w:vMerge w:val="restart"/>
            <w:vAlign w:val="center"/>
          </w:tcPr>
          <w:p w14:paraId="3C84636B" w14:textId="77777777" w:rsidR="00561528" w:rsidRPr="0012399A" w:rsidRDefault="00561528" w:rsidP="007D5861">
            <w:pPr>
              <w:jc w:val="center"/>
              <w:rPr>
                <w:rFonts w:ascii="Calibri Light" w:eastAsiaTheme="minorEastAsia" w:hAnsi="Calibri Light" w:cs="Calibri Light"/>
                <w:sz w:val="22"/>
                <w:szCs w:val="22"/>
                <w:lang w:val="en-GB"/>
              </w:rPr>
            </w:pPr>
            <w:r w:rsidRPr="0012399A">
              <w:rPr>
                <w:rFonts w:ascii="Calibri Light" w:hAnsi="Calibri Light" w:cs="Calibri Light"/>
                <w:sz w:val="22"/>
                <w:szCs w:val="22"/>
                <w:lang w:val="en-GB"/>
              </w:rPr>
              <w:t>Total hip</w:t>
            </w:r>
          </w:p>
        </w:tc>
        <w:tc>
          <w:tcPr>
            <w:tcW w:w="1215" w:type="dxa"/>
          </w:tcPr>
          <w:p w14:paraId="3DE6D5AA" w14:textId="28DDBF2C" w:rsidR="00561528" w:rsidRPr="0012399A" w:rsidRDefault="00561528" w:rsidP="007D5861">
            <w:pP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2 months</w:t>
            </w:r>
          </w:p>
        </w:tc>
        <w:tc>
          <w:tcPr>
            <w:tcW w:w="1751" w:type="dxa"/>
            <w:vAlign w:val="center"/>
          </w:tcPr>
          <w:p w14:paraId="5B9FB3C5" w14:textId="77777777"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0.49 (</w:t>
            </w:r>
            <w:r w:rsidRPr="0012399A">
              <w:rPr>
                <w:rFonts w:ascii="Calibri Light" w:hAnsi="Calibri Light" w:cs="Calibri Light"/>
                <w:sz w:val="22"/>
                <w:szCs w:val="22"/>
              </w:rPr>
              <w:t>±0,101)</w:t>
            </w:r>
          </w:p>
        </w:tc>
        <w:tc>
          <w:tcPr>
            <w:tcW w:w="1751" w:type="dxa"/>
            <w:vAlign w:val="center"/>
          </w:tcPr>
          <w:p w14:paraId="18C084AE" w14:textId="77777777"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0.501 (</w:t>
            </w:r>
            <w:r w:rsidRPr="0012399A">
              <w:rPr>
                <w:rFonts w:ascii="Calibri Light" w:hAnsi="Calibri Light" w:cs="Calibri Light"/>
                <w:sz w:val="22"/>
                <w:szCs w:val="22"/>
              </w:rPr>
              <w:t>±0.069)</w:t>
            </w:r>
          </w:p>
        </w:tc>
        <w:tc>
          <w:tcPr>
            <w:tcW w:w="1751" w:type="dxa"/>
            <w:vAlign w:val="center"/>
          </w:tcPr>
          <w:p w14:paraId="2CAEC135"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0.701 (±0.054)</w:t>
            </w:r>
          </w:p>
        </w:tc>
        <w:tc>
          <w:tcPr>
            <w:tcW w:w="1752" w:type="dxa"/>
            <w:vAlign w:val="center"/>
          </w:tcPr>
          <w:p w14:paraId="4736D85C"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0.592 (±0.047)</w:t>
            </w:r>
          </w:p>
        </w:tc>
        <w:tc>
          <w:tcPr>
            <w:tcW w:w="1703" w:type="dxa"/>
            <w:vMerge w:val="restart"/>
            <w:vAlign w:val="center"/>
          </w:tcPr>
          <w:p w14:paraId="1E170D8D" w14:textId="77777777" w:rsidR="00561528" w:rsidRPr="0012399A" w:rsidRDefault="00561528" w:rsidP="007D5861">
            <w:pPr>
              <w:jc w:val="center"/>
              <w:rPr>
                <w:rFonts w:ascii="Calibri Light" w:hAnsi="Calibri Light" w:cs="Calibri Light"/>
                <w:sz w:val="22"/>
                <w:szCs w:val="22"/>
                <w:lang w:val="en-GB"/>
              </w:rPr>
            </w:pPr>
            <w:r w:rsidRPr="0012399A">
              <w:rPr>
                <w:rFonts w:ascii="Calibri Light" w:hAnsi="Calibri Light" w:cs="Calibri Light"/>
                <w:sz w:val="22"/>
                <w:szCs w:val="22"/>
                <w:lang w:val="en-GB"/>
              </w:rPr>
              <w:t>N/A</w:t>
            </w:r>
          </w:p>
        </w:tc>
      </w:tr>
      <w:tr w:rsidR="00561528" w:rsidRPr="0012399A" w14:paraId="165CC7DA" w14:textId="77777777" w:rsidTr="0012399A">
        <w:trPr>
          <w:trHeight w:val="270"/>
        </w:trPr>
        <w:tc>
          <w:tcPr>
            <w:tcW w:w="1504" w:type="dxa"/>
            <w:vMerge/>
            <w:vAlign w:val="center"/>
          </w:tcPr>
          <w:p w14:paraId="56C0B97D" w14:textId="77777777" w:rsidR="00561528" w:rsidRPr="0012399A" w:rsidRDefault="00561528" w:rsidP="00561528">
            <w:pPr>
              <w:rPr>
                <w:rFonts w:ascii="Calibri Light" w:eastAsiaTheme="minorEastAsia" w:hAnsi="Calibri Light" w:cs="Calibri Light"/>
                <w:sz w:val="22"/>
                <w:szCs w:val="22"/>
                <w:lang w:val="en-GB"/>
              </w:rPr>
            </w:pPr>
          </w:p>
        </w:tc>
        <w:tc>
          <w:tcPr>
            <w:tcW w:w="1376" w:type="dxa"/>
            <w:vMerge/>
            <w:vAlign w:val="center"/>
          </w:tcPr>
          <w:p w14:paraId="3A98C6F4" w14:textId="77777777" w:rsidR="00561528" w:rsidRPr="0012399A" w:rsidRDefault="00561528" w:rsidP="007D5861">
            <w:pPr>
              <w:jc w:val="center"/>
              <w:rPr>
                <w:rFonts w:ascii="Calibri Light" w:eastAsiaTheme="minorEastAsia" w:hAnsi="Calibri Light" w:cs="Calibri Light"/>
                <w:sz w:val="22"/>
                <w:szCs w:val="22"/>
                <w:lang w:val="en-GB"/>
              </w:rPr>
            </w:pPr>
          </w:p>
        </w:tc>
        <w:tc>
          <w:tcPr>
            <w:tcW w:w="1651" w:type="dxa"/>
            <w:vMerge/>
          </w:tcPr>
          <w:p w14:paraId="1215509E" w14:textId="77777777" w:rsidR="00561528" w:rsidRPr="0012399A" w:rsidRDefault="00561528" w:rsidP="007D5861">
            <w:pPr>
              <w:rPr>
                <w:rFonts w:ascii="Calibri Light" w:hAnsi="Calibri Light" w:cs="Calibri Light"/>
                <w:sz w:val="22"/>
                <w:szCs w:val="22"/>
                <w:lang w:val="en-GB"/>
              </w:rPr>
            </w:pPr>
          </w:p>
        </w:tc>
        <w:tc>
          <w:tcPr>
            <w:tcW w:w="1215" w:type="dxa"/>
          </w:tcPr>
          <w:p w14:paraId="56C265EF" w14:textId="07190811" w:rsidR="00561528" w:rsidRPr="0012399A" w:rsidRDefault="00561528" w:rsidP="007D5861">
            <w:pP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4 months</w:t>
            </w:r>
          </w:p>
        </w:tc>
        <w:tc>
          <w:tcPr>
            <w:tcW w:w="1751" w:type="dxa"/>
            <w:vAlign w:val="center"/>
          </w:tcPr>
          <w:p w14:paraId="7ACD65ED" w14:textId="77777777" w:rsidR="00561528" w:rsidRPr="0012399A" w:rsidRDefault="00561528" w:rsidP="00561528">
            <w:pPr>
              <w:jc w:val="center"/>
              <w:rPr>
                <w:rFonts w:ascii="Calibri Light" w:eastAsiaTheme="minorEastAsia" w:hAnsi="Calibri Light" w:cs="Calibri Light"/>
                <w:sz w:val="22"/>
                <w:szCs w:val="22"/>
                <w:lang w:val="en-GB"/>
              </w:rPr>
            </w:pPr>
          </w:p>
        </w:tc>
        <w:tc>
          <w:tcPr>
            <w:tcW w:w="1751" w:type="dxa"/>
            <w:vAlign w:val="center"/>
          </w:tcPr>
          <w:p w14:paraId="34CC28B7" w14:textId="77777777"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0.704 (</w:t>
            </w:r>
            <w:r w:rsidRPr="0012399A">
              <w:rPr>
                <w:rFonts w:ascii="Calibri Light" w:hAnsi="Calibri Light" w:cs="Calibri Light"/>
                <w:sz w:val="22"/>
                <w:szCs w:val="22"/>
              </w:rPr>
              <w:t>±0.055)</w:t>
            </w:r>
          </w:p>
        </w:tc>
        <w:tc>
          <w:tcPr>
            <w:tcW w:w="1751" w:type="dxa"/>
            <w:vAlign w:val="center"/>
          </w:tcPr>
          <w:p w14:paraId="1742B273" w14:textId="77777777" w:rsidR="00561528" w:rsidRPr="0012399A" w:rsidRDefault="00561528" w:rsidP="00561528">
            <w:pPr>
              <w:jc w:val="center"/>
              <w:rPr>
                <w:rFonts w:ascii="Calibri Light" w:hAnsi="Calibri Light" w:cs="Calibri Light"/>
                <w:sz w:val="22"/>
                <w:szCs w:val="22"/>
              </w:rPr>
            </w:pPr>
          </w:p>
        </w:tc>
        <w:tc>
          <w:tcPr>
            <w:tcW w:w="1752" w:type="dxa"/>
            <w:vAlign w:val="center"/>
          </w:tcPr>
          <w:p w14:paraId="74C4A191"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0.594 (±0.049)</w:t>
            </w:r>
          </w:p>
        </w:tc>
        <w:tc>
          <w:tcPr>
            <w:tcW w:w="1703" w:type="dxa"/>
            <w:vMerge/>
          </w:tcPr>
          <w:p w14:paraId="367735EE" w14:textId="77777777" w:rsidR="00561528" w:rsidRPr="0012399A" w:rsidRDefault="00561528" w:rsidP="007D5861">
            <w:pPr>
              <w:rPr>
                <w:rFonts w:ascii="Calibri Light" w:hAnsi="Calibri Light" w:cs="Calibri Light"/>
                <w:sz w:val="22"/>
                <w:szCs w:val="22"/>
                <w:lang w:val="en-GB"/>
              </w:rPr>
            </w:pPr>
          </w:p>
        </w:tc>
      </w:tr>
      <w:tr w:rsidR="00561528" w:rsidRPr="0012399A" w14:paraId="6088E480" w14:textId="77777777" w:rsidTr="0012399A">
        <w:trPr>
          <w:trHeight w:val="780"/>
        </w:trPr>
        <w:tc>
          <w:tcPr>
            <w:tcW w:w="1504" w:type="dxa"/>
            <w:vMerge w:val="restart"/>
            <w:vAlign w:val="center"/>
          </w:tcPr>
          <w:p w14:paraId="006BA840" w14:textId="77777777" w:rsidR="00561528" w:rsidRPr="0012399A" w:rsidRDefault="00561528" w:rsidP="00561528">
            <w:pPr>
              <w:rPr>
                <w:rFonts w:ascii="Calibri Light" w:hAnsi="Calibri Light" w:cs="Calibri Light"/>
                <w:sz w:val="22"/>
                <w:szCs w:val="22"/>
              </w:rPr>
            </w:pPr>
            <w:r w:rsidRPr="0012399A">
              <w:rPr>
                <w:rFonts w:ascii="Calibri Light" w:eastAsiaTheme="minorEastAsia" w:hAnsi="Calibri Light" w:cs="Calibri Light"/>
                <w:sz w:val="22"/>
                <w:szCs w:val="22"/>
                <w:lang w:val="en-GB"/>
              </w:rPr>
              <w:t>Rief et al. (2014)</w:t>
            </w:r>
          </w:p>
        </w:tc>
        <w:tc>
          <w:tcPr>
            <w:tcW w:w="1376" w:type="dxa"/>
            <w:vMerge w:val="restart"/>
            <w:vAlign w:val="center"/>
          </w:tcPr>
          <w:p w14:paraId="1FEF707A" w14:textId="77777777" w:rsidR="0012399A" w:rsidRDefault="00561528"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 xml:space="preserve">BMD </w:t>
            </w:r>
          </w:p>
          <w:p w14:paraId="3D225F9D" w14:textId="441620A7" w:rsidR="00561528" w:rsidRPr="0012399A" w:rsidRDefault="00561528"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(CT scan)</w:t>
            </w:r>
          </w:p>
        </w:tc>
        <w:tc>
          <w:tcPr>
            <w:tcW w:w="2866" w:type="dxa"/>
            <w:gridSpan w:val="2"/>
            <w:vAlign w:val="center"/>
          </w:tcPr>
          <w:p w14:paraId="1EF00393" w14:textId="77E9C520"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Metastatic vertebrae</w:t>
            </w:r>
          </w:p>
        </w:tc>
        <w:tc>
          <w:tcPr>
            <w:tcW w:w="1751" w:type="dxa"/>
            <w:vAlign w:val="center"/>
          </w:tcPr>
          <w:p w14:paraId="78C5D852" w14:textId="77777777" w:rsidR="00561528" w:rsidRPr="0012399A" w:rsidRDefault="00561528" w:rsidP="007D5861">
            <w:pPr>
              <w:jc w:val="center"/>
              <w:rPr>
                <w:rFonts w:ascii="Calibri Light" w:eastAsiaTheme="minorEastAsia" w:hAnsi="Calibri Light" w:cs="Calibri Light"/>
                <w:b/>
                <w:bCs/>
                <w:sz w:val="22"/>
                <w:szCs w:val="22"/>
              </w:rPr>
            </w:pPr>
            <w:r w:rsidRPr="0012399A">
              <w:rPr>
                <w:rFonts w:ascii="Calibri Light" w:eastAsiaTheme="minorEastAsia" w:hAnsi="Calibri Light" w:cs="Calibri Light"/>
                <w:sz w:val="22"/>
                <w:szCs w:val="22"/>
              </w:rPr>
              <w:t>N/A</w:t>
            </w:r>
          </w:p>
        </w:tc>
        <w:tc>
          <w:tcPr>
            <w:tcW w:w="1751" w:type="dxa"/>
            <w:vAlign w:val="center"/>
          </w:tcPr>
          <w:p w14:paraId="5908AB49" w14:textId="77777777" w:rsidR="00561528" w:rsidRPr="0012399A" w:rsidRDefault="00561528" w:rsidP="007D5861">
            <w:pPr>
              <w:jc w:val="center"/>
              <w:rPr>
                <w:rFonts w:ascii="Calibri Light" w:eastAsiaTheme="minorEastAsia" w:hAnsi="Calibri Light" w:cs="Calibri Light"/>
                <w:b/>
                <w:bCs/>
                <w:sz w:val="22"/>
                <w:szCs w:val="22"/>
              </w:rPr>
            </w:pPr>
            <w:r w:rsidRPr="0012399A">
              <w:rPr>
                <w:rFonts w:ascii="Calibri Light" w:eastAsiaTheme="minorEastAsia" w:hAnsi="Calibri Light" w:cs="Calibri Light"/>
                <w:sz w:val="22"/>
                <w:szCs w:val="22"/>
              </w:rPr>
              <w:t>N/A</w:t>
            </w:r>
          </w:p>
        </w:tc>
        <w:tc>
          <w:tcPr>
            <w:tcW w:w="1751" w:type="dxa"/>
            <w:vAlign w:val="center"/>
          </w:tcPr>
          <w:p w14:paraId="3CA00622" w14:textId="77777777" w:rsidR="00561528" w:rsidRPr="0012399A" w:rsidRDefault="00561528" w:rsidP="007D5861">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52" w:type="dxa"/>
            <w:vAlign w:val="center"/>
          </w:tcPr>
          <w:p w14:paraId="62180E6E" w14:textId="77777777" w:rsidR="00561528" w:rsidRPr="0012399A" w:rsidRDefault="00561528" w:rsidP="007D5861">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03" w:type="dxa"/>
            <w:vMerge w:val="restart"/>
            <w:vAlign w:val="center"/>
          </w:tcPr>
          <w:p w14:paraId="4FEE881F" w14:textId="77777777" w:rsidR="00561528" w:rsidRPr="0012399A" w:rsidRDefault="00561528" w:rsidP="007D5861">
            <w:pPr>
              <w:jc w:val="center"/>
              <w:rPr>
                <w:rFonts w:ascii="Calibri Light" w:hAnsi="Calibri Light" w:cs="Calibri Light"/>
                <w:b/>
                <w:bCs/>
                <w:sz w:val="22"/>
                <w:szCs w:val="22"/>
                <w:lang w:val="en-GB"/>
              </w:rPr>
            </w:pPr>
          </w:p>
          <w:p w14:paraId="0CE8F843" w14:textId="77777777" w:rsidR="00561528" w:rsidRPr="0012399A" w:rsidRDefault="00561528" w:rsidP="007D5861">
            <w:pPr>
              <w:jc w:val="center"/>
              <w:rPr>
                <w:rFonts w:ascii="Calibri Light" w:hAnsi="Calibri Light" w:cs="Calibri Light"/>
                <w:sz w:val="22"/>
                <w:szCs w:val="22"/>
                <w:lang w:val="en-GB"/>
              </w:rPr>
            </w:pPr>
            <w:r w:rsidRPr="0012399A">
              <w:rPr>
                <w:rFonts w:ascii="Calibri Light" w:hAnsi="Calibri Light" w:cs="Calibri Light"/>
                <w:sz w:val="22"/>
                <w:szCs w:val="22"/>
                <w:lang w:val="en-GB"/>
              </w:rPr>
              <w:t>N/A</w:t>
            </w:r>
          </w:p>
        </w:tc>
      </w:tr>
      <w:tr w:rsidR="00561528" w:rsidRPr="0012399A" w14:paraId="07C8D318" w14:textId="77777777" w:rsidTr="0012399A">
        <w:trPr>
          <w:trHeight w:val="680"/>
        </w:trPr>
        <w:tc>
          <w:tcPr>
            <w:tcW w:w="1504" w:type="dxa"/>
            <w:vMerge/>
          </w:tcPr>
          <w:p w14:paraId="7EB2EB3F" w14:textId="77777777" w:rsidR="00561528" w:rsidRPr="0012399A" w:rsidRDefault="00561528" w:rsidP="007D5861">
            <w:pPr>
              <w:rPr>
                <w:rFonts w:ascii="Calibri Light" w:eastAsiaTheme="minorEastAsia" w:hAnsi="Calibri Light" w:cs="Calibri Light"/>
                <w:sz w:val="22"/>
                <w:szCs w:val="22"/>
                <w:lang w:val="en-GB"/>
              </w:rPr>
            </w:pPr>
          </w:p>
        </w:tc>
        <w:tc>
          <w:tcPr>
            <w:tcW w:w="1376" w:type="dxa"/>
            <w:vMerge/>
          </w:tcPr>
          <w:p w14:paraId="30F7CD8B"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4BD9B985" w14:textId="5B12B655"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Non-metastatic vertebrae</w:t>
            </w:r>
          </w:p>
        </w:tc>
        <w:tc>
          <w:tcPr>
            <w:tcW w:w="1751" w:type="dxa"/>
            <w:vAlign w:val="center"/>
          </w:tcPr>
          <w:p w14:paraId="7AAF070B" w14:textId="77777777" w:rsidR="00561528" w:rsidRPr="0012399A" w:rsidRDefault="00561528" w:rsidP="007D5861">
            <w:pPr>
              <w:jc w:val="center"/>
              <w:rPr>
                <w:rFonts w:ascii="Calibri Light" w:eastAsiaTheme="minorEastAsia" w:hAnsi="Calibri Light" w:cs="Calibri Light"/>
                <w:b/>
                <w:bCs/>
                <w:sz w:val="22"/>
                <w:szCs w:val="22"/>
              </w:rPr>
            </w:pPr>
            <w:r w:rsidRPr="0012399A">
              <w:rPr>
                <w:rFonts w:ascii="Calibri Light" w:eastAsiaTheme="minorEastAsia" w:hAnsi="Calibri Light" w:cs="Calibri Light"/>
                <w:sz w:val="22"/>
                <w:szCs w:val="22"/>
              </w:rPr>
              <w:t>N/A</w:t>
            </w:r>
          </w:p>
        </w:tc>
        <w:tc>
          <w:tcPr>
            <w:tcW w:w="1751" w:type="dxa"/>
            <w:vAlign w:val="center"/>
          </w:tcPr>
          <w:p w14:paraId="27AE2822" w14:textId="77777777" w:rsidR="00561528" w:rsidRPr="0012399A" w:rsidRDefault="00561528" w:rsidP="007D5861">
            <w:pPr>
              <w:jc w:val="center"/>
              <w:rPr>
                <w:rFonts w:ascii="Calibri Light" w:eastAsiaTheme="minorEastAsia" w:hAnsi="Calibri Light" w:cs="Calibri Light"/>
                <w:b/>
                <w:bCs/>
                <w:sz w:val="22"/>
                <w:szCs w:val="22"/>
              </w:rPr>
            </w:pPr>
            <w:r w:rsidRPr="0012399A">
              <w:rPr>
                <w:rFonts w:ascii="Calibri Light" w:eastAsiaTheme="minorEastAsia" w:hAnsi="Calibri Light" w:cs="Calibri Light"/>
                <w:sz w:val="22"/>
                <w:szCs w:val="22"/>
              </w:rPr>
              <w:t>N/A</w:t>
            </w:r>
          </w:p>
        </w:tc>
        <w:tc>
          <w:tcPr>
            <w:tcW w:w="1751" w:type="dxa"/>
            <w:vAlign w:val="center"/>
          </w:tcPr>
          <w:p w14:paraId="5F4672FF" w14:textId="77777777" w:rsidR="00561528" w:rsidRPr="0012399A" w:rsidRDefault="00561528" w:rsidP="007D5861">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52" w:type="dxa"/>
            <w:vAlign w:val="center"/>
          </w:tcPr>
          <w:p w14:paraId="2CB687E4" w14:textId="77777777" w:rsidR="00561528" w:rsidRPr="0012399A" w:rsidRDefault="00561528" w:rsidP="007D5861">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03" w:type="dxa"/>
            <w:vMerge/>
          </w:tcPr>
          <w:p w14:paraId="7187F4D7" w14:textId="77777777" w:rsidR="00561528" w:rsidRPr="0012399A" w:rsidRDefault="00561528" w:rsidP="007D5861">
            <w:pPr>
              <w:rPr>
                <w:rFonts w:ascii="Calibri Light" w:hAnsi="Calibri Light" w:cs="Calibri Light"/>
                <w:b/>
                <w:bCs/>
                <w:sz w:val="22"/>
                <w:szCs w:val="22"/>
                <w:lang w:val="en-GB"/>
              </w:rPr>
            </w:pPr>
          </w:p>
        </w:tc>
      </w:tr>
      <w:tr w:rsidR="00561528" w:rsidRPr="0012399A" w14:paraId="4D0A90C6" w14:textId="77777777" w:rsidTr="0012399A">
        <w:trPr>
          <w:trHeight w:val="420"/>
        </w:trPr>
        <w:tc>
          <w:tcPr>
            <w:tcW w:w="1504" w:type="dxa"/>
            <w:vMerge/>
          </w:tcPr>
          <w:p w14:paraId="3E570447" w14:textId="77777777" w:rsidR="00561528" w:rsidRPr="0012399A" w:rsidRDefault="00561528" w:rsidP="007D5861">
            <w:pPr>
              <w:rPr>
                <w:rFonts w:ascii="Calibri Light" w:eastAsiaTheme="minorEastAsia" w:hAnsi="Calibri Light" w:cs="Calibri Light"/>
                <w:sz w:val="22"/>
                <w:szCs w:val="22"/>
                <w:lang w:val="en-GB"/>
              </w:rPr>
            </w:pPr>
          </w:p>
        </w:tc>
        <w:tc>
          <w:tcPr>
            <w:tcW w:w="1376" w:type="dxa"/>
            <w:vMerge w:val="restart"/>
            <w:vAlign w:val="center"/>
          </w:tcPr>
          <w:p w14:paraId="2B4BF95A" w14:textId="5C01F67D" w:rsidR="00561528" w:rsidRPr="0012399A" w:rsidRDefault="00561528"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Bone</w:t>
            </w:r>
            <w:r w:rsidRPr="0012399A">
              <w:rPr>
                <w:rFonts w:ascii="Calibri Light" w:hAnsi="Calibri Light" w:cs="Calibri Light"/>
                <w:sz w:val="22"/>
                <w:szCs w:val="22"/>
                <w:lang w:val="en-GB"/>
              </w:rPr>
              <w:t xml:space="preserve"> turnover</w:t>
            </w:r>
            <w:r w:rsidRPr="0012399A">
              <w:rPr>
                <w:rFonts w:ascii="Calibri Light" w:eastAsiaTheme="minorEastAsia" w:hAnsi="Calibri Light" w:cs="Calibri Light"/>
                <w:sz w:val="22"/>
                <w:szCs w:val="22"/>
                <w:lang w:val="en-GB"/>
              </w:rPr>
              <w:t xml:space="preserve"> markers</w:t>
            </w:r>
          </w:p>
        </w:tc>
        <w:tc>
          <w:tcPr>
            <w:tcW w:w="2866" w:type="dxa"/>
            <w:gridSpan w:val="2"/>
            <w:vAlign w:val="center"/>
          </w:tcPr>
          <w:p w14:paraId="1CA9B835" w14:textId="34B2CDB4"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B</w:t>
            </w:r>
            <w:r w:rsidR="003273E4">
              <w:rPr>
                <w:rFonts w:ascii="Calibri Light" w:hAnsi="Calibri Light" w:cs="Calibri Light"/>
                <w:sz w:val="22"/>
                <w:szCs w:val="22"/>
                <w:lang w:val="en-GB"/>
              </w:rPr>
              <w:t>one ALP</w:t>
            </w:r>
          </w:p>
        </w:tc>
        <w:tc>
          <w:tcPr>
            <w:tcW w:w="1751" w:type="dxa"/>
            <w:vAlign w:val="center"/>
          </w:tcPr>
          <w:p w14:paraId="360C79CF"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56.89 (</w:t>
            </w:r>
            <w:r w:rsidRPr="0012399A">
              <w:rPr>
                <w:rFonts w:ascii="Calibri Light" w:hAnsi="Calibri Light" w:cs="Calibri Light"/>
                <w:sz w:val="22"/>
                <w:szCs w:val="22"/>
              </w:rPr>
              <w:t>±92.31)</w:t>
            </w:r>
          </w:p>
        </w:tc>
        <w:tc>
          <w:tcPr>
            <w:tcW w:w="1751" w:type="dxa"/>
            <w:vAlign w:val="center"/>
          </w:tcPr>
          <w:p w14:paraId="17A9C8A7"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44.17 (</w:t>
            </w:r>
            <w:r w:rsidRPr="0012399A">
              <w:rPr>
                <w:rFonts w:ascii="Calibri Light" w:hAnsi="Calibri Light" w:cs="Calibri Light"/>
                <w:sz w:val="22"/>
                <w:szCs w:val="22"/>
              </w:rPr>
              <w:t>±47.32)</w:t>
            </w:r>
          </w:p>
        </w:tc>
        <w:tc>
          <w:tcPr>
            <w:tcW w:w="1751" w:type="dxa"/>
            <w:vAlign w:val="center"/>
          </w:tcPr>
          <w:p w14:paraId="678368F6"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31.46 (±63.31)</w:t>
            </w:r>
          </w:p>
        </w:tc>
        <w:tc>
          <w:tcPr>
            <w:tcW w:w="1752" w:type="dxa"/>
            <w:vAlign w:val="center"/>
          </w:tcPr>
          <w:p w14:paraId="375E8B58"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36.52 (±37.58)</w:t>
            </w:r>
          </w:p>
        </w:tc>
        <w:tc>
          <w:tcPr>
            <w:tcW w:w="1703" w:type="dxa"/>
            <w:vMerge/>
          </w:tcPr>
          <w:p w14:paraId="411490FA" w14:textId="77777777" w:rsidR="00561528" w:rsidRPr="0012399A" w:rsidRDefault="00561528" w:rsidP="007D5861">
            <w:pPr>
              <w:rPr>
                <w:rFonts w:ascii="Calibri Light" w:hAnsi="Calibri Light" w:cs="Calibri Light"/>
                <w:b/>
                <w:bCs/>
                <w:sz w:val="22"/>
                <w:szCs w:val="22"/>
                <w:lang w:val="en-GB"/>
              </w:rPr>
            </w:pPr>
          </w:p>
        </w:tc>
      </w:tr>
      <w:tr w:rsidR="00561528" w:rsidRPr="0012399A" w14:paraId="70B0CA68" w14:textId="77777777" w:rsidTr="0012399A">
        <w:trPr>
          <w:trHeight w:val="350"/>
        </w:trPr>
        <w:tc>
          <w:tcPr>
            <w:tcW w:w="1504" w:type="dxa"/>
            <w:vMerge/>
          </w:tcPr>
          <w:p w14:paraId="2960E07C" w14:textId="77777777" w:rsidR="00561528" w:rsidRPr="0012399A" w:rsidRDefault="00561528" w:rsidP="007D5861">
            <w:pPr>
              <w:rPr>
                <w:rFonts w:ascii="Calibri Light" w:eastAsiaTheme="minorEastAsia" w:hAnsi="Calibri Light" w:cs="Calibri Light"/>
                <w:sz w:val="22"/>
                <w:szCs w:val="22"/>
                <w:lang w:val="en-GB"/>
              </w:rPr>
            </w:pPr>
          </w:p>
        </w:tc>
        <w:tc>
          <w:tcPr>
            <w:tcW w:w="1376" w:type="dxa"/>
            <w:vMerge/>
          </w:tcPr>
          <w:p w14:paraId="0490C5C0"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40FEFBEA"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Pyridinoline</w:t>
            </w:r>
          </w:p>
        </w:tc>
        <w:tc>
          <w:tcPr>
            <w:tcW w:w="1751" w:type="dxa"/>
            <w:vAlign w:val="center"/>
          </w:tcPr>
          <w:p w14:paraId="11131D72"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375.63 (</w:t>
            </w:r>
            <w:r w:rsidRPr="0012399A">
              <w:rPr>
                <w:rFonts w:ascii="Calibri Light" w:hAnsi="Calibri Light" w:cs="Calibri Light"/>
                <w:sz w:val="22"/>
                <w:szCs w:val="22"/>
              </w:rPr>
              <w:t>±206.20)</w:t>
            </w:r>
          </w:p>
        </w:tc>
        <w:tc>
          <w:tcPr>
            <w:tcW w:w="1751" w:type="dxa"/>
            <w:vAlign w:val="center"/>
          </w:tcPr>
          <w:p w14:paraId="255D654C"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402.00 (</w:t>
            </w:r>
            <w:r w:rsidRPr="0012399A">
              <w:rPr>
                <w:rFonts w:ascii="Calibri Light" w:hAnsi="Calibri Light" w:cs="Calibri Light"/>
                <w:sz w:val="22"/>
                <w:szCs w:val="22"/>
              </w:rPr>
              <w:t>±199.01)</w:t>
            </w:r>
          </w:p>
        </w:tc>
        <w:tc>
          <w:tcPr>
            <w:tcW w:w="1751" w:type="dxa"/>
            <w:vAlign w:val="center"/>
          </w:tcPr>
          <w:p w14:paraId="0B03E802"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299.89 (±173.88)</w:t>
            </w:r>
          </w:p>
        </w:tc>
        <w:tc>
          <w:tcPr>
            <w:tcW w:w="1752" w:type="dxa"/>
            <w:vAlign w:val="center"/>
          </w:tcPr>
          <w:p w14:paraId="2FE84E93"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405.50 (187.32)</w:t>
            </w:r>
          </w:p>
        </w:tc>
        <w:tc>
          <w:tcPr>
            <w:tcW w:w="1703" w:type="dxa"/>
            <w:vMerge/>
          </w:tcPr>
          <w:p w14:paraId="7E1B1991" w14:textId="77777777" w:rsidR="00561528" w:rsidRPr="0012399A" w:rsidRDefault="00561528" w:rsidP="007D5861">
            <w:pPr>
              <w:rPr>
                <w:rFonts w:ascii="Calibri Light" w:hAnsi="Calibri Light" w:cs="Calibri Light"/>
                <w:b/>
                <w:bCs/>
                <w:sz w:val="22"/>
                <w:szCs w:val="22"/>
                <w:lang w:val="en-GB"/>
              </w:rPr>
            </w:pPr>
          </w:p>
        </w:tc>
      </w:tr>
      <w:tr w:rsidR="00561528" w:rsidRPr="0012399A" w14:paraId="69096EB8" w14:textId="77777777" w:rsidTr="0012399A">
        <w:trPr>
          <w:trHeight w:val="520"/>
        </w:trPr>
        <w:tc>
          <w:tcPr>
            <w:tcW w:w="1504" w:type="dxa"/>
            <w:vMerge/>
          </w:tcPr>
          <w:p w14:paraId="4951E600" w14:textId="77777777" w:rsidR="00561528" w:rsidRPr="0012399A" w:rsidRDefault="00561528" w:rsidP="007D5861">
            <w:pPr>
              <w:rPr>
                <w:rFonts w:ascii="Calibri Light" w:eastAsiaTheme="minorEastAsia" w:hAnsi="Calibri Light" w:cs="Calibri Light"/>
                <w:sz w:val="22"/>
                <w:szCs w:val="22"/>
                <w:lang w:val="en-GB"/>
              </w:rPr>
            </w:pPr>
          </w:p>
        </w:tc>
        <w:tc>
          <w:tcPr>
            <w:tcW w:w="1376" w:type="dxa"/>
            <w:vMerge/>
          </w:tcPr>
          <w:p w14:paraId="65F16F54"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7A48E7D7" w14:textId="77777777" w:rsidR="00561528" w:rsidRPr="0012399A" w:rsidRDefault="00561528" w:rsidP="00561528">
            <w:pPr>
              <w:jc w:val="center"/>
              <w:rPr>
                <w:rFonts w:ascii="Calibri Light" w:hAnsi="Calibri Light" w:cs="Calibri Light"/>
                <w:sz w:val="22"/>
                <w:szCs w:val="22"/>
                <w:lang w:val="en-GB"/>
              </w:rPr>
            </w:pPr>
            <w:proofErr w:type="spellStart"/>
            <w:r w:rsidRPr="0012399A">
              <w:rPr>
                <w:rFonts w:ascii="Calibri Light" w:hAnsi="Calibri Light" w:cs="Calibri Light"/>
                <w:sz w:val="22"/>
                <w:szCs w:val="22"/>
                <w:lang w:val="en-GB"/>
              </w:rPr>
              <w:t>Desoxy-pyridinoline</w:t>
            </w:r>
            <w:proofErr w:type="spellEnd"/>
          </w:p>
        </w:tc>
        <w:tc>
          <w:tcPr>
            <w:tcW w:w="1751" w:type="dxa"/>
            <w:vAlign w:val="center"/>
          </w:tcPr>
          <w:p w14:paraId="59F32CBF"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67.30 (</w:t>
            </w:r>
            <w:r w:rsidRPr="0012399A">
              <w:rPr>
                <w:rFonts w:ascii="Calibri Light" w:hAnsi="Calibri Light" w:cs="Calibri Light"/>
                <w:sz w:val="22"/>
                <w:szCs w:val="22"/>
              </w:rPr>
              <w:t>±39.64)</w:t>
            </w:r>
          </w:p>
        </w:tc>
        <w:tc>
          <w:tcPr>
            <w:tcW w:w="1751" w:type="dxa"/>
            <w:vAlign w:val="center"/>
          </w:tcPr>
          <w:p w14:paraId="61088F26"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86.10 (</w:t>
            </w:r>
            <w:r w:rsidRPr="0012399A">
              <w:rPr>
                <w:rFonts w:ascii="Calibri Light" w:hAnsi="Calibri Light" w:cs="Calibri Light"/>
                <w:sz w:val="22"/>
                <w:szCs w:val="22"/>
              </w:rPr>
              <w:t>±78.85)</w:t>
            </w:r>
          </w:p>
        </w:tc>
        <w:tc>
          <w:tcPr>
            <w:tcW w:w="1751" w:type="dxa"/>
            <w:vAlign w:val="center"/>
          </w:tcPr>
          <w:p w14:paraId="206896FF"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51.2 (±35.81)</w:t>
            </w:r>
          </w:p>
        </w:tc>
        <w:tc>
          <w:tcPr>
            <w:tcW w:w="1752" w:type="dxa"/>
            <w:vAlign w:val="center"/>
          </w:tcPr>
          <w:p w14:paraId="67758795"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72.88 (±37.11)</w:t>
            </w:r>
          </w:p>
        </w:tc>
        <w:tc>
          <w:tcPr>
            <w:tcW w:w="1703" w:type="dxa"/>
            <w:vMerge/>
          </w:tcPr>
          <w:p w14:paraId="22DF3BE4" w14:textId="77777777" w:rsidR="00561528" w:rsidRPr="0012399A" w:rsidRDefault="00561528" w:rsidP="007D5861">
            <w:pPr>
              <w:rPr>
                <w:rFonts w:ascii="Calibri Light" w:hAnsi="Calibri Light" w:cs="Calibri Light"/>
                <w:b/>
                <w:bCs/>
                <w:sz w:val="22"/>
                <w:szCs w:val="22"/>
                <w:lang w:val="en-GB"/>
              </w:rPr>
            </w:pPr>
          </w:p>
        </w:tc>
      </w:tr>
      <w:tr w:rsidR="00561528" w:rsidRPr="0012399A" w14:paraId="206A8F80" w14:textId="77777777" w:rsidTr="0012399A">
        <w:trPr>
          <w:trHeight w:val="460"/>
        </w:trPr>
        <w:tc>
          <w:tcPr>
            <w:tcW w:w="1504" w:type="dxa"/>
            <w:vMerge/>
          </w:tcPr>
          <w:p w14:paraId="29E98155" w14:textId="77777777" w:rsidR="00561528" w:rsidRPr="0012399A" w:rsidRDefault="00561528" w:rsidP="007D5861">
            <w:pPr>
              <w:rPr>
                <w:rFonts w:ascii="Calibri Light" w:eastAsiaTheme="minorEastAsia" w:hAnsi="Calibri Light" w:cs="Calibri Light"/>
                <w:sz w:val="22"/>
                <w:szCs w:val="22"/>
                <w:lang w:val="en-GB"/>
              </w:rPr>
            </w:pPr>
          </w:p>
        </w:tc>
        <w:tc>
          <w:tcPr>
            <w:tcW w:w="1376" w:type="dxa"/>
            <w:vMerge/>
          </w:tcPr>
          <w:p w14:paraId="7E135059"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45FE688F" w14:textId="6B4E814E"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NT</w:t>
            </w:r>
            <w:r w:rsidR="003273E4">
              <w:rPr>
                <w:rFonts w:ascii="Calibri Light" w:hAnsi="Calibri Light" w:cs="Calibri Light"/>
                <w:sz w:val="22"/>
                <w:szCs w:val="22"/>
                <w:lang w:val="en-GB"/>
              </w:rPr>
              <w:t>X-I</w:t>
            </w:r>
          </w:p>
        </w:tc>
        <w:tc>
          <w:tcPr>
            <w:tcW w:w="1751" w:type="dxa"/>
            <w:vAlign w:val="center"/>
          </w:tcPr>
          <w:p w14:paraId="4BFE0419"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19.09 (</w:t>
            </w:r>
            <w:r w:rsidRPr="0012399A">
              <w:rPr>
                <w:rFonts w:ascii="Calibri Light" w:hAnsi="Calibri Light" w:cs="Calibri Light"/>
                <w:sz w:val="22"/>
                <w:szCs w:val="22"/>
              </w:rPr>
              <w:t>±7.21)</w:t>
            </w:r>
          </w:p>
        </w:tc>
        <w:tc>
          <w:tcPr>
            <w:tcW w:w="1751" w:type="dxa"/>
            <w:vAlign w:val="center"/>
          </w:tcPr>
          <w:p w14:paraId="6AF01E3A"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21.42 (</w:t>
            </w:r>
            <w:r w:rsidRPr="0012399A">
              <w:rPr>
                <w:rFonts w:ascii="Calibri Light" w:hAnsi="Calibri Light" w:cs="Calibri Light"/>
                <w:sz w:val="22"/>
                <w:szCs w:val="22"/>
              </w:rPr>
              <w:t>±9.36)</w:t>
            </w:r>
          </w:p>
        </w:tc>
        <w:tc>
          <w:tcPr>
            <w:tcW w:w="1751" w:type="dxa"/>
            <w:vAlign w:val="center"/>
          </w:tcPr>
          <w:p w14:paraId="18C48D89"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17.42 (±7.98)</w:t>
            </w:r>
          </w:p>
        </w:tc>
        <w:tc>
          <w:tcPr>
            <w:tcW w:w="1752" w:type="dxa"/>
            <w:vAlign w:val="center"/>
          </w:tcPr>
          <w:p w14:paraId="47767AFD"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20.38 (±9.81)</w:t>
            </w:r>
          </w:p>
        </w:tc>
        <w:tc>
          <w:tcPr>
            <w:tcW w:w="1703" w:type="dxa"/>
            <w:vMerge/>
          </w:tcPr>
          <w:p w14:paraId="27591AEC" w14:textId="77777777" w:rsidR="00561528" w:rsidRPr="0012399A" w:rsidRDefault="00561528" w:rsidP="007D5861">
            <w:pPr>
              <w:rPr>
                <w:rFonts w:ascii="Calibri Light" w:hAnsi="Calibri Light" w:cs="Calibri Light"/>
                <w:b/>
                <w:bCs/>
                <w:sz w:val="22"/>
                <w:szCs w:val="22"/>
                <w:lang w:val="en-GB"/>
              </w:rPr>
            </w:pPr>
          </w:p>
        </w:tc>
      </w:tr>
      <w:tr w:rsidR="00561528" w:rsidRPr="0012399A" w14:paraId="514D2B40" w14:textId="77777777" w:rsidTr="0012399A">
        <w:trPr>
          <w:trHeight w:val="310"/>
        </w:trPr>
        <w:tc>
          <w:tcPr>
            <w:tcW w:w="1504" w:type="dxa"/>
            <w:vMerge/>
          </w:tcPr>
          <w:p w14:paraId="330FEB15" w14:textId="77777777" w:rsidR="00561528" w:rsidRPr="0012399A" w:rsidRDefault="00561528" w:rsidP="007D5861">
            <w:pPr>
              <w:rPr>
                <w:rFonts w:ascii="Calibri Light" w:eastAsiaTheme="minorEastAsia" w:hAnsi="Calibri Light" w:cs="Calibri Light"/>
                <w:sz w:val="22"/>
                <w:szCs w:val="22"/>
                <w:lang w:val="en-GB"/>
              </w:rPr>
            </w:pPr>
          </w:p>
        </w:tc>
        <w:tc>
          <w:tcPr>
            <w:tcW w:w="1376" w:type="dxa"/>
            <w:vMerge/>
          </w:tcPr>
          <w:p w14:paraId="04BA4658"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79295CE8" w14:textId="0740FD22"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CT</w:t>
            </w:r>
            <w:r w:rsidR="003273E4">
              <w:rPr>
                <w:rFonts w:ascii="Calibri Light" w:hAnsi="Calibri Light" w:cs="Calibri Light"/>
                <w:sz w:val="22"/>
                <w:szCs w:val="22"/>
                <w:lang w:val="en-GB"/>
              </w:rPr>
              <w:t>X-I</w:t>
            </w:r>
          </w:p>
        </w:tc>
        <w:tc>
          <w:tcPr>
            <w:tcW w:w="1751" w:type="dxa"/>
            <w:vAlign w:val="center"/>
          </w:tcPr>
          <w:p w14:paraId="42DE204D"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0.29 (</w:t>
            </w:r>
            <w:r w:rsidRPr="0012399A">
              <w:rPr>
                <w:rFonts w:ascii="Calibri Light" w:hAnsi="Calibri Light" w:cs="Calibri Light"/>
                <w:sz w:val="22"/>
                <w:szCs w:val="22"/>
              </w:rPr>
              <w:t>±0.27)</w:t>
            </w:r>
          </w:p>
        </w:tc>
        <w:tc>
          <w:tcPr>
            <w:tcW w:w="1751" w:type="dxa"/>
            <w:vAlign w:val="center"/>
          </w:tcPr>
          <w:p w14:paraId="5E89F2BA"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0.39 (</w:t>
            </w:r>
            <w:r w:rsidRPr="0012399A">
              <w:rPr>
                <w:rFonts w:ascii="Calibri Light" w:hAnsi="Calibri Light" w:cs="Calibri Light"/>
                <w:sz w:val="22"/>
                <w:szCs w:val="22"/>
              </w:rPr>
              <w:t>±0.37)</w:t>
            </w:r>
          </w:p>
        </w:tc>
        <w:tc>
          <w:tcPr>
            <w:tcW w:w="1751" w:type="dxa"/>
            <w:vAlign w:val="center"/>
          </w:tcPr>
          <w:p w14:paraId="6D31B1B8"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0.2 (±0.23)</w:t>
            </w:r>
          </w:p>
        </w:tc>
        <w:tc>
          <w:tcPr>
            <w:tcW w:w="1752" w:type="dxa"/>
            <w:vAlign w:val="center"/>
          </w:tcPr>
          <w:p w14:paraId="267BCC1E"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0.42 (±0.45)</w:t>
            </w:r>
          </w:p>
        </w:tc>
        <w:tc>
          <w:tcPr>
            <w:tcW w:w="1703" w:type="dxa"/>
            <w:vMerge/>
            <w:vAlign w:val="center"/>
          </w:tcPr>
          <w:p w14:paraId="76526081" w14:textId="77777777" w:rsidR="00561528" w:rsidRPr="0012399A" w:rsidRDefault="00561528" w:rsidP="00561528">
            <w:pPr>
              <w:jc w:val="center"/>
              <w:rPr>
                <w:rFonts w:ascii="Calibri Light" w:hAnsi="Calibri Light" w:cs="Calibri Light"/>
                <w:b/>
                <w:bCs/>
                <w:sz w:val="22"/>
                <w:szCs w:val="22"/>
                <w:lang w:val="en-GB"/>
              </w:rPr>
            </w:pPr>
          </w:p>
        </w:tc>
      </w:tr>
      <w:tr w:rsidR="00561528" w:rsidRPr="0012399A" w14:paraId="3FA6C3A4" w14:textId="77777777" w:rsidTr="0012399A">
        <w:trPr>
          <w:trHeight w:val="450"/>
        </w:trPr>
        <w:tc>
          <w:tcPr>
            <w:tcW w:w="1504" w:type="dxa"/>
            <w:vMerge/>
          </w:tcPr>
          <w:p w14:paraId="18810FCB" w14:textId="77777777" w:rsidR="00561528" w:rsidRPr="0012399A" w:rsidRDefault="00561528" w:rsidP="007D5861">
            <w:pPr>
              <w:rPr>
                <w:rFonts w:ascii="Calibri Light" w:eastAsiaTheme="minorEastAsia" w:hAnsi="Calibri Light" w:cs="Calibri Light"/>
                <w:sz w:val="22"/>
                <w:szCs w:val="22"/>
                <w:lang w:val="en-GB"/>
              </w:rPr>
            </w:pPr>
          </w:p>
        </w:tc>
        <w:tc>
          <w:tcPr>
            <w:tcW w:w="1376" w:type="dxa"/>
            <w:vMerge/>
          </w:tcPr>
          <w:p w14:paraId="2A47948C"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171A825F" w14:textId="066C657B"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P</w:t>
            </w:r>
            <w:r w:rsidR="003273E4">
              <w:rPr>
                <w:rFonts w:ascii="Calibri Light" w:hAnsi="Calibri Light" w:cs="Calibri Light"/>
                <w:sz w:val="22"/>
                <w:szCs w:val="22"/>
                <w:lang w:val="en-GB"/>
              </w:rPr>
              <w:t>I</w:t>
            </w:r>
            <w:r w:rsidRPr="0012399A">
              <w:rPr>
                <w:rFonts w:ascii="Calibri Light" w:hAnsi="Calibri Light" w:cs="Calibri Light"/>
                <w:sz w:val="22"/>
                <w:szCs w:val="22"/>
                <w:lang w:val="en-GB"/>
              </w:rPr>
              <w:t>NP</w:t>
            </w:r>
          </w:p>
        </w:tc>
        <w:tc>
          <w:tcPr>
            <w:tcW w:w="1751" w:type="dxa"/>
            <w:vAlign w:val="center"/>
          </w:tcPr>
          <w:p w14:paraId="6F08433C"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67.54 (</w:t>
            </w:r>
            <w:r w:rsidRPr="0012399A">
              <w:rPr>
                <w:rFonts w:ascii="Calibri Light" w:hAnsi="Calibri Light" w:cs="Calibri Light"/>
                <w:sz w:val="22"/>
                <w:szCs w:val="22"/>
              </w:rPr>
              <w:t>±40.69)</w:t>
            </w:r>
          </w:p>
        </w:tc>
        <w:tc>
          <w:tcPr>
            <w:tcW w:w="1751" w:type="dxa"/>
            <w:vAlign w:val="center"/>
          </w:tcPr>
          <w:p w14:paraId="2B085500"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87.96 (</w:t>
            </w:r>
            <w:r w:rsidRPr="0012399A">
              <w:rPr>
                <w:rFonts w:ascii="Calibri Light" w:hAnsi="Calibri Light" w:cs="Calibri Light"/>
                <w:sz w:val="22"/>
                <w:szCs w:val="22"/>
              </w:rPr>
              <w:t>±51.98)</w:t>
            </w:r>
          </w:p>
        </w:tc>
        <w:tc>
          <w:tcPr>
            <w:tcW w:w="1751" w:type="dxa"/>
            <w:vAlign w:val="center"/>
          </w:tcPr>
          <w:p w14:paraId="79B1B2BE"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49.5 (±41.43)</w:t>
            </w:r>
          </w:p>
        </w:tc>
        <w:tc>
          <w:tcPr>
            <w:tcW w:w="1752" w:type="dxa"/>
            <w:vAlign w:val="center"/>
          </w:tcPr>
          <w:p w14:paraId="312329BF" w14:textId="77777777"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rPr>
              <w:t>66.77 (±39.18)</w:t>
            </w:r>
          </w:p>
        </w:tc>
        <w:tc>
          <w:tcPr>
            <w:tcW w:w="1703" w:type="dxa"/>
            <w:vMerge/>
            <w:vAlign w:val="center"/>
          </w:tcPr>
          <w:p w14:paraId="2D054EA4" w14:textId="77777777" w:rsidR="00561528" w:rsidRPr="0012399A" w:rsidRDefault="00561528" w:rsidP="00561528">
            <w:pPr>
              <w:jc w:val="center"/>
              <w:rPr>
                <w:rFonts w:ascii="Calibri Light" w:hAnsi="Calibri Light" w:cs="Calibri Light"/>
                <w:b/>
                <w:bCs/>
                <w:sz w:val="22"/>
                <w:szCs w:val="22"/>
                <w:lang w:val="en-GB"/>
              </w:rPr>
            </w:pPr>
          </w:p>
        </w:tc>
      </w:tr>
      <w:tr w:rsidR="00561528" w:rsidRPr="0012399A" w14:paraId="0B8DAC4B" w14:textId="77777777" w:rsidTr="0012399A">
        <w:trPr>
          <w:trHeight w:val="390"/>
        </w:trPr>
        <w:tc>
          <w:tcPr>
            <w:tcW w:w="1504" w:type="dxa"/>
            <w:vMerge w:val="restart"/>
            <w:vAlign w:val="center"/>
          </w:tcPr>
          <w:p w14:paraId="7BAC5127" w14:textId="77777777" w:rsidR="00561528" w:rsidRPr="0012399A" w:rsidRDefault="00561528" w:rsidP="00561528">
            <w:pPr>
              <w:rPr>
                <w:rFonts w:ascii="Calibri Light" w:hAnsi="Calibri Light" w:cs="Calibri Light"/>
                <w:sz w:val="22"/>
                <w:szCs w:val="22"/>
                <w:lang w:val="en-GB"/>
              </w:rPr>
            </w:pPr>
            <w:proofErr w:type="spellStart"/>
            <w:r w:rsidRPr="0012399A">
              <w:rPr>
                <w:rFonts w:ascii="Calibri Light" w:eastAsiaTheme="minorEastAsia" w:hAnsi="Calibri Light" w:cs="Calibri Light"/>
                <w:sz w:val="22"/>
                <w:szCs w:val="22"/>
              </w:rPr>
              <w:t>Uth</w:t>
            </w:r>
            <w:proofErr w:type="spellEnd"/>
            <w:r w:rsidRPr="0012399A">
              <w:rPr>
                <w:rFonts w:ascii="Calibri Light" w:eastAsiaTheme="minorEastAsia" w:hAnsi="Calibri Light" w:cs="Calibri Light"/>
                <w:sz w:val="22"/>
                <w:szCs w:val="22"/>
              </w:rPr>
              <w:t xml:space="preserve"> et al. (2016)</w:t>
            </w:r>
          </w:p>
        </w:tc>
        <w:tc>
          <w:tcPr>
            <w:tcW w:w="1376" w:type="dxa"/>
            <w:vMerge w:val="restart"/>
            <w:vAlign w:val="center"/>
          </w:tcPr>
          <w:p w14:paraId="76E1E857" w14:textId="77777777" w:rsidR="0012399A" w:rsidRDefault="00561528"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 xml:space="preserve">BMD </w:t>
            </w:r>
          </w:p>
          <w:p w14:paraId="1CB2388F" w14:textId="3FBAA893" w:rsidR="00561528" w:rsidRPr="0012399A" w:rsidRDefault="00561528"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(DEXA)</w:t>
            </w:r>
          </w:p>
        </w:tc>
        <w:tc>
          <w:tcPr>
            <w:tcW w:w="2866" w:type="dxa"/>
            <w:gridSpan w:val="2"/>
            <w:vAlign w:val="center"/>
          </w:tcPr>
          <w:p w14:paraId="7C30954C" w14:textId="52B11BD9"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Whole</w:t>
            </w:r>
            <w:r w:rsidR="00F8573C">
              <w:rPr>
                <w:rFonts w:ascii="Calibri Light" w:eastAsiaTheme="minorEastAsia" w:hAnsi="Calibri Light" w:cs="Calibri Light"/>
                <w:sz w:val="22"/>
                <w:szCs w:val="22"/>
                <w:lang w:val="en-GB"/>
              </w:rPr>
              <w:t>-</w:t>
            </w:r>
            <w:r w:rsidRPr="0012399A">
              <w:rPr>
                <w:rFonts w:ascii="Calibri Light" w:eastAsiaTheme="minorEastAsia" w:hAnsi="Calibri Light" w:cs="Calibri Light"/>
                <w:sz w:val="22"/>
                <w:szCs w:val="22"/>
                <w:lang w:val="en-GB"/>
              </w:rPr>
              <w:t>body</w:t>
            </w:r>
          </w:p>
        </w:tc>
        <w:tc>
          <w:tcPr>
            <w:tcW w:w="1751" w:type="dxa"/>
            <w:vAlign w:val="center"/>
          </w:tcPr>
          <w:p w14:paraId="6EDC6C28"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1.17 (</w:t>
            </w:r>
            <w:r w:rsidRPr="0012399A">
              <w:rPr>
                <w:rFonts w:ascii="Calibri Light" w:hAnsi="Calibri Light" w:cs="Calibri Light"/>
                <w:sz w:val="22"/>
                <w:szCs w:val="22"/>
              </w:rPr>
              <w:t>±0.11)</w:t>
            </w:r>
          </w:p>
        </w:tc>
        <w:tc>
          <w:tcPr>
            <w:tcW w:w="1751" w:type="dxa"/>
            <w:vAlign w:val="center"/>
          </w:tcPr>
          <w:p w14:paraId="192E3BEF"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1.21 (</w:t>
            </w:r>
            <w:r w:rsidRPr="0012399A">
              <w:rPr>
                <w:rFonts w:ascii="Calibri Light" w:hAnsi="Calibri Light" w:cs="Calibri Light"/>
                <w:sz w:val="22"/>
                <w:szCs w:val="22"/>
              </w:rPr>
              <w:t>±0.14)</w:t>
            </w:r>
          </w:p>
        </w:tc>
        <w:tc>
          <w:tcPr>
            <w:tcW w:w="1751" w:type="dxa"/>
            <w:vAlign w:val="center"/>
          </w:tcPr>
          <w:p w14:paraId="1DBE0DFA"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1.17 (</w:t>
            </w:r>
            <w:r w:rsidRPr="0012399A">
              <w:rPr>
                <w:rFonts w:ascii="Calibri Light" w:hAnsi="Calibri Light" w:cs="Calibri Light"/>
                <w:sz w:val="22"/>
                <w:szCs w:val="22"/>
              </w:rPr>
              <w:t>±0.11)</w:t>
            </w:r>
          </w:p>
        </w:tc>
        <w:tc>
          <w:tcPr>
            <w:tcW w:w="1752" w:type="dxa"/>
            <w:vAlign w:val="center"/>
          </w:tcPr>
          <w:p w14:paraId="1F2AF49B"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1.2 (</w:t>
            </w:r>
            <w:r w:rsidRPr="0012399A">
              <w:rPr>
                <w:rFonts w:ascii="Calibri Light" w:hAnsi="Calibri Light" w:cs="Calibri Light"/>
                <w:sz w:val="22"/>
                <w:szCs w:val="22"/>
              </w:rPr>
              <w:t>±0.13)</w:t>
            </w:r>
          </w:p>
        </w:tc>
        <w:tc>
          <w:tcPr>
            <w:tcW w:w="1703" w:type="dxa"/>
            <w:vMerge w:val="restart"/>
            <w:vAlign w:val="center"/>
          </w:tcPr>
          <w:p w14:paraId="4DF6AE68"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N/A</w:t>
            </w:r>
          </w:p>
        </w:tc>
      </w:tr>
      <w:tr w:rsidR="00561528" w:rsidRPr="0012399A" w14:paraId="6883F487" w14:textId="77777777" w:rsidTr="0012399A">
        <w:trPr>
          <w:trHeight w:val="480"/>
        </w:trPr>
        <w:tc>
          <w:tcPr>
            <w:tcW w:w="1504" w:type="dxa"/>
            <w:vMerge/>
            <w:vAlign w:val="center"/>
          </w:tcPr>
          <w:p w14:paraId="55176AEC" w14:textId="77777777" w:rsidR="00561528" w:rsidRPr="0012399A" w:rsidRDefault="00561528" w:rsidP="00561528">
            <w:pPr>
              <w:rPr>
                <w:rFonts w:ascii="Calibri Light" w:eastAsiaTheme="minorEastAsia" w:hAnsi="Calibri Light" w:cs="Calibri Light"/>
                <w:sz w:val="22"/>
                <w:szCs w:val="22"/>
              </w:rPr>
            </w:pPr>
          </w:p>
        </w:tc>
        <w:tc>
          <w:tcPr>
            <w:tcW w:w="1376" w:type="dxa"/>
            <w:vMerge/>
            <w:vAlign w:val="center"/>
          </w:tcPr>
          <w:p w14:paraId="7E6DC9FB" w14:textId="77777777" w:rsidR="00561528" w:rsidRPr="0012399A" w:rsidRDefault="00561528" w:rsidP="007D5861">
            <w:pPr>
              <w:jc w:val="center"/>
              <w:rPr>
                <w:rFonts w:ascii="Calibri Light" w:eastAsiaTheme="minorEastAsia" w:hAnsi="Calibri Light" w:cs="Calibri Light"/>
                <w:sz w:val="22"/>
                <w:szCs w:val="22"/>
                <w:lang w:val="en-GB"/>
              </w:rPr>
            </w:pPr>
          </w:p>
        </w:tc>
        <w:tc>
          <w:tcPr>
            <w:tcW w:w="2866" w:type="dxa"/>
            <w:gridSpan w:val="2"/>
            <w:vAlign w:val="center"/>
          </w:tcPr>
          <w:p w14:paraId="54EA91C0" w14:textId="77777777"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Legs</w:t>
            </w:r>
          </w:p>
        </w:tc>
        <w:tc>
          <w:tcPr>
            <w:tcW w:w="1751" w:type="dxa"/>
            <w:vAlign w:val="center"/>
          </w:tcPr>
          <w:p w14:paraId="45E65E6C"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1.28 (</w:t>
            </w:r>
            <w:r w:rsidRPr="0012399A">
              <w:rPr>
                <w:rFonts w:ascii="Calibri Light" w:hAnsi="Calibri Light" w:cs="Calibri Light"/>
                <w:sz w:val="22"/>
                <w:szCs w:val="22"/>
              </w:rPr>
              <w:t>±0.13)</w:t>
            </w:r>
          </w:p>
        </w:tc>
        <w:tc>
          <w:tcPr>
            <w:tcW w:w="1751" w:type="dxa"/>
            <w:vAlign w:val="center"/>
          </w:tcPr>
          <w:p w14:paraId="31C12FC0"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1.31 (</w:t>
            </w:r>
            <w:r w:rsidRPr="0012399A">
              <w:rPr>
                <w:rFonts w:ascii="Calibri Light" w:hAnsi="Calibri Light" w:cs="Calibri Light"/>
                <w:sz w:val="22"/>
                <w:szCs w:val="22"/>
              </w:rPr>
              <w:t>±0.16)</w:t>
            </w:r>
          </w:p>
        </w:tc>
        <w:tc>
          <w:tcPr>
            <w:tcW w:w="1751" w:type="dxa"/>
            <w:vAlign w:val="center"/>
          </w:tcPr>
          <w:p w14:paraId="5B519C69"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1.28 (0.13)</w:t>
            </w:r>
          </w:p>
        </w:tc>
        <w:tc>
          <w:tcPr>
            <w:tcW w:w="1752" w:type="dxa"/>
            <w:vAlign w:val="center"/>
          </w:tcPr>
          <w:p w14:paraId="64EA42CE"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1.31 (</w:t>
            </w:r>
            <w:r w:rsidRPr="0012399A">
              <w:rPr>
                <w:rFonts w:ascii="Calibri Light" w:hAnsi="Calibri Light" w:cs="Calibri Light"/>
                <w:sz w:val="22"/>
                <w:szCs w:val="22"/>
              </w:rPr>
              <w:t>±0.16)</w:t>
            </w:r>
          </w:p>
        </w:tc>
        <w:tc>
          <w:tcPr>
            <w:tcW w:w="1703" w:type="dxa"/>
            <w:vMerge/>
            <w:vAlign w:val="center"/>
          </w:tcPr>
          <w:p w14:paraId="0A11D0CD" w14:textId="77777777" w:rsidR="00561528" w:rsidRPr="0012399A" w:rsidRDefault="00561528" w:rsidP="00561528">
            <w:pPr>
              <w:jc w:val="center"/>
              <w:rPr>
                <w:rFonts w:ascii="Calibri Light" w:hAnsi="Calibri Light" w:cs="Calibri Light"/>
                <w:b/>
                <w:bCs/>
                <w:sz w:val="22"/>
                <w:szCs w:val="22"/>
                <w:lang w:val="en-GB"/>
              </w:rPr>
            </w:pPr>
          </w:p>
        </w:tc>
      </w:tr>
      <w:tr w:rsidR="00561528" w:rsidRPr="0012399A" w14:paraId="7766630A" w14:textId="77777777" w:rsidTr="0012399A">
        <w:trPr>
          <w:trHeight w:val="530"/>
        </w:trPr>
        <w:tc>
          <w:tcPr>
            <w:tcW w:w="1504" w:type="dxa"/>
            <w:vMerge/>
            <w:vAlign w:val="center"/>
          </w:tcPr>
          <w:p w14:paraId="2948D7C1" w14:textId="77777777" w:rsidR="00561528" w:rsidRPr="0012399A" w:rsidRDefault="00561528" w:rsidP="00561528">
            <w:pPr>
              <w:rPr>
                <w:rFonts w:ascii="Calibri Light" w:eastAsiaTheme="minorEastAsia" w:hAnsi="Calibri Light" w:cs="Calibri Light"/>
                <w:sz w:val="22"/>
                <w:szCs w:val="22"/>
              </w:rPr>
            </w:pPr>
          </w:p>
        </w:tc>
        <w:tc>
          <w:tcPr>
            <w:tcW w:w="1376" w:type="dxa"/>
            <w:vAlign w:val="center"/>
          </w:tcPr>
          <w:p w14:paraId="065C7E05" w14:textId="77777777" w:rsidR="0012399A" w:rsidRDefault="00561528"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 xml:space="preserve">BMC </w:t>
            </w:r>
          </w:p>
          <w:p w14:paraId="6A89D27D" w14:textId="539B42BF" w:rsidR="00561528" w:rsidRPr="0012399A" w:rsidRDefault="00561528"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(DEXA)</w:t>
            </w:r>
          </w:p>
        </w:tc>
        <w:tc>
          <w:tcPr>
            <w:tcW w:w="2866" w:type="dxa"/>
            <w:gridSpan w:val="2"/>
            <w:vAlign w:val="center"/>
          </w:tcPr>
          <w:p w14:paraId="445CFB46" w14:textId="08903CCD" w:rsidR="00561528" w:rsidRPr="0012399A" w:rsidRDefault="00561528" w:rsidP="00561528">
            <w:pPr>
              <w:ind w:left="708" w:hanging="708"/>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Whole</w:t>
            </w:r>
            <w:r w:rsidR="00F8573C">
              <w:rPr>
                <w:rFonts w:ascii="Calibri Light" w:eastAsiaTheme="minorEastAsia" w:hAnsi="Calibri Light" w:cs="Calibri Light"/>
                <w:sz w:val="22"/>
                <w:szCs w:val="22"/>
                <w:lang w:val="en-GB"/>
              </w:rPr>
              <w:t>-</w:t>
            </w:r>
            <w:r w:rsidRPr="0012399A">
              <w:rPr>
                <w:rFonts w:ascii="Calibri Light" w:eastAsiaTheme="minorEastAsia" w:hAnsi="Calibri Light" w:cs="Calibri Light"/>
                <w:sz w:val="22"/>
                <w:szCs w:val="22"/>
                <w:lang w:val="en-GB"/>
              </w:rPr>
              <w:t>body</w:t>
            </w:r>
          </w:p>
        </w:tc>
        <w:tc>
          <w:tcPr>
            <w:tcW w:w="1751" w:type="dxa"/>
            <w:vAlign w:val="center"/>
          </w:tcPr>
          <w:p w14:paraId="3E207B8E"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3000.5 (</w:t>
            </w:r>
            <w:r w:rsidRPr="0012399A">
              <w:rPr>
                <w:rFonts w:ascii="Calibri Light" w:hAnsi="Calibri Light" w:cs="Calibri Light"/>
                <w:sz w:val="22"/>
                <w:szCs w:val="22"/>
              </w:rPr>
              <w:t>±364.4)</w:t>
            </w:r>
          </w:p>
        </w:tc>
        <w:tc>
          <w:tcPr>
            <w:tcW w:w="1751" w:type="dxa"/>
            <w:vAlign w:val="center"/>
          </w:tcPr>
          <w:p w14:paraId="7F30C93A"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3126.3 (</w:t>
            </w:r>
            <w:r w:rsidRPr="0012399A">
              <w:rPr>
                <w:rFonts w:ascii="Calibri Light" w:hAnsi="Calibri Light" w:cs="Calibri Light"/>
                <w:sz w:val="22"/>
                <w:szCs w:val="22"/>
              </w:rPr>
              <w:t>±452.2)</w:t>
            </w:r>
          </w:p>
        </w:tc>
        <w:tc>
          <w:tcPr>
            <w:tcW w:w="1751" w:type="dxa"/>
            <w:vAlign w:val="center"/>
          </w:tcPr>
          <w:p w14:paraId="0DA4C3B0"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3002.2 (</w:t>
            </w:r>
            <w:r w:rsidRPr="0012399A">
              <w:rPr>
                <w:rFonts w:ascii="Calibri Light" w:hAnsi="Calibri Light" w:cs="Calibri Light"/>
                <w:sz w:val="22"/>
                <w:szCs w:val="22"/>
              </w:rPr>
              <w:t>±360.8)</w:t>
            </w:r>
          </w:p>
        </w:tc>
        <w:tc>
          <w:tcPr>
            <w:tcW w:w="1752" w:type="dxa"/>
            <w:vAlign w:val="center"/>
          </w:tcPr>
          <w:p w14:paraId="04F3F61B"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3101.7 (</w:t>
            </w:r>
            <w:r w:rsidRPr="0012399A">
              <w:rPr>
                <w:rFonts w:ascii="Calibri Light" w:hAnsi="Calibri Light" w:cs="Calibri Light"/>
                <w:sz w:val="22"/>
                <w:szCs w:val="22"/>
              </w:rPr>
              <w:t>±445.7)</w:t>
            </w:r>
          </w:p>
        </w:tc>
        <w:tc>
          <w:tcPr>
            <w:tcW w:w="1703" w:type="dxa"/>
            <w:vMerge/>
            <w:vAlign w:val="center"/>
          </w:tcPr>
          <w:p w14:paraId="1E352202" w14:textId="77777777" w:rsidR="00561528" w:rsidRPr="0012399A" w:rsidRDefault="00561528" w:rsidP="00561528">
            <w:pPr>
              <w:jc w:val="center"/>
              <w:rPr>
                <w:rFonts w:ascii="Calibri Light" w:hAnsi="Calibri Light" w:cs="Calibri Light"/>
                <w:b/>
                <w:bCs/>
                <w:sz w:val="22"/>
                <w:szCs w:val="22"/>
                <w:lang w:val="en-GB"/>
              </w:rPr>
            </w:pPr>
          </w:p>
        </w:tc>
      </w:tr>
      <w:tr w:rsidR="00561528" w:rsidRPr="0012399A" w14:paraId="69D45788" w14:textId="77777777" w:rsidTr="0012399A">
        <w:trPr>
          <w:trHeight w:val="450"/>
        </w:trPr>
        <w:tc>
          <w:tcPr>
            <w:tcW w:w="1504" w:type="dxa"/>
            <w:vMerge/>
            <w:vAlign w:val="center"/>
          </w:tcPr>
          <w:p w14:paraId="2DF27F4E" w14:textId="77777777" w:rsidR="00561528" w:rsidRPr="0012399A" w:rsidRDefault="00561528" w:rsidP="00561528">
            <w:pPr>
              <w:rPr>
                <w:rFonts w:ascii="Calibri Light" w:eastAsiaTheme="minorEastAsia" w:hAnsi="Calibri Light" w:cs="Calibri Light"/>
                <w:sz w:val="22"/>
                <w:szCs w:val="22"/>
              </w:rPr>
            </w:pPr>
          </w:p>
        </w:tc>
        <w:tc>
          <w:tcPr>
            <w:tcW w:w="1376" w:type="dxa"/>
            <w:vMerge w:val="restart"/>
            <w:vAlign w:val="center"/>
          </w:tcPr>
          <w:p w14:paraId="4B0A92CD" w14:textId="32B6723B" w:rsidR="00561528" w:rsidRPr="0012399A" w:rsidRDefault="00561528"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 xml:space="preserve">Bone </w:t>
            </w:r>
            <w:r w:rsidRPr="0012399A">
              <w:rPr>
                <w:rFonts w:ascii="Calibri Light" w:hAnsi="Calibri Light" w:cs="Calibri Light"/>
                <w:sz w:val="22"/>
                <w:szCs w:val="22"/>
                <w:lang w:val="en-GB"/>
              </w:rPr>
              <w:t>turnover</w:t>
            </w:r>
            <w:r w:rsidRPr="0012399A">
              <w:rPr>
                <w:rFonts w:ascii="Calibri Light" w:eastAsiaTheme="minorEastAsia" w:hAnsi="Calibri Light" w:cs="Calibri Light"/>
                <w:sz w:val="22"/>
                <w:szCs w:val="22"/>
                <w:lang w:val="en-GB"/>
              </w:rPr>
              <w:t xml:space="preserve"> markers</w:t>
            </w:r>
          </w:p>
        </w:tc>
        <w:tc>
          <w:tcPr>
            <w:tcW w:w="2866" w:type="dxa"/>
            <w:gridSpan w:val="2"/>
            <w:vAlign w:val="center"/>
          </w:tcPr>
          <w:p w14:paraId="6FAE968A" w14:textId="77777777" w:rsidR="00561528" w:rsidRPr="0012399A" w:rsidRDefault="00561528" w:rsidP="00561528">
            <w:pPr>
              <w:jc w:val="center"/>
              <w:rPr>
                <w:rFonts w:ascii="Calibri Light" w:eastAsiaTheme="minorEastAsia" w:hAnsi="Calibri Light" w:cs="Calibri Light"/>
                <w:sz w:val="22"/>
                <w:szCs w:val="22"/>
                <w:u w:val="single"/>
                <w:lang w:val="en-GB"/>
              </w:rPr>
            </w:pPr>
            <w:r w:rsidRPr="0012399A">
              <w:rPr>
                <w:rFonts w:ascii="Calibri Light" w:eastAsiaTheme="minorEastAsia" w:hAnsi="Calibri Light" w:cs="Calibri Light"/>
                <w:sz w:val="22"/>
                <w:szCs w:val="22"/>
                <w:lang w:val="en-GB"/>
              </w:rPr>
              <w:t>Osteocalcin</w:t>
            </w:r>
          </w:p>
        </w:tc>
        <w:tc>
          <w:tcPr>
            <w:tcW w:w="1751" w:type="dxa"/>
            <w:vAlign w:val="center"/>
          </w:tcPr>
          <w:p w14:paraId="17D224B2"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25.7 (</w:t>
            </w:r>
            <w:r w:rsidRPr="0012399A">
              <w:rPr>
                <w:rFonts w:ascii="Calibri Light" w:hAnsi="Calibri Light" w:cs="Calibri Light"/>
                <w:sz w:val="22"/>
                <w:szCs w:val="22"/>
              </w:rPr>
              <w:t>±14.0)</w:t>
            </w:r>
          </w:p>
        </w:tc>
        <w:tc>
          <w:tcPr>
            <w:tcW w:w="1751" w:type="dxa"/>
            <w:vAlign w:val="center"/>
          </w:tcPr>
          <w:p w14:paraId="73D67E2D"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30.4 (</w:t>
            </w:r>
            <w:r w:rsidRPr="0012399A">
              <w:rPr>
                <w:rFonts w:ascii="Calibri Light" w:hAnsi="Calibri Light" w:cs="Calibri Light"/>
                <w:sz w:val="22"/>
                <w:szCs w:val="22"/>
              </w:rPr>
              <w:t>±14.0)</w:t>
            </w:r>
          </w:p>
        </w:tc>
        <w:tc>
          <w:tcPr>
            <w:tcW w:w="1751" w:type="dxa"/>
            <w:vAlign w:val="center"/>
          </w:tcPr>
          <w:p w14:paraId="06B3896D"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34.4 (</w:t>
            </w:r>
            <w:r w:rsidRPr="0012399A">
              <w:rPr>
                <w:rFonts w:ascii="Calibri Light" w:hAnsi="Calibri Light" w:cs="Calibri Light"/>
                <w:sz w:val="22"/>
                <w:szCs w:val="22"/>
              </w:rPr>
              <w:t>±19.1)</w:t>
            </w:r>
          </w:p>
        </w:tc>
        <w:tc>
          <w:tcPr>
            <w:tcW w:w="1752" w:type="dxa"/>
            <w:vAlign w:val="center"/>
          </w:tcPr>
          <w:p w14:paraId="30ABBE7D"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30.5 (</w:t>
            </w:r>
            <w:r w:rsidRPr="0012399A">
              <w:rPr>
                <w:rFonts w:ascii="Calibri Light" w:hAnsi="Calibri Light" w:cs="Calibri Light"/>
                <w:sz w:val="22"/>
                <w:szCs w:val="22"/>
              </w:rPr>
              <w:t>±10.4)</w:t>
            </w:r>
          </w:p>
        </w:tc>
        <w:tc>
          <w:tcPr>
            <w:tcW w:w="1703" w:type="dxa"/>
            <w:vMerge/>
            <w:vAlign w:val="center"/>
          </w:tcPr>
          <w:p w14:paraId="47B79B79" w14:textId="77777777" w:rsidR="00561528" w:rsidRPr="0012399A" w:rsidRDefault="00561528" w:rsidP="00561528">
            <w:pPr>
              <w:jc w:val="center"/>
              <w:rPr>
                <w:rFonts w:ascii="Calibri Light" w:hAnsi="Calibri Light" w:cs="Calibri Light"/>
                <w:b/>
                <w:bCs/>
                <w:sz w:val="22"/>
                <w:szCs w:val="22"/>
                <w:lang w:val="en-GB"/>
              </w:rPr>
            </w:pPr>
          </w:p>
        </w:tc>
      </w:tr>
      <w:tr w:rsidR="00561528" w:rsidRPr="0012399A" w14:paraId="61302D25" w14:textId="77777777" w:rsidTr="0012399A">
        <w:trPr>
          <w:trHeight w:val="290"/>
        </w:trPr>
        <w:tc>
          <w:tcPr>
            <w:tcW w:w="1504" w:type="dxa"/>
            <w:vMerge/>
            <w:vAlign w:val="center"/>
          </w:tcPr>
          <w:p w14:paraId="122EEFCD" w14:textId="77777777" w:rsidR="00561528" w:rsidRPr="0012399A" w:rsidRDefault="00561528" w:rsidP="00561528">
            <w:pPr>
              <w:rPr>
                <w:rFonts w:ascii="Calibri Light" w:eastAsiaTheme="minorEastAsia" w:hAnsi="Calibri Light" w:cs="Calibri Light"/>
                <w:sz w:val="22"/>
                <w:szCs w:val="22"/>
              </w:rPr>
            </w:pPr>
          </w:p>
        </w:tc>
        <w:tc>
          <w:tcPr>
            <w:tcW w:w="1376" w:type="dxa"/>
            <w:vMerge/>
          </w:tcPr>
          <w:p w14:paraId="2DB23476"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2893540E" w14:textId="3208E9EE" w:rsidR="00561528" w:rsidRPr="0012399A" w:rsidRDefault="00561528" w:rsidP="00561528">
            <w:pPr>
              <w:jc w:val="center"/>
              <w:rPr>
                <w:rFonts w:ascii="Calibri Light" w:eastAsiaTheme="minorEastAsia" w:hAnsi="Calibri Light" w:cs="Calibri Light"/>
                <w:sz w:val="22"/>
                <w:szCs w:val="22"/>
                <w:u w:val="single"/>
                <w:lang w:val="en-GB"/>
              </w:rPr>
            </w:pPr>
            <w:r w:rsidRPr="0012399A">
              <w:rPr>
                <w:rFonts w:ascii="Calibri Light" w:eastAsiaTheme="minorEastAsia" w:hAnsi="Calibri Light" w:cs="Calibri Light"/>
                <w:sz w:val="22"/>
                <w:szCs w:val="22"/>
                <w:lang w:val="en-GB"/>
              </w:rPr>
              <w:t>CT</w:t>
            </w:r>
            <w:r w:rsidR="003273E4">
              <w:rPr>
                <w:rFonts w:ascii="Calibri Light" w:eastAsiaTheme="minorEastAsia" w:hAnsi="Calibri Light" w:cs="Calibri Light"/>
                <w:sz w:val="22"/>
                <w:szCs w:val="22"/>
                <w:lang w:val="en-GB"/>
              </w:rPr>
              <w:t>X-I</w:t>
            </w:r>
          </w:p>
        </w:tc>
        <w:tc>
          <w:tcPr>
            <w:tcW w:w="1751" w:type="dxa"/>
            <w:vAlign w:val="center"/>
          </w:tcPr>
          <w:p w14:paraId="370C77FA"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1 (</w:t>
            </w:r>
            <w:r w:rsidRPr="0012399A">
              <w:rPr>
                <w:rFonts w:ascii="Calibri Light" w:hAnsi="Calibri Light" w:cs="Calibri Light"/>
                <w:sz w:val="22"/>
                <w:szCs w:val="22"/>
              </w:rPr>
              <w:t>±0.6)</w:t>
            </w:r>
          </w:p>
        </w:tc>
        <w:tc>
          <w:tcPr>
            <w:tcW w:w="1751" w:type="dxa"/>
            <w:vAlign w:val="center"/>
          </w:tcPr>
          <w:p w14:paraId="746371F5"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1.2 (</w:t>
            </w:r>
            <w:r w:rsidRPr="0012399A">
              <w:rPr>
                <w:rFonts w:ascii="Calibri Light" w:hAnsi="Calibri Light" w:cs="Calibri Light"/>
                <w:sz w:val="22"/>
                <w:szCs w:val="22"/>
              </w:rPr>
              <w:t>±0.6)</w:t>
            </w:r>
          </w:p>
        </w:tc>
        <w:tc>
          <w:tcPr>
            <w:tcW w:w="1751" w:type="dxa"/>
            <w:vAlign w:val="center"/>
          </w:tcPr>
          <w:p w14:paraId="2617B06D"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eastAsiaTheme="minorEastAsia" w:hAnsi="Calibri Light" w:cs="Calibri Light"/>
                <w:sz w:val="22"/>
                <w:szCs w:val="22"/>
              </w:rPr>
              <w:t>1 (</w:t>
            </w:r>
            <w:r w:rsidRPr="0012399A">
              <w:rPr>
                <w:rFonts w:ascii="Calibri Light" w:hAnsi="Calibri Light" w:cs="Calibri Light"/>
                <w:sz w:val="22"/>
                <w:szCs w:val="22"/>
              </w:rPr>
              <w:t>±0.6)</w:t>
            </w:r>
          </w:p>
        </w:tc>
        <w:tc>
          <w:tcPr>
            <w:tcW w:w="1752" w:type="dxa"/>
            <w:vAlign w:val="center"/>
          </w:tcPr>
          <w:p w14:paraId="75D81924"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eastAsiaTheme="minorEastAsia" w:hAnsi="Calibri Light" w:cs="Calibri Light"/>
                <w:sz w:val="22"/>
                <w:szCs w:val="22"/>
              </w:rPr>
              <w:t>1.2 (</w:t>
            </w:r>
            <w:r w:rsidRPr="0012399A">
              <w:rPr>
                <w:rFonts w:ascii="Calibri Light" w:hAnsi="Calibri Light" w:cs="Calibri Light"/>
                <w:sz w:val="22"/>
                <w:szCs w:val="22"/>
              </w:rPr>
              <w:t>±0.5)</w:t>
            </w:r>
          </w:p>
        </w:tc>
        <w:tc>
          <w:tcPr>
            <w:tcW w:w="1703" w:type="dxa"/>
            <w:vMerge/>
            <w:vAlign w:val="center"/>
          </w:tcPr>
          <w:p w14:paraId="7E496838" w14:textId="77777777" w:rsidR="00561528" w:rsidRPr="0012399A" w:rsidRDefault="00561528" w:rsidP="00561528">
            <w:pPr>
              <w:jc w:val="center"/>
              <w:rPr>
                <w:rFonts w:ascii="Calibri Light" w:hAnsi="Calibri Light" w:cs="Calibri Light"/>
                <w:b/>
                <w:bCs/>
                <w:sz w:val="22"/>
                <w:szCs w:val="22"/>
                <w:lang w:val="en-GB"/>
              </w:rPr>
            </w:pPr>
          </w:p>
        </w:tc>
      </w:tr>
      <w:tr w:rsidR="00561528" w:rsidRPr="0012399A" w14:paraId="73567EA2" w14:textId="77777777" w:rsidTr="0012399A">
        <w:trPr>
          <w:trHeight w:val="427"/>
        </w:trPr>
        <w:tc>
          <w:tcPr>
            <w:tcW w:w="1504" w:type="dxa"/>
            <w:vMerge/>
            <w:vAlign w:val="center"/>
          </w:tcPr>
          <w:p w14:paraId="1040C793" w14:textId="77777777" w:rsidR="00561528" w:rsidRPr="0012399A" w:rsidRDefault="00561528" w:rsidP="00561528">
            <w:pPr>
              <w:rPr>
                <w:rFonts w:ascii="Calibri Light" w:eastAsiaTheme="minorEastAsia" w:hAnsi="Calibri Light" w:cs="Calibri Light"/>
                <w:sz w:val="22"/>
                <w:szCs w:val="22"/>
              </w:rPr>
            </w:pPr>
          </w:p>
        </w:tc>
        <w:tc>
          <w:tcPr>
            <w:tcW w:w="1376" w:type="dxa"/>
            <w:vMerge/>
          </w:tcPr>
          <w:p w14:paraId="203511CB"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2EF865D9" w14:textId="6220AE7B" w:rsidR="00561528" w:rsidRPr="0012399A" w:rsidRDefault="00561528" w:rsidP="00561528">
            <w:pPr>
              <w:jc w:val="center"/>
              <w:rPr>
                <w:rFonts w:ascii="Calibri Light" w:eastAsiaTheme="minorEastAsia" w:hAnsi="Calibri Light" w:cs="Calibri Light"/>
                <w:sz w:val="22"/>
                <w:szCs w:val="22"/>
                <w:u w:val="single"/>
                <w:lang w:val="en-GB"/>
              </w:rPr>
            </w:pPr>
            <w:r w:rsidRPr="0012399A">
              <w:rPr>
                <w:rFonts w:ascii="Calibri Light" w:eastAsiaTheme="minorEastAsia" w:hAnsi="Calibri Light" w:cs="Calibri Light"/>
                <w:sz w:val="22"/>
                <w:szCs w:val="22"/>
                <w:lang w:val="en-GB"/>
              </w:rPr>
              <w:t>P</w:t>
            </w:r>
            <w:r w:rsidR="003273E4">
              <w:rPr>
                <w:rFonts w:ascii="Calibri Light" w:eastAsiaTheme="minorEastAsia" w:hAnsi="Calibri Light" w:cs="Calibri Light"/>
                <w:sz w:val="22"/>
                <w:szCs w:val="22"/>
                <w:lang w:val="en-GB"/>
              </w:rPr>
              <w:t>I</w:t>
            </w:r>
            <w:r w:rsidRPr="0012399A">
              <w:rPr>
                <w:rFonts w:ascii="Calibri Light" w:eastAsiaTheme="minorEastAsia" w:hAnsi="Calibri Light" w:cs="Calibri Light"/>
                <w:sz w:val="22"/>
                <w:szCs w:val="22"/>
                <w:lang w:val="en-GB"/>
              </w:rPr>
              <w:t>NP</w:t>
            </w:r>
          </w:p>
        </w:tc>
        <w:tc>
          <w:tcPr>
            <w:tcW w:w="1751" w:type="dxa"/>
            <w:vAlign w:val="center"/>
          </w:tcPr>
          <w:p w14:paraId="0A680C27"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66.1 (</w:t>
            </w:r>
            <w:r w:rsidRPr="0012399A">
              <w:rPr>
                <w:rFonts w:ascii="Calibri Light" w:hAnsi="Calibri Light" w:cs="Calibri Light"/>
                <w:sz w:val="22"/>
                <w:szCs w:val="22"/>
              </w:rPr>
              <w:t>±44.8)</w:t>
            </w:r>
          </w:p>
        </w:tc>
        <w:tc>
          <w:tcPr>
            <w:tcW w:w="1751" w:type="dxa"/>
            <w:vAlign w:val="center"/>
          </w:tcPr>
          <w:p w14:paraId="54A6F13C"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81.6 (</w:t>
            </w:r>
            <w:r w:rsidRPr="0012399A">
              <w:rPr>
                <w:rFonts w:ascii="Calibri Light" w:hAnsi="Calibri Light" w:cs="Calibri Light"/>
                <w:sz w:val="22"/>
                <w:szCs w:val="22"/>
              </w:rPr>
              <w:t>±64.4)</w:t>
            </w:r>
          </w:p>
        </w:tc>
        <w:tc>
          <w:tcPr>
            <w:tcW w:w="1751" w:type="dxa"/>
            <w:vAlign w:val="center"/>
          </w:tcPr>
          <w:p w14:paraId="23816610"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eastAsiaTheme="minorEastAsia" w:hAnsi="Calibri Light" w:cs="Calibri Light"/>
                <w:sz w:val="22"/>
                <w:szCs w:val="22"/>
              </w:rPr>
              <w:t>94.6 (</w:t>
            </w:r>
            <w:r w:rsidRPr="0012399A">
              <w:rPr>
                <w:rFonts w:ascii="Calibri Light" w:hAnsi="Calibri Light" w:cs="Calibri Light"/>
                <w:sz w:val="22"/>
                <w:szCs w:val="22"/>
              </w:rPr>
              <w:t>±65.9)</w:t>
            </w:r>
          </w:p>
        </w:tc>
        <w:tc>
          <w:tcPr>
            <w:tcW w:w="1752" w:type="dxa"/>
            <w:vAlign w:val="center"/>
          </w:tcPr>
          <w:p w14:paraId="3635306E"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73.6 (</w:t>
            </w:r>
            <w:r w:rsidRPr="0012399A">
              <w:rPr>
                <w:rFonts w:ascii="Calibri Light" w:hAnsi="Calibri Light" w:cs="Calibri Light"/>
                <w:sz w:val="22"/>
                <w:szCs w:val="22"/>
              </w:rPr>
              <w:t>±27.3)</w:t>
            </w:r>
          </w:p>
        </w:tc>
        <w:tc>
          <w:tcPr>
            <w:tcW w:w="1703" w:type="dxa"/>
            <w:vMerge/>
            <w:vAlign w:val="center"/>
          </w:tcPr>
          <w:p w14:paraId="318FC3C7" w14:textId="77777777" w:rsidR="00561528" w:rsidRPr="0012399A" w:rsidRDefault="00561528" w:rsidP="00561528">
            <w:pPr>
              <w:jc w:val="center"/>
              <w:rPr>
                <w:rFonts w:ascii="Calibri Light" w:hAnsi="Calibri Light" w:cs="Calibri Light"/>
                <w:b/>
                <w:bCs/>
                <w:sz w:val="22"/>
                <w:szCs w:val="22"/>
                <w:lang w:val="en-GB"/>
              </w:rPr>
            </w:pPr>
          </w:p>
        </w:tc>
      </w:tr>
      <w:tr w:rsidR="00561528" w:rsidRPr="0012399A" w14:paraId="6DEF1998" w14:textId="77777777" w:rsidTr="0012399A">
        <w:trPr>
          <w:trHeight w:val="390"/>
        </w:trPr>
        <w:tc>
          <w:tcPr>
            <w:tcW w:w="1504" w:type="dxa"/>
            <w:vMerge w:val="restart"/>
            <w:vAlign w:val="center"/>
          </w:tcPr>
          <w:p w14:paraId="584508C8" w14:textId="77777777" w:rsidR="00561528" w:rsidRPr="0012399A" w:rsidRDefault="00561528" w:rsidP="00561528">
            <w:pPr>
              <w:rPr>
                <w:rFonts w:ascii="Calibri Light" w:hAnsi="Calibri Light" w:cs="Calibri Light"/>
                <w:sz w:val="22"/>
                <w:szCs w:val="22"/>
                <w:lang w:val="en-GB"/>
              </w:rPr>
            </w:pPr>
            <w:proofErr w:type="spellStart"/>
            <w:r w:rsidRPr="0012399A">
              <w:rPr>
                <w:rFonts w:ascii="Calibri Light" w:eastAsiaTheme="minorEastAsia" w:hAnsi="Calibri Light" w:cs="Calibri Light"/>
                <w:sz w:val="22"/>
                <w:szCs w:val="22"/>
              </w:rPr>
              <w:t>Uth</w:t>
            </w:r>
            <w:proofErr w:type="spellEnd"/>
            <w:r w:rsidRPr="0012399A">
              <w:rPr>
                <w:rFonts w:ascii="Calibri Light" w:eastAsiaTheme="minorEastAsia" w:hAnsi="Calibri Light" w:cs="Calibri Light"/>
                <w:sz w:val="22"/>
                <w:szCs w:val="22"/>
              </w:rPr>
              <w:t xml:space="preserve"> et al. (2016)[2]</w:t>
            </w:r>
          </w:p>
        </w:tc>
        <w:tc>
          <w:tcPr>
            <w:tcW w:w="1376" w:type="dxa"/>
            <w:vMerge w:val="restart"/>
            <w:vAlign w:val="center"/>
          </w:tcPr>
          <w:p w14:paraId="375E67AB" w14:textId="77777777" w:rsidR="0012399A" w:rsidRDefault="00561528"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 xml:space="preserve">BMC </w:t>
            </w:r>
          </w:p>
          <w:p w14:paraId="14794ED8" w14:textId="3BBBE8EF" w:rsidR="00561528" w:rsidRPr="0012399A" w:rsidRDefault="00561528" w:rsidP="0012399A">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(DEXA)</w:t>
            </w:r>
          </w:p>
        </w:tc>
        <w:tc>
          <w:tcPr>
            <w:tcW w:w="2866" w:type="dxa"/>
            <w:gridSpan w:val="2"/>
            <w:vAlign w:val="center"/>
          </w:tcPr>
          <w:p w14:paraId="0CD26540" w14:textId="77777777"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hAnsi="Calibri Light" w:cs="Calibri Light"/>
                <w:sz w:val="22"/>
                <w:szCs w:val="22"/>
                <w:lang w:val="en-GB"/>
              </w:rPr>
              <w:t>Lumbar spine</w:t>
            </w:r>
          </w:p>
        </w:tc>
        <w:tc>
          <w:tcPr>
            <w:tcW w:w="1751" w:type="dxa"/>
            <w:vAlign w:val="center"/>
          </w:tcPr>
          <w:p w14:paraId="7E83053D"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1.242 (</w:t>
            </w:r>
            <w:r w:rsidRPr="0012399A">
              <w:rPr>
                <w:rFonts w:ascii="Calibri Light" w:hAnsi="Calibri Light" w:cs="Calibri Light"/>
                <w:sz w:val="22"/>
                <w:szCs w:val="22"/>
              </w:rPr>
              <w:t>±0.194)</w:t>
            </w:r>
          </w:p>
        </w:tc>
        <w:tc>
          <w:tcPr>
            <w:tcW w:w="1751" w:type="dxa"/>
            <w:vAlign w:val="center"/>
          </w:tcPr>
          <w:p w14:paraId="036CEFD2"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1.31 (</w:t>
            </w:r>
            <w:r w:rsidRPr="0012399A">
              <w:rPr>
                <w:rFonts w:ascii="Calibri Light" w:hAnsi="Calibri Light" w:cs="Calibri Light"/>
                <w:sz w:val="22"/>
                <w:szCs w:val="22"/>
              </w:rPr>
              <w:t>±0.245)</w:t>
            </w:r>
          </w:p>
        </w:tc>
        <w:tc>
          <w:tcPr>
            <w:tcW w:w="1751" w:type="dxa"/>
            <w:vAlign w:val="center"/>
          </w:tcPr>
          <w:p w14:paraId="05390C1B"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1.25 (</w:t>
            </w:r>
            <w:r w:rsidRPr="0012399A">
              <w:rPr>
                <w:rFonts w:ascii="Calibri Light" w:hAnsi="Calibri Light" w:cs="Calibri Light"/>
                <w:sz w:val="22"/>
                <w:szCs w:val="22"/>
              </w:rPr>
              <w:t>±0.188)</w:t>
            </w:r>
          </w:p>
        </w:tc>
        <w:tc>
          <w:tcPr>
            <w:tcW w:w="1752" w:type="dxa"/>
            <w:vAlign w:val="center"/>
          </w:tcPr>
          <w:p w14:paraId="78921FDA"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1.291 (</w:t>
            </w:r>
            <w:r w:rsidRPr="0012399A">
              <w:rPr>
                <w:rFonts w:ascii="Calibri Light" w:hAnsi="Calibri Light" w:cs="Calibri Light"/>
                <w:sz w:val="22"/>
                <w:szCs w:val="22"/>
              </w:rPr>
              <w:t>±0.213)</w:t>
            </w:r>
          </w:p>
        </w:tc>
        <w:tc>
          <w:tcPr>
            <w:tcW w:w="1703" w:type="dxa"/>
            <w:vMerge w:val="restart"/>
            <w:vAlign w:val="center"/>
          </w:tcPr>
          <w:p w14:paraId="18DCE94E"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N/A</w:t>
            </w:r>
          </w:p>
        </w:tc>
      </w:tr>
      <w:tr w:rsidR="00561528" w:rsidRPr="0012399A" w14:paraId="0C736694" w14:textId="77777777" w:rsidTr="0012399A">
        <w:trPr>
          <w:trHeight w:val="420"/>
        </w:trPr>
        <w:tc>
          <w:tcPr>
            <w:tcW w:w="1504" w:type="dxa"/>
            <w:vMerge/>
            <w:vAlign w:val="center"/>
          </w:tcPr>
          <w:p w14:paraId="08B5C845" w14:textId="77777777" w:rsidR="00561528" w:rsidRPr="0012399A" w:rsidRDefault="00561528" w:rsidP="00561528">
            <w:pPr>
              <w:rPr>
                <w:rFonts w:ascii="Calibri Light" w:eastAsiaTheme="minorEastAsia" w:hAnsi="Calibri Light" w:cs="Calibri Light"/>
                <w:sz w:val="22"/>
                <w:szCs w:val="22"/>
              </w:rPr>
            </w:pPr>
          </w:p>
        </w:tc>
        <w:tc>
          <w:tcPr>
            <w:tcW w:w="1376" w:type="dxa"/>
            <w:vMerge/>
            <w:vAlign w:val="center"/>
          </w:tcPr>
          <w:p w14:paraId="40D0AFD8" w14:textId="77777777" w:rsidR="00561528" w:rsidRPr="0012399A" w:rsidRDefault="00561528" w:rsidP="007D5861">
            <w:pPr>
              <w:jc w:val="center"/>
              <w:rPr>
                <w:rFonts w:ascii="Calibri Light" w:eastAsiaTheme="minorEastAsia" w:hAnsi="Calibri Light" w:cs="Calibri Light"/>
                <w:sz w:val="22"/>
                <w:szCs w:val="22"/>
                <w:lang w:val="en-GB"/>
              </w:rPr>
            </w:pPr>
          </w:p>
        </w:tc>
        <w:tc>
          <w:tcPr>
            <w:tcW w:w="2866" w:type="dxa"/>
            <w:gridSpan w:val="2"/>
            <w:vAlign w:val="center"/>
          </w:tcPr>
          <w:p w14:paraId="20F6D4D3" w14:textId="77777777"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hAnsi="Calibri Light" w:cs="Calibri Light"/>
                <w:sz w:val="22"/>
                <w:szCs w:val="22"/>
                <w:lang w:val="en-GB"/>
              </w:rPr>
              <w:t>Total hip</w:t>
            </w:r>
          </w:p>
        </w:tc>
        <w:tc>
          <w:tcPr>
            <w:tcW w:w="1751" w:type="dxa"/>
            <w:vAlign w:val="center"/>
          </w:tcPr>
          <w:p w14:paraId="384F76F3"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0.992 (</w:t>
            </w:r>
            <w:r w:rsidRPr="0012399A">
              <w:rPr>
                <w:rFonts w:ascii="Calibri Light" w:hAnsi="Calibri Light" w:cs="Calibri Light"/>
                <w:sz w:val="22"/>
                <w:szCs w:val="22"/>
              </w:rPr>
              <w:t>±0.132)</w:t>
            </w:r>
          </w:p>
        </w:tc>
        <w:tc>
          <w:tcPr>
            <w:tcW w:w="1751" w:type="dxa"/>
            <w:vAlign w:val="center"/>
          </w:tcPr>
          <w:p w14:paraId="5B930904"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1.027 (</w:t>
            </w:r>
            <w:r w:rsidRPr="0012399A">
              <w:rPr>
                <w:rFonts w:ascii="Calibri Light" w:hAnsi="Calibri Light" w:cs="Calibri Light"/>
                <w:sz w:val="22"/>
                <w:szCs w:val="22"/>
              </w:rPr>
              <w:t>±0.15)</w:t>
            </w:r>
          </w:p>
        </w:tc>
        <w:tc>
          <w:tcPr>
            <w:tcW w:w="1751" w:type="dxa"/>
            <w:vAlign w:val="center"/>
          </w:tcPr>
          <w:p w14:paraId="32CDB5E5"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1 (</w:t>
            </w:r>
            <w:r w:rsidRPr="0012399A">
              <w:rPr>
                <w:rFonts w:ascii="Calibri Light" w:hAnsi="Calibri Light" w:cs="Calibri Light"/>
                <w:sz w:val="22"/>
                <w:szCs w:val="22"/>
              </w:rPr>
              <w:t>±0.127)</w:t>
            </w:r>
          </w:p>
        </w:tc>
        <w:tc>
          <w:tcPr>
            <w:tcW w:w="1752" w:type="dxa"/>
            <w:vAlign w:val="center"/>
          </w:tcPr>
          <w:p w14:paraId="18C7EB0F"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1.013 (</w:t>
            </w:r>
            <w:r w:rsidRPr="0012399A">
              <w:rPr>
                <w:rFonts w:ascii="Calibri Light" w:hAnsi="Calibri Light" w:cs="Calibri Light"/>
                <w:sz w:val="22"/>
                <w:szCs w:val="22"/>
              </w:rPr>
              <w:t>±0.139)</w:t>
            </w:r>
          </w:p>
        </w:tc>
        <w:tc>
          <w:tcPr>
            <w:tcW w:w="1703" w:type="dxa"/>
            <w:vMerge/>
            <w:vAlign w:val="center"/>
          </w:tcPr>
          <w:p w14:paraId="48916242" w14:textId="77777777" w:rsidR="00561528" w:rsidRPr="0012399A" w:rsidRDefault="00561528" w:rsidP="00561528">
            <w:pPr>
              <w:jc w:val="center"/>
              <w:rPr>
                <w:rFonts w:ascii="Calibri Light" w:hAnsi="Calibri Light" w:cs="Calibri Light"/>
                <w:b/>
                <w:bCs/>
                <w:sz w:val="22"/>
                <w:szCs w:val="22"/>
                <w:lang w:val="en-GB"/>
              </w:rPr>
            </w:pPr>
          </w:p>
        </w:tc>
      </w:tr>
      <w:tr w:rsidR="00561528" w:rsidRPr="0012399A" w14:paraId="02768742" w14:textId="77777777" w:rsidTr="0012399A">
        <w:trPr>
          <w:trHeight w:val="480"/>
        </w:trPr>
        <w:tc>
          <w:tcPr>
            <w:tcW w:w="1504" w:type="dxa"/>
            <w:vMerge/>
            <w:vAlign w:val="center"/>
          </w:tcPr>
          <w:p w14:paraId="4233051F" w14:textId="77777777" w:rsidR="00561528" w:rsidRPr="0012399A" w:rsidRDefault="00561528" w:rsidP="00561528">
            <w:pPr>
              <w:rPr>
                <w:rFonts w:ascii="Calibri Light" w:eastAsiaTheme="minorEastAsia" w:hAnsi="Calibri Light" w:cs="Calibri Light"/>
                <w:sz w:val="22"/>
                <w:szCs w:val="22"/>
              </w:rPr>
            </w:pPr>
          </w:p>
        </w:tc>
        <w:tc>
          <w:tcPr>
            <w:tcW w:w="1376" w:type="dxa"/>
            <w:vMerge/>
            <w:vAlign w:val="center"/>
          </w:tcPr>
          <w:p w14:paraId="3A58496F" w14:textId="77777777" w:rsidR="00561528" w:rsidRPr="0012399A" w:rsidRDefault="00561528" w:rsidP="007D5861">
            <w:pPr>
              <w:jc w:val="center"/>
              <w:rPr>
                <w:rFonts w:ascii="Calibri Light" w:eastAsiaTheme="minorEastAsia" w:hAnsi="Calibri Light" w:cs="Calibri Light"/>
                <w:sz w:val="22"/>
                <w:szCs w:val="22"/>
                <w:lang w:val="en-GB"/>
              </w:rPr>
            </w:pPr>
          </w:p>
        </w:tc>
        <w:tc>
          <w:tcPr>
            <w:tcW w:w="2866" w:type="dxa"/>
            <w:gridSpan w:val="2"/>
            <w:vAlign w:val="center"/>
          </w:tcPr>
          <w:p w14:paraId="6805F2A0" w14:textId="77777777"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hAnsi="Calibri Light" w:cs="Calibri Light"/>
                <w:sz w:val="22"/>
                <w:szCs w:val="22"/>
                <w:lang w:val="en-GB"/>
              </w:rPr>
              <w:t>Femoral neck</w:t>
            </w:r>
          </w:p>
        </w:tc>
        <w:tc>
          <w:tcPr>
            <w:tcW w:w="1751" w:type="dxa"/>
            <w:vAlign w:val="center"/>
          </w:tcPr>
          <w:p w14:paraId="4739D305"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0.927 (</w:t>
            </w:r>
            <w:r w:rsidRPr="0012399A">
              <w:rPr>
                <w:rFonts w:ascii="Calibri Light" w:hAnsi="Calibri Light" w:cs="Calibri Light"/>
                <w:sz w:val="22"/>
                <w:szCs w:val="22"/>
              </w:rPr>
              <w:t>±0.117)</w:t>
            </w:r>
          </w:p>
        </w:tc>
        <w:tc>
          <w:tcPr>
            <w:tcW w:w="1751" w:type="dxa"/>
            <w:vAlign w:val="center"/>
          </w:tcPr>
          <w:p w14:paraId="10613A11"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0.966 (0.126)</w:t>
            </w:r>
          </w:p>
        </w:tc>
        <w:tc>
          <w:tcPr>
            <w:tcW w:w="1751" w:type="dxa"/>
            <w:vAlign w:val="center"/>
          </w:tcPr>
          <w:p w14:paraId="7CFD4A15"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0.933 (</w:t>
            </w:r>
            <w:r w:rsidRPr="0012399A">
              <w:rPr>
                <w:rFonts w:ascii="Calibri Light" w:hAnsi="Calibri Light" w:cs="Calibri Light"/>
                <w:sz w:val="22"/>
                <w:szCs w:val="22"/>
              </w:rPr>
              <w:t>±0.122)</w:t>
            </w:r>
          </w:p>
        </w:tc>
        <w:tc>
          <w:tcPr>
            <w:tcW w:w="1752" w:type="dxa"/>
            <w:vAlign w:val="center"/>
          </w:tcPr>
          <w:p w14:paraId="1C0FF267"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0.956 (</w:t>
            </w:r>
            <w:r w:rsidRPr="0012399A">
              <w:rPr>
                <w:rFonts w:ascii="Calibri Light" w:hAnsi="Calibri Light" w:cs="Calibri Light"/>
                <w:sz w:val="22"/>
                <w:szCs w:val="22"/>
              </w:rPr>
              <w:t>±0.12)</w:t>
            </w:r>
          </w:p>
        </w:tc>
        <w:tc>
          <w:tcPr>
            <w:tcW w:w="1703" w:type="dxa"/>
            <w:vMerge/>
            <w:vAlign w:val="center"/>
          </w:tcPr>
          <w:p w14:paraId="2AD32D1D" w14:textId="77777777" w:rsidR="00561528" w:rsidRPr="0012399A" w:rsidRDefault="00561528" w:rsidP="00561528">
            <w:pPr>
              <w:jc w:val="center"/>
              <w:rPr>
                <w:rFonts w:ascii="Calibri Light" w:hAnsi="Calibri Light" w:cs="Calibri Light"/>
                <w:b/>
                <w:bCs/>
                <w:sz w:val="22"/>
                <w:szCs w:val="22"/>
                <w:lang w:val="en-GB"/>
              </w:rPr>
            </w:pPr>
          </w:p>
        </w:tc>
      </w:tr>
      <w:tr w:rsidR="00561528" w:rsidRPr="0012399A" w14:paraId="7DD14DB5" w14:textId="77777777" w:rsidTr="0012399A">
        <w:trPr>
          <w:trHeight w:val="510"/>
        </w:trPr>
        <w:tc>
          <w:tcPr>
            <w:tcW w:w="1504" w:type="dxa"/>
            <w:vMerge/>
            <w:vAlign w:val="center"/>
          </w:tcPr>
          <w:p w14:paraId="182F9AAA" w14:textId="77777777" w:rsidR="00561528" w:rsidRPr="0012399A" w:rsidRDefault="00561528" w:rsidP="00561528">
            <w:pPr>
              <w:rPr>
                <w:rFonts w:ascii="Calibri Light" w:eastAsiaTheme="minorEastAsia" w:hAnsi="Calibri Light" w:cs="Calibri Light"/>
                <w:sz w:val="22"/>
                <w:szCs w:val="22"/>
              </w:rPr>
            </w:pPr>
          </w:p>
        </w:tc>
        <w:tc>
          <w:tcPr>
            <w:tcW w:w="1376" w:type="dxa"/>
            <w:vMerge w:val="restart"/>
            <w:vAlign w:val="center"/>
          </w:tcPr>
          <w:p w14:paraId="754D1B43" w14:textId="2577A2E6" w:rsidR="00561528" w:rsidRPr="0012399A" w:rsidRDefault="00561528"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 xml:space="preserve">Bone </w:t>
            </w:r>
            <w:r w:rsidRPr="0012399A">
              <w:rPr>
                <w:rFonts w:ascii="Calibri Light" w:hAnsi="Calibri Light" w:cs="Calibri Light"/>
                <w:sz w:val="22"/>
                <w:szCs w:val="22"/>
                <w:lang w:val="en-GB"/>
              </w:rPr>
              <w:t>turnover</w:t>
            </w:r>
            <w:r w:rsidRPr="0012399A">
              <w:rPr>
                <w:rFonts w:ascii="Calibri Light" w:eastAsiaTheme="minorEastAsia" w:hAnsi="Calibri Light" w:cs="Calibri Light"/>
                <w:sz w:val="22"/>
                <w:szCs w:val="22"/>
                <w:lang w:val="en-GB"/>
              </w:rPr>
              <w:t xml:space="preserve"> markers</w:t>
            </w:r>
          </w:p>
        </w:tc>
        <w:tc>
          <w:tcPr>
            <w:tcW w:w="2866" w:type="dxa"/>
            <w:gridSpan w:val="2"/>
            <w:vAlign w:val="center"/>
          </w:tcPr>
          <w:p w14:paraId="2A1BD054" w14:textId="77777777"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Osteocalcin</w:t>
            </w:r>
          </w:p>
        </w:tc>
        <w:tc>
          <w:tcPr>
            <w:tcW w:w="1751" w:type="dxa"/>
            <w:vAlign w:val="center"/>
          </w:tcPr>
          <w:p w14:paraId="0813EB14"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23.89 (</w:t>
            </w:r>
            <w:r w:rsidRPr="0012399A">
              <w:rPr>
                <w:rFonts w:ascii="Calibri Light" w:hAnsi="Calibri Light" w:cs="Calibri Light"/>
                <w:sz w:val="22"/>
                <w:szCs w:val="22"/>
              </w:rPr>
              <w:t>±11.60)</w:t>
            </w:r>
          </w:p>
        </w:tc>
        <w:tc>
          <w:tcPr>
            <w:tcW w:w="1751" w:type="dxa"/>
            <w:vAlign w:val="center"/>
          </w:tcPr>
          <w:p w14:paraId="7F2E1975"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30.77 (</w:t>
            </w:r>
            <w:r w:rsidRPr="0012399A">
              <w:rPr>
                <w:rFonts w:ascii="Calibri Light" w:hAnsi="Calibri Light" w:cs="Calibri Light"/>
                <w:sz w:val="22"/>
                <w:szCs w:val="22"/>
              </w:rPr>
              <w:t>±14.66)</w:t>
            </w:r>
          </w:p>
        </w:tc>
        <w:tc>
          <w:tcPr>
            <w:tcW w:w="1751" w:type="dxa"/>
            <w:vAlign w:val="center"/>
          </w:tcPr>
          <w:p w14:paraId="26938A60"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25.70 (</w:t>
            </w:r>
            <w:r w:rsidRPr="0012399A">
              <w:rPr>
                <w:rFonts w:ascii="Calibri Light" w:hAnsi="Calibri Light" w:cs="Calibri Light"/>
                <w:sz w:val="22"/>
                <w:szCs w:val="22"/>
              </w:rPr>
              <w:t>±12.10)</w:t>
            </w:r>
          </w:p>
        </w:tc>
        <w:tc>
          <w:tcPr>
            <w:tcW w:w="1752" w:type="dxa"/>
            <w:vAlign w:val="center"/>
          </w:tcPr>
          <w:p w14:paraId="05305BDF"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26.56 (</w:t>
            </w:r>
            <w:r w:rsidRPr="0012399A">
              <w:rPr>
                <w:rFonts w:ascii="Calibri Light" w:hAnsi="Calibri Light" w:cs="Calibri Light"/>
                <w:sz w:val="22"/>
                <w:szCs w:val="22"/>
              </w:rPr>
              <w:t>±7.65)</w:t>
            </w:r>
          </w:p>
        </w:tc>
        <w:tc>
          <w:tcPr>
            <w:tcW w:w="1703" w:type="dxa"/>
            <w:vMerge/>
            <w:vAlign w:val="center"/>
          </w:tcPr>
          <w:p w14:paraId="2B412911" w14:textId="77777777" w:rsidR="00561528" w:rsidRPr="0012399A" w:rsidRDefault="00561528" w:rsidP="00561528">
            <w:pPr>
              <w:jc w:val="center"/>
              <w:rPr>
                <w:rFonts w:ascii="Calibri Light" w:hAnsi="Calibri Light" w:cs="Calibri Light"/>
                <w:b/>
                <w:bCs/>
                <w:sz w:val="22"/>
                <w:szCs w:val="22"/>
                <w:lang w:val="en-GB"/>
              </w:rPr>
            </w:pPr>
          </w:p>
        </w:tc>
      </w:tr>
      <w:tr w:rsidR="00561528" w:rsidRPr="0012399A" w14:paraId="630E7097" w14:textId="77777777" w:rsidTr="0012399A">
        <w:trPr>
          <w:trHeight w:val="360"/>
        </w:trPr>
        <w:tc>
          <w:tcPr>
            <w:tcW w:w="1504" w:type="dxa"/>
            <w:vMerge/>
            <w:vAlign w:val="center"/>
          </w:tcPr>
          <w:p w14:paraId="619F2578" w14:textId="77777777" w:rsidR="00561528" w:rsidRPr="0012399A" w:rsidRDefault="00561528" w:rsidP="00561528">
            <w:pPr>
              <w:rPr>
                <w:rFonts w:ascii="Calibri Light" w:eastAsiaTheme="minorEastAsia" w:hAnsi="Calibri Light" w:cs="Calibri Light"/>
                <w:sz w:val="22"/>
                <w:szCs w:val="22"/>
              </w:rPr>
            </w:pPr>
          </w:p>
        </w:tc>
        <w:tc>
          <w:tcPr>
            <w:tcW w:w="1376" w:type="dxa"/>
            <w:vMerge/>
          </w:tcPr>
          <w:p w14:paraId="316D4B3B"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48EBD9B8" w14:textId="0E35C64E"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CT</w:t>
            </w:r>
            <w:r w:rsidR="003273E4">
              <w:rPr>
                <w:rFonts w:ascii="Calibri Light" w:eastAsiaTheme="minorEastAsia" w:hAnsi="Calibri Light" w:cs="Calibri Light"/>
                <w:sz w:val="22"/>
                <w:szCs w:val="22"/>
                <w:lang w:val="en-GB"/>
              </w:rPr>
              <w:t>X-I</w:t>
            </w:r>
          </w:p>
        </w:tc>
        <w:tc>
          <w:tcPr>
            <w:tcW w:w="1751" w:type="dxa"/>
            <w:vAlign w:val="center"/>
          </w:tcPr>
          <w:p w14:paraId="1B0C4608"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1.01 (</w:t>
            </w:r>
            <w:r w:rsidRPr="0012399A">
              <w:rPr>
                <w:rFonts w:ascii="Calibri Light" w:hAnsi="Calibri Light" w:cs="Calibri Light"/>
                <w:sz w:val="22"/>
                <w:szCs w:val="22"/>
              </w:rPr>
              <w:t>±0.55)</w:t>
            </w:r>
          </w:p>
        </w:tc>
        <w:tc>
          <w:tcPr>
            <w:tcW w:w="1751" w:type="dxa"/>
            <w:vAlign w:val="center"/>
          </w:tcPr>
          <w:p w14:paraId="40E760BF"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1.23 (</w:t>
            </w:r>
            <w:r w:rsidRPr="0012399A">
              <w:rPr>
                <w:rFonts w:ascii="Calibri Light" w:hAnsi="Calibri Light" w:cs="Calibri Light"/>
                <w:sz w:val="22"/>
                <w:szCs w:val="22"/>
              </w:rPr>
              <w:t>±0.72)</w:t>
            </w:r>
          </w:p>
        </w:tc>
        <w:tc>
          <w:tcPr>
            <w:tcW w:w="1751" w:type="dxa"/>
            <w:vAlign w:val="center"/>
          </w:tcPr>
          <w:p w14:paraId="07774FF0"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0.91 (</w:t>
            </w:r>
            <w:r w:rsidRPr="0012399A">
              <w:rPr>
                <w:rFonts w:ascii="Calibri Light" w:hAnsi="Calibri Light" w:cs="Calibri Light"/>
                <w:sz w:val="22"/>
                <w:szCs w:val="22"/>
              </w:rPr>
              <w:t>±</w:t>
            </w:r>
            <w:r w:rsidRPr="0012399A">
              <w:rPr>
                <w:rFonts w:ascii="Calibri Light" w:hAnsi="Calibri Light" w:cs="Calibri Light"/>
                <w:sz w:val="22"/>
                <w:szCs w:val="22"/>
                <w:lang w:val="en-GB"/>
              </w:rPr>
              <w:t>0.56)</w:t>
            </w:r>
          </w:p>
        </w:tc>
        <w:tc>
          <w:tcPr>
            <w:tcW w:w="1752" w:type="dxa"/>
            <w:vAlign w:val="center"/>
          </w:tcPr>
          <w:p w14:paraId="074267C8"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1.06 (</w:t>
            </w:r>
            <w:r w:rsidRPr="0012399A">
              <w:rPr>
                <w:rFonts w:ascii="Calibri Light" w:hAnsi="Calibri Light" w:cs="Calibri Light"/>
                <w:sz w:val="22"/>
                <w:szCs w:val="22"/>
              </w:rPr>
              <w:t>±0.5)</w:t>
            </w:r>
          </w:p>
        </w:tc>
        <w:tc>
          <w:tcPr>
            <w:tcW w:w="1703" w:type="dxa"/>
            <w:vMerge/>
            <w:vAlign w:val="center"/>
          </w:tcPr>
          <w:p w14:paraId="199422F9" w14:textId="77777777" w:rsidR="00561528" w:rsidRPr="0012399A" w:rsidRDefault="00561528" w:rsidP="00561528">
            <w:pPr>
              <w:jc w:val="center"/>
              <w:rPr>
                <w:rFonts w:ascii="Calibri Light" w:hAnsi="Calibri Light" w:cs="Calibri Light"/>
                <w:b/>
                <w:bCs/>
                <w:sz w:val="22"/>
                <w:szCs w:val="22"/>
                <w:lang w:val="en-GB"/>
              </w:rPr>
            </w:pPr>
          </w:p>
        </w:tc>
      </w:tr>
      <w:tr w:rsidR="00561528" w:rsidRPr="0012399A" w14:paraId="2839DCA0" w14:textId="77777777" w:rsidTr="0012399A">
        <w:trPr>
          <w:trHeight w:val="240"/>
        </w:trPr>
        <w:tc>
          <w:tcPr>
            <w:tcW w:w="1504" w:type="dxa"/>
            <w:vMerge/>
            <w:vAlign w:val="center"/>
          </w:tcPr>
          <w:p w14:paraId="3C022B4B" w14:textId="77777777" w:rsidR="00561528" w:rsidRPr="0012399A" w:rsidRDefault="00561528" w:rsidP="00561528">
            <w:pPr>
              <w:rPr>
                <w:rFonts w:ascii="Calibri Light" w:eastAsiaTheme="minorEastAsia" w:hAnsi="Calibri Light" w:cs="Calibri Light"/>
                <w:sz w:val="22"/>
                <w:szCs w:val="22"/>
              </w:rPr>
            </w:pPr>
          </w:p>
        </w:tc>
        <w:tc>
          <w:tcPr>
            <w:tcW w:w="1376" w:type="dxa"/>
            <w:vMerge/>
          </w:tcPr>
          <w:p w14:paraId="3A43BF4D"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540ECBC2" w14:textId="26E40CF4"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P</w:t>
            </w:r>
            <w:r w:rsidR="003273E4">
              <w:rPr>
                <w:rFonts w:ascii="Calibri Light" w:eastAsiaTheme="minorEastAsia" w:hAnsi="Calibri Light" w:cs="Calibri Light"/>
                <w:sz w:val="22"/>
                <w:szCs w:val="22"/>
                <w:lang w:val="en-GB"/>
              </w:rPr>
              <w:t>I</w:t>
            </w:r>
            <w:r w:rsidRPr="0012399A">
              <w:rPr>
                <w:rFonts w:ascii="Calibri Light" w:eastAsiaTheme="minorEastAsia" w:hAnsi="Calibri Light" w:cs="Calibri Light"/>
                <w:sz w:val="22"/>
                <w:szCs w:val="22"/>
                <w:lang w:val="en-GB"/>
              </w:rPr>
              <w:t>NP</w:t>
            </w:r>
          </w:p>
        </w:tc>
        <w:tc>
          <w:tcPr>
            <w:tcW w:w="1751" w:type="dxa"/>
            <w:vAlign w:val="center"/>
          </w:tcPr>
          <w:p w14:paraId="56ABA2B3"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59.43 (</w:t>
            </w:r>
            <w:r w:rsidRPr="0012399A">
              <w:rPr>
                <w:rFonts w:ascii="Calibri Light" w:hAnsi="Calibri Light" w:cs="Calibri Light"/>
                <w:sz w:val="22"/>
                <w:szCs w:val="22"/>
              </w:rPr>
              <w:t>±34.53)</w:t>
            </w:r>
          </w:p>
        </w:tc>
        <w:tc>
          <w:tcPr>
            <w:tcW w:w="1751" w:type="dxa"/>
            <w:vAlign w:val="center"/>
          </w:tcPr>
          <w:p w14:paraId="118D82F9"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88.06 (</w:t>
            </w:r>
            <w:r w:rsidRPr="0012399A">
              <w:rPr>
                <w:rFonts w:ascii="Calibri Light" w:hAnsi="Calibri Light" w:cs="Calibri Light"/>
                <w:sz w:val="22"/>
                <w:szCs w:val="22"/>
              </w:rPr>
              <w:t>±</w:t>
            </w:r>
            <w:r w:rsidRPr="0012399A">
              <w:rPr>
                <w:rFonts w:ascii="Calibri Light" w:eastAsiaTheme="minorEastAsia" w:hAnsi="Calibri Light" w:cs="Calibri Light"/>
                <w:sz w:val="22"/>
                <w:szCs w:val="22"/>
              </w:rPr>
              <w:t>65.73</w:t>
            </w:r>
            <w:r w:rsidRPr="0012399A">
              <w:rPr>
                <w:rFonts w:ascii="Calibri Light" w:hAnsi="Calibri Light" w:cs="Calibri Light"/>
                <w:sz w:val="22"/>
                <w:szCs w:val="22"/>
              </w:rPr>
              <w:t>)</w:t>
            </w:r>
          </w:p>
        </w:tc>
        <w:tc>
          <w:tcPr>
            <w:tcW w:w="1751" w:type="dxa"/>
            <w:vAlign w:val="center"/>
          </w:tcPr>
          <w:p w14:paraId="7CE64B0B"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69.99 (</w:t>
            </w:r>
            <w:r w:rsidRPr="0012399A">
              <w:rPr>
                <w:rFonts w:ascii="Calibri Light" w:hAnsi="Calibri Light" w:cs="Calibri Light"/>
                <w:sz w:val="22"/>
                <w:szCs w:val="22"/>
              </w:rPr>
              <w:t>±37.83)</w:t>
            </w:r>
          </w:p>
        </w:tc>
        <w:tc>
          <w:tcPr>
            <w:tcW w:w="1752" w:type="dxa"/>
            <w:vAlign w:val="center"/>
          </w:tcPr>
          <w:p w14:paraId="29D9D4DE"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rPr>
              <w:t>78.42 (±31.49)</w:t>
            </w:r>
          </w:p>
        </w:tc>
        <w:tc>
          <w:tcPr>
            <w:tcW w:w="1703" w:type="dxa"/>
            <w:vMerge/>
            <w:vAlign w:val="center"/>
          </w:tcPr>
          <w:p w14:paraId="24C80378" w14:textId="77777777" w:rsidR="00561528" w:rsidRPr="0012399A" w:rsidRDefault="00561528" w:rsidP="00561528">
            <w:pPr>
              <w:jc w:val="center"/>
              <w:rPr>
                <w:rFonts w:ascii="Calibri Light" w:hAnsi="Calibri Light" w:cs="Calibri Light"/>
                <w:b/>
                <w:bCs/>
                <w:sz w:val="22"/>
                <w:szCs w:val="22"/>
                <w:lang w:val="en-GB"/>
              </w:rPr>
            </w:pPr>
          </w:p>
        </w:tc>
      </w:tr>
      <w:tr w:rsidR="00561528" w:rsidRPr="0012399A" w14:paraId="5EF08244" w14:textId="77777777" w:rsidTr="0012399A">
        <w:trPr>
          <w:trHeight w:val="488"/>
        </w:trPr>
        <w:tc>
          <w:tcPr>
            <w:tcW w:w="1504" w:type="dxa"/>
            <w:vMerge w:val="restart"/>
            <w:vAlign w:val="center"/>
          </w:tcPr>
          <w:p w14:paraId="4ED1AB49" w14:textId="77777777" w:rsidR="00561528" w:rsidRPr="0012399A" w:rsidRDefault="00561528" w:rsidP="00561528">
            <w:pPr>
              <w:rPr>
                <w:rFonts w:ascii="Calibri Light" w:hAnsi="Calibri Light" w:cs="Calibri Light"/>
                <w:sz w:val="22"/>
                <w:szCs w:val="22"/>
                <w:lang w:val="en-GB"/>
              </w:rPr>
            </w:pPr>
            <w:proofErr w:type="spellStart"/>
            <w:r w:rsidRPr="0012399A">
              <w:rPr>
                <w:rFonts w:ascii="Calibri Light" w:eastAsiaTheme="minorEastAsia" w:hAnsi="Calibri Light" w:cs="Calibri Light"/>
                <w:sz w:val="22"/>
                <w:szCs w:val="22"/>
                <w:lang w:val="en-GB"/>
              </w:rPr>
              <w:t>Sprave</w:t>
            </w:r>
            <w:proofErr w:type="spellEnd"/>
            <w:r w:rsidRPr="0012399A">
              <w:rPr>
                <w:rFonts w:ascii="Calibri Light" w:eastAsiaTheme="minorEastAsia" w:hAnsi="Calibri Light" w:cs="Calibri Light"/>
                <w:sz w:val="22"/>
                <w:szCs w:val="22"/>
                <w:lang w:val="en-GB"/>
              </w:rPr>
              <w:t xml:space="preserve"> et al. (2019)</w:t>
            </w:r>
          </w:p>
        </w:tc>
        <w:tc>
          <w:tcPr>
            <w:tcW w:w="1376" w:type="dxa"/>
            <w:vMerge w:val="restart"/>
            <w:vAlign w:val="center"/>
          </w:tcPr>
          <w:p w14:paraId="6A82DC3A" w14:textId="77777777" w:rsidR="0012399A" w:rsidRDefault="00561528"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 xml:space="preserve">BMD </w:t>
            </w:r>
          </w:p>
          <w:p w14:paraId="5CA4DC18" w14:textId="32E3DC30" w:rsidR="00561528" w:rsidRPr="0012399A" w:rsidRDefault="00561528"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(CT scan)</w:t>
            </w:r>
          </w:p>
        </w:tc>
        <w:tc>
          <w:tcPr>
            <w:tcW w:w="2866" w:type="dxa"/>
            <w:gridSpan w:val="2"/>
            <w:vAlign w:val="center"/>
          </w:tcPr>
          <w:p w14:paraId="3B9C76FC" w14:textId="77777777"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hAnsi="Calibri Light" w:cs="Calibri Light"/>
                <w:sz w:val="22"/>
                <w:szCs w:val="22"/>
                <w:lang w:val="en-GB"/>
              </w:rPr>
              <w:t>Metastatic vertebrae</w:t>
            </w:r>
          </w:p>
        </w:tc>
        <w:tc>
          <w:tcPr>
            <w:tcW w:w="1751" w:type="dxa"/>
            <w:vAlign w:val="center"/>
          </w:tcPr>
          <w:p w14:paraId="7C8D7B75" w14:textId="77777777" w:rsidR="00561528" w:rsidRPr="0012399A" w:rsidRDefault="00561528" w:rsidP="00561528">
            <w:pPr>
              <w:jc w:val="center"/>
              <w:rPr>
                <w:rFonts w:ascii="Calibri Light" w:eastAsiaTheme="minorEastAsia" w:hAnsi="Calibri Light" w:cs="Calibri Light"/>
                <w:b/>
                <w:bCs/>
                <w:sz w:val="22"/>
                <w:szCs w:val="22"/>
              </w:rPr>
            </w:pPr>
            <w:r w:rsidRPr="0012399A">
              <w:rPr>
                <w:rFonts w:ascii="Calibri Light" w:eastAsiaTheme="minorEastAsia" w:hAnsi="Calibri Light" w:cs="Calibri Light"/>
                <w:sz w:val="22"/>
                <w:szCs w:val="22"/>
              </w:rPr>
              <w:t>N/A</w:t>
            </w:r>
          </w:p>
        </w:tc>
        <w:tc>
          <w:tcPr>
            <w:tcW w:w="1751" w:type="dxa"/>
            <w:vAlign w:val="center"/>
          </w:tcPr>
          <w:p w14:paraId="5AC63682" w14:textId="77777777" w:rsidR="00561528" w:rsidRPr="0012399A" w:rsidRDefault="00561528" w:rsidP="00561528">
            <w:pPr>
              <w:jc w:val="center"/>
              <w:rPr>
                <w:rFonts w:ascii="Calibri Light" w:eastAsiaTheme="minorEastAsia" w:hAnsi="Calibri Light" w:cs="Calibri Light"/>
                <w:b/>
                <w:bCs/>
                <w:sz w:val="22"/>
                <w:szCs w:val="22"/>
              </w:rPr>
            </w:pPr>
            <w:r w:rsidRPr="0012399A">
              <w:rPr>
                <w:rFonts w:ascii="Calibri Light" w:eastAsiaTheme="minorEastAsia" w:hAnsi="Calibri Light" w:cs="Calibri Light"/>
                <w:sz w:val="22"/>
                <w:szCs w:val="22"/>
              </w:rPr>
              <w:t>N/A</w:t>
            </w:r>
          </w:p>
        </w:tc>
        <w:tc>
          <w:tcPr>
            <w:tcW w:w="1751" w:type="dxa"/>
            <w:vAlign w:val="center"/>
          </w:tcPr>
          <w:p w14:paraId="0125EE93"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eastAsiaTheme="minorEastAsia" w:hAnsi="Calibri Light" w:cs="Calibri Light"/>
                <w:sz w:val="22"/>
                <w:szCs w:val="22"/>
              </w:rPr>
              <w:t>N/A</w:t>
            </w:r>
          </w:p>
        </w:tc>
        <w:tc>
          <w:tcPr>
            <w:tcW w:w="1752" w:type="dxa"/>
            <w:vAlign w:val="center"/>
          </w:tcPr>
          <w:p w14:paraId="273E2C9C"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eastAsiaTheme="minorEastAsia" w:hAnsi="Calibri Light" w:cs="Calibri Light"/>
                <w:sz w:val="22"/>
                <w:szCs w:val="22"/>
              </w:rPr>
              <w:t>N/A</w:t>
            </w:r>
          </w:p>
        </w:tc>
        <w:tc>
          <w:tcPr>
            <w:tcW w:w="1703" w:type="dxa"/>
            <w:vMerge w:val="restart"/>
            <w:vAlign w:val="center"/>
          </w:tcPr>
          <w:p w14:paraId="174220C9" w14:textId="77777777" w:rsidR="00561528" w:rsidRPr="0012399A" w:rsidRDefault="00561528" w:rsidP="00561528">
            <w:pPr>
              <w:jc w:val="center"/>
              <w:rPr>
                <w:rFonts w:ascii="Calibri Light" w:hAnsi="Calibri Light" w:cs="Calibri Light"/>
                <w:b/>
                <w:bCs/>
                <w:sz w:val="22"/>
                <w:szCs w:val="22"/>
                <w:lang w:val="en-GB"/>
              </w:rPr>
            </w:pPr>
            <w:r w:rsidRPr="0012399A">
              <w:rPr>
                <w:rFonts w:ascii="Calibri Light" w:hAnsi="Calibri Light" w:cs="Calibri Light"/>
                <w:sz w:val="22"/>
                <w:szCs w:val="22"/>
                <w:lang w:val="en-GB"/>
              </w:rPr>
              <w:t>N/A</w:t>
            </w:r>
          </w:p>
        </w:tc>
      </w:tr>
      <w:tr w:rsidR="00561528" w:rsidRPr="0012399A" w14:paraId="07D15C91" w14:textId="77777777" w:rsidTr="0012399A">
        <w:trPr>
          <w:trHeight w:val="411"/>
        </w:trPr>
        <w:tc>
          <w:tcPr>
            <w:tcW w:w="1504" w:type="dxa"/>
            <w:vMerge/>
            <w:vAlign w:val="center"/>
          </w:tcPr>
          <w:p w14:paraId="4BC25896" w14:textId="77777777" w:rsidR="00561528" w:rsidRPr="0012399A" w:rsidRDefault="00561528" w:rsidP="00561528">
            <w:pPr>
              <w:rPr>
                <w:rFonts w:ascii="Calibri Light" w:eastAsiaTheme="minorEastAsia" w:hAnsi="Calibri Light" w:cs="Calibri Light"/>
                <w:sz w:val="22"/>
                <w:szCs w:val="22"/>
                <w:lang w:val="en-GB"/>
              </w:rPr>
            </w:pPr>
          </w:p>
        </w:tc>
        <w:tc>
          <w:tcPr>
            <w:tcW w:w="1376" w:type="dxa"/>
            <w:vMerge/>
          </w:tcPr>
          <w:p w14:paraId="79CD479C"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534112B3" w14:textId="77777777"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hAnsi="Calibri Light" w:cs="Calibri Light"/>
                <w:sz w:val="22"/>
                <w:szCs w:val="22"/>
                <w:lang w:val="en-GB"/>
              </w:rPr>
              <w:t>Non-metastatic vertebrae</w:t>
            </w:r>
          </w:p>
        </w:tc>
        <w:tc>
          <w:tcPr>
            <w:tcW w:w="1751" w:type="dxa"/>
            <w:vAlign w:val="center"/>
          </w:tcPr>
          <w:p w14:paraId="02772D94" w14:textId="77777777" w:rsidR="00561528" w:rsidRPr="0012399A" w:rsidRDefault="00561528" w:rsidP="00561528">
            <w:pPr>
              <w:jc w:val="center"/>
              <w:rPr>
                <w:rFonts w:ascii="Calibri Light" w:eastAsiaTheme="minorEastAsia" w:hAnsi="Calibri Light" w:cs="Calibri Light"/>
                <w:b/>
                <w:bCs/>
                <w:sz w:val="22"/>
                <w:szCs w:val="22"/>
              </w:rPr>
            </w:pPr>
            <w:r w:rsidRPr="0012399A">
              <w:rPr>
                <w:rFonts w:ascii="Calibri Light" w:eastAsiaTheme="minorEastAsia" w:hAnsi="Calibri Light" w:cs="Calibri Light"/>
                <w:sz w:val="22"/>
                <w:szCs w:val="22"/>
              </w:rPr>
              <w:t>N/A</w:t>
            </w:r>
          </w:p>
        </w:tc>
        <w:tc>
          <w:tcPr>
            <w:tcW w:w="1751" w:type="dxa"/>
            <w:vAlign w:val="center"/>
          </w:tcPr>
          <w:p w14:paraId="311C445C" w14:textId="77777777" w:rsidR="00561528" w:rsidRPr="0012399A" w:rsidRDefault="00561528" w:rsidP="00561528">
            <w:pPr>
              <w:jc w:val="center"/>
              <w:rPr>
                <w:rFonts w:ascii="Calibri Light" w:eastAsiaTheme="minorEastAsia" w:hAnsi="Calibri Light" w:cs="Calibri Light"/>
                <w:b/>
                <w:bCs/>
                <w:sz w:val="22"/>
                <w:szCs w:val="22"/>
              </w:rPr>
            </w:pPr>
            <w:r w:rsidRPr="0012399A">
              <w:rPr>
                <w:rFonts w:ascii="Calibri Light" w:eastAsiaTheme="minorEastAsia" w:hAnsi="Calibri Light" w:cs="Calibri Light"/>
                <w:sz w:val="22"/>
                <w:szCs w:val="22"/>
              </w:rPr>
              <w:t>N/A</w:t>
            </w:r>
          </w:p>
        </w:tc>
        <w:tc>
          <w:tcPr>
            <w:tcW w:w="1751" w:type="dxa"/>
            <w:vAlign w:val="center"/>
          </w:tcPr>
          <w:p w14:paraId="24773CBE"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eastAsiaTheme="minorEastAsia" w:hAnsi="Calibri Light" w:cs="Calibri Light"/>
                <w:sz w:val="22"/>
                <w:szCs w:val="22"/>
              </w:rPr>
              <w:t>N/A</w:t>
            </w:r>
          </w:p>
        </w:tc>
        <w:tc>
          <w:tcPr>
            <w:tcW w:w="1752" w:type="dxa"/>
            <w:vAlign w:val="center"/>
          </w:tcPr>
          <w:p w14:paraId="0D61FBCD"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eastAsiaTheme="minorEastAsia" w:hAnsi="Calibri Light" w:cs="Calibri Light"/>
                <w:sz w:val="22"/>
                <w:szCs w:val="22"/>
              </w:rPr>
              <w:t>N/A</w:t>
            </w:r>
          </w:p>
        </w:tc>
        <w:tc>
          <w:tcPr>
            <w:tcW w:w="1703" w:type="dxa"/>
            <w:vMerge/>
            <w:vAlign w:val="center"/>
          </w:tcPr>
          <w:p w14:paraId="0305927C" w14:textId="77777777" w:rsidR="00561528" w:rsidRPr="0012399A" w:rsidRDefault="00561528" w:rsidP="00561528">
            <w:pPr>
              <w:jc w:val="center"/>
              <w:rPr>
                <w:rFonts w:ascii="Calibri Light" w:hAnsi="Calibri Light" w:cs="Calibri Light"/>
                <w:b/>
                <w:bCs/>
                <w:sz w:val="22"/>
                <w:szCs w:val="22"/>
                <w:lang w:val="en-GB"/>
              </w:rPr>
            </w:pPr>
          </w:p>
        </w:tc>
      </w:tr>
      <w:tr w:rsidR="00561528" w:rsidRPr="0012399A" w14:paraId="784ECC0C" w14:textId="77777777" w:rsidTr="0012399A">
        <w:trPr>
          <w:trHeight w:val="400"/>
        </w:trPr>
        <w:tc>
          <w:tcPr>
            <w:tcW w:w="1504" w:type="dxa"/>
            <w:vMerge w:val="restart"/>
            <w:vAlign w:val="center"/>
          </w:tcPr>
          <w:p w14:paraId="05D8DF07" w14:textId="77777777" w:rsidR="00561528" w:rsidRPr="0012399A" w:rsidRDefault="00561528" w:rsidP="00561528">
            <w:pPr>
              <w:rPr>
                <w:rFonts w:ascii="Calibri Light" w:hAnsi="Calibri Light" w:cs="Calibri Light"/>
                <w:sz w:val="22"/>
                <w:szCs w:val="22"/>
                <w:lang w:val="en-GB"/>
              </w:rPr>
            </w:pPr>
            <w:r w:rsidRPr="0012399A">
              <w:rPr>
                <w:rFonts w:ascii="Calibri Light" w:eastAsiaTheme="minorEastAsia" w:hAnsi="Calibri Light" w:cs="Calibri Light"/>
                <w:sz w:val="22"/>
                <w:szCs w:val="22"/>
                <w:lang w:val="en-GB"/>
              </w:rPr>
              <w:t>Bjerre et al. (2019)</w:t>
            </w:r>
          </w:p>
        </w:tc>
        <w:tc>
          <w:tcPr>
            <w:tcW w:w="1376" w:type="dxa"/>
            <w:vMerge w:val="restart"/>
            <w:vAlign w:val="center"/>
          </w:tcPr>
          <w:p w14:paraId="06E5CC18" w14:textId="77777777" w:rsidR="0012399A" w:rsidRDefault="00561528"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 xml:space="preserve">BMD </w:t>
            </w:r>
          </w:p>
          <w:p w14:paraId="0F929FB4" w14:textId="38D36ECA" w:rsidR="00561528" w:rsidRPr="0012399A" w:rsidRDefault="00561528" w:rsidP="0012399A">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(DEXA)</w:t>
            </w:r>
          </w:p>
        </w:tc>
        <w:tc>
          <w:tcPr>
            <w:tcW w:w="2866" w:type="dxa"/>
            <w:gridSpan w:val="2"/>
            <w:vAlign w:val="center"/>
          </w:tcPr>
          <w:p w14:paraId="070582C1" w14:textId="636A4DB5" w:rsidR="00561528" w:rsidRPr="0012399A" w:rsidRDefault="00561528" w:rsidP="00561528">
            <w:pPr>
              <w:jc w:val="center"/>
              <w:rPr>
                <w:rFonts w:ascii="Calibri Light" w:eastAsiaTheme="minorEastAsia" w:hAnsi="Calibri Light" w:cs="Calibri Light"/>
                <w:sz w:val="22"/>
                <w:szCs w:val="22"/>
                <w:lang w:val="es-ES"/>
              </w:rPr>
            </w:pPr>
            <w:r w:rsidRPr="0012399A">
              <w:rPr>
                <w:rFonts w:ascii="Calibri Light" w:hAnsi="Calibri Light" w:cs="Calibri Light"/>
                <w:sz w:val="22"/>
                <w:szCs w:val="22"/>
                <w:lang w:val="en-GB"/>
              </w:rPr>
              <w:t>Whole</w:t>
            </w:r>
            <w:r w:rsidR="00F8573C">
              <w:rPr>
                <w:rFonts w:ascii="Calibri Light" w:hAnsi="Calibri Light" w:cs="Calibri Light"/>
                <w:sz w:val="22"/>
                <w:szCs w:val="22"/>
                <w:lang w:val="en-GB"/>
              </w:rPr>
              <w:t>-</w:t>
            </w:r>
            <w:r w:rsidRPr="0012399A">
              <w:rPr>
                <w:rFonts w:ascii="Calibri Light" w:hAnsi="Calibri Light" w:cs="Calibri Light"/>
                <w:sz w:val="22"/>
                <w:szCs w:val="22"/>
                <w:lang w:val="en-GB"/>
              </w:rPr>
              <w:t>body</w:t>
            </w:r>
          </w:p>
        </w:tc>
        <w:tc>
          <w:tcPr>
            <w:tcW w:w="1751" w:type="dxa"/>
            <w:vAlign w:val="center"/>
          </w:tcPr>
          <w:p w14:paraId="7975C8BA" w14:textId="77777777" w:rsidR="00561528" w:rsidRPr="0012399A" w:rsidRDefault="00561528" w:rsidP="00561528">
            <w:pPr>
              <w:jc w:val="center"/>
              <w:rPr>
                <w:rFonts w:ascii="Calibri Light" w:eastAsiaTheme="minorEastAsia" w:hAnsi="Calibri Light" w:cs="Calibri Light"/>
                <w:sz w:val="22"/>
                <w:szCs w:val="22"/>
              </w:rPr>
            </w:pPr>
            <w:r w:rsidRPr="0012399A">
              <w:rPr>
                <w:rFonts w:ascii="Calibri Light" w:eastAsiaTheme="minorEastAsia" w:hAnsi="Calibri Light" w:cs="Calibri Light"/>
                <w:sz w:val="22"/>
                <w:szCs w:val="22"/>
              </w:rPr>
              <w:t>N/A</w:t>
            </w:r>
          </w:p>
        </w:tc>
        <w:tc>
          <w:tcPr>
            <w:tcW w:w="1751" w:type="dxa"/>
            <w:vAlign w:val="center"/>
          </w:tcPr>
          <w:p w14:paraId="36A284A0" w14:textId="77777777" w:rsidR="00561528" w:rsidRPr="0012399A" w:rsidRDefault="00561528" w:rsidP="00561528">
            <w:pPr>
              <w:jc w:val="center"/>
              <w:rPr>
                <w:rFonts w:ascii="Calibri Light" w:eastAsiaTheme="minorEastAsia" w:hAnsi="Calibri Light" w:cs="Calibri Light"/>
                <w:b/>
                <w:bCs/>
                <w:sz w:val="22"/>
                <w:szCs w:val="22"/>
              </w:rPr>
            </w:pPr>
            <w:r w:rsidRPr="0012399A">
              <w:rPr>
                <w:rFonts w:ascii="Calibri Light" w:eastAsiaTheme="minorEastAsia" w:hAnsi="Calibri Light" w:cs="Calibri Light"/>
                <w:sz w:val="22"/>
                <w:szCs w:val="22"/>
              </w:rPr>
              <w:t>N/A</w:t>
            </w:r>
          </w:p>
        </w:tc>
        <w:tc>
          <w:tcPr>
            <w:tcW w:w="1751" w:type="dxa"/>
            <w:vAlign w:val="center"/>
          </w:tcPr>
          <w:p w14:paraId="13C6CE1C"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52" w:type="dxa"/>
            <w:vAlign w:val="center"/>
          </w:tcPr>
          <w:p w14:paraId="4CDDD5CC"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03" w:type="dxa"/>
            <w:vAlign w:val="center"/>
          </w:tcPr>
          <w:p w14:paraId="755FD3D7" w14:textId="77777777"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lang w:val="en-GB"/>
              </w:rPr>
              <w:t>N/A</w:t>
            </w:r>
          </w:p>
        </w:tc>
      </w:tr>
      <w:tr w:rsidR="00561528" w:rsidRPr="0012399A" w14:paraId="3D5C32FB" w14:textId="77777777" w:rsidTr="0012399A">
        <w:trPr>
          <w:trHeight w:val="260"/>
        </w:trPr>
        <w:tc>
          <w:tcPr>
            <w:tcW w:w="1504" w:type="dxa"/>
            <w:vMerge/>
          </w:tcPr>
          <w:p w14:paraId="01F6ECC3" w14:textId="77777777" w:rsidR="00561528" w:rsidRPr="0012399A" w:rsidRDefault="00561528" w:rsidP="007D5861">
            <w:pPr>
              <w:rPr>
                <w:rFonts w:ascii="Calibri Light" w:eastAsiaTheme="minorEastAsia" w:hAnsi="Calibri Light" w:cs="Calibri Light"/>
                <w:sz w:val="22"/>
                <w:szCs w:val="22"/>
                <w:lang w:val="en-GB"/>
              </w:rPr>
            </w:pPr>
          </w:p>
        </w:tc>
        <w:tc>
          <w:tcPr>
            <w:tcW w:w="1376" w:type="dxa"/>
            <w:vMerge/>
            <w:vAlign w:val="center"/>
          </w:tcPr>
          <w:p w14:paraId="78E5A6D0"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1D3D7FB0" w14:textId="77777777" w:rsidR="00561528" w:rsidRPr="0012399A" w:rsidRDefault="00561528" w:rsidP="00561528">
            <w:pPr>
              <w:jc w:val="center"/>
              <w:rPr>
                <w:rFonts w:ascii="Calibri Light" w:eastAsiaTheme="minorEastAsia" w:hAnsi="Calibri Light" w:cs="Calibri Light"/>
                <w:sz w:val="22"/>
                <w:szCs w:val="22"/>
                <w:lang w:val="es-ES"/>
              </w:rPr>
            </w:pPr>
            <w:r w:rsidRPr="0012399A">
              <w:rPr>
                <w:rFonts w:ascii="Calibri Light" w:hAnsi="Calibri Light" w:cs="Calibri Light"/>
                <w:sz w:val="22"/>
                <w:szCs w:val="22"/>
                <w:lang w:val="en-GB"/>
              </w:rPr>
              <w:t>Lumbar spine</w:t>
            </w:r>
          </w:p>
        </w:tc>
        <w:tc>
          <w:tcPr>
            <w:tcW w:w="1751" w:type="dxa"/>
            <w:vAlign w:val="center"/>
          </w:tcPr>
          <w:p w14:paraId="5B5852BC" w14:textId="77777777" w:rsidR="00561528" w:rsidRPr="0012399A" w:rsidRDefault="00561528" w:rsidP="00561528">
            <w:pPr>
              <w:jc w:val="center"/>
              <w:rPr>
                <w:rFonts w:ascii="Calibri Light" w:eastAsiaTheme="minorEastAsia" w:hAnsi="Calibri Light" w:cs="Calibri Light"/>
                <w:b/>
                <w:bCs/>
                <w:sz w:val="22"/>
                <w:szCs w:val="22"/>
              </w:rPr>
            </w:pPr>
            <w:r w:rsidRPr="0012399A">
              <w:rPr>
                <w:rFonts w:ascii="Calibri Light" w:eastAsiaTheme="minorEastAsia" w:hAnsi="Calibri Light" w:cs="Calibri Light"/>
                <w:sz w:val="22"/>
                <w:szCs w:val="22"/>
              </w:rPr>
              <w:t>N/A</w:t>
            </w:r>
          </w:p>
        </w:tc>
        <w:tc>
          <w:tcPr>
            <w:tcW w:w="1751" w:type="dxa"/>
            <w:vAlign w:val="center"/>
          </w:tcPr>
          <w:p w14:paraId="666AE14B" w14:textId="77777777" w:rsidR="00561528" w:rsidRPr="0012399A" w:rsidRDefault="00561528" w:rsidP="00561528">
            <w:pPr>
              <w:jc w:val="center"/>
              <w:rPr>
                <w:rFonts w:ascii="Calibri Light" w:eastAsiaTheme="minorEastAsia" w:hAnsi="Calibri Light" w:cs="Calibri Light"/>
                <w:b/>
                <w:bCs/>
                <w:sz w:val="22"/>
                <w:szCs w:val="22"/>
              </w:rPr>
            </w:pPr>
            <w:r w:rsidRPr="0012399A">
              <w:rPr>
                <w:rFonts w:ascii="Calibri Light" w:eastAsiaTheme="minorEastAsia" w:hAnsi="Calibri Light" w:cs="Calibri Light"/>
                <w:sz w:val="22"/>
                <w:szCs w:val="22"/>
              </w:rPr>
              <w:t>N/A</w:t>
            </w:r>
          </w:p>
        </w:tc>
        <w:tc>
          <w:tcPr>
            <w:tcW w:w="1751" w:type="dxa"/>
            <w:vAlign w:val="center"/>
          </w:tcPr>
          <w:p w14:paraId="2D51E2C6"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52" w:type="dxa"/>
            <w:vAlign w:val="center"/>
          </w:tcPr>
          <w:p w14:paraId="39758851"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03" w:type="dxa"/>
            <w:vAlign w:val="center"/>
          </w:tcPr>
          <w:p w14:paraId="6CFB62B7" w14:textId="199F1A69"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lang w:val="en-GB"/>
              </w:rPr>
              <w:t>Ex: 0.017</w:t>
            </w:r>
            <w:r w:rsidRPr="0012399A">
              <w:rPr>
                <w:rFonts w:ascii="Calibri Light" w:hAnsi="Calibri Light" w:cs="Calibri Light"/>
                <w:sz w:val="22"/>
                <w:szCs w:val="22"/>
              </w:rPr>
              <w:t>±0.047</w:t>
            </w:r>
          </w:p>
          <w:p w14:paraId="0306F7C7" w14:textId="2B51D16C"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rPr>
              <w:t>Con: 0.009</w:t>
            </w:r>
            <w:r w:rsidR="0012399A">
              <w:rPr>
                <w:rFonts w:ascii="Calibri Light" w:hAnsi="Calibri Light" w:cs="Calibri Light"/>
                <w:sz w:val="22"/>
                <w:szCs w:val="22"/>
              </w:rPr>
              <w:t xml:space="preserve"> </w:t>
            </w:r>
            <w:r w:rsidRPr="0012399A">
              <w:rPr>
                <w:rFonts w:ascii="Calibri Light" w:hAnsi="Calibri Light" w:cs="Calibri Light"/>
                <w:sz w:val="22"/>
                <w:szCs w:val="22"/>
              </w:rPr>
              <w:t>±0.043</w:t>
            </w:r>
          </w:p>
        </w:tc>
      </w:tr>
      <w:tr w:rsidR="00561528" w:rsidRPr="0012399A" w14:paraId="6B6C7570" w14:textId="77777777" w:rsidTr="0012399A">
        <w:trPr>
          <w:trHeight w:val="390"/>
        </w:trPr>
        <w:tc>
          <w:tcPr>
            <w:tcW w:w="1504" w:type="dxa"/>
            <w:vMerge/>
          </w:tcPr>
          <w:p w14:paraId="151CAF0A" w14:textId="77777777" w:rsidR="00561528" w:rsidRPr="0012399A" w:rsidRDefault="00561528" w:rsidP="007D5861">
            <w:pPr>
              <w:rPr>
                <w:rFonts w:ascii="Calibri Light" w:eastAsiaTheme="minorEastAsia" w:hAnsi="Calibri Light" w:cs="Calibri Light"/>
                <w:sz w:val="22"/>
                <w:szCs w:val="22"/>
                <w:lang w:val="en-GB"/>
              </w:rPr>
            </w:pPr>
          </w:p>
        </w:tc>
        <w:tc>
          <w:tcPr>
            <w:tcW w:w="1376" w:type="dxa"/>
            <w:vMerge/>
            <w:vAlign w:val="center"/>
          </w:tcPr>
          <w:p w14:paraId="0873D3AD"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5E8C3A6F" w14:textId="77777777" w:rsidR="00561528" w:rsidRPr="0012399A" w:rsidRDefault="00561528" w:rsidP="00561528">
            <w:pPr>
              <w:jc w:val="center"/>
              <w:rPr>
                <w:rFonts w:ascii="Calibri Light" w:eastAsiaTheme="minorEastAsia" w:hAnsi="Calibri Light" w:cs="Calibri Light"/>
                <w:sz w:val="22"/>
                <w:szCs w:val="22"/>
                <w:lang w:val="es-ES"/>
              </w:rPr>
            </w:pPr>
            <w:r w:rsidRPr="0012399A">
              <w:rPr>
                <w:rFonts w:ascii="Calibri Light" w:hAnsi="Calibri Light" w:cs="Calibri Light"/>
                <w:sz w:val="22"/>
                <w:szCs w:val="22"/>
                <w:lang w:val="en-GB"/>
              </w:rPr>
              <w:t>Total hip</w:t>
            </w:r>
          </w:p>
        </w:tc>
        <w:tc>
          <w:tcPr>
            <w:tcW w:w="1751" w:type="dxa"/>
            <w:vAlign w:val="center"/>
          </w:tcPr>
          <w:p w14:paraId="44AAA311" w14:textId="77777777" w:rsidR="00561528" w:rsidRPr="0012399A" w:rsidRDefault="00561528" w:rsidP="00561528">
            <w:pPr>
              <w:jc w:val="center"/>
              <w:rPr>
                <w:rFonts w:ascii="Calibri Light" w:eastAsiaTheme="minorEastAsia" w:hAnsi="Calibri Light" w:cs="Calibri Light"/>
                <w:b/>
                <w:bCs/>
                <w:sz w:val="22"/>
                <w:szCs w:val="22"/>
              </w:rPr>
            </w:pPr>
            <w:r w:rsidRPr="0012399A">
              <w:rPr>
                <w:rFonts w:ascii="Calibri Light" w:eastAsiaTheme="minorEastAsia" w:hAnsi="Calibri Light" w:cs="Calibri Light"/>
                <w:sz w:val="22"/>
                <w:szCs w:val="22"/>
              </w:rPr>
              <w:t>N/A</w:t>
            </w:r>
          </w:p>
        </w:tc>
        <w:tc>
          <w:tcPr>
            <w:tcW w:w="1751" w:type="dxa"/>
            <w:vAlign w:val="center"/>
          </w:tcPr>
          <w:p w14:paraId="613EAED9" w14:textId="77777777" w:rsidR="00561528" w:rsidRPr="0012399A" w:rsidRDefault="00561528" w:rsidP="00561528">
            <w:pPr>
              <w:jc w:val="center"/>
              <w:rPr>
                <w:rFonts w:ascii="Calibri Light" w:eastAsiaTheme="minorEastAsia" w:hAnsi="Calibri Light" w:cs="Calibri Light"/>
                <w:b/>
                <w:bCs/>
                <w:sz w:val="22"/>
                <w:szCs w:val="22"/>
              </w:rPr>
            </w:pPr>
            <w:r w:rsidRPr="0012399A">
              <w:rPr>
                <w:rFonts w:ascii="Calibri Light" w:eastAsiaTheme="minorEastAsia" w:hAnsi="Calibri Light" w:cs="Calibri Light"/>
                <w:sz w:val="22"/>
                <w:szCs w:val="22"/>
              </w:rPr>
              <w:t>N/A</w:t>
            </w:r>
          </w:p>
        </w:tc>
        <w:tc>
          <w:tcPr>
            <w:tcW w:w="1751" w:type="dxa"/>
            <w:vAlign w:val="center"/>
          </w:tcPr>
          <w:p w14:paraId="3CC69559"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52" w:type="dxa"/>
            <w:vAlign w:val="center"/>
          </w:tcPr>
          <w:p w14:paraId="295C3AFE"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03" w:type="dxa"/>
            <w:vAlign w:val="center"/>
          </w:tcPr>
          <w:p w14:paraId="524FFCF0" w14:textId="1951988F" w:rsidR="00561528" w:rsidRPr="0012399A" w:rsidRDefault="00561528" w:rsidP="00561528">
            <w:pPr>
              <w:jc w:val="center"/>
              <w:rPr>
                <w:rFonts w:ascii="Calibri Light" w:hAnsi="Calibri Light" w:cs="Calibri Light"/>
                <w:sz w:val="22"/>
                <w:szCs w:val="22"/>
              </w:rPr>
            </w:pPr>
            <w:r w:rsidRPr="0012399A">
              <w:rPr>
                <w:rFonts w:ascii="Calibri Light" w:hAnsi="Calibri Light" w:cs="Calibri Light"/>
                <w:sz w:val="22"/>
                <w:szCs w:val="22"/>
                <w:lang w:val="en-GB"/>
              </w:rPr>
              <w:t xml:space="preserve">Ex: 0.008 </w:t>
            </w:r>
            <w:r w:rsidRPr="0012399A">
              <w:rPr>
                <w:rFonts w:ascii="Calibri Light" w:hAnsi="Calibri Light" w:cs="Calibri Light"/>
                <w:sz w:val="22"/>
                <w:szCs w:val="22"/>
              </w:rPr>
              <w:t>±0.023</w:t>
            </w:r>
          </w:p>
          <w:p w14:paraId="61A754C8" w14:textId="0CCB869E" w:rsidR="00561528" w:rsidRPr="0012399A" w:rsidRDefault="00561528" w:rsidP="00561528">
            <w:pPr>
              <w:jc w:val="center"/>
              <w:rPr>
                <w:rFonts w:ascii="Calibri Light" w:hAnsi="Calibri Light" w:cs="Calibri Light"/>
                <w:sz w:val="22"/>
                <w:szCs w:val="22"/>
                <w:lang w:val="en-GB"/>
              </w:rPr>
            </w:pPr>
            <w:r w:rsidRPr="0012399A">
              <w:rPr>
                <w:rFonts w:ascii="Calibri Light" w:hAnsi="Calibri Light" w:cs="Calibri Light"/>
                <w:sz w:val="22"/>
                <w:szCs w:val="22"/>
              </w:rPr>
              <w:t>Con: 0.001 ±0.022</w:t>
            </w:r>
          </w:p>
        </w:tc>
      </w:tr>
      <w:tr w:rsidR="00561528" w:rsidRPr="0012399A" w14:paraId="36316243" w14:textId="77777777" w:rsidTr="0012399A">
        <w:trPr>
          <w:trHeight w:val="380"/>
        </w:trPr>
        <w:tc>
          <w:tcPr>
            <w:tcW w:w="1504" w:type="dxa"/>
            <w:vMerge/>
          </w:tcPr>
          <w:p w14:paraId="3AE24266" w14:textId="77777777" w:rsidR="00561528" w:rsidRPr="0012399A" w:rsidRDefault="00561528" w:rsidP="007D5861">
            <w:pPr>
              <w:rPr>
                <w:rFonts w:ascii="Calibri Light" w:eastAsiaTheme="minorEastAsia" w:hAnsi="Calibri Light" w:cs="Calibri Light"/>
                <w:sz w:val="22"/>
                <w:szCs w:val="22"/>
                <w:lang w:val="en-GB"/>
              </w:rPr>
            </w:pPr>
          </w:p>
        </w:tc>
        <w:tc>
          <w:tcPr>
            <w:tcW w:w="1376" w:type="dxa"/>
            <w:vMerge/>
            <w:vAlign w:val="center"/>
          </w:tcPr>
          <w:p w14:paraId="151A0E83"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23AB67B2" w14:textId="77777777" w:rsidR="00561528" w:rsidRPr="0012399A" w:rsidRDefault="00561528" w:rsidP="00561528">
            <w:pPr>
              <w:jc w:val="center"/>
              <w:rPr>
                <w:rFonts w:ascii="Calibri Light" w:eastAsiaTheme="minorEastAsia" w:hAnsi="Calibri Light" w:cs="Calibri Light"/>
                <w:sz w:val="22"/>
                <w:szCs w:val="22"/>
                <w:lang w:val="es-ES"/>
              </w:rPr>
            </w:pPr>
            <w:r w:rsidRPr="0012399A">
              <w:rPr>
                <w:rFonts w:ascii="Calibri Light" w:hAnsi="Calibri Light" w:cs="Calibri Light"/>
                <w:sz w:val="22"/>
                <w:szCs w:val="22"/>
                <w:lang w:val="en-GB"/>
              </w:rPr>
              <w:t>Femoral neck</w:t>
            </w:r>
          </w:p>
        </w:tc>
        <w:tc>
          <w:tcPr>
            <w:tcW w:w="1751" w:type="dxa"/>
            <w:vAlign w:val="center"/>
          </w:tcPr>
          <w:p w14:paraId="01B5E2AC" w14:textId="77777777" w:rsidR="00561528" w:rsidRPr="0012399A" w:rsidRDefault="00561528" w:rsidP="00561528">
            <w:pPr>
              <w:jc w:val="center"/>
              <w:rPr>
                <w:rFonts w:ascii="Calibri Light" w:eastAsiaTheme="minorEastAsia" w:hAnsi="Calibri Light" w:cs="Calibri Light"/>
                <w:b/>
                <w:bCs/>
                <w:sz w:val="22"/>
                <w:szCs w:val="22"/>
              </w:rPr>
            </w:pPr>
            <w:r w:rsidRPr="0012399A">
              <w:rPr>
                <w:rFonts w:ascii="Calibri Light" w:eastAsiaTheme="minorEastAsia" w:hAnsi="Calibri Light" w:cs="Calibri Light"/>
                <w:sz w:val="22"/>
                <w:szCs w:val="22"/>
              </w:rPr>
              <w:t>N/A</w:t>
            </w:r>
          </w:p>
        </w:tc>
        <w:tc>
          <w:tcPr>
            <w:tcW w:w="1751" w:type="dxa"/>
            <w:vAlign w:val="center"/>
          </w:tcPr>
          <w:p w14:paraId="39C58D24" w14:textId="77777777" w:rsidR="00561528" w:rsidRPr="0012399A" w:rsidRDefault="00561528" w:rsidP="00561528">
            <w:pPr>
              <w:jc w:val="center"/>
              <w:rPr>
                <w:rFonts w:ascii="Calibri Light" w:eastAsiaTheme="minorEastAsia" w:hAnsi="Calibri Light" w:cs="Calibri Light"/>
                <w:b/>
                <w:bCs/>
                <w:sz w:val="22"/>
                <w:szCs w:val="22"/>
              </w:rPr>
            </w:pPr>
            <w:r w:rsidRPr="0012399A">
              <w:rPr>
                <w:rFonts w:ascii="Calibri Light" w:eastAsiaTheme="minorEastAsia" w:hAnsi="Calibri Light" w:cs="Calibri Light"/>
                <w:sz w:val="22"/>
                <w:szCs w:val="22"/>
              </w:rPr>
              <w:t>N/A</w:t>
            </w:r>
          </w:p>
        </w:tc>
        <w:tc>
          <w:tcPr>
            <w:tcW w:w="1751" w:type="dxa"/>
            <w:vAlign w:val="center"/>
          </w:tcPr>
          <w:p w14:paraId="6AC481CF"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52" w:type="dxa"/>
            <w:vAlign w:val="center"/>
          </w:tcPr>
          <w:p w14:paraId="0FB4C9FA"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03" w:type="dxa"/>
            <w:vMerge w:val="restart"/>
            <w:vAlign w:val="center"/>
          </w:tcPr>
          <w:p w14:paraId="25B54554" w14:textId="77777777" w:rsidR="00561528" w:rsidRPr="0012399A" w:rsidRDefault="00561528" w:rsidP="00561528">
            <w:pPr>
              <w:jc w:val="center"/>
              <w:rPr>
                <w:rFonts w:ascii="Calibri Light" w:hAnsi="Calibri Light" w:cs="Calibri Light"/>
                <w:b/>
                <w:bCs/>
                <w:sz w:val="22"/>
                <w:szCs w:val="22"/>
                <w:lang w:val="en-GB"/>
              </w:rPr>
            </w:pPr>
            <w:r w:rsidRPr="0012399A">
              <w:rPr>
                <w:rFonts w:ascii="Calibri Light" w:hAnsi="Calibri Light" w:cs="Calibri Light"/>
                <w:sz w:val="22"/>
                <w:szCs w:val="22"/>
                <w:lang w:val="en-GB"/>
              </w:rPr>
              <w:t>N/A</w:t>
            </w:r>
          </w:p>
        </w:tc>
      </w:tr>
      <w:tr w:rsidR="00561528" w:rsidRPr="0012399A" w14:paraId="06574FB9" w14:textId="77777777" w:rsidTr="0012399A">
        <w:trPr>
          <w:trHeight w:val="365"/>
        </w:trPr>
        <w:tc>
          <w:tcPr>
            <w:tcW w:w="1504" w:type="dxa"/>
            <w:vMerge/>
          </w:tcPr>
          <w:p w14:paraId="1F936767" w14:textId="77777777" w:rsidR="00561528" w:rsidRPr="0012399A" w:rsidRDefault="00561528" w:rsidP="007D5861">
            <w:pPr>
              <w:rPr>
                <w:rFonts w:ascii="Calibri Light" w:eastAsiaTheme="minorEastAsia" w:hAnsi="Calibri Light" w:cs="Calibri Light"/>
                <w:sz w:val="22"/>
                <w:szCs w:val="22"/>
                <w:lang w:val="en-GB"/>
              </w:rPr>
            </w:pPr>
          </w:p>
        </w:tc>
        <w:tc>
          <w:tcPr>
            <w:tcW w:w="1376" w:type="dxa"/>
            <w:vAlign w:val="center"/>
          </w:tcPr>
          <w:p w14:paraId="2740AC83" w14:textId="77777777" w:rsidR="0012399A" w:rsidRDefault="00561528"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 xml:space="preserve">BMC </w:t>
            </w:r>
          </w:p>
          <w:p w14:paraId="74F2A3B2" w14:textId="224E0C75" w:rsidR="00561528" w:rsidRPr="0012399A" w:rsidRDefault="00561528"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(DEXA)</w:t>
            </w:r>
          </w:p>
        </w:tc>
        <w:tc>
          <w:tcPr>
            <w:tcW w:w="2866" w:type="dxa"/>
            <w:gridSpan w:val="2"/>
            <w:vAlign w:val="center"/>
          </w:tcPr>
          <w:p w14:paraId="1B7ED63B" w14:textId="691307A8" w:rsidR="00561528" w:rsidRPr="0012399A" w:rsidRDefault="00561528" w:rsidP="00561528">
            <w:pPr>
              <w:jc w:val="center"/>
              <w:rPr>
                <w:rFonts w:ascii="Calibri Light" w:eastAsiaTheme="minorEastAsia" w:hAnsi="Calibri Light" w:cs="Calibri Light"/>
                <w:sz w:val="22"/>
                <w:szCs w:val="22"/>
                <w:lang w:val="es-ES"/>
              </w:rPr>
            </w:pPr>
            <w:r w:rsidRPr="0012399A">
              <w:rPr>
                <w:rFonts w:ascii="Calibri Light" w:hAnsi="Calibri Light" w:cs="Calibri Light"/>
                <w:sz w:val="22"/>
                <w:szCs w:val="22"/>
                <w:lang w:val="en-GB"/>
              </w:rPr>
              <w:t>Whole</w:t>
            </w:r>
            <w:r w:rsidR="00F8573C">
              <w:rPr>
                <w:rFonts w:ascii="Calibri Light" w:hAnsi="Calibri Light" w:cs="Calibri Light"/>
                <w:sz w:val="22"/>
                <w:szCs w:val="22"/>
                <w:lang w:val="en-GB"/>
              </w:rPr>
              <w:t>-</w:t>
            </w:r>
            <w:r w:rsidRPr="0012399A">
              <w:rPr>
                <w:rFonts w:ascii="Calibri Light" w:hAnsi="Calibri Light" w:cs="Calibri Light"/>
                <w:sz w:val="22"/>
                <w:szCs w:val="22"/>
                <w:lang w:val="en-GB"/>
              </w:rPr>
              <w:t>body</w:t>
            </w:r>
          </w:p>
        </w:tc>
        <w:tc>
          <w:tcPr>
            <w:tcW w:w="1751" w:type="dxa"/>
            <w:vAlign w:val="center"/>
          </w:tcPr>
          <w:p w14:paraId="6BED64EE" w14:textId="77777777" w:rsidR="00561528" w:rsidRPr="0012399A" w:rsidRDefault="00561528" w:rsidP="007D5861">
            <w:pPr>
              <w:jc w:val="center"/>
              <w:rPr>
                <w:rFonts w:ascii="Calibri Light" w:eastAsiaTheme="minorEastAsia" w:hAnsi="Calibri Light" w:cs="Calibri Light"/>
                <w:b/>
                <w:bCs/>
                <w:sz w:val="22"/>
                <w:szCs w:val="22"/>
              </w:rPr>
            </w:pPr>
            <w:r w:rsidRPr="0012399A">
              <w:rPr>
                <w:rFonts w:ascii="Calibri Light" w:eastAsiaTheme="minorEastAsia" w:hAnsi="Calibri Light" w:cs="Calibri Light"/>
                <w:sz w:val="22"/>
                <w:szCs w:val="22"/>
              </w:rPr>
              <w:t>N/A</w:t>
            </w:r>
          </w:p>
        </w:tc>
        <w:tc>
          <w:tcPr>
            <w:tcW w:w="1751" w:type="dxa"/>
            <w:vAlign w:val="center"/>
          </w:tcPr>
          <w:p w14:paraId="0D45F3F4" w14:textId="77777777" w:rsidR="00561528" w:rsidRPr="0012399A" w:rsidRDefault="00561528" w:rsidP="007D5861">
            <w:pPr>
              <w:jc w:val="center"/>
              <w:rPr>
                <w:rFonts w:ascii="Calibri Light" w:eastAsiaTheme="minorEastAsia" w:hAnsi="Calibri Light" w:cs="Calibri Light"/>
                <w:b/>
                <w:bCs/>
                <w:sz w:val="22"/>
                <w:szCs w:val="22"/>
              </w:rPr>
            </w:pPr>
            <w:r w:rsidRPr="0012399A">
              <w:rPr>
                <w:rFonts w:ascii="Calibri Light" w:eastAsiaTheme="minorEastAsia" w:hAnsi="Calibri Light" w:cs="Calibri Light"/>
                <w:sz w:val="22"/>
                <w:szCs w:val="22"/>
              </w:rPr>
              <w:t>N/A</w:t>
            </w:r>
          </w:p>
        </w:tc>
        <w:tc>
          <w:tcPr>
            <w:tcW w:w="1751" w:type="dxa"/>
            <w:vAlign w:val="center"/>
          </w:tcPr>
          <w:p w14:paraId="4FAC83EC" w14:textId="77777777" w:rsidR="00561528" w:rsidRPr="0012399A" w:rsidRDefault="00561528" w:rsidP="007D5861">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52" w:type="dxa"/>
            <w:vAlign w:val="center"/>
          </w:tcPr>
          <w:p w14:paraId="284DDBFD" w14:textId="77777777" w:rsidR="00561528" w:rsidRPr="0012399A" w:rsidRDefault="00561528" w:rsidP="007D5861">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03" w:type="dxa"/>
            <w:vMerge/>
            <w:vAlign w:val="center"/>
          </w:tcPr>
          <w:p w14:paraId="4DFD37ED" w14:textId="77777777" w:rsidR="00561528" w:rsidRPr="0012399A" w:rsidRDefault="00561528" w:rsidP="007D5861">
            <w:pPr>
              <w:jc w:val="center"/>
              <w:rPr>
                <w:rFonts w:ascii="Calibri Light" w:hAnsi="Calibri Light" w:cs="Calibri Light"/>
                <w:b/>
                <w:bCs/>
                <w:sz w:val="22"/>
                <w:szCs w:val="22"/>
                <w:lang w:val="en-GB"/>
              </w:rPr>
            </w:pPr>
          </w:p>
        </w:tc>
      </w:tr>
      <w:tr w:rsidR="00561528" w:rsidRPr="0012399A" w14:paraId="3BD4D72B" w14:textId="77777777" w:rsidTr="0012399A">
        <w:trPr>
          <w:trHeight w:val="460"/>
        </w:trPr>
        <w:tc>
          <w:tcPr>
            <w:tcW w:w="1504" w:type="dxa"/>
            <w:vMerge w:val="restart"/>
            <w:vAlign w:val="center"/>
          </w:tcPr>
          <w:p w14:paraId="5E9A30C4" w14:textId="77777777" w:rsidR="00561528" w:rsidRPr="0012399A" w:rsidRDefault="00561528" w:rsidP="00561528">
            <w:pPr>
              <w:rPr>
                <w:rFonts w:ascii="Calibri Light" w:hAnsi="Calibri Light" w:cs="Calibri Light"/>
                <w:sz w:val="22"/>
                <w:szCs w:val="22"/>
                <w:lang w:val="en-GB"/>
              </w:rPr>
            </w:pPr>
            <w:r w:rsidRPr="0012399A">
              <w:rPr>
                <w:rFonts w:ascii="Calibri Light" w:eastAsiaTheme="minorEastAsia" w:hAnsi="Calibri Light" w:cs="Calibri Light"/>
                <w:sz w:val="22"/>
                <w:szCs w:val="22"/>
                <w:lang w:val="en-GB"/>
              </w:rPr>
              <w:t>Bjerre et al. (2021)</w:t>
            </w:r>
          </w:p>
        </w:tc>
        <w:tc>
          <w:tcPr>
            <w:tcW w:w="1376" w:type="dxa"/>
            <w:vMerge w:val="restart"/>
            <w:vAlign w:val="center"/>
          </w:tcPr>
          <w:p w14:paraId="2A6285FE" w14:textId="77777777" w:rsidR="0012399A" w:rsidRDefault="00561528"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 xml:space="preserve">BMD </w:t>
            </w:r>
          </w:p>
          <w:p w14:paraId="5C4DB0C2" w14:textId="7726E66B" w:rsidR="00561528" w:rsidRPr="0012399A" w:rsidRDefault="00561528" w:rsidP="007D5861">
            <w:pPr>
              <w:jc w:val="center"/>
              <w:rPr>
                <w:rFonts w:ascii="Calibri Light" w:eastAsiaTheme="minorEastAsia" w:hAnsi="Calibri Light" w:cs="Calibri Light"/>
                <w:sz w:val="22"/>
                <w:szCs w:val="22"/>
                <w:lang w:val="en-GB"/>
              </w:rPr>
            </w:pPr>
            <w:r w:rsidRPr="0012399A">
              <w:rPr>
                <w:rFonts w:ascii="Calibri Light" w:eastAsiaTheme="minorEastAsia" w:hAnsi="Calibri Light" w:cs="Calibri Light"/>
                <w:sz w:val="22"/>
                <w:szCs w:val="22"/>
                <w:lang w:val="en-GB"/>
              </w:rPr>
              <w:t>(DEXA)</w:t>
            </w:r>
          </w:p>
        </w:tc>
        <w:tc>
          <w:tcPr>
            <w:tcW w:w="2866" w:type="dxa"/>
            <w:gridSpan w:val="2"/>
            <w:vAlign w:val="center"/>
          </w:tcPr>
          <w:p w14:paraId="2B82EF59" w14:textId="77777777"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hAnsi="Calibri Light" w:cs="Calibri Light"/>
                <w:sz w:val="22"/>
                <w:szCs w:val="22"/>
                <w:lang w:val="en-GB"/>
              </w:rPr>
              <w:t>Lumbar spine</w:t>
            </w:r>
          </w:p>
        </w:tc>
        <w:tc>
          <w:tcPr>
            <w:tcW w:w="1751" w:type="dxa"/>
            <w:vAlign w:val="center"/>
          </w:tcPr>
          <w:p w14:paraId="5925003F" w14:textId="77777777" w:rsidR="00561528" w:rsidRPr="0012399A" w:rsidRDefault="00561528" w:rsidP="00561528">
            <w:pPr>
              <w:jc w:val="center"/>
              <w:rPr>
                <w:rFonts w:ascii="Calibri Light" w:eastAsiaTheme="minorEastAsia" w:hAnsi="Calibri Light" w:cs="Calibri Light"/>
                <w:b/>
                <w:bCs/>
                <w:sz w:val="22"/>
                <w:szCs w:val="22"/>
              </w:rPr>
            </w:pPr>
            <w:r w:rsidRPr="0012399A">
              <w:rPr>
                <w:rFonts w:ascii="Calibri Light" w:eastAsiaTheme="minorEastAsia" w:hAnsi="Calibri Light" w:cs="Calibri Light"/>
                <w:sz w:val="22"/>
                <w:szCs w:val="22"/>
              </w:rPr>
              <w:t>N/A</w:t>
            </w:r>
          </w:p>
        </w:tc>
        <w:tc>
          <w:tcPr>
            <w:tcW w:w="1751" w:type="dxa"/>
            <w:vAlign w:val="center"/>
          </w:tcPr>
          <w:p w14:paraId="7B8765B2" w14:textId="77777777" w:rsidR="00561528" w:rsidRPr="0012399A" w:rsidRDefault="00561528" w:rsidP="00561528">
            <w:pPr>
              <w:jc w:val="center"/>
              <w:rPr>
                <w:rFonts w:ascii="Calibri Light" w:eastAsiaTheme="minorEastAsia" w:hAnsi="Calibri Light" w:cs="Calibri Light"/>
                <w:b/>
                <w:bCs/>
                <w:sz w:val="22"/>
                <w:szCs w:val="22"/>
              </w:rPr>
            </w:pPr>
            <w:r w:rsidRPr="0012399A">
              <w:rPr>
                <w:rFonts w:ascii="Calibri Light" w:eastAsiaTheme="minorEastAsia" w:hAnsi="Calibri Light" w:cs="Calibri Light"/>
                <w:sz w:val="22"/>
                <w:szCs w:val="22"/>
              </w:rPr>
              <w:t>N/A</w:t>
            </w:r>
          </w:p>
        </w:tc>
        <w:tc>
          <w:tcPr>
            <w:tcW w:w="1751" w:type="dxa"/>
            <w:vAlign w:val="center"/>
          </w:tcPr>
          <w:p w14:paraId="145564B0"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52" w:type="dxa"/>
            <w:vAlign w:val="center"/>
          </w:tcPr>
          <w:p w14:paraId="2B0473B4"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03" w:type="dxa"/>
            <w:vMerge w:val="restart"/>
            <w:vAlign w:val="center"/>
          </w:tcPr>
          <w:p w14:paraId="64D789F8" w14:textId="77777777" w:rsidR="00561528" w:rsidRPr="0012399A" w:rsidRDefault="00561528" w:rsidP="00561528">
            <w:pPr>
              <w:jc w:val="center"/>
              <w:rPr>
                <w:rFonts w:ascii="Calibri Light" w:hAnsi="Calibri Light" w:cs="Calibri Light"/>
                <w:b/>
                <w:bCs/>
                <w:sz w:val="22"/>
                <w:szCs w:val="22"/>
                <w:lang w:val="en-GB"/>
              </w:rPr>
            </w:pPr>
            <w:r w:rsidRPr="0012399A">
              <w:rPr>
                <w:rFonts w:ascii="Calibri Light" w:hAnsi="Calibri Light" w:cs="Calibri Light"/>
                <w:sz w:val="22"/>
                <w:szCs w:val="22"/>
                <w:lang w:val="en-GB"/>
              </w:rPr>
              <w:t>N/A</w:t>
            </w:r>
          </w:p>
        </w:tc>
      </w:tr>
      <w:tr w:rsidR="00561528" w:rsidRPr="0012399A" w14:paraId="43D873FF" w14:textId="77777777" w:rsidTr="0012399A">
        <w:trPr>
          <w:trHeight w:val="467"/>
        </w:trPr>
        <w:tc>
          <w:tcPr>
            <w:tcW w:w="1504" w:type="dxa"/>
            <w:vMerge/>
          </w:tcPr>
          <w:p w14:paraId="6F4F71EC" w14:textId="77777777" w:rsidR="00561528" w:rsidRPr="0012399A" w:rsidRDefault="00561528" w:rsidP="007D5861">
            <w:pPr>
              <w:rPr>
                <w:rFonts w:ascii="Calibri Light" w:eastAsiaTheme="minorEastAsia" w:hAnsi="Calibri Light" w:cs="Calibri Light"/>
                <w:sz w:val="22"/>
                <w:szCs w:val="22"/>
                <w:lang w:val="en-GB"/>
              </w:rPr>
            </w:pPr>
          </w:p>
        </w:tc>
        <w:tc>
          <w:tcPr>
            <w:tcW w:w="1376" w:type="dxa"/>
            <w:vMerge/>
          </w:tcPr>
          <w:p w14:paraId="55D25AC0" w14:textId="77777777" w:rsidR="00561528" w:rsidRPr="0012399A" w:rsidRDefault="00561528" w:rsidP="007D5861">
            <w:pPr>
              <w:rPr>
                <w:rFonts w:ascii="Calibri Light" w:eastAsiaTheme="minorEastAsia" w:hAnsi="Calibri Light" w:cs="Calibri Light"/>
                <w:sz w:val="22"/>
                <w:szCs w:val="22"/>
                <w:lang w:val="en-GB"/>
              </w:rPr>
            </w:pPr>
          </w:p>
        </w:tc>
        <w:tc>
          <w:tcPr>
            <w:tcW w:w="2866" w:type="dxa"/>
            <w:gridSpan w:val="2"/>
            <w:vAlign w:val="center"/>
          </w:tcPr>
          <w:p w14:paraId="01F066DF" w14:textId="77777777" w:rsidR="00561528" w:rsidRPr="0012399A" w:rsidRDefault="00561528" w:rsidP="00561528">
            <w:pPr>
              <w:jc w:val="center"/>
              <w:rPr>
                <w:rFonts w:ascii="Calibri Light" w:eastAsiaTheme="minorEastAsia" w:hAnsi="Calibri Light" w:cs="Calibri Light"/>
                <w:sz w:val="22"/>
                <w:szCs w:val="22"/>
                <w:lang w:val="en-GB"/>
              </w:rPr>
            </w:pPr>
            <w:r w:rsidRPr="0012399A">
              <w:rPr>
                <w:rFonts w:ascii="Calibri Light" w:hAnsi="Calibri Light" w:cs="Calibri Light"/>
                <w:sz w:val="22"/>
                <w:szCs w:val="22"/>
                <w:lang w:val="en-GB"/>
              </w:rPr>
              <w:t>Total hip</w:t>
            </w:r>
          </w:p>
        </w:tc>
        <w:tc>
          <w:tcPr>
            <w:tcW w:w="1751" w:type="dxa"/>
            <w:vAlign w:val="center"/>
          </w:tcPr>
          <w:p w14:paraId="7EA73ACC" w14:textId="77777777" w:rsidR="00561528" w:rsidRPr="0012399A" w:rsidRDefault="00561528" w:rsidP="00561528">
            <w:pPr>
              <w:jc w:val="center"/>
              <w:rPr>
                <w:rFonts w:ascii="Calibri Light" w:eastAsiaTheme="minorEastAsia" w:hAnsi="Calibri Light" w:cs="Calibri Light"/>
                <w:b/>
                <w:bCs/>
                <w:sz w:val="22"/>
                <w:szCs w:val="22"/>
              </w:rPr>
            </w:pPr>
            <w:r w:rsidRPr="0012399A">
              <w:rPr>
                <w:rFonts w:ascii="Calibri Light" w:eastAsiaTheme="minorEastAsia" w:hAnsi="Calibri Light" w:cs="Calibri Light"/>
                <w:sz w:val="22"/>
                <w:szCs w:val="22"/>
              </w:rPr>
              <w:t>N/A</w:t>
            </w:r>
          </w:p>
        </w:tc>
        <w:tc>
          <w:tcPr>
            <w:tcW w:w="1751" w:type="dxa"/>
            <w:vAlign w:val="center"/>
          </w:tcPr>
          <w:p w14:paraId="70879061" w14:textId="77777777" w:rsidR="00561528" w:rsidRPr="0012399A" w:rsidRDefault="00561528" w:rsidP="00561528">
            <w:pPr>
              <w:jc w:val="center"/>
              <w:rPr>
                <w:rFonts w:ascii="Calibri Light" w:eastAsiaTheme="minorEastAsia" w:hAnsi="Calibri Light" w:cs="Calibri Light"/>
                <w:b/>
                <w:bCs/>
                <w:sz w:val="22"/>
                <w:szCs w:val="22"/>
              </w:rPr>
            </w:pPr>
            <w:r w:rsidRPr="0012399A">
              <w:rPr>
                <w:rFonts w:ascii="Calibri Light" w:eastAsiaTheme="minorEastAsia" w:hAnsi="Calibri Light" w:cs="Calibri Light"/>
                <w:sz w:val="22"/>
                <w:szCs w:val="22"/>
              </w:rPr>
              <w:t>N/A</w:t>
            </w:r>
          </w:p>
        </w:tc>
        <w:tc>
          <w:tcPr>
            <w:tcW w:w="1751" w:type="dxa"/>
            <w:vAlign w:val="center"/>
          </w:tcPr>
          <w:p w14:paraId="1BBADC24"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52" w:type="dxa"/>
            <w:vAlign w:val="center"/>
          </w:tcPr>
          <w:p w14:paraId="6A9C1124" w14:textId="77777777" w:rsidR="00561528" w:rsidRPr="0012399A" w:rsidRDefault="00561528" w:rsidP="00561528">
            <w:pPr>
              <w:jc w:val="center"/>
              <w:rPr>
                <w:rFonts w:ascii="Calibri Light" w:hAnsi="Calibri Light" w:cs="Calibri Light"/>
                <w:sz w:val="22"/>
                <w:szCs w:val="22"/>
              </w:rPr>
            </w:pPr>
            <w:r w:rsidRPr="0012399A">
              <w:rPr>
                <w:rFonts w:ascii="Calibri Light" w:eastAsiaTheme="minorEastAsia" w:hAnsi="Calibri Light" w:cs="Calibri Light"/>
                <w:sz w:val="22"/>
                <w:szCs w:val="22"/>
              </w:rPr>
              <w:t>N/A</w:t>
            </w:r>
          </w:p>
        </w:tc>
        <w:tc>
          <w:tcPr>
            <w:tcW w:w="1703" w:type="dxa"/>
            <w:vMerge/>
            <w:vAlign w:val="center"/>
          </w:tcPr>
          <w:p w14:paraId="004A7789" w14:textId="77777777" w:rsidR="00561528" w:rsidRPr="0012399A" w:rsidRDefault="00561528" w:rsidP="00561528">
            <w:pPr>
              <w:jc w:val="center"/>
              <w:rPr>
                <w:rFonts w:ascii="Calibri Light" w:hAnsi="Calibri Light" w:cs="Calibri Light"/>
                <w:b/>
                <w:bCs/>
                <w:sz w:val="22"/>
                <w:szCs w:val="22"/>
                <w:lang w:val="en-GB"/>
              </w:rPr>
            </w:pPr>
          </w:p>
        </w:tc>
      </w:tr>
      <w:tr w:rsidR="00561528" w:rsidRPr="001E304E" w14:paraId="71D68D01" w14:textId="77777777" w:rsidTr="007D5861">
        <w:tc>
          <w:tcPr>
            <w:tcW w:w="14454" w:type="dxa"/>
            <w:gridSpan w:val="9"/>
          </w:tcPr>
          <w:p w14:paraId="61E6E470" w14:textId="73B98DCA" w:rsidR="00561528" w:rsidRPr="003273E4" w:rsidRDefault="00561528" w:rsidP="007D5861">
            <w:pPr>
              <w:jc w:val="both"/>
              <w:rPr>
                <w:rFonts w:ascii="Calibri Light" w:hAnsi="Calibri Light" w:cs="Calibri Light"/>
                <w:b/>
                <w:bCs/>
                <w:sz w:val="22"/>
                <w:szCs w:val="22"/>
              </w:rPr>
            </w:pPr>
            <w:proofErr w:type="spellStart"/>
            <w:r w:rsidRPr="003273E4">
              <w:rPr>
                <w:rFonts w:ascii="Calibri Light" w:eastAsia="Arial" w:hAnsi="Calibri Light" w:cs="Calibri Light"/>
                <w:color w:val="1F1F1F"/>
                <w:sz w:val="22"/>
                <w:szCs w:val="22"/>
              </w:rPr>
              <w:t>Abbreviations</w:t>
            </w:r>
            <w:proofErr w:type="spellEnd"/>
            <w:r w:rsidRPr="003273E4">
              <w:rPr>
                <w:rFonts w:ascii="Calibri Light" w:eastAsia="Arial" w:hAnsi="Calibri Light" w:cs="Calibri Light"/>
                <w:color w:val="1F1F1F"/>
                <w:sz w:val="22"/>
                <w:szCs w:val="22"/>
              </w:rPr>
              <w:t xml:space="preserve">: </w:t>
            </w:r>
            <w:r w:rsidRPr="003273E4">
              <w:rPr>
                <w:rFonts w:ascii="Calibri Light" w:eastAsia="Arial" w:hAnsi="Calibri Light" w:cs="Calibri Light"/>
                <w:b/>
                <w:bCs/>
                <w:color w:val="1F1F1F"/>
                <w:sz w:val="22"/>
                <w:szCs w:val="22"/>
              </w:rPr>
              <w:t>Ex</w:t>
            </w:r>
            <w:r w:rsidRPr="003273E4">
              <w:rPr>
                <w:rFonts w:ascii="Calibri Light" w:eastAsia="Arial" w:hAnsi="Calibri Light" w:cs="Calibri Light"/>
                <w:color w:val="1F1F1F"/>
                <w:sz w:val="22"/>
                <w:szCs w:val="22"/>
              </w:rPr>
              <w:t xml:space="preserve"> </w:t>
            </w:r>
            <w:proofErr w:type="spellStart"/>
            <w:r w:rsidRPr="003273E4">
              <w:rPr>
                <w:rFonts w:ascii="Calibri Light" w:eastAsia="Arial" w:hAnsi="Calibri Light" w:cs="Calibri Light"/>
                <w:color w:val="1F1F1F"/>
                <w:sz w:val="22"/>
                <w:szCs w:val="22"/>
              </w:rPr>
              <w:t>exercise</w:t>
            </w:r>
            <w:proofErr w:type="spellEnd"/>
            <w:r w:rsidRPr="003273E4">
              <w:rPr>
                <w:rFonts w:ascii="Calibri Light" w:eastAsia="Arial" w:hAnsi="Calibri Light" w:cs="Calibri Light"/>
                <w:color w:val="1F1F1F"/>
                <w:sz w:val="22"/>
                <w:szCs w:val="22"/>
              </w:rPr>
              <w:t xml:space="preserve"> group; </w:t>
            </w:r>
            <w:r w:rsidRPr="003273E4">
              <w:rPr>
                <w:rFonts w:ascii="Calibri Light" w:eastAsia="Arial" w:hAnsi="Calibri Light" w:cs="Calibri Light"/>
                <w:b/>
                <w:bCs/>
                <w:color w:val="1F1F1F"/>
                <w:sz w:val="22"/>
                <w:szCs w:val="22"/>
              </w:rPr>
              <w:t>Con</w:t>
            </w:r>
            <w:r w:rsidRPr="003273E4">
              <w:rPr>
                <w:rFonts w:ascii="Calibri Light" w:eastAsia="Arial" w:hAnsi="Calibri Light" w:cs="Calibri Light"/>
                <w:color w:val="1F1F1F"/>
                <w:sz w:val="22"/>
                <w:szCs w:val="22"/>
              </w:rPr>
              <w:t xml:space="preserve"> control group; </w:t>
            </w:r>
            <w:r w:rsidRPr="003273E4">
              <w:rPr>
                <w:rFonts w:ascii="Calibri Light" w:eastAsia="Arial" w:hAnsi="Calibri Light" w:cs="Calibri Light"/>
                <w:b/>
                <w:bCs/>
                <w:color w:val="1F1F1F"/>
                <w:sz w:val="22"/>
                <w:szCs w:val="22"/>
              </w:rPr>
              <w:t>BMD</w:t>
            </w:r>
            <w:r w:rsidRPr="003273E4">
              <w:rPr>
                <w:rFonts w:ascii="Calibri Light" w:eastAsia="Arial" w:hAnsi="Calibri Light" w:cs="Calibri Light"/>
                <w:color w:val="1F1F1F"/>
                <w:sz w:val="22"/>
                <w:szCs w:val="22"/>
              </w:rPr>
              <w:t xml:space="preserve"> bone </w:t>
            </w:r>
            <w:proofErr w:type="spellStart"/>
            <w:r w:rsidRPr="003273E4">
              <w:rPr>
                <w:rFonts w:ascii="Calibri Light" w:eastAsia="Arial" w:hAnsi="Calibri Light" w:cs="Calibri Light"/>
                <w:color w:val="1F1F1F"/>
                <w:sz w:val="22"/>
                <w:szCs w:val="22"/>
              </w:rPr>
              <w:t>mineral</w:t>
            </w:r>
            <w:proofErr w:type="spellEnd"/>
            <w:r w:rsidRPr="003273E4">
              <w:rPr>
                <w:rFonts w:ascii="Calibri Light" w:eastAsia="Arial" w:hAnsi="Calibri Light" w:cs="Calibri Light"/>
                <w:color w:val="1F1F1F"/>
                <w:sz w:val="22"/>
                <w:szCs w:val="22"/>
              </w:rPr>
              <w:t xml:space="preserve"> </w:t>
            </w:r>
            <w:proofErr w:type="spellStart"/>
            <w:r w:rsidRPr="003273E4">
              <w:rPr>
                <w:rFonts w:ascii="Calibri Light" w:eastAsia="Arial" w:hAnsi="Calibri Light" w:cs="Calibri Light"/>
                <w:color w:val="1F1F1F"/>
                <w:sz w:val="22"/>
                <w:szCs w:val="22"/>
              </w:rPr>
              <w:t>density</w:t>
            </w:r>
            <w:proofErr w:type="spellEnd"/>
            <w:r w:rsidRPr="003273E4">
              <w:rPr>
                <w:rFonts w:ascii="Calibri Light" w:eastAsia="Arial" w:hAnsi="Calibri Light" w:cs="Calibri Light"/>
                <w:color w:val="1F1F1F"/>
                <w:sz w:val="22"/>
                <w:szCs w:val="22"/>
              </w:rPr>
              <w:t xml:space="preserve">; </w:t>
            </w:r>
            <w:r w:rsidRPr="003273E4">
              <w:rPr>
                <w:rFonts w:ascii="Calibri Light" w:eastAsia="Arial" w:hAnsi="Calibri Light" w:cs="Calibri Light"/>
                <w:b/>
                <w:bCs/>
                <w:color w:val="1F1F1F"/>
                <w:sz w:val="22"/>
                <w:szCs w:val="22"/>
              </w:rPr>
              <w:t>BMC</w:t>
            </w:r>
            <w:r w:rsidRPr="003273E4">
              <w:rPr>
                <w:rFonts w:ascii="Calibri Light" w:eastAsia="Arial" w:hAnsi="Calibri Light" w:cs="Calibri Light"/>
                <w:color w:val="1F1F1F"/>
                <w:sz w:val="22"/>
                <w:szCs w:val="22"/>
              </w:rPr>
              <w:t xml:space="preserve"> bone </w:t>
            </w:r>
            <w:proofErr w:type="spellStart"/>
            <w:r w:rsidRPr="003273E4">
              <w:rPr>
                <w:rFonts w:ascii="Calibri Light" w:eastAsia="Arial" w:hAnsi="Calibri Light" w:cs="Calibri Light"/>
                <w:color w:val="1F1F1F"/>
                <w:sz w:val="22"/>
                <w:szCs w:val="22"/>
              </w:rPr>
              <w:t>mineral</w:t>
            </w:r>
            <w:proofErr w:type="spellEnd"/>
            <w:r w:rsidRPr="003273E4">
              <w:rPr>
                <w:rFonts w:ascii="Calibri Light" w:eastAsia="Arial" w:hAnsi="Calibri Light" w:cs="Calibri Light"/>
                <w:color w:val="1F1F1F"/>
                <w:sz w:val="22"/>
                <w:szCs w:val="22"/>
              </w:rPr>
              <w:t xml:space="preserve"> </w:t>
            </w:r>
            <w:proofErr w:type="spellStart"/>
            <w:r w:rsidRPr="003273E4">
              <w:rPr>
                <w:rFonts w:ascii="Calibri Light" w:eastAsia="Arial" w:hAnsi="Calibri Light" w:cs="Calibri Light"/>
                <w:color w:val="1F1F1F"/>
                <w:sz w:val="22"/>
                <w:szCs w:val="22"/>
              </w:rPr>
              <w:t>content</w:t>
            </w:r>
            <w:proofErr w:type="spellEnd"/>
            <w:r w:rsidRPr="003273E4">
              <w:rPr>
                <w:rFonts w:ascii="Calibri Light" w:eastAsia="Arial" w:hAnsi="Calibri Light" w:cs="Calibri Light"/>
                <w:color w:val="1F1F1F"/>
                <w:sz w:val="22"/>
                <w:szCs w:val="22"/>
              </w:rPr>
              <w:t xml:space="preserve">; </w:t>
            </w:r>
            <w:r w:rsidRPr="003273E4">
              <w:rPr>
                <w:rFonts w:ascii="Calibri Light" w:eastAsia="Arial" w:hAnsi="Calibri Light" w:cs="Calibri Light"/>
                <w:b/>
                <w:bCs/>
                <w:color w:val="1F1F1F"/>
                <w:sz w:val="22"/>
                <w:szCs w:val="22"/>
              </w:rPr>
              <w:t>DEXA</w:t>
            </w:r>
            <w:r w:rsidRPr="003273E4">
              <w:rPr>
                <w:rFonts w:ascii="Calibri Light" w:eastAsia="Arial" w:hAnsi="Calibri Light" w:cs="Calibri Light"/>
                <w:color w:val="1F1F1F"/>
                <w:sz w:val="22"/>
                <w:szCs w:val="22"/>
              </w:rPr>
              <w:t xml:space="preserve"> dual-energy X-ray </w:t>
            </w:r>
            <w:proofErr w:type="spellStart"/>
            <w:r w:rsidRPr="003273E4">
              <w:rPr>
                <w:rFonts w:ascii="Calibri Light" w:eastAsia="Arial" w:hAnsi="Calibri Light" w:cs="Calibri Light"/>
                <w:color w:val="1F1F1F"/>
                <w:sz w:val="22"/>
                <w:szCs w:val="22"/>
              </w:rPr>
              <w:t>absorptiometry</w:t>
            </w:r>
            <w:proofErr w:type="spellEnd"/>
            <w:r w:rsidRPr="003273E4">
              <w:rPr>
                <w:rFonts w:ascii="Calibri Light" w:eastAsia="Arial" w:hAnsi="Calibri Light" w:cs="Calibri Light"/>
                <w:color w:val="1F1F1F"/>
                <w:sz w:val="22"/>
                <w:szCs w:val="22"/>
              </w:rPr>
              <w:t xml:space="preserve">; </w:t>
            </w:r>
            <w:r w:rsidRPr="003273E4">
              <w:rPr>
                <w:rFonts w:ascii="Calibri Light" w:eastAsia="Arial" w:hAnsi="Calibri Light" w:cs="Calibri Light"/>
                <w:b/>
                <w:bCs/>
                <w:color w:val="1F1F1F"/>
                <w:sz w:val="22"/>
                <w:szCs w:val="22"/>
              </w:rPr>
              <w:t>CT</w:t>
            </w:r>
            <w:r w:rsidRPr="003273E4">
              <w:rPr>
                <w:rFonts w:ascii="Calibri Light" w:eastAsia="Arial" w:hAnsi="Calibri Light" w:cs="Calibri Light"/>
                <w:color w:val="1F1F1F"/>
                <w:sz w:val="22"/>
                <w:szCs w:val="22"/>
              </w:rPr>
              <w:t xml:space="preserve"> </w:t>
            </w:r>
            <w:proofErr w:type="spellStart"/>
            <w:r w:rsidRPr="003273E4">
              <w:rPr>
                <w:rFonts w:ascii="Calibri Light" w:eastAsia="Arial" w:hAnsi="Calibri Light" w:cs="Calibri Light"/>
                <w:color w:val="1F1F1F"/>
                <w:sz w:val="22"/>
                <w:szCs w:val="22"/>
              </w:rPr>
              <w:t>computed</w:t>
            </w:r>
            <w:proofErr w:type="spellEnd"/>
            <w:r w:rsidRPr="003273E4">
              <w:rPr>
                <w:rFonts w:ascii="Calibri Light" w:eastAsia="Arial" w:hAnsi="Calibri Light" w:cs="Calibri Light"/>
                <w:color w:val="1F1F1F"/>
                <w:sz w:val="22"/>
                <w:szCs w:val="22"/>
              </w:rPr>
              <w:t xml:space="preserve"> </w:t>
            </w:r>
            <w:proofErr w:type="spellStart"/>
            <w:r w:rsidRPr="003273E4">
              <w:rPr>
                <w:rFonts w:ascii="Calibri Light" w:eastAsia="Arial" w:hAnsi="Calibri Light" w:cs="Calibri Light"/>
                <w:color w:val="1F1F1F"/>
                <w:sz w:val="22"/>
                <w:szCs w:val="22"/>
              </w:rPr>
              <w:t>tomography</w:t>
            </w:r>
            <w:proofErr w:type="spellEnd"/>
            <w:r w:rsidRPr="003273E4">
              <w:rPr>
                <w:rFonts w:ascii="Calibri Light" w:eastAsia="Arial" w:hAnsi="Calibri Light" w:cs="Calibri Light"/>
                <w:color w:val="1F1F1F"/>
                <w:sz w:val="22"/>
                <w:szCs w:val="22"/>
              </w:rPr>
              <w:t xml:space="preserve">; </w:t>
            </w:r>
            <w:r w:rsidRPr="003273E4">
              <w:rPr>
                <w:rFonts w:ascii="Calibri Light" w:eastAsia="Arial" w:hAnsi="Calibri Light" w:cs="Calibri Light"/>
                <w:b/>
                <w:bCs/>
                <w:color w:val="1F1F1F"/>
                <w:sz w:val="22"/>
                <w:szCs w:val="22"/>
              </w:rPr>
              <w:t>B</w:t>
            </w:r>
            <w:r w:rsidR="003273E4">
              <w:rPr>
                <w:rFonts w:ascii="Calibri Light" w:eastAsia="Arial" w:hAnsi="Calibri Light" w:cs="Calibri Light"/>
                <w:b/>
                <w:bCs/>
                <w:color w:val="1F1F1F"/>
                <w:sz w:val="22"/>
                <w:szCs w:val="22"/>
              </w:rPr>
              <w:t xml:space="preserve">one </w:t>
            </w:r>
            <w:r w:rsidRPr="003273E4">
              <w:rPr>
                <w:rFonts w:ascii="Calibri Light" w:eastAsia="Arial" w:hAnsi="Calibri Light" w:cs="Calibri Light"/>
                <w:b/>
                <w:bCs/>
                <w:color w:val="1F1F1F"/>
                <w:sz w:val="22"/>
                <w:szCs w:val="22"/>
              </w:rPr>
              <w:t>A</w:t>
            </w:r>
            <w:r w:rsidR="003273E4" w:rsidRPr="003273E4">
              <w:rPr>
                <w:rFonts w:ascii="Calibri Light" w:eastAsia="Arial" w:hAnsi="Calibri Light" w:cs="Calibri Light"/>
                <w:b/>
                <w:bCs/>
                <w:color w:val="1F1F1F"/>
                <w:sz w:val="22"/>
                <w:szCs w:val="22"/>
              </w:rPr>
              <w:t>L</w:t>
            </w:r>
            <w:r w:rsidRPr="003273E4">
              <w:rPr>
                <w:rFonts w:ascii="Calibri Light" w:eastAsia="Arial" w:hAnsi="Calibri Light" w:cs="Calibri Light"/>
                <w:b/>
                <w:bCs/>
                <w:color w:val="1F1F1F"/>
                <w:sz w:val="22"/>
                <w:szCs w:val="22"/>
              </w:rPr>
              <w:t>P</w:t>
            </w:r>
            <w:r w:rsidRPr="003273E4">
              <w:rPr>
                <w:rFonts w:ascii="Calibri Light" w:eastAsia="Arial" w:hAnsi="Calibri Light" w:cs="Calibri Light"/>
                <w:color w:val="1F1F1F"/>
                <w:sz w:val="22"/>
                <w:szCs w:val="22"/>
              </w:rPr>
              <w:t xml:space="preserve"> bone </w:t>
            </w:r>
            <w:proofErr w:type="spellStart"/>
            <w:r w:rsidRPr="003273E4">
              <w:rPr>
                <w:rFonts w:ascii="Calibri Light" w:eastAsia="Arial" w:hAnsi="Calibri Light" w:cs="Calibri Light"/>
                <w:color w:val="1F1F1F"/>
                <w:sz w:val="22"/>
                <w:szCs w:val="22"/>
              </w:rPr>
              <w:t>specific</w:t>
            </w:r>
            <w:proofErr w:type="spellEnd"/>
            <w:r w:rsidRPr="003273E4">
              <w:rPr>
                <w:rFonts w:ascii="Calibri Light" w:eastAsia="Arial" w:hAnsi="Calibri Light" w:cs="Calibri Light"/>
                <w:color w:val="1F1F1F"/>
                <w:sz w:val="22"/>
                <w:szCs w:val="22"/>
              </w:rPr>
              <w:t xml:space="preserve"> </w:t>
            </w:r>
            <w:proofErr w:type="spellStart"/>
            <w:r w:rsidRPr="003273E4">
              <w:rPr>
                <w:rFonts w:ascii="Calibri Light" w:eastAsia="Arial" w:hAnsi="Calibri Light" w:cs="Calibri Light"/>
                <w:color w:val="1F1F1F"/>
                <w:sz w:val="22"/>
                <w:szCs w:val="22"/>
              </w:rPr>
              <w:t>alkaline</w:t>
            </w:r>
            <w:proofErr w:type="spellEnd"/>
            <w:r w:rsidRPr="003273E4">
              <w:rPr>
                <w:rFonts w:ascii="Calibri Light" w:eastAsia="Arial" w:hAnsi="Calibri Light" w:cs="Calibri Light"/>
                <w:color w:val="1F1F1F"/>
                <w:sz w:val="22"/>
                <w:szCs w:val="22"/>
              </w:rPr>
              <w:t xml:space="preserve"> </w:t>
            </w:r>
            <w:proofErr w:type="spellStart"/>
            <w:r w:rsidRPr="003273E4">
              <w:rPr>
                <w:rFonts w:ascii="Calibri Light" w:eastAsia="Arial" w:hAnsi="Calibri Light" w:cs="Calibri Light"/>
                <w:color w:val="1F1F1F"/>
                <w:sz w:val="22"/>
                <w:szCs w:val="22"/>
              </w:rPr>
              <w:t>phosphatase</w:t>
            </w:r>
            <w:proofErr w:type="spellEnd"/>
            <w:r w:rsidRPr="003273E4">
              <w:rPr>
                <w:rFonts w:ascii="Calibri Light" w:eastAsia="Arial" w:hAnsi="Calibri Light" w:cs="Calibri Light"/>
                <w:color w:val="1F1F1F"/>
                <w:sz w:val="22"/>
                <w:szCs w:val="22"/>
              </w:rPr>
              <w:t xml:space="preserve">; </w:t>
            </w:r>
            <w:r w:rsidRPr="003273E4">
              <w:rPr>
                <w:rFonts w:ascii="Calibri Light" w:eastAsia="Arial" w:hAnsi="Calibri Light" w:cs="Calibri Light"/>
                <w:b/>
                <w:bCs/>
                <w:color w:val="1F1F1F"/>
                <w:sz w:val="22"/>
                <w:szCs w:val="22"/>
              </w:rPr>
              <w:t>NT</w:t>
            </w:r>
            <w:r w:rsidR="003273E4">
              <w:rPr>
                <w:rFonts w:ascii="Calibri Light" w:eastAsia="Arial" w:hAnsi="Calibri Light" w:cs="Calibri Light"/>
                <w:b/>
                <w:bCs/>
                <w:color w:val="1F1F1F"/>
                <w:sz w:val="22"/>
                <w:szCs w:val="22"/>
              </w:rPr>
              <w:t>X-I</w:t>
            </w:r>
            <w:r w:rsidRPr="003273E4">
              <w:rPr>
                <w:rFonts w:ascii="Calibri Light" w:eastAsia="Arial" w:hAnsi="Calibri Light" w:cs="Calibri Light"/>
                <w:color w:val="1F1F1F"/>
                <w:sz w:val="22"/>
                <w:szCs w:val="22"/>
              </w:rPr>
              <w:t xml:space="preserve"> cross-</w:t>
            </w:r>
            <w:proofErr w:type="spellStart"/>
            <w:r w:rsidRPr="003273E4">
              <w:rPr>
                <w:rFonts w:ascii="Calibri Light" w:eastAsia="Arial" w:hAnsi="Calibri Light" w:cs="Calibri Light"/>
                <w:color w:val="1F1F1F"/>
                <w:sz w:val="22"/>
                <w:szCs w:val="22"/>
              </w:rPr>
              <w:t>linked</w:t>
            </w:r>
            <w:proofErr w:type="spellEnd"/>
            <w:r w:rsidRPr="003273E4">
              <w:rPr>
                <w:rFonts w:ascii="Calibri Light" w:eastAsia="Arial" w:hAnsi="Calibri Light" w:cs="Calibri Light"/>
                <w:color w:val="1F1F1F"/>
                <w:sz w:val="22"/>
                <w:szCs w:val="22"/>
              </w:rPr>
              <w:t xml:space="preserve"> N-</w:t>
            </w:r>
            <w:proofErr w:type="spellStart"/>
            <w:r w:rsidRPr="003273E4">
              <w:rPr>
                <w:rFonts w:ascii="Calibri Light" w:eastAsia="Arial" w:hAnsi="Calibri Light" w:cs="Calibri Light"/>
                <w:color w:val="1F1F1F"/>
                <w:sz w:val="22"/>
                <w:szCs w:val="22"/>
              </w:rPr>
              <w:t>telopeptide</w:t>
            </w:r>
            <w:proofErr w:type="spellEnd"/>
            <w:r w:rsidRPr="003273E4">
              <w:rPr>
                <w:rFonts w:ascii="Calibri Light" w:eastAsia="Arial" w:hAnsi="Calibri Light" w:cs="Calibri Light"/>
                <w:color w:val="1F1F1F"/>
                <w:sz w:val="22"/>
                <w:szCs w:val="22"/>
              </w:rPr>
              <w:t xml:space="preserve"> of </w:t>
            </w:r>
            <w:proofErr w:type="spellStart"/>
            <w:r w:rsidRPr="003273E4">
              <w:rPr>
                <w:rFonts w:ascii="Calibri Light" w:eastAsia="Arial" w:hAnsi="Calibri Light" w:cs="Calibri Light"/>
                <w:color w:val="1F1F1F"/>
                <w:sz w:val="22"/>
                <w:szCs w:val="22"/>
              </w:rPr>
              <w:t>type</w:t>
            </w:r>
            <w:proofErr w:type="spellEnd"/>
            <w:r w:rsidRPr="003273E4">
              <w:rPr>
                <w:rFonts w:ascii="Calibri Light" w:eastAsia="Arial" w:hAnsi="Calibri Light" w:cs="Calibri Light"/>
                <w:color w:val="1F1F1F"/>
                <w:sz w:val="22"/>
                <w:szCs w:val="22"/>
              </w:rPr>
              <w:t xml:space="preserve"> I </w:t>
            </w:r>
            <w:proofErr w:type="spellStart"/>
            <w:r w:rsidRPr="003273E4">
              <w:rPr>
                <w:rFonts w:ascii="Calibri Light" w:eastAsia="Arial" w:hAnsi="Calibri Light" w:cs="Calibri Light"/>
                <w:color w:val="1F1F1F"/>
                <w:sz w:val="22"/>
                <w:szCs w:val="22"/>
              </w:rPr>
              <w:t>collagen</w:t>
            </w:r>
            <w:proofErr w:type="spellEnd"/>
            <w:r w:rsidRPr="003273E4">
              <w:rPr>
                <w:rFonts w:ascii="Calibri Light" w:eastAsia="Arial" w:hAnsi="Calibri Light" w:cs="Calibri Light"/>
                <w:color w:val="1F1F1F"/>
                <w:sz w:val="22"/>
                <w:szCs w:val="22"/>
              </w:rPr>
              <w:t xml:space="preserve">; </w:t>
            </w:r>
            <w:r w:rsidRPr="003273E4">
              <w:rPr>
                <w:rFonts w:ascii="Calibri Light" w:eastAsia="Arial" w:hAnsi="Calibri Light" w:cs="Calibri Light"/>
                <w:b/>
                <w:bCs/>
                <w:color w:val="1F1F1F"/>
                <w:sz w:val="22"/>
                <w:szCs w:val="22"/>
              </w:rPr>
              <w:t>TRA</w:t>
            </w:r>
            <w:r w:rsidR="003273E4">
              <w:rPr>
                <w:rFonts w:ascii="Calibri Light" w:eastAsia="Arial" w:hAnsi="Calibri Light" w:cs="Calibri Light"/>
                <w:b/>
                <w:bCs/>
                <w:color w:val="1F1F1F"/>
                <w:sz w:val="22"/>
                <w:szCs w:val="22"/>
              </w:rPr>
              <w:t>C</w:t>
            </w:r>
            <w:r w:rsidRPr="003273E4">
              <w:rPr>
                <w:rFonts w:ascii="Calibri Light" w:eastAsia="Arial" w:hAnsi="Calibri Light" w:cs="Calibri Light"/>
                <w:b/>
                <w:bCs/>
                <w:color w:val="1F1F1F"/>
                <w:sz w:val="22"/>
                <w:szCs w:val="22"/>
              </w:rPr>
              <w:t>P-5b</w:t>
            </w:r>
            <w:r w:rsidRPr="003273E4">
              <w:rPr>
                <w:rFonts w:ascii="Calibri Light" w:eastAsia="Arial" w:hAnsi="Calibri Light" w:cs="Calibri Light"/>
                <w:color w:val="1F1F1F"/>
                <w:sz w:val="22"/>
                <w:szCs w:val="22"/>
              </w:rPr>
              <w:t xml:space="preserve"> </w:t>
            </w:r>
            <w:proofErr w:type="spellStart"/>
            <w:r w:rsidRPr="003273E4">
              <w:rPr>
                <w:rFonts w:ascii="Calibri Light" w:eastAsia="Arial" w:hAnsi="Calibri Light" w:cs="Calibri Light"/>
                <w:color w:val="1F1F1F"/>
                <w:sz w:val="22"/>
                <w:szCs w:val="22"/>
              </w:rPr>
              <w:t>tartrate-resistant</w:t>
            </w:r>
            <w:proofErr w:type="spellEnd"/>
            <w:r w:rsidRPr="003273E4">
              <w:rPr>
                <w:rFonts w:ascii="Calibri Light" w:eastAsia="Arial" w:hAnsi="Calibri Light" w:cs="Calibri Light"/>
                <w:color w:val="1F1F1F"/>
                <w:sz w:val="22"/>
                <w:szCs w:val="22"/>
              </w:rPr>
              <w:t xml:space="preserve"> acid </w:t>
            </w:r>
            <w:proofErr w:type="spellStart"/>
            <w:r w:rsidRPr="003273E4">
              <w:rPr>
                <w:rFonts w:ascii="Calibri Light" w:eastAsia="Arial" w:hAnsi="Calibri Light" w:cs="Calibri Light"/>
                <w:color w:val="1F1F1F"/>
                <w:sz w:val="22"/>
                <w:szCs w:val="22"/>
              </w:rPr>
              <w:t>phosphatase</w:t>
            </w:r>
            <w:proofErr w:type="spellEnd"/>
            <w:r w:rsidRPr="003273E4">
              <w:rPr>
                <w:rFonts w:ascii="Calibri Light" w:eastAsia="Arial" w:hAnsi="Calibri Light" w:cs="Calibri Light"/>
                <w:color w:val="1F1F1F"/>
                <w:sz w:val="22"/>
                <w:szCs w:val="22"/>
              </w:rPr>
              <w:t xml:space="preserve">; </w:t>
            </w:r>
            <w:r w:rsidRPr="003273E4">
              <w:rPr>
                <w:rFonts w:ascii="Calibri Light" w:eastAsia="Arial" w:hAnsi="Calibri Light" w:cs="Calibri Light"/>
                <w:b/>
                <w:bCs/>
                <w:color w:val="1F1F1F"/>
                <w:sz w:val="22"/>
                <w:szCs w:val="22"/>
              </w:rPr>
              <w:t>CT</w:t>
            </w:r>
            <w:r w:rsidR="003273E4">
              <w:rPr>
                <w:rFonts w:ascii="Calibri Light" w:eastAsia="Arial" w:hAnsi="Calibri Light" w:cs="Calibri Light"/>
                <w:b/>
                <w:bCs/>
                <w:color w:val="1F1F1F"/>
                <w:sz w:val="22"/>
                <w:szCs w:val="22"/>
              </w:rPr>
              <w:t xml:space="preserve">X-I </w:t>
            </w:r>
            <w:r w:rsidRPr="003273E4">
              <w:rPr>
                <w:rFonts w:ascii="Calibri Light" w:eastAsia="Arial" w:hAnsi="Calibri Light" w:cs="Calibri Light"/>
                <w:color w:val="1F1F1F"/>
                <w:sz w:val="22"/>
                <w:szCs w:val="22"/>
              </w:rPr>
              <w:t>cross-</w:t>
            </w:r>
            <w:proofErr w:type="spellStart"/>
            <w:r w:rsidRPr="003273E4">
              <w:rPr>
                <w:rFonts w:ascii="Calibri Light" w:eastAsia="Arial" w:hAnsi="Calibri Light" w:cs="Calibri Light"/>
                <w:color w:val="1F1F1F"/>
                <w:sz w:val="22"/>
                <w:szCs w:val="22"/>
              </w:rPr>
              <w:t>linked</w:t>
            </w:r>
            <w:proofErr w:type="spellEnd"/>
            <w:r w:rsidRPr="003273E4">
              <w:rPr>
                <w:rFonts w:ascii="Calibri Light" w:eastAsia="Arial" w:hAnsi="Calibri Light" w:cs="Calibri Light"/>
                <w:color w:val="1F1F1F"/>
                <w:sz w:val="22"/>
                <w:szCs w:val="22"/>
              </w:rPr>
              <w:t xml:space="preserve"> C-</w:t>
            </w:r>
            <w:proofErr w:type="spellStart"/>
            <w:r w:rsidRPr="003273E4">
              <w:rPr>
                <w:rFonts w:ascii="Calibri Light" w:eastAsia="Arial" w:hAnsi="Calibri Light" w:cs="Calibri Light"/>
                <w:color w:val="1F1F1F"/>
                <w:sz w:val="22"/>
                <w:szCs w:val="22"/>
              </w:rPr>
              <w:t>telopeptide</w:t>
            </w:r>
            <w:proofErr w:type="spellEnd"/>
            <w:r w:rsidRPr="003273E4">
              <w:rPr>
                <w:rFonts w:ascii="Calibri Light" w:eastAsia="Arial" w:hAnsi="Calibri Light" w:cs="Calibri Light"/>
                <w:color w:val="1F1F1F"/>
                <w:sz w:val="22"/>
                <w:szCs w:val="22"/>
              </w:rPr>
              <w:t xml:space="preserve"> of </w:t>
            </w:r>
            <w:proofErr w:type="spellStart"/>
            <w:r w:rsidRPr="003273E4">
              <w:rPr>
                <w:rFonts w:ascii="Calibri Light" w:eastAsia="Arial" w:hAnsi="Calibri Light" w:cs="Calibri Light"/>
                <w:color w:val="1F1F1F"/>
                <w:sz w:val="22"/>
                <w:szCs w:val="22"/>
              </w:rPr>
              <w:t>type</w:t>
            </w:r>
            <w:proofErr w:type="spellEnd"/>
            <w:r w:rsidRPr="003273E4">
              <w:rPr>
                <w:rFonts w:ascii="Calibri Light" w:eastAsia="Arial" w:hAnsi="Calibri Light" w:cs="Calibri Light"/>
                <w:color w:val="1F1F1F"/>
                <w:sz w:val="22"/>
                <w:szCs w:val="22"/>
              </w:rPr>
              <w:t xml:space="preserve"> I </w:t>
            </w:r>
            <w:proofErr w:type="spellStart"/>
            <w:r w:rsidRPr="003273E4">
              <w:rPr>
                <w:rFonts w:ascii="Calibri Light" w:eastAsia="Arial" w:hAnsi="Calibri Light" w:cs="Calibri Light"/>
                <w:color w:val="1F1F1F"/>
                <w:sz w:val="22"/>
                <w:szCs w:val="22"/>
              </w:rPr>
              <w:t>collagen</w:t>
            </w:r>
            <w:proofErr w:type="spellEnd"/>
            <w:r w:rsidRPr="003273E4">
              <w:rPr>
                <w:rFonts w:ascii="Calibri Light" w:eastAsia="Arial" w:hAnsi="Calibri Light" w:cs="Calibri Light"/>
                <w:color w:val="1F1F1F"/>
                <w:sz w:val="22"/>
                <w:szCs w:val="22"/>
              </w:rPr>
              <w:t xml:space="preserve">; </w:t>
            </w:r>
            <w:r w:rsidRPr="003273E4">
              <w:rPr>
                <w:rFonts w:ascii="Calibri Light" w:eastAsia="Arial" w:hAnsi="Calibri Light" w:cs="Calibri Light"/>
                <w:b/>
                <w:bCs/>
                <w:color w:val="1F1F1F"/>
                <w:sz w:val="22"/>
                <w:szCs w:val="22"/>
              </w:rPr>
              <w:t>P</w:t>
            </w:r>
            <w:r w:rsidR="003273E4">
              <w:rPr>
                <w:rFonts w:ascii="Calibri Light" w:eastAsia="Arial" w:hAnsi="Calibri Light" w:cs="Calibri Light"/>
                <w:b/>
                <w:bCs/>
                <w:color w:val="1F1F1F"/>
                <w:sz w:val="22"/>
                <w:szCs w:val="22"/>
              </w:rPr>
              <w:t>I</w:t>
            </w:r>
            <w:r w:rsidRPr="003273E4">
              <w:rPr>
                <w:rFonts w:ascii="Calibri Light" w:eastAsia="Arial" w:hAnsi="Calibri Light" w:cs="Calibri Light"/>
                <w:b/>
                <w:bCs/>
                <w:color w:val="1F1F1F"/>
                <w:sz w:val="22"/>
                <w:szCs w:val="22"/>
              </w:rPr>
              <w:t>NP</w:t>
            </w:r>
            <w:r w:rsidRPr="003273E4">
              <w:rPr>
                <w:rFonts w:ascii="Calibri Light" w:eastAsia="Arial" w:hAnsi="Calibri Light" w:cs="Calibri Light"/>
                <w:color w:val="1F1F1F"/>
                <w:sz w:val="22"/>
                <w:szCs w:val="22"/>
              </w:rPr>
              <w:t xml:space="preserve"> </w:t>
            </w:r>
            <w:proofErr w:type="spellStart"/>
            <w:r w:rsidRPr="003273E4">
              <w:rPr>
                <w:rFonts w:ascii="Calibri Light" w:eastAsia="Arial" w:hAnsi="Calibri Light" w:cs="Calibri Light"/>
                <w:color w:val="1F1F1F"/>
                <w:sz w:val="22"/>
                <w:szCs w:val="22"/>
              </w:rPr>
              <w:t>procollagen</w:t>
            </w:r>
            <w:proofErr w:type="spellEnd"/>
            <w:r w:rsidRPr="003273E4">
              <w:rPr>
                <w:rFonts w:ascii="Calibri Light" w:eastAsia="Arial" w:hAnsi="Calibri Light" w:cs="Calibri Light"/>
                <w:color w:val="1F1F1F"/>
                <w:sz w:val="22"/>
                <w:szCs w:val="22"/>
              </w:rPr>
              <w:t xml:space="preserve"> </w:t>
            </w:r>
            <w:proofErr w:type="spellStart"/>
            <w:r w:rsidRPr="003273E4">
              <w:rPr>
                <w:rFonts w:ascii="Calibri Light" w:eastAsia="Arial" w:hAnsi="Calibri Light" w:cs="Calibri Light"/>
                <w:color w:val="1F1F1F"/>
                <w:sz w:val="22"/>
                <w:szCs w:val="22"/>
              </w:rPr>
              <w:t>type</w:t>
            </w:r>
            <w:proofErr w:type="spellEnd"/>
            <w:r w:rsidRPr="003273E4">
              <w:rPr>
                <w:rFonts w:ascii="Calibri Light" w:eastAsia="Arial" w:hAnsi="Calibri Light" w:cs="Calibri Light"/>
                <w:color w:val="1F1F1F"/>
                <w:sz w:val="22"/>
                <w:szCs w:val="22"/>
              </w:rPr>
              <w:t xml:space="preserve"> 1 amino-terminal </w:t>
            </w:r>
            <w:proofErr w:type="spellStart"/>
            <w:r w:rsidRPr="003273E4">
              <w:rPr>
                <w:rFonts w:ascii="Calibri Light" w:eastAsia="Arial" w:hAnsi="Calibri Light" w:cs="Calibri Light"/>
                <w:color w:val="1F1F1F"/>
                <w:sz w:val="22"/>
                <w:szCs w:val="22"/>
              </w:rPr>
              <w:t>propeptide</w:t>
            </w:r>
            <w:proofErr w:type="spellEnd"/>
            <w:r w:rsidRPr="003273E4">
              <w:rPr>
                <w:rFonts w:ascii="Calibri Light" w:eastAsia="Arial" w:hAnsi="Calibri Light" w:cs="Calibri Light"/>
                <w:color w:val="1F1F1F"/>
                <w:sz w:val="22"/>
                <w:szCs w:val="22"/>
              </w:rPr>
              <w:t>;</w:t>
            </w:r>
          </w:p>
        </w:tc>
      </w:tr>
    </w:tbl>
    <w:p w14:paraId="2DE3EEFA" w14:textId="77777777" w:rsidR="00846C86" w:rsidRPr="003273E4" w:rsidRDefault="00846C86" w:rsidP="0065631A"/>
    <w:p w14:paraId="54E4F3F8" w14:textId="77777777" w:rsidR="00846C86" w:rsidRPr="003273E4" w:rsidRDefault="00846C86" w:rsidP="0065631A"/>
    <w:p w14:paraId="14DBC979" w14:textId="1C53C623" w:rsidR="00114D34" w:rsidRPr="003273E4" w:rsidRDefault="00561528" w:rsidP="0065631A">
      <w:r w:rsidRPr="003273E4">
        <w:br w:type="page"/>
      </w:r>
    </w:p>
    <w:p w14:paraId="7750B0F5" w14:textId="77777777" w:rsidR="00846C86" w:rsidRPr="003273E4" w:rsidRDefault="00846C86" w:rsidP="0065631A">
      <w:pPr>
        <w:sectPr w:rsidR="00846C86" w:rsidRPr="003273E4" w:rsidSect="00561528">
          <w:pgSz w:w="16838" w:h="11906" w:orient="landscape"/>
          <w:pgMar w:top="1134" w:right="1417" w:bottom="1134" w:left="1134" w:header="708" w:footer="708" w:gutter="0"/>
          <w:cols w:space="708"/>
          <w:docGrid w:linePitch="360"/>
        </w:sectPr>
      </w:pPr>
    </w:p>
    <w:p w14:paraId="3FE28122" w14:textId="77777777" w:rsidR="00114D34" w:rsidRPr="008D54F0" w:rsidRDefault="008D54F0" w:rsidP="00114D34">
      <w:pPr>
        <w:rPr>
          <w:rFonts w:ascii="Calibri Light" w:hAnsi="Calibri Light" w:cs="Calibri Light"/>
          <w:lang w:val="en-GB"/>
        </w:rPr>
      </w:pPr>
      <w:r w:rsidRPr="008D54F0">
        <w:rPr>
          <w:rFonts w:ascii="Calibri Light" w:hAnsi="Calibri Light" w:cs="Calibri Light"/>
          <w:b/>
          <w:bCs/>
          <w:lang w:val="en-GB"/>
        </w:rPr>
        <w:lastRenderedPageBreak/>
        <w:t>Figure S1</w:t>
      </w:r>
      <w:r w:rsidRPr="008D54F0">
        <w:rPr>
          <w:rFonts w:ascii="Calibri Light" w:hAnsi="Calibri Light" w:cs="Calibri Light"/>
          <w:lang w:val="en-GB"/>
        </w:rPr>
        <w:t xml:space="preserve">. </w:t>
      </w:r>
      <w:r w:rsidR="00114D34" w:rsidRPr="008D54F0">
        <w:rPr>
          <w:rFonts w:ascii="Calibri Light" w:hAnsi="Calibri Light" w:cs="Calibri Light"/>
          <w:lang w:val="en-GB"/>
        </w:rPr>
        <w:t>Risk of bias assessment of studies included in the systematic review</w:t>
      </w:r>
    </w:p>
    <w:p w14:paraId="547C295E" w14:textId="3F4E19DB" w:rsidR="00561528" w:rsidRPr="008D54F0" w:rsidRDefault="0006074E" w:rsidP="008D54F0">
      <w:pPr>
        <w:rPr>
          <w:rFonts w:ascii="Calibri Light" w:hAnsi="Calibri Light" w:cs="Calibri Light"/>
          <w:lang w:val="en-GB"/>
        </w:rPr>
      </w:pPr>
      <w:r>
        <w:rPr>
          <w:rFonts w:ascii="Calibri Light" w:hAnsi="Calibri Light" w:cs="Calibri Light"/>
          <w:noProof/>
          <w:lang w:val="en-GB"/>
        </w:rPr>
        <w:drawing>
          <wp:inline distT="0" distB="0" distL="0" distR="0" wp14:anchorId="3242AD11" wp14:editId="078E642F">
            <wp:extent cx="6120130" cy="7805420"/>
            <wp:effectExtent l="0" t="0" r="0" b="5080"/>
            <wp:docPr id="1774669195" name="Immagine 1" descr="Immagine che contiene testo, schermata,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669195" name="Immagine 1" descr="Immagine che contiene testo, schermata, Policromia&#10;&#10;Il contenuto generato dall'IA potrebbe non essere corretto."/>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0130" cy="7805420"/>
                    </a:xfrm>
                    <a:prstGeom prst="rect">
                      <a:avLst/>
                    </a:prstGeom>
                  </pic:spPr>
                </pic:pic>
              </a:graphicData>
            </a:graphic>
          </wp:inline>
        </w:drawing>
      </w:r>
    </w:p>
    <w:p w14:paraId="195D5A89" w14:textId="3B543405" w:rsidR="00561528" w:rsidRPr="008D54F0" w:rsidRDefault="00561528" w:rsidP="00892823">
      <w:pPr>
        <w:rPr>
          <w:lang w:val="en-GB"/>
        </w:rPr>
      </w:pPr>
    </w:p>
    <w:p w14:paraId="2614DEF8" w14:textId="77777777" w:rsidR="00370732" w:rsidRDefault="00370732" w:rsidP="0065631A">
      <w:pPr>
        <w:rPr>
          <w:lang w:val="en-GB"/>
        </w:rPr>
        <w:sectPr w:rsidR="00370732" w:rsidSect="00114D34">
          <w:pgSz w:w="11906" w:h="16838"/>
          <w:pgMar w:top="1417" w:right="1134" w:bottom="1134" w:left="1134" w:header="708" w:footer="708" w:gutter="0"/>
          <w:cols w:space="708"/>
          <w:docGrid w:linePitch="360"/>
        </w:sectPr>
      </w:pPr>
    </w:p>
    <w:p w14:paraId="4AD26CD7" w14:textId="001529C8" w:rsidR="006C79B2" w:rsidRPr="000C3ACF" w:rsidRDefault="006C79B2" w:rsidP="006C79B2">
      <w:pPr>
        <w:rPr>
          <w:rFonts w:ascii="Calibri Light" w:hAnsi="Calibri Light" w:cs="Calibri Light"/>
          <w:lang w:val="en-GB"/>
        </w:rPr>
      </w:pPr>
      <w:r w:rsidRPr="006C79B2">
        <w:rPr>
          <w:rFonts w:ascii="Calibri Light" w:hAnsi="Calibri Light" w:cs="Calibri Light"/>
          <w:b/>
          <w:bCs/>
          <w:lang w:val="en-GB"/>
        </w:rPr>
        <w:lastRenderedPageBreak/>
        <w:t>Table S</w:t>
      </w:r>
      <w:r w:rsidR="00DB1ECE">
        <w:rPr>
          <w:rFonts w:ascii="Calibri Light" w:hAnsi="Calibri Light" w:cs="Calibri Light"/>
          <w:b/>
          <w:bCs/>
          <w:lang w:val="en-GB"/>
        </w:rPr>
        <w:t>4</w:t>
      </w:r>
      <w:r w:rsidRPr="006C79B2">
        <w:rPr>
          <w:rFonts w:ascii="Calibri Light" w:hAnsi="Calibri Light" w:cs="Calibri Light"/>
          <w:b/>
          <w:bCs/>
          <w:lang w:val="en-GB"/>
        </w:rPr>
        <w:t>.</w:t>
      </w:r>
      <w:r>
        <w:rPr>
          <w:rFonts w:ascii="Calibri Light" w:hAnsi="Calibri Light" w:cs="Calibri Light"/>
          <w:lang w:val="en-GB"/>
        </w:rPr>
        <w:t xml:space="preserve"> </w:t>
      </w:r>
      <w:r w:rsidRPr="000C3ACF">
        <w:rPr>
          <w:rFonts w:ascii="Calibri Light" w:hAnsi="Calibri Light" w:cs="Calibri Light"/>
          <w:lang w:val="en-GB"/>
        </w:rPr>
        <w:t>GRADE assessment for the certainty of evidence</w:t>
      </w:r>
    </w:p>
    <w:p w14:paraId="4F35FE9B" w14:textId="77777777" w:rsidR="00A758D0" w:rsidRPr="000C3ACF" w:rsidRDefault="00A758D0" w:rsidP="006C79B2">
      <w:pPr>
        <w:rPr>
          <w:rFonts w:ascii="Calibri Light" w:hAnsi="Calibri Light" w:cs="Calibri Light"/>
          <w:b/>
          <w:bCs/>
          <w:lang w:val="en-GB"/>
        </w:rPr>
      </w:pPr>
    </w:p>
    <w:tbl>
      <w:tblPr>
        <w:tblW w:w="14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00" w:firstRow="0" w:lastRow="0" w:firstColumn="0" w:lastColumn="0" w:noHBand="0" w:noVBand="0"/>
      </w:tblPr>
      <w:tblGrid>
        <w:gridCol w:w="2183"/>
        <w:gridCol w:w="1177"/>
        <w:gridCol w:w="1026"/>
        <w:gridCol w:w="1204"/>
        <w:gridCol w:w="1104"/>
        <w:gridCol w:w="1068"/>
        <w:gridCol w:w="1361"/>
        <w:gridCol w:w="2058"/>
        <w:gridCol w:w="537"/>
        <w:gridCol w:w="2717"/>
      </w:tblGrid>
      <w:tr w:rsidR="00A758D0" w:rsidRPr="00DB1ECE" w14:paraId="7665491C" w14:textId="77777777" w:rsidTr="00DE7876">
        <w:trPr>
          <w:trHeight w:val="712"/>
        </w:trPr>
        <w:tc>
          <w:tcPr>
            <w:tcW w:w="0" w:type="auto"/>
            <w:shd w:val="clear" w:color="auto" w:fill="F2F2F2"/>
            <w:vAlign w:val="center"/>
          </w:tcPr>
          <w:p w14:paraId="7DDDF11C" w14:textId="77777777" w:rsidR="00A758D0" w:rsidRPr="00DB1ECE" w:rsidRDefault="00A758D0" w:rsidP="00DE7876">
            <w:pPr>
              <w:spacing w:after="0" w:line="240" w:lineRule="auto"/>
              <w:jc w:val="center"/>
              <w:rPr>
                <w:rFonts w:ascii="Calibri Light" w:eastAsia="Calibri" w:hAnsi="Calibri Light" w:cs="Calibri Light"/>
                <w:b/>
                <w:kern w:val="0"/>
                <w:sz w:val="18"/>
                <w:szCs w:val="18"/>
                <w:lang w:val="en-GB"/>
                <w14:ligatures w14:val="none"/>
              </w:rPr>
            </w:pPr>
            <w:r w:rsidRPr="00DB1ECE">
              <w:rPr>
                <w:rFonts w:ascii="Calibri Light" w:eastAsia="Calibri" w:hAnsi="Calibri Light" w:cs="Calibri Light"/>
                <w:b/>
                <w:kern w:val="0"/>
                <w:sz w:val="18"/>
                <w:szCs w:val="18"/>
                <w:lang w:val="en-GB"/>
                <w14:ligatures w14:val="none"/>
              </w:rPr>
              <w:t>Outcome</w:t>
            </w:r>
          </w:p>
        </w:tc>
        <w:tc>
          <w:tcPr>
            <w:tcW w:w="0" w:type="auto"/>
            <w:shd w:val="clear" w:color="auto" w:fill="F2F2F2"/>
            <w:vAlign w:val="center"/>
          </w:tcPr>
          <w:p w14:paraId="4677ABD1" w14:textId="77777777" w:rsidR="00A758D0" w:rsidRPr="001478E7" w:rsidRDefault="00A758D0" w:rsidP="00DE7876">
            <w:pPr>
              <w:spacing w:after="0" w:line="240" w:lineRule="auto"/>
              <w:jc w:val="center"/>
              <w:rPr>
                <w:rFonts w:ascii="Calibri Light" w:eastAsia="Calibri" w:hAnsi="Calibri Light" w:cs="Calibri Light"/>
                <w:b/>
                <w:kern w:val="0"/>
                <w:sz w:val="18"/>
                <w:szCs w:val="18"/>
                <w:lang w:val="en-GB"/>
                <w14:ligatures w14:val="none"/>
              </w:rPr>
            </w:pPr>
            <w:r w:rsidRPr="001478E7">
              <w:rPr>
                <w:rFonts w:ascii="Calibri Light" w:eastAsia="Calibri" w:hAnsi="Calibri Light" w:cs="Calibri Light"/>
                <w:b/>
                <w:kern w:val="0"/>
                <w:sz w:val="18"/>
                <w:szCs w:val="18"/>
                <w:lang w:val="en-GB"/>
                <w14:ligatures w14:val="none"/>
              </w:rPr>
              <w:t>No of studies</w:t>
            </w:r>
          </w:p>
        </w:tc>
        <w:tc>
          <w:tcPr>
            <w:tcW w:w="0" w:type="auto"/>
            <w:shd w:val="clear" w:color="auto" w:fill="F2F2F2"/>
            <w:vAlign w:val="center"/>
          </w:tcPr>
          <w:p w14:paraId="78075973" w14:textId="77777777" w:rsidR="00A758D0" w:rsidRPr="001478E7" w:rsidRDefault="00A758D0" w:rsidP="00DE7876">
            <w:pPr>
              <w:spacing w:after="0" w:line="240" w:lineRule="auto"/>
              <w:jc w:val="center"/>
              <w:rPr>
                <w:rFonts w:ascii="Calibri Light" w:eastAsia="Calibri" w:hAnsi="Calibri Light" w:cs="Calibri Light"/>
                <w:b/>
                <w:kern w:val="0"/>
                <w:sz w:val="18"/>
                <w:szCs w:val="18"/>
                <w:lang w:val="en-GB"/>
                <w14:ligatures w14:val="none"/>
              </w:rPr>
            </w:pPr>
            <w:r w:rsidRPr="001478E7">
              <w:rPr>
                <w:rFonts w:ascii="Calibri Light" w:eastAsia="Calibri" w:hAnsi="Calibri Light" w:cs="Calibri Light"/>
                <w:b/>
                <w:kern w:val="0"/>
                <w:sz w:val="18"/>
                <w:szCs w:val="18"/>
                <w:lang w:val="en-GB"/>
                <w14:ligatures w14:val="none"/>
              </w:rPr>
              <w:t>Risk of bias</w:t>
            </w:r>
          </w:p>
        </w:tc>
        <w:tc>
          <w:tcPr>
            <w:tcW w:w="0" w:type="auto"/>
            <w:shd w:val="clear" w:color="auto" w:fill="F2F2F2"/>
            <w:vAlign w:val="center"/>
          </w:tcPr>
          <w:p w14:paraId="4CFF7987" w14:textId="77777777" w:rsidR="00A758D0" w:rsidRPr="001478E7" w:rsidRDefault="00A758D0" w:rsidP="00DE7876">
            <w:pPr>
              <w:spacing w:after="0" w:line="240" w:lineRule="auto"/>
              <w:jc w:val="center"/>
              <w:rPr>
                <w:rFonts w:ascii="Calibri Light" w:eastAsia="Calibri" w:hAnsi="Calibri Light" w:cs="Calibri Light"/>
                <w:b/>
                <w:kern w:val="0"/>
                <w:sz w:val="18"/>
                <w:szCs w:val="18"/>
                <w:lang w:val="en-GB"/>
                <w14:ligatures w14:val="none"/>
              </w:rPr>
            </w:pPr>
            <w:r w:rsidRPr="001478E7">
              <w:rPr>
                <w:rFonts w:ascii="Calibri Light" w:eastAsia="Calibri" w:hAnsi="Calibri Light" w:cs="Calibri Light"/>
                <w:b/>
                <w:kern w:val="0"/>
                <w:sz w:val="18"/>
                <w:szCs w:val="18"/>
                <w:lang w:val="en-GB"/>
                <w14:ligatures w14:val="none"/>
              </w:rPr>
              <w:t>Inconsistency</w:t>
            </w:r>
          </w:p>
        </w:tc>
        <w:tc>
          <w:tcPr>
            <w:tcW w:w="0" w:type="auto"/>
            <w:shd w:val="clear" w:color="auto" w:fill="F2F2F2"/>
            <w:vAlign w:val="center"/>
          </w:tcPr>
          <w:p w14:paraId="7FE6077B" w14:textId="77777777" w:rsidR="00A758D0" w:rsidRPr="001478E7" w:rsidRDefault="00A758D0" w:rsidP="00DE7876">
            <w:pPr>
              <w:spacing w:after="0" w:line="240" w:lineRule="auto"/>
              <w:jc w:val="center"/>
              <w:rPr>
                <w:rFonts w:ascii="Calibri Light" w:eastAsia="Calibri" w:hAnsi="Calibri Light" w:cs="Calibri Light"/>
                <w:b/>
                <w:kern w:val="0"/>
                <w:sz w:val="18"/>
                <w:szCs w:val="18"/>
                <w:lang w:val="en-GB"/>
                <w14:ligatures w14:val="none"/>
              </w:rPr>
            </w:pPr>
            <w:r w:rsidRPr="001478E7">
              <w:rPr>
                <w:rFonts w:ascii="Calibri Light" w:eastAsia="Calibri" w:hAnsi="Calibri Light" w:cs="Calibri Light"/>
                <w:b/>
                <w:kern w:val="0"/>
                <w:sz w:val="18"/>
                <w:szCs w:val="18"/>
                <w:lang w:val="en-GB"/>
                <w14:ligatures w14:val="none"/>
              </w:rPr>
              <w:t>Indirectness</w:t>
            </w:r>
          </w:p>
        </w:tc>
        <w:tc>
          <w:tcPr>
            <w:tcW w:w="0" w:type="auto"/>
            <w:shd w:val="clear" w:color="auto" w:fill="F2F2F2"/>
            <w:vAlign w:val="center"/>
          </w:tcPr>
          <w:p w14:paraId="36B9F8EA" w14:textId="77777777" w:rsidR="00A758D0" w:rsidRPr="001478E7" w:rsidRDefault="00A758D0" w:rsidP="00DE7876">
            <w:pPr>
              <w:spacing w:after="0" w:line="240" w:lineRule="auto"/>
              <w:jc w:val="center"/>
              <w:rPr>
                <w:rFonts w:ascii="Calibri Light" w:eastAsia="Calibri" w:hAnsi="Calibri Light" w:cs="Calibri Light"/>
                <w:b/>
                <w:kern w:val="0"/>
                <w:sz w:val="18"/>
                <w:szCs w:val="18"/>
                <w:lang w:val="en-GB"/>
                <w14:ligatures w14:val="none"/>
              </w:rPr>
            </w:pPr>
            <w:r w:rsidRPr="001478E7">
              <w:rPr>
                <w:rFonts w:ascii="Calibri Light" w:eastAsia="Calibri" w:hAnsi="Calibri Light" w:cs="Calibri Light"/>
                <w:b/>
                <w:kern w:val="0"/>
                <w:sz w:val="18"/>
                <w:szCs w:val="18"/>
                <w:lang w:val="en-GB"/>
                <w14:ligatures w14:val="none"/>
              </w:rPr>
              <w:t>Imprecision</w:t>
            </w:r>
          </w:p>
        </w:tc>
        <w:tc>
          <w:tcPr>
            <w:tcW w:w="0" w:type="auto"/>
            <w:shd w:val="clear" w:color="auto" w:fill="F2F2F2"/>
            <w:vAlign w:val="center"/>
          </w:tcPr>
          <w:p w14:paraId="178EECF8" w14:textId="77777777" w:rsidR="00A758D0" w:rsidRPr="00DB1ECE" w:rsidRDefault="00A758D0" w:rsidP="00DE7876">
            <w:pPr>
              <w:spacing w:after="0" w:line="240" w:lineRule="auto"/>
              <w:jc w:val="center"/>
              <w:rPr>
                <w:rFonts w:ascii="Calibri Light" w:eastAsia="Calibri" w:hAnsi="Calibri Light" w:cs="Calibri Light"/>
                <w:b/>
                <w:kern w:val="0"/>
                <w:sz w:val="18"/>
                <w:szCs w:val="18"/>
                <w:lang w:val="en-GB"/>
                <w14:ligatures w14:val="none"/>
              </w:rPr>
            </w:pPr>
            <w:r w:rsidRPr="00DB1ECE">
              <w:rPr>
                <w:rFonts w:ascii="Calibri Light" w:eastAsia="Calibri" w:hAnsi="Calibri Light" w:cs="Calibri Light"/>
                <w:b/>
                <w:kern w:val="0"/>
                <w:sz w:val="18"/>
                <w:szCs w:val="18"/>
                <w:lang w:val="en-GB"/>
                <w14:ligatures w14:val="none"/>
              </w:rPr>
              <w:t>Publication bias</w:t>
            </w:r>
          </w:p>
        </w:tc>
        <w:tc>
          <w:tcPr>
            <w:tcW w:w="0" w:type="auto"/>
            <w:shd w:val="clear" w:color="auto" w:fill="F2F2F2"/>
            <w:vAlign w:val="center"/>
          </w:tcPr>
          <w:p w14:paraId="6125B644" w14:textId="77777777" w:rsidR="00A758D0" w:rsidRPr="00DB1ECE" w:rsidRDefault="00A758D0" w:rsidP="00DE7876">
            <w:pPr>
              <w:spacing w:after="0" w:line="240" w:lineRule="auto"/>
              <w:jc w:val="center"/>
              <w:rPr>
                <w:rFonts w:ascii="Calibri Light" w:eastAsia="Calibri" w:hAnsi="Calibri Light" w:cs="Calibri Light"/>
                <w:b/>
                <w:kern w:val="0"/>
                <w:sz w:val="18"/>
                <w:szCs w:val="18"/>
                <w:lang w:val="en-GB"/>
                <w14:ligatures w14:val="none"/>
              </w:rPr>
            </w:pPr>
            <w:r w:rsidRPr="00DB1ECE">
              <w:rPr>
                <w:rFonts w:ascii="Calibri Light" w:eastAsia="Calibri" w:hAnsi="Calibri Light" w:cs="Calibri Light"/>
                <w:b/>
                <w:kern w:val="0"/>
                <w:sz w:val="18"/>
                <w:szCs w:val="18"/>
                <w:lang w:val="en-GB"/>
                <w14:ligatures w14:val="none"/>
              </w:rPr>
              <w:t>Estimated effect (95% CI)</w:t>
            </w:r>
          </w:p>
        </w:tc>
        <w:tc>
          <w:tcPr>
            <w:tcW w:w="0" w:type="auto"/>
            <w:shd w:val="clear" w:color="auto" w:fill="F2F2F2"/>
            <w:vAlign w:val="center"/>
          </w:tcPr>
          <w:p w14:paraId="7ECE362D" w14:textId="77777777" w:rsidR="00A758D0" w:rsidRPr="00DB1ECE" w:rsidRDefault="00A758D0" w:rsidP="00DE7876">
            <w:pPr>
              <w:spacing w:after="0" w:line="240" w:lineRule="auto"/>
              <w:jc w:val="center"/>
              <w:rPr>
                <w:rFonts w:ascii="Calibri Light" w:eastAsia="Calibri" w:hAnsi="Calibri Light" w:cs="Calibri Light"/>
                <w:b/>
                <w:kern w:val="0"/>
                <w:sz w:val="18"/>
                <w:szCs w:val="18"/>
                <w:vertAlign w:val="superscript"/>
                <w:lang w:val="en-GB"/>
                <w14:ligatures w14:val="none"/>
              </w:rPr>
            </w:pPr>
            <w:r w:rsidRPr="00DB1ECE">
              <w:rPr>
                <w:rFonts w:ascii="Calibri Light" w:eastAsia="Calibri" w:hAnsi="Calibri Light" w:cs="Calibri Light"/>
                <w:b/>
                <w:kern w:val="0"/>
                <w:sz w:val="18"/>
                <w:szCs w:val="18"/>
                <w:lang w:val="en-GB"/>
                <w14:ligatures w14:val="none"/>
              </w:rPr>
              <w:t>I</w:t>
            </w:r>
            <w:r w:rsidRPr="00DB1ECE">
              <w:rPr>
                <w:rFonts w:ascii="Calibri Light" w:eastAsia="Calibri" w:hAnsi="Calibri Light" w:cs="Calibri Light"/>
                <w:b/>
                <w:kern w:val="0"/>
                <w:sz w:val="18"/>
                <w:szCs w:val="18"/>
                <w:vertAlign w:val="superscript"/>
                <w:lang w:val="en-GB"/>
                <w14:ligatures w14:val="none"/>
              </w:rPr>
              <w:t>2</w:t>
            </w:r>
          </w:p>
        </w:tc>
        <w:tc>
          <w:tcPr>
            <w:tcW w:w="0" w:type="auto"/>
            <w:shd w:val="clear" w:color="auto" w:fill="F2F2F2"/>
            <w:vAlign w:val="center"/>
          </w:tcPr>
          <w:p w14:paraId="480156A1" w14:textId="77777777" w:rsidR="00A758D0" w:rsidRPr="001478E7" w:rsidRDefault="00A758D0" w:rsidP="00DE7876">
            <w:pPr>
              <w:spacing w:after="0" w:line="240" w:lineRule="auto"/>
              <w:jc w:val="center"/>
              <w:rPr>
                <w:rFonts w:ascii="Calibri Light" w:eastAsia="Calibri" w:hAnsi="Calibri Light" w:cs="Calibri Light"/>
                <w:b/>
                <w:kern w:val="0"/>
                <w:sz w:val="18"/>
                <w:szCs w:val="18"/>
                <w:lang w:val="en-GB"/>
                <w14:ligatures w14:val="none"/>
              </w:rPr>
            </w:pPr>
            <w:r w:rsidRPr="001478E7">
              <w:rPr>
                <w:rFonts w:ascii="Calibri Light" w:eastAsia="Calibri" w:hAnsi="Calibri Light" w:cs="Calibri Light"/>
                <w:b/>
                <w:kern w:val="0"/>
                <w:sz w:val="18"/>
                <w:szCs w:val="18"/>
                <w:lang w:val="en-GB"/>
                <w14:ligatures w14:val="none"/>
              </w:rPr>
              <w:t>Certainty</w:t>
            </w:r>
            <w:r w:rsidRPr="00DB1ECE">
              <w:rPr>
                <w:rFonts w:ascii="Calibri Light" w:eastAsia="Calibri" w:hAnsi="Calibri Light" w:cs="Calibri Light"/>
                <w:b/>
                <w:kern w:val="0"/>
                <w:sz w:val="18"/>
                <w:szCs w:val="18"/>
                <w:lang w:val="en-GB"/>
                <w14:ligatures w14:val="none"/>
              </w:rPr>
              <w:t xml:space="preserve"> of the evidence (GRADE)</w:t>
            </w:r>
          </w:p>
        </w:tc>
      </w:tr>
      <w:tr w:rsidR="00A758D0" w:rsidRPr="00DB1ECE" w14:paraId="7624C3F0" w14:textId="77777777" w:rsidTr="00DE7876">
        <w:trPr>
          <w:trHeight w:val="466"/>
        </w:trPr>
        <w:tc>
          <w:tcPr>
            <w:tcW w:w="0" w:type="auto"/>
            <w:vAlign w:val="center"/>
          </w:tcPr>
          <w:p w14:paraId="26B2A338" w14:textId="77777777" w:rsidR="00A758D0" w:rsidRPr="00DB1ECE"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Whole-body BMD (g/cm</w:t>
            </w:r>
            <w:r w:rsidRPr="00DB1ECE">
              <w:rPr>
                <w:rFonts w:ascii="Calibri Light" w:eastAsia="Calibri" w:hAnsi="Calibri Light" w:cs="Calibri Light"/>
                <w:kern w:val="0"/>
                <w:sz w:val="18"/>
                <w:szCs w:val="18"/>
                <w:vertAlign w:val="superscript"/>
                <w:lang w:val="en-GB"/>
                <w14:ligatures w14:val="none"/>
              </w:rPr>
              <w:t>2</w:t>
            </w:r>
            <w:r w:rsidRPr="00DB1ECE">
              <w:rPr>
                <w:rFonts w:ascii="Calibri Light" w:eastAsia="Calibri" w:hAnsi="Calibri Light" w:cs="Calibri Light"/>
                <w:kern w:val="0"/>
                <w:sz w:val="18"/>
                <w:szCs w:val="18"/>
                <w:lang w:val="en-GB"/>
                <w14:ligatures w14:val="none"/>
              </w:rPr>
              <w:t>)</w:t>
            </w:r>
          </w:p>
        </w:tc>
        <w:tc>
          <w:tcPr>
            <w:tcW w:w="0" w:type="auto"/>
            <w:vAlign w:val="center"/>
          </w:tcPr>
          <w:p w14:paraId="2E2C727D" w14:textId="77777777" w:rsidR="00A758D0" w:rsidRPr="001478E7"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5 RCT</w:t>
            </w:r>
          </w:p>
        </w:tc>
        <w:tc>
          <w:tcPr>
            <w:tcW w:w="0" w:type="auto"/>
            <w:vAlign w:val="center"/>
          </w:tcPr>
          <w:p w14:paraId="7A30E266" w14:textId="77777777" w:rsidR="00A758D0" w:rsidRPr="001478E7"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Serious</w:t>
            </w:r>
          </w:p>
        </w:tc>
        <w:tc>
          <w:tcPr>
            <w:tcW w:w="0" w:type="auto"/>
            <w:vAlign w:val="center"/>
          </w:tcPr>
          <w:p w14:paraId="406A5DB6" w14:textId="77777777" w:rsidR="00A758D0" w:rsidRPr="001478E7"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Not serious</w:t>
            </w:r>
          </w:p>
        </w:tc>
        <w:tc>
          <w:tcPr>
            <w:tcW w:w="0" w:type="auto"/>
            <w:vAlign w:val="center"/>
          </w:tcPr>
          <w:p w14:paraId="4B99F64B" w14:textId="77777777" w:rsidR="00A758D0" w:rsidRPr="001478E7"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Serious</w:t>
            </w:r>
          </w:p>
        </w:tc>
        <w:tc>
          <w:tcPr>
            <w:tcW w:w="0" w:type="auto"/>
            <w:vAlign w:val="center"/>
          </w:tcPr>
          <w:p w14:paraId="6C8A79A7" w14:textId="77777777" w:rsidR="00A758D0" w:rsidRPr="001478E7"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Serious</w:t>
            </w:r>
          </w:p>
        </w:tc>
        <w:tc>
          <w:tcPr>
            <w:tcW w:w="0" w:type="auto"/>
            <w:vAlign w:val="center"/>
          </w:tcPr>
          <w:p w14:paraId="1769F6C7" w14:textId="77777777" w:rsidR="00A758D0" w:rsidRPr="00DB1ECE"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Undetected</w:t>
            </w:r>
          </w:p>
        </w:tc>
        <w:tc>
          <w:tcPr>
            <w:tcW w:w="0" w:type="auto"/>
            <w:vAlign w:val="center"/>
          </w:tcPr>
          <w:p w14:paraId="572CF48D" w14:textId="77777777" w:rsidR="00A758D0" w:rsidRPr="00DB1ECE"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SMD=0.16 (-0.10-0.41)</w:t>
            </w:r>
          </w:p>
        </w:tc>
        <w:tc>
          <w:tcPr>
            <w:tcW w:w="0" w:type="auto"/>
            <w:vAlign w:val="center"/>
          </w:tcPr>
          <w:p w14:paraId="72AEB144" w14:textId="77777777" w:rsidR="00A758D0" w:rsidRPr="00DB1ECE"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0.43</w:t>
            </w:r>
          </w:p>
        </w:tc>
        <w:tc>
          <w:tcPr>
            <w:tcW w:w="0" w:type="auto"/>
            <w:vAlign w:val="center"/>
          </w:tcPr>
          <w:p w14:paraId="32D37B0F" w14:textId="77777777" w:rsidR="00A758D0" w:rsidRPr="001478E7"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mbria Math" w:eastAsia="Calibri" w:hAnsi="Cambria Math" w:cs="Cambria Math"/>
                <w:kern w:val="0"/>
                <w:sz w:val="18"/>
                <w:szCs w:val="18"/>
                <w:lang w:val="en-GB"/>
                <w14:ligatures w14:val="none"/>
              </w:rPr>
              <w:t>⊕⊕⊖⊖</w:t>
            </w:r>
            <w:r w:rsidRPr="00DB1ECE">
              <w:rPr>
                <w:rFonts w:ascii="Calibri Light" w:eastAsia="Calibri" w:hAnsi="Calibri Light" w:cs="Calibri Light"/>
                <w:kern w:val="0"/>
                <w:sz w:val="18"/>
                <w:szCs w:val="18"/>
                <w:vertAlign w:val="superscript"/>
                <w:lang w:val="nb-NO"/>
                <w14:ligatures w14:val="none"/>
              </w:rPr>
              <w:br/>
            </w:r>
            <w:r w:rsidRPr="00DB1ECE">
              <w:rPr>
                <w:rFonts w:ascii="Calibri Light" w:eastAsia="Calibri" w:hAnsi="Calibri Light" w:cs="Calibri Light"/>
                <w:kern w:val="0"/>
                <w:sz w:val="18"/>
                <w:szCs w:val="18"/>
                <w:lang w:val="en-GB"/>
                <w14:ligatures w14:val="none"/>
              </w:rPr>
              <w:t>Low</w:t>
            </w:r>
          </w:p>
        </w:tc>
      </w:tr>
      <w:tr w:rsidR="00A758D0" w:rsidRPr="00DB1ECE" w14:paraId="1728E05A" w14:textId="77777777" w:rsidTr="00DE7876">
        <w:trPr>
          <w:trHeight w:val="479"/>
        </w:trPr>
        <w:tc>
          <w:tcPr>
            <w:tcW w:w="0" w:type="auto"/>
            <w:vAlign w:val="center"/>
          </w:tcPr>
          <w:p w14:paraId="7B7DD80D" w14:textId="77777777" w:rsidR="00A758D0" w:rsidRPr="00DB1ECE"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Lumbar spine BMD (g/cm</w:t>
            </w:r>
            <w:r w:rsidRPr="00DB1ECE">
              <w:rPr>
                <w:rFonts w:ascii="Calibri Light" w:eastAsia="Calibri" w:hAnsi="Calibri Light" w:cs="Calibri Light"/>
                <w:kern w:val="0"/>
                <w:sz w:val="18"/>
                <w:szCs w:val="18"/>
                <w:vertAlign w:val="superscript"/>
                <w:lang w:val="en-GB"/>
                <w14:ligatures w14:val="none"/>
              </w:rPr>
              <w:t>2</w:t>
            </w:r>
            <w:r w:rsidRPr="00DB1ECE">
              <w:rPr>
                <w:rFonts w:ascii="Calibri Light" w:eastAsia="Calibri" w:hAnsi="Calibri Light" w:cs="Calibri Light"/>
                <w:kern w:val="0"/>
                <w:sz w:val="18"/>
                <w:szCs w:val="18"/>
                <w:lang w:val="en-GB"/>
                <w14:ligatures w14:val="none"/>
              </w:rPr>
              <w:t>)</w:t>
            </w:r>
          </w:p>
        </w:tc>
        <w:tc>
          <w:tcPr>
            <w:tcW w:w="0" w:type="auto"/>
            <w:vAlign w:val="center"/>
          </w:tcPr>
          <w:p w14:paraId="25D67352" w14:textId="77777777" w:rsidR="00A758D0" w:rsidRPr="001478E7"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8 RCT</w:t>
            </w:r>
          </w:p>
        </w:tc>
        <w:tc>
          <w:tcPr>
            <w:tcW w:w="0" w:type="auto"/>
            <w:vAlign w:val="center"/>
          </w:tcPr>
          <w:p w14:paraId="2F12C95C" w14:textId="77777777" w:rsidR="00A758D0" w:rsidRPr="001478E7"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Serious</w:t>
            </w:r>
          </w:p>
        </w:tc>
        <w:tc>
          <w:tcPr>
            <w:tcW w:w="0" w:type="auto"/>
            <w:vAlign w:val="center"/>
          </w:tcPr>
          <w:p w14:paraId="7EC3AD94" w14:textId="77777777" w:rsidR="00A758D0" w:rsidRPr="001478E7"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Not serious</w:t>
            </w:r>
          </w:p>
        </w:tc>
        <w:tc>
          <w:tcPr>
            <w:tcW w:w="0" w:type="auto"/>
            <w:vAlign w:val="center"/>
          </w:tcPr>
          <w:p w14:paraId="33E6FAD5" w14:textId="77777777" w:rsidR="00A758D0" w:rsidRPr="001478E7"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Serious</w:t>
            </w:r>
          </w:p>
        </w:tc>
        <w:tc>
          <w:tcPr>
            <w:tcW w:w="0" w:type="auto"/>
            <w:vAlign w:val="center"/>
          </w:tcPr>
          <w:p w14:paraId="3F317ECB" w14:textId="77777777" w:rsidR="00A758D0" w:rsidRPr="001478E7"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Serious</w:t>
            </w:r>
          </w:p>
        </w:tc>
        <w:tc>
          <w:tcPr>
            <w:tcW w:w="0" w:type="auto"/>
            <w:vAlign w:val="center"/>
          </w:tcPr>
          <w:p w14:paraId="68D9FB2C" w14:textId="77777777" w:rsidR="00A758D0" w:rsidRPr="00DB1ECE"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Undetected</w:t>
            </w:r>
          </w:p>
        </w:tc>
        <w:tc>
          <w:tcPr>
            <w:tcW w:w="0" w:type="auto"/>
            <w:vAlign w:val="center"/>
          </w:tcPr>
          <w:p w14:paraId="0D85C77D" w14:textId="77777777" w:rsidR="00A758D0" w:rsidRPr="00DB1ECE"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SMD=0.10 (-0.03-0.24)</w:t>
            </w:r>
          </w:p>
        </w:tc>
        <w:tc>
          <w:tcPr>
            <w:tcW w:w="0" w:type="auto"/>
            <w:vAlign w:val="center"/>
          </w:tcPr>
          <w:p w14:paraId="6042CD97" w14:textId="77777777" w:rsidR="00A758D0" w:rsidRPr="00DB1ECE"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0.0</w:t>
            </w:r>
          </w:p>
        </w:tc>
        <w:tc>
          <w:tcPr>
            <w:tcW w:w="0" w:type="auto"/>
            <w:vAlign w:val="center"/>
          </w:tcPr>
          <w:p w14:paraId="7DD6091F" w14:textId="77777777" w:rsidR="00A758D0" w:rsidRPr="001478E7"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mbria Math" w:eastAsia="Calibri" w:hAnsi="Cambria Math" w:cs="Cambria Math"/>
                <w:kern w:val="0"/>
                <w:sz w:val="18"/>
                <w:szCs w:val="18"/>
                <w:lang w:val="en-GB"/>
                <w14:ligatures w14:val="none"/>
              </w:rPr>
              <w:t>⊕⊕⊖⊖</w:t>
            </w:r>
            <w:r w:rsidRPr="00DB1ECE">
              <w:rPr>
                <w:rFonts w:ascii="Calibri Light" w:eastAsia="Calibri" w:hAnsi="Calibri Light" w:cs="Calibri Light"/>
                <w:kern w:val="0"/>
                <w:sz w:val="18"/>
                <w:szCs w:val="18"/>
                <w:vertAlign w:val="superscript"/>
                <w:lang w:val="nb-NO"/>
                <w14:ligatures w14:val="none"/>
              </w:rPr>
              <w:br/>
            </w:r>
            <w:r w:rsidRPr="00DB1ECE">
              <w:rPr>
                <w:rFonts w:ascii="Calibri Light" w:eastAsia="Calibri" w:hAnsi="Calibri Light" w:cs="Calibri Light"/>
                <w:kern w:val="0"/>
                <w:sz w:val="18"/>
                <w:szCs w:val="18"/>
                <w:lang w:val="en-GB"/>
                <w14:ligatures w14:val="none"/>
              </w:rPr>
              <w:t>Low</w:t>
            </w:r>
          </w:p>
        </w:tc>
      </w:tr>
      <w:tr w:rsidR="00A758D0" w:rsidRPr="00DB1ECE" w14:paraId="4B0A79B8" w14:textId="77777777" w:rsidTr="00DE7876">
        <w:trPr>
          <w:trHeight w:val="479"/>
        </w:trPr>
        <w:tc>
          <w:tcPr>
            <w:tcW w:w="0" w:type="auto"/>
            <w:vAlign w:val="center"/>
          </w:tcPr>
          <w:p w14:paraId="16339A5D" w14:textId="77777777" w:rsidR="00A758D0" w:rsidRPr="00DB1ECE"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Hip BMD (g/cm</w:t>
            </w:r>
            <w:r w:rsidRPr="00DB1ECE">
              <w:rPr>
                <w:rFonts w:ascii="Calibri Light" w:eastAsia="Calibri" w:hAnsi="Calibri Light" w:cs="Calibri Light"/>
                <w:kern w:val="0"/>
                <w:sz w:val="18"/>
                <w:szCs w:val="18"/>
                <w:vertAlign w:val="superscript"/>
                <w:lang w:val="en-GB"/>
                <w14:ligatures w14:val="none"/>
              </w:rPr>
              <w:t>2</w:t>
            </w:r>
            <w:r w:rsidRPr="00DB1ECE">
              <w:rPr>
                <w:rFonts w:ascii="Calibri Light" w:eastAsia="Calibri" w:hAnsi="Calibri Light" w:cs="Calibri Light"/>
                <w:kern w:val="0"/>
                <w:sz w:val="18"/>
                <w:szCs w:val="18"/>
                <w:lang w:val="en-GB"/>
                <w14:ligatures w14:val="none"/>
              </w:rPr>
              <w:t>)</w:t>
            </w:r>
          </w:p>
        </w:tc>
        <w:tc>
          <w:tcPr>
            <w:tcW w:w="0" w:type="auto"/>
            <w:vAlign w:val="center"/>
          </w:tcPr>
          <w:p w14:paraId="54B5A811" w14:textId="77777777" w:rsidR="00A758D0" w:rsidRPr="001478E7"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8 RCT</w:t>
            </w:r>
          </w:p>
        </w:tc>
        <w:tc>
          <w:tcPr>
            <w:tcW w:w="0" w:type="auto"/>
            <w:vAlign w:val="center"/>
          </w:tcPr>
          <w:p w14:paraId="57FD7C8D" w14:textId="77777777" w:rsidR="00A758D0" w:rsidRPr="001478E7"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Serious</w:t>
            </w:r>
          </w:p>
        </w:tc>
        <w:tc>
          <w:tcPr>
            <w:tcW w:w="0" w:type="auto"/>
            <w:vAlign w:val="center"/>
          </w:tcPr>
          <w:p w14:paraId="32A00809" w14:textId="77777777" w:rsidR="00A758D0" w:rsidRPr="001478E7"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Serious</w:t>
            </w:r>
          </w:p>
        </w:tc>
        <w:tc>
          <w:tcPr>
            <w:tcW w:w="0" w:type="auto"/>
            <w:vAlign w:val="center"/>
          </w:tcPr>
          <w:p w14:paraId="406120CE" w14:textId="77777777" w:rsidR="00A758D0" w:rsidRPr="001478E7"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Serious</w:t>
            </w:r>
          </w:p>
        </w:tc>
        <w:tc>
          <w:tcPr>
            <w:tcW w:w="0" w:type="auto"/>
            <w:vAlign w:val="center"/>
          </w:tcPr>
          <w:p w14:paraId="69344903" w14:textId="77777777" w:rsidR="00A758D0" w:rsidRPr="001478E7"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Serious</w:t>
            </w:r>
          </w:p>
        </w:tc>
        <w:tc>
          <w:tcPr>
            <w:tcW w:w="0" w:type="auto"/>
            <w:vAlign w:val="center"/>
          </w:tcPr>
          <w:p w14:paraId="15E1F18D" w14:textId="77777777" w:rsidR="00A758D0" w:rsidRPr="00DB1ECE"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Undetected</w:t>
            </w:r>
          </w:p>
        </w:tc>
        <w:tc>
          <w:tcPr>
            <w:tcW w:w="0" w:type="auto"/>
            <w:vAlign w:val="center"/>
          </w:tcPr>
          <w:p w14:paraId="17FC728F" w14:textId="77777777" w:rsidR="00A758D0" w:rsidRPr="00DB1ECE"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SMD=-0.06 (-0.77-0.64)</w:t>
            </w:r>
          </w:p>
        </w:tc>
        <w:tc>
          <w:tcPr>
            <w:tcW w:w="0" w:type="auto"/>
            <w:vAlign w:val="center"/>
          </w:tcPr>
          <w:p w14:paraId="4AC3A49A" w14:textId="77777777" w:rsidR="00A758D0" w:rsidRPr="00DB1ECE"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0.96</w:t>
            </w:r>
          </w:p>
        </w:tc>
        <w:tc>
          <w:tcPr>
            <w:tcW w:w="0" w:type="auto"/>
            <w:vAlign w:val="center"/>
          </w:tcPr>
          <w:p w14:paraId="4E8E7AD1" w14:textId="77777777" w:rsidR="00A758D0" w:rsidRPr="001478E7"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mbria Math" w:eastAsia="Calibri" w:hAnsi="Cambria Math" w:cs="Cambria Math"/>
                <w:kern w:val="0"/>
                <w:sz w:val="18"/>
                <w:szCs w:val="18"/>
                <w:lang w:val="en-GB"/>
                <w14:ligatures w14:val="none"/>
              </w:rPr>
              <w:t>⊕⊖⊖⊖</w:t>
            </w:r>
            <w:r w:rsidRPr="00DB1ECE">
              <w:rPr>
                <w:rFonts w:ascii="Calibri Light" w:eastAsia="Calibri" w:hAnsi="Calibri Light" w:cs="Calibri Light"/>
                <w:kern w:val="0"/>
                <w:sz w:val="18"/>
                <w:szCs w:val="18"/>
                <w:vertAlign w:val="superscript"/>
                <w:lang w:val="en-GB"/>
                <w14:ligatures w14:val="none"/>
              </w:rPr>
              <w:br/>
            </w:r>
            <w:r w:rsidRPr="00DB1ECE">
              <w:rPr>
                <w:rFonts w:ascii="Calibri Light" w:eastAsia="Calibri" w:hAnsi="Calibri Light" w:cs="Calibri Light"/>
                <w:kern w:val="0"/>
                <w:sz w:val="18"/>
                <w:szCs w:val="18"/>
                <w:lang w:val="en-GB"/>
                <w14:ligatures w14:val="none"/>
              </w:rPr>
              <w:t>Very low</w:t>
            </w:r>
          </w:p>
        </w:tc>
      </w:tr>
      <w:tr w:rsidR="00A758D0" w:rsidRPr="00DB1ECE" w14:paraId="03608B59" w14:textId="77777777" w:rsidTr="00DE7876">
        <w:trPr>
          <w:trHeight w:val="466"/>
        </w:trPr>
        <w:tc>
          <w:tcPr>
            <w:tcW w:w="0" w:type="auto"/>
            <w:vAlign w:val="center"/>
          </w:tcPr>
          <w:p w14:paraId="6BEC60DB" w14:textId="77777777" w:rsidR="00A758D0" w:rsidRPr="00DB1ECE"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Femoral neck BMD (g/cm</w:t>
            </w:r>
            <w:r w:rsidRPr="00DB1ECE">
              <w:rPr>
                <w:rFonts w:ascii="Calibri Light" w:eastAsia="Calibri" w:hAnsi="Calibri Light" w:cs="Calibri Light"/>
                <w:kern w:val="0"/>
                <w:sz w:val="18"/>
                <w:szCs w:val="18"/>
                <w:vertAlign w:val="superscript"/>
                <w:lang w:val="en-GB"/>
                <w14:ligatures w14:val="none"/>
              </w:rPr>
              <w:t>2</w:t>
            </w:r>
            <w:r w:rsidRPr="00DB1ECE">
              <w:rPr>
                <w:rFonts w:ascii="Calibri Light" w:eastAsia="Calibri" w:hAnsi="Calibri Light" w:cs="Calibri Light"/>
                <w:kern w:val="0"/>
                <w:sz w:val="18"/>
                <w:szCs w:val="18"/>
                <w:lang w:val="en-GB"/>
                <w14:ligatures w14:val="none"/>
              </w:rPr>
              <w:t>)</w:t>
            </w:r>
          </w:p>
        </w:tc>
        <w:tc>
          <w:tcPr>
            <w:tcW w:w="0" w:type="auto"/>
            <w:vAlign w:val="center"/>
          </w:tcPr>
          <w:p w14:paraId="664CA9AB" w14:textId="77777777" w:rsidR="00A758D0" w:rsidRPr="001478E7"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6 RCT</w:t>
            </w:r>
          </w:p>
        </w:tc>
        <w:tc>
          <w:tcPr>
            <w:tcW w:w="0" w:type="auto"/>
            <w:vAlign w:val="center"/>
          </w:tcPr>
          <w:p w14:paraId="2615E58E" w14:textId="77777777" w:rsidR="00A758D0" w:rsidRPr="001478E7"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Serious</w:t>
            </w:r>
          </w:p>
        </w:tc>
        <w:tc>
          <w:tcPr>
            <w:tcW w:w="0" w:type="auto"/>
            <w:vAlign w:val="center"/>
          </w:tcPr>
          <w:p w14:paraId="311449A9" w14:textId="77777777" w:rsidR="00A758D0" w:rsidRPr="001478E7"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Not serious</w:t>
            </w:r>
          </w:p>
        </w:tc>
        <w:tc>
          <w:tcPr>
            <w:tcW w:w="0" w:type="auto"/>
            <w:vAlign w:val="center"/>
          </w:tcPr>
          <w:p w14:paraId="725AA066" w14:textId="77777777" w:rsidR="00A758D0" w:rsidRPr="001478E7"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Serious</w:t>
            </w:r>
          </w:p>
        </w:tc>
        <w:tc>
          <w:tcPr>
            <w:tcW w:w="0" w:type="auto"/>
            <w:vAlign w:val="center"/>
          </w:tcPr>
          <w:p w14:paraId="19C85840" w14:textId="77777777" w:rsidR="00A758D0" w:rsidRPr="001478E7"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Serious</w:t>
            </w:r>
          </w:p>
        </w:tc>
        <w:tc>
          <w:tcPr>
            <w:tcW w:w="0" w:type="auto"/>
            <w:vAlign w:val="center"/>
          </w:tcPr>
          <w:p w14:paraId="35EE5802" w14:textId="77777777" w:rsidR="00A758D0" w:rsidRPr="00DB1ECE"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Undetected</w:t>
            </w:r>
          </w:p>
        </w:tc>
        <w:tc>
          <w:tcPr>
            <w:tcW w:w="0" w:type="auto"/>
            <w:vAlign w:val="center"/>
          </w:tcPr>
          <w:p w14:paraId="13B30684" w14:textId="77777777" w:rsidR="00A758D0" w:rsidRPr="00DB1ECE"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SMD=0.07 (-0.08-0.21)</w:t>
            </w:r>
          </w:p>
        </w:tc>
        <w:tc>
          <w:tcPr>
            <w:tcW w:w="0" w:type="auto"/>
            <w:vAlign w:val="center"/>
          </w:tcPr>
          <w:p w14:paraId="560DBBDC" w14:textId="77777777" w:rsidR="00A758D0" w:rsidRPr="00DB1ECE"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libri Light" w:eastAsia="Calibri" w:hAnsi="Calibri Light" w:cs="Calibri Light"/>
                <w:kern w:val="0"/>
                <w:sz w:val="18"/>
                <w:szCs w:val="18"/>
                <w:lang w:val="en-GB"/>
                <w14:ligatures w14:val="none"/>
              </w:rPr>
              <w:t>0.0</w:t>
            </w:r>
          </w:p>
        </w:tc>
        <w:tc>
          <w:tcPr>
            <w:tcW w:w="0" w:type="auto"/>
            <w:vAlign w:val="center"/>
          </w:tcPr>
          <w:p w14:paraId="67ECD2D1" w14:textId="77777777" w:rsidR="00A758D0" w:rsidRPr="001478E7" w:rsidRDefault="00A758D0" w:rsidP="00DE7876">
            <w:pPr>
              <w:spacing w:after="0" w:line="240" w:lineRule="auto"/>
              <w:jc w:val="center"/>
              <w:rPr>
                <w:rFonts w:ascii="Calibri Light" w:eastAsia="Calibri" w:hAnsi="Calibri Light" w:cs="Calibri Light"/>
                <w:kern w:val="0"/>
                <w:sz w:val="18"/>
                <w:szCs w:val="18"/>
                <w:lang w:val="en-GB"/>
                <w14:ligatures w14:val="none"/>
              </w:rPr>
            </w:pPr>
            <w:r w:rsidRPr="00DB1ECE">
              <w:rPr>
                <w:rFonts w:ascii="Cambria Math" w:eastAsia="Calibri" w:hAnsi="Cambria Math" w:cs="Cambria Math"/>
                <w:kern w:val="0"/>
                <w:sz w:val="18"/>
                <w:szCs w:val="18"/>
                <w:lang w:val="en-GB"/>
                <w14:ligatures w14:val="none"/>
              </w:rPr>
              <w:t>⊕⊕⊖⊖</w:t>
            </w:r>
            <w:r w:rsidRPr="00DB1ECE">
              <w:rPr>
                <w:rFonts w:ascii="Calibri Light" w:eastAsia="Calibri" w:hAnsi="Calibri Light" w:cs="Calibri Light"/>
                <w:kern w:val="0"/>
                <w:sz w:val="18"/>
                <w:szCs w:val="18"/>
                <w:vertAlign w:val="superscript"/>
                <w:lang w:val="nb-NO"/>
                <w14:ligatures w14:val="none"/>
              </w:rPr>
              <w:br/>
            </w:r>
            <w:r w:rsidRPr="00DB1ECE">
              <w:rPr>
                <w:rFonts w:ascii="Calibri Light" w:eastAsia="Calibri" w:hAnsi="Calibri Light" w:cs="Calibri Light"/>
                <w:kern w:val="0"/>
                <w:sz w:val="18"/>
                <w:szCs w:val="18"/>
                <w:lang w:val="en-GB"/>
                <w14:ligatures w14:val="none"/>
              </w:rPr>
              <w:t>Low</w:t>
            </w:r>
          </w:p>
        </w:tc>
      </w:tr>
      <w:tr w:rsidR="00A758D0" w:rsidRPr="00DB1ECE" w14:paraId="3619F4DF" w14:textId="77777777" w:rsidTr="00DE7876">
        <w:trPr>
          <w:trHeight w:val="466"/>
        </w:trPr>
        <w:tc>
          <w:tcPr>
            <w:tcW w:w="0" w:type="auto"/>
            <w:gridSpan w:val="10"/>
            <w:vAlign w:val="center"/>
          </w:tcPr>
          <w:p w14:paraId="29CE8CA1" w14:textId="77777777" w:rsidR="00A758D0" w:rsidRPr="00DB1ECE" w:rsidRDefault="00A758D0" w:rsidP="00DE7876">
            <w:pPr>
              <w:tabs>
                <w:tab w:val="left" w:pos="540"/>
                <w:tab w:val="left" w:pos="1440"/>
                <w:tab w:val="left" w:pos="1800"/>
                <w:tab w:val="left" w:pos="3864"/>
              </w:tabs>
              <w:autoSpaceDE w:val="0"/>
              <w:autoSpaceDN w:val="0"/>
              <w:adjustRightInd w:val="0"/>
              <w:spacing w:after="0" w:line="240" w:lineRule="auto"/>
              <w:ind w:left="1134" w:hanging="1134"/>
              <w:rPr>
                <w:rFonts w:ascii="Calibri Light" w:eastAsia="Calibri" w:hAnsi="Calibri Light" w:cs="Calibri Light"/>
                <w:color w:val="292526"/>
                <w:kern w:val="0"/>
                <w:sz w:val="18"/>
                <w:szCs w:val="18"/>
                <w:lang w:val="en-GB"/>
                <w14:ligatures w14:val="none"/>
              </w:rPr>
            </w:pPr>
            <w:r w:rsidRPr="00FF1E22">
              <w:rPr>
                <w:rFonts w:ascii="Calibri Light" w:eastAsia="Calibri" w:hAnsi="Calibri Light" w:cs="Calibri Light"/>
                <w:noProof/>
                <w:kern w:val="0"/>
                <w:sz w:val="18"/>
                <w:szCs w:val="18"/>
                <w:lang w:val="en-GB" w:eastAsia="en-GB"/>
                <w14:ligatures w14:val="none"/>
              </w:rPr>
              <w:drawing>
                <wp:inline distT="0" distB="0" distL="0" distR="0" wp14:anchorId="1CD3DC57" wp14:editId="06B8BA78">
                  <wp:extent cx="428625" cy="114300"/>
                  <wp:effectExtent l="0" t="0" r="9525" b="0"/>
                  <wp:docPr id="1" name="Bild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2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8625" cy="114300"/>
                          </a:xfrm>
                          <a:prstGeom prst="rect">
                            <a:avLst/>
                          </a:prstGeom>
                          <a:noFill/>
                          <a:ln>
                            <a:noFill/>
                          </a:ln>
                        </pic:spPr>
                      </pic:pic>
                    </a:graphicData>
                  </a:graphic>
                </wp:inline>
              </w:drawing>
            </w:r>
            <w:r w:rsidRPr="00DB1ECE">
              <w:rPr>
                <w:rFonts w:ascii="Calibri Light" w:eastAsia="Calibri" w:hAnsi="Calibri Light" w:cs="Calibri Light"/>
                <w:b/>
                <w:bCs/>
                <w:color w:val="292526"/>
                <w:kern w:val="0"/>
                <w:sz w:val="18"/>
                <w:szCs w:val="18"/>
                <w:lang w:val="en-GB"/>
                <w14:ligatures w14:val="none"/>
              </w:rPr>
              <w:t xml:space="preserve"> </w:t>
            </w:r>
            <w:r w:rsidRPr="00FF1E22">
              <w:rPr>
                <w:rFonts w:ascii="Calibri Light" w:eastAsia="Calibri" w:hAnsi="Calibri Light" w:cs="Calibri Light"/>
                <w:b/>
                <w:bCs/>
                <w:color w:val="292526"/>
                <w:kern w:val="0"/>
                <w:sz w:val="18"/>
                <w:szCs w:val="18"/>
                <w:lang w:val="en-GB"/>
                <w14:ligatures w14:val="none"/>
              </w:rPr>
              <w:t xml:space="preserve">High </w:t>
            </w:r>
            <w:r w:rsidRPr="00FF1E22">
              <w:rPr>
                <w:rFonts w:ascii="Calibri Light" w:eastAsia="Calibri" w:hAnsi="Calibri Light" w:cs="Calibri Light"/>
                <w:color w:val="292526"/>
                <w:kern w:val="0"/>
                <w:sz w:val="18"/>
                <w:szCs w:val="18"/>
                <w:lang w:val="en-GB"/>
                <w14:ligatures w14:val="none"/>
              </w:rPr>
              <w:t xml:space="preserve">= This research provides a very good indication of the likely effect. The likelihood that the effect will be substantially different is low. </w:t>
            </w:r>
          </w:p>
          <w:p w14:paraId="73F5D846" w14:textId="77777777" w:rsidR="00A758D0" w:rsidRPr="00FF1E22" w:rsidRDefault="00A758D0" w:rsidP="00DE7876">
            <w:pPr>
              <w:tabs>
                <w:tab w:val="left" w:pos="540"/>
                <w:tab w:val="left" w:pos="1440"/>
                <w:tab w:val="left" w:pos="1800"/>
                <w:tab w:val="left" w:pos="3864"/>
              </w:tabs>
              <w:autoSpaceDE w:val="0"/>
              <w:autoSpaceDN w:val="0"/>
              <w:adjustRightInd w:val="0"/>
              <w:spacing w:after="0" w:line="240" w:lineRule="auto"/>
              <w:ind w:left="1134" w:hanging="1134"/>
              <w:rPr>
                <w:rFonts w:ascii="Calibri Light" w:eastAsia="Calibri" w:hAnsi="Calibri Light" w:cs="Calibri Light"/>
                <w:color w:val="292526"/>
                <w:kern w:val="0"/>
                <w:sz w:val="18"/>
                <w:szCs w:val="18"/>
                <w:lang w:val="en-GB"/>
                <w14:ligatures w14:val="none"/>
              </w:rPr>
            </w:pPr>
            <w:r w:rsidRPr="00FF1E22">
              <w:rPr>
                <w:rFonts w:ascii="Calibri Light" w:eastAsia="Calibri" w:hAnsi="Calibri Light" w:cs="Calibri Light"/>
                <w:noProof/>
                <w:kern w:val="0"/>
                <w:sz w:val="18"/>
                <w:szCs w:val="18"/>
                <w:lang w:val="en-GB" w:eastAsia="en-GB"/>
                <w14:ligatures w14:val="none"/>
              </w:rPr>
              <w:drawing>
                <wp:inline distT="0" distB="0" distL="0" distR="0" wp14:anchorId="77D63E4B" wp14:editId="7120C5FE">
                  <wp:extent cx="428625" cy="114300"/>
                  <wp:effectExtent l="0" t="0" r="9525" b="0"/>
                  <wp:docPr id="2" name="Bild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114300"/>
                          </a:xfrm>
                          <a:prstGeom prst="rect">
                            <a:avLst/>
                          </a:prstGeom>
                          <a:noFill/>
                          <a:ln>
                            <a:noFill/>
                          </a:ln>
                        </pic:spPr>
                      </pic:pic>
                    </a:graphicData>
                  </a:graphic>
                </wp:inline>
              </w:drawing>
            </w:r>
            <w:r w:rsidRPr="00DB1ECE">
              <w:rPr>
                <w:rFonts w:ascii="Calibri Light" w:eastAsia="Calibri" w:hAnsi="Calibri Light" w:cs="Calibri Light"/>
                <w:b/>
                <w:bCs/>
                <w:color w:val="292526"/>
                <w:kern w:val="0"/>
                <w:sz w:val="18"/>
                <w:szCs w:val="18"/>
                <w:lang w:val="en-GB"/>
                <w14:ligatures w14:val="none"/>
              </w:rPr>
              <w:t xml:space="preserve"> </w:t>
            </w:r>
            <w:r w:rsidRPr="00FF1E22">
              <w:rPr>
                <w:rFonts w:ascii="Calibri Light" w:eastAsia="Calibri" w:hAnsi="Calibri Light" w:cs="Calibri Light"/>
                <w:b/>
                <w:bCs/>
                <w:color w:val="292526"/>
                <w:kern w:val="0"/>
                <w:sz w:val="18"/>
                <w:szCs w:val="18"/>
                <w:lang w:val="en-GB"/>
                <w14:ligatures w14:val="none"/>
              </w:rPr>
              <w:t>Moderate</w:t>
            </w:r>
            <w:r w:rsidRPr="00FF1E22">
              <w:rPr>
                <w:rFonts w:ascii="Calibri Light" w:eastAsia="Calibri" w:hAnsi="Calibri Light" w:cs="Calibri Light"/>
                <w:color w:val="292526"/>
                <w:kern w:val="0"/>
                <w:sz w:val="18"/>
                <w:szCs w:val="18"/>
                <w:lang w:val="en-GB"/>
                <w14:ligatures w14:val="none"/>
              </w:rPr>
              <w:t xml:space="preserve"> = This research provides a good indication of the likely effect. The likelihood that the effect will be substantially different</w:t>
            </w:r>
            <w:r w:rsidRPr="00DB1ECE">
              <w:rPr>
                <w:rFonts w:ascii="Calibri Light" w:eastAsia="Calibri" w:hAnsi="Calibri Light" w:cs="Calibri Light"/>
                <w:color w:val="292526"/>
                <w:kern w:val="0"/>
                <w:sz w:val="18"/>
                <w:szCs w:val="18"/>
                <w:lang w:val="en-GB"/>
                <w14:ligatures w14:val="none"/>
              </w:rPr>
              <w:t xml:space="preserve"> </w:t>
            </w:r>
            <w:r w:rsidRPr="00FF1E22">
              <w:rPr>
                <w:rFonts w:ascii="Calibri Light" w:eastAsia="Calibri" w:hAnsi="Calibri Light" w:cs="Calibri Light"/>
                <w:color w:val="292526"/>
                <w:kern w:val="0"/>
                <w:sz w:val="18"/>
                <w:szCs w:val="18"/>
                <w:lang w:val="en-GB"/>
                <w14:ligatures w14:val="none"/>
              </w:rPr>
              <w:t>is moderate.</w:t>
            </w:r>
          </w:p>
          <w:p w14:paraId="3976E2D3" w14:textId="77777777" w:rsidR="00A758D0" w:rsidRPr="00FF1E22" w:rsidRDefault="00A758D0" w:rsidP="00DE7876">
            <w:pPr>
              <w:tabs>
                <w:tab w:val="left" w:pos="540"/>
              </w:tabs>
              <w:autoSpaceDE w:val="0"/>
              <w:autoSpaceDN w:val="0"/>
              <w:adjustRightInd w:val="0"/>
              <w:spacing w:after="0" w:line="240" w:lineRule="auto"/>
              <w:rPr>
                <w:rFonts w:ascii="Calibri Light" w:eastAsia="Calibri" w:hAnsi="Calibri Light" w:cs="Calibri Light"/>
                <w:color w:val="292526"/>
                <w:kern w:val="0"/>
                <w:sz w:val="18"/>
                <w:szCs w:val="18"/>
                <w:lang w:val="en-GB"/>
                <w14:ligatures w14:val="none"/>
              </w:rPr>
            </w:pPr>
            <w:r w:rsidRPr="00FF1E22">
              <w:rPr>
                <w:rFonts w:ascii="Calibri Light" w:eastAsia="Calibri" w:hAnsi="Calibri Light" w:cs="Calibri Light"/>
                <w:noProof/>
                <w:kern w:val="0"/>
                <w:sz w:val="18"/>
                <w:szCs w:val="18"/>
                <w:lang w:val="en-GB" w:eastAsia="en-GB"/>
                <w14:ligatures w14:val="none"/>
              </w:rPr>
              <w:drawing>
                <wp:inline distT="0" distB="0" distL="0" distR="0" wp14:anchorId="1158A021" wp14:editId="1003D966">
                  <wp:extent cx="428625" cy="114300"/>
                  <wp:effectExtent l="0" t="0" r="9525" b="0"/>
                  <wp:docPr id="3" name="Bild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8625" cy="114300"/>
                          </a:xfrm>
                          <a:prstGeom prst="rect">
                            <a:avLst/>
                          </a:prstGeom>
                          <a:noFill/>
                          <a:ln>
                            <a:noFill/>
                          </a:ln>
                        </pic:spPr>
                      </pic:pic>
                    </a:graphicData>
                  </a:graphic>
                </wp:inline>
              </w:drawing>
            </w:r>
            <w:r w:rsidRPr="00FF1E22">
              <w:rPr>
                <w:rFonts w:ascii="Calibri Light" w:eastAsia="MS Mincho" w:hAnsi="Calibri Light" w:cs="Calibri Light"/>
                <w:color w:val="292526"/>
                <w:kern w:val="0"/>
                <w:sz w:val="18"/>
                <w:szCs w:val="18"/>
                <w:lang w:val="en-GB"/>
                <w14:ligatures w14:val="none"/>
              </w:rPr>
              <w:tab/>
            </w:r>
            <w:r w:rsidRPr="00FF1E22">
              <w:rPr>
                <w:rFonts w:ascii="Calibri Light" w:eastAsia="Calibri" w:hAnsi="Calibri Light" w:cs="Calibri Light"/>
                <w:b/>
                <w:bCs/>
                <w:color w:val="292526"/>
                <w:kern w:val="0"/>
                <w:sz w:val="18"/>
                <w:szCs w:val="18"/>
                <w:lang w:val="en-GB"/>
                <w14:ligatures w14:val="none"/>
              </w:rPr>
              <w:t>Low</w:t>
            </w:r>
            <w:r w:rsidRPr="00FF1E22">
              <w:rPr>
                <w:rFonts w:ascii="Calibri Light" w:eastAsia="Calibri" w:hAnsi="Calibri Light" w:cs="Calibri Light"/>
                <w:color w:val="292526"/>
                <w:kern w:val="0"/>
                <w:sz w:val="18"/>
                <w:szCs w:val="18"/>
                <w:lang w:val="en-GB"/>
                <w14:ligatures w14:val="none"/>
              </w:rPr>
              <w:t xml:space="preserve"> = This research provides some indication of the likely effect. However, the likelihood that it will be substantially different</w:t>
            </w:r>
            <w:r w:rsidRPr="00DB1ECE">
              <w:rPr>
                <w:rFonts w:ascii="Calibri Light" w:eastAsia="Calibri" w:hAnsi="Calibri Light" w:cs="Calibri Light"/>
                <w:color w:val="292526"/>
                <w:kern w:val="0"/>
                <w:sz w:val="18"/>
                <w:szCs w:val="18"/>
                <w:lang w:val="en-GB"/>
                <w14:ligatures w14:val="none"/>
              </w:rPr>
              <w:t xml:space="preserve"> </w:t>
            </w:r>
            <w:r w:rsidRPr="00FF1E22">
              <w:rPr>
                <w:rFonts w:ascii="Calibri Light" w:eastAsia="Calibri" w:hAnsi="Calibri Light" w:cs="Calibri Light"/>
                <w:color w:val="292526"/>
                <w:kern w:val="0"/>
                <w:sz w:val="18"/>
                <w:szCs w:val="18"/>
                <w:lang w:val="en-GB"/>
                <w14:ligatures w14:val="none"/>
              </w:rPr>
              <w:t>is high.</w:t>
            </w:r>
          </w:p>
          <w:p w14:paraId="20E899FD" w14:textId="77777777" w:rsidR="00A758D0" w:rsidRPr="00DB1ECE" w:rsidRDefault="00A758D0" w:rsidP="00DE7876">
            <w:pPr>
              <w:tabs>
                <w:tab w:val="left" w:pos="540"/>
              </w:tabs>
              <w:autoSpaceDE w:val="0"/>
              <w:autoSpaceDN w:val="0"/>
              <w:adjustRightInd w:val="0"/>
              <w:spacing w:after="0" w:line="240" w:lineRule="auto"/>
              <w:rPr>
                <w:rFonts w:ascii="Calibri Light" w:eastAsia="Calibri" w:hAnsi="Calibri Light" w:cs="Calibri Light"/>
                <w:color w:val="292526"/>
                <w:kern w:val="0"/>
                <w:sz w:val="18"/>
                <w:szCs w:val="18"/>
                <w:lang w:val="en-GB"/>
                <w14:ligatures w14:val="none"/>
              </w:rPr>
            </w:pPr>
            <w:r w:rsidRPr="00FF1E22">
              <w:rPr>
                <w:rFonts w:ascii="Calibri Light" w:eastAsia="Calibri" w:hAnsi="Calibri Light" w:cs="Calibri Light"/>
                <w:noProof/>
                <w:kern w:val="0"/>
                <w:sz w:val="18"/>
                <w:szCs w:val="18"/>
                <w:lang w:val="en-GB" w:eastAsia="en-GB"/>
                <w14:ligatures w14:val="none"/>
              </w:rPr>
              <w:drawing>
                <wp:inline distT="0" distB="0" distL="0" distR="0" wp14:anchorId="7EB7D580" wp14:editId="6D867939">
                  <wp:extent cx="428625" cy="114300"/>
                  <wp:effectExtent l="0" t="0" r="9525" b="0"/>
                  <wp:docPr id="4" name="Bild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5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8625" cy="114300"/>
                          </a:xfrm>
                          <a:prstGeom prst="rect">
                            <a:avLst/>
                          </a:prstGeom>
                          <a:noFill/>
                          <a:ln>
                            <a:noFill/>
                          </a:ln>
                        </pic:spPr>
                      </pic:pic>
                    </a:graphicData>
                  </a:graphic>
                </wp:inline>
              </w:drawing>
            </w:r>
            <w:r w:rsidRPr="00FF1E22">
              <w:rPr>
                <w:rFonts w:ascii="Calibri Light" w:eastAsia="MS Mincho" w:hAnsi="Calibri Light" w:cs="Calibri Light"/>
                <w:color w:val="292526"/>
                <w:kern w:val="0"/>
                <w:sz w:val="18"/>
                <w:szCs w:val="18"/>
                <w:lang w:val="en-GB"/>
                <w14:ligatures w14:val="none"/>
              </w:rPr>
              <w:tab/>
            </w:r>
            <w:r w:rsidRPr="00FF1E22">
              <w:rPr>
                <w:rFonts w:ascii="Calibri Light" w:eastAsia="Calibri" w:hAnsi="Calibri Light" w:cs="Calibri Light"/>
                <w:b/>
                <w:bCs/>
                <w:color w:val="292526"/>
                <w:kern w:val="0"/>
                <w:sz w:val="18"/>
                <w:szCs w:val="18"/>
                <w:lang w:val="en-GB"/>
                <w14:ligatures w14:val="none"/>
              </w:rPr>
              <w:t>Very low</w:t>
            </w:r>
            <w:r w:rsidRPr="00FF1E22">
              <w:rPr>
                <w:rFonts w:ascii="Calibri Light" w:eastAsia="Calibri" w:hAnsi="Calibri Light" w:cs="Calibri Light"/>
                <w:color w:val="292526"/>
                <w:kern w:val="0"/>
                <w:sz w:val="18"/>
                <w:szCs w:val="18"/>
                <w:lang w:val="en-GB"/>
                <w14:ligatures w14:val="none"/>
              </w:rPr>
              <w:t xml:space="preserve"> = This research does not provide a reliable indication of the likely effect. The likelihood that the effect will be substantially different</w:t>
            </w:r>
            <w:r w:rsidRPr="00DB1ECE">
              <w:rPr>
                <w:rFonts w:ascii="Calibri Light" w:eastAsia="Calibri" w:hAnsi="Calibri Light" w:cs="Calibri Light"/>
                <w:color w:val="292526"/>
                <w:kern w:val="0"/>
                <w:sz w:val="18"/>
                <w:szCs w:val="18"/>
                <w:lang w:val="en-GB"/>
                <w14:ligatures w14:val="none"/>
              </w:rPr>
              <w:t xml:space="preserve"> </w:t>
            </w:r>
            <w:r w:rsidRPr="00FF1E22">
              <w:rPr>
                <w:rFonts w:ascii="Calibri Light" w:eastAsia="Calibri" w:hAnsi="Calibri Light" w:cs="Calibri Light"/>
                <w:color w:val="292526"/>
                <w:kern w:val="0"/>
                <w:sz w:val="18"/>
                <w:szCs w:val="18"/>
                <w:lang w:val="en-GB"/>
                <w14:ligatures w14:val="none"/>
              </w:rPr>
              <w:t>is very high.</w:t>
            </w:r>
          </w:p>
          <w:p w14:paraId="16683084" w14:textId="77777777" w:rsidR="00A758D0" w:rsidRPr="00DB1ECE" w:rsidRDefault="00A758D0" w:rsidP="00DE7876">
            <w:pPr>
              <w:spacing w:after="0" w:line="240" w:lineRule="auto"/>
              <w:jc w:val="center"/>
              <w:rPr>
                <w:rFonts w:ascii="Calibri Light" w:eastAsia="Calibri" w:hAnsi="Calibri Light" w:cs="Calibri Light"/>
                <w:kern w:val="0"/>
                <w:sz w:val="18"/>
                <w:szCs w:val="18"/>
                <w:lang w:val="en-GB"/>
                <w14:ligatures w14:val="none"/>
              </w:rPr>
            </w:pPr>
          </w:p>
        </w:tc>
      </w:tr>
    </w:tbl>
    <w:p w14:paraId="7C2B7BC9" w14:textId="77777777" w:rsidR="008D54F0" w:rsidRDefault="008D54F0" w:rsidP="0065631A">
      <w:pPr>
        <w:rPr>
          <w:lang w:val="en-GB"/>
        </w:rPr>
      </w:pPr>
    </w:p>
    <w:p w14:paraId="34EFDE20" w14:textId="77777777" w:rsidR="00892823" w:rsidRDefault="00892823" w:rsidP="008D54F0">
      <w:pPr>
        <w:rPr>
          <w:lang w:val="en-GB"/>
        </w:rPr>
      </w:pPr>
    </w:p>
    <w:p w14:paraId="1A8DE866" w14:textId="77777777" w:rsidR="008D54F0" w:rsidRPr="008D54F0" w:rsidRDefault="008D54F0" w:rsidP="0065631A">
      <w:pPr>
        <w:rPr>
          <w:lang w:val="en-GB"/>
        </w:rPr>
      </w:pPr>
    </w:p>
    <w:sectPr w:rsidR="008D54F0" w:rsidRPr="008D54F0" w:rsidSect="006C79B2">
      <w:pgSz w:w="16838" w:h="11906" w:orient="landscape"/>
      <w:pgMar w:top="1134" w:right="141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1C43"/>
    <w:multiLevelType w:val="hybridMultilevel"/>
    <w:tmpl w:val="6FBE442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16F153DD"/>
    <w:multiLevelType w:val="hybridMultilevel"/>
    <w:tmpl w:val="A37E8360"/>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6A12B63"/>
    <w:multiLevelType w:val="hybridMultilevel"/>
    <w:tmpl w:val="5412BE8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CC06B5A"/>
    <w:multiLevelType w:val="hybridMultilevel"/>
    <w:tmpl w:val="598E270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3A13B4A"/>
    <w:multiLevelType w:val="hybridMultilevel"/>
    <w:tmpl w:val="660C5AC4"/>
    <w:lvl w:ilvl="0" w:tplc="9C7A772C">
      <w:start w:val="6"/>
      <w:numFmt w:val="bullet"/>
      <w:lvlText w:val="-"/>
      <w:lvlJc w:val="left"/>
      <w:pPr>
        <w:ind w:left="360" w:hanging="360"/>
      </w:pPr>
      <w:rPr>
        <w:rFonts w:ascii="Calibri Light" w:eastAsiaTheme="minorHAnsi" w:hAnsi="Calibri Light" w:cs="Calibri Ligh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73C777CB"/>
    <w:multiLevelType w:val="hybridMultilevel"/>
    <w:tmpl w:val="CF34BC4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85677732">
    <w:abstractNumId w:val="0"/>
  </w:num>
  <w:num w:numId="2" w16cid:durableId="1600142288">
    <w:abstractNumId w:val="4"/>
  </w:num>
  <w:num w:numId="3" w16cid:durableId="1502624331">
    <w:abstractNumId w:val="1"/>
  </w:num>
  <w:num w:numId="4" w16cid:durableId="1797018653">
    <w:abstractNumId w:val="2"/>
  </w:num>
  <w:num w:numId="5" w16cid:durableId="402609889">
    <w:abstractNumId w:val="3"/>
  </w:num>
  <w:num w:numId="6" w16cid:durableId="1326457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53B"/>
    <w:rsid w:val="00002089"/>
    <w:rsid w:val="00056A51"/>
    <w:rsid w:val="0006074E"/>
    <w:rsid w:val="000B5EAB"/>
    <w:rsid w:val="000C3ACF"/>
    <w:rsid w:val="00114D34"/>
    <w:rsid w:val="0012399A"/>
    <w:rsid w:val="0015487F"/>
    <w:rsid w:val="001E304E"/>
    <w:rsid w:val="00241A1A"/>
    <w:rsid w:val="002B22FD"/>
    <w:rsid w:val="003273E4"/>
    <w:rsid w:val="00345EDF"/>
    <w:rsid w:val="00370732"/>
    <w:rsid w:val="00390714"/>
    <w:rsid w:val="003E4ACC"/>
    <w:rsid w:val="00482ACC"/>
    <w:rsid w:val="0048347B"/>
    <w:rsid w:val="004C753B"/>
    <w:rsid w:val="00561528"/>
    <w:rsid w:val="00572E30"/>
    <w:rsid w:val="005B1CE6"/>
    <w:rsid w:val="005F1173"/>
    <w:rsid w:val="00625280"/>
    <w:rsid w:val="0064753B"/>
    <w:rsid w:val="0065631A"/>
    <w:rsid w:val="006C79B2"/>
    <w:rsid w:val="006D41AE"/>
    <w:rsid w:val="00846C86"/>
    <w:rsid w:val="00853BD8"/>
    <w:rsid w:val="00871B92"/>
    <w:rsid w:val="00892823"/>
    <w:rsid w:val="008D54F0"/>
    <w:rsid w:val="00947D27"/>
    <w:rsid w:val="009564C7"/>
    <w:rsid w:val="009A32C4"/>
    <w:rsid w:val="00A10A8D"/>
    <w:rsid w:val="00A758D0"/>
    <w:rsid w:val="00AE7D83"/>
    <w:rsid w:val="00B22F0D"/>
    <w:rsid w:val="00B45FB5"/>
    <w:rsid w:val="00BC01AF"/>
    <w:rsid w:val="00CF5B2B"/>
    <w:rsid w:val="00D260E9"/>
    <w:rsid w:val="00DB1ECE"/>
    <w:rsid w:val="00DE3F64"/>
    <w:rsid w:val="00E11920"/>
    <w:rsid w:val="00E373EB"/>
    <w:rsid w:val="00EA133C"/>
    <w:rsid w:val="00ED6659"/>
    <w:rsid w:val="00F8573C"/>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130502"/>
  <w15:chartTrackingRefBased/>
  <w15:docId w15:val="{824322C9-F56E-4016-8C2D-EF2966B79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475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475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4753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4753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4753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4753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4753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4753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4753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4753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4753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4753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4753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4753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4753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4753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4753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4753B"/>
    <w:rPr>
      <w:rFonts w:eastAsiaTheme="majorEastAsia" w:cstheme="majorBidi"/>
      <w:color w:val="272727" w:themeColor="text1" w:themeTint="D8"/>
    </w:rPr>
  </w:style>
  <w:style w:type="paragraph" w:styleId="Titolo">
    <w:name w:val="Title"/>
    <w:basedOn w:val="Normale"/>
    <w:next w:val="Normale"/>
    <w:link w:val="TitoloCarattere"/>
    <w:uiPriority w:val="10"/>
    <w:qFormat/>
    <w:rsid w:val="006475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4753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4753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4753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4753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4753B"/>
    <w:rPr>
      <w:i/>
      <w:iCs/>
      <w:color w:val="404040" w:themeColor="text1" w:themeTint="BF"/>
    </w:rPr>
  </w:style>
  <w:style w:type="paragraph" w:styleId="Paragrafoelenco">
    <w:name w:val="List Paragraph"/>
    <w:basedOn w:val="Normale"/>
    <w:uiPriority w:val="34"/>
    <w:qFormat/>
    <w:rsid w:val="0064753B"/>
    <w:pPr>
      <w:ind w:left="720"/>
      <w:contextualSpacing/>
    </w:pPr>
  </w:style>
  <w:style w:type="character" w:styleId="Enfasiintensa">
    <w:name w:val="Intense Emphasis"/>
    <w:basedOn w:val="Carpredefinitoparagrafo"/>
    <w:uiPriority w:val="21"/>
    <w:qFormat/>
    <w:rsid w:val="0064753B"/>
    <w:rPr>
      <w:i/>
      <w:iCs/>
      <w:color w:val="0F4761" w:themeColor="accent1" w:themeShade="BF"/>
    </w:rPr>
  </w:style>
  <w:style w:type="paragraph" w:styleId="Citazioneintensa">
    <w:name w:val="Intense Quote"/>
    <w:basedOn w:val="Normale"/>
    <w:next w:val="Normale"/>
    <w:link w:val="CitazioneintensaCarattere"/>
    <w:uiPriority w:val="30"/>
    <w:qFormat/>
    <w:rsid w:val="006475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4753B"/>
    <w:rPr>
      <w:i/>
      <w:iCs/>
      <w:color w:val="0F4761" w:themeColor="accent1" w:themeShade="BF"/>
    </w:rPr>
  </w:style>
  <w:style w:type="character" w:styleId="Riferimentointenso">
    <w:name w:val="Intense Reference"/>
    <w:basedOn w:val="Carpredefinitoparagrafo"/>
    <w:uiPriority w:val="32"/>
    <w:qFormat/>
    <w:rsid w:val="0064753B"/>
    <w:rPr>
      <w:b/>
      <w:bCs/>
      <w:smallCaps/>
      <w:color w:val="0F4761" w:themeColor="accent1" w:themeShade="BF"/>
      <w:spacing w:val="5"/>
    </w:rPr>
  </w:style>
  <w:style w:type="table" w:styleId="Grigliatabella">
    <w:name w:val="Table Grid"/>
    <w:basedOn w:val="Tabellanormale"/>
    <w:uiPriority w:val="39"/>
    <w:rsid w:val="003E4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semiHidden/>
    <w:unhideWhenUsed/>
    <w:rsid w:val="00345EDF"/>
    <w:rPr>
      <w:color w:val="0563C1"/>
      <w:u w:val="single"/>
    </w:rPr>
  </w:style>
  <w:style w:type="character" w:styleId="Collegamentovisitato">
    <w:name w:val="FollowedHyperlink"/>
    <w:basedOn w:val="Carpredefinitoparagrafo"/>
    <w:uiPriority w:val="99"/>
    <w:semiHidden/>
    <w:unhideWhenUsed/>
    <w:rsid w:val="00345EDF"/>
    <w:rPr>
      <w:color w:val="0563C1"/>
      <w:u w:val="single"/>
    </w:rPr>
  </w:style>
  <w:style w:type="paragraph" w:customStyle="1" w:styleId="msonormal0">
    <w:name w:val="msonormal"/>
    <w:basedOn w:val="Normale"/>
    <w:rsid w:val="00345EDF"/>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paragraph" w:customStyle="1" w:styleId="xl64">
    <w:name w:val="xl64"/>
    <w:basedOn w:val="Normale"/>
    <w:rsid w:val="00345EDF"/>
    <w:pPr>
      <w:pBdr>
        <w:top w:val="single" w:sz="4" w:space="0" w:color="284E3F"/>
        <w:left w:val="single" w:sz="4" w:space="0" w:color="284E3F"/>
        <w:bottom w:val="single" w:sz="4" w:space="0" w:color="284E3F"/>
        <w:right w:val="single" w:sz="4" w:space="0" w:color="356854"/>
      </w:pBdr>
      <w:spacing w:before="100" w:beforeAutospacing="1" w:after="100" w:afterAutospacing="1" w:line="240" w:lineRule="auto"/>
      <w:textAlignment w:val="center"/>
    </w:pPr>
    <w:rPr>
      <w:rFonts w:ascii="Calibri" w:eastAsia="Times New Roman" w:hAnsi="Calibri" w:cs="Calibri"/>
      <w:b/>
      <w:bCs/>
      <w:color w:val="000000"/>
      <w:kern w:val="0"/>
      <w:sz w:val="22"/>
      <w:szCs w:val="22"/>
      <w:lang w:eastAsia="it-IT"/>
      <w14:ligatures w14:val="none"/>
    </w:rPr>
  </w:style>
  <w:style w:type="paragraph" w:customStyle="1" w:styleId="xl65">
    <w:name w:val="xl65"/>
    <w:basedOn w:val="Normale"/>
    <w:rsid w:val="00345EDF"/>
    <w:pPr>
      <w:pBdr>
        <w:top w:val="single" w:sz="4" w:space="0" w:color="284E3F"/>
        <w:left w:val="single" w:sz="4" w:space="0" w:color="356854"/>
        <w:bottom w:val="single" w:sz="4" w:space="0" w:color="284E3F"/>
        <w:right w:val="single" w:sz="4" w:space="0" w:color="356854"/>
      </w:pBdr>
      <w:spacing w:before="100" w:beforeAutospacing="1" w:after="100" w:afterAutospacing="1" w:line="240" w:lineRule="auto"/>
      <w:textAlignment w:val="center"/>
    </w:pPr>
    <w:rPr>
      <w:rFonts w:ascii="Calibri" w:eastAsia="Times New Roman" w:hAnsi="Calibri" w:cs="Calibri"/>
      <w:b/>
      <w:bCs/>
      <w:color w:val="000000"/>
      <w:kern w:val="0"/>
      <w:sz w:val="22"/>
      <w:szCs w:val="22"/>
      <w:lang w:eastAsia="it-IT"/>
      <w14:ligatures w14:val="none"/>
    </w:rPr>
  </w:style>
  <w:style w:type="paragraph" w:customStyle="1" w:styleId="xl66">
    <w:name w:val="xl66"/>
    <w:basedOn w:val="Normale"/>
    <w:rsid w:val="00345EDF"/>
    <w:pPr>
      <w:pBdr>
        <w:top w:val="single" w:sz="4" w:space="0" w:color="284E3F"/>
        <w:left w:val="single" w:sz="4" w:space="0" w:color="356854"/>
        <w:bottom w:val="single" w:sz="4" w:space="0" w:color="284E3F"/>
        <w:right w:val="single" w:sz="4" w:space="0" w:color="284E3F"/>
      </w:pBdr>
      <w:spacing w:before="100" w:beforeAutospacing="1" w:after="100" w:afterAutospacing="1" w:line="240" w:lineRule="auto"/>
      <w:textAlignment w:val="center"/>
    </w:pPr>
    <w:rPr>
      <w:rFonts w:ascii="Calibri" w:eastAsia="Times New Roman" w:hAnsi="Calibri" w:cs="Calibri"/>
      <w:b/>
      <w:bCs/>
      <w:color w:val="000000"/>
      <w:kern w:val="0"/>
      <w:sz w:val="22"/>
      <w:szCs w:val="22"/>
      <w:lang w:eastAsia="it-IT"/>
      <w14:ligatures w14:val="none"/>
    </w:rPr>
  </w:style>
  <w:style w:type="paragraph" w:customStyle="1" w:styleId="xl67">
    <w:name w:val="xl67"/>
    <w:basedOn w:val="Normale"/>
    <w:rsid w:val="00345ED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Calibri" w:eastAsia="Times New Roman" w:hAnsi="Calibri" w:cs="Calibri"/>
      <w:color w:val="000000"/>
      <w:kern w:val="0"/>
      <w:lang w:eastAsia="it-IT"/>
      <w14:ligatures w14:val="none"/>
    </w:rPr>
  </w:style>
  <w:style w:type="paragraph" w:customStyle="1" w:styleId="xl68">
    <w:name w:val="xl68"/>
    <w:basedOn w:val="Normale"/>
    <w:rsid w:val="00345ED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Calibri" w:eastAsia="Times New Roman" w:hAnsi="Calibri" w:cs="Calibri"/>
      <w:color w:val="0000FF"/>
      <w:kern w:val="0"/>
      <w:u w:val="single"/>
      <w:lang w:eastAsia="it-IT"/>
      <w14:ligatures w14:val="none"/>
    </w:rPr>
  </w:style>
  <w:style w:type="paragraph" w:customStyle="1" w:styleId="xl69">
    <w:name w:val="xl69"/>
    <w:basedOn w:val="Normale"/>
    <w:rsid w:val="00345ED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563C1"/>
      <w:kern w:val="0"/>
      <w:u w:val="single"/>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9034">
      <w:bodyDiv w:val="1"/>
      <w:marLeft w:val="0"/>
      <w:marRight w:val="0"/>
      <w:marTop w:val="0"/>
      <w:marBottom w:val="0"/>
      <w:divBdr>
        <w:top w:val="none" w:sz="0" w:space="0" w:color="auto"/>
        <w:left w:val="none" w:sz="0" w:space="0" w:color="auto"/>
        <w:bottom w:val="none" w:sz="0" w:space="0" w:color="auto"/>
        <w:right w:val="none" w:sz="0" w:space="0" w:color="auto"/>
      </w:divBdr>
    </w:div>
    <w:div w:id="637612970">
      <w:bodyDiv w:val="1"/>
      <w:marLeft w:val="0"/>
      <w:marRight w:val="0"/>
      <w:marTop w:val="0"/>
      <w:marBottom w:val="0"/>
      <w:divBdr>
        <w:top w:val="none" w:sz="0" w:space="0" w:color="auto"/>
        <w:left w:val="none" w:sz="0" w:space="0" w:color="auto"/>
        <w:bottom w:val="none" w:sz="0" w:space="0" w:color="auto"/>
        <w:right w:val="none" w:sz="0" w:space="0" w:color="auto"/>
      </w:divBdr>
    </w:div>
    <w:div w:id="958027448">
      <w:bodyDiv w:val="1"/>
      <w:marLeft w:val="0"/>
      <w:marRight w:val="0"/>
      <w:marTop w:val="0"/>
      <w:marBottom w:val="0"/>
      <w:divBdr>
        <w:top w:val="none" w:sz="0" w:space="0" w:color="auto"/>
        <w:left w:val="none" w:sz="0" w:space="0" w:color="auto"/>
        <w:bottom w:val="none" w:sz="0" w:space="0" w:color="auto"/>
        <w:right w:val="none" w:sz="0" w:space="0" w:color="auto"/>
      </w:divBdr>
    </w:div>
    <w:div w:id="1098989958">
      <w:bodyDiv w:val="1"/>
      <w:marLeft w:val="0"/>
      <w:marRight w:val="0"/>
      <w:marTop w:val="0"/>
      <w:marBottom w:val="0"/>
      <w:divBdr>
        <w:top w:val="none" w:sz="0" w:space="0" w:color="auto"/>
        <w:left w:val="none" w:sz="0" w:space="0" w:color="auto"/>
        <w:bottom w:val="none" w:sz="0" w:space="0" w:color="auto"/>
        <w:right w:val="none" w:sz="0" w:space="0" w:color="auto"/>
      </w:divBdr>
    </w:div>
    <w:div w:id="173496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64A276-0273-47A2-806D-D16F12279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5437</Words>
  <Characters>30997</Characters>
  <Application>Microsoft Office Word</Application>
  <DocSecurity>0</DocSecurity>
  <Lines>258</Lines>
  <Paragraphs>72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Borsati</dc:creator>
  <cp:keywords/>
  <dc:description/>
  <cp:lastModifiedBy>Anita Borsati</cp:lastModifiedBy>
  <cp:revision>16</cp:revision>
  <dcterms:created xsi:type="dcterms:W3CDTF">2025-03-14T10:13:00Z</dcterms:created>
  <dcterms:modified xsi:type="dcterms:W3CDTF">2025-06-16T14:06:00Z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47102b8ff2c26f23dda0062c50d5fa6b387537ee75d6d9eceb50aeb88a384da9</vt:lpwstr>
  </property>
</Properties>
</file>