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4CA" w:rsidRPr="00D82DA0" w:rsidRDefault="002A44CA" w:rsidP="002A44CA">
      <w:pPr>
        <w:spacing w:line="360" w:lineRule="auto"/>
        <w:jc w:val="both"/>
        <w:rPr>
          <w:rFonts w:ascii="Times New Roman" w:hAnsi="Times New Roman" w:cs="Times New Roman"/>
          <w:u w:val="single"/>
          <w:lang w:val="en-GB"/>
        </w:rPr>
      </w:pPr>
      <w:bookmarkStart w:id="0" w:name="Ace_Pre_29"/>
      <w:r w:rsidRPr="00D82DA0">
        <w:rPr>
          <w:rFonts w:ascii="Times New Roman" w:hAnsi="Times New Roman" w:cs="Times New Roman"/>
          <w:u w:val="single"/>
          <w:lang w:val="en-GB"/>
        </w:rPr>
        <w:t>Supplementary Table 1:</w:t>
      </w:r>
      <w:r w:rsidRPr="00D82DA0">
        <w:rPr>
          <w:rFonts w:ascii="Times New Roman" w:hAnsi="Times New Roman" w:cs="Times New Roman"/>
          <w:lang w:val="en-GB"/>
        </w:rPr>
        <w:t xml:space="preserve"> Queries in Medline and Web of science</w:t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7927"/>
      </w:tblGrid>
      <w:tr w:rsidR="002A44CA" w:rsidRPr="00D82DA0" w:rsidTr="005141AD">
        <w:tc>
          <w:tcPr>
            <w:tcW w:w="1129" w:type="dxa"/>
          </w:tcPr>
          <w:p w:rsidR="002A44CA" w:rsidRPr="00D82DA0" w:rsidRDefault="002A44CA" w:rsidP="005141AD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D82DA0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Query in Medline</w:t>
            </w:r>
          </w:p>
        </w:tc>
        <w:tc>
          <w:tcPr>
            <w:tcW w:w="7927" w:type="dxa"/>
          </w:tcPr>
          <w:p w:rsidR="002A44CA" w:rsidRPr="00D82DA0" w:rsidRDefault="002A44CA" w:rsidP="005141A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D82DA0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(((bone dysplasia[Title])OR (fibrous dysplasia[Title])) AND ((treatment [Title])OR (</w:t>
            </w:r>
            <w:proofErr w:type="spellStart"/>
            <w:r w:rsidRPr="00D82DA0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Pamidronate</w:t>
            </w:r>
            <w:proofErr w:type="spellEnd"/>
            <w:r w:rsidRPr="00D82DA0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[Title])OR (</w:t>
            </w:r>
            <w:proofErr w:type="spellStart"/>
            <w:r w:rsidRPr="00D82DA0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zoledronate</w:t>
            </w:r>
            <w:proofErr w:type="spellEnd"/>
            <w:r w:rsidRPr="00D82DA0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[Title])OR (alendronate[Title])OR (</w:t>
            </w:r>
            <w:proofErr w:type="spellStart"/>
            <w:r w:rsidRPr="00D82DA0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etidronate</w:t>
            </w:r>
            <w:proofErr w:type="spellEnd"/>
            <w:r w:rsidRPr="00D82DA0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[Title]) OR (</w:t>
            </w:r>
            <w:proofErr w:type="spellStart"/>
            <w:r w:rsidRPr="00D82DA0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olpadronate</w:t>
            </w:r>
            <w:proofErr w:type="spellEnd"/>
            <w:r w:rsidRPr="00D82DA0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[Title]) OR (vitamin[Title]) OR (phosphorus[Title])OR (</w:t>
            </w:r>
            <w:proofErr w:type="spellStart"/>
            <w:r w:rsidRPr="00D82DA0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burosumab</w:t>
            </w:r>
            <w:proofErr w:type="spellEnd"/>
            <w:r w:rsidRPr="00D82DA0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[Title])OR (</w:t>
            </w:r>
            <w:proofErr w:type="spellStart"/>
            <w:r w:rsidRPr="00D82DA0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denosumab</w:t>
            </w:r>
            <w:proofErr w:type="spellEnd"/>
            <w:r w:rsidRPr="00D82DA0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[Title])) NOT (Review[Publication Type]) NOT (Surgical[Title]))</w:t>
            </w:r>
          </w:p>
        </w:tc>
      </w:tr>
      <w:tr w:rsidR="002A44CA" w:rsidRPr="00D82DA0" w:rsidTr="005141AD">
        <w:tc>
          <w:tcPr>
            <w:tcW w:w="1129" w:type="dxa"/>
          </w:tcPr>
          <w:p w:rsidR="002A44CA" w:rsidRPr="00D82DA0" w:rsidRDefault="002A44CA" w:rsidP="005141AD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D82DA0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Query in Web of science</w:t>
            </w:r>
          </w:p>
        </w:tc>
        <w:tc>
          <w:tcPr>
            <w:tcW w:w="7927" w:type="dxa"/>
          </w:tcPr>
          <w:p w:rsidR="002A44CA" w:rsidRPr="00D82DA0" w:rsidRDefault="002A44CA" w:rsidP="005141A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D82DA0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(((((((((((((TI=(bone dysplasia)) OR TI=(fibrous dysplasia))) AND ((((((((((TI=(treatment)) OR TI=(</w:t>
            </w:r>
            <w:proofErr w:type="spellStart"/>
            <w:r w:rsidRPr="00D82DA0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Pamidronate</w:t>
            </w:r>
            <w:proofErr w:type="spellEnd"/>
            <w:r w:rsidRPr="00D82DA0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)) OR TI=(</w:t>
            </w:r>
            <w:proofErr w:type="spellStart"/>
            <w:r w:rsidRPr="00D82DA0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zoledronate</w:t>
            </w:r>
            <w:proofErr w:type="spellEnd"/>
            <w:r w:rsidRPr="00D82DA0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)) OR TI=(alendronate)) OR TI=(</w:t>
            </w:r>
            <w:proofErr w:type="spellStart"/>
            <w:r w:rsidRPr="00D82DA0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etidronate</w:t>
            </w:r>
            <w:proofErr w:type="spellEnd"/>
            <w:r w:rsidRPr="00D82DA0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)) OR TI=(</w:t>
            </w:r>
            <w:proofErr w:type="spellStart"/>
            <w:r w:rsidRPr="00D82DA0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olpadronate</w:t>
            </w:r>
            <w:proofErr w:type="spellEnd"/>
            <w:r w:rsidRPr="00D82DA0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)) OR TI=(phosphorus)) OR TI=(vitamin)) OR TI=(</w:t>
            </w:r>
            <w:proofErr w:type="spellStart"/>
            <w:r w:rsidRPr="00D82DA0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burosumab</w:t>
            </w:r>
            <w:proofErr w:type="spellEnd"/>
            <w:r w:rsidRPr="00D82DA0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)) OR TI=(</w:t>
            </w:r>
            <w:proofErr w:type="spellStart"/>
            <w:r w:rsidRPr="00D82DA0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denosumab</w:t>
            </w:r>
            <w:proofErr w:type="spellEnd"/>
            <w:r w:rsidRPr="00D82DA0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)))))))))) NOT DT=(Review)))</w:t>
            </w:r>
          </w:p>
        </w:tc>
      </w:tr>
    </w:tbl>
    <w:p w:rsidR="00373505" w:rsidRDefault="00373505"/>
    <w:p w:rsidR="002C19EC" w:rsidRPr="00D82DA0" w:rsidRDefault="002C19EC" w:rsidP="002C19EC">
      <w:pPr>
        <w:spacing w:line="360" w:lineRule="auto"/>
        <w:jc w:val="both"/>
        <w:rPr>
          <w:lang w:val="en-GB"/>
        </w:rPr>
      </w:pPr>
      <w:bookmarkStart w:id="1" w:name="Ace_Pre_56"/>
      <w:r w:rsidRPr="00D82DA0">
        <w:rPr>
          <w:lang w:val="en-GB"/>
        </w:rPr>
        <w:t>Supplementary Table 2: Critical appraisal, risk of bias and quality of evidence of the included studies evaluating oral or intravenous aetiological treatment in patients with fibrous dysplasia.</w:t>
      </w:r>
      <w:bookmarkEnd w:id="1"/>
    </w:p>
    <w:tbl>
      <w:tblPr>
        <w:tblW w:w="15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1"/>
        <w:gridCol w:w="1736"/>
        <w:gridCol w:w="1222"/>
        <w:gridCol w:w="2760"/>
        <w:gridCol w:w="1032"/>
        <w:gridCol w:w="1032"/>
        <w:gridCol w:w="1384"/>
        <w:gridCol w:w="1701"/>
        <w:gridCol w:w="713"/>
        <w:gridCol w:w="2547"/>
      </w:tblGrid>
      <w:tr w:rsidR="002C19EC" w:rsidRPr="00D82DA0" w:rsidTr="005141AD">
        <w:trPr>
          <w:trHeight w:val="320"/>
        </w:trPr>
        <w:tc>
          <w:tcPr>
            <w:tcW w:w="1031" w:type="dxa"/>
            <w:vMerge w:val="restart"/>
            <w:noWrap/>
            <w:vAlign w:val="center"/>
            <w:hideMark/>
          </w:tcPr>
          <w:p w:rsidR="002C19EC" w:rsidRPr="00D82DA0" w:rsidRDefault="002C19EC" w:rsidP="005141AD">
            <w:r w:rsidRPr="00D82DA0">
              <w:t>Study number</w:t>
            </w:r>
          </w:p>
        </w:tc>
        <w:tc>
          <w:tcPr>
            <w:tcW w:w="1736" w:type="dxa"/>
            <w:vMerge w:val="restart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First author</w:t>
            </w:r>
          </w:p>
        </w:tc>
        <w:tc>
          <w:tcPr>
            <w:tcW w:w="1222" w:type="dxa"/>
            <w:vMerge w:val="restart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Year of publication</w:t>
            </w:r>
          </w:p>
        </w:tc>
        <w:tc>
          <w:tcPr>
            <w:tcW w:w="2760" w:type="dxa"/>
            <w:vMerge w:val="restart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Publication type</w:t>
            </w:r>
          </w:p>
        </w:tc>
        <w:tc>
          <w:tcPr>
            <w:tcW w:w="2064" w:type="dxa"/>
            <w:gridSpan w:val="2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Critical appraisal</w:t>
            </w:r>
          </w:p>
        </w:tc>
        <w:tc>
          <w:tcPr>
            <w:tcW w:w="3798" w:type="dxa"/>
            <w:gridSpan w:val="3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Risk of bias</w:t>
            </w:r>
          </w:p>
        </w:tc>
        <w:tc>
          <w:tcPr>
            <w:tcW w:w="2547" w:type="dxa"/>
            <w:vMerge w:val="restart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GRADE for quality of evidence</w:t>
            </w:r>
          </w:p>
        </w:tc>
      </w:tr>
      <w:tr w:rsidR="002C19EC" w:rsidRPr="00D82DA0" w:rsidTr="005141AD">
        <w:trPr>
          <w:trHeight w:val="320"/>
        </w:trPr>
        <w:tc>
          <w:tcPr>
            <w:tcW w:w="1031" w:type="dxa"/>
            <w:vMerge/>
            <w:vAlign w:val="center"/>
            <w:hideMark/>
          </w:tcPr>
          <w:p w:rsidR="002C19EC" w:rsidRPr="00D82DA0" w:rsidRDefault="002C19EC" w:rsidP="005141AD"/>
        </w:tc>
        <w:tc>
          <w:tcPr>
            <w:tcW w:w="1736" w:type="dxa"/>
            <w:vMerge/>
            <w:vAlign w:val="center"/>
            <w:hideMark/>
          </w:tcPr>
          <w:p w:rsidR="002C19EC" w:rsidRPr="00D82DA0" w:rsidRDefault="002C19EC" w:rsidP="005141AD"/>
        </w:tc>
        <w:tc>
          <w:tcPr>
            <w:tcW w:w="1222" w:type="dxa"/>
            <w:vMerge/>
            <w:vAlign w:val="center"/>
            <w:hideMark/>
          </w:tcPr>
          <w:p w:rsidR="002C19EC" w:rsidRPr="00D82DA0" w:rsidRDefault="002C19EC" w:rsidP="005141AD"/>
        </w:tc>
        <w:tc>
          <w:tcPr>
            <w:tcW w:w="2760" w:type="dxa"/>
            <w:vMerge/>
            <w:vAlign w:val="center"/>
            <w:hideMark/>
          </w:tcPr>
          <w:p w:rsidR="002C19EC" w:rsidRPr="00D82DA0" w:rsidRDefault="002C19EC" w:rsidP="005141AD"/>
        </w:tc>
        <w:tc>
          <w:tcPr>
            <w:tcW w:w="103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JBI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SIGN</w:t>
            </w:r>
          </w:p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ROBINS-E</w:t>
            </w:r>
          </w:p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ROBINS-I</w:t>
            </w:r>
          </w:p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proofErr w:type="spellStart"/>
            <w:r w:rsidRPr="00D82DA0">
              <w:t>RoB</w:t>
            </w:r>
            <w:proofErr w:type="spellEnd"/>
            <w:r w:rsidRPr="00D82DA0">
              <w:t xml:space="preserve"> 2</w:t>
            </w:r>
          </w:p>
        </w:tc>
        <w:tc>
          <w:tcPr>
            <w:tcW w:w="2547" w:type="dxa"/>
            <w:vMerge/>
            <w:vAlign w:val="center"/>
            <w:hideMark/>
          </w:tcPr>
          <w:p w:rsidR="002C19EC" w:rsidRPr="00D82DA0" w:rsidRDefault="002C19EC" w:rsidP="005141AD"/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1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Weinstein RS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1997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case report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4/4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/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2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proofErr w:type="spellStart"/>
            <w:r w:rsidRPr="00D82DA0">
              <w:t>Chapurlat</w:t>
            </w:r>
            <w:proofErr w:type="spellEnd"/>
            <w:r w:rsidRPr="00D82DA0">
              <w:t xml:space="preserve"> R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1997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observational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10/10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5/5</w:t>
            </w:r>
          </w:p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Low</w:t>
            </w:r>
          </w:p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3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proofErr w:type="spellStart"/>
            <w:r w:rsidRPr="00D82DA0">
              <w:t>Lala</w:t>
            </w:r>
            <w:proofErr w:type="spellEnd"/>
            <w:r w:rsidRPr="00D82DA0">
              <w:t xml:space="preserve"> R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2000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observational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10/10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5/5</w:t>
            </w:r>
          </w:p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Low</w:t>
            </w:r>
          </w:p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4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proofErr w:type="spellStart"/>
            <w:r w:rsidRPr="00D82DA0">
              <w:t>Zacharin</w:t>
            </w:r>
            <w:proofErr w:type="spellEnd"/>
            <w:r w:rsidRPr="00D82DA0">
              <w:t xml:space="preserve"> M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2000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observational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10/10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5/5</w:t>
            </w:r>
          </w:p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Low</w:t>
            </w:r>
          </w:p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</w:tcPr>
          <w:p w:rsidR="002C19EC" w:rsidRPr="00D82DA0" w:rsidRDefault="002C19EC" w:rsidP="005141AD">
            <w:r w:rsidRPr="00D82DA0">
              <w:t>5</w:t>
            </w:r>
          </w:p>
        </w:tc>
        <w:tc>
          <w:tcPr>
            <w:tcW w:w="1736" w:type="dxa"/>
            <w:noWrap/>
            <w:vAlign w:val="center"/>
          </w:tcPr>
          <w:p w:rsidR="002C19EC" w:rsidRPr="00D82DA0" w:rsidRDefault="002C19EC" w:rsidP="005141AD">
            <w:pPr>
              <w:jc w:val="center"/>
            </w:pPr>
            <w:proofErr w:type="spellStart"/>
            <w:r w:rsidRPr="00D82DA0">
              <w:t>Parisi</w:t>
            </w:r>
            <w:proofErr w:type="spellEnd"/>
            <w:r w:rsidRPr="00D82DA0">
              <w:t xml:space="preserve"> MS</w:t>
            </w:r>
          </w:p>
        </w:tc>
        <w:tc>
          <w:tcPr>
            <w:tcW w:w="1222" w:type="dxa"/>
            <w:noWrap/>
            <w:vAlign w:val="center"/>
          </w:tcPr>
          <w:p w:rsidR="002C19EC" w:rsidRPr="00D82DA0" w:rsidRDefault="002C19EC" w:rsidP="005141AD">
            <w:pPr>
              <w:jc w:val="center"/>
            </w:pPr>
            <w:r w:rsidRPr="00D82DA0">
              <w:t>2001</w:t>
            </w:r>
          </w:p>
        </w:tc>
        <w:tc>
          <w:tcPr>
            <w:tcW w:w="2760" w:type="dxa"/>
            <w:noWrap/>
            <w:vAlign w:val="center"/>
          </w:tcPr>
          <w:p w:rsidR="002C19EC" w:rsidRPr="00D82DA0" w:rsidRDefault="002C19EC" w:rsidP="005141AD">
            <w:pPr>
              <w:jc w:val="center"/>
            </w:pPr>
            <w:r w:rsidRPr="00D82DA0">
              <w:t>case report</w:t>
            </w:r>
          </w:p>
        </w:tc>
        <w:tc>
          <w:tcPr>
            <w:tcW w:w="1032" w:type="dxa"/>
            <w:noWrap/>
            <w:vAlign w:val="bottom"/>
          </w:tcPr>
          <w:p w:rsidR="002C19EC" w:rsidRPr="00D82DA0" w:rsidRDefault="002C19EC" w:rsidP="005141AD">
            <w:pPr>
              <w:jc w:val="center"/>
            </w:pPr>
            <w:r w:rsidRPr="00D82DA0">
              <w:t>3/4</w:t>
            </w:r>
          </w:p>
        </w:tc>
        <w:tc>
          <w:tcPr>
            <w:tcW w:w="1032" w:type="dxa"/>
            <w:noWrap/>
            <w:vAlign w:val="bottom"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</w:tcPr>
          <w:p w:rsidR="002C19EC" w:rsidRPr="00D82DA0" w:rsidRDefault="002C19EC" w:rsidP="005141AD"/>
        </w:tc>
        <w:tc>
          <w:tcPr>
            <w:tcW w:w="1701" w:type="dxa"/>
            <w:noWrap/>
            <w:vAlign w:val="bottom"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</w:tcPr>
          <w:p w:rsidR="002C19EC" w:rsidRPr="00D82DA0" w:rsidRDefault="002C19EC" w:rsidP="005141AD"/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6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proofErr w:type="spellStart"/>
            <w:r w:rsidRPr="00D82DA0">
              <w:t>Isaia</w:t>
            </w:r>
            <w:proofErr w:type="spellEnd"/>
            <w:r w:rsidRPr="00D82DA0">
              <w:t xml:space="preserve"> GC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2002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observational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10/10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5/5</w:t>
            </w:r>
          </w:p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Low</w:t>
            </w:r>
          </w:p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7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proofErr w:type="spellStart"/>
            <w:r w:rsidRPr="00D82DA0">
              <w:t>Parisi</w:t>
            </w:r>
            <w:proofErr w:type="spellEnd"/>
            <w:r w:rsidRPr="00D82DA0">
              <w:t xml:space="preserve"> MS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2003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observational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10/10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5/5</w:t>
            </w:r>
          </w:p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Low</w:t>
            </w:r>
          </w:p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8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proofErr w:type="spellStart"/>
            <w:r w:rsidRPr="00D82DA0">
              <w:t>Plotkin</w:t>
            </w:r>
            <w:proofErr w:type="spellEnd"/>
            <w:r w:rsidRPr="00D82DA0">
              <w:t xml:space="preserve"> H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2003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observational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10/10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5/5</w:t>
            </w:r>
          </w:p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Low</w:t>
            </w:r>
          </w:p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9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Kitagawa Y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2004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case report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4/4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/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10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Kos M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2004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observational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9/9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5/5</w:t>
            </w:r>
          </w:p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Low</w:t>
            </w:r>
          </w:p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11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proofErr w:type="spellStart"/>
            <w:r w:rsidRPr="00D82DA0">
              <w:t>Chapurlat</w:t>
            </w:r>
            <w:proofErr w:type="spellEnd"/>
            <w:r w:rsidRPr="00D82DA0">
              <w:t xml:space="preserve"> R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2004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observational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10/10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5/5</w:t>
            </w:r>
          </w:p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Low</w:t>
            </w:r>
          </w:p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lastRenderedPageBreak/>
              <w:t>12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proofErr w:type="spellStart"/>
            <w:r w:rsidRPr="00D82DA0">
              <w:t>Vokes</w:t>
            </w:r>
            <w:proofErr w:type="spellEnd"/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2004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case report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4/4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/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13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Chan B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2006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case report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4/4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/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14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proofErr w:type="spellStart"/>
            <w:r w:rsidRPr="00D82DA0">
              <w:t>Lala</w:t>
            </w:r>
            <w:proofErr w:type="spellEnd"/>
            <w:r w:rsidRPr="00D82DA0">
              <w:t xml:space="preserve"> R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2006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observational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10/10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5/5</w:t>
            </w:r>
          </w:p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Low</w:t>
            </w:r>
          </w:p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15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proofErr w:type="spellStart"/>
            <w:r w:rsidRPr="00D82DA0">
              <w:t>Jayaraman</w:t>
            </w:r>
            <w:proofErr w:type="spellEnd"/>
            <w:r w:rsidRPr="00D82DA0">
              <w:t xml:space="preserve"> M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2008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case report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4/4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/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16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proofErr w:type="spellStart"/>
            <w:r w:rsidRPr="00D82DA0">
              <w:t>Makitie</w:t>
            </w:r>
            <w:proofErr w:type="spellEnd"/>
            <w:r w:rsidRPr="00D82DA0">
              <w:t xml:space="preserve"> A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2008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case report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4/4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/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17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proofErr w:type="spellStart"/>
            <w:r w:rsidRPr="00D82DA0">
              <w:t>Parisi</w:t>
            </w:r>
            <w:proofErr w:type="spellEnd"/>
            <w:r w:rsidRPr="00D82DA0">
              <w:t xml:space="preserve"> MS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2009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observational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10/10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5/5</w:t>
            </w:r>
          </w:p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Low</w:t>
            </w:r>
          </w:p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18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proofErr w:type="spellStart"/>
            <w:r w:rsidRPr="00D82DA0">
              <w:t>Aragão</w:t>
            </w:r>
            <w:proofErr w:type="spellEnd"/>
            <w:r w:rsidRPr="00D82DA0">
              <w:t xml:space="preserve"> AL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2010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case report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4/4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/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19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proofErr w:type="spellStart"/>
            <w:r w:rsidRPr="00D82DA0">
              <w:t>Marcucci</w:t>
            </w:r>
            <w:proofErr w:type="spellEnd"/>
            <w:r w:rsidRPr="00D82DA0">
              <w:t xml:space="preserve"> G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2010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case report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4/4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/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20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proofErr w:type="spellStart"/>
            <w:r w:rsidRPr="00D82DA0">
              <w:t>Kochar</w:t>
            </w:r>
            <w:proofErr w:type="spellEnd"/>
            <w:r w:rsidRPr="00D82DA0">
              <w:t xml:space="preserve"> IP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2010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case report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4/4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/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21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proofErr w:type="spellStart"/>
            <w:r w:rsidRPr="00D82DA0">
              <w:t>Jayaraman</w:t>
            </w:r>
            <w:proofErr w:type="spellEnd"/>
            <w:r w:rsidRPr="00D82DA0">
              <w:t xml:space="preserve"> M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2011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case report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4/4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/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22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Li GD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2011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case report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4/4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/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23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Boyce A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2014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RCT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10/10</w:t>
            </w:r>
          </w:p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11/11</w:t>
            </w:r>
          </w:p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High</w:t>
            </w:r>
          </w:p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24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proofErr w:type="spellStart"/>
            <w:r w:rsidRPr="00D82DA0">
              <w:t>Kutbay</w:t>
            </w:r>
            <w:proofErr w:type="spellEnd"/>
            <w:r w:rsidRPr="00D82DA0">
              <w:t xml:space="preserve"> ON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2015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case report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4/4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/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25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Lee J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2015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case report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4/4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/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26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proofErr w:type="spellStart"/>
            <w:r w:rsidRPr="00D82DA0">
              <w:t>Ohno</w:t>
            </w:r>
            <w:proofErr w:type="spellEnd"/>
            <w:r w:rsidRPr="00D82DA0">
              <w:t xml:space="preserve"> I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2015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case report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4/4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/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27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proofErr w:type="spellStart"/>
            <w:r w:rsidRPr="00D82DA0">
              <w:t>Florez</w:t>
            </w:r>
            <w:proofErr w:type="spellEnd"/>
            <w:r w:rsidRPr="00D82DA0">
              <w:t xml:space="preserve"> H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2016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case report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4/4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/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28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Ganesh HK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2018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case report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4/4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/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29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proofErr w:type="spellStart"/>
            <w:r w:rsidRPr="00D82DA0">
              <w:t>Vilos</w:t>
            </w:r>
            <w:proofErr w:type="spellEnd"/>
            <w:r w:rsidRPr="00D82DA0">
              <w:t xml:space="preserve"> I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2024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observational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10/10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5/5</w:t>
            </w:r>
          </w:p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Low</w:t>
            </w:r>
          </w:p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30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proofErr w:type="spellStart"/>
            <w:r w:rsidRPr="00D82DA0">
              <w:t>Florenzano</w:t>
            </w:r>
            <w:proofErr w:type="spellEnd"/>
            <w:r w:rsidRPr="00D82DA0">
              <w:t xml:space="preserve"> P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2019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observational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10/10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7/7</w:t>
            </w:r>
          </w:p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Low</w:t>
            </w:r>
          </w:p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31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Wang Y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2019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observational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10/10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5/5</w:t>
            </w:r>
          </w:p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Low</w:t>
            </w:r>
          </w:p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32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proofErr w:type="spellStart"/>
            <w:r w:rsidRPr="00D82DA0">
              <w:t>Tripathy</w:t>
            </w:r>
            <w:proofErr w:type="spellEnd"/>
            <w:r w:rsidRPr="00D82DA0">
              <w:t xml:space="preserve"> S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2020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observational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10/10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5/5</w:t>
            </w:r>
          </w:p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Low</w:t>
            </w:r>
          </w:p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33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Valadares L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2022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observational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10/10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5/5</w:t>
            </w:r>
          </w:p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Low</w:t>
            </w:r>
          </w:p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34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proofErr w:type="spellStart"/>
            <w:r w:rsidRPr="00D82DA0">
              <w:t>Yasuoka</w:t>
            </w:r>
            <w:proofErr w:type="spellEnd"/>
            <w:r w:rsidRPr="00D82DA0">
              <w:t xml:space="preserve"> T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2003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case report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4/4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/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35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Boyce A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2012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case report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4/4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/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lastRenderedPageBreak/>
              <w:t>36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Ganda K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2014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case report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4/4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/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</w:tcPr>
          <w:p w:rsidR="002C19EC" w:rsidRPr="00D82DA0" w:rsidRDefault="002C19EC" w:rsidP="005141AD">
            <w:r w:rsidRPr="00D82DA0">
              <w:t>37</w:t>
            </w:r>
          </w:p>
        </w:tc>
        <w:tc>
          <w:tcPr>
            <w:tcW w:w="1736" w:type="dxa"/>
            <w:noWrap/>
            <w:vAlign w:val="center"/>
          </w:tcPr>
          <w:p w:rsidR="002C19EC" w:rsidRPr="00D82DA0" w:rsidRDefault="002C19EC" w:rsidP="005141AD">
            <w:pPr>
              <w:jc w:val="center"/>
            </w:pPr>
            <w:proofErr w:type="spellStart"/>
            <w:r w:rsidRPr="00D82DA0">
              <w:t>Benhamou</w:t>
            </w:r>
            <w:proofErr w:type="spellEnd"/>
            <w:r w:rsidRPr="00D82DA0">
              <w:t xml:space="preserve"> J</w:t>
            </w:r>
          </w:p>
        </w:tc>
        <w:tc>
          <w:tcPr>
            <w:tcW w:w="1222" w:type="dxa"/>
            <w:noWrap/>
            <w:vAlign w:val="center"/>
          </w:tcPr>
          <w:p w:rsidR="002C19EC" w:rsidRPr="00D82DA0" w:rsidRDefault="002C19EC" w:rsidP="005141AD">
            <w:pPr>
              <w:jc w:val="center"/>
            </w:pPr>
            <w:r w:rsidRPr="00D82DA0">
              <w:t>2014</w:t>
            </w:r>
          </w:p>
        </w:tc>
        <w:tc>
          <w:tcPr>
            <w:tcW w:w="2760" w:type="dxa"/>
            <w:noWrap/>
            <w:vAlign w:val="center"/>
          </w:tcPr>
          <w:p w:rsidR="002C19EC" w:rsidRPr="00D82DA0" w:rsidRDefault="002C19EC" w:rsidP="005141AD">
            <w:pPr>
              <w:jc w:val="center"/>
            </w:pPr>
            <w:r w:rsidRPr="00D82DA0">
              <w:t>case report</w:t>
            </w:r>
          </w:p>
        </w:tc>
        <w:tc>
          <w:tcPr>
            <w:tcW w:w="1032" w:type="dxa"/>
            <w:noWrap/>
            <w:vAlign w:val="bottom"/>
          </w:tcPr>
          <w:p w:rsidR="002C19EC" w:rsidRPr="00D82DA0" w:rsidRDefault="002C19EC" w:rsidP="005141AD">
            <w:pPr>
              <w:jc w:val="center"/>
            </w:pPr>
            <w:r w:rsidRPr="00D82DA0">
              <w:t>4/4</w:t>
            </w:r>
          </w:p>
        </w:tc>
        <w:tc>
          <w:tcPr>
            <w:tcW w:w="1032" w:type="dxa"/>
            <w:noWrap/>
            <w:vAlign w:val="bottom"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</w:tcPr>
          <w:p w:rsidR="002C19EC" w:rsidRPr="00D82DA0" w:rsidRDefault="002C19EC" w:rsidP="005141AD"/>
        </w:tc>
        <w:tc>
          <w:tcPr>
            <w:tcW w:w="1701" w:type="dxa"/>
            <w:noWrap/>
            <w:vAlign w:val="bottom"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</w:tcPr>
          <w:p w:rsidR="002C19EC" w:rsidRPr="00D82DA0" w:rsidRDefault="002C19EC" w:rsidP="005141AD"/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38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Eller-</w:t>
            </w:r>
            <w:proofErr w:type="spellStart"/>
            <w:r w:rsidRPr="00D82DA0">
              <w:t>Vainicher</w:t>
            </w:r>
            <w:proofErr w:type="spellEnd"/>
            <w:r w:rsidRPr="00D82DA0">
              <w:t xml:space="preserve"> C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2016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case report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4/4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/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39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proofErr w:type="spellStart"/>
            <w:r w:rsidRPr="00D82DA0">
              <w:t>Majoor</w:t>
            </w:r>
            <w:proofErr w:type="spellEnd"/>
            <w:r w:rsidRPr="00D82DA0">
              <w:t xml:space="preserve"> B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2019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observational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10/10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5/5</w:t>
            </w:r>
          </w:p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Low</w:t>
            </w:r>
          </w:p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40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proofErr w:type="spellStart"/>
            <w:r w:rsidRPr="00D82DA0">
              <w:t>Gautam</w:t>
            </w:r>
            <w:proofErr w:type="spellEnd"/>
            <w:r w:rsidRPr="00D82DA0">
              <w:t xml:space="preserve"> KP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2020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case report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4/4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/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41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Meier ME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2021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case report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4/4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/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</w:tcPr>
          <w:p w:rsidR="002C19EC" w:rsidRPr="00D82DA0" w:rsidRDefault="002C19EC" w:rsidP="005141AD">
            <w:r w:rsidRPr="00D82DA0">
              <w:t>42</w:t>
            </w:r>
          </w:p>
        </w:tc>
        <w:tc>
          <w:tcPr>
            <w:tcW w:w="1736" w:type="dxa"/>
            <w:noWrap/>
            <w:vAlign w:val="center"/>
          </w:tcPr>
          <w:p w:rsidR="002C19EC" w:rsidRPr="00D82DA0" w:rsidRDefault="002C19EC" w:rsidP="005141AD">
            <w:pPr>
              <w:jc w:val="center"/>
            </w:pPr>
            <w:r w:rsidRPr="00D82DA0">
              <w:t>Ikuta K</w:t>
            </w:r>
          </w:p>
        </w:tc>
        <w:tc>
          <w:tcPr>
            <w:tcW w:w="1222" w:type="dxa"/>
            <w:noWrap/>
            <w:vAlign w:val="center"/>
          </w:tcPr>
          <w:p w:rsidR="002C19EC" w:rsidRPr="00D82DA0" w:rsidRDefault="002C19EC" w:rsidP="005141AD">
            <w:pPr>
              <w:jc w:val="center"/>
            </w:pPr>
            <w:r w:rsidRPr="00D82DA0">
              <w:t>2021</w:t>
            </w:r>
          </w:p>
        </w:tc>
        <w:tc>
          <w:tcPr>
            <w:tcW w:w="2760" w:type="dxa"/>
            <w:noWrap/>
            <w:vAlign w:val="center"/>
          </w:tcPr>
          <w:p w:rsidR="002C19EC" w:rsidRPr="00D82DA0" w:rsidRDefault="002C19EC" w:rsidP="005141AD">
            <w:pPr>
              <w:jc w:val="center"/>
            </w:pPr>
            <w:r w:rsidRPr="00D82DA0">
              <w:t>case report</w:t>
            </w:r>
          </w:p>
        </w:tc>
        <w:tc>
          <w:tcPr>
            <w:tcW w:w="1032" w:type="dxa"/>
            <w:noWrap/>
            <w:vAlign w:val="bottom"/>
          </w:tcPr>
          <w:p w:rsidR="002C19EC" w:rsidRPr="00D82DA0" w:rsidRDefault="002C19EC" w:rsidP="005141AD">
            <w:pPr>
              <w:jc w:val="center"/>
            </w:pPr>
            <w:r w:rsidRPr="00D82DA0">
              <w:t>4/4</w:t>
            </w:r>
          </w:p>
        </w:tc>
        <w:tc>
          <w:tcPr>
            <w:tcW w:w="1032" w:type="dxa"/>
            <w:noWrap/>
            <w:vAlign w:val="bottom"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</w:tcPr>
          <w:p w:rsidR="002C19EC" w:rsidRPr="00D82DA0" w:rsidRDefault="002C19EC" w:rsidP="005141AD"/>
        </w:tc>
        <w:tc>
          <w:tcPr>
            <w:tcW w:w="1701" w:type="dxa"/>
            <w:noWrap/>
            <w:vAlign w:val="bottom"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</w:tcPr>
          <w:p w:rsidR="002C19EC" w:rsidRPr="00D82DA0" w:rsidRDefault="002C19EC" w:rsidP="005141AD"/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43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 xml:space="preserve">Van Der </w:t>
            </w:r>
            <w:proofErr w:type="spellStart"/>
            <w:r w:rsidRPr="00D82DA0">
              <w:t>Bruggen</w:t>
            </w:r>
            <w:proofErr w:type="spellEnd"/>
            <w:r w:rsidRPr="00D82DA0">
              <w:t xml:space="preserve"> W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2021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observational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10/10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7/7</w:t>
            </w:r>
          </w:p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Moderate (large magnitude of effect)</w:t>
            </w:r>
          </w:p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44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proofErr w:type="spellStart"/>
            <w:r w:rsidRPr="00D82DA0">
              <w:t>Raborn</w:t>
            </w:r>
            <w:proofErr w:type="spellEnd"/>
            <w:r w:rsidRPr="00D82DA0">
              <w:t xml:space="preserve"> LN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2021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case report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4/4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/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45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Meier ME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2021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observational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10/10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5/5</w:t>
            </w:r>
          </w:p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Low</w:t>
            </w:r>
          </w:p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46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de Castro LF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2023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observational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9/9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5/5</w:t>
            </w:r>
          </w:p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Low</w:t>
            </w:r>
          </w:p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47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proofErr w:type="spellStart"/>
            <w:r w:rsidRPr="00D82DA0">
              <w:t>Trojani</w:t>
            </w:r>
            <w:proofErr w:type="spellEnd"/>
            <w:r w:rsidRPr="00D82DA0">
              <w:t xml:space="preserve"> MC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2023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observational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10/10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5/5</w:t>
            </w:r>
          </w:p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Low</w:t>
            </w:r>
          </w:p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</w:tcPr>
          <w:p w:rsidR="002C19EC" w:rsidRPr="00D82DA0" w:rsidRDefault="002C19EC" w:rsidP="005141AD">
            <w:r w:rsidRPr="00D82DA0">
              <w:t>48</w:t>
            </w:r>
          </w:p>
        </w:tc>
        <w:tc>
          <w:tcPr>
            <w:tcW w:w="1736" w:type="dxa"/>
            <w:noWrap/>
            <w:vAlign w:val="center"/>
          </w:tcPr>
          <w:p w:rsidR="002C19EC" w:rsidRPr="00D82DA0" w:rsidRDefault="002C19EC" w:rsidP="005141AD">
            <w:pPr>
              <w:jc w:val="center"/>
            </w:pPr>
            <w:proofErr w:type="spellStart"/>
            <w:r w:rsidRPr="00D82DA0">
              <w:t>Szymczuk</w:t>
            </w:r>
            <w:proofErr w:type="spellEnd"/>
            <w:r w:rsidRPr="00D82DA0">
              <w:t xml:space="preserve"> V</w:t>
            </w:r>
          </w:p>
        </w:tc>
        <w:tc>
          <w:tcPr>
            <w:tcW w:w="1222" w:type="dxa"/>
            <w:noWrap/>
            <w:vAlign w:val="center"/>
          </w:tcPr>
          <w:p w:rsidR="002C19EC" w:rsidRPr="00D82DA0" w:rsidRDefault="002C19EC" w:rsidP="005141AD">
            <w:pPr>
              <w:jc w:val="center"/>
            </w:pPr>
            <w:r w:rsidRPr="00D82DA0">
              <w:t>2024</w:t>
            </w:r>
          </w:p>
        </w:tc>
        <w:tc>
          <w:tcPr>
            <w:tcW w:w="2760" w:type="dxa"/>
            <w:noWrap/>
            <w:vAlign w:val="center"/>
          </w:tcPr>
          <w:p w:rsidR="002C19EC" w:rsidRPr="00D82DA0" w:rsidRDefault="002C19EC" w:rsidP="005141AD">
            <w:pPr>
              <w:jc w:val="center"/>
            </w:pPr>
            <w:r w:rsidRPr="00D82DA0">
              <w:t>non randomized interventional study</w:t>
            </w:r>
          </w:p>
        </w:tc>
        <w:tc>
          <w:tcPr>
            <w:tcW w:w="1032" w:type="dxa"/>
            <w:noWrap/>
            <w:vAlign w:val="bottom"/>
          </w:tcPr>
          <w:p w:rsidR="002C19EC" w:rsidRPr="00D82DA0" w:rsidRDefault="002C19EC" w:rsidP="005141AD">
            <w:pPr>
              <w:jc w:val="center"/>
            </w:pPr>
            <w:r w:rsidRPr="00D82DA0">
              <w:t>10/10</w:t>
            </w:r>
          </w:p>
        </w:tc>
        <w:tc>
          <w:tcPr>
            <w:tcW w:w="1032" w:type="dxa"/>
            <w:noWrap/>
            <w:vAlign w:val="bottom"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</w:tcPr>
          <w:p w:rsidR="002C19EC" w:rsidRPr="00D82DA0" w:rsidRDefault="002C19EC" w:rsidP="005141AD"/>
        </w:tc>
        <w:tc>
          <w:tcPr>
            <w:tcW w:w="1701" w:type="dxa"/>
            <w:noWrap/>
            <w:vAlign w:val="bottom"/>
          </w:tcPr>
          <w:p w:rsidR="002C19EC" w:rsidRPr="00D82DA0" w:rsidRDefault="002C19EC" w:rsidP="005141AD">
            <w:pPr>
              <w:jc w:val="center"/>
            </w:pPr>
            <w:r w:rsidRPr="00D82DA0">
              <w:t>8/9</w:t>
            </w:r>
          </w:p>
        </w:tc>
        <w:tc>
          <w:tcPr>
            <w:tcW w:w="713" w:type="dxa"/>
            <w:noWrap/>
            <w:vAlign w:val="bottom"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</w:tcPr>
          <w:p w:rsidR="002C19EC" w:rsidRPr="00D82DA0" w:rsidRDefault="002C19EC" w:rsidP="005141AD">
            <w:pPr>
              <w:jc w:val="center"/>
            </w:pPr>
            <w:r w:rsidRPr="00D82DA0">
              <w:t>Low</w:t>
            </w:r>
          </w:p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</w:tcPr>
          <w:p w:rsidR="002C19EC" w:rsidRPr="00D82DA0" w:rsidRDefault="002C19EC" w:rsidP="005141AD">
            <w:r w:rsidRPr="00D82DA0">
              <w:t>49</w:t>
            </w:r>
          </w:p>
        </w:tc>
        <w:tc>
          <w:tcPr>
            <w:tcW w:w="1736" w:type="dxa"/>
            <w:noWrap/>
            <w:vAlign w:val="center"/>
          </w:tcPr>
          <w:p w:rsidR="002C19EC" w:rsidRPr="00D82DA0" w:rsidRDefault="002C19EC" w:rsidP="005141AD">
            <w:pPr>
              <w:jc w:val="center"/>
            </w:pPr>
            <w:r w:rsidRPr="00D82DA0">
              <w:t>Liu D</w:t>
            </w:r>
          </w:p>
        </w:tc>
        <w:tc>
          <w:tcPr>
            <w:tcW w:w="1222" w:type="dxa"/>
            <w:noWrap/>
            <w:vAlign w:val="center"/>
          </w:tcPr>
          <w:p w:rsidR="002C19EC" w:rsidRPr="00D82DA0" w:rsidRDefault="002C19EC" w:rsidP="005141AD">
            <w:pPr>
              <w:jc w:val="center"/>
            </w:pPr>
            <w:r w:rsidRPr="00D82DA0">
              <w:t>2025</w:t>
            </w:r>
          </w:p>
        </w:tc>
        <w:tc>
          <w:tcPr>
            <w:tcW w:w="2760" w:type="dxa"/>
            <w:noWrap/>
            <w:vAlign w:val="center"/>
          </w:tcPr>
          <w:p w:rsidR="002C19EC" w:rsidRPr="00D82DA0" w:rsidRDefault="002C19EC" w:rsidP="005141AD">
            <w:pPr>
              <w:jc w:val="center"/>
            </w:pPr>
            <w:r w:rsidRPr="00D82DA0">
              <w:t>case report</w:t>
            </w:r>
          </w:p>
        </w:tc>
        <w:tc>
          <w:tcPr>
            <w:tcW w:w="1032" w:type="dxa"/>
            <w:noWrap/>
            <w:vAlign w:val="bottom"/>
          </w:tcPr>
          <w:p w:rsidR="002C19EC" w:rsidRPr="00D82DA0" w:rsidRDefault="002C19EC" w:rsidP="005141AD">
            <w:pPr>
              <w:jc w:val="center"/>
            </w:pPr>
            <w:r w:rsidRPr="00D82DA0">
              <w:t>4/4</w:t>
            </w:r>
          </w:p>
        </w:tc>
        <w:tc>
          <w:tcPr>
            <w:tcW w:w="1032" w:type="dxa"/>
            <w:noWrap/>
            <w:vAlign w:val="bottom"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</w:tcPr>
          <w:p w:rsidR="002C19EC" w:rsidRPr="00D82DA0" w:rsidRDefault="002C19EC" w:rsidP="005141AD"/>
        </w:tc>
        <w:tc>
          <w:tcPr>
            <w:tcW w:w="1701" w:type="dxa"/>
            <w:noWrap/>
            <w:vAlign w:val="bottom"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</w:tcPr>
          <w:p w:rsidR="002C19EC" w:rsidRPr="00D82DA0" w:rsidRDefault="002C19EC" w:rsidP="005141AD"/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</w:tcPr>
          <w:p w:rsidR="002C19EC" w:rsidRPr="00D82DA0" w:rsidRDefault="002C19EC" w:rsidP="005141AD">
            <w:r w:rsidRPr="00D82DA0">
              <w:t>50</w:t>
            </w:r>
          </w:p>
        </w:tc>
        <w:tc>
          <w:tcPr>
            <w:tcW w:w="1736" w:type="dxa"/>
            <w:noWrap/>
            <w:vAlign w:val="center"/>
          </w:tcPr>
          <w:p w:rsidR="002C19EC" w:rsidRPr="00D82DA0" w:rsidRDefault="002C19EC" w:rsidP="005141AD">
            <w:pPr>
              <w:jc w:val="center"/>
            </w:pPr>
            <w:proofErr w:type="spellStart"/>
            <w:r w:rsidRPr="00D82DA0">
              <w:t>Yildirim</w:t>
            </w:r>
            <w:proofErr w:type="spellEnd"/>
            <w:r w:rsidRPr="00D82DA0">
              <w:t xml:space="preserve"> </w:t>
            </w:r>
            <w:proofErr w:type="spellStart"/>
            <w:r w:rsidRPr="00D82DA0">
              <w:t>Şalbaş</w:t>
            </w:r>
            <w:proofErr w:type="spellEnd"/>
            <w:r w:rsidRPr="00D82DA0">
              <w:t xml:space="preserve"> O</w:t>
            </w:r>
          </w:p>
        </w:tc>
        <w:tc>
          <w:tcPr>
            <w:tcW w:w="1222" w:type="dxa"/>
            <w:noWrap/>
            <w:vAlign w:val="center"/>
          </w:tcPr>
          <w:p w:rsidR="002C19EC" w:rsidRPr="00D82DA0" w:rsidRDefault="002C19EC" w:rsidP="005141AD">
            <w:pPr>
              <w:jc w:val="center"/>
            </w:pPr>
            <w:r w:rsidRPr="00D82DA0">
              <w:t>2026</w:t>
            </w:r>
          </w:p>
        </w:tc>
        <w:tc>
          <w:tcPr>
            <w:tcW w:w="2760" w:type="dxa"/>
            <w:noWrap/>
            <w:vAlign w:val="center"/>
          </w:tcPr>
          <w:p w:rsidR="002C19EC" w:rsidRPr="00D82DA0" w:rsidRDefault="002C19EC" w:rsidP="005141AD">
            <w:pPr>
              <w:jc w:val="center"/>
            </w:pPr>
            <w:r w:rsidRPr="00D82DA0">
              <w:t>case report</w:t>
            </w:r>
          </w:p>
        </w:tc>
        <w:tc>
          <w:tcPr>
            <w:tcW w:w="1032" w:type="dxa"/>
            <w:noWrap/>
            <w:vAlign w:val="bottom"/>
          </w:tcPr>
          <w:p w:rsidR="002C19EC" w:rsidRPr="00D82DA0" w:rsidRDefault="002C19EC" w:rsidP="005141AD">
            <w:pPr>
              <w:jc w:val="center"/>
            </w:pPr>
            <w:r w:rsidRPr="00D82DA0">
              <w:t>3/4</w:t>
            </w:r>
          </w:p>
        </w:tc>
        <w:tc>
          <w:tcPr>
            <w:tcW w:w="1032" w:type="dxa"/>
            <w:noWrap/>
            <w:vAlign w:val="bottom"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</w:tcPr>
          <w:p w:rsidR="002C19EC" w:rsidRPr="00D82DA0" w:rsidRDefault="002C19EC" w:rsidP="005141AD"/>
        </w:tc>
        <w:tc>
          <w:tcPr>
            <w:tcW w:w="1701" w:type="dxa"/>
            <w:noWrap/>
            <w:vAlign w:val="bottom"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</w:tcPr>
          <w:p w:rsidR="002C19EC" w:rsidRPr="00D82DA0" w:rsidRDefault="002C19EC" w:rsidP="005141AD"/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51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proofErr w:type="spellStart"/>
            <w:r w:rsidRPr="00D82DA0">
              <w:t>Chapurlat</w:t>
            </w:r>
            <w:proofErr w:type="spellEnd"/>
            <w:r w:rsidRPr="00D82DA0">
              <w:t xml:space="preserve"> R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2022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RCT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9/10</w:t>
            </w:r>
          </w:p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12/13</w:t>
            </w:r>
          </w:p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High</w:t>
            </w:r>
          </w:p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52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Gladding A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2021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case report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4/4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/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53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proofErr w:type="spellStart"/>
            <w:r w:rsidRPr="00D82DA0">
              <w:t>Sawamura</w:t>
            </w:r>
            <w:proofErr w:type="spellEnd"/>
            <w:r w:rsidRPr="00D82DA0">
              <w:t xml:space="preserve"> K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2024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case report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4/4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/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  <w:hideMark/>
          </w:tcPr>
          <w:p w:rsidR="002C19EC" w:rsidRPr="00D82DA0" w:rsidRDefault="002C19EC" w:rsidP="005141AD">
            <w:r w:rsidRPr="00D82DA0">
              <w:t>54</w:t>
            </w:r>
          </w:p>
        </w:tc>
        <w:tc>
          <w:tcPr>
            <w:tcW w:w="1736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proofErr w:type="spellStart"/>
            <w:r w:rsidRPr="00D82DA0">
              <w:t>Apperley</w:t>
            </w:r>
            <w:proofErr w:type="spellEnd"/>
            <w:r w:rsidRPr="00D82DA0">
              <w:t xml:space="preserve"> L</w:t>
            </w:r>
          </w:p>
        </w:tc>
        <w:tc>
          <w:tcPr>
            <w:tcW w:w="1222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2023</w:t>
            </w:r>
          </w:p>
        </w:tc>
        <w:tc>
          <w:tcPr>
            <w:tcW w:w="2760" w:type="dxa"/>
            <w:noWrap/>
            <w:vAlign w:val="center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case report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>
            <w:pPr>
              <w:jc w:val="center"/>
            </w:pPr>
            <w:r w:rsidRPr="00D82DA0">
              <w:t>4/4</w:t>
            </w:r>
          </w:p>
        </w:tc>
        <w:tc>
          <w:tcPr>
            <w:tcW w:w="1032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1701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  <w:hideMark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  <w:hideMark/>
          </w:tcPr>
          <w:p w:rsidR="002C19EC" w:rsidRPr="00D82DA0" w:rsidRDefault="002C19EC" w:rsidP="005141AD"/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</w:tcPr>
          <w:p w:rsidR="002C19EC" w:rsidRPr="00D82DA0" w:rsidRDefault="002C19EC" w:rsidP="005141AD">
            <w:r w:rsidRPr="00D82DA0">
              <w:t>55</w:t>
            </w:r>
          </w:p>
        </w:tc>
        <w:tc>
          <w:tcPr>
            <w:tcW w:w="1736" w:type="dxa"/>
            <w:noWrap/>
            <w:vAlign w:val="bottom"/>
          </w:tcPr>
          <w:p w:rsidR="002C19EC" w:rsidRPr="00D82DA0" w:rsidRDefault="002C19EC" w:rsidP="005141AD">
            <w:pPr>
              <w:jc w:val="center"/>
            </w:pPr>
            <w:proofErr w:type="spellStart"/>
            <w:r w:rsidRPr="00D82DA0">
              <w:t>Sakka</w:t>
            </w:r>
            <w:proofErr w:type="spellEnd"/>
            <w:r w:rsidRPr="00D82DA0">
              <w:t xml:space="preserve"> SD</w:t>
            </w:r>
          </w:p>
        </w:tc>
        <w:tc>
          <w:tcPr>
            <w:tcW w:w="1222" w:type="dxa"/>
            <w:noWrap/>
            <w:vAlign w:val="bottom"/>
          </w:tcPr>
          <w:p w:rsidR="002C19EC" w:rsidRPr="00D82DA0" w:rsidRDefault="002C19EC" w:rsidP="005141AD">
            <w:pPr>
              <w:jc w:val="center"/>
            </w:pPr>
            <w:r w:rsidRPr="00D82DA0">
              <w:t>2025</w:t>
            </w:r>
          </w:p>
        </w:tc>
        <w:tc>
          <w:tcPr>
            <w:tcW w:w="2760" w:type="dxa"/>
            <w:noWrap/>
            <w:vAlign w:val="center"/>
          </w:tcPr>
          <w:p w:rsidR="002C19EC" w:rsidRPr="00D82DA0" w:rsidRDefault="002C19EC" w:rsidP="005141AD">
            <w:pPr>
              <w:jc w:val="center"/>
            </w:pPr>
            <w:r w:rsidRPr="00D82DA0">
              <w:t>case report</w:t>
            </w:r>
          </w:p>
        </w:tc>
        <w:tc>
          <w:tcPr>
            <w:tcW w:w="1032" w:type="dxa"/>
            <w:noWrap/>
            <w:vAlign w:val="bottom"/>
          </w:tcPr>
          <w:p w:rsidR="002C19EC" w:rsidRPr="00D82DA0" w:rsidRDefault="002C19EC" w:rsidP="005141AD">
            <w:pPr>
              <w:jc w:val="center"/>
            </w:pPr>
            <w:r w:rsidRPr="00D82DA0">
              <w:t>4/4</w:t>
            </w:r>
          </w:p>
        </w:tc>
        <w:tc>
          <w:tcPr>
            <w:tcW w:w="1032" w:type="dxa"/>
            <w:noWrap/>
            <w:vAlign w:val="bottom"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</w:tcPr>
          <w:p w:rsidR="002C19EC" w:rsidRPr="00D82DA0" w:rsidRDefault="002C19EC" w:rsidP="005141AD"/>
        </w:tc>
        <w:tc>
          <w:tcPr>
            <w:tcW w:w="1701" w:type="dxa"/>
            <w:noWrap/>
            <w:vAlign w:val="bottom"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</w:tcPr>
          <w:p w:rsidR="002C19EC" w:rsidRPr="00D82DA0" w:rsidRDefault="002C19EC" w:rsidP="005141AD"/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</w:tcPr>
          <w:p w:rsidR="002C19EC" w:rsidRPr="00D82DA0" w:rsidRDefault="002C19EC" w:rsidP="005141AD">
            <w:r w:rsidRPr="00D82DA0">
              <w:t>56</w:t>
            </w:r>
          </w:p>
        </w:tc>
        <w:tc>
          <w:tcPr>
            <w:tcW w:w="1736" w:type="dxa"/>
            <w:noWrap/>
            <w:vAlign w:val="bottom"/>
          </w:tcPr>
          <w:p w:rsidR="002C19EC" w:rsidRPr="00D82DA0" w:rsidRDefault="002C19EC" w:rsidP="005141AD">
            <w:pPr>
              <w:jc w:val="center"/>
            </w:pPr>
            <w:proofErr w:type="spellStart"/>
            <w:r w:rsidRPr="00D82DA0">
              <w:t>Stelmachowska-Banaś</w:t>
            </w:r>
            <w:proofErr w:type="spellEnd"/>
            <w:r w:rsidRPr="00D82DA0">
              <w:t xml:space="preserve"> M</w:t>
            </w:r>
          </w:p>
        </w:tc>
        <w:tc>
          <w:tcPr>
            <w:tcW w:w="1222" w:type="dxa"/>
            <w:noWrap/>
            <w:vAlign w:val="bottom"/>
          </w:tcPr>
          <w:p w:rsidR="002C19EC" w:rsidRPr="00D82DA0" w:rsidRDefault="002C19EC" w:rsidP="005141AD">
            <w:pPr>
              <w:jc w:val="center"/>
            </w:pPr>
            <w:r w:rsidRPr="00D82DA0">
              <w:t>2025</w:t>
            </w:r>
          </w:p>
        </w:tc>
        <w:tc>
          <w:tcPr>
            <w:tcW w:w="2760" w:type="dxa"/>
            <w:noWrap/>
            <w:vAlign w:val="center"/>
          </w:tcPr>
          <w:p w:rsidR="002C19EC" w:rsidRPr="00D82DA0" w:rsidRDefault="002C19EC" w:rsidP="005141AD">
            <w:pPr>
              <w:jc w:val="center"/>
            </w:pPr>
            <w:r w:rsidRPr="00D82DA0">
              <w:t>case report</w:t>
            </w:r>
          </w:p>
        </w:tc>
        <w:tc>
          <w:tcPr>
            <w:tcW w:w="1032" w:type="dxa"/>
            <w:noWrap/>
            <w:vAlign w:val="bottom"/>
          </w:tcPr>
          <w:p w:rsidR="002C19EC" w:rsidRPr="00D82DA0" w:rsidRDefault="002C19EC" w:rsidP="005141AD">
            <w:pPr>
              <w:jc w:val="center"/>
            </w:pPr>
            <w:r w:rsidRPr="00D82DA0">
              <w:t>4/4</w:t>
            </w:r>
          </w:p>
        </w:tc>
        <w:tc>
          <w:tcPr>
            <w:tcW w:w="1032" w:type="dxa"/>
            <w:noWrap/>
            <w:vAlign w:val="bottom"/>
          </w:tcPr>
          <w:p w:rsidR="002C19EC" w:rsidRPr="00D82DA0" w:rsidRDefault="002C19EC" w:rsidP="005141AD"/>
        </w:tc>
        <w:tc>
          <w:tcPr>
            <w:tcW w:w="1384" w:type="dxa"/>
            <w:noWrap/>
            <w:vAlign w:val="bottom"/>
          </w:tcPr>
          <w:p w:rsidR="002C19EC" w:rsidRPr="00D82DA0" w:rsidRDefault="002C19EC" w:rsidP="005141AD"/>
        </w:tc>
        <w:tc>
          <w:tcPr>
            <w:tcW w:w="1701" w:type="dxa"/>
            <w:noWrap/>
            <w:vAlign w:val="bottom"/>
          </w:tcPr>
          <w:p w:rsidR="002C19EC" w:rsidRPr="00D82DA0" w:rsidRDefault="002C19EC" w:rsidP="005141AD"/>
        </w:tc>
        <w:tc>
          <w:tcPr>
            <w:tcW w:w="713" w:type="dxa"/>
            <w:noWrap/>
            <w:vAlign w:val="bottom"/>
          </w:tcPr>
          <w:p w:rsidR="002C19EC" w:rsidRPr="00D82DA0" w:rsidRDefault="002C19EC" w:rsidP="005141AD"/>
        </w:tc>
        <w:tc>
          <w:tcPr>
            <w:tcW w:w="2547" w:type="dxa"/>
            <w:noWrap/>
            <w:vAlign w:val="bottom"/>
          </w:tcPr>
          <w:p w:rsidR="002C19EC" w:rsidRPr="00D82DA0" w:rsidRDefault="002C19EC" w:rsidP="005141AD"/>
        </w:tc>
      </w:tr>
      <w:tr w:rsidR="002C19EC" w:rsidRPr="00D82DA0" w:rsidTr="005141AD">
        <w:trPr>
          <w:trHeight w:val="320"/>
        </w:trPr>
        <w:tc>
          <w:tcPr>
            <w:tcW w:w="1031" w:type="dxa"/>
            <w:noWrap/>
            <w:vAlign w:val="center"/>
          </w:tcPr>
          <w:p w:rsidR="002C19EC" w:rsidRPr="00D82DA0" w:rsidRDefault="002C19EC" w:rsidP="005141AD">
            <w:r w:rsidRPr="00D82DA0">
              <w:t>57</w:t>
            </w:r>
          </w:p>
        </w:tc>
        <w:tc>
          <w:tcPr>
            <w:tcW w:w="1736" w:type="dxa"/>
            <w:noWrap/>
            <w:vAlign w:val="center"/>
          </w:tcPr>
          <w:p w:rsidR="002C19EC" w:rsidRPr="00D82DA0" w:rsidRDefault="002C19EC" w:rsidP="005141AD">
            <w:pPr>
              <w:jc w:val="center"/>
            </w:pPr>
            <w:r w:rsidRPr="00D82DA0">
              <w:t>de Jong O</w:t>
            </w:r>
          </w:p>
        </w:tc>
        <w:tc>
          <w:tcPr>
            <w:tcW w:w="1222" w:type="dxa"/>
            <w:noWrap/>
            <w:vAlign w:val="center"/>
          </w:tcPr>
          <w:p w:rsidR="002C19EC" w:rsidRPr="00D82DA0" w:rsidRDefault="002C19EC" w:rsidP="005141AD">
            <w:pPr>
              <w:jc w:val="center"/>
            </w:pPr>
            <w:r w:rsidRPr="00D82DA0">
              <w:t>2025</w:t>
            </w:r>
          </w:p>
        </w:tc>
        <w:tc>
          <w:tcPr>
            <w:tcW w:w="2760" w:type="dxa"/>
            <w:noWrap/>
            <w:vAlign w:val="center"/>
          </w:tcPr>
          <w:p w:rsidR="002C19EC" w:rsidRPr="00D82DA0" w:rsidRDefault="002C19EC" w:rsidP="005141AD">
            <w:pPr>
              <w:jc w:val="center"/>
            </w:pPr>
            <w:r w:rsidRPr="00D82DA0">
              <w:t>non randomized interventional study</w:t>
            </w:r>
          </w:p>
        </w:tc>
        <w:tc>
          <w:tcPr>
            <w:tcW w:w="1032" w:type="dxa"/>
            <w:noWrap/>
            <w:vAlign w:val="center"/>
          </w:tcPr>
          <w:p w:rsidR="002C19EC" w:rsidRPr="00D82DA0" w:rsidRDefault="002C19EC" w:rsidP="005141AD">
            <w:pPr>
              <w:jc w:val="center"/>
            </w:pPr>
            <w:r w:rsidRPr="00D82DA0">
              <w:t>10/10</w:t>
            </w:r>
          </w:p>
        </w:tc>
        <w:tc>
          <w:tcPr>
            <w:tcW w:w="1032" w:type="dxa"/>
            <w:noWrap/>
            <w:vAlign w:val="center"/>
          </w:tcPr>
          <w:p w:rsidR="002C19EC" w:rsidRPr="00D82DA0" w:rsidRDefault="002C19EC" w:rsidP="005141AD"/>
        </w:tc>
        <w:tc>
          <w:tcPr>
            <w:tcW w:w="1384" w:type="dxa"/>
            <w:noWrap/>
            <w:vAlign w:val="center"/>
          </w:tcPr>
          <w:p w:rsidR="002C19EC" w:rsidRPr="00D82DA0" w:rsidRDefault="002C19EC" w:rsidP="005141AD"/>
        </w:tc>
        <w:tc>
          <w:tcPr>
            <w:tcW w:w="1701" w:type="dxa"/>
            <w:noWrap/>
            <w:vAlign w:val="center"/>
          </w:tcPr>
          <w:p w:rsidR="002C19EC" w:rsidRPr="00D82DA0" w:rsidRDefault="002C19EC" w:rsidP="005141AD">
            <w:pPr>
              <w:jc w:val="center"/>
            </w:pPr>
            <w:r w:rsidRPr="00D82DA0">
              <w:t>8/9</w:t>
            </w:r>
          </w:p>
        </w:tc>
        <w:tc>
          <w:tcPr>
            <w:tcW w:w="713" w:type="dxa"/>
            <w:noWrap/>
            <w:vAlign w:val="center"/>
          </w:tcPr>
          <w:p w:rsidR="002C19EC" w:rsidRPr="00D82DA0" w:rsidRDefault="002C19EC" w:rsidP="005141AD"/>
        </w:tc>
        <w:tc>
          <w:tcPr>
            <w:tcW w:w="2547" w:type="dxa"/>
            <w:noWrap/>
            <w:vAlign w:val="center"/>
          </w:tcPr>
          <w:p w:rsidR="002C19EC" w:rsidRPr="00D82DA0" w:rsidRDefault="002C19EC" w:rsidP="005141AD">
            <w:pPr>
              <w:jc w:val="center"/>
            </w:pPr>
            <w:r w:rsidRPr="00D82DA0">
              <w:t>Low</w:t>
            </w:r>
          </w:p>
        </w:tc>
      </w:tr>
    </w:tbl>
    <w:p w:rsidR="002C19EC" w:rsidRDefault="002C19EC" w:rsidP="002C19EC">
      <w:pPr>
        <w:rPr>
          <w:lang w:val="en-GB"/>
        </w:rPr>
      </w:pPr>
    </w:p>
    <w:p w:rsidR="002C19EC" w:rsidRDefault="002C19EC">
      <w:bookmarkStart w:id="2" w:name="_GoBack"/>
      <w:bookmarkEnd w:id="2"/>
    </w:p>
    <w:sectPr w:rsidR="002C19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4CA"/>
    <w:rsid w:val="0000149F"/>
    <w:rsid w:val="000043F5"/>
    <w:rsid w:val="000361D8"/>
    <w:rsid w:val="00054714"/>
    <w:rsid w:val="00063E50"/>
    <w:rsid w:val="000652C1"/>
    <w:rsid w:val="0006796E"/>
    <w:rsid w:val="000972AC"/>
    <w:rsid w:val="000B2242"/>
    <w:rsid w:val="000C79F7"/>
    <w:rsid w:val="000E4577"/>
    <w:rsid w:val="000F4172"/>
    <w:rsid w:val="000F61EE"/>
    <w:rsid w:val="00144DFA"/>
    <w:rsid w:val="00150CD0"/>
    <w:rsid w:val="00155B33"/>
    <w:rsid w:val="00162F09"/>
    <w:rsid w:val="00165050"/>
    <w:rsid w:val="001766FE"/>
    <w:rsid w:val="001A3043"/>
    <w:rsid w:val="001A616C"/>
    <w:rsid w:val="001B0962"/>
    <w:rsid w:val="001C45FD"/>
    <w:rsid w:val="002175B9"/>
    <w:rsid w:val="00224207"/>
    <w:rsid w:val="00224267"/>
    <w:rsid w:val="00241475"/>
    <w:rsid w:val="00242019"/>
    <w:rsid w:val="00243B58"/>
    <w:rsid w:val="0024624F"/>
    <w:rsid w:val="002532C7"/>
    <w:rsid w:val="00262D31"/>
    <w:rsid w:val="00263475"/>
    <w:rsid w:val="00271C37"/>
    <w:rsid w:val="0028775F"/>
    <w:rsid w:val="002904C5"/>
    <w:rsid w:val="002A44CA"/>
    <w:rsid w:val="002C19EC"/>
    <w:rsid w:val="002E0CB3"/>
    <w:rsid w:val="002E14CF"/>
    <w:rsid w:val="002F346C"/>
    <w:rsid w:val="00312B76"/>
    <w:rsid w:val="00313BF9"/>
    <w:rsid w:val="0032665A"/>
    <w:rsid w:val="00345EA3"/>
    <w:rsid w:val="0034790A"/>
    <w:rsid w:val="003656D8"/>
    <w:rsid w:val="00370CDC"/>
    <w:rsid w:val="00373505"/>
    <w:rsid w:val="00375165"/>
    <w:rsid w:val="00382C8E"/>
    <w:rsid w:val="00387017"/>
    <w:rsid w:val="003A5D7B"/>
    <w:rsid w:val="003B1AA3"/>
    <w:rsid w:val="003B5D78"/>
    <w:rsid w:val="003D35FC"/>
    <w:rsid w:val="003D4399"/>
    <w:rsid w:val="003E0A87"/>
    <w:rsid w:val="003F732E"/>
    <w:rsid w:val="00401B03"/>
    <w:rsid w:val="004037ED"/>
    <w:rsid w:val="00417D61"/>
    <w:rsid w:val="004261AB"/>
    <w:rsid w:val="00426FF8"/>
    <w:rsid w:val="004400C5"/>
    <w:rsid w:val="0044697A"/>
    <w:rsid w:val="004518EF"/>
    <w:rsid w:val="00461AC8"/>
    <w:rsid w:val="00487453"/>
    <w:rsid w:val="00490AFD"/>
    <w:rsid w:val="004A2591"/>
    <w:rsid w:val="004A25F6"/>
    <w:rsid w:val="004A7459"/>
    <w:rsid w:val="004B1D05"/>
    <w:rsid w:val="004B615F"/>
    <w:rsid w:val="004D1306"/>
    <w:rsid w:val="004E2918"/>
    <w:rsid w:val="00510E2D"/>
    <w:rsid w:val="00550B91"/>
    <w:rsid w:val="00554C4F"/>
    <w:rsid w:val="00562A20"/>
    <w:rsid w:val="005703EA"/>
    <w:rsid w:val="00595EB5"/>
    <w:rsid w:val="005A6DC6"/>
    <w:rsid w:val="005A704D"/>
    <w:rsid w:val="005C46D6"/>
    <w:rsid w:val="005D48FA"/>
    <w:rsid w:val="005D6A6A"/>
    <w:rsid w:val="005E4FCD"/>
    <w:rsid w:val="005E5031"/>
    <w:rsid w:val="00610319"/>
    <w:rsid w:val="00612221"/>
    <w:rsid w:val="00674720"/>
    <w:rsid w:val="00686E8B"/>
    <w:rsid w:val="00694B8A"/>
    <w:rsid w:val="006B5761"/>
    <w:rsid w:val="006F0DD7"/>
    <w:rsid w:val="006F4FCC"/>
    <w:rsid w:val="00705BA4"/>
    <w:rsid w:val="00707DC4"/>
    <w:rsid w:val="007A0CA6"/>
    <w:rsid w:val="007A7C82"/>
    <w:rsid w:val="007B0DBA"/>
    <w:rsid w:val="007B585B"/>
    <w:rsid w:val="007C1BE3"/>
    <w:rsid w:val="007D6CD1"/>
    <w:rsid w:val="008138E4"/>
    <w:rsid w:val="00832808"/>
    <w:rsid w:val="00834748"/>
    <w:rsid w:val="0086462A"/>
    <w:rsid w:val="008646A9"/>
    <w:rsid w:val="00884AA8"/>
    <w:rsid w:val="008B347B"/>
    <w:rsid w:val="008B4EC0"/>
    <w:rsid w:val="008C30EA"/>
    <w:rsid w:val="008D202A"/>
    <w:rsid w:val="008D2AAD"/>
    <w:rsid w:val="008E5272"/>
    <w:rsid w:val="00902B1B"/>
    <w:rsid w:val="0090750E"/>
    <w:rsid w:val="00940D23"/>
    <w:rsid w:val="00976A61"/>
    <w:rsid w:val="009A22B7"/>
    <w:rsid w:val="009D23E4"/>
    <w:rsid w:val="009E21F7"/>
    <w:rsid w:val="009F4BE9"/>
    <w:rsid w:val="00A05CE4"/>
    <w:rsid w:val="00A06365"/>
    <w:rsid w:val="00A174BD"/>
    <w:rsid w:val="00A42505"/>
    <w:rsid w:val="00A54A0F"/>
    <w:rsid w:val="00A54BB2"/>
    <w:rsid w:val="00AB100C"/>
    <w:rsid w:val="00AB3862"/>
    <w:rsid w:val="00AC4672"/>
    <w:rsid w:val="00AC4AED"/>
    <w:rsid w:val="00AC7A07"/>
    <w:rsid w:val="00AF0EB1"/>
    <w:rsid w:val="00AF2E8F"/>
    <w:rsid w:val="00B000D5"/>
    <w:rsid w:val="00B25302"/>
    <w:rsid w:val="00B40D37"/>
    <w:rsid w:val="00B454EA"/>
    <w:rsid w:val="00B57A1C"/>
    <w:rsid w:val="00B82AD9"/>
    <w:rsid w:val="00BA3CCF"/>
    <w:rsid w:val="00BB666C"/>
    <w:rsid w:val="00BE5193"/>
    <w:rsid w:val="00BF3568"/>
    <w:rsid w:val="00BF3677"/>
    <w:rsid w:val="00C4348D"/>
    <w:rsid w:val="00C43C9F"/>
    <w:rsid w:val="00C4748A"/>
    <w:rsid w:val="00C507D9"/>
    <w:rsid w:val="00C50E90"/>
    <w:rsid w:val="00C519AE"/>
    <w:rsid w:val="00C63527"/>
    <w:rsid w:val="00C75AD7"/>
    <w:rsid w:val="00C82D8D"/>
    <w:rsid w:val="00C9191F"/>
    <w:rsid w:val="00C956CC"/>
    <w:rsid w:val="00C978EE"/>
    <w:rsid w:val="00C97CAF"/>
    <w:rsid w:val="00CA0726"/>
    <w:rsid w:val="00CB5BD5"/>
    <w:rsid w:val="00CC1B58"/>
    <w:rsid w:val="00CC6FC1"/>
    <w:rsid w:val="00D0023F"/>
    <w:rsid w:val="00D04DAC"/>
    <w:rsid w:val="00D12D62"/>
    <w:rsid w:val="00D1739D"/>
    <w:rsid w:val="00D2417A"/>
    <w:rsid w:val="00D27120"/>
    <w:rsid w:val="00D27CF1"/>
    <w:rsid w:val="00D7251F"/>
    <w:rsid w:val="00D76935"/>
    <w:rsid w:val="00D83CE6"/>
    <w:rsid w:val="00D84079"/>
    <w:rsid w:val="00D9050A"/>
    <w:rsid w:val="00DB6F39"/>
    <w:rsid w:val="00DC0840"/>
    <w:rsid w:val="00DC5513"/>
    <w:rsid w:val="00DD2740"/>
    <w:rsid w:val="00DE1A9F"/>
    <w:rsid w:val="00DF67FA"/>
    <w:rsid w:val="00E030E0"/>
    <w:rsid w:val="00E0319A"/>
    <w:rsid w:val="00E058D8"/>
    <w:rsid w:val="00E104A6"/>
    <w:rsid w:val="00E41A5D"/>
    <w:rsid w:val="00E55583"/>
    <w:rsid w:val="00E56938"/>
    <w:rsid w:val="00E57E0A"/>
    <w:rsid w:val="00E663B9"/>
    <w:rsid w:val="00E73831"/>
    <w:rsid w:val="00E95AA4"/>
    <w:rsid w:val="00EF23E2"/>
    <w:rsid w:val="00F16087"/>
    <w:rsid w:val="00F242B1"/>
    <w:rsid w:val="00F61206"/>
    <w:rsid w:val="00F613F7"/>
    <w:rsid w:val="00F6596A"/>
    <w:rsid w:val="00F90BF6"/>
    <w:rsid w:val="00FB045B"/>
    <w:rsid w:val="00FD53D6"/>
    <w:rsid w:val="00FD66AF"/>
    <w:rsid w:val="00FE1C5D"/>
    <w:rsid w:val="00FE3E97"/>
    <w:rsid w:val="00FF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44CA"/>
    <w:pPr>
      <w:spacing w:after="0" w:line="240" w:lineRule="auto"/>
    </w:pPr>
    <w:rPr>
      <w:kern w:val="2"/>
      <w:sz w:val="24"/>
      <w:szCs w:val="24"/>
      <w:lang w:val="fr-FR"/>
      <w14:ligatures w14:val="standardContextual"/>
    </w:rPr>
    <w:tblPr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44CA"/>
    <w:pPr>
      <w:spacing w:after="0" w:line="240" w:lineRule="auto"/>
    </w:pPr>
    <w:rPr>
      <w:kern w:val="2"/>
      <w:sz w:val="24"/>
      <w:szCs w:val="24"/>
      <w:lang w:val="fr-FR"/>
      <w14:ligatures w14:val="standardContextual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549</Words>
  <Characters>3135</Characters>
  <Application>Microsoft Office Word</Application>
  <DocSecurity>0</DocSecurity>
  <Lines>26</Lines>
  <Paragraphs>7</Paragraphs>
  <ScaleCrop>false</ScaleCrop>
  <Company/>
  <LinksUpToDate>false</LinksUpToDate>
  <CharactersWithSpaces>3677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Jonalyn Salboro</dc:creator>
  <cp:lastModifiedBy>Jonalyn Salboro</cp:lastModifiedBy>
  <cp:revision>2</cp:revision>
  <dcterms:created xsi:type="dcterms:W3CDTF">2026-02-21T06:04:00Z</dcterms:created>
  <dcterms:modified xsi:type="dcterms:W3CDTF">2026-02-21T06:42:00Z</dcterms:modified>
</cp:coreProperties>
</file>