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D1DB4" w14:textId="3CA842AF" w:rsidR="006213A7" w:rsidRPr="006213A7" w:rsidRDefault="00C77B97" w:rsidP="006213A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bookmarkStart w:id="0" w:name="_Hlk161746698"/>
      <w:bookmarkStart w:id="1" w:name="_GoBack"/>
      <w:bookmarkEnd w:id="1"/>
      <w:r w:rsidRPr="00C77B9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Supplementary information</w:t>
      </w:r>
      <w:bookmarkEnd w:id="0"/>
    </w:p>
    <w:p w14:paraId="0654383B" w14:textId="77777777" w:rsidR="00012D11" w:rsidRPr="00012D11" w:rsidRDefault="00012D11" w:rsidP="00012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2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Minimum information for reporting on the TEER (trans-epithelial/endothelial electrical resistance) assay (MIRTA) </w:t>
      </w:r>
    </w:p>
    <w:p w14:paraId="67FDEDFF" w14:textId="40510E8A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Monita Sharma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Erin Huber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Emma Arnesdotter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Holger P. Behrsing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4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Adam Bettmann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5#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David Brandwein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5$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Samuel Constant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6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012D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Rahul Date</w:t>
      </w:r>
      <w:r w:rsidRPr="00012D11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7</w:t>
      </w:r>
      <w:r w:rsidRPr="00012D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Abhay Deshpande</w:t>
      </w:r>
      <w:r w:rsidRPr="00012D11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7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Eric Fabian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8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Amit Gupta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9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Robert Gutierrez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10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A73F5E"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Arno C. Gutleb</w:t>
      </w:r>
      <w:r w:rsidR="00A73F5E"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  <w:r w:rsidR="00A73F5E"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Marie M. Hargrove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11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Michael Hollings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12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Victoria Hutter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13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Annie M. Jarabek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14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Yulia Kaluzhny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15*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Robert Landsiedel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8,16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012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Lawrence Milchak</w:t>
      </w:r>
      <w:r w:rsidRPr="00012D1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5&amp;</w:t>
      </w:r>
      <w:r w:rsidRPr="00012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Robert A. Moyer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9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Jessica R. Murray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14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Kathryn Page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17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Manish Patel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7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Stephanie N. Pearson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9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Elijah J. Petersen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10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Emily Reinke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18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Nuria Roldan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Clive Roper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19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Jamie B. Scaglione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20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Raja S Settivari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21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Andreas O. Stucki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Sandra Verstraelen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22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Joanne L. Wallace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23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A73F5E"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Shaun McCullough</w:t>
      </w:r>
      <w:r w:rsidR="00A73F5E"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2</w:t>
      </w:r>
      <w:r w:rsidR="00A73F5E"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A73F5E" w:rsidRPr="00012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Amy J. Clippinger</w:t>
      </w:r>
      <w:r w:rsidRPr="00012D11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</w:p>
    <w:p w14:paraId="13A0432E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3DF2A3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012D11">
        <w:rPr>
          <w:rFonts w:ascii="Times New Roman" w:eastAsia="Calibri" w:hAnsi="Times New Roman" w:cs="Times New Roman"/>
          <w:kern w:val="0"/>
          <w:vertAlign w:val="superscript"/>
          <w:lang w:val="en-GB"/>
          <w14:ligatures w14:val="none"/>
        </w:rPr>
        <w:t>1</w:t>
      </w:r>
      <w:r w:rsidRPr="00012D11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PETA Science Consortium International </w:t>
      </w:r>
      <w:proofErr w:type="spellStart"/>
      <w:r w:rsidRPr="00012D11">
        <w:rPr>
          <w:rFonts w:ascii="Times New Roman" w:eastAsia="Calibri" w:hAnsi="Times New Roman" w:cs="Times New Roman"/>
          <w:kern w:val="0"/>
          <w:lang w:val="en-GB"/>
          <w14:ligatures w14:val="none"/>
        </w:rPr>
        <w:t>e.V</w:t>
      </w:r>
      <w:proofErr w:type="spellEnd"/>
      <w:r w:rsidRPr="00012D11">
        <w:rPr>
          <w:rFonts w:ascii="Times New Roman" w:eastAsia="Calibri" w:hAnsi="Times New Roman" w:cs="Times New Roman"/>
          <w:kern w:val="0"/>
          <w:lang w:val="en-GB"/>
          <w14:ligatures w14:val="none"/>
        </w:rPr>
        <w:t>., 70499 Stuttgart, Germany</w:t>
      </w:r>
    </w:p>
    <w:p w14:paraId="1192102A" w14:textId="77777777" w:rsidR="00012D11" w:rsidRPr="00012D11" w:rsidRDefault="00012D11" w:rsidP="00012D11">
      <w:pPr>
        <w:spacing w:after="0" w:line="240" w:lineRule="auto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12D11">
        <w:rPr>
          <w:rFonts w:ascii="Times New Roman" w:eastAsia="Times New Roman" w:hAnsi="Times New Roman" w:cs="Times New Roman"/>
          <w:kern w:val="0"/>
          <w:vertAlign w:val="superscript"/>
          <w:lang w:val="en-GB"/>
          <w14:ligatures w14:val="none"/>
        </w:rPr>
        <w:t>2</w:t>
      </w:r>
      <w:r w:rsidRPr="00012D11">
        <w:rPr>
          <w:rFonts w:ascii="Times New Roman" w:eastAsia="Times New Roman" w:hAnsi="Times New Roman" w:cs="Times New Roman"/>
          <w:kern w:val="0"/>
          <w14:ligatures w14:val="none"/>
        </w:rPr>
        <w:t>Exposure and Protection, RTI International, 3040 East Cornwallis Road, Durham, NC, USA</w:t>
      </w:r>
    </w:p>
    <w:p w14:paraId="2B82D089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3</w:t>
      </w:r>
      <w:r w:rsidRPr="00012D11">
        <w:rPr>
          <w:rFonts w:ascii="Times New Roman" w:eastAsia="Calibri" w:hAnsi="Times New Roman" w:cs="Times New Roman"/>
          <w:color w:val="000000"/>
          <w:kern w:val="0"/>
          <w14:ligatures w14:val="none"/>
        </w:rPr>
        <w:t>Luxemburg Institute of Science and Technology, Environmental Research and Innovation (ERIN) Department, 5 Avenue des Hauts-Fourneaux, 4362, Esch-sur-Alzette, Grand Duchy of Luxembourg</w:t>
      </w:r>
    </w:p>
    <w:p w14:paraId="5486D0DD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4</w:t>
      </w:r>
      <w:r w:rsidRPr="00012D11">
        <w:rPr>
          <w:rFonts w:ascii="Times New Roman" w:eastAsia="Calibri" w:hAnsi="Times New Roman" w:cs="Times New Roman"/>
          <w:color w:val="000000"/>
          <w:kern w:val="0"/>
          <w14:ligatures w14:val="none"/>
        </w:rPr>
        <w:t>Institute for In Vitro Sciences, Inc. Gaithersburg, MD 20878, USA</w:t>
      </w:r>
    </w:p>
    <w:p w14:paraId="530797DC" w14:textId="77777777" w:rsidR="00012D11" w:rsidRPr="00012D11" w:rsidRDefault="00012D11" w:rsidP="00012D11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012D11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5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3M Company, St. Paul, 55144, MN, USA</w:t>
      </w:r>
    </w:p>
    <w:p w14:paraId="6559AA23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6</w:t>
      </w:r>
      <w:r w:rsidRPr="00012D11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Epithelix Sàrl, Chemin des Aulx 18, 1228 Plan-les-Ouates, Switzerland </w:t>
      </w:r>
    </w:p>
    <w:p w14:paraId="3BE0EB0A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7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Jai Research Foundation, N. H. 48, Near Daman-Ganga bridge, Valvada 396105, Gujarat, India</w:t>
      </w:r>
    </w:p>
    <w:p w14:paraId="3EA5AECE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:vertAlign w:val="superscript"/>
          <w14:ligatures w14:val="none"/>
        </w:rPr>
        <w:t>8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BASF SE, Experimental Toxicology and Ecology, 67056, Ludwigshafen, Germany</w:t>
      </w:r>
    </w:p>
    <w:p w14:paraId="752FFC4F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9</w:t>
      </w:r>
      <w:r w:rsidRPr="00012D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Life Science Research, Battelle Memorial Institute, Columbus, Ohio 43201, USA</w:t>
      </w:r>
    </w:p>
    <w:p w14:paraId="4CEF5CFB" w14:textId="77777777" w:rsidR="00012D11" w:rsidRPr="00012D11" w:rsidRDefault="00012D11" w:rsidP="00012D11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10</w:t>
      </w:r>
      <w:r w:rsidRPr="00012D11"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14:ligatures w14:val="none"/>
        </w:rPr>
        <w:t>Materials Measurement Laboratory, National Institute of Standards and Technology (NIST), Gaithersburg, MD 20899, USA </w:t>
      </w:r>
    </w:p>
    <w:p w14:paraId="15CEF3CF" w14:textId="77777777" w:rsidR="00012D11" w:rsidRPr="00012D11" w:rsidRDefault="00012D11" w:rsidP="00012D11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:vertAlign w:val="superscript"/>
          <w14:ligatures w14:val="none"/>
        </w:rPr>
        <w:t>11</w:t>
      </w:r>
      <w:r w:rsidRPr="00012D11"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14:ligatures w14:val="none"/>
        </w:rPr>
        <w:t xml:space="preserve">Syngenta Crop Protection, </w:t>
      </w:r>
      <w:r w:rsidRPr="00012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410 Swing Rd, </w:t>
      </w:r>
      <w:r w:rsidRPr="00012D11"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14:ligatures w14:val="none"/>
        </w:rPr>
        <w:t xml:space="preserve">Greensboro, North Carolina, </w:t>
      </w:r>
      <w:r w:rsidRPr="00012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27409, </w:t>
      </w:r>
      <w:r w:rsidRPr="00012D11">
        <w:rPr>
          <w:rFonts w:ascii="Times New Roman" w:eastAsia="Times New Roman" w:hAnsi="Times New Roman" w:cs="Times New Roman"/>
          <w:color w:val="212121"/>
          <w:kern w:val="0"/>
          <w:shd w:val="clear" w:color="auto" w:fill="FFFFFF"/>
          <w14:ligatures w14:val="none"/>
        </w:rPr>
        <w:t>USA.</w:t>
      </w:r>
    </w:p>
    <w:p w14:paraId="3F6C11E2" w14:textId="77777777" w:rsidR="00012D11" w:rsidRPr="00012D11" w:rsidRDefault="00012D11" w:rsidP="00012D1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en-GB"/>
          <w14:ligatures w14:val="none"/>
        </w:rPr>
      </w:pPr>
      <w:r w:rsidRPr="00012D11"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GB"/>
          <w14:ligatures w14:val="none"/>
        </w:rPr>
        <w:t>12</w:t>
      </w:r>
      <w:r w:rsidRPr="00012D11">
        <w:rPr>
          <w:rFonts w:ascii="Times New Roman" w:eastAsia="Times New Roman" w:hAnsi="Times New Roman" w:cs="Times New Roman"/>
          <w:color w:val="000000"/>
          <w:kern w:val="0"/>
          <w:lang w:val="en-GB"/>
          <w14:ligatures w14:val="none"/>
        </w:rPr>
        <w:t>Labcorp Early Development Laboratories Ltd., North Yorkshire, HG3 1PY, UK</w:t>
      </w:r>
    </w:p>
    <w:p w14:paraId="2FF6E218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:vertAlign w:val="superscript"/>
          <w14:ligatures w14:val="none"/>
        </w:rPr>
        <w:t>13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ImmuONE Ltd, Science Building, College Lane, Hatfield, Herts AL10 9AB, UK; Centre for Topical Drug Delivery and Toxicology, University of Hertfordshire, College Lane Campus, Hatfield, Herts AL10 9AB, UK</w:t>
      </w:r>
    </w:p>
    <w:p w14:paraId="2D4C8823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14</w:t>
      </w:r>
      <w:r w:rsidRPr="00012D11">
        <w:rPr>
          <w:rFonts w:ascii="Times New Roman" w:eastAsia="Calibri" w:hAnsi="Times New Roman" w:cs="Times New Roman"/>
          <w:color w:val="000000"/>
          <w:kern w:val="0"/>
          <w14:ligatures w14:val="none"/>
        </w:rPr>
        <w:t>Center for Public Health and Environmental Assessment (CPHEA), Office of Research and Development, U.S. Environmental Protection Agency (EPA), Research Triangle Park, NC, 27711, USA</w:t>
      </w:r>
    </w:p>
    <w:p w14:paraId="6C0F8340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:lang w:val="en-GB"/>
          <w14:ligatures w14:val="none"/>
        </w:rPr>
        <w:t>15</w:t>
      </w:r>
      <w:r w:rsidRPr="00012D11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>MatTek Life Sciences, Ashland, Massachusetts 01721, USA</w:t>
      </w:r>
    </w:p>
    <w:p w14:paraId="2A2B149B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:vertAlign w:val="superscript"/>
          <w14:ligatures w14:val="none"/>
        </w:rPr>
        <w:t>16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Free University of Berlin, Pharmacy, Pharmacology and Toxicology, Berlin, Germany</w:t>
      </w:r>
      <w:r w:rsidRPr="00012D11">
        <w:rPr>
          <w:rFonts w:ascii="Calibri" w:eastAsia="Calibri" w:hAnsi="Calibri" w:cs="Arial"/>
          <w:color w:val="000000"/>
          <w:kern w:val="0"/>
          <w:lang w:val="en-GB"/>
          <w14:ligatures w14:val="none"/>
        </w:rPr>
        <w:br/>
      </w: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1</w:t>
      </w:r>
      <w:r w:rsidRPr="00012D11">
        <w:rPr>
          <w:rFonts w:ascii="Calibri" w:eastAsia="Calibri" w:hAnsi="Calibri" w:cs="Arial"/>
          <w:color w:val="000000"/>
          <w:kern w:val="0"/>
          <w:vertAlign w:val="superscript"/>
          <w14:ligatures w14:val="none"/>
        </w:rPr>
        <w:t>7</w:t>
      </w:r>
      <w:r w:rsidRPr="00012D11">
        <w:rPr>
          <w:rFonts w:ascii="Times New Roman" w:eastAsia="Calibri" w:hAnsi="Times New Roman" w:cs="Times New Roman"/>
          <w:kern w:val="0"/>
          <w14:ligatures w14:val="none"/>
        </w:rPr>
        <w:t xml:space="preserve">The Clorox Company, </w:t>
      </w:r>
      <w:r w:rsidRPr="00012D11">
        <w:rPr>
          <w:rFonts w:ascii="Times New Roman" w:eastAsia="Calibri" w:hAnsi="Times New Roman" w:cs="Times New Roman"/>
          <w:color w:val="000000"/>
          <w:kern w:val="0"/>
          <w14:ligatures w14:val="none"/>
        </w:rPr>
        <w:t>4900 Johnson Dr, Pleasanton, CA 94588, United States.</w:t>
      </w:r>
    </w:p>
    <w:p w14:paraId="51C23694" w14:textId="77777777" w:rsidR="00012D11" w:rsidRPr="00012D11" w:rsidRDefault="00012D11" w:rsidP="00012D11">
      <w:pPr>
        <w:spacing w:after="0"/>
        <w:rPr>
          <w:rFonts w:ascii="Times New Roman" w:eastAsia="Calibri" w:hAnsi="Times New Roman" w:cs="Times New Roman"/>
          <w:color w:val="ED7D31"/>
          <w:kern w:val="0"/>
          <w14:ligatures w14:val="none"/>
        </w:rPr>
      </w:pPr>
      <w:r w:rsidRPr="00012D11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18</w:t>
      </w:r>
      <w:r w:rsidRPr="00012D1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Inotiv, Morrisville, 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North Carolina, 27560, USA</w:t>
      </w:r>
    </w:p>
    <w:p w14:paraId="22B4B56B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19</w:t>
      </w:r>
      <w:r w:rsidRPr="00012D11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Roper Toxicology Consulting Limited, Edinburgh, EH3 6AD, UK, </w:t>
      </w:r>
    </w:p>
    <w:p w14:paraId="09A081B2" w14:textId="77777777" w:rsidR="00012D11" w:rsidRPr="00012D11" w:rsidRDefault="00012D11" w:rsidP="00012D11">
      <w:pPr>
        <w:shd w:val="clear" w:color="auto" w:fill="FFFFFF"/>
        <w:spacing w:after="0"/>
        <w:rPr>
          <w:rFonts w:ascii="Times New Roman" w:eastAsia="Calibri" w:hAnsi="Times New Roman" w:cs="Times New Roman"/>
          <w:color w:val="201F1E"/>
          <w:kern w:val="0"/>
          <w:lang w:val="it-IT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:lang w:val="it-IT"/>
          <w14:ligatures w14:val="none"/>
        </w:rPr>
        <w:t>20</w:t>
      </w:r>
      <w:r w:rsidRPr="00012D11">
        <w:rPr>
          <w:rFonts w:ascii="Times New Roman" w:eastAsia="Calibri" w:hAnsi="Times New Roman" w:cs="Times New Roman"/>
          <w:color w:val="222222"/>
          <w:kern w:val="0"/>
          <w:bdr w:val="none" w:sz="0" w:space="0" w:color="auto" w:frame="1"/>
          <w:lang w:val="it-IT"/>
          <w14:ligatures w14:val="none"/>
        </w:rPr>
        <w:t>ScitoVation, LLC</w:t>
      </w:r>
      <w:r w:rsidRPr="00012D11">
        <w:rPr>
          <w:rFonts w:ascii="Times New Roman" w:eastAsia="Calibri" w:hAnsi="Times New Roman" w:cs="Times New Roman"/>
          <w:color w:val="201F1E"/>
          <w:kern w:val="0"/>
          <w:lang w:val="it-IT"/>
          <w14:ligatures w14:val="none"/>
        </w:rPr>
        <w:t xml:space="preserve">, </w:t>
      </w:r>
      <w:r w:rsidRPr="00012D11">
        <w:rPr>
          <w:rFonts w:ascii="Times New Roman" w:eastAsia="Calibri" w:hAnsi="Times New Roman" w:cs="Times New Roman"/>
          <w:color w:val="222222"/>
          <w:kern w:val="0"/>
          <w:bdr w:val="none" w:sz="0" w:space="0" w:color="auto" w:frame="1"/>
          <w:lang w:val="it-IT"/>
          <w14:ligatures w14:val="none"/>
        </w:rPr>
        <w:t>Durham, NC 27709, USA</w:t>
      </w:r>
    </w:p>
    <w:p w14:paraId="6D9C4980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it-IT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:lang w:val="it-IT"/>
          <w14:ligatures w14:val="none"/>
        </w:rPr>
        <w:t>21</w:t>
      </w:r>
      <w:r w:rsidRPr="00012D11">
        <w:rPr>
          <w:rFonts w:ascii="Times New Roman" w:eastAsia="Calibri" w:hAnsi="Times New Roman" w:cs="Times New Roman"/>
          <w:color w:val="000000"/>
          <w:kern w:val="0"/>
          <w:lang w:val="it-IT"/>
          <w14:ligatures w14:val="none"/>
        </w:rPr>
        <w:t>Corteva Agriscience, Haskell R&amp;D Center,</w:t>
      </w:r>
      <w:r w:rsidRPr="00012D11">
        <w:rPr>
          <w:rFonts w:ascii="Segoe UI" w:eastAsia="Calibri" w:hAnsi="Segoe UI" w:cs="Segoe UI"/>
          <w:color w:val="212121"/>
          <w:kern w:val="0"/>
          <w:sz w:val="24"/>
          <w:szCs w:val="24"/>
          <w:shd w:val="clear" w:color="auto" w:fill="FFFFFF"/>
          <w14:ligatures w14:val="none"/>
        </w:rPr>
        <w:t> </w:t>
      </w:r>
      <w:r w:rsidRPr="00012D11">
        <w:rPr>
          <w:rFonts w:ascii="Times New Roman" w:eastAsia="Calibri" w:hAnsi="Times New Roman" w:cs="Times New Roman"/>
          <w:color w:val="000000"/>
          <w:kern w:val="0"/>
          <w:lang w:val="it-IT"/>
          <w14:ligatures w14:val="none"/>
        </w:rPr>
        <w:t xml:space="preserve">Newark, DE, USA </w:t>
      </w:r>
    </w:p>
    <w:p w14:paraId="1FBCAA6A" w14:textId="77777777" w:rsidR="00012D11" w:rsidRPr="00012D11" w:rsidRDefault="00012D11" w:rsidP="00012D1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12D11"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GB"/>
          <w14:ligatures w14:val="none"/>
        </w:rPr>
        <w:t>22</w:t>
      </w:r>
      <w:r w:rsidRPr="00012D11">
        <w:rPr>
          <w:rFonts w:ascii="Times New Roman" w:eastAsia="Times New Roman" w:hAnsi="Times New Roman" w:cs="Times New Roman"/>
          <w:color w:val="000000"/>
          <w:kern w:val="0"/>
          <w:lang w:val="en-GB"/>
          <w14:ligatures w14:val="none"/>
        </w:rPr>
        <w:t>Flemish Institute for Technological Research (VITO), Environmental Intelligence Unit, 2400 Mol, Belgium</w:t>
      </w:r>
      <w:r w:rsidRPr="00012D1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</w:p>
    <w:p w14:paraId="23E2622D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</w:pPr>
      <w:r w:rsidRPr="00012D11">
        <w:rPr>
          <w:rFonts w:ascii="Times New Roman" w:eastAsia="Calibri" w:hAnsi="Times New Roman" w:cs="Times New Roman"/>
          <w:color w:val="000000"/>
          <w:kern w:val="0"/>
          <w:vertAlign w:val="superscript"/>
          <w:lang w:val="en-GB"/>
          <w14:ligatures w14:val="none"/>
        </w:rPr>
        <w:t>23</w:t>
      </w:r>
      <w:r w:rsidRPr="00012D11">
        <w:rPr>
          <w:rFonts w:ascii="Times New Roman" w:eastAsia="Calibri" w:hAnsi="Times New Roman" w:cs="Times New Roman"/>
          <w:color w:val="212121"/>
          <w:kern w:val="0"/>
          <w:shd w:val="clear" w:color="auto" w:fill="FFFFFF"/>
          <w14:ligatures w14:val="none"/>
        </w:rPr>
        <w:t>Charles River Laboratories Edinburgh Ltd, Elphinstone Research Centre, Tranent, East Lothian EH33 2NE, UK</w:t>
      </w:r>
    </w:p>
    <w:p w14:paraId="3EDD1EA1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sectPr w:rsidR="00012D11" w:rsidRPr="00012D11" w:rsidSect="00012D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Fmt w:val="chicago"/>
          </w:footnotePr>
          <w:pgSz w:w="12240" w:h="15840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73946F18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:lang w:val="fr-FR"/>
          <w14:ligatures w14:val="none"/>
        </w:rPr>
      </w:pPr>
      <w:proofErr w:type="spellStart"/>
      <w:r w:rsidRPr="00012D11"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:lang w:val="fr-FR"/>
          <w14:ligatures w14:val="none"/>
        </w:rPr>
        <w:lastRenderedPageBreak/>
        <w:t>Current</w:t>
      </w:r>
      <w:proofErr w:type="spellEnd"/>
      <w:r w:rsidRPr="00012D11"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:lang w:val="fr-FR"/>
          <w14:ligatures w14:val="none"/>
        </w:rPr>
        <w:t xml:space="preserve"> affiliation: </w:t>
      </w:r>
    </w:p>
    <w:p w14:paraId="2076F19E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:lang w:val="fr-FR"/>
          <w14:ligatures w14:val="none"/>
        </w:rPr>
      </w:pPr>
      <w:r w:rsidRPr="00012D11"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:vertAlign w:val="superscript"/>
          <w:lang w:val="fr-FR"/>
          <w14:ligatures w14:val="none"/>
        </w:rPr>
        <w:t>#</w:t>
      </w:r>
      <w:r w:rsidRPr="00012D11">
        <w:rPr>
          <w:rFonts w:ascii="Times New Roman" w:eastAsia="Calibri" w:hAnsi="Times New Roman" w:cs="Times New Roman"/>
          <w:bCs/>
          <w:kern w:val="0"/>
          <w:sz w:val="20"/>
          <w:szCs w:val="20"/>
          <w:lang w:val="fr-FR"/>
          <w14:ligatures w14:val="none"/>
        </w:rPr>
        <w:t xml:space="preserve">PETA Science Consortium International </w:t>
      </w:r>
      <w:proofErr w:type="spellStart"/>
      <w:r w:rsidRPr="00012D11">
        <w:rPr>
          <w:rFonts w:ascii="Times New Roman" w:eastAsia="Calibri" w:hAnsi="Times New Roman" w:cs="Times New Roman"/>
          <w:bCs/>
          <w:kern w:val="0"/>
          <w:sz w:val="20"/>
          <w:szCs w:val="20"/>
          <w:lang w:val="fr-FR"/>
          <w14:ligatures w14:val="none"/>
        </w:rPr>
        <w:t>e.V.</w:t>
      </w:r>
      <w:proofErr w:type="spellEnd"/>
      <w:r w:rsidRPr="00012D11">
        <w:rPr>
          <w:rFonts w:ascii="Times New Roman" w:eastAsia="Calibri" w:hAnsi="Times New Roman" w:cs="Times New Roman"/>
          <w:bCs/>
          <w:kern w:val="0"/>
          <w:sz w:val="20"/>
          <w:szCs w:val="20"/>
          <w:lang w:val="fr-FR"/>
          <w14:ligatures w14:val="none"/>
        </w:rPr>
        <w:t xml:space="preserve"> </w:t>
      </w:r>
    </w:p>
    <w:p w14:paraId="0E2004A8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:lang w:val="en-GB"/>
          <w14:ligatures w14:val="none"/>
        </w:rPr>
      </w:pPr>
      <w:r w:rsidRPr="00012D11">
        <w:rPr>
          <w:rFonts w:ascii="Times New Roman" w:eastAsia="Calibri" w:hAnsi="Times New Roman" w:cs="Times New Roman"/>
          <w:bCs/>
          <w:kern w:val="0"/>
          <w:sz w:val="20"/>
          <w:szCs w:val="20"/>
          <w:vertAlign w:val="superscript"/>
          <w:lang w:val="en-GB"/>
          <w14:ligatures w14:val="none"/>
        </w:rPr>
        <w:t>$</w:t>
      </w:r>
      <w:r w:rsidRPr="00012D11">
        <w:rPr>
          <w:rFonts w:ascii="Times New Roman" w:eastAsia="Calibri" w:hAnsi="Times New Roman" w:cs="Times New Roman"/>
          <w:bCs/>
          <w:kern w:val="0"/>
          <w:sz w:val="20"/>
          <w:szCs w:val="20"/>
          <w:lang w:val="en-GB"/>
          <w14:ligatures w14:val="none"/>
        </w:rPr>
        <w:t>Deceased</w:t>
      </w:r>
    </w:p>
    <w:p w14:paraId="7D5F54BA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14:ligatures w14:val="none"/>
        </w:rPr>
      </w:pPr>
      <w:r w:rsidRPr="00012D11">
        <w:rPr>
          <w:rFonts w:ascii="Times New Roman" w:eastAsia="Calibri" w:hAnsi="Times New Roman" w:cs="Times New Roman"/>
          <w:bCs/>
          <w:kern w:val="0"/>
          <w:sz w:val="20"/>
          <w:szCs w:val="20"/>
          <w:lang w:val="en-GB"/>
          <w14:ligatures w14:val="none"/>
        </w:rPr>
        <w:t>*</w:t>
      </w:r>
      <w:r w:rsidRPr="00012D11"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14:ligatures w14:val="none"/>
        </w:rPr>
        <w:t>InVitroTox Solutions Consulting</w:t>
      </w:r>
    </w:p>
    <w:p w14:paraId="4D427083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</w:pPr>
      <w:r w:rsidRPr="00012D11">
        <w:rPr>
          <w:rFonts w:ascii="Times New Roman" w:eastAsia="Calibri" w:hAnsi="Times New Roman" w:cs="Times New Roman"/>
          <w:bCs/>
          <w:color w:val="000000"/>
          <w:kern w:val="0"/>
          <w:sz w:val="20"/>
          <w:szCs w:val="20"/>
          <w:vertAlign w:val="superscript"/>
          <w14:ligatures w14:val="none"/>
        </w:rPr>
        <w:t>&amp;</w:t>
      </w:r>
      <w:r w:rsidRPr="00012D1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  <w:t>Kimberly-Clark Corporation</w:t>
      </w:r>
    </w:p>
    <w:p w14:paraId="08E31EB2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</w:pPr>
    </w:p>
    <w:p w14:paraId="0C1D429F" w14:textId="77777777" w:rsidR="00012D11" w:rsidRPr="00012D11" w:rsidRDefault="00012D11" w:rsidP="00012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</w:pPr>
      <w:r w:rsidRPr="00012D1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  <w:t xml:space="preserve">Corresponding author: Monita Sharma, </w:t>
      </w:r>
      <w:hyperlink r:id="rId16" w:history="1">
        <w:r w:rsidRPr="00012D11">
          <w:rPr>
            <w:rFonts w:ascii="Times New Roman" w:eastAsia="Times New Roman" w:hAnsi="Times New Roman" w:cs="Times New Roman"/>
            <w:bCs/>
            <w:color w:val="0563C1"/>
            <w:kern w:val="0"/>
            <w:sz w:val="20"/>
            <w:szCs w:val="20"/>
            <w:u w:val="single"/>
            <w14:ligatures w14:val="none"/>
          </w:rPr>
          <w:t>monitas@thepsci.eu</w:t>
        </w:r>
      </w:hyperlink>
      <w:r w:rsidRPr="00012D1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4B05762D" w14:textId="77777777" w:rsidR="006213A7" w:rsidRDefault="006213A7" w:rsidP="005873A1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07E303" w14:textId="404C527E" w:rsidR="005873A1" w:rsidRPr="005873A1" w:rsidRDefault="005873A1" w:rsidP="005873A1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3A1">
        <w:rPr>
          <w:rFonts w:ascii="Times New Roman" w:hAnsi="Times New Roman" w:cs="Times New Roman"/>
          <w:b/>
          <w:bCs/>
          <w:sz w:val="24"/>
          <w:szCs w:val="24"/>
          <w:u w:val="single"/>
        </w:rPr>
        <w:t>A proposed template for reporting on the TEER assay in a publication</w:t>
      </w:r>
    </w:p>
    <w:p w14:paraId="359CC8E0" w14:textId="77777777" w:rsidR="005873A1" w:rsidRDefault="005873A1" w:rsidP="005873A1">
      <w:pPr>
        <w:rPr>
          <w:rFonts w:ascii="Times New Roman" w:eastAsia="Times New Roman" w:hAnsi="Times New Roman"/>
          <w:sz w:val="24"/>
          <w:szCs w:val="24"/>
        </w:rPr>
      </w:pPr>
      <w:r w:rsidRPr="10AD273C">
        <w:rPr>
          <w:rFonts w:ascii="Times New Roman" w:eastAsia="Times New Roman" w:hAnsi="Times New Roman"/>
          <w:sz w:val="24"/>
          <w:szCs w:val="24"/>
        </w:rPr>
        <w:t>Below is a proposed template for reporting on the TEER assay in a publication.</w:t>
      </w:r>
    </w:p>
    <w:p w14:paraId="5AD30A99" w14:textId="77777777" w:rsidR="005873A1" w:rsidRDefault="005873A1" w:rsidP="005873A1">
      <w:pPr>
        <w:rPr>
          <w:rFonts w:ascii="Times New Roman" w:hAnsi="Times New Roman"/>
          <w:sz w:val="24"/>
          <w:szCs w:val="24"/>
        </w:rPr>
      </w:pPr>
      <w:r w:rsidRPr="10AD273C">
        <w:rPr>
          <w:rFonts w:ascii="Times New Roman" w:eastAsia="Times New Roman" w:hAnsi="Times New Roman"/>
          <w:sz w:val="24"/>
          <w:szCs w:val="24"/>
        </w:rPr>
        <w:t>For this study, the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[type of voltohmmeter with manufacturer information]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 was used with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[type of electrodes with manufacturer information, catalog number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]. The voltohmmeter was calibrated using the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[resistor] 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and the electrodes were calibrated using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[electrolyte solution (type, concentration, and pH)]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581A9B">
        <w:rPr>
          <w:rFonts w:ascii="Times New Roman" w:eastAsia="Times New Roman" w:hAnsi="Times New Roman"/>
          <w:b/>
          <w:bCs/>
          <w:sz w:val="24"/>
          <w:szCs w:val="24"/>
        </w:rPr>
        <w:t xml:space="preserve">[a calibration insert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Pr="00581A9B">
        <w:rPr>
          <w:rFonts w:ascii="Times New Roman" w:eastAsia="Times New Roman" w:hAnsi="Times New Roman"/>
          <w:b/>
          <w:bCs/>
          <w:sz w:val="24"/>
          <w:szCs w:val="24"/>
        </w:rPr>
        <w:t>type and catalogue number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)]</w:t>
      </w:r>
      <w:r w:rsidRPr="00581A9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10AD273C">
        <w:rPr>
          <w:rFonts w:ascii="Times New Roman" w:eastAsia="Times New Roman" w:hAnsi="Times New Roman"/>
          <w:sz w:val="24"/>
          <w:szCs w:val="24"/>
        </w:rPr>
        <w:t>at (</w:t>
      </w:r>
      <w:r w:rsidRPr="00581A9B">
        <w:rPr>
          <w:rFonts w:ascii="Times New Roman" w:eastAsia="Times New Roman" w:hAnsi="Times New Roman"/>
          <w:b/>
          <w:bCs/>
          <w:sz w:val="24"/>
          <w:szCs w:val="24"/>
        </w:rPr>
        <w:t>temperature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Pr="00581A9B">
        <w:rPr>
          <w:rFonts w:ascii="Times New Roman" w:eastAsia="Times New Roman" w:hAnsi="Times New Roman"/>
          <w:b/>
          <w:bCs/>
          <w:sz w:val="24"/>
          <w:szCs w:val="24"/>
        </w:rPr>
        <w:t>]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. The electrode was washed with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[disinfectant solution] 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before use. For measurement,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[electrolyte solution (type and manufacturer)]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 was equilibrated at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[temperature] </w:t>
      </w:r>
      <w:r w:rsidRPr="10AD273C">
        <w:rPr>
          <w:rFonts w:ascii="Times New Roman" w:eastAsia="Times New Roman" w:hAnsi="Times New Roman"/>
          <w:sz w:val="24"/>
          <w:szCs w:val="24"/>
        </w:rPr>
        <w:t>for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[time]. 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The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[test system (type, manufacturer, insert properties, if not otherwise reported)] </w:t>
      </w:r>
      <w:r w:rsidRPr="10AD273C">
        <w:rPr>
          <w:rFonts w:ascii="Times New Roman" w:eastAsia="Times New Roman" w:hAnsi="Times New Roman"/>
          <w:sz w:val="24"/>
          <w:szCs w:val="24"/>
        </w:rPr>
        <w:t>was removed from the incubator</w:t>
      </w:r>
      <w:r>
        <w:rPr>
          <w:rFonts w:ascii="Times New Roman" w:eastAsia="Times New Roman" w:hAnsi="Times New Roman"/>
          <w:sz w:val="24"/>
          <w:szCs w:val="24"/>
        </w:rPr>
        <w:t xml:space="preserve"> and the medium in the insert was </w:t>
      </w:r>
      <w:r w:rsidRPr="009914C5">
        <w:rPr>
          <w:rFonts w:ascii="Times New Roman" w:eastAsia="Times New Roman" w:hAnsi="Times New Roman"/>
          <w:b/>
          <w:bCs/>
          <w:sz w:val="24"/>
          <w:szCs w:val="24"/>
        </w:rPr>
        <w:t>[temperature]</w:t>
      </w:r>
      <w:r>
        <w:rPr>
          <w:rFonts w:ascii="Times New Roman" w:eastAsia="Times New Roman" w:hAnsi="Times New Roman"/>
          <w:sz w:val="24"/>
          <w:szCs w:val="24"/>
        </w:rPr>
        <w:t xml:space="preserve"> at the start of the experiment. A timer was set to record the </w:t>
      </w:r>
      <w:r w:rsidRPr="004E1BF5">
        <w:rPr>
          <w:rFonts w:ascii="Times New Roman" w:eastAsia="Times New Roman" w:hAnsi="Times New Roman"/>
          <w:sz w:val="24"/>
          <w:szCs w:val="24"/>
        </w:rPr>
        <w:t>duration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 for which the test system was out of the incubator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 The test system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[was/wasn’t washed apically/</w:t>
      </w:r>
      <w:proofErr w:type="spellStart"/>
      <w:r w:rsidRPr="10AD273C">
        <w:rPr>
          <w:rFonts w:ascii="Times New Roman" w:eastAsia="Times New Roman" w:hAnsi="Times New Roman"/>
          <w:b/>
          <w:bCs/>
          <w:sz w:val="24"/>
          <w:szCs w:val="24"/>
        </w:rPr>
        <w:t>basolaterally</w:t>
      </w:r>
      <w:proofErr w:type="spellEnd"/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using (solution) for (time)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] and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[volume of electrolyte solution] </w:t>
      </w:r>
      <w:r w:rsidRPr="10AD273C">
        <w:rPr>
          <w:rFonts w:ascii="Times New Roman" w:eastAsia="Times New Roman" w:hAnsi="Times New Roman"/>
          <w:sz w:val="24"/>
          <w:szCs w:val="24"/>
        </w:rPr>
        <w:t>was added to the apical side and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[volume of electrolyte solution] </w:t>
      </w:r>
      <w:r w:rsidRPr="10AD273C">
        <w:rPr>
          <w:rFonts w:ascii="Times New Roman" w:eastAsia="Times New Roman" w:hAnsi="Times New Roman"/>
          <w:sz w:val="24"/>
          <w:szCs w:val="24"/>
        </w:rPr>
        <w:t>was added to the basolateral side.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10AD273C">
        <w:rPr>
          <w:rFonts w:ascii="Times New Roman" w:eastAsia="Times New Roman" w:hAnsi="Times New Roman"/>
          <w:sz w:val="24"/>
          <w:szCs w:val="24"/>
        </w:rPr>
        <w:t>The electrodes were equilibrated in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[electrolyte solution] </w:t>
      </w:r>
      <w:r w:rsidRPr="10AD273C">
        <w:rPr>
          <w:rFonts w:ascii="Times New Roman" w:eastAsia="Times New Roman" w:hAnsi="Times New Roman"/>
          <w:sz w:val="24"/>
          <w:szCs w:val="24"/>
        </w:rPr>
        <w:t>for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[time] </w:t>
      </w:r>
      <w:r w:rsidRPr="10AD273C">
        <w:rPr>
          <w:rFonts w:ascii="Times New Roman" w:eastAsia="Times New Roman" w:hAnsi="Times New Roman"/>
          <w:sz w:val="24"/>
          <w:szCs w:val="24"/>
        </w:rPr>
        <w:t>before measurement.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The electrodes were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[not rinsed/rinsed with (solution), and/or dried, and/or disinfected, etc.] 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between measurements. After measurement, the electrolyte solution was removed via 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[aspiration/pipetting] </w:t>
      </w:r>
      <w:r w:rsidRPr="10AD273C">
        <w:rPr>
          <w:rFonts w:ascii="Times New Roman" w:eastAsia="Times New Roman" w:hAnsi="Times New Roman"/>
          <w:sz w:val="24"/>
          <w:szCs w:val="24"/>
        </w:rPr>
        <w:t>and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[volume of culture medium] </w:t>
      </w:r>
      <w:r w:rsidRPr="10AD273C">
        <w:rPr>
          <w:rFonts w:ascii="Times New Roman" w:eastAsia="Times New Roman" w:hAnsi="Times New Roman"/>
          <w:sz w:val="24"/>
          <w:szCs w:val="24"/>
        </w:rPr>
        <w:t>was added to the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[basolateral side/apical side, if applicable] 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of the insert before putting it back in the incubator. </w:t>
      </w:r>
      <w:r>
        <w:rPr>
          <w:rFonts w:ascii="Times New Roman" w:eastAsia="Times New Roman" w:hAnsi="Times New Roman"/>
          <w:sz w:val="24"/>
          <w:szCs w:val="24"/>
        </w:rPr>
        <w:t>The inserts were outside the incubator for [</w:t>
      </w:r>
      <w:r w:rsidRPr="00FD4BAC">
        <w:rPr>
          <w:rFonts w:ascii="Times New Roman" w:eastAsia="Times New Roman" w:hAnsi="Times New Roman"/>
          <w:b/>
          <w:bCs/>
          <w:sz w:val="24"/>
          <w:szCs w:val="24"/>
        </w:rPr>
        <w:t>time</w:t>
      </w:r>
      <w:r>
        <w:rPr>
          <w:rFonts w:ascii="Times New Roman" w:eastAsia="Times New Roman" w:hAnsi="Times New Roman"/>
          <w:sz w:val="24"/>
          <w:szCs w:val="24"/>
        </w:rPr>
        <w:t xml:space="preserve">]. </w:t>
      </w:r>
      <w:r w:rsidRPr="10AD273C">
        <w:rPr>
          <w:rFonts w:ascii="Times New Roman" w:eastAsia="Times New Roman" w:hAnsi="Times New Roman"/>
          <w:sz w:val="24"/>
          <w:szCs w:val="24"/>
        </w:rPr>
        <w:t>Resistance of the cells (</w:t>
      </w:r>
      <w:proofErr w:type="spellStart"/>
      <w:r w:rsidRPr="10AD273C">
        <w:rPr>
          <w:rFonts w:ascii="Times New Roman" w:hAnsi="Times New Roman" w:cs="Times New Roman"/>
          <w:sz w:val="24"/>
          <w:szCs w:val="24"/>
        </w:rPr>
        <w:t>R</w:t>
      </w:r>
      <w:r w:rsidRPr="10AD273C">
        <w:rPr>
          <w:rFonts w:ascii="Times New Roman" w:hAnsi="Times New Roman" w:cs="Times New Roman"/>
          <w:sz w:val="24"/>
          <w:szCs w:val="24"/>
          <w:vertAlign w:val="subscript"/>
        </w:rPr>
        <w:t>cells</w:t>
      </w:r>
      <w:proofErr w:type="spellEnd"/>
      <w:r w:rsidRPr="10AD273C">
        <w:rPr>
          <w:rFonts w:ascii="Times New Roman" w:hAnsi="Times New Roman"/>
          <w:sz w:val="24"/>
          <w:szCs w:val="24"/>
        </w:rPr>
        <w:t>)</w:t>
      </w:r>
      <w:r w:rsidRPr="10AD273C">
        <w:rPr>
          <w:rFonts w:ascii="Times New Roman" w:eastAsia="Times New Roman" w:hAnsi="Times New Roman"/>
          <w:sz w:val="24"/>
          <w:szCs w:val="24"/>
        </w:rPr>
        <w:t xml:space="preserve"> was calculated by subtracting blank resistance (</w:t>
      </w:r>
      <w:proofErr w:type="spellStart"/>
      <w:r w:rsidRPr="10AD273C">
        <w:rPr>
          <w:rFonts w:ascii="Times New Roman" w:hAnsi="Times New Roman" w:cs="Times New Roman"/>
          <w:sz w:val="24"/>
          <w:szCs w:val="24"/>
        </w:rPr>
        <w:t>R</w:t>
      </w:r>
      <w:r w:rsidRPr="10AD273C">
        <w:rPr>
          <w:rFonts w:ascii="Times New Roman" w:hAnsi="Times New Roman" w:cs="Times New Roman"/>
          <w:sz w:val="24"/>
          <w:szCs w:val="24"/>
          <w:vertAlign w:val="subscript"/>
        </w:rPr>
        <w:t>blank</w:t>
      </w:r>
      <w:proofErr w:type="spellEnd"/>
      <w:r w:rsidRPr="10AD273C">
        <w:rPr>
          <w:rFonts w:ascii="Times New Roman" w:hAnsi="Times New Roman"/>
          <w:sz w:val="24"/>
          <w:szCs w:val="24"/>
        </w:rPr>
        <w:t>)</w:t>
      </w:r>
      <w:r w:rsidRPr="10AD273C">
        <w:rPr>
          <w:rFonts w:ascii="Times New Roman" w:eastAsia="Times New Roman" w:hAnsi="Times New Roman"/>
          <w:b/>
          <w:bCs/>
          <w:sz w:val="24"/>
          <w:szCs w:val="24"/>
        </w:rPr>
        <w:t xml:space="preserve"> [measured/default value] </w:t>
      </w:r>
      <w:r w:rsidRPr="10AD273C">
        <w:rPr>
          <w:rFonts w:ascii="Times New Roman" w:eastAsia="Times New Roman" w:hAnsi="Times New Roman"/>
          <w:sz w:val="24"/>
          <w:szCs w:val="24"/>
        </w:rPr>
        <w:t>from total measured resistance (</w:t>
      </w:r>
      <w:proofErr w:type="spellStart"/>
      <w:r w:rsidRPr="10AD273C">
        <w:rPr>
          <w:rFonts w:ascii="Times New Roman" w:hAnsi="Times New Roman" w:cs="Times New Roman"/>
          <w:sz w:val="24"/>
          <w:szCs w:val="24"/>
        </w:rPr>
        <w:t>R</w:t>
      </w:r>
      <w:r w:rsidRPr="10AD273C">
        <w:rPr>
          <w:rFonts w:ascii="Times New Roman" w:hAnsi="Times New Roman" w:cs="Times New Roman"/>
          <w:sz w:val="24"/>
          <w:szCs w:val="24"/>
          <w:vertAlign w:val="subscript"/>
        </w:rPr>
        <w:t>total</w:t>
      </w:r>
      <w:proofErr w:type="spellEnd"/>
      <w:r w:rsidRPr="10AD273C">
        <w:rPr>
          <w:rFonts w:ascii="Times New Roman" w:hAnsi="Times New Roman"/>
          <w:sz w:val="24"/>
          <w:szCs w:val="24"/>
        </w:rPr>
        <w:t xml:space="preserve">). </w:t>
      </w:r>
    </w:p>
    <w:p w14:paraId="6D4A6586" w14:textId="77777777" w:rsidR="005873A1" w:rsidRDefault="005873A1" w:rsidP="005873A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565A">
        <w:rPr>
          <w:rFonts w:ascii="Times New Roman" w:hAnsi="Times New Roman" w:cs="Times New Roman"/>
          <w:sz w:val="24"/>
          <w:szCs w:val="24"/>
        </w:rPr>
        <w:t>R</w:t>
      </w:r>
      <w:r w:rsidRPr="00AA3B01">
        <w:rPr>
          <w:rFonts w:ascii="Times New Roman" w:hAnsi="Times New Roman" w:cs="Times New Roman"/>
          <w:sz w:val="24"/>
          <w:szCs w:val="24"/>
          <w:vertAlign w:val="subscript"/>
        </w:rPr>
        <w:t>cells</w:t>
      </w:r>
      <w:proofErr w:type="spellEnd"/>
      <w:r w:rsidRPr="00F1565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F1565A">
        <w:rPr>
          <w:rFonts w:ascii="Times New Roman" w:hAnsi="Times New Roman" w:cs="Times New Roman"/>
          <w:sz w:val="24"/>
          <w:szCs w:val="24"/>
        </w:rPr>
        <w:t>R</w:t>
      </w:r>
      <w:r w:rsidRPr="00AA3B01">
        <w:rPr>
          <w:rFonts w:ascii="Times New Roman" w:hAnsi="Times New Roman" w:cs="Times New Roman"/>
          <w:sz w:val="24"/>
          <w:szCs w:val="24"/>
          <w:vertAlign w:val="subscript"/>
        </w:rPr>
        <w:t>total</w:t>
      </w:r>
      <w:proofErr w:type="spellEnd"/>
      <w:r w:rsidRPr="00F1565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1565A">
        <w:rPr>
          <w:rFonts w:ascii="Times New Roman" w:hAnsi="Times New Roman" w:cs="Times New Roman"/>
          <w:sz w:val="24"/>
          <w:szCs w:val="24"/>
        </w:rPr>
        <w:t>R</w:t>
      </w:r>
      <w:r w:rsidRPr="00AA3B01">
        <w:rPr>
          <w:rFonts w:ascii="Times New Roman" w:hAnsi="Times New Roman" w:cs="Times New Roman"/>
          <w:sz w:val="24"/>
          <w:szCs w:val="24"/>
          <w:vertAlign w:val="subscript"/>
        </w:rPr>
        <w:t>blank</w:t>
      </w:r>
      <w:proofErr w:type="spellEnd"/>
    </w:p>
    <w:p w14:paraId="5A25ACA1" w14:textId="77777777" w:rsidR="005873A1" w:rsidRDefault="005873A1" w:rsidP="005873A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TEER was then calculated by multiplying </w:t>
      </w:r>
      <w:proofErr w:type="spellStart"/>
      <w:r w:rsidRPr="00F1565A">
        <w:rPr>
          <w:rFonts w:ascii="Times New Roman" w:hAnsi="Times New Roman" w:cs="Times New Roman"/>
          <w:sz w:val="24"/>
          <w:szCs w:val="24"/>
        </w:rPr>
        <w:t>R</w:t>
      </w:r>
      <w:r w:rsidRPr="00AA3B01">
        <w:rPr>
          <w:rFonts w:ascii="Times New Roman" w:hAnsi="Times New Roman" w:cs="Times New Roman"/>
          <w:sz w:val="24"/>
          <w:szCs w:val="24"/>
          <w:vertAlign w:val="subscript"/>
        </w:rPr>
        <w:t>cells</w:t>
      </w:r>
      <w:proofErr w:type="spellEnd"/>
      <w:r w:rsidRPr="00F15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the cell culture insert surface area (S).</w:t>
      </w:r>
    </w:p>
    <w:p w14:paraId="725C8C81" w14:textId="77777777" w:rsidR="005873A1" w:rsidRDefault="005873A1" w:rsidP="005873A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63871FE8" w14:textId="77777777" w:rsidR="005873A1" w:rsidRPr="002477D6" w:rsidRDefault="005873A1" w:rsidP="005873A1">
      <w:pPr>
        <w:pStyle w:val="ListParagraph"/>
        <w:ind w:left="0"/>
        <w:rPr>
          <w:rFonts w:ascii="Times New Roman" w:hAnsi="Times New Roman"/>
          <w:sz w:val="24"/>
          <w:szCs w:val="24"/>
          <w:lang w:val="en-GB"/>
        </w:rPr>
      </w:pPr>
      <w:r w:rsidRPr="10AD273C">
        <w:rPr>
          <w:rFonts w:ascii="Times New Roman" w:hAnsi="Times New Roman"/>
          <w:sz w:val="24"/>
          <w:szCs w:val="24"/>
          <w:lang w:val="en-GB"/>
        </w:rPr>
        <w:t>TEER (</w:t>
      </w:r>
      <w:r w:rsidRPr="002B5518">
        <w:rPr>
          <w:rFonts w:ascii="Times New Roman" w:hAnsi="Times New Roman" w:cs="Times New Roman"/>
          <w:sz w:val="24"/>
          <w:szCs w:val="24"/>
        </w:rPr>
        <w:t>Ω</w:t>
      </w:r>
      <w:r w:rsidRPr="10AD273C">
        <w:rPr>
          <w:rFonts w:ascii="Times New Roman" w:hAnsi="Times New Roman"/>
          <w:sz w:val="24"/>
          <w:szCs w:val="24"/>
          <w:lang w:val="en-GB"/>
        </w:rPr>
        <w:t>·cm</w:t>
      </w:r>
      <w:r w:rsidRPr="10AD273C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10AD273C">
        <w:rPr>
          <w:rFonts w:ascii="Times New Roman" w:hAnsi="Times New Roman"/>
          <w:sz w:val="24"/>
          <w:szCs w:val="24"/>
          <w:lang w:val="en-GB"/>
        </w:rPr>
        <w:t xml:space="preserve">) = </w:t>
      </w:r>
      <w:proofErr w:type="spellStart"/>
      <w:r w:rsidRPr="10AD273C">
        <w:rPr>
          <w:rFonts w:ascii="Times New Roman" w:hAnsi="Times New Roman"/>
          <w:sz w:val="24"/>
          <w:szCs w:val="24"/>
          <w:lang w:val="en-GB"/>
        </w:rPr>
        <w:t>R</w:t>
      </w:r>
      <w:r w:rsidRPr="10AD273C">
        <w:rPr>
          <w:rFonts w:ascii="Times New Roman" w:hAnsi="Times New Roman"/>
          <w:sz w:val="24"/>
          <w:szCs w:val="24"/>
          <w:vertAlign w:val="subscript"/>
          <w:lang w:val="en-GB"/>
        </w:rPr>
        <w:t>cells</w:t>
      </w:r>
      <w:proofErr w:type="spellEnd"/>
      <w:r w:rsidRPr="10AD273C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 </w:t>
      </w:r>
      <w:r w:rsidRPr="10AD273C">
        <w:rPr>
          <w:rFonts w:ascii="Times New Roman" w:hAnsi="Times New Roman"/>
          <w:sz w:val="24"/>
          <w:szCs w:val="24"/>
          <w:lang w:val="en-GB"/>
        </w:rPr>
        <w:t xml:space="preserve">(Ω) </w:t>
      </w:r>
      <m:oMath>
        <m:r>
          <w:rPr>
            <w:rFonts w:ascii="Cambria Math" w:hAnsi="Cambria Math"/>
            <w:sz w:val="24"/>
            <w:lang w:val="en-GB"/>
          </w:rPr>
          <m:t>×</m:t>
        </m:r>
      </m:oMath>
      <w:r w:rsidRPr="10AD273C">
        <w:rPr>
          <w:rFonts w:ascii="Times New Roman" w:hAnsi="Times New Roman"/>
          <w:sz w:val="24"/>
          <w:szCs w:val="24"/>
          <w:lang w:val="en-GB"/>
        </w:rPr>
        <w:t xml:space="preserve"> S (cm</w:t>
      </w:r>
      <w:r w:rsidRPr="10AD273C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10AD273C">
        <w:rPr>
          <w:rFonts w:ascii="Times New Roman" w:hAnsi="Times New Roman"/>
          <w:sz w:val="24"/>
          <w:szCs w:val="24"/>
          <w:lang w:val="en-GB"/>
        </w:rPr>
        <w:t>)</w:t>
      </w:r>
    </w:p>
    <w:p w14:paraId="51DFE89D" w14:textId="77777777" w:rsidR="005873A1" w:rsidRDefault="005873A1" w:rsidP="005873A1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2039D4CB" w14:textId="5C934AD3" w:rsidR="00774F72" w:rsidRDefault="005873A1" w:rsidP="0043341B">
      <w:pPr>
        <w:pStyle w:val="ListParagraph"/>
        <w:ind w:left="0"/>
      </w:pPr>
      <w:r w:rsidRPr="10AD273C">
        <w:rPr>
          <w:rFonts w:ascii="Times New Roman" w:hAnsi="Times New Roman"/>
          <w:sz w:val="24"/>
          <w:szCs w:val="24"/>
        </w:rPr>
        <w:t xml:space="preserve">Raw values are reported in </w:t>
      </w:r>
      <w:r w:rsidRPr="009914C5">
        <w:rPr>
          <w:rFonts w:ascii="Times New Roman" w:hAnsi="Times New Roman"/>
          <w:b/>
          <w:bCs/>
          <w:sz w:val="24"/>
          <w:szCs w:val="24"/>
        </w:rPr>
        <w:t>[supplementary materials/repository, if applicable]</w:t>
      </w:r>
      <w:r w:rsidRPr="10AD273C">
        <w:rPr>
          <w:rFonts w:ascii="Times New Roman" w:hAnsi="Times New Roman"/>
          <w:sz w:val="24"/>
          <w:szCs w:val="24"/>
        </w:rPr>
        <w:t xml:space="preserve">. Significant changes in TEER were assessed using </w:t>
      </w:r>
      <w:r w:rsidRPr="10AD273C">
        <w:rPr>
          <w:rFonts w:ascii="Times New Roman" w:hAnsi="Times New Roman"/>
          <w:b/>
          <w:bCs/>
          <w:sz w:val="24"/>
          <w:szCs w:val="24"/>
          <w:lang w:val="en-GB"/>
        </w:rPr>
        <w:t>[</w:t>
      </w:r>
      <w:r w:rsidR="00B01B42">
        <w:rPr>
          <w:rFonts w:ascii="Times New Roman" w:hAnsi="Times New Roman"/>
          <w:b/>
          <w:bCs/>
          <w:sz w:val="24"/>
          <w:szCs w:val="24"/>
          <w:lang w:val="en-GB"/>
        </w:rPr>
        <w:t>s</w:t>
      </w:r>
      <w:r w:rsidRPr="10AD273C">
        <w:rPr>
          <w:rFonts w:ascii="Times New Roman" w:hAnsi="Times New Roman"/>
          <w:b/>
          <w:bCs/>
          <w:sz w:val="24"/>
          <w:szCs w:val="24"/>
          <w:lang w:val="en-GB"/>
        </w:rPr>
        <w:t>tatistical model].</w:t>
      </w:r>
    </w:p>
    <w:sectPr w:rsidR="00774F72" w:rsidSect="00066C8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576" w:footer="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FE164" w14:textId="77777777" w:rsidR="000B5218" w:rsidRDefault="000B5218" w:rsidP="00C77B97">
      <w:pPr>
        <w:spacing w:after="0" w:line="240" w:lineRule="auto"/>
      </w:pPr>
      <w:r>
        <w:separator/>
      </w:r>
    </w:p>
  </w:endnote>
  <w:endnote w:type="continuationSeparator" w:id="0">
    <w:p w14:paraId="226C82EC" w14:textId="77777777" w:rsidR="000B5218" w:rsidRDefault="000B5218" w:rsidP="00C7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BCA26" w14:textId="77777777" w:rsidR="00012D11" w:rsidRDefault="00012D11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745BC6" wp14:editId="37F186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283103812" name="Text Box 1283103812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FCE3" w14:textId="77777777" w:rsidR="00012D11" w:rsidRPr="00396630" w:rsidRDefault="00012D11" w:rsidP="0039663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663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745BC6" id="_x0000_t202" coordsize="21600,21600" o:spt="202" path="m,l,21600r21600,l21600,xe">
              <v:stroke joinstyle="miter"/>
              <v:path gradientshapeok="t" o:connecttype="rect"/>
            </v:shapetype>
            <v:shape id="Text Box 1283103812" o:spid="_x0000_s1034" type="#_x0000_t202" alt="---Internal Use---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A5DFCE3" w14:textId="77777777" w:rsidR="00012D11" w:rsidRPr="00396630" w:rsidRDefault="00012D11" w:rsidP="0039663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96630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2895848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402366762"/>
          <w:docPartObj>
            <w:docPartGallery w:val="Page Numbers (Top of Page)"/>
            <w:docPartUnique/>
          </w:docPartObj>
        </w:sdtPr>
        <w:sdtEndPr/>
        <w:sdtContent>
          <w:p w14:paraId="6F201EDD" w14:textId="77777777" w:rsidR="00012D11" w:rsidRPr="00534281" w:rsidRDefault="00167ABF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610998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-566949328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012D11" w:rsidRPr="00534281">
                      <w:rPr>
                        <w:rFonts w:ascii="Times New Roman" w:hAnsi="Times New Roman" w:cs="Times New Roman"/>
                      </w:rPr>
                      <w:t xml:space="preserve">Page </w:t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PAGE </w:instrText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</w:rPr>
                      <w:t>1</w:t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="00012D11" w:rsidRPr="00534281">
                      <w:rPr>
                        <w:rFonts w:ascii="Times New Roman" w:hAnsi="Times New Roman" w:cs="Times New Roman"/>
                      </w:rPr>
                      <w:t xml:space="preserve"> of </w:t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NUMPAGES  </w:instrText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</w:rPr>
                      <w:t>2</w:t>
                    </w:r>
                    <w:r w:rsidR="00012D11"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14:paraId="3E4CFC9F" w14:textId="77777777" w:rsidR="00012D11" w:rsidRDefault="00012D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4AD3E" w14:textId="77777777" w:rsidR="00012D11" w:rsidRDefault="00012D11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7C8CA8E" wp14:editId="7D0F81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44630151" name="Text Box 44630151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B4B5C" w14:textId="77777777" w:rsidR="00012D11" w:rsidRPr="00396630" w:rsidRDefault="00012D11" w:rsidP="0039663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663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7C8CA8E" id="_x0000_t202" coordsize="21600,21600" o:spt="202" path="m,l,21600r21600,l21600,xe">
              <v:stroke joinstyle="miter"/>
              <v:path gradientshapeok="t" o:connecttype="rect"/>
            </v:shapetype>
            <v:shape id="Text Box 44630151" o:spid="_x0000_s1035" type="#_x0000_t202" alt="---Internal Use---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BB4B5C" w14:textId="77777777" w:rsidR="00012D11" w:rsidRPr="00396630" w:rsidRDefault="00012D11" w:rsidP="0039663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96630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2FCE6" w14:textId="77777777" w:rsidR="00C77B97" w:rsidRDefault="00C77B97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7A5E1025" wp14:editId="53478E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4" name="Text Box 4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C09E0" w14:textId="77777777" w:rsidR="00C77B97" w:rsidRPr="00396630" w:rsidRDefault="00C77B97" w:rsidP="0039663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663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5E1025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alt="---Internal Use--- " style="position:absolute;margin-left:0;margin-top:0;width:34.95pt;height:34.95pt;z-index:2516459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kzPys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3FCC09E0" w14:textId="77777777" w:rsidR="00C77B97" w:rsidRPr="00396630" w:rsidRDefault="00C77B97" w:rsidP="0039663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96630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3257C9" w14:textId="77777777" w:rsidR="000D2604" w:rsidRDefault="000D2604"/>
  <w:p w14:paraId="15C73CCD" w14:textId="77777777" w:rsidR="000D2604" w:rsidRDefault="000D2604"/>
  <w:p w14:paraId="68A6CE05" w14:textId="77777777" w:rsidR="00012D11" w:rsidRDefault="00012D1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9264170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E03727" w14:textId="77777777" w:rsidR="00C77B97" w:rsidRPr="00534281" w:rsidRDefault="00C77B97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654144" behindDoc="0" locked="0" layoutInCell="1" allowOverlap="1" wp14:anchorId="280910DC" wp14:editId="1E81E53A">
                      <wp:simplePos x="914400" y="9273540"/>
                      <wp:positionH relativeFrom="page">
                        <wp:align>center</wp:align>
                      </wp:positionH>
                      <wp:positionV relativeFrom="page">
                        <wp:align>bottom</wp:align>
                      </wp:positionV>
                      <wp:extent cx="443865" cy="443865"/>
                      <wp:effectExtent l="0" t="0" r="13970" b="0"/>
                      <wp:wrapNone/>
                      <wp:docPr id="5" name="Text Box 5" descr="---Internal Use--- 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3865" cy="443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A3AD4C" w14:textId="77777777" w:rsidR="00C77B97" w:rsidRPr="00396630" w:rsidRDefault="00C77B97" w:rsidP="00396630">
                                  <w:pPr>
                                    <w:spacing w:after="0"/>
                                    <w:rPr>
                                      <w:rFonts w:ascii="Arial" w:eastAsia="Arial" w:hAnsi="Arial" w:cs="Arial"/>
                                      <w:noProof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96630">
                                    <w:rPr>
                                      <w:rFonts w:ascii="Arial" w:eastAsia="Arial" w:hAnsi="Arial" w:cs="Arial"/>
                                      <w:noProof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---Internal Use---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80910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51" type="#_x0000_t202" alt="---Internal Use--- " style="position:absolute;left:0;text-align:left;margin-left:0;margin-top:0;width:34.95pt;height:34.95pt;z-index:2516541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Jc06RDAIAAB0EAAAO&#10;AAAAAAAAAAAAAAAAAC4CAABkcnMvZTJvRG9jLnhtbFBLAQItABQABgAIAAAAIQA37dH42QAAAAMB&#10;AAAPAAAAAAAAAAAAAAAAAGYEAABkcnMvZG93bnJldi54bWxQSwUGAAAAAAQABADzAAAAbAUAAAAA&#10;" filled="f" stroked="f">
                      <v:textbox style="mso-fit-shape-to-text:t" inset="0,0,0,15pt">
                        <w:txbxContent>
                          <w:p w14:paraId="11A3AD4C" w14:textId="77777777" w:rsidR="00C77B97" w:rsidRPr="00396630" w:rsidRDefault="00C77B97" w:rsidP="00396630">
                            <w:pPr>
                              <w:spacing w:after="0"/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6630"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 xml:space="preserve">---Internal Use---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sdt>
              <w:sdtPr>
                <w:rPr>
                  <w:rFonts w:ascii="Times New Roman" w:hAnsi="Times New Roman" w:cs="Times New Roman"/>
                </w:rPr>
                <w:id w:val="792324980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783160247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Pr="00534281">
                      <w:rPr>
                        <w:rFonts w:ascii="Times New Roman" w:hAnsi="Times New Roman" w:cs="Times New Roman"/>
                      </w:rPr>
                      <w:t xml:space="preserve">Page </w:t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PAGE </w:instrText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167ABF">
                      <w:rPr>
                        <w:rFonts w:ascii="Times New Roman" w:hAnsi="Times New Roman" w:cs="Times New Roman"/>
                        <w:b/>
                        <w:bCs/>
                        <w:noProof/>
                      </w:rPr>
                      <w:t>2</w:t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534281">
                      <w:rPr>
                        <w:rFonts w:ascii="Times New Roman" w:hAnsi="Times New Roman" w:cs="Times New Roman"/>
                      </w:rPr>
                      <w:t xml:space="preserve"> of </w:t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NUMPAGES  </w:instrText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167ABF">
                      <w:rPr>
                        <w:rFonts w:ascii="Times New Roman" w:hAnsi="Times New Roman" w:cs="Times New Roman"/>
                        <w:b/>
                        <w:bCs/>
                        <w:noProof/>
                      </w:rPr>
                      <w:t>2</w:t>
                    </w:r>
                    <w:r w:rsidRPr="00534281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14:paraId="41B0CD14" w14:textId="77777777" w:rsidR="00C77B97" w:rsidRDefault="00C77B97">
    <w:pPr>
      <w:pStyle w:val="Footer"/>
    </w:pPr>
  </w:p>
  <w:p w14:paraId="2D3216BF" w14:textId="77777777" w:rsidR="000D2604" w:rsidRDefault="000D2604"/>
  <w:p w14:paraId="29CC8F68" w14:textId="77777777" w:rsidR="000D2604" w:rsidRDefault="000D2604"/>
  <w:p w14:paraId="64D0A5A6" w14:textId="77777777" w:rsidR="00012D11" w:rsidRDefault="00012D1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0C685" w14:textId="77777777" w:rsidR="00C77B97" w:rsidRDefault="00C77B97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46976" behindDoc="0" locked="0" layoutInCell="1" allowOverlap="1" wp14:anchorId="57CB271F" wp14:editId="7B3986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3" name="Text Box 3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BE4B2" w14:textId="77777777" w:rsidR="00C77B97" w:rsidRPr="00396630" w:rsidRDefault="00C77B97" w:rsidP="0039663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663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CB271F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---Internal Use--- " style="position:absolute;margin-left:0;margin-top:0;width:34.95pt;height:34.95pt;z-index:2516469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+spnX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4F3BE4B2" w14:textId="77777777" w:rsidR="00C77B97" w:rsidRPr="00396630" w:rsidRDefault="00C77B97" w:rsidP="0039663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96630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EA641" w14:textId="77777777" w:rsidR="000B5218" w:rsidRDefault="000B5218" w:rsidP="00C77B97">
      <w:pPr>
        <w:spacing w:after="0" w:line="240" w:lineRule="auto"/>
      </w:pPr>
      <w:r>
        <w:separator/>
      </w:r>
    </w:p>
  </w:footnote>
  <w:footnote w:type="continuationSeparator" w:id="0">
    <w:p w14:paraId="0F0DC84F" w14:textId="77777777" w:rsidR="000B5218" w:rsidRDefault="000B5218" w:rsidP="00C7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6D96C" w14:textId="77777777" w:rsidR="00012D11" w:rsidRDefault="00012D11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4EC38E69" wp14:editId="3F3B264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0" r="0" b="0"/>
              <wp:wrapNone/>
              <wp:docPr id="1618661044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4069EA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EC38E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60.85pt;height:98.9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" o:allowincell="f" filled="f" stroked="f">
              <o:lock v:ext="edit" aspectratio="t" verticies="t" shapetype="t"/>
              <v:textbox style="mso-fit-shape-to-text:t">
                <w:txbxContent>
                  <w:p w14:paraId="074069EA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5B38BE0C" wp14:editId="2ADFB2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570492917" name="Text Box 5704929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BE450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38BE0C" id="Text Box 570492917" o:spid="_x0000_s1027" type="#_x0000_t202" style="position:absolute;margin-left:0;margin-top:0;width:560.85pt;height:98.95pt;rotation:-45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cM9gEAAMw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4D2BE450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62BE281C" wp14:editId="3415AB6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479793806" name="Text Box 4797938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2B4A5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2BE281C" id="Text Box 479793806" o:spid="_x0000_s1028" type="#_x0000_t202" style="position:absolute;margin-left:0;margin-top:0;width:560.85pt;height:98.9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Ts+AEAAMw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malxE0Mt+COhL3gYJSc/9rL1CTD3tzB5QrEt8gmBdK4hqT&#10;+lcCm/FFoJsoBGL/1L8GJfFIiVHMChMNUT8IyPSUv4Po2Tw5cWI6HZ44n1DjXe/W5OJDlwRdeE6C&#10;KDJJ5xTvmMm33+nU5Sdc/QY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CvdTTs+AEAAMw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7E2B4A5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3E5CE06A" wp14:editId="0C1A081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98857092" name="Text Box 988570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38E0C7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E5CE06A" id="Text Box 98857092" o:spid="_x0000_s1029" type="#_x0000_t202" style="position:absolute;margin-left:0;margin-top:0;width:560.85pt;height:98.95pt;rotation:-45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fWz+QEAAMwDAAAOAAAAZHJzL2Uyb0RvYy54bWysU8tu2zAQvBfoPxC813oUdhLBcuAmTS9p&#10;GyAucqZJylIrctklbcl/3yWt2EV7K6oDIS3J2ZnZ0fJ2ND07aPQd2JoXs5wzbSWozu5q/m3z8O6a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Xrmzw+qUzeMGJEQzueB0UNmKTiVVGWVzdzziTtFeV8sVjMU0tRRbQ4CIc+fNJgWHyp&#10;OVISEqw4PPoQ2V2OTFQjuxPPMG5H1qmav4+gkfkW1JG4DxSUmvufe4GafNibO6BckfgGwbxQEteY&#10;1L8S2IwvAt1EIRD7p/41KIlHSoxiVphoiPpOQKan/B1Ez+bJiRPT6fDE+YQa73q3JhcfuiTownMS&#10;RJFJOqd4x0z+/p1OXX7C1S8A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Oyn1s/kBAADM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F38E0C7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5DB636EC" wp14:editId="3265D54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460140857" name="Text Box 4601408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40D09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B636EC" id="Text Box 460140857" o:spid="_x0000_s1030" type="#_x0000_t202" style="position:absolute;margin-left:0;margin-top:0;width:560.85pt;height:98.9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L3+QEAAMwDAAAOAAAAZHJzL2Uyb0RvYy54bWysU8tu2zAQvBfoPxC813qgdhLBcuAmTS9p&#10;GyAucqZJylIrctklbcl/3yWt2EV7K6oDIS3J2ZnZ0fJ2ND07aPQd2JoXs5wzbSWozu5q/m3z8O6a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Xrmzw+qUzeMGJEQzueB0UNmKTiVVGWVzdzziTtFeV8sVjMU0tRRbQ4CIc+fNJgWHyp&#10;OVISEqw4PPoQ2V2OTFQjuxPPMG5H1qmav4+gkfkW1JG4DxSUmvufe4GafNibO6BckfgGwbxQEteY&#10;1L8S2IwvAt1EIRD7p/41KIlHSoxiVphoiPpOQKan/B1Ez+bJiRPT6fDE+YQa73q3JhcfuiTownMS&#10;RJFJOqd4x0z+/p1OXX7C1S8A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lrjC9/kBAADM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04140D09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07B3BA98" wp14:editId="150A1CB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699999902" name="Text Box 699999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4C47A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7B3BA98" id="Text Box 699999902" o:spid="_x0000_s1031" type="#_x0000_t202" style="position:absolute;margin-left:0;margin-top:0;width:560.85pt;height:98.9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Oo9wEAAMw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044C47A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FFCFEA9" wp14:editId="67C2733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257862324" name="Text Box 257862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22442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FFCFEA9" id="Text Box 257862324" o:spid="_x0000_s1032" type="#_x0000_t202" style="position:absolute;margin-left:0;margin-top:0;width:560.85pt;height:98.9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UBI+AEAAMw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maLyJoZL4FdSTuAwWl5v7XXqAmH/bmDihXJL5BMC+UxDUm&#10;9a8ENuOLQDdRCMT+qX8NSuKREqOYFSYaon4QkOkpfwfRs3ly4sR0OjxxPqHGu96tycWHLgm68JwE&#10;UWSSzineMZNvv9Opy0+4+g0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C+AUBI+AEAAMw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9322442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FDB61" w14:textId="3375E9D7" w:rsidR="00012D11" w:rsidRDefault="00167ABF" w:rsidP="00796EFE">
    <w:pPr>
      <w:pStyle w:val="pf0"/>
      <w:spacing w:before="0" w:beforeAutospacing="0" w:after="0" w:afterAutospacing="0"/>
      <w:rPr>
        <w:rFonts w:ascii="Arial" w:hAnsi="Arial" w:cs="Arial"/>
        <w:sz w:val="20"/>
        <w:szCs w:val="20"/>
      </w:rPr>
    </w:pPr>
    <w:sdt>
      <w:sdtPr>
        <w:rPr>
          <w:rStyle w:val="cf01"/>
        </w:rPr>
        <w:id w:val="-1691292271"/>
        <w:docPartObj>
          <w:docPartGallery w:val="Watermarks"/>
          <w:docPartUnique/>
        </w:docPartObj>
      </w:sdtPr>
      <w:sdtEndPr>
        <w:rPr>
          <w:rStyle w:val="cf01"/>
        </w:rPr>
      </w:sdtEndPr>
      <w:sdtContent>
        <w:r>
          <w:rPr>
            <w:rStyle w:val="cf01"/>
          </w:rPr>
          <w:pict w14:anchorId="2704E1C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9" type="#_x0000_t136" style="position:absolute;margin-left:0;margin-top:0;width:527.85pt;height:131.95pt;rotation:315;z-index:-2516449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012D11">
      <w:rPr>
        <w:rStyle w:val="cf01"/>
      </w:rPr>
      <w:t xml:space="preserve"> </w:t>
    </w:r>
  </w:p>
  <w:p w14:paraId="726006FB" w14:textId="77777777" w:rsidR="00012D11" w:rsidRDefault="00012D11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29CB9678" wp14:editId="025852F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209550"/>
              <wp:effectExtent l="0" t="0" r="1905" b="635"/>
              <wp:wrapNone/>
              <wp:docPr id="229219918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/>
                    </wps:cNvSpPr>
                    <wps:spPr bwMode="auto">
                      <a:xfrm rot="-2700000">
                        <a:off x="0" y="0"/>
                        <a:ext cx="712279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5CAB2" w14:textId="77777777" w:rsidR="00012D11" w:rsidRDefault="00012D11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  <w:t>CONFIDENTIAL DRAFT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CB96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0;margin-top:0;width:560.85pt;height:16.5pt;rotation:-45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" o:allowincell="f" filled="f" stroked="f">
              <o:lock v:ext="edit" aspectratio="t" verticies="t" shapetype="t"/>
              <v:textbox style="mso-fit-shape-to-text:t">
                <w:txbxContent>
                  <w:p w14:paraId="53A5CAB2" w14:textId="77777777" w:rsidR="00012D11" w:rsidRDefault="00012D11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D781C" w14:textId="77777777" w:rsidR="008D1EDB" w:rsidRDefault="008D1ED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152" w14:textId="6CB05804" w:rsidR="00C77B97" w:rsidRDefault="00C77B97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3277701" wp14:editId="1FD31D5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0" r="0" b="0"/>
              <wp:wrapNone/>
              <wp:docPr id="884129919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200AF4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32777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0;margin-top:0;width:560.85pt;height:98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" o:allowincell="f" filled="f" stroked="f">
              <o:lock v:ext="edit" aspectratio="t" verticies="t" shapetype="t"/>
              <v:textbox style="mso-fit-shape-to-text:t">
                <w:txbxContent>
                  <w:p w14:paraId="45200AF4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0A1BD77" wp14:editId="78ED89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1110845598" name="Text Box 11108455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1060E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0A1BD77" id="Text Box 1110845598" o:spid="_x0000_s1037" type="#_x0000_t202" style="position:absolute;margin-left:0;margin-top:0;width:560.85pt;height:98.9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H++A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imCTkIi9S2oI5EfKCk197/2AjUZsTd3QMEi9Q2CeaEorjHJ&#10;f2WwGV8EuolDIPpP/WtSEpEUGcWsMNER9YOATE8BPIiezZMVJ6rT4Yn0CTXe9W5NNj50SdGF56SI&#10;MpOETvmOoXz7nU5d/sLVbwA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DDXYH++AEAAM0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81060E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BC71275" wp14:editId="7843B5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583984494" name="Text Box 5839844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222B9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BC71275" id="Text Box 583984494" o:spid="_x0000_s1038" type="#_x0000_t202" style="position:absolute;margin-left:0;margin-top:0;width:560.85pt;height:98.9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Ie+A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kIHVEj9S2oI5EfKCk197/2AjUZsTd3QMEi9Q2CeaEorjHJ&#10;f2WwGV8EuolDIPpP/WtSEpEUGcWsMNER9YOATE8BPIiezZMVJ6rT4Yn0CTXe9W5NNj50SdGF56SI&#10;MpOETvmOoXz7nU5d/sLVbwA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B/uMIe+AEAAM0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54D222B9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2096" behindDoc="1" locked="0" layoutInCell="0" allowOverlap="1" wp14:anchorId="3A332114" wp14:editId="295ADB6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2092832770" name="Text Box 20928327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8AF2AB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332114" id="Text Box 2092832770" o:spid="_x0000_s1039" type="#_x0000_t202" style="position:absolute;margin-left:0;margin-top:0;width:560.85pt;height:98.95pt;rotation:-45;z-index:-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NB+QEAAM0DAAAOAAAAZHJzL2Uyb0RvYy54bWysU8tu2zAQvBfoPxC813oUdhLBcuAmTS9p&#10;GyAucqZJylIrctklbcl/3yWt2EV7K6oDIS3J2ZnZ0fJ2ND07aPQd2JoXs5wzbSWozu5q/m3z8O6a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Xrmzw+qUzeMGJEQzueB0UNmKTiVVGWVzdzziTtFeV8sVjMU0tRRbQ4CIc+fNJgWHyp&#10;OVISEqw4PPoQ2V2OTFQjuxPPMG5H1imCfh9RI/UtqCORHygpNfc/9wI1GbE3d0DBIvUNgnmhKK4x&#10;yX9lsBlfBLqJQyD6T/1rUhKRFBnFrDDREfWdgExPATyIns2TFSeq0+GJ9Ak13vVuTTY+dEnRheek&#10;iDKThE75jqH8/TuduvyFq18A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6+QDQfkBAADN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C8AF2AB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0048" behindDoc="1" locked="0" layoutInCell="0" allowOverlap="1" wp14:anchorId="5737C1C3" wp14:editId="53A1AB0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661155821" name="Text Box 661155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C4D56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737C1C3" id="Text Box 661155821" o:spid="_x0000_s1040" type="#_x0000_t202" style="position:absolute;margin-left:0;margin-top:0;width:560.85pt;height:98.95pt;rotation:-45;z-index:-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QF+QEAAM0DAAAOAAAAZHJzL2Uyb0RvYy54bWysU8tu2zAQvBfoPxC813qgdhLBcuAmTS9p&#10;GyAucqZJylIrctklbcl/3yWt2EV7K6oDIS3J2ZnZ0fJ2ND07aPQd2JoXs5wzbSWozu5q/m3z8O6a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Xrmzw+qUzeMGJEQzueB0UNmKTiVVGWVzdzziTtFeV8sVjMU0tRRbQ4CIc+fNJgWHyp&#10;OVISEqw4PPoQ2V2OTFQjuxPPMG5H1imCfh9RI/UtqCORHygpNfc/9wI1GbE3d0DBIvUNgnmhKK4x&#10;yX9lsBlfBLqJQyD6T/1rUhKRFBnFrDDREfWdgExPATyIns2TFSeq0+GJ9Ak13vVuTTY+dEnRheek&#10;iDKThE75jqH8/TuduvyFq18A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RnU0BfkBAADN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98C4D56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48000" behindDoc="1" locked="0" layoutInCell="0" allowOverlap="1" wp14:anchorId="5A22C61B" wp14:editId="68DB361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1628163873" name="Text Box 1628163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F8D19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A22C61B" id="Text Box 1628163873" o:spid="_x0000_s1041" type="#_x0000_t202" style="position:absolute;margin-left:0;margin-top:0;width:560.85pt;height:98.95pt;rotation:-45;z-index:-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Va+A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imCTqiR+hbUkcgPlJSa+197gZqM2Js7oGCR+gbBvFAU15jk&#10;vzLYjC8C3cQhEP2n/jUpiUiKjGJWmOiI+kFApqcAHkTP5smKE9Xp8ET6hBrvercmGx+6pOjCc1JE&#10;mUlCp3zHUL79Tqcuf+HqNwA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DSKfVa+AEAAM0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67F8D19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43904" behindDoc="1" locked="0" layoutInCell="0" allowOverlap="1" wp14:anchorId="2262A3B2" wp14:editId="4E2A10E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4BC0A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262A3B2" id="_x0000_s1042" type="#_x0000_t202" style="position:absolute;margin-left:0;margin-top:0;width:560.85pt;height:98.95pt;rotation:-45;z-index:-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a6+A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imCXkTUSH0L6kjkB0pKzf2vvUBNRuzNHVCwSH2DYF4oimtM&#10;8l8ZbMYXgW7iEIj+U/+alEQkRUYxK0x0RP0gINNTAA+iZ/NkxYnqdHgifUKNd71bk40PXVJ04Tkp&#10;oswkoVO+YyjffqdTl79w9Rs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BuzLa6+AEAAM0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5654BC0A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C7D36" w14:textId="2E8A5A55" w:rsidR="00C77B97" w:rsidRDefault="00C77B97" w:rsidP="003472A9">
    <w:pPr>
      <w:pStyle w:val="pf0"/>
      <w:spacing w:before="0" w:beforeAutospacing="0" w:after="0" w:afterAutospacing="0"/>
      <w:rPr>
        <w:rStyle w:val="cf01"/>
      </w:rPr>
    </w:pPr>
    <w:r>
      <w:rPr>
        <w:rStyle w:val="cf01"/>
      </w:rPr>
      <w:t>Confidential draft – Please do not share.</w:t>
    </w:r>
  </w:p>
  <w:p w14:paraId="1C1C4A93" w14:textId="77777777" w:rsidR="00C77B97" w:rsidRDefault="00C77B97" w:rsidP="003472A9">
    <w:pPr>
      <w:pStyle w:val="pf0"/>
      <w:spacing w:before="0" w:beforeAutospacing="0" w:after="0" w:afterAutospacing="0"/>
      <w:rPr>
        <w:rFonts w:ascii="Arial" w:hAnsi="Arial" w:cs="Arial"/>
        <w:sz w:val="20"/>
        <w:szCs w:val="20"/>
      </w:rPr>
    </w:pPr>
    <w:r>
      <w:rPr>
        <w:rStyle w:val="cf01"/>
      </w:rPr>
      <w:t xml:space="preserve">Journal suggestion: </w:t>
    </w:r>
    <w:hyperlink r:id="rId1" w:history="1">
      <w:r w:rsidRPr="007C7638">
        <w:rPr>
          <w:rStyle w:val="Hyperlink1"/>
          <w:rFonts w:ascii="Segoe UI" w:hAnsi="Segoe UI" w:cs="Segoe UI"/>
          <w:sz w:val="18"/>
          <w:szCs w:val="18"/>
        </w:rPr>
        <w:t>Nature protocols – Consensus statements.</w:t>
      </w:r>
    </w:hyperlink>
    <w:r>
      <w:rPr>
        <w:rStyle w:val="cf01"/>
      </w:rPr>
      <w:t xml:space="preserve"> </w:t>
    </w:r>
  </w:p>
  <w:p w14:paraId="4B1DCB7A" w14:textId="5FCCA6DF" w:rsidR="000D2604" w:rsidRDefault="00C77B97" w:rsidP="000D2604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2D3097F" wp14:editId="01194D8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209550"/>
              <wp:effectExtent l="0" t="0" r="1905" b="635"/>
              <wp:wrapNone/>
              <wp:docPr id="428959585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/>
                    </wps:cNvSpPr>
                    <wps:spPr bwMode="auto">
                      <a:xfrm rot="-2700000">
                        <a:off x="0" y="0"/>
                        <a:ext cx="712279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106DB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  <w:t>CONFIDENTIAL DRAFT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2D309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3" type="#_x0000_t202" style="position:absolute;margin-left:0;margin-top:0;width:560.85pt;height:16.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" o:allowincell="f" filled="f" stroked="f">
              <o:lock v:ext="edit" aspectratio="t" verticies="t" shapetype="t"/>
              <v:textbox style="mso-fit-shape-to-text:t">
                <w:txbxContent>
                  <w:p w14:paraId="795106DB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39C3863" wp14:editId="4BB5FDB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967735156" name="Text Box 967735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EC22C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39C3863" id="Text Box 967735156" o:spid="_x0000_s1044" type="#_x0000_t202" style="position:absolute;margin-left:0;margin-top:0;width:560.85pt;height:98.9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9ky+A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lIKKJG6ltQRyI/UFJq7n/tBWoyYm/ugIJF6hsE80JRXGOS&#10;/8pgM74IdBOHQPSf+tekJCIpMopZYaIj6gcBmZ4CeBA9mycrTlSnwxPpE2q8692abHzokqILz0kR&#10;ZSYJnfIdQ/n2O526/IWr3wA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A079ky+AEAAM0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0BBEC22C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40C47792" wp14:editId="5895767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1721837918" name="Text Box 17218379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BD319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0C47792" id="Text Box 1721837918" o:spid="_x0000_s1045" type="#_x0000_t202" style="position:absolute;margin-left:0;margin-top:0;width:560.85pt;height:98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oLMYbfkBAADN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02BD319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3120" behindDoc="1" locked="0" layoutInCell="0" allowOverlap="1" wp14:anchorId="4F3C569F" wp14:editId="1DA0023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1115027865" name="Text Box 11150278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E3A01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3C569F" id="Text Box 1115027865" o:spid="_x0000_s1046" type="#_x0000_t202" style="position:absolute;margin-left:0;margin-top:0;width:560.85pt;height:98.95pt;rotation:-45;z-index:-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dj+Q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malykgkfoW1JHID5SUmvtfe4GajNibO6BgkfoGwbxQFNeY&#10;5L8y2IwvAt3EIRD9p/41KYlIioxiVpjoiPpBQKanAB5Ez+bJihPV6fBE+oQa73q3JhsfuqTownNS&#10;RJlJQqd8x1C+/U6nLn/h6jcA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Fb13Y/kBAADN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C4E3A01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1072" behindDoc="1" locked="0" layoutInCell="0" allowOverlap="1" wp14:anchorId="582FC004" wp14:editId="7C2B6F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1388694189" name="Text Box 1388694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13FCA1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2FC004" id="Text Box 1388694189" o:spid="_x0000_s1047" type="#_x0000_t202" style="position:absolute;margin-left:0;margin-top:0;width:560.85pt;height:98.95pt;rotation:-45;z-index:-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Y8+A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0013FCA1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49024" behindDoc="1" locked="0" layoutInCell="0" allowOverlap="1" wp14:anchorId="2FABCEFE" wp14:editId="3CB700A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64972136" name="Text Box 64972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F4BD0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FABCEFE" id="Text Box 64972136" o:spid="_x0000_s1048" type="#_x0000_t202" style="position:absolute;margin-left:0;margin-top:0;width:560.85pt;height:98.95pt;rotation:-45;z-index:-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PQT13PkBAADN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9CF4BD0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44928" behindDoc="1" locked="0" layoutInCell="0" allowOverlap="1" wp14:anchorId="004A211A" wp14:editId="3ED6D8C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22795" cy="1256665"/>
              <wp:effectExtent l="0" t="2238375" r="0" b="19818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22795" cy="12566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9C1B31" w14:textId="77777777" w:rsidR="00C77B97" w:rsidRDefault="00C77B97" w:rsidP="008D762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04A211A" id="_x0000_s1049" type="#_x0000_t202" style="position:absolute;margin-left:0;margin-top:0;width:560.85pt;height:98.95pt;rotation:-45;z-index:-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SD+QEAAM0DAAAOAAAAZHJzL2Uyb0RvYy54bWysU8tu2zAQvBfoPxC813oUdhLBcuAmTS9p&#10;GyAucqZJylIrctklbcl/3yWt2EV7K6oDIS3J2ZnZ0fJ2ND07aPQd2JoXs5wzbSWozu5q/m3z8O6a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409C1B31" w14:textId="77777777" w:rsidR="00C77B97" w:rsidRDefault="00C77B97" w:rsidP="008D762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B3F923B" w14:textId="77777777" w:rsidR="00012D11" w:rsidRDefault="00012D1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29B51" w14:textId="77777777" w:rsidR="003E6C92" w:rsidRDefault="003E6C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B645F"/>
    <w:multiLevelType w:val="hybridMultilevel"/>
    <w:tmpl w:val="A8684672"/>
    <w:lvl w:ilvl="0" w:tplc="EBCA4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42D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AF45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5BA4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64C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B602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0A3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040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B5ADD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zNDc2sTA0MTQwMDVR0lEKTi0uzszPAykwrwUAG4LRNywAAAA="/>
  </w:docVars>
  <w:rsids>
    <w:rsidRoot w:val="00C77B97"/>
    <w:rsid w:val="00012D11"/>
    <w:rsid w:val="000355AC"/>
    <w:rsid w:val="00040244"/>
    <w:rsid w:val="00041018"/>
    <w:rsid w:val="00066C88"/>
    <w:rsid w:val="000736E3"/>
    <w:rsid w:val="000B5218"/>
    <w:rsid w:val="000D2604"/>
    <w:rsid w:val="001166D5"/>
    <w:rsid w:val="00165054"/>
    <w:rsid w:val="00167ABF"/>
    <w:rsid w:val="001B3B24"/>
    <w:rsid w:val="001D17A0"/>
    <w:rsid w:val="00210128"/>
    <w:rsid w:val="0027496D"/>
    <w:rsid w:val="002C5E16"/>
    <w:rsid w:val="00302E7C"/>
    <w:rsid w:val="00311929"/>
    <w:rsid w:val="003670A8"/>
    <w:rsid w:val="003967E1"/>
    <w:rsid w:val="003E5DE6"/>
    <w:rsid w:val="003E6C92"/>
    <w:rsid w:val="003F75D6"/>
    <w:rsid w:val="00406B8A"/>
    <w:rsid w:val="0043341B"/>
    <w:rsid w:val="00456B36"/>
    <w:rsid w:val="00467864"/>
    <w:rsid w:val="004966FD"/>
    <w:rsid w:val="004A7C2F"/>
    <w:rsid w:val="004B0B36"/>
    <w:rsid w:val="004D49B8"/>
    <w:rsid w:val="004E1C65"/>
    <w:rsid w:val="005860AE"/>
    <w:rsid w:val="005873A1"/>
    <w:rsid w:val="005F4CFE"/>
    <w:rsid w:val="006213A7"/>
    <w:rsid w:val="00671D07"/>
    <w:rsid w:val="00676906"/>
    <w:rsid w:val="00731D58"/>
    <w:rsid w:val="007401AA"/>
    <w:rsid w:val="00774F72"/>
    <w:rsid w:val="007828B7"/>
    <w:rsid w:val="0085234E"/>
    <w:rsid w:val="008A4C89"/>
    <w:rsid w:val="008C018E"/>
    <w:rsid w:val="008D1EDB"/>
    <w:rsid w:val="008E2887"/>
    <w:rsid w:val="009172CC"/>
    <w:rsid w:val="00960DFC"/>
    <w:rsid w:val="009914C5"/>
    <w:rsid w:val="009D7F73"/>
    <w:rsid w:val="00A423ED"/>
    <w:rsid w:val="00A73F5E"/>
    <w:rsid w:val="00AF0847"/>
    <w:rsid w:val="00AF4869"/>
    <w:rsid w:val="00AF6EE3"/>
    <w:rsid w:val="00B01B42"/>
    <w:rsid w:val="00B25CCB"/>
    <w:rsid w:val="00B419D0"/>
    <w:rsid w:val="00B478B0"/>
    <w:rsid w:val="00BA7A02"/>
    <w:rsid w:val="00BC5347"/>
    <w:rsid w:val="00BE7CC7"/>
    <w:rsid w:val="00C10958"/>
    <w:rsid w:val="00C37849"/>
    <w:rsid w:val="00C62756"/>
    <w:rsid w:val="00C643E4"/>
    <w:rsid w:val="00C704C9"/>
    <w:rsid w:val="00C77B97"/>
    <w:rsid w:val="00D24F19"/>
    <w:rsid w:val="00DA53CC"/>
    <w:rsid w:val="00DC71E7"/>
    <w:rsid w:val="00DE2208"/>
    <w:rsid w:val="00E2249C"/>
    <w:rsid w:val="00E277DA"/>
    <w:rsid w:val="00E30F78"/>
    <w:rsid w:val="00E96337"/>
    <w:rsid w:val="00EC4BE8"/>
    <w:rsid w:val="00EE2F6E"/>
    <w:rsid w:val="00F37093"/>
    <w:rsid w:val="00F44CEB"/>
    <w:rsid w:val="00F96521"/>
    <w:rsid w:val="00FB740C"/>
    <w:rsid w:val="00FC144F"/>
    <w:rsid w:val="00FD3E5D"/>
    <w:rsid w:val="00FE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1491BA"/>
  <w15:chartTrackingRefBased/>
  <w15:docId w15:val="{7CD85CB3-EA64-4FAA-AC56-7430EC3B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B9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B9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B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B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B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B9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B9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B9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B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B9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B97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7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B9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B97"/>
    <w:rPr>
      <w:kern w:val="0"/>
      <w:sz w:val="20"/>
      <w:szCs w:val="20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C77B9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7B9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77B9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7B9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77B97"/>
    <w:rPr>
      <w:kern w:val="0"/>
      <w14:ligatures w14:val="none"/>
    </w:rPr>
  </w:style>
  <w:style w:type="character" w:customStyle="1" w:styleId="cf01">
    <w:name w:val="cf01"/>
    <w:basedOn w:val="DefaultParagraphFont"/>
    <w:rsid w:val="00C77B9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7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77B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6C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967E1"/>
    <w:pPr>
      <w:spacing w:after="0" w:line="240" w:lineRule="auto"/>
    </w:pPr>
  </w:style>
  <w:style w:type="character" w:customStyle="1" w:styleId="None">
    <w:name w:val="None"/>
    <w:rsid w:val="004B0B36"/>
  </w:style>
  <w:style w:type="character" w:customStyle="1" w:styleId="Link">
    <w:name w:val="Link"/>
    <w:rsid w:val="004B0B36"/>
    <w:rPr>
      <w:outline w:val="0"/>
      <w:shadow w:val="0"/>
      <w:emboss w:val="0"/>
      <w:imprint w:val="0"/>
      <w:color w:val="0563C1"/>
      <w:u w:val="single" w:color="0563C1"/>
    </w:rPr>
  </w:style>
  <w:style w:type="paragraph" w:customStyle="1" w:styleId="Default">
    <w:name w:val="Default"/>
    <w:rsid w:val="00740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6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monitas@thepsci.eu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ure.com/documents/natrev-articleformatguide-recommenda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21B52DF539B4EB871908DFDC881C7" ma:contentTypeVersion="17" ma:contentTypeDescription="Create a new document." ma:contentTypeScope="" ma:versionID="859d5048606e88c343eb22d1ecb95a7c">
  <xsd:schema xmlns:xsd="http://www.w3.org/2001/XMLSchema" xmlns:xs="http://www.w3.org/2001/XMLSchema" xmlns:p="http://schemas.microsoft.com/office/2006/metadata/properties" xmlns:ns3="019cb51a-0e47-420b-b4d2-55f5faf3e481" xmlns:ns4="c537a3b0-0dcd-4869-abb8-9c793d20bea0" targetNamespace="http://schemas.microsoft.com/office/2006/metadata/properties" ma:root="true" ma:fieldsID="34c5b04064f3f5ae7dec5da6a6969be4" ns3:_="" ns4:_="">
    <xsd:import namespace="019cb51a-0e47-420b-b4d2-55f5faf3e481"/>
    <xsd:import namespace="c537a3b0-0dcd-4869-abb8-9c793d20be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cb51a-0e47-420b-b4d2-55f5faf3e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7a3b0-0dcd-4869-abb8-9c793d20b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cb51a-0e47-420b-b4d2-55f5faf3e4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F5730-E27B-46E4-ADE5-96D6AA22B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cb51a-0e47-420b-b4d2-55f5faf3e481"/>
    <ds:schemaRef ds:uri="c537a3b0-0dcd-4869-abb8-9c793d20b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092FE-ECAE-425E-9068-C93C8014DBC7}">
  <ds:schemaRefs>
    <ds:schemaRef ds:uri="http://schemas.microsoft.com/office/2006/metadata/properties"/>
    <ds:schemaRef ds:uri="http://schemas.microsoft.com/office/infopath/2007/PartnerControls"/>
    <ds:schemaRef ds:uri="019cb51a-0e47-420b-b4d2-55f5faf3e481"/>
  </ds:schemaRefs>
</ds:datastoreItem>
</file>

<file path=customXml/itemProps3.xml><?xml version="1.0" encoding="utf-8"?>
<ds:datastoreItem xmlns:ds="http://schemas.openxmlformats.org/officeDocument/2006/customXml" ds:itemID="{7A134EB5-FD4C-4C3C-B7B7-E908E7793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PETA Foundation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Monita Sharma</dc:creator>
  <cp:keywords/>
  <dc:description/>
  <cp:lastModifiedBy>Jesudoss A Arockia Doss R</cp:lastModifiedBy>
  <cp:revision>3</cp:revision>
  <dcterms:created xsi:type="dcterms:W3CDTF">2024-09-13T16:03:00Z</dcterms:created>
  <dcterms:modified xsi:type="dcterms:W3CDTF">2024-09-28T10:28:00Z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0x010100E0F21B52DF539B4EB871908DFDC881C7</vt:lpwstr>
  </property>
  <property fmtid="{D5CDD505-2E9C-101B-9397-08002B2CF9AE}" pid="3" name="GrammarlyDocumentId">
    <vt:lpwstr>42b8faf0d495983b27c93986408bb56a23612eba62a247aebd3b7b4e1d22aa9e</vt:lpwstr>
  </property>
</Properties>
</file>