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0820" w14:textId="2262079D" w:rsidR="009A6F4E" w:rsidRPr="00C32A07" w:rsidRDefault="009A6B66" w:rsidP="0049018A">
      <w:pPr>
        <w:spacing w:after="360"/>
        <w:jc w:val="both"/>
        <w:rPr>
          <w:rFonts w:ascii="Times New Roman" w:hAnsi="Times New Roman" w:cs="Times New Roman"/>
          <w:lang w:val="en-US"/>
        </w:rPr>
      </w:pPr>
      <w:r w:rsidRPr="00C32A07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703AAE">
        <w:rPr>
          <w:rFonts w:ascii="Times New Roman" w:hAnsi="Times New Roman" w:cs="Times New Roman"/>
          <w:b/>
          <w:bCs/>
          <w:lang w:val="en-US"/>
        </w:rPr>
        <w:t>S</w:t>
      </w:r>
      <w:r w:rsidRPr="00C32A07">
        <w:rPr>
          <w:rFonts w:ascii="Times New Roman" w:hAnsi="Times New Roman" w:cs="Times New Roman"/>
          <w:b/>
          <w:bCs/>
          <w:lang w:val="en-US"/>
        </w:rPr>
        <w:t>1:</w:t>
      </w:r>
      <w:r w:rsidRPr="00C32A07">
        <w:rPr>
          <w:rFonts w:ascii="Times New Roman" w:hAnsi="Times New Roman" w:cs="Times New Roman"/>
          <w:lang w:val="en-US"/>
        </w:rPr>
        <w:t xml:space="preserve"> </w:t>
      </w:r>
      <w:r w:rsidR="00703AAE">
        <w:rPr>
          <w:rFonts w:ascii="Times New Roman" w:hAnsi="Times New Roman" w:cs="Times New Roman"/>
          <w:lang w:val="en-US"/>
        </w:rPr>
        <w:t>Proposed p</w:t>
      </w:r>
      <w:r>
        <w:rPr>
          <w:rFonts w:ascii="Times New Roman" w:hAnsi="Times New Roman" w:cs="Times New Roman"/>
          <w:lang w:val="en-US"/>
        </w:rPr>
        <w:t>otential</w:t>
      </w:r>
      <w:r w:rsidRPr="00C32A07">
        <w:rPr>
          <w:rFonts w:ascii="Times New Roman" w:hAnsi="Times New Roman" w:cs="Times New Roman"/>
          <w:lang w:val="en-US"/>
        </w:rPr>
        <w:t xml:space="preserve"> </w:t>
      </w:r>
      <w:r w:rsidR="00AA1C72">
        <w:rPr>
          <w:rFonts w:ascii="Times New Roman" w:hAnsi="Times New Roman" w:cs="Times New Roman"/>
          <w:lang w:val="en-US"/>
        </w:rPr>
        <w:t xml:space="preserve">main </w:t>
      </w:r>
      <w:r w:rsidRPr="00C32A07">
        <w:rPr>
          <w:rFonts w:ascii="Times New Roman" w:hAnsi="Times New Roman" w:cs="Times New Roman"/>
          <w:lang w:val="en-US"/>
        </w:rPr>
        <w:t xml:space="preserve">CYN-derived compounds </w:t>
      </w:r>
      <w:r w:rsidR="00EB47DE">
        <w:rPr>
          <w:rFonts w:ascii="Times New Roman" w:hAnsi="Times New Roman" w:cs="Times New Roman"/>
          <w:lang w:val="en-US"/>
        </w:rPr>
        <w:t xml:space="preserve">found </w:t>
      </w:r>
      <w:r w:rsidRPr="00C32A07">
        <w:rPr>
          <w:rFonts w:ascii="Times New Roman" w:hAnsi="Times New Roman" w:cs="Times New Roman"/>
          <w:lang w:val="en-US"/>
        </w:rPr>
        <w:t>in brain samples from rats orally exposed to CYN.</w:t>
      </w:r>
      <w:r w:rsidR="005A52BF">
        <w:rPr>
          <w:rFonts w:ascii="Times New Roman" w:hAnsi="Times New Roman" w:cs="Times New Roman"/>
          <w:lang w:val="en-US"/>
        </w:rPr>
        <w:t xml:space="preserve"> </w:t>
      </w:r>
      <w:r w:rsidR="005A52BF" w:rsidRPr="005A52BF">
        <w:rPr>
          <w:rFonts w:ascii="Times New Roman" w:hAnsi="Times New Roman" w:cs="Times New Roman"/>
          <w:lang w:val="en-US"/>
        </w:rPr>
        <w:t xml:space="preserve">Proposed molecular structure considering the </w:t>
      </w:r>
      <w:proofErr w:type="spellStart"/>
      <w:r w:rsidR="005A52BF" w:rsidRPr="005A52BF">
        <w:rPr>
          <w:rFonts w:ascii="Times New Roman" w:hAnsi="Times New Roman" w:cs="Times New Roman"/>
          <w:lang w:val="en-US"/>
        </w:rPr>
        <w:t>physico</w:t>
      </w:r>
      <w:proofErr w:type="spellEnd"/>
      <w:r w:rsidR="005A52BF" w:rsidRPr="005A52BF">
        <w:rPr>
          <w:rFonts w:ascii="Times New Roman" w:hAnsi="Times New Roman" w:cs="Times New Roman"/>
          <w:lang w:val="en-US"/>
        </w:rPr>
        <w:t xml:space="preserve">-chemical characteristics described </w:t>
      </w:r>
      <w:r w:rsidR="00AA1C72">
        <w:rPr>
          <w:rFonts w:ascii="Times New Roman" w:hAnsi="Times New Roman" w:cs="Times New Roman"/>
          <w:sz w:val="24"/>
          <w:szCs w:val="24"/>
        </w:rPr>
        <w:t xml:space="preserve">by </w:t>
      </w:r>
      <w:r w:rsidR="00AA1C72" w:rsidRPr="00D41840">
        <w:rPr>
          <w:rFonts w:ascii="Times New Roman" w:hAnsi="Times New Roman" w:cs="Times New Roman"/>
          <w:sz w:val="24"/>
          <w:szCs w:val="24"/>
        </w:rPr>
        <w:t>the Compound discoverer 3.2 software</w:t>
      </w:r>
      <w:r w:rsidR="00AA1C72" w:rsidRPr="005A52BF">
        <w:rPr>
          <w:rFonts w:ascii="Times New Roman" w:hAnsi="Times New Roman" w:cs="Times New Roman"/>
          <w:lang w:val="en-US"/>
        </w:rPr>
        <w:t xml:space="preserve"> </w:t>
      </w:r>
      <w:r w:rsidR="005A52BF" w:rsidRPr="005A52BF">
        <w:rPr>
          <w:rFonts w:ascii="Times New Roman" w:hAnsi="Times New Roman" w:cs="Times New Roman"/>
          <w:lang w:val="en-US"/>
        </w:rPr>
        <w:t xml:space="preserve">and elaborated with </w:t>
      </w:r>
      <w:proofErr w:type="spellStart"/>
      <w:r w:rsidR="005A52BF" w:rsidRPr="005A52BF">
        <w:rPr>
          <w:rFonts w:ascii="Times New Roman" w:hAnsi="Times New Roman" w:cs="Times New Roman"/>
          <w:lang w:val="en-US"/>
        </w:rPr>
        <w:t>Chemsketch</w:t>
      </w:r>
      <w:proofErr w:type="spellEnd"/>
      <w:r w:rsidR="005A52BF" w:rsidRPr="005A52BF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13041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971"/>
        <w:gridCol w:w="1655"/>
        <w:gridCol w:w="1128"/>
        <w:gridCol w:w="1128"/>
        <w:gridCol w:w="1546"/>
        <w:gridCol w:w="4195"/>
      </w:tblGrid>
      <w:tr w:rsidR="00AF0D4A" w:rsidRPr="001E4609" w14:paraId="15E0716C" w14:textId="77777777" w:rsidTr="00966899">
        <w:trPr>
          <w:trHeight w:val="596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7C8D3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CYN-</w:t>
            </w:r>
            <w:proofErr w:type="spellStart"/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derivated</w:t>
            </w:r>
            <w:proofErr w:type="spellEnd"/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compound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0146E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Biotransformations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8844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Composition Change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DD7FF" w14:textId="055483C4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Calculate MW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7D69" w14:textId="52101DA3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m/z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DD6B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32A07">
              <w:rPr>
                <w:rFonts w:ascii="Times New Roman" w:hAnsi="Times New Roman"/>
                <w:b/>
                <w:bCs/>
                <w:sz w:val="18"/>
                <w:szCs w:val="18"/>
              </w:rPr>
              <w:t>Retention Time (min)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C819C" w14:textId="19C065DD" w:rsidR="00AF0D4A" w:rsidRPr="00C32A07" w:rsidRDefault="001F203D" w:rsidP="00B6344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Proposed</w:t>
            </w:r>
            <w:r w:rsidR="00B6344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CYN-derived compound</w:t>
            </w:r>
          </w:p>
        </w:tc>
      </w:tr>
      <w:tr w:rsidR="00AF0D4A" w:rsidRPr="001E4609" w14:paraId="2094F29D" w14:textId="77777777" w:rsidTr="00966899">
        <w:trPr>
          <w:trHeight w:val="274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BFACC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Hlk180496264"/>
            <w:r w:rsidRPr="00C32A07">
              <w:rPr>
                <w:rFonts w:ascii="Times New Roman" w:hAnsi="Times New Roman" w:cstheme="minorBidi"/>
                <w:sz w:val="18"/>
                <w:szCs w:val="18"/>
              </w:rPr>
              <w:t>C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17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H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22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N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6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O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7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S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2</w:t>
            </w:r>
            <w:bookmarkEnd w:id="0"/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157A5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Dehydration, Dehydration, Taurine Conjugation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C5897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+ (C</w:t>
            </w:r>
            <w:r w:rsidRPr="00C32A07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C32A07">
              <w:rPr>
                <w:rFonts w:ascii="Times New Roman" w:hAnsi="Times New Roman"/>
                <w:sz w:val="18"/>
                <w:szCs w:val="18"/>
              </w:rPr>
              <w:t>HNS)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CD91D" w14:textId="234A787A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486.09893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783E" w14:textId="2E607171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509.08815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9EC4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0.812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3C7277" w14:textId="77777777" w:rsidR="008947AC" w:rsidRDefault="008947AC" w:rsidP="00B63447">
            <w:pPr>
              <w:jc w:val="center"/>
              <w:rPr>
                <w:noProof/>
              </w:rPr>
            </w:pPr>
          </w:p>
          <w:p w14:paraId="703464A1" w14:textId="62A7322A" w:rsidR="00AF0D4A" w:rsidRDefault="001F203D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AE3C096" wp14:editId="74761BFB">
                  <wp:extent cx="1988945" cy="885140"/>
                  <wp:effectExtent l="0" t="0" r="0" b="0"/>
                  <wp:docPr id="14568043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84" b="24003"/>
                          <a:stretch/>
                        </pic:blipFill>
                        <pic:spPr bwMode="auto">
                          <a:xfrm>
                            <a:off x="0" y="0"/>
                            <a:ext cx="2000002" cy="890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9D6CA3" w14:textId="5332A0D4" w:rsidR="008947AC" w:rsidRPr="00C32A07" w:rsidRDefault="008947AC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0D4A" w:rsidRPr="001E4609" w14:paraId="0BDEB0A0" w14:textId="77777777" w:rsidTr="00966899">
        <w:trPr>
          <w:trHeight w:val="274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C3AD8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_Hlk180496290"/>
            <w:r w:rsidRPr="00C32A07">
              <w:rPr>
                <w:rFonts w:ascii="Times New Roman" w:hAnsi="Times New Roman" w:cstheme="minorBidi"/>
                <w:sz w:val="18"/>
                <w:szCs w:val="18"/>
              </w:rPr>
              <w:t>C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31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H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51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N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5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O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6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S</w:t>
            </w:r>
            <w:bookmarkEnd w:id="1"/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A20B8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Desaturation, Nitro Reduction, Palmitoyl Conjugation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63225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- (O) + (C</w:t>
            </w:r>
            <w:r w:rsidRPr="00C32A07">
              <w:rPr>
                <w:rFonts w:ascii="Times New Roman" w:hAnsi="Times New Roman"/>
                <w:sz w:val="18"/>
                <w:szCs w:val="18"/>
                <w:vertAlign w:val="subscript"/>
              </w:rPr>
              <w:t>16</w:t>
            </w:r>
            <w:r w:rsidRPr="00C32A07">
              <w:rPr>
                <w:rFonts w:ascii="Times New Roman" w:hAnsi="Times New Roman"/>
                <w:sz w:val="18"/>
                <w:szCs w:val="18"/>
              </w:rPr>
              <w:t>H</w:t>
            </w:r>
            <w:r w:rsidRPr="00C32A07">
              <w:rPr>
                <w:rFonts w:ascii="Times New Roman" w:hAnsi="Times New Roman"/>
                <w:sz w:val="18"/>
                <w:szCs w:val="18"/>
                <w:vertAlign w:val="subscript"/>
              </w:rPr>
              <w:t>30</w:t>
            </w:r>
            <w:r w:rsidRPr="00C32A0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043C4" w14:textId="26545A55" w:rsidR="00AF0D4A" w:rsidRPr="00C32A07" w:rsidRDefault="00695671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="0087085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.3559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EA6A9" w14:textId="47340994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622.36318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C668D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7.629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A2D75" w14:textId="77777777" w:rsidR="008947AC" w:rsidRDefault="008947AC" w:rsidP="00B63447">
            <w:pPr>
              <w:jc w:val="center"/>
              <w:rPr>
                <w:noProof/>
              </w:rPr>
            </w:pPr>
          </w:p>
          <w:p w14:paraId="62634CD5" w14:textId="77777777" w:rsidR="00AF0D4A" w:rsidRDefault="008947AC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925E75" wp14:editId="010006B7">
                  <wp:extent cx="2346960" cy="1094740"/>
                  <wp:effectExtent l="0" t="0" r="0" b="0"/>
                  <wp:docPr id="173538450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7FE56" w14:textId="0CD2D676" w:rsidR="008947AC" w:rsidRPr="00C32A07" w:rsidRDefault="008947AC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0D4A" w:rsidRPr="001E4609" w14:paraId="76EDAE0D" w14:textId="77777777" w:rsidTr="00966899">
        <w:trPr>
          <w:trHeight w:val="274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A99C7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C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18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H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24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N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6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O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7</w:t>
            </w:r>
            <w:r w:rsidRPr="00C32A07">
              <w:rPr>
                <w:rFonts w:ascii="Times New Roman" w:hAnsi="Times New Roman" w:cstheme="minorBidi"/>
                <w:sz w:val="18"/>
                <w:szCs w:val="18"/>
              </w:rPr>
              <w:t>S</w:t>
            </w:r>
            <w:r w:rsidRPr="00C32A07">
              <w:rPr>
                <w:rFonts w:ascii="Times New Roman" w:hAnsi="Times New Roman" w:cstheme="min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A5536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Dehydration, Dehydration, Cysteine Conjugation 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3E471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+ (C</w:t>
            </w:r>
            <w:r w:rsidRPr="00C32A07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C32A07">
              <w:rPr>
                <w:rFonts w:ascii="Times New Roman" w:hAnsi="Times New Roman"/>
                <w:sz w:val="18"/>
                <w:szCs w:val="18"/>
              </w:rPr>
              <w:t>H</w:t>
            </w:r>
            <w:r w:rsidRPr="00C32A07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C32A07">
              <w:rPr>
                <w:rFonts w:ascii="Times New Roman" w:hAnsi="Times New Roman"/>
                <w:sz w:val="18"/>
                <w:szCs w:val="18"/>
              </w:rPr>
              <w:t>NS)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1F0B3" w14:textId="69CEDB0A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500.11445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F8536" w14:textId="707BDAB3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523.10367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6515E" w14:textId="77777777" w:rsidR="00AF0D4A" w:rsidRPr="00C32A07" w:rsidRDefault="00AF0D4A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2A07">
              <w:rPr>
                <w:rFonts w:ascii="Times New Roman" w:hAnsi="Times New Roman"/>
                <w:sz w:val="18"/>
                <w:szCs w:val="18"/>
              </w:rPr>
              <w:t>0.820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FF581D" w14:textId="77777777" w:rsidR="008947AC" w:rsidRDefault="008947AC" w:rsidP="00B63447">
            <w:pPr>
              <w:jc w:val="center"/>
              <w:rPr>
                <w:noProof/>
              </w:rPr>
            </w:pPr>
          </w:p>
          <w:p w14:paraId="79EF0BDE" w14:textId="77777777" w:rsidR="00AF0D4A" w:rsidRDefault="00B63447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A88B95B" wp14:editId="35F6D414">
                  <wp:extent cx="2465222" cy="956945"/>
                  <wp:effectExtent l="0" t="0" r="0" b="0"/>
                  <wp:docPr id="202483167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18" r="-956" b="18639"/>
                          <a:stretch/>
                        </pic:blipFill>
                        <pic:spPr bwMode="auto">
                          <a:xfrm>
                            <a:off x="0" y="0"/>
                            <a:ext cx="2475256" cy="96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53DE0F" w14:textId="168770CE" w:rsidR="008947AC" w:rsidRPr="00C32A07" w:rsidRDefault="008947AC" w:rsidP="00B634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78884DD" w14:textId="77777777" w:rsidR="0097088D" w:rsidRDefault="0097088D"/>
    <w:sectPr w:rsidR="0097088D" w:rsidSect="00E560D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F4"/>
    <w:rsid w:val="00026C94"/>
    <w:rsid w:val="00115CCE"/>
    <w:rsid w:val="001866F4"/>
    <w:rsid w:val="0019103E"/>
    <w:rsid w:val="001F203D"/>
    <w:rsid w:val="00277DE6"/>
    <w:rsid w:val="002930BD"/>
    <w:rsid w:val="00305D93"/>
    <w:rsid w:val="00346544"/>
    <w:rsid w:val="0049018A"/>
    <w:rsid w:val="00570852"/>
    <w:rsid w:val="005A52BF"/>
    <w:rsid w:val="005D6FF4"/>
    <w:rsid w:val="00695671"/>
    <w:rsid w:val="00703AAE"/>
    <w:rsid w:val="007F29CA"/>
    <w:rsid w:val="0087085D"/>
    <w:rsid w:val="008947AC"/>
    <w:rsid w:val="00966899"/>
    <w:rsid w:val="0097088D"/>
    <w:rsid w:val="009A6B66"/>
    <w:rsid w:val="009A6F4E"/>
    <w:rsid w:val="00AA1C72"/>
    <w:rsid w:val="00AF0D4A"/>
    <w:rsid w:val="00B63447"/>
    <w:rsid w:val="00C0736B"/>
    <w:rsid w:val="00CC365B"/>
    <w:rsid w:val="00D12173"/>
    <w:rsid w:val="00E06CD6"/>
    <w:rsid w:val="00E560DD"/>
    <w:rsid w:val="00EB47DE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4ACD"/>
  <w15:chartTrackingRefBased/>
  <w15:docId w15:val="{0FD4074A-3CEE-4302-8EB0-6F7CDEB9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B66"/>
    <w:rPr>
      <w:rFonts w:eastAsiaTheme="minorEastAsia"/>
      <w:kern w:val="0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D6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6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6FF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6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6F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6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6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6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6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6F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6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6F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6FF4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6FF4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6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6F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6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6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6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D6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6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D6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6FF4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D6F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6FF4"/>
    <w:pPr>
      <w:ind w:left="720"/>
      <w:contextualSpacing/>
    </w:pPr>
    <w:rPr>
      <w:rFonts w:eastAsiaTheme="minorHAns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D6FF4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6F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6FF4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6FF4"/>
    <w:rPr>
      <w:b/>
      <w:bCs/>
      <w:smallCaps/>
      <w:color w:val="2E74B5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A6B66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PLATA CALZADO</dc:creator>
  <cp:keywords/>
  <dc:description/>
  <cp:lastModifiedBy>ANA ISABEL PRIETO ORTEGA</cp:lastModifiedBy>
  <cp:revision>2</cp:revision>
  <dcterms:created xsi:type="dcterms:W3CDTF">2025-03-26T11:41:00Z</dcterms:created>
  <dcterms:modified xsi:type="dcterms:W3CDTF">2025-03-26T11:41:00Z</dcterms:modified>
</cp:coreProperties>
</file>