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9ADE780" w:rsidR="008F0243" w:rsidRPr="005E3416" w:rsidRDefault="00477587">
      <w:pPr>
        <w:spacing w:line="480" w:lineRule="auto"/>
        <w:jc w:val="center"/>
        <w:rPr>
          <w:rFonts w:ascii="Times New Roman" w:eastAsia="Times New Roman" w:hAnsi="Times New Roman" w:cs="Times New Roman"/>
          <w:b/>
          <w:sz w:val="24"/>
          <w:szCs w:val="24"/>
        </w:rPr>
      </w:pPr>
      <w:bookmarkStart w:id="0" w:name="_Hlk138745673"/>
      <w:r w:rsidRPr="005E3416">
        <w:rPr>
          <w:rFonts w:ascii="Times New Roman" w:eastAsia="Times New Roman" w:hAnsi="Times New Roman" w:cs="Times New Roman"/>
          <w:b/>
          <w:sz w:val="24"/>
          <w:szCs w:val="24"/>
        </w:rPr>
        <w:t>Psychedelic</w:t>
      </w:r>
      <w:r w:rsidR="00464C43" w:rsidRPr="005E3416">
        <w:rPr>
          <w:rFonts w:ascii="Times New Roman" w:eastAsia="Times New Roman" w:hAnsi="Times New Roman" w:cs="Times New Roman"/>
          <w:b/>
          <w:sz w:val="24"/>
          <w:szCs w:val="24"/>
        </w:rPr>
        <w:t xml:space="preserve"> Use</w:t>
      </w:r>
      <w:r w:rsidRPr="005E3416">
        <w:rPr>
          <w:rFonts w:ascii="Times New Roman" w:eastAsia="Times New Roman" w:hAnsi="Times New Roman" w:cs="Times New Roman"/>
          <w:b/>
          <w:sz w:val="24"/>
          <w:szCs w:val="24"/>
        </w:rPr>
        <w:t xml:space="preserve"> and </w:t>
      </w:r>
      <w:sdt>
        <w:sdtPr>
          <w:tag w:val="goog_rdk_0"/>
          <w:id w:val="-146590025"/>
        </w:sdtPr>
        <w:sdtEndPr/>
        <w:sdtContent/>
      </w:sdt>
      <w:sdt>
        <w:sdtPr>
          <w:tag w:val="goog_rdk_1"/>
          <w:id w:val="1833945770"/>
        </w:sdtPr>
        <w:sdtEndPr/>
        <w:sdtContent/>
      </w:sdt>
      <w:r w:rsidRPr="005E3416">
        <w:rPr>
          <w:rFonts w:ascii="Times New Roman" w:eastAsia="Times New Roman" w:hAnsi="Times New Roman" w:cs="Times New Roman"/>
          <w:b/>
          <w:sz w:val="24"/>
          <w:szCs w:val="24"/>
        </w:rPr>
        <w:t>Psych</w:t>
      </w:r>
      <w:r w:rsidR="00D80814" w:rsidRPr="005E3416">
        <w:rPr>
          <w:rFonts w:ascii="Times New Roman" w:eastAsia="Times New Roman" w:hAnsi="Times New Roman" w:cs="Times New Roman"/>
          <w:b/>
          <w:sz w:val="24"/>
          <w:szCs w:val="24"/>
        </w:rPr>
        <w:t>iatric</w:t>
      </w:r>
      <w:r w:rsidR="000B77CE" w:rsidRPr="005E3416">
        <w:rPr>
          <w:rFonts w:ascii="Times New Roman" w:eastAsia="Times New Roman" w:hAnsi="Times New Roman" w:cs="Times New Roman"/>
          <w:b/>
          <w:sz w:val="24"/>
          <w:szCs w:val="24"/>
        </w:rPr>
        <w:t xml:space="preserve"> </w:t>
      </w:r>
      <w:r w:rsidRPr="005E3416">
        <w:rPr>
          <w:rFonts w:ascii="Times New Roman" w:eastAsia="Times New Roman" w:hAnsi="Times New Roman" w:cs="Times New Roman"/>
          <w:b/>
          <w:sz w:val="24"/>
          <w:szCs w:val="24"/>
        </w:rPr>
        <w:t>Risks</w:t>
      </w:r>
    </w:p>
    <w:p w14:paraId="00000002" w14:textId="3C4B5C90" w:rsidR="008F0243" w:rsidRPr="005E3416" w:rsidRDefault="0047758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Authors: Otto Simonsson</w:t>
      </w:r>
      <w:r w:rsidRPr="005E3416">
        <w:rPr>
          <w:rFonts w:ascii="Times New Roman" w:eastAsia="Times New Roman" w:hAnsi="Times New Roman" w:cs="Times New Roman"/>
          <w:sz w:val="24"/>
          <w:szCs w:val="24"/>
          <w:vertAlign w:val="superscript"/>
        </w:rPr>
        <w:t>1, 2</w:t>
      </w:r>
      <w:r w:rsidR="00F76176" w:rsidRPr="005E3416">
        <w:rPr>
          <w:rFonts w:ascii="Times New Roman" w:eastAsia="Times New Roman" w:hAnsi="Times New Roman" w:cs="Times New Roman"/>
          <w:sz w:val="24"/>
          <w:szCs w:val="24"/>
          <w:vertAlign w:val="superscript"/>
        </w:rPr>
        <w:t>, 3</w:t>
      </w:r>
      <w:r w:rsidRPr="005E3416">
        <w:rPr>
          <w:rFonts w:ascii="Times New Roman" w:eastAsia="Times New Roman" w:hAnsi="Times New Roman" w:cs="Times New Roman"/>
          <w:sz w:val="24"/>
          <w:szCs w:val="24"/>
        </w:rPr>
        <w:t>, Simon Goldberg</w:t>
      </w:r>
      <w:r w:rsidR="00F76176" w:rsidRPr="005E3416">
        <w:rPr>
          <w:rFonts w:ascii="Times New Roman" w:eastAsia="Times New Roman" w:hAnsi="Times New Roman" w:cs="Times New Roman"/>
          <w:sz w:val="24"/>
          <w:szCs w:val="24"/>
          <w:vertAlign w:val="superscript"/>
        </w:rPr>
        <w:t>4</w:t>
      </w:r>
      <w:r w:rsidRPr="005E3416">
        <w:rPr>
          <w:rFonts w:ascii="Times New Roman" w:eastAsia="Times New Roman" w:hAnsi="Times New Roman" w:cs="Times New Roman"/>
          <w:sz w:val="24"/>
          <w:szCs w:val="24"/>
        </w:rPr>
        <w:t>, Richard Chambers</w:t>
      </w:r>
      <w:r w:rsidR="00F76176" w:rsidRPr="005E3416">
        <w:rPr>
          <w:rFonts w:ascii="Times New Roman" w:eastAsia="Times New Roman" w:hAnsi="Times New Roman" w:cs="Times New Roman"/>
          <w:sz w:val="24"/>
          <w:szCs w:val="24"/>
          <w:vertAlign w:val="superscript"/>
        </w:rPr>
        <w:t>5</w:t>
      </w:r>
      <w:r w:rsidRPr="005E3416">
        <w:rPr>
          <w:rFonts w:ascii="Times New Roman" w:eastAsia="Times New Roman" w:hAnsi="Times New Roman" w:cs="Times New Roman"/>
          <w:sz w:val="24"/>
          <w:szCs w:val="24"/>
        </w:rPr>
        <w:t>, Walter Osika</w:t>
      </w:r>
      <w:r w:rsidRPr="005E3416">
        <w:rPr>
          <w:rFonts w:ascii="Times New Roman" w:eastAsia="Times New Roman" w:hAnsi="Times New Roman" w:cs="Times New Roman"/>
          <w:sz w:val="24"/>
          <w:szCs w:val="24"/>
          <w:vertAlign w:val="superscript"/>
        </w:rPr>
        <w:t>1</w:t>
      </w:r>
      <w:r w:rsidR="00F76176" w:rsidRPr="005E3416">
        <w:rPr>
          <w:rFonts w:ascii="Times New Roman" w:eastAsia="Times New Roman" w:hAnsi="Times New Roman" w:cs="Times New Roman"/>
          <w:sz w:val="24"/>
          <w:szCs w:val="24"/>
          <w:vertAlign w:val="superscript"/>
        </w:rPr>
        <w:t>, 2</w:t>
      </w:r>
      <w:r w:rsidRPr="005E3416">
        <w:rPr>
          <w:rFonts w:ascii="Times New Roman" w:eastAsia="Times New Roman" w:hAnsi="Times New Roman" w:cs="Times New Roman"/>
          <w:sz w:val="24"/>
          <w:szCs w:val="24"/>
        </w:rPr>
        <w:t xml:space="preserve">, </w:t>
      </w:r>
      <w:proofErr w:type="spellStart"/>
      <w:r w:rsidR="005C13D8" w:rsidRPr="005E3416">
        <w:rPr>
          <w:rFonts w:ascii="Times New Roman" w:eastAsia="Times New Roman" w:hAnsi="Times New Roman" w:cs="Times New Roman"/>
          <w:sz w:val="24"/>
          <w:szCs w:val="24"/>
        </w:rPr>
        <w:t>Charlotta</w:t>
      </w:r>
      <w:proofErr w:type="spellEnd"/>
      <w:r w:rsidR="005C13D8" w:rsidRPr="005E3416">
        <w:rPr>
          <w:rFonts w:ascii="Times New Roman" w:eastAsia="Times New Roman" w:hAnsi="Times New Roman" w:cs="Times New Roman"/>
          <w:sz w:val="24"/>
          <w:szCs w:val="24"/>
        </w:rPr>
        <w:t xml:space="preserve"> Simonsson</w:t>
      </w:r>
      <w:r w:rsidR="00930E50" w:rsidRPr="005E3416">
        <w:rPr>
          <w:rFonts w:ascii="Times New Roman" w:eastAsia="Times New Roman" w:hAnsi="Times New Roman" w:cs="Times New Roman"/>
          <w:sz w:val="24"/>
          <w:szCs w:val="24"/>
          <w:vertAlign w:val="superscript"/>
        </w:rPr>
        <w:t>6</w:t>
      </w:r>
      <w:r w:rsidR="005C13D8"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Peter S. Hendricks</w:t>
      </w:r>
      <w:r w:rsidR="00930E50" w:rsidRPr="005E3416">
        <w:rPr>
          <w:rFonts w:ascii="Times New Roman" w:eastAsia="Times New Roman" w:hAnsi="Times New Roman" w:cs="Times New Roman"/>
          <w:sz w:val="24"/>
          <w:szCs w:val="24"/>
          <w:vertAlign w:val="superscript"/>
        </w:rPr>
        <w:t>7</w:t>
      </w:r>
    </w:p>
    <w:p w14:paraId="00000003" w14:textId="77777777" w:rsidR="008F0243" w:rsidRPr="005E3416" w:rsidRDefault="00477587">
      <w:pPr>
        <w:pBdr>
          <w:between w:val="nil"/>
        </w:pBdr>
        <w:spacing w:line="480" w:lineRule="auto"/>
        <w:rPr>
          <w:rFonts w:ascii="Times New Roman" w:eastAsia="Times New Roman" w:hAnsi="Times New Roman" w:cs="Times New Roman"/>
          <w:color w:val="000000"/>
          <w:sz w:val="24"/>
          <w:szCs w:val="24"/>
          <w:vertAlign w:val="superscript"/>
        </w:rPr>
      </w:pPr>
      <w:r w:rsidRPr="005E3416">
        <w:rPr>
          <w:rFonts w:ascii="Times New Roman" w:eastAsia="Times New Roman" w:hAnsi="Times New Roman" w:cs="Times New Roman"/>
          <w:color w:val="000000"/>
          <w:sz w:val="24"/>
          <w:szCs w:val="24"/>
          <w:vertAlign w:val="superscript"/>
        </w:rPr>
        <w:t>1</w:t>
      </w:r>
      <w:r w:rsidRPr="005E3416">
        <w:rPr>
          <w:rFonts w:ascii="Times New Roman" w:eastAsia="Times New Roman" w:hAnsi="Times New Roman" w:cs="Times New Roman"/>
          <w:color w:val="000000"/>
          <w:sz w:val="24"/>
          <w:szCs w:val="24"/>
        </w:rPr>
        <w:t>Center for Psychiatry Research, Department of Clinical Neuroscience, Karolinska Institute, Stockholm, Sweden</w:t>
      </w:r>
    </w:p>
    <w:p w14:paraId="339FC140" w14:textId="51ED0A1F" w:rsidR="00F76176" w:rsidRPr="005E3416" w:rsidRDefault="00477587">
      <w:pPr>
        <w:pBdr>
          <w:between w:val="nil"/>
        </w:pBdr>
        <w:spacing w:after="0" w:line="480" w:lineRule="auto"/>
        <w:rPr>
          <w:rFonts w:ascii="Times New Roman" w:eastAsia="Times New Roman" w:hAnsi="Times New Roman" w:cs="Times New Roman"/>
          <w:sz w:val="24"/>
          <w:szCs w:val="24"/>
          <w:vertAlign w:val="superscript"/>
        </w:rPr>
      </w:pPr>
      <w:r w:rsidRPr="005E3416">
        <w:rPr>
          <w:rFonts w:ascii="Times New Roman" w:eastAsia="Times New Roman" w:hAnsi="Times New Roman" w:cs="Times New Roman"/>
          <w:sz w:val="24"/>
          <w:szCs w:val="24"/>
          <w:vertAlign w:val="superscript"/>
        </w:rPr>
        <w:t>2</w:t>
      </w:r>
      <w:r w:rsidR="00F76176" w:rsidRPr="005E3416">
        <w:rPr>
          <w:rFonts w:ascii="Times New Roman" w:hAnsi="Times New Roman" w:cs="Times New Roman"/>
          <w:color w:val="444746"/>
          <w:spacing w:val="3"/>
          <w:sz w:val="24"/>
          <w:szCs w:val="24"/>
        </w:rPr>
        <w:t>Center for Social Sustainability, Department of Neurobiology, Care Sciences and Society, Karolinska Institute, Stockholm, Sweden</w:t>
      </w:r>
    </w:p>
    <w:p w14:paraId="00000004" w14:textId="517DE997" w:rsidR="008F0243" w:rsidRPr="005E3416" w:rsidRDefault="00F76176">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vertAlign w:val="superscript"/>
        </w:rPr>
        <w:t>3</w:t>
      </w:r>
      <w:r w:rsidR="00477587" w:rsidRPr="005E3416">
        <w:rPr>
          <w:rFonts w:ascii="Times New Roman" w:eastAsia="Times New Roman" w:hAnsi="Times New Roman" w:cs="Times New Roman"/>
          <w:sz w:val="24"/>
          <w:szCs w:val="24"/>
        </w:rPr>
        <w:t>Department of Sociology, University of Oxford, Oxford, UK</w:t>
      </w:r>
    </w:p>
    <w:p w14:paraId="00000006" w14:textId="61ABEF1C" w:rsidR="008F0243" w:rsidRPr="005E3416" w:rsidRDefault="00C9406B">
      <w:pPr>
        <w:pBdr>
          <w:between w:val="nil"/>
        </w:pBdr>
        <w:spacing w:after="0" w:line="480" w:lineRule="auto"/>
        <w:rPr>
          <w:rFonts w:ascii="Times New Roman" w:eastAsia="Times New Roman" w:hAnsi="Times New Roman" w:cs="Times New Roman"/>
          <w:sz w:val="24"/>
          <w:szCs w:val="24"/>
        </w:rPr>
      </w:pPr>
      <w:sdt>
        <w:sdtPr>
          <w:tag w:val="goog_rdk_2"/>
          <w:id w:val="-676500522"/>
        </w:sdtPr>
        <w:sdtEndPr/>
        <w:sdtContent/>
      </w:sdt>
      <w:r w:rsidR="00F76176" w:rsidRPr="005E3416">
        <w:rPr>
          <w:rFonts w:ascii="Times New Roman" w:eastAsia="Times New Roman" w:hAnsi="Times New Roman" w:cs="Times New Roman"/>
          <w:sz w:val="24"/>
          <w:szCs w:val="24"/>
          <w:vertAlign w:val="superscript"/>
        </w:rPr>
        <w:t>4</w:t>
      </w:r>
      <w:r w:rsidR="00477587" w:rsidRPr="005E3416">
        <w:rPr>
          <w:rFonts w:ascii="Times New Roman" w:eastAsia="Times New Roman" w:hAnsi="Times New Roman" w:cs="Times New Roman"/>
          <w:sz w:val="24"/>
          <w:szCs w:val="24"/>
        </w:rPr>
        <w:t>Department of Counseling Psychology, University of Wisconsin - Madison, Madison, WI, USA</w:t>
      </w:r>
    </w:p>
    <w:p w14:paraId="00000007" w14:textId="1C00F5CB" w:rsidR="008F0243" w:rsidRPr="005E3416" w:rsidRDefault="00F76176">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vertAlign w:val="superscript"/>
        </w:rPr>
        <w:t>5</w:t>
      </w:r>
      <w:r w:rsidR="00477587" w:rsidRPr="005E3416">
        <w:rPr>
          <w:rFonts w:ascii="Times New Roman" w:eastAsia="Times New Roman" w:hAnsi="Times New Roman" w:cs="Times New Roman"/>
          <w:sz w:val="24"/>
          <w:szCs w:val="24"/>
        </w:rPr>
        <w:t>Monash Centre for Consciousness &amp; Contemplative Studies, Monash University, Melbourne, Australia</w:t>
      </w:r>
    </w:p>
    <w:p w14:paraId="5D54AF3D" w14:textId="14D391E7" w:rsidR="00930E50" w:rsidRPr="005E3416" w:rsidRDefault="00F76176">
      <w:pPr>
        <w:pBdr>
          <w:between w:val="nil"/>
        </w:pBdr>
        <w:spacing w:after="0" w:line="480" w:lineRule="auto"/>
        <w:rPr>
          <w:rFonts w:ascii="Times New Roman" w:eastAsia="Times New Roman" w:hAnsi="Times New Roman" w:cs="Times New Roman"/>
          <w:sz w:val="24"/>
          <w:szCs w:val="24"/>
          <w:vertAlign w:val="superscript"/>
        </w:rPr>
      </w:pPr>
      <w:r w:rsidRPr="005E3416">
        <w:rPr>
          <w:rFonts w:ascii="Times New Roman" w:eastAsia="Times New Roman" w:hAnsi="Times New Roman" w:cs="Times New Roman"/>
          <w:sz w:val="24"/>
          <w:szCs w:val="24"/>
          <w:vertAlign w:val="superscript"/>
        </w:rPr>
        <w:t>6</w:t>
      </w:r>
      <w:r w:rsidR="00930E50" w:rsidRPr="005E3416">
        <w:rPr>
          <w:rFonts w:ascii="Times New Roman" w:eastAsia="Times New Roman" w:hAnsi="Times New Roman" w:cs="Times New Roman"/>
          <w:sz w:val="24"/>
          <w:szCs w:val="24"/>
        </w:rPr>
        <w:t>Faculty of Medicine and Health Sciences, Linköping University, Linköping, Sweden</w:t>
      </w:r>
    </w:p>
    <w:p w14:paraId="00000008" w14:textId="1390FD1F" w:rsidR="008F0243" w:rsidRPr="005E3416" w:rsidRDefault="00930E50">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vertAlign w:val="superscript"/>
        </w:rPr>
        <w:t>7</w:t>
      </w:r>
      <w:r w:rsidR="00477587" w:rsidRPr="005E3416">
        <w:rPr>
          <w:rFonts w:ascii="Times New Roman" w:eastAsia="Times New Roman" w:hAnsi="Times New Roman" w:cs="Times New Roman"/>
          <w:sz w:val="24"/>
          <w:szCs w:val="24"/>
        </w:rPr>
        <w:t xml:space="preserve">Department of </w:t>
      </w:r>
      <w:r w:rsidR="00362649" w:rsidRPr="005E3416">
        <w:rPr>
          <w:rFonts w:ascii="Times New Roman" w:eastAsia="Times New Roman" w:hAnsi="Times New Roman" w:cs="Times New Roman"/>
          <w:sz w:val="24"/>
          <w:szCs w:val="24"/>
        </w:rPr>
        <w:t xml:space="preserve">Psychiatry and Behavioral Neurobiology, School of Medicine, </w:t>
      </w:r>
      <w:r w:rsidR="00477587" w:rsidRPr="005E3416">
        <w:rPr>
          <w:rFonts w:ascii="Times New Roman" w:eastAsia="Times New Roman" w:hAnsi="Times New Roman" w:cs="Times New Roman"/>
          <w:sz w:val="24"/>
          <w:szCs w:val="24"/>
        </w:rPr>
        <w:t>University of Alabama at Birmingham, Birmingham, AL, USA</w:t>
      </w:r>
    </w:p>
    <w:p w14:paraId="00000009" w14:textId="77777777" w:rsidR="008F0243" w:rsidRPr="005E3416" w:rsidRDefault="008F0243">
      <w:pPr>
        <w:pBdr>
          <w:between w:val="nil"/>
        </w:pBdr>
        <w:spacing w:after="0" w:line="480" w:lineRule="auto"/>
        <w:rPr>
          <w:rFonts w:ascii="Times New Roman" w:eastAsia="Times New Roman" w:hAnsi="Times New Roman" w:cs="Times New Roman"/>
          <w:sz w:val="24"/>
          <w:szCs w:val="24"/>
        </w:rPr>
      </w:pPr>
    </w:p>
    <w:p w14:paraId="0000000A" w14:textId="77777777" w:rsidR="008F0243" w:rsidRPr="005E3416" w:rsidRDefault="00477587">
      <w:pPr>
        <w:pBdr>
          <w:between w:val="nil"/>
        </w:pBdr>
        <w:spacing w:after="0" w:line="480" w:lineRule="auto"/>
        <w:rPr>
          <w:rFonts w:ascii="Times New Roman" w:eastAsia="Times New Roman" w:hAnsi="Times New Roman" w:cs="Times New Roman"/>
          <w:sz w:val="24"/>
          <w:szCs w:val="24"/>
          <w:u w:val="single"/>
        </w:rPr>
      </w:pPr>
      <w:bookmarkStart w:id="1" w:name="_heading=h.gjdgxs" w:colFirst="0" w:colLast="0"/>
      <w:bookmarkEnd w:id="1"/>
      <w:r w:rsidRPr="005E3416">
        <w:rPr>
          <w:rFonts w:ascii="Times New Roman" w:eastAsia="Times New Roman" w:hAnsi="Times New Roman" w:cs="Times New Roman"/>
          <w:sz w:val="24"/>
          <w:szCs w:val="24"/>
          <w:u w:val="single"/>
        </w:rPr>
        <w:t>Corresponding Author Contact Details</w:t>
      </w:r>
    </w:p>
    <w:p w14:paraId="0000000B" w14:textId="77777777" w:rsidR="008F0243" w:rsidRPr="005E3416" w:rsidRDefault="00477587">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Otto </w:t>
      </w:r>
      <w:proofErr w:type="spellStart"/>
      <w:r w:rsidRPr="005E3416">
        <w:rPr>
          <w:rFonts w:ascii="Times New Roman" w:eastAsia="Times New Roman" w:hAnsi="Times New Roman" w:cs="Times New Roman"/>
          <w:sz w:val="24"/>
          <w:szCs w:val="24"/>
        </w:rPr>
        <w:t>Simonsson</w:t>
      </w:r>
      <w:proofErr w:type="spellEnd"/>
      <w:r w:rsidRPr="005E3416">
        <w:rPr>
          <w:rFonts w:ascii="Times New Roman" w:eastAsia="Times New Roman" w:hAnsi="Times New Roman" w:cs="Times New Roman"/>
          <w:sz w:val="24"/>
          <w:szCs w:val="24"/>
        </w:rPr>
        <w:t>, otto.simonsson@ki.se</w:t>
      </w:r>
    </w:p>
    <w:p w14:paraId="0000000C" w14:textId="77777777" w:rsidR="008F0243" w:rsidRPr="005E3416" w:rsidRDefault="00477587">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u w:val="single"/>
        </w:rPr>
        <w:t>ORCID numbers</w:t>
      </w:r>
    </w:p>
    <w:p w14:paraId="0000000D" w14:textId="77777777" w:rsidR="008F0243" w:rsidRPr="005E3416" w:rsidRDefault="00477587">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Otto </w:t>
      </w:r>
      <w:proofErr w:type="spellStart"/>
      <w:r w:rsidRPr="005E3416">
        <w:rPr>
          <w:rFonts w:ascii="Times New Roman" w:eastAsia="Times New Roman" w:hAnsi="Times New Roman" w:cs="Times New Roman"/>
          <w:sz w:val="24"/>
          <w:szCs w:val="24"/>
        </w:rPr>
        <w:t>Simonsson</w:t>
      </w:r>
      <w:proofErr w:type="spellEnd"/>
      <w:r w:rsidRPr="005E3416">
        <w:rPr>
          <w:rFonts w:ascii="Times New Roman" w:eastAsia="Times New Roman" w:hAnsi="Times New Roman" w:cs="Times New Roman"/>
          <w:sz w:val="24"/>
          <w:szCs w:val="24"/>
        </w:rPr>
        <w:t>: 0000-0003-4197-7566</w:t>
      </w:r>
    </w:p>
    <w:p w14:paraId="0000000E" w14:textId="77777777" w:rsidR="008F0243" w:rsidRPr="005E3416" w:rsidRDefault="00477587">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Simon B. Goldberg: 0000-0002-6888-0126</w:t>
      </w:r>
    </w:p>
    <w:p w14:paraId="0000000F" w14:textId="77777777" w:rsidR="008F0243" w:rsidRPr="005E3416" w:rsidRDefault="00477587">
      <w:pPr>
        <w:pBdr>
          <w:between w:val="nil"/>
        </w:pBdr>
        <w:spacing w:after="0"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Walter </w:t>
      </w:r>
      <w:proofErr w:type="spellStart"/>
      <w:r w:rsidRPr="005E3416">
        <w:rPr>
          <w:rFonts w:ascii="Times New Roman" w:eastAsia="Times New Roman" w:hAnsi="Times New Roman" w:cs="Times New Roman"/>
          <w:sz w:val="24"/>
          <w:szCs w:val="24"/>
        </w:rPr>
        <w:t>Osika</w:t>
      </w:r>
      <w:proofErr w:type="spellEnd"/>
      <w:r w:rsidRPr="005E3416">
        <w:rPr>
          <w:rFonts w:ascii="Times New Roman" w:eastAsia="Times New Roman" w:hAnsi="Times New Roman" w:cs="Times New Roman"/>
          <w:sz w:val="24"/>
          <w:szCs w:val="24"/>
        </w:rPr>
        <w:t>: 0000-0002-1583-7319</w:t>
      </w:r>
    </w:p>
    <w:p w14:paraId="4A80B94A" w14:textId="77777777" w:rsidR="00172ADA" w:rsidRPr="005E3416" w:rsidRDefault="00172ADA" w:rsidP="00172ADA">
      <w:pPr>
        <w:rPr>
          <w:rFonts w:ascii="Times New Roman" w:hAnsi="Times New Roman" w:cs="Times New Roman"/>
          <w:b/>
          <w:bCs/>
          <w:i/>
          <w:iCs/>
          <w:sz w:val="24"/>
          <w:szCs w:val="24"/>
        </w:rPr>
      </w:pPr>
      <w:r w:rsidRPr="005E3416">
        <w:rPr>
          <w:rFonts w:ascii="Times New Roman" w:hAnsi="Times New Roman" w:cs="Times New Roman"/>
          <w:b/>
          <w:bCs/>
          <w:i/>
          <w:iCs/>
          <w:sz w:val="24"/>
          <w:szCs w:val="24"/>
        </w:rPr>
        <w:t>Disclosure statement</w:t>
      </w:r>
    </w:p>
    <w:p w14:paraId="00000010" w14:textId="5D945A92" w:rsidR="008F0243" w:rsidRPr="005E3416" w:rsidRDefault="00885654" w:rsidP="00172ADA">
      <w:pPr>
        <w:rPr>
          <w:rFonts w:ascii="Times New Roman" w:hAnsi="Times New Roman" w:cs="Times New Roman"/>
          <w:sz w:val="24"/>
          <w:szCs w:val="24"/>
        </w:rPr>
      </w:pPr>
      <w:r w:rsidRPr="005E3416">
        <w:rPr>
          <w:rFonts w:ascii="Times New Roman" w:hAnsi="Times New Roman" w:cs="Times New Roman"/>
          <w:sz w:val="24"/>
          <w:szCs w:val="24"/>
        </w:rPr>
        <w:t xml:space="preserve">PSH has been in paid advisory relationships with the following organizations regarding the development of psychedelics and related compounds: Bright Minds Biosciences Ltd., Eleusis Benefit Corporation, Journey </w:t>
      </w:r>
      <w:proofErr w:type="spellStart"/>
      <w:r w:rsidRPr="005E3416">
        <w:rPr>
          <w:rFonts w:ascii="Times New Roman" w:hAnsi="Times New Roman" w:cs="Times New Roman"/>
          <w:sz w:val="24"/>
          <w:szCs w:val="24"/>
        </w:rPr>
        <w:t>Colab</w:t>
      </w:r>
      <w:proofErr w:type="spellEnd"/>
      <w:r w:rsidRPr="005E3416">
        <w:rPr>
          <w:rFonts w:ascii="Times New Roman" w:hAnsi="Times New Roman" w:cs="Times New Roman"/>
          <w:sz w:val="24"/>
          <w:szCs w:val="24"/>
        </w:rPr>
        <w:t xml:space="preserve"> Corporation, Reset Pharmaceuticals Inc., and Silo Pharma. </w:t>
      </w:r>
      <w:r w:rsidR="00172ADA" w:rsidRPr="005E3416">
        <w:rPr>
          <w:rFonts w:ascii="Times New Roman" w:hAnsi="Times New Roman" w:cs="Times New Roman"/>
          <w:sz w:val="24"/>
          <w:szCs w:val="24"/>
        </w:rPr>
        <w:t xml:space="preserve">OS and RC </w:t>
      </w:r>
      <w:r w:rsidR="007C013A" w:rsidRPr="005E3416">
        <w:rPr>
          <w:rFonts w:ascii="Times New Roman" w:hAnsi="Times New Roman" w:cs="Times New Roman"/>
          <w:sz w:val="24"/>
          <w:szCs w:val="24"/>
        </w:rPr>
        <w:t xml:space="preserve">were </w:t>
      </w:r>
      <w:r w:rsidR="00172ADA" w:rsidRPr="005E3416">
        <w:rPr>
          <w:rFonts w:ascii="Times New Roman" w:hAnsi="Times New Roman" w:cs="Times New Roman"/>
          <w:sz w:val="24"/>
          <w:szCs w:val="24"/>
        </w:rPr>
        <w:t xml:space="preserve">co-founders of </w:t>
      </w:r>
      <w:proofErr w:type="spellStart"/>
      <w:r w:rsidR="00172ADA" w:rsidRPr="005E3416">
        <w:rPr>
          <w:rFonts w:ascii="Times New Roman" w:hAnsi="Times New Roman" w:cs="Times New Roman"/>
          <w:sz w:val="24"/>
          <w:szCs w:val="24"/>
        </w:rPr>
        <w:t>Eudelics</w:t>
      </w:r>
      <w:proofErr w:type="spellEnd"/>
      <w:r w:rsidR="00172ADA" w:rsidRPr="005E3416">
        <w:rPr>
          <w:rFonts w:ascii="Times New Roman" w:hAnsi="Times New Roman" w:cs="Times New Roman"/>
          <w:sz w:val="24"/>
          <w:szCs w:val="24"/>
        </w:rPr>
        <w:t xml:space="preserve"> AB.</w:t>
      </w:r>
    </w:p>
    <w:p w14:paraId="2C291456" w14:textId="77777777" w:rsidR="00885654" w:rsidRPr="005E3416" w:rsidRDefault="00885654" w:rsidP="00172ADA">
      <w:pPr>
        <w:rPr>
          <w:rFonts w:ascii="Times New Roman" w:hAnsi="Times New Roman" w:cs="Times New Roman"/>
          <w:b/>
          <w:bCs/>
          <w:i/>
          <w:iCs/>
          <w:sz w:val="24"/>
          <w:szCs w:val="24"/>
        </w:rPr>
      </w:pPr>
    </w:p>
    <w:p w14:paraId="2752C9E1" w14:textId="2DFF09D6" w:rsidR="00172ADA" w:rsidRPr="005E3416" w:rsidRDefault="00172ADA" w:rsidP="00172ADA">
      <w:pPr>
        <w:rPr>
          <w:rFonts w:ascii="Times New Roman" w:hAnsi="Times New Roman" w:cs="Times New Roman"/>
          <w:b/>
          <w:bCs/>
          <w:i/>
          <w:iCs/>
          <w:sz w:val="24"/>
          <w:szCs w:val="24"/>
        </w:rPr>
      </w:pPr>
      <w:r w:rsidRPr="005E3416">
        <w:rPr>
          <w:rFonts w:ascii="Times New Roman" w:hAnsi="Times New Roman" w:cs="Times New Roman"/>
          <w:b/>
          <w:bCs/>
          <w:i/>
          <w:iCs/>
          <w:sz w:val="24"/>
          <w:szCs w:val="24"/>
        </w:rPr>
        <w:t>Funding</w:t>
      </w:r>
    </w:p>
    <w:p w14:paraId="635DFA28" w14:textId="0AFAFEB5" w:rsidR="00172ADA" w:rsidRPr="005E3416" w:rsidRDefault="00172ADA">
      <w:pPr>
        <w:rPr>
          <w:rFonts w:ascii="Times New Roman" w:hAnsi="Times New Roman" w:cs="Times New Roman"/>
          <w:sz w:val="24"/>
          <w:szCs w:val="24"/>
        </w:rPr>
      </w:pPr>
      <w:r w:rsidRPr="005E3416">
        <w:rPr>
          <w:rFonts w:ascii="Times New Roman" w:hAnsi="Times New Roman" w:cs="Times New Roman"/>
          <w:sz w:val="24"/>
          <w:szCs w:val="24"/>
        </w:rPr>
        <w:t xml:space="preserve">OS was supported </w:t>
      </w:r>
      <w:r w:rsidR="00F76176" w:rsidRPr="005E3416">
        <w:rPr>
          <w:rFonts w:ascii="Times New Roman" w:hAnsi="Times New Roman" w:cs="Times New Roman"/>
          <w:sz w:val="24"/>
          <w:szCs w:val="24"/>
        </w:rPr>
        <w:t xml:space="preserve">by </w:t>
      </w:r>
      <w:r w:rsidRPr="005E3416">
        <w:rPr>
          <w:rFonts w:ascii="Times New Roman" w:hAnsi="Times New Roman" w:cs="Times New Roman"/>
          <w:sz w:val="24"/>
          <w:szCs w:val="24"/>
        </w:rPr>
        <w:t>Osmond Foundation</w:t>
      </w:r>
      <w:r w:rsidR="005E3416" w:rsidRPr="005E3416">
        <w:rPr>
          <w:rFonts w:ascii="Times New Roman" w:hAnsi="Times New Roman" w:cs="Times New Roman"/>
          <w:sz w:val="24"/>
          <w:szCs w:val="24"/>
        </w:rPr>
        <w:t>,</w:t>
      </w:r>
      <w:r w:rsidRPr="005E3416">
        <w:rPr>
          <w:rFonts w:ascii="Times New Roman" w:hAnsi="Times New Roman" w:cs="Times New Roman"/>
          <w:sz w:val="24"/>
          <w:szCs w:val="24"/>
        </w:rPr>
        <w:t xml:space="preserve"> </w:t>
      </w:r>
      <w:proofErr w:type="spellStart"/>
      <w:r w:rsidRPr="005E3416">
        <w:rPr>
          <w:rFonts w:ascii="Times New Roman" w:hAnsi="Times New Roman" w:cs="Times New Roman"/>
          <w:sz w:val="24"/>
          <w:szCs w:val="24"/>
        </w:rPr>
        <w:t>Ekhaga</w:t>
      </w:r>
      <w:proofErr w:type="spellEnd"/>
      <w:r w:rsidRPr="005E3416">
        <w:rPr>
          <w:rFonts w:ascii="Times New Roman" w:hAnsi="Times New Roman" w:cs="Times New Roman"/>
          <w:sz w:val="24"/>
          <w:szCs w:val="24"/>
        </w:rPr>
        <w:t xml:space="preserve"> Foundation</w:t>
      </w:r>
      <w:r w:rsidR="005E3416" w:rsidRPr="005E3416">
        <w:rPr>
          <w:rFonts w:ascii="Times New Roman" w:hAnsi="Times New Roman" w:cs="Times New Roman"/>
          <w:sz w:val="24"/>
          <w:szCs w:val="24"/>
        </w:rPr>
        <w:t xml:space="preserve"> and </w:t>
      </w:r>
      <w:proofErr w:type="spellStart"/>
      <w:r w:rsidR="005E3416" w:rsidRPr="005E3416">
        <w:rPr>
          <w:rFonts w:ascii="Times New Roman" w:hAnsi="Times New Roman" w:cs="Times New Roman"/>
          <w:sz w:val="24"/>
          <w:szCs w:val="24"/>
        </w:rPr>
        <w:t>Olle</w:t>
      </w:r>
      <w:proofErr w:type="spellEnd"/>
      <w:r w:rsidR="005E3416" w:rsidRPr="005E3416">
        <w:rPr>
          <w:rFonts w:ascii="Times New Roman" w:hAnsi="Times New Roman" w:cs="Times New Roman"/>
          <w:sz w:val="24"/>
          <w:szCs w:val="24"/>
        </w:rPr>
        <w:t xml:space="preserve"> </w:t>
      </w:r>
      <w:proofErr w:type="spellStart"/>
      <w:r w:rsidR="005E3416" w:rsidRPr="005E3416">
        <w:rPr>
          <w:rFonts w:ascii="Times New Roman" w:hAnsi="Times New Roman" w:cs="Times New Roman"/>
          <w:sz w:val="24"/>
          <w:szCs w:val="24"/>
        </w:rPr>
        <w:t>Engkvist</w:t>
      </w:r>
      <w:proofErr w:type="spellEnd"/>
      <w:r w:rsidR="005E3416" w:rsidRPr="005E3416">
        <w:rPr>
          <w:rFonts w:ascii="Times New Roman" w:hAnsi="Times New Roman" w:cs="Times New Roman"/>
          <w:sz w:val="24"/>
          <w:szCs w:val="24"/>
        </w:rPr>
        <w:t xml:space="preserve"> Foundation</w:t>
      </w:r>
      <w:r w:rsidRPr="005E3416">
        <w:rPr>
          <w:rFonts w:ascii="Times New Roman" w:hAnsi="Times New Roman" w:cs="Times New Roman"/>
          <w:sz w:val="24"/>
          <w:szCs w:val="24"/>
        </w:rPr>
        <w:t>. SG was supported by a grant (K23AT010879) from the National Center for Complementary and Integrative Health. Support for this research was also provided by FORMAS, Swedish Research Council for Sustainable Development (Grant number: FR-2018/0006), Three Springs Foundation through the Monash Centre for Consciousness &amp; Contemplative Studies, the University of Alabama at Birmingham School of Public Health, and the University of Wisconsin - Madison Office of the Vice Chancellor for Research and Graduate Education with funding from the Wisconsin Alumni Research Foundation and with funding from the Wisconsin Center for Education Research.</w:t>
      </w:r>
    </w:p>
    <w:p w14:paraId="00000011" w14:textId="23FAB0D1" w:rsidR="008F0243" w:rsidRPr="005E3416" w:rsidRDefault="00477587">
      <w:pPr>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Ethical approval</w:t>
      </w:r>
    </w:p>
    <w:p w14:paraId="00000012" w14:textId="1697F4C0" w:rsidR="008F0243" w:rsidRPr="005E3416" w:rsidRDefault="0047758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All procedures performed involving human participants were in accordance with the ethical standards of the 1964 Helsinki declaration and its later amendments or comparable ethical standards. The study was </w:t>
      </w:r>
      <w:r w:rsidR="00B71610" w:rsidRPr="005E3416">
        <w:rPr>
          <w:rFonts w:ascii="Times New Roman" w:eastAsia="Times New Roman" w:hAnsi="Times New Roman" w:cs="Times New Roman"/>
          <w:sz w:val="24"/>
          <w:szCs w:val="24"/>
        </w:rPr>
        <w:t xml:space="preserve">deemed to be exempt </w:t>
      </w:r>
      <w:r w:rsidRPr="005E3416">
        <w:rPr>
          <w:rFonts w:ascii="Times New Roman" w:eastAsia="Times New Roman" w:hAnsi="Times New Roman" w:cs="Times New Roman"/>
          <w:sz w:val="24"/>
          <w:szCs w:val="24"/>
        </w:rPr>
        <w:t>by the Internal Review Board (IRB) at UW-Madison.</w:t>
      </w:r>
    </w:p>
    <w:p w14:paraId="00000013" w14:textId="77777777" w:rsidR="008F0243" w:rsidRPr="005E3416" w:rsidRDefault="00C9406B">
      <w:pPr>
        <w:rPr>
          <w:rFonts w:ascii="Times New Roman" w:eastAsia="Times New Roman" w:hAnsi="Times New Roman" w:cs="Times New Roman"/>
          <w:b/>
          <w:i/>
          <w:sz w:val="24"/>
          <w:szCs w:val="24"/>
        </w:rPr>
      </w:pPr>
      <w:sdt>
        <w:sdtPr>
          <w:tag w:val="goog_rdk_3"/>
          <w:id w:val="-1065495557"/>
        </w:sdtPr>
        <w:sdtEndPr/>
        <w:sdtContent/>
      </w:sdt>
      <w:r w:rsidR="00477587" w:rsidRPr="005E3416">
        <w:rPr>
          <w:rFonts w:ascii="Times New Roman" w:eastAsia="Times New Roman" w:hAnsi="Times New Roman" w:cs="Times New Roman"/>
          <w:b/>
          <w:i/>
          <w:sz w:val="24"/>
          <w:szCs w:val="24"/>
        </w:rPr>
        <w:t>Informed consent</w:t>
      </w:r>
    </w:p>
    <w:p w14:paraId="00000014" w14:textId="2C013008" w:rsidR="008F0243" w:rsidRPr="005E3416" w:rsidRDefault="0047758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Informed consent was obtained from all individual participants included in the studies.</w:t>
      </w:r>
    </w:p>
    <w:p w14:paraId="449C5B41" w14:textId="42DE6255" w:rsidR="00FF7CBE" w:rsidRPr="005E3416" w:rsidRDefault="00FF7CBE">
      <w:pPr>
        <w:rPr>
          <w:rFonts w:ascii="Times New Roman" w:eastAsia="Times New Roman" w:hAnsi="Times New Roman" w:cs="Times New Roman"/>
          <w:b/>
          <w:bCs/>
          <w:i/>
          <w:iCs/>
          <w:sz w:val="24"/>
          <w:szCs w:val="24"/>
        </w:rPr>
      </w:pPr>
      <w:r w:rsidRPr="005E3416">
        <w:rPr>
          <w:rFonts w:ascii="Times New Roman" w:eastAsia="Times New Roman" w:hAnsi="Times New Roman" w:cs="Times New Roman"/>
          <w:b/>
          <w:bCs/>
          <w:i/>
          <w:iCs/>
          <w:sz w:val="24"/>
          <w:szCs w:val="24"/>
        </w:rPr>
        <w:t>Author Contributions</w:t>
      </w:r>
    </w:p>
    <w:p w14:paraId="686F1F7B" w14:textId="4D7A3AEB" w:rsidR="00FF7CBE" w:rsidRPr="005E3416" w:rsidRDefault="00FF7CBE">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OS conceptualized and designed the study, with input from SG and PSH. OS analyzed the data and wrote the manuscript</w:t>
      </w:r>
      <w:r w:rsidR="00172ADA" w:rsidRPr="005E3416">
        <w:rPr>
          <w:rFonts w:ascii="Times New Roman" w:eastAsia="Times New Roman" w:hAnsi="Times New Roman" w:cs="Times New Roman"/>
          <w:sz w:val="24"/>
          <w:szCs w:val="24"/>
        </w:rPr>
        <w:t xml:space="preserve">. All drafts received </w:t>
      </w:r>
      <w:r w:rsidRPr="005E3416">
        <w:rPr>
          <w:rFonts w:ascii="Times New Roman" w:eastAsia="Times New Roman" w:hAnsi="Times New Roman" w:cs="Times New Roman"/>
          <w:sz w:val="24"/>
          <w:szCs w:val="24"/>
        </w:rPr>
        <w:t>comments</w:t>
      </w:r>
      <w:r w:rsidR="00172ADA" w:rsidRPr="005E3416">
        <w:rPr>
          <w:rFonts w:ascii="Times New Roman" w:eastAsia="Times New Roman" w:hAnsi="Times New Roman" w:cs="Times New Roman"/>
          <w:sz w:val="24"/>
          <w:szCs w:val="24"/>
        </w:rPr>
        <w:t xml:space="preserve"> and input</w:t>
      </w:r>
      <w:r w:rsidRPr="005E3416">
        <w:rPr>
          <w:rFonts w:ascii="Times New Roman" w:eastAsia="Times New Roman" w:hAnsi="Times New Roman" w:cs="Times New Roman"/>
          <w:sz w:val="24"/>
          <w:szCs w:val="24"/>
        </w:rPr>
        <w:t xml:space="preserve"> from SG, PSH, RC, and WO.</w:t>
      </w:r>
    </w:p>
    <w:p w14:paraId="00000015" w14:textId="77777777" w:rsidR="008F0243" w:rsidRPr="005E3416" w:rsidRDefault="008F0243">
      <w:pPr>
        <w:rPr>
          <w:rFonts w:ascii="Times New Roman" w:eastAsia="Times New Roman" w:hAnsi="Times New Roman" w:cs="Times New Roman"/>
          <w:sz w:val="24"/>
          <w:szCs w:val="24"/>
        </w:rPr>
      </w:pPr>
    </w:p>
    <w:p w14:paraId="712F6B58"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07958EEA"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61F6C2AD"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1117C06A"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6560AA01"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2BA4DA80"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5473A29D"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6D2585B6"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11E20C44"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3AD30807"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74443301"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0F8D2A5C"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25E0514C"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5237A2D9" w14:textId="77777777" w:rsidR="00354ABE" w:rsidRPr="005E3416" w:rsidRDefault="00354ABE" w:rsidP="001348C2">
      <w:pPr>
        <w:spacing w:line="240" w:lineRule="auto"/>
        <w:rPr>
          <w:rFonts w:ascii="Times New Roman" w:eastAsia="Times New Roman" w:hAnsi="Times New Roman" w:cs="Times New Roman"/>
          <w:b/>
          <w:bCs/>
          <w:i/>
          <w:iCs/>
          <w:sz w:val="24"/>
          <w:szCs w:val="24"/>
        </w:rPr>
      </w:pPr>
    </w:p>
    <w:p w14:paraId="1A8233F1" w14:textId="217C15F5" w:rsidR="005213D2" w:rsidRPr="005E3416" w:rsidRDefault="005213D2" w:rsidP="001348C2">
      <w:pPr>
        <w:spacing w:line="240" w:lineRule="auto"/>
        <w:rPr>
          <w:rFonts w:ascii="Times New Roman" w:eastAsia="Times New Roman" w:hAnsi="Times New Roman" w:cs="Times New Roman"/>
          <w:b/>
          <w:bCs/>
          <w:i/>
          <w:iCs/>
          <w:sz w:val="24"/>
          <w:szCs w:val="24"/>
        </w:rPr>
      </w:pPr>
      <w:r w:rsidRPr="005E3416">
        <w:rPr>
          <w:rFonts w:ascii="Times New Roman" w:eastAsia="Times New Roman" w:hAnsi="Times New Roman" w:cs="Times New Roman"/>
          <w:b/>
          <w:bCs/>
          <w:i/>
          <w:iCs/>
          <w:sz w:val="24"/>
          <w:szCs w:val="24"/>
        </w:rPr>
        <w:t>Abstract</w:t>
      </w:r>
    </w:p>
    <w:p w14:paraId="38436F9F" w14:textId="65AFE449" w:rsidR="005213D2" w:rsidRPr="005E3416" w:rsidRDefault="005528C7" w:rsidP="001348C2">
      <w:pPr>
        <w:spacing w:line="240" w:lineRule="auto"/>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Rationale</w:t>
      </w:r>
    </w:p>
    <w:p w14:paraId="1C3CEFC6" w14:textId="3FBA7F09" w:rsidR="001348C2" w:rsidRPr="005E3416" w:rsidRDefault="001348C2" w:rsidP="001348C2">
      <w:pPr>
        <w:spacing w:line="24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Research on psychedelics has recently shown promising results in the treatment of various psychiatric disorders, but relatively little remains known about the psychiatric risks associated with </w:t>
      </w:r>
      <w:r w:rsidR="007C013A" w:rsidRPr="005E3416">
        <w:rPr>
          <w:rFonts w:ascii="Times New Roman" w:eastAsia="Times New Roman" w:hAnsi="Times New Roman" w:cs="Times New Roman"/>
          <w:sz w:val="24"/>
          <w:szCs w:val="24"/>
        </w:rPr>
        <w:t>naturalistic use of</w:t>
      </w:r>
      <w:r w:rsidR="00354ABE"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psychedelic</w:t>
      </w:r>
      <w:r w:rsidR="00586FA2" w:rsidRPr="005E3416">
        <w:rPr>
          <w:rFonts w:ascii="Times New Roman" w:eastAsia="Times New Roman" w:hAnsi="Times New Roman" w:cs="Times New Roman"/>
          <w:sz w:val="24"/>
          <w:szCs w:val="24"/>
        </w:rPr>
        <w:t>s</w:t>
      </w:r>
      <w:r w:rsidRPr="005E3416">
        <w:rPr>
          <w:rFonts w:ascii="Times New Roman" w:eastAsia="Times New Roman" w:hAnsi="Times New Roman" w:cs="Times New Roman"/>
          <w:sz w:val="24"/>
          <w:szCs w:val="24"/>
        </w:rPr>
        <w:t>.</w:t>
      </w:r>
    </w:p>
    <w:p w14:paraId="4197F2B6" w14:textId="08108B8F" w:rsidR="00FC0B25" w:rsidRPr="005E3416" w:rsidRDefault="00FC0B25" w:rsidP="001348C2">
      <w:pPr>
        <w:spacing w:line="240" w:lineRule="auto"/>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Objective</w:t>
      </w:r>
    </w:p>
    <w:p w14:paraId="7DC69016" w14:textId="1534AD41" w:rsidR="001348C2" w:rsidRPr="005E3416" w:rsidRDefault="001348C2" w:rsidP="001348C2">
      <w:pPr>
        <w:spacing w:line="24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The objective of the current study was to investigate associations between </w:t>
      </w:r>
      <w:r w:rsidR="003265D0" w:rsidRPr="005E3416">
        <w:rPr>
          <w:rFonts w:ascii="Times New Roman" w:eastAsia="Times New Roman" w:hAnsi="Times New Roman" w:cs="Times New Roman"/>
          <w:sz w:val="24"/>
          <w:szCs w:val="24"/>
        </w:rPr>
        <w:t xml:space="preserve">naturalistic </w:t>
      </w:r>
      <w:r w:rsidRPr="005E3416">
        <w:rPr>
          <w:rFonts w:ascii="Times New Roman" w:eastAsia="Times New Roman" w:hAnsi="Times New Roman" w:cs="Times New Roman"/>
          <w:sz w:val="24"/>
          <w:szCs w:val="24"/>
        </w:rPr>
        <w:t>psychedelic use and psychiatric risks.</w:t>
      </w:r>
    </w:p>
    <w:p w14:paraId="11D57C23" w14:textId="49683E40" w:rsidR="00FC0B25" w:rsidRPr="005E3416" w:rsidRDefault="00FC0B25" w:rsidP="001348C2">
      <w:pPr>
        <w:spacing w:line="240" w:lineRule="auto"/>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Methods</w:t>
      </w:r>
    </w:p>
    <w:p w14:paraId="252A2201" w14:textId="3ABA9B2C" w:rsidR="001348C2" w:rsidRPr="005E3416" w:rsidRDefault="00275470" w:rsidP="00275470">
      <w:pPr>
        <w:spacing w:line="24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Using a sample representative of the US adult population with regard to sex, age, and ethnicity (N=2</w:t>
      </w:r>
      <w:r w:rsidR="00B86368"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822)</w:t>
      </w:r>
      <w:r w:rsidR="001348C2" w:rsidRPr="005E3416">
        <w:rPr>
          <w:rFonts w:ascii="Times New Roman" w:eastAsia="Times New Roman" w:hAnsi="Times New Roman" w:cs="Times New Roman"/>
          <w:sz w:val="24"/>
          <w:szCs w:val="24"/>
        </w:rPr>
        <w:t xml:space="preserve">, this study investigated associations between </w:t>
      </w:r>
      <w:r w:rsidR="00885654" w:rsidRPr="005E3416">
        <w:rPr>
          <w:rFonts w:ascii="Times New Roman" w:eastAsia="Times New Roman" w:hAnsi="Times New Roman" w:cs="Times New Roman"/>
          <w:sz w:val="24"/>
          <w:szCs w:val="24"/>
        </w:rPr>
        <w:t xml:space="preserve">lifetime </w:t>
      </w:r>
      <w:r w:rsidR="003265D0" w:rsidRPr="005E3416">
        <w:rPr>
          <w:rFonts w:ascii="Times New Roman" w:eastAsia="Times New Roman" w:hAnsi="Times New Roman" w:cs="Times New Roman"/>
          <w:sz w:val="24"/>
          <w:szCs w:val="24"/>
        </w:rPr>
        <w:t xml:space="preserve">naturalistic </w:t>
      </w:r>
      <w:r w:rsidR="001348C2" w:rsidRPr="005E3416">
        <w:rPr>
          <w:rFonts w:ascii="Times New Roman" w:eastAsia="Times New Roman" w:hAnsi="Times New Roman" w:cs="Times New Roman"/>
          <w:sz w:val="24"/>
          <w:szCs w:val="24"/>
        </w:rPr>
        <w:t xml:space="preserve">psychedelic use, </w:t>
      </w:r>
      <w:r w:rsidR="00885654" w:rsidRPr="005E3416">
        <w:rPr>
          <w:rFonts w:ascii="Times New Roman" w:eastAsia="Times New Roman" w:hAnsi="Times New Roman" w:cs="Times New Roman"/>
          <w:sz w:val="24"/>
          <w:szCs w:val="24"/>
        </w:rPr>
        <w:t xml:space="preserve">lifetime </w:t>
      </w:r>
      <w:r w:rsidR="00F82B43" w:rsidRPr="005E3416">
        <w:rPr>
          <w:rFonts w:ascii="Times New Roman" w:eastAsia="Times New Roman" w:hAnsi="Times New Roman" w:cs="Times New Roman"/>
          <w:sz w:val="24"/>
          <w:szCs w:val="24"/>
        </w:rPr>
        <w:t xml:space="preserve">unusual </w:t>
      </w:r>
      <w:r w:rsidR="001348C2" w:rsidRPr="005E3416">
        <w:rPr>
          <w:rFonts w:ascii="Times New Roman" w:eastAsia="Times New Roman" w:hAnsi="Times New Roman" w:cs="Times New Roman"/>
          <w:sz w:val="24"/>
          <w:szCs w:val="24"/>
        </w:rPr>
        <w:t>visual experiences</w:t>
      </w:r>
      <w:r w:rsidR="006F1A8C" w:rsidRPr="005E3416">
        <w:rPr>
          <w:rFonts w:ascii="Times New Roman" w:eastAsia="Times New Roman" w:hAnsi="Times New Roman" w:cs="Times New Roman"/>
          <w:sz w:val="24"/>
          <w:szCs w:val="24"/>
        </w:rPr>
        <w:t>, and past two-week psychotic symptoms.</w:t>
      </w:r>
    </w:p>
    <w:p w14:paraId="1306C720" w14:textId="49EEC2A1" w:rsidR="001348C2" w:rsidRPr="005E3416" w:rsidRDefault="00FC0B25" w:rsidP="001348C2">
      <w:pPr>
        <w:spacing w:line="240" w:lineRule="auto"/>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Results</w:t>
      </w:r>
    </w:p>
    <w:p w14:paraId="5F19C112" w14:textId="4616E36D" w:rsidR="006F1A8C" w:rsidRPr="005E3416" w:rsidRDefault="001B5967" w:rsidP="00BE1786">
      <w:pPr>
        <w:spacing w:line="24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Among respondents who reported lifetime psychedelic use (n=613), 1.3 percent reported having been told by a doctor or other medical professional that they had hallucinogen persisting perception disorder. </w:t>
      </w:r>
      <w:r w:rsidR="00673DF5" w:rsidRPr="005E3416">
        <w:rPr>
          <w:rFonts w:ascii="Times New Roman" w:eastAsia="Times New Roman" w:hAnsi="Times New Roman" w:cs="Times New Roman"/>
          <w:sz w:val="24"/>
          <w:szCs w:val="24"/>
        </w:rPr>
        <w:t xml:space="preserve">In covariate-adjusted </w:t>
      </w:r>
      <w:r w:rsidR="00684AC4" w:rsidRPr="005E3416">
        <w:rPr>
          <w:rFonts w:ascii="Times New Roman" w:eastAsia="Times New Roman" w:hAnsi="Times New Roman" w:cs="Times New Roman"/>
          <w:sz w:val="24"/>
          <w:szCs w:val="24"/>
        </w:rPr>
        <w:t>linear</w:t>
      </w:r>
      <w:r w:rsidR="00E30A26" w:rsidRPr="005E3416">
        <w:rPr>
          <w:rFonts w:ascii="Times New Roman" w:eastAsia="Times New Roman" w:hAnsi="Times New Roman" w:cs="Times New Roman"/>
          <w:sz w:val="24"/>
          <w:szCs w:val="24"/>
        </w:rPr>
        <w:t xml:space="preserve"> </w:t>
      </w:r>
      <w:r w:rsidR="00673DF5" w:rsidRPr="005E3416">
        <w:rPr>
          <w:rFonts w:ascii="Times New Roman" w:eastAsia="Times New Roman" w:hAnsi="Times New Roman" w:cs="Times New Roman"/>
          <w:sz w:val="24"/>
          <w:szCs w:val="24"/>
        </w:rPr>
        <w:t xml:space="preserve">regression models, </w:t>
      </w:r>
      <w:r w:rsidR="006F1A8C" w:rsidRPr="005E3416">
        <w:rPr>
          <w:rFonts w:ascii="Times New Roman" w:eastAsia="Times New Roman" w:hAnsi="Times New Roman" w:cs="Times New Roman"/>
          <w:sz w:val="24"/>
          <w:szCs w:val="24"/>
        </w:rPr>
        <w:t xml:space="preserve">lifetime psychedelic use was associated with more unusual visual experiences at any point across the lifetime, but no association was observed between lifetime psychedelic use and past two-week psychotic symptoms. There was an interaction between lifetime psychedelic use and family (but not personal) history of psychotic or bipolar disorders on past two-week psychotic symptoms such that </w:t>
      </w:r>
      <w:r w:rsidR="00BE1786" w:rsidRPr="005E3416">
        <w:rPr>
          <w:rFonts w:ascii="Times New Roman" w:eastAsia="Times New Roman" w:hAnsi="Times New Roman" w:cs="Times New Roman"/>
          <w:sz w:val="24"/>
          <w:szCs w:val="24"/>
        </w:rPr>
        <w:t>psychotic symptoms were highest​ among respondents who reported lifetime psychedelic use and a family history of psychotic or bipolar disorders, and lowest​ among those who reported lifetime psychedelic use and no family history of psychotic or bipolar disorders</w:t>
      </w:r>
      <w:r w:rsidR="006F1A8C" w:rsidRPr="005E3416">
        <w:rPr>
          <w:rFonts w:ascii="Times New Roman" w:eastAsia="Times New Roman" w:hAnsi="Times New Roman" w:cs="Times New Roman"/>
          <w:sz w:val="24"/>
          <w:szCs w:val="24"/>
        </w:rPr>
        <w:t xml:space="preserve">. </w:t>
      </w:r>
    </w:p>
    <w:p w14:paraId="2C33DE0B" w14:textId="43C41DED" w:rsidR="00FC0B25" w:rsidRPr="005E3416" w:rsidRDefault="00FC0B25" w:rsidP="001348C2">
      <w:pPr>
        <w:spacing w:line="240" w:lineRule="auto"/>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Conclusion</w:t>
      </w:r>
      <w:r w:rsidR="005528C7" w:rsidRPr="005E3416">
        <w:rPr>
          <w:rFonts w:ascii="Times New Roman" w:eastAsia="Times New Roman" w:hAnsi="Times New Roman" w:cs="Times New Roman"/>
          <w:i/>
          <w:iCs/>
          <w:sz w:val="24"/>
          <w:szCs w:val="24"/>
        </w:rPr>
        <w:t>s</w:t>
      </w:r>
    </w:p>
    <w:p w14:paraId="2EB2922D" w14:textId="1E89C342" w:rsidR="00354ABE" w:rsidRPr="005E3416" w:rsidRDefault="00586FA2" w:rsidP="001348C2">
      <w:pPr>
        <w:spacing w:line="24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Although the results in this study should be interpreted with caution, t</w:t>
      </w:r>
      <w:r w:rsidR="00F82B43" w:rsidRPr="005E3416">
        <w:rPr>
          <w:rFonts w:ascii="Times New Roman" w:eastAsia="Times New Roman" w:hAnsi="Times New Roman" w:cs="Times New Roman"/>
          <w:sz w:val="24"/>
          <w:szCs w:val="24"/>
        </w:rPr>
        <w:t xml:space="preserve">he </w:t>
      </w:r>
      <w:r w:rsidRPr="005E3416">
        <w:rPr>
          <w:rFonts w:ascii="Times New Roman" w:eastAsia="Times New Roman" w:hAnsi="Times New Roman" w:cs="Times New Roman"/>
          <w:sz w:val="24"/>
          <w:szCs w:val="24"/>
        </w:rPr>
        <w:t>findings</w:t>
      </w:r>
      <w:r w:rsidR="00F82B43" w:rsidRPr="005E3416">
        <w:rPr>
          <w:rFonts w:ascii="Times New Roman" w:eastAsia="Times New Roman" w:hAnsi="Times New Roman" w:cs="Times New Roman"/>
          <w:sz w:val="24"/>
          <w:szCs w:val="24"/>
        </w:rPr>
        <w:t xml:space="preserve"> </w:t>
      </w:r>
      <w:r w:rsidR="001348C2" w:rsidRPr="005E3416">
        <w:rPr>
          <w:rFonts w:ascii="Times New Roman" w:eastAsia="Times New Roman" w:hAnsi="Times New Roman" w:cs="Times New Roman"/>
          <w:sz w:val="24"/>
          <w:szCs w:val="24"/>
        </w:rPr>
        <w:t>suggest that</w:t>
      </w:r>
      <w:r w:rsidRPr="005E3416">
        <w:rPr>
          <w:rFonts w:ascii="Times New Roman" w:eastAsia="Times New Roman" w:hAnsi="Times New Roman" w:cs="Times New Roman"/>
          <w:sz w:val="24"/>
          <w:szCs w:val="24"/>
        </w:rPr>
        <w:t xml:space="preserve"> </w:t>
      </w:r>
      <w:r w:rsidR="002357A9" w:rsidRPr="005E3416">
        <w:rPr>
          <w:rFonts w:ascii="Times New Roman" w:eastAsia="Times New Roman" w:hAnsi="Times New Roman" w:cs="Times New Roman"/>
          <w:sz w:val="24"/>
          <w:szCs w:val="24"/>
        </w:rPr>
        <w:t>lifetime</w:t>
      </w:r>
      <w:r w:rsidR="001348C2" w:rsidRPr="005E3416">
        <w:rPr>
          <w:rFonts w:ascii="Times New Roman" w:eastAsia="Times New Roman" w:hAnsi="Times New Roman" w:cs="Times New Roman"/>
          <w:sz w:val="24"/>
          <w:szCs w:val="24"/>
        </w:rPr>
        <w:t xml:space="preserve"> </w:t>
      </w:r>
      <w:r w:rsidR="00806FD9" w:rsidRPr="005E3416">
        <w:rPr>
          <w:rFonts w:ascii="Times New Roman" w:eastAsia="Times New Roman" w:hAnsi="Times New Roman" w:cs="Times New Roman"/>
          <w:sz w:val="24"/>
          <w:szCs w:val="24"/>
        </w:rPr>
        <w:t xml:space="preserve">naturalistic </w:t>
      </w:r>
      <w:r w:rsidR="001348C2" w:rsidRPr="005E3416">
        <w:rPr>
          <w:rFonts w:ascii="Times New Roman" w:eastAsia="Times New Roman" w:hAnsi="Times New Roman" w:cs="Times New Roman"/>
          <w:sz w:val="24"/>
          <w:szCs w:val="24"/>
        </w:rPr>
        <w:t xml:space="preserve">use of psychedelics </w:t>
      </w:r>
      <w:r w:rsidR="00E263ED" w:rsidRPr="005E3416">
        <w:rPr>
          <w:rFonts w:ascii="Times New Roman" w:eastAsia="Times New Roman" w:hAnsi="Times New Roman" w:cs="Times New Roman"/>
          <w:sz w:val="24"/>
          <w:szCs w:val="24"/>
        </w:rPr>
        <w:t xml:space="preserve">might be associated with </w:t>
      </w:r>
      <w:r w:rsidR="009E32BD" w:rsidRPr="005E3416">
        <w:rPr>
          <w:rFonts w:ascii="Times New Roman" w:eastAsia="Times New Roman" w:hAnsi="Times New Roman" w:cs="Times New Roman"/>
          <w:sz w:val="24"/>
          <w:szCs w:val="24"/>
        </w:rPr>
        <w:t xml:space="preserve">more </w:t>
      </w:r>
      <w:r w:rsidR="00E263ED" w:rsidRPr="005E3416">
        <w:rPr>
          <w:rFonts w:ascii="Times New Roman" w:eastAsia="Times New Roman" w:hAnsi="Times New Roman" w:cs="Times New Roman"/>
          <w:sz w:val="24"/>
          <w:szCs w:val="24"/>
        </w:rPr>
        <w:t>unusual visual experiences</w:t>
      </w:r>
      <w:r w:rsidR="00885654" w:rsidRPr="005E3416">
        <w:rPr>
          <w:rFonts w:ascii="Times New Roman" w:eastAsia="Times New Roman" w:hAnsi="Times New Roman" w:cs="Times New Roman"/>
          <w:sz w:val="24"/>
          <w:szCs w:val="24"/>
        </w:rPr>
        <w:t xml:space="preserve"> across the lifetime</w:t>
      </w:r>
      <w:r w:rsidR="006F1A8C" w:rsidRPr="005E3416">
        <w:rPr>
          <w:rFonts w:ascii="Times New Roman" w:eastAsia="Times New Roman" w:hAnsi="Times New Roman" w:cs="Times New Roman"/>
          <w:sz w:val="24"/>
          <w:szCs w:val="24"/>
        </w:rPr>
        <w:t>, as well as more psychotic symptoms in the past two weeks for individuals with a family history of psychotic or bipolar disorders</w:t>
      </w:r>
      <w:r w:rsidR="00BE1786" w:rsidRPr="005E3416">
        <w:rPr>
          <w:rFonts w:ascii="Times New Roman" w:eastAsia="Times New Roman" w:hAnsi="Times New Roman" w:cs="Times New Roman"/>
          <w:sz w:val="24"/>
          <w:szCs w:val="24"/>
        </w:rPr>
        <w:t xml:space="preserve"> and the reverse for those without such a family history</w:t>
      </w:r>
      <w:r w:rsidR="00E263ED" w:rsidRPr="005E3416">
        <w:rPr>
          <w:rFonts w:ascii="Times New Roman" w:eastAsia="Times New Roman" w:hAnsi="Times New Roman" w:cs="Times New Roman"/>
          <w:sz w:val="24"/>
          <w:szCs w:val="24"/>
        </w:rPr>
        <w:t xml:space="preserve">. </w:t>
      </w:r>
      <w:r w:rsidR="00E97FC0" w:rsidRPr="005E3416">
        <w:rPr>
          <w:rFonts w:ascii="Times New Roman" w:eastAsia="Times New Roman" w:hAnsi="Times New Roman" w:cs="Times New Roman"/>
          <w:sz w:val="24"/>
          <w:szCs w:val="24"/>
        </w:rPr>
        <w:t xml:space="preserve">Future research </w:t>
      </w:r>
      <w:r w:rsidRPr="005E3416">
        <w:rPr>
          <w:rFonts w:ascii="Times New Roman" w:eastAsia="Times New Roman" w:hAnsi="Times New Roman" w:cs="Times New Roman"/>
          <w:sz w:val="24"/>
          <w:szCs w:val="24"/>
        </w:rPr>
        <w:t xml:space="preserve">should distinguish between </w:t>
      </w:r>
      <w:r w:rsidR="003265D0" w:rsidRPr="005E3416">
        <w:rPr>
          <w:rFonts w:ascii="Times New Roman" w:eastAsia="Times New Roman" w:hAnsi="Times New Roman" w:cs="Times New Roman"/>
          <w:sz w:val="24"/>
          <w:szCs w:val="24"/>
        </w:rPr>
        <w:t xml:space="preserve">different </w:t>
      </w:r>
      <w:r w:rsidRPr="005E3416">
        <w:rPr>
          <w:rFonts w:ascii="Times New Roman" w:eastAsia="Times New Roman" w:hAnsi="Times New Roman" w:cs="Times New Roman"/>
          <w:sz w:val="24"/>
          <w:szCs w:val="24"/>
        </w:rPr>
        <w:t>psychotic and bipolar disorders and should also utilize other research designs (e.g., longitudinal) and variables (e.g., polygenic risk scores) to better understand potential cause-and-effect relationships.</w:t>
      </w:r>
    </w:p>
    <w:p w14:paraId="48565662" w14:textId="77777777" w:rsidR="00354ABE" w:rsidRPr="005E3416" w:rsidRDefault="00354ABE" w:rsidP="001348C2">
      <w:pPr>
        <w:spacing w:line="240" w:lineRule="auto"/>
        <w:rPr>
          <w:rFonts w:ascii="Times New Roman" w:eastAsia="Times New Roman" w:hAnsi="Times New Roman" w:cs="Times New Roman"/>
          <w:sz w:val="24"/>
          <w:szCs w:val="24"/>
        </w:rPr>
      </w:pPr>
    </w:p>
    <w:p w14:paraId="76183B5F" w14:textId="77777777" w:rsidR="001348C2" w:rsidRPr="005E3416" w:rsidRDefault="001348C2">
      <w:pPr>
        <w:spacing w:line="480" w:lineRule="auto"/>
        <w:rPr>
          <w:rFonts w:ascii="Times New Roman" w:eastAsia="Times New Roman" w:hAnsi="Times New Roman" w:cs="Times New Roman"/>
          <w:sz w:val="24"/>
          <w:szCs w:val="24"/>
        </w:rPr>
      </w:pPr>
    </w:p>
    <w:p w14:paraId="458B02E7" w14:textId="77777777" w:rsidR="005528C7" w:rsidRPr="005E3416" w:rsidRDefault="005528C7">
      <w:pPr>
        <w:spacing w:line="480" w:lineRule="auto"/>
        <w:rPr>
          <w:rFonts w:ascii="Times New Roman" w:eastAsia="Times New Roman" w:hAnsi="Times New Roman" w:cs="Times New Roman"/>
          <w:sz w:val="24"/>
          <w:szCs w:val="24"/>
        </w:rPr>
      </w:pPr>
    </w:p>
    <w:p w14:paraId="3D778AC1" w14:textId="77777777" w:rsidR="005528C7" w:rsidRPr="005E3416" w:rsidRDefault="005528C7">
      <w:pPr>
        <w:spacing w:line="480" w:lineRule="auto"/>
        <w:rPr>
          <w:rFonts w:ascii="Times New Roman" w:eastAsia="Times New Roman" w:hAnsi="Times New Roman" w:cs="Times New Roman"/>
          <w:sz w:val="24"/>
          <w:szCs w:val="24"/>
        </w:rPr>
      </w:pPr>
    </w:p>
    <w:p w14:paraId="37726414" w14:textId="77777777" w:rsidR="00354ABE" w:rsidRPr="005E3416" w:rsidRDefault="00354ABE" w:rsidP="0060368A">
      <w:pPr>
        <w:spacing w:line="480" w:lineRule="auto"/>
        <w:rPr>
          <w:rFonts w:ascii="Times New Roman" w:eastAsia="Times New Roman" w:hAnsi="Times New Roman" w:cs="Times New Roman"/>
          <w:sz w:val="24"/>
          <w:szCs w:val="24"/>
        </w:rPr>
      </w:pPr>
    </w:p>
    <w:p w14:paraId="2B8363AB" w14:textId="56BE8B0D" w:rsidR="0060368A" w:rsidRPr="005E3416" w:rsidRDefault="00477587" w:rsidP="0060368A">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Research on psychedelics </w:t>
      </w:r>
      <w:r w:rsidR="0062169E" w:rsidRPr="005E3416">
        <w:rPr>
          <w:rFonts w:ascii="Times New Roman" w:eastAsia="Times New Roman" w:hAnsi="Times New Roman" w:cs="Times New Roman"/>
          <w:sz w:val="24"/>
          <w:szCs w:val="24"/>
        </w:rPr>
        <w:t xml:space="preserve">such as psilocybin and lysergic acid diethylamide (LSD) </w:t>
      </w:r>
      <w:r w:rsidRPr="005E3416">
        <w:rPr>
          <w:rFonts w:ascii="Times New Roman" w:eastAsia="Times New Roman" w:hAnsi="Times New Roman" w:cs="Times New Roman"/>
          <w:sz w:val="24"/>
          <w:szCs w:val="24"/>
        </w:rPr>
        <w:t>has recently shown promising results in the treatment of various psychiatric disorders</w:t>
      </w:r>
      <w:r w:rsidR="005213D2" w:rsidRPr="005E3416">
        <w:rPr>
          <w:rFonts w:ascii="Times New Roman" w:eastAsia="Times New Roman" w:hAnsi="Times New Roman" w:cs="Times New Roman"/>
          <w:sz w:val="24"/>
          <w:szCs w:val="24"/>
        </w:rPr>
        <w:t xml:space="preserve"> (</w:t>
      </w:r>
      <w:r w:rsidR="00B479DC" w:rsidRPr="005E3416">
        <w:rPr>
          <w:rFonts w:ascii="Times New Roman" w:eastAsia="Times New Roman" w:hAnsi="Times New Roman" w:cs="Times New Roman"/>
          <w:sz w:val="24"/>
          <w:szCs w:val="24"/>
        </w:rPr>
        <w:t xml:space="preserve">Andersen et al., 2021; </w:t>
      </w:r>
      <w:proofErr w:type="spellStart"/>
      <w:r w:rsidR="005213D2" w:rsidRPr="005E3416">
        <w:rPr>
          <w:rFonts w:ascii="Times New Roman" w:eastAsia="Times New Roman" w:hAnsi="Times New Roman" w:cs="Times New Roman"/>
          <w:sz w:val="24"/>
          <w:szCs w:val="24"/>
        </w:rPr>
        <w:t>Galvão</w:t>
      </w:r>
      <w:proofErr w:type="spellEnd"/>
      <w:r w:rsidR="005213D2" w:rsidRPr="005E3416">
        <w:rPr>
          <w:rFonts w:ascii="Times New Roman" w:eastAsia="Times New Roman" w:hAnsi="Times New Roman" w:cs="Times New Roman"/>
          <w:sz w:val="24"/>
          <w:szCs w:val="24"/>
        </w:rPr>
        <w:t>-Coelho et al., 2021)</w:t>
      </w:r>
      <w:r w:rsidRPr="005E3416">
        <w:rPr>
          <w:rFonts w:ascii="Times New Roman" w:eastAsia="Times New Roman" w:hAnsi="Times New Roman" w:cs="Times New Roman"/>
          <w:sz w:val="24"/>
          <w:szCs w:val="24"/>
        </w:rPr>
        <w:t>. For example, in a recent double-blind randomize</w:t>
      </w:r>
      <w:r w:rsidR="000B77CE" w:rsidRPr="005E3416">
        <w:rPr>
          <w:rFonts w:ascii="Times New Roman" w:eastAsia="Times New Roman" w:hAnsi="Times New Roman" w:cs="Times New Roman"/>
          <w:sz w:val="24"/>
          <w:szCs w:val="24"/>
        </w:rPr>
        <w:t xml:space="preserve">d, </w:t>
      </w:r>
      <w:r w:rsidRPr="005E3416">
        <w:rPr>
          <w:rFonts w:ascii="Times New Roman" w:eastAsia="Times New Roman" w:hAnsi="Times New Roman" w:cs="Times New Roman"/>
          <w:sz w:val="24"/>
          <w:szCs w:val="24"/>
        </w:rPr>
        <w:t xml:space="preserve">controlled trial with patients who </w:t>
      </w:r>
      <w:r w:rsidR="005213D2" w:rsidRPr="005E3416">
        <w:rPr>
          <w:rFonts w:ascii="Times New Roman" w:eastAsia="Times New Roman" w:hAnsi="Times New Roman" w:cs="Times New Roman"/>
          <w:sz w:val="24"/>
          <w:szCs w:val="24"/>
        </w:rPr>
        <w:t xml:space="preserve">had been </w:t>
      </w:r>
      <w:r w:rsidRPr="005E3416">
        <w:rPr>
          <w:rFonts w:ascii="Times New Roman" w:eastAsia="Times New Roman" w:hAnsi="Times New Roman" w:cs="Times New Roman"/>
          <w:sz w:val="24"/>
          <w:szCs w:val="24"/>
        </w:rPr>
        <w:t>diagnosed with moderate-to-severe major depressive disorder, psilocybin-assisted therapy was at least as effective as an active control condition (escitalopram) in reducing depressive symptoms (Carhart-Harris et al., 2021</w:t>
      </w:r>
      <w:r w:rsidR="001E38E8" w:rsidRPr="005E3416">
        <w:rPr>
          <w:rFonts w:ascii="Times New Roman" w:eastAsia="Times New Roman" w:hAnsi="Times New Roman" w:cs="Times New Roman"/>
          <w:sz w:val="24"/>
          <w:szCs w:val="24"/>
        </w:rPr>
        <w:t>; see also, Goodwin et al., 2022</w:t>
      </w:r>
      <w:r w:rsidR="004E0500" w:rsidRPr="005E3416">
        <w:rPr>
          <w:rFonts w:ascii="Times New Roman" w:eastAsia="Times New Roman" w:hAnsi="Times New Roman" w:cs="Times New Roman"/>
          <w:sz w:val="24"/>
          <w:szCs w:val="24"/>
        </w:rPr>
        <w:t xml:space="preserve">; von </w:t>
      </w:r>
      <w:proofErr w:type="spellStart"/>
      <w:r w:rsidR="004E0500" w:rsidRPr="005E3416">
        <w:rPr>
          <w:rFonts w:ascii="Times New Roman" w:eastAsia="Times New Roman" w:hAnsi="Times New Roman" w:cs="Times New Roman"/>
          <w:sz w:val="24"/>
          <w:szCs w:val="24"/>
        </w:rPr>
        <w:t>Rotz</w:t>
      </w:r>
      <w:proofErr w:type="spellEnd"/>
      <w:r w:rsidR="004E0500" w:rsidRPr="005E3416">
        <w:rPr>
          <w:rFonts w:ascii="Times New Roman" w:eastAsia="Times New Roman" w:hAnsi="Times New Roman" w:cs="Times New Roman"/>
          <w:sz w:val="24"/>
          <w:szCs w:val="24"/>
        </w:rPr>
        <w:t xml:space="preserve"> et al., 2023</w:t>
      </w:r>
      <w:r w:rsidRPr="005E3416">
        <w:rPr>
          <w:rFonts w:ascii="Times New Roman" w:eastAsia="Times New Roman" w:hAnsi="Times New Roman" w:cs="Times New Roman"/>
          <w:sz w:val="24"/>
          <w:szCs w:val="24"/>
        </w:rPr>
        <w:t xml:space="preserve">). The evidence to date suggests that psychedelics </w:t>
      </w:r>
      <w:r w:rsidR="004E0500" w:rsidRPr="005E3416">
        <w:rPr>
          <w:rFonts w:ascii="Times New Roman" w:eastAsia="Times New Roman" w:hAnsi="Times New Roman" w:cs="Times New Roman"/>
          <w:sz w:val="24"/>
          <w:szCs w:val="24"/>
        </w:rPr>
        <w:t xml:space="preserve">generally </w:t>
      </w:r>
      <w:r w:rsidRPr="005E3416">
        <w:rPr>
          <w:rFonts w:ascii="Times New Roman" w:eastAsia="Times New Roman" w:hAnsi="Times New Roman" w:cs="Times New Roman"/>
          <w:sz w:val="24"/>
          <w:szCs w:val="24"/>
        </w:rPr>
        <w:t xml:space="preserve">have a </w:t>
      </w:r>
      <w:r w:rsidR="0062169E" w:rsidRPr="005E3416">
        <w:rPr>
          <w:rFonts w:ascii="Times New Roman" w:eastAsia="Times New Roman" w:hAnsi="Times New Roman" w:cs="Times New Roman"/>
          <w:sz w:val="24"/>
          <w:szCs w:val="24"/>
        </w:rPr>
        <w:t xml:space="preserve">favorable </w:t>
      </w:r>
      <w:r w:rsidRPr="005E3416">
        <w:rPr>
          <w:rFonts w:ascii="Times New Roman" w:eastAsia="Times New Roman" w:hAnsi="Times New Roman" w:cs="Times New Roman"/>
          <w:sz w:val="24"/>
          <w:szCs w:val="24"/>
        </w:rPr>
        <w:t>safety profile (</w:t>
      </w:r>
      <w:r w:rsidR="00F75EAD" w:rsidRPr="005E3416">
        <w:rPr>
          <w:rFonts w:ascii="Times New Roman" w:hAnsi="Times New Roman" w:cs="Times New Roman"/>
          <w:sz w:val="24"/>
          <w:szCs w:val="24"/>
        </w:rPr>
        <w:t xml:space="preserve">Roscoe &amp; </w:t>
      </w:r>
      <w:proofErr w:type="spellStart"/>
      <w:r w:rsidR="00F75EAD" w:rsidRPr="005E3416">
        <w:rPr>
          <w:rFonts w:ascii="Times New Roman" w:hAnsi="Times New Roman" w:cs="Times New Roman"/>
          <w:sz w:val="24"/>
          <w:szCs w:val="24"/>
        </w:rPr>
        <w:t>Lozy</w:t>
      </w:r>
      <w:proofErr w:type="spellEnd"/>
      <w:r w:rsidR="00F75EAD" w:rsidRPr="005E3416">
        <w:rPr>
          <w:rFonts w:ascii="Times New Roman" w:hAnsi="Times New Roman" w:cs="Times New Roman"/>
          <w:sz w:val="24"/>
          <w:szCs w:val="24"/>
        </w:rPr>
        <w:t>, 2022</w:t>
      </w:r>
      <w:r w:rsidRPr="005E3416">
        <w:rPr>
          <w:rFonts w:ascii="Times New Roman" w:eastAsia="Times New Roman" w:hAnsi="Times New Roman" w:cs="Times New Roman"/>
          <w:sz w:val="24"/>
          <w:szCs w:val="24"/>
        </w:rPr>
        <w:t>),</w:t>
      </w:r>
      <w:r w:rsidR="00280247" w:rsidRPr="005E3416">
        <w:rPr>
          <w:rFonts w:ascii="Times New Roman" w:eastAsia="Times New Roman" w:hAnsi="Times New Roman" w:cs="Times New Roman"/>
          <w:sz w:val="24"/>
          <w:szCs w:val="24"/>
        </w:rPr>
        <w:t xml:space="preserve"> </w:t>
      </w:r>
      <w:r w:rsidR="007B3740" w:rsidRPr="005E3416">
        <w:rPr>
          <w:rFonts w:ascii="Times New Roman" w:eastAsia="Times New Roman" w:hAnsi="Times New Roman" w:cs="Times New Roman"/>
          <w:sz w:val="24"/>
          <w:szCs w:val="24"/>
        </w:rPr>
        <w:t xml:space="preserve">but </w:t>
      </w:r>
      <w:r w:rsidR="0060368A" w:rsidRPr="005E3416">
        <w:rPr>
          <w:rFonts w:ascii="Times New Roman" w:eastAsia="Times New Roman" w:hAnsi="Times New Roman" w:cs="Times New Roman"/>
          <w:sz w:val="24"/>
          <w:szCs w:val="24"/>
        </w:rPr>
        <w:t xml:space="preserve">psychedelic trials are characterized by </w:t>
      </w:r>
      <w:r w:rsidR="0060368A" w:rsidRPr="005E3416">
        <w:rPr>
          <w:rFonts w:ascii="Times New Roman" w:hAnsi="Times New Roman" w:cs="Times New Roman"/>
          <w:color w:val="2E2E2E"/>
          <w:sz w:val="24"/>
          <w:szCs w:val="24"/>
        </w:rPr>
        <w:t>strict exclusion criteria and relatively little remains</w:t>
      </w:r>
      <w:r w:rsidR="0060368A" w:rsidRPr="005E3416">
        <w:rPr>
          <w:rFonts w:ascii="Georgia" w:hAnsi="Georgia"/>
          <w:color w:val="2E2E2E"/>
        </w:rPr>
        <w:t xml:space="preserve"> known about </w:t>
      </w:r>
      <w:r w:rsidR="0060368A" w:rsidRPr="005E3416">
        <w:rPr>
          <w:rFonts w:ascii="Times New Roman" w:eastAsia="Times New Roman" w:hAnsi="Times New Roman" w:cs="Times New Roman"/>
          <w:sz w:val="24"/>
          <w:szCs w:val="24"/>
        </w:rPr>
        <w:t xml:space="preserve">the range of </w:t>
      </w:r>
      <w:r w:rsidR="00013F14" w:rsidRPr="005E3416">
        <w:rPr>
          <w:rFonts w:ascii="Times New Roman" w:eastAsia="Times New Roman" w:hAnsi="Times New Roman" w:cs="Times New Roman"/>
          <w:sz w:val="24"/>
          <w:szCs w:val="24"/>
        </w:rPr>
        <w:t>possible</w:t>
      </w:r>
      <w:r w:rsidR="0060368A" w:rsidRPr="005E3416">
        <w:rPr>
          <w:rFonts w:ascii="Times New Roman" w:eastAsia="Times New Roman" w:hAnsi="Times New Roman" w:cs="Times New Roman"/>
          <w:sz w:val="24"/>
          <w:szCs w:val="24"/>
        </w:rPr>
        <w:t xml:space="preserve"> adverse events (</w:t>
      </w:r>
      <w:proofErr w:type="spellStart"/>
      <w:r w:rsidR="0060368A" w:rsidRPr="005E3416">
        <w:rPr>
          <w:rFonts w:ascii="Times New Roman" w:eastAsia="Times New Roman" w:hAnsi="Times New Roman" w:cs="Times New Roman"/>
          <w:sz w:val="24"/>
          <w:szCs w:val="24"/>
        </w:rPr>
        <w:t>Schlag</w:t>
      </w:r>
      <w:proofErr w:type="spellEnd"/>
      <w:r w:rsidR="0060368A" w:rsidRPr="005E3416">
        <w:rPr>
          <w:rFonts w:ascii="Times New Roman" w:eastAsia="Times New Roman" w:hAnsi="Times New Roman" w:cs="Times New Roman"/>
          <w:sz w:val="24"/>
          <w:szCs w:val="24"/>
        </w:rPr>
        <w:t xml:space="preserve"> et al., 2022). It is therefore important to further investigate potential risks associated with psychedelic use, especially among populations that are typically excluded from participation in psychedelic trials (e.g., </w:t>
      </w:r>
      <w:r w:rsidR="00E00368" w:rsidRPr="005E3416">
        <w:rPr>
          <w:rFonts w:ascii="Times New Roman" w:eastAsia="Times New Roman" w:hAnsi="Times New Roman" w:cs="Times New Roman"/>
          <w:sz w:val="24"/>
          <w:szCs w:val="24"/>
        </w:rPr>
        <w:t xml:space="preserve">personal or </w:t>
      </w:r>
      <w:r w:rsidR="0060368A" w:rsidRPr="005E3416">
        <w:rPr>
          <w:rFonts w:ascii="Times New Roman" w:eastAsia="Times New Roman" w:hAnsi="Times New Roman" w:cs="Times New Roman"/>
          <w:sz w:val="24"/>
          <w:szCs w:val="24"/>
        </w:rPr>
        <w:t>family history of psychotic or bipolar disorders; Johnson et al., 2008).</w:t>
      </w:r>
    </w:p>
    <w:p w14:paraId="595A1125" w14:textId="30C6A1E9" w:rsidR="006F1A8C" w:rsidRPr="005E3416" w:rsidRDefault="006F1A8C" w:rsidP="0060368A">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One potential risk associated with psychedelic use is visual hallucinations or flashback-type experiences (e.g., halos around objects, macropsia, micropsia) occurring after the acute pharmacological effects have subsided (Baggott et al., 2011; Müller et al., 2022; but see Krebs &amp; Johansen, 2013). Such experiences can be diagnosed as </w:t>
      </w:r>
      <w:r w:rsidR="00525435" w:rsidRPr="005E3416">
        <w:rPr>
          <w:rFonts w:ascii="Times New Roman" w:eastAsia="Times New Roman" w:hAnsi="Times New Roman" w:cs="Times New Roman"/>
          <w:sz w:val="24"/>
          <w:szCs w:val="24"/>
        </w:rPr>
        <w:t>h</w:t>
      </w:r>
      <w:r w:rsidRPr="005E3416">
        <w:rPr>
          <w:rFonts w:ascii="Times New Roman" w:eastAsia="Times New Roman" w:hAnsi="Times New Roman" w:cs="Times New Roman"/>
          <w:sz w:val="24"/>
          <w:szCs w:val="24"/>
        </w:rPr>
        <w:t xml:space="preserve">allucinogen </w:t>
      </w:r>
      <w:r w:rsidR="00525435" w:rsidRPr="005E3416">
        <w:rPr>
          <w:rFonts w:ascii="Times New Roman" w:eastAsia="Times New Roman" w:hAnsi="Times New Roman" w:cs="Times New Roman"/>
          <w:sz w:val="24"/>
          <w:szCs w:val="24"/>
        </w:rPr>
        <w:t>p</w:t>
      </w:r>
      <w:r w:rsidRPr="005E3416">
        <w:rPr>
          <w:rFonts w:ascii="Times New Roman" w:eastAsia="Times New Roman" w:hAnsi="Times New Roman" w:cs="Times New Roman"/>
          <w:sz w:val="24"/>
          <w:szCs w:val="24"/>
        </w:rPr>
        <w:t xml:space="preserve">ersisting </w:t>
      </w:r>
      <w:r w:rsidR="00525435" w:rsidRPr="005E3416">
        <w:rPr>
          <w:rFonts w:ascii="Times New Roman" w:eastAsia="Times New Roman" w:hAnsi="Times New Roman" w:cs="Times New Roman"/>
          <w:sz w:val="24"/>
          <w:szCs w:val="24"/>
        </w:rPr>
        <w:t>p</w:t>
      </w:r>
      <w:r w:rsidRPr="005E3416">
        <w:rPr>
          <w:rFonts w:ascii="Times New Roman" w:eastAsia="Times New Roman" w:hAnsi="Times New Roman" w:cs="Times New Roman"/>
          <w:sz w:val="24"/>
          <w:szCs w:val="24"/>
        </w:rPr>
        <w:t xml:space="preserve">erception </w:t>
      </w:r>
      <w:r w:rsidR="00525435" w:rsidRPr="005E3416">
        <w:rPr>
          <w:rFonts w:ascii="Times New Roman" w:eastAsia="Times New Roman" w:hAnsi="Times New Roman" w:cs="Times New Roman"/>
          <w:sz w:val="24"/>
          <w:szCs w:val="24"/>
        </w:rPr>
        <w:t>d</w:t>
      </w:r>
      <w:r w:rsidRPr="005E3416">
        <w:rPr>
          <w:rFonts w:ascii="Times New Roman" w:eastAsia="Times New Roman" w:hAnsi="Times New Roman" w:cs="Times New Roman"/>
          <w:sz w:val="24"/>
          <w:szCs w:val="24"/>
        </w:rPr>
        <w:t>isorder (HPPD; Halpern &amp; Pope, 2003) if: (1)</w:t>
      </w:r>
      <w:r w:rsidRPr="005E3416">
        <w:t xml:space="preserve"> </w:t>
      </w:r>
      <w:r w:rsidRPr="005E3416">
        <w:rPr>
          <w:rFonts w:ascii="Times New Roman" w:eastAsia="Times New Roman" w:hAnsi="Times New Roman" w:cs="Times New Roman"/>
          <w:sz w:val="24"/>
          <w:szCs w:val="24"/>
        </w:rPr>
        <w:t>the visual phenomena persist and cause significant distress or impairment in daily functioning; and (2) other medical or psychiatric conditions can be ruled out (American Psychiatric Association, 2013; see Halpern et al., 2018 for proposed HPPD subtypes). Yet, the evidence on the prevalence and predictors of unusual visual experiences and HPPD-like symptoms remains relatively limited.</w:t>
      </w:r>
    </w:p>
    <w:p w14:paraId="00000017" w14:textId="061E5F46" w:rsidR="008F0243" w:rsidRPr="005E3416" w:rsidRDefault="006F1A8C">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lastRenderedPageBreak/>
        <w:t>Another</w:t>
      </w:r>
      <w:r w:rsidR="0078417A" w:rsidRPr="005E3416">
        <w:rPr>
          <w:rFonts w:ascii="Times New Roman" w:eastAsia="Times New Roman" w:hAnsi="Times New Roman" w:cs="Times New Roman"/>
          <w:sz w:val="24"/>
          <w:szCs w:val="24"/>
        </w:rPr>
        <w:t xml:space="preserve"> concern is that psychedelic use might in rare cases provoke the onset of prolonged psychosis (</w:t>
      </w:r>
      <w:r w:rsidR="00383A40" w:rsidRPr="005E3416">
        <w:rPr>
          <w:rFonts w:ascii="Times New Roman" w:eastAsia="Times New Roman" w:hAnsi="Times New Roman" w:cs="Times New Roman"/>
          <w:sz w:val="24"/>
          <w:szCs w:val="24"/>
        </w:rPr>
        <w:t>Strassman</w:t>
      </w:r>
      <w:r w:rsidR="0078417A" w:rsidRPr="005E3416">
        <w:rPr>
          <w:rFonts w:ascii="Times New Roman" w:eastAsia="Times New Roman" w:hAnsi="Times New Roman" w:cs="Times New Roman"/>
          <w:sz w:val="24"/>
          <w:szCs w:val="24"/>
        </w:rPr>
        <w:t xml:space="preserve">, </w:t>
      </w:r>
      <w:r w:rsidR="00383A40" w:rsidRPr="005E3416">
        <w:rPr>
          <w:rFonts w:ascii="Times New Roman" w:eastAsia="Times New Roman" w:hAnsi="Times New Roman" w:cs="Times New Roman"/>
          <w:sz w:val="24"/>
          <w:szCs w:val="24"/>
        </w:rPr>
        <w:t>1984</w:t>
      </w:r>
      <w:r w:rsidR="0078417A" w:rsidRPr="005E3416">
        <w:rPr>
          <w:rFonts w:ascii="Times New Roman" w:eastAsia="Times New Roman" w:hAnsi="Times New Roman" w:cs="Times New Roman"/>
          <w:sz w:val="24"/>
          <w:szCs w:val="24"/>
        </w:rPr>
        <w:t>)</w:t>
      </w:r>
      <w:r w:rsidR="0062169E" w:rsidRPr="005E3416">
        <w:rPr>
          <w:rFonts w:ascii="Times New Roman" w:eastAsia="Times New Roman" w:hAnsi="Times New Roman" w:cs="Times New Roman"/>
          <w:sz w:val="24"/>
          <w:szCs w:val="24"/>
        </w:rPr>
        <w:t>,</w:t>
      </w:r>
      <w:r w:rsidR="0078417A" w:rsidRPr="005E3416">
        <w:rPr>
          <w:rFonts w:ascii="Times New Roman" w:eastAsia="Times New Roman" w:hAnsi="Times New Roman" w:cs="Times New Roman"/>
          <w:sz w:val="24"/>
          <w:szCs w:val="24"/>
        </w:rPr>
        <w:t xml:space="preserve"> </w:t>
      </w:r>
      <w:r w:rsidR="0062169E" w:rsidRPr="005E3416">
        <w:rPr>
          <w:rFonts w:ascii="Times New Roman" w:eastAsia="Times New Roman" w:hAnsi="Times New Roman" w:cs="Times New Roman"/>
          <w:sz w:val="24"/>
          <w:szCs w:val="24"/>
        </w:rPr>
        <w:t xml:space="preserve">but </w:t>
      </w:r>
      <w:r w:rsidR="006F5CA1" w:rsidRPr="005E3416">
        <w:rPr>
          <w:rFonts w:ascii="Times New Roman" w:eastAsia="Times New Roman" w:hAnsi="Times New Roman" w:cs="Times New Roman"/>
          <w:sz w:val="24"/>
          <w:szCs w:val="24"/>
        </w:rPr>
        <w:t>the evidence</w:t>
      </w:r>
      <w:r w:rsidR="007B3740" w:rsidRPr="005E3416">
        <w:rPr>
          <w:rFonts w:ascii="Times New Roman" w:eastAsia="Times New Roman" w:hAnsi="Times New Roman" w:cs="Times New Roman"/>
          <w:sz w:val="24"/>
          <w:szCs w:val="24"/>
        </w:rPr>
        <w:t xml:space="preserve"> </w:t>
      </w:r>
      <w:r w:rsidR="006F5CA1" w:rsidRPr="005E3416">
        <w:rPr>
          <w:rFonts w:ascii="Times New Roman" w:eastAsia="Times New Roman" w:hAnsi="Times New Roman" w:cs="Times New Roman"/>
          <w:sz w:val="24"/>
          <w:szCs w:val="24"/>
        </w:rPr>
        <w:t>has been</w:t>
      </w:r>
      <w:r w:rsidR="007B3740" w:rsidRPr="005E3416">
        <w:rPr>
          <w:rFonts w:ascii="Times New Roman" w:eastAsia="Times New Roman" w:hAnsi="Times New Roman" w:cs="Times New Roman"/>
          <w:sz w:val="24"/>
          <w:szCs w:val="24"/>
        </w:rPr>
        <w:t xml:space="preserve"> mixed so far</w:t>
      </w:r>
      <w:r w:rsidR="0062169E" w:rsidRPr="005E3416">
        <w:rPr>
          <w:rFonts w:ascii="Times New Roman" w:eastAsia="Times New Roman" w:hAnsi="Times New Roman" w:cs="Times New Roman"/>
          <w:sz w:val="24"/>
          <w:szCs w:val="24"/>
        </w:rPr>
        <w:t xml:space="preserve">. For example, </w:t>
      </w:r>
      <w:r w:rsidR="003C62D3" w:rsidRPr="005E3416">
        <w:rPr>
          <w:rFonts w:ascii="Times New Roman" w:eastAsia="Times New Roman" w:hAnsi="Times New Roman" w:cs="Times New Roman"/>
          <w:sz w:val="24"/>
          <w:szCs w:val="24"/>
        </w:rPr>
        <w:t xml:space="preserve">having used </w:t>
      </w:r>
      <w:r w:rsidR="0012499F" w:rsidRPr="005E3416">
        <w:rPr>
          <w:rFonts w:ascii="Times New Roman" w:eastAsia="Times New Roman" w:hAnsi="Times New Roman" w:cs="Times New Roman"/>
          <w:sz w:val="24"/>
          <w:szCs w:val="24"/>
        </w:rPr>
        <w:t xml:space="preserve">psychedelics five or more times </w:t>
      </w:r>
      <w:r w:rsidR="003C62D3" w:rsidRPr="005E3416">
        <w:rPr>
          <w:rFonts w:ascii="Times New Roman" w:eastAsia="Times New Roman" w:hAnsi="Times New Roman" w:cs="Times New Roman"/>
          <w:sz w:val="24"/>
          <w:szCs w:val="24"/>
        </w:rPr>
        <w:t xml:space="preserve">in the past </w:t>
      </w:r>
      <w:r w:rsidR="0012499F" w:rsidRPr="005E3416">
        <w:rPr>
          <w:rFonts w:ascii="Times New Roman" w:eastAsia="Times New Roman" w:hAnsi="Times New Roman" w:cs="Times New Roman"/>
          <w:sz w:val="24"/>
          <w:szCs w:val="24"/>
        </w:rPr>
        <w:t xml:space="preserve">was associated with </w:t>
      </w:r>
      <w:r w:rsidR="00696668" w:rsidRPr="005E3416">
        <w:rPr>
          <w:rFonts w:ascii="Times New Roman" w:eastAsia="Times New Roman" w:hAnsi="Times New Roman" w:cs="Times New Roman"/>
          <w:sz w:val="24"/>
          <w:szCs w:val="24"/>
        </w:rPr>
        <w:t xml:space="preserve">lifetime experience of </w:t>
      </w:r>
      <w:r w:rsidR="0012499F" w:rsidRPr="005E3416">
        <w:rPr>
          <w:rFonts w:ascii="Times New Roman" w:eastAsia="Times New Roman" w:hAnsi="Times New Roman" w:cs="Times New Roman"/>
          <w:sz w:val="24"/>
          <w:szCs w:val="24"/>
        </w:rPr>
        <w:t>two or more psychotic symptoms</w:t>
      </w:r>
      <w:r w:rsidR="002474CC" w:rsidRPr="005E3416">
        <w:rPr>
          <w:rFonts w:ascii="Times New Roman" w:eastAsia="Times New Roman" w:hAnsi="Times New Roman" w:cs="Times New Roman"/>
          <w:sz w:val="24"/>
          <w:szCs w:val="24"/>
        </w:rPr>
        <w:t>, in a representative community sample of adolescents and young adults in Germany</w:t>
      </w:r>
      <w:r w:rsidR="0012499F" w:rsidRPr="005E3416">
        <w:rPr>
          <w:rFonts w:ascii="Times New Roman" w:eastAsia="Times New Roman" w:hAnsi="Times New Roman" w:cs="Times New Roman"/>
          <w:sz w:val="24"/>
          <w:szCs w:val="24"/>
        </w:rPr>
        <w:t xml:space="preserve"> (</w:t>
      </w:r>
      <w:proofErr w:type="spellStart"/>
      <w:r w:rsidR="0012499F" w:rsidRPr="005E3416">
        <w:rPr>
          <w:rFonts w:ascii="Times New Roman" w:eastAsia="Times New Roman" w:hAnsi="Times New Roman" w:cs="Times New Roman"/>
          <w:sz w:val="24"/>
          <w:szCs w:val="24"/>
        </w:rPr>
        <w:t>Kuzenko</w:t>
      </w:r>
      <w:proofErr w:type="spellEnd"/>
      <w:r w:rsidR="0012499F" w:rsidRPr="005E3416">
        <w:rPr>
          <w:rFonts w:ascii="Times New Roman" w:eastAsia="Times New Roman" w:hAnsi="Times New Roman" w:cs="Times New Roman"/>
          <w:sz w:val="24"/>
          <w:szCs w:val="24"/>
        </w:rPr>
        <w:t xml:space="preserve"> et al., 2011). Another study, by contrast, found </w:t>
      </w:r>
      <w:r w:rsidR="00CC4D52" w:rsidRPr="005E3416">
        <w:rPr>
          <w:rFonts w:ascii="Times New Roman" w:eastAsia="Times New Roman" w:hAnsi="Times New Roman" w:cs="Times New Roman"/>
          <w:sz w:val="24"/>
          <w:szCs w:val="24"/>
        </w:rPr>
        <w:t xml:space="preserve">no association between </w:t>
      </w:r>
      <w:r w:rsidR="0012499F" w:rsidRPr="005E3416">
        <w:rPr>
          <w:rFonts w:ascii="Times New Roman" w:eastAsia="Times New Roman" w:hAnsi="Times New Roman" w:cs="Times New Roman"/>
          <w:sz w:val="24"/>
          <w:szCs w:val="24"/>
        </w:rPr>
        <w:t xml:space="preserve">lifetime psychedelic use </w:t>
      </w:r>
      <w:r w:rsidR="00CC4D52" w:rsidRPr="005E3416">
        <w:rPr>
          <w:rFonts w:ascii="Times New Roman" w:eastAsia="Times New Roman" w:hAnsi="Times New Roman" w:cs="Times New Roman"/>
          <w:sz w:val="24"/>
          <w:szCs w:val="24"/>
        </w:rPr>
        <w:t>and</w:t>
      </w:r>
      <w:r w:rsidR="0012499F" w:rsidRPr="005E3416">
        <w:rPr>
          <w:rFonts w:ascii="Times New Roman" w:eastAsia="Times New Roman" w:hAnsi="Times New Roman" w:cs="Times New Roman"/>
          <w:sz w:val="24"/>
          <w:szCs w:val="24"/>
        </w:rPr>
        <w:t xml:space="preserve"> two or more psychotic symptoms in the past year</w:t>
      </w:r>
      <w:r w:rsidR="002474CC" w:rsidRPr="005E3416">
        <w:rPr>
          <w:rFonts w:ascii="Times New Roman" w:eastAsia="Times New Roman" w:hAnsi="Times New Roman" w:cs="Times New Roman"/>
          <w:sz w:val="24"/>
          <w:szCs w:val="24"/>
        </w:rPr>
        <w:t>, in a nationally representative sample of adults</w:t>
      </w:r>
      <w:r w:rsidR="0012499F" w:rsidRPr="005E3416">
        <w:rPr>
          <w:rFonts w:ascii="Times New Roman" w:eastAsia="Times New Roman" w:hAnsi="Times New Roman" w:cs="Times New Roman"/>
          <w:sz w:val="24"/>
          <w:szCs w:val="24"/>
        </w:rPr>
        <w:t xml:space="preserve"> </w:t>
      </w:r>
      <w:r w:rsidR="002474CC" w:rsidRPr="005E3416">
        <w:rPr>
          <w:rFonts w:ascii="Times New Roman" w:eastAsia="Times New Roman" w:hAnsi="Times New Roman" w:cs="Times New Roman"/>
          <w:sz w:val="24"/>
          <w:szCs w:val="24"/>
        </w:rPr>
        <w:t xml:space="preserve">in the United States </w:t>
      </w:r>
      <w:r w:rsidR="0012499F" w:rsidRPr="005E3416">
        <w:rPr>
          <w:rFonts w:ascii="Times New Roman" w:eastAsia="Times New Roman" w:hAnsi="Times New Roman" w:cs="Times New Roman"/>
          <w:sz w:val="24"/>
          <w:szCs w:val="24"/>
        </w:rPr>
        <w:t xml:space="preserve">(Krebs &amp; Johansen, 2013; see also Lebedev et al., 2021). </w:t>
      </w:r>
      <w:r w:rsidR="003C62D3" w:rsidRPr="005E3416">
        <w:rPr>
          <w:rFonts w:ascii="Times New Roman" w:eastAsia="Times New Roman" w:hAnsi="Times New Roman" w:cs="Times New Roman"/>
          <w:sz w:val="24"/>
          <w:szCs w:val="24"/>
        </w:rPr>
        <w:t xml:space="preserve">The differences in results across studies </w:t>
      </w:r>
      <w:r w:rsidR="00696668" w:rsidRPr="005E3416">
        <w:rPr>
          <w:rFonts w:ascii="Times New Roman" w:eastAsia="Times New Roman" w:hAnsi="Times New Roman" w:cs="Times New Roman"/>
          <w:sz w:val="24"/>
          <w:szCs w:val="24"/>
        </w:rPr>
        <w:t>may be</w:t>
      </w:r>
      <w:r w:rsidR="003C62D3" w:rsidRPr="005E3416">
        <w:rPr>
          <w:rFonts w:ascii="Times New Roman" w:eastAsia="Times New Roman" w:hAnsi="Times New Roman" w:cs="Times New Roman"/>
          <w:sz w:val="24"/>
          <w:szCs w:val="24"/>
        </w:rPr>
        <w:t xml:space="preserve"> explained by the heterogeneous research designs, but these studies also did not investigate whether the association between psychedelic use and psychotic symptoms was stronger in populations</w:t>
      </w:r>
      <w:r w:rsidR="00475E70" w:rsidRPr="005E3416">
        <w:rPr>
          <w:rFonts w:ascii="Times New Roman" w:eastAsia="Times New Roman" w:hAnsi="Times New Roman" w:cs="Times New Roman"/>
          <w:sz w:val="24"/>
          <w:szCs w:val="24"/>
        </w:rPr>
        <w:t xml:space="preserve"> with a genetic risk for certain psychiatric disorders </w:t>
      </w:r>
      <w:r w:rsidR="007B3740" w:rsidRPr="005E3416">
        <w:rPr>
          <w:rFonts w:ascii="Times New Roman" w:eastAsia="Times New Roman" w:hAnsi="Times New Roman" w:cs="Times New Roman"/>
          <w:sz w:val="24"/>
          <w:szCs w:val="24"/>
        </w:rPr>
        <w:t>(e.g.,</w:t>
      </w:r>
      <w:r w:rsidR="00475E70" w:rsidRPr="005E3416">
        <w:rPr>
          <w:rFonts w:ascii="Times New Roman" w:eastAsia="Times New Roman" w:hAnsi="Times New Roman" w:cs="Times New Roman"/>
          <w:sz w:val="24"/>
          <w:szCs w:val="24"/>
        </w:rPr>
        <w:t xml:space="preserve"> psychotic or bipolar disorders</w:t>
      </w:r>
      <w:r w:rsidR="007B3740" w:rsidRPr="005E3416">
        <w:rPr>
          <w:rFonts w:ascii="Times New Roman" w:eastAsia="Times New Roman" w:hAnsi="Times New Roman" w:cs="Times New Roman"/>
          <w:sz w:val="24"/>
          <w:szCs w:val="24"/>
        </w:rPr>
        <w:t>)</w:t>
      </w:r>
      <w:r w:rsidR="00475E70" w:rsidRPr="005E3416">
        <w:rPr>
          <w:rFonts w:ascii="Times New Roman" w:eastAsia="Times New Roman" w:hAnsi="Times New Roman" w:cs="Times New Roman"/>
          <w:sz w:val="24"/>
          <w:szCs w:val="24"/>
        </w:rPr>
        <w:t>, which could provide insight into the potential risks associated with psychedelic use for these populations.</w:t>
      </w:r>
    </w:p>
    <w:p w14:paraId="00000019" w14:textId="34B40C07" w:rsidR="008F0243" w:rsidRPr="005E3416" w:rsidRDefault="00477587">
      <w:pPr>
        <w:spacing w:line="480" w:lineRule="auto"/>
        <w:rPr>
          <w:rFonts w:ascii="Times New Roman" w:eastAsia="Times New Roman" w:hAnsi="Times New Roman" w:cs="Times New Roman"/>
          <w:sz w:val="24"/>
          <w:szCs w:val="24"/>
        </w:rPr>
      </w:pPr>
      <w:bookmarkStart w:id="2" w:name="_Hlk139301066"/>
      <w:r w:rsidRPr="005E3416">
        <w:rPr>
          <w:rFonts w:ascii="Times New Roman" w:eastAsia="Times New Roman" w:hAnsi="Times New Roman" w:cs="Times New Roman"/>
          <w:sz w:val="24"/>
          <w:szCs w:val="24"/>
        </w:rPr>
        <w:t>It is not ethically tenable to experimentally test if, for whom, and under what circumstances psychedelic</w:t>
      </w:r>
      <w:r w:rsidR="008525C9" w:rsidRPr="005E3416">
        <w:rPr>
          <w:rFonts w:ascii="Times New Roman" w:eastAsia="Times New Roman" w:hAnsi="Times New Roman" w:cs="Times New Roman"/>
          <w:sz w:val="24"/>
          <w:szCs w:val="24"/>
        </w:rPr>
        <w:t xml:space="preserve"> use may</w:t>
      </w:r>
      <w:r w:rsidRPr="005E3416">
        <w:rPr>
          <w:rFonts w:ascii="Times New Roman" w:eastAsia="Times New Roman" w:hAnsi="Times New Roman" w:cs="Times New Roman"/>
          <w:sz w:val="24"/>
          <w:szCs w:val="24"/>
        </w:rPr>
        <w:t xml:space="preserve"> </w:t>
      </w:r>
      <w:r w:rsidR="00354ABE" w:rsidRPr="005E3416">
        <w:rPr>
          <w:rFonts w:ascii="Times New Roman" w:eastAsia="Times New Roman" w:hAnsi="Times New Roman" w:cs="Times New Roman"/>
          <w:sz w:val="24"/>
          <w:szCs w:val="24"/>
        </w:rPr>
        <w:t>have</w:t>
      </w:r>
      <w:r w:rsidRPr="005E3416">
        <w:rPr>
          <w:rFonts w:ascii="Times New Roman" w:eastAsia="Times New Roman" w:hAnsi="Times New Roman" w:cs="Times New Roman"/>
          <w:sz w:val="24"/>
          <w:szCs w:val="24"/>
        </w:rPr>
        <w:t xml:space="preserve"> </w:t>
      </w:r>
      <w:r w:rsidR="00696668" w:rsidRPr="005E3416">
        <w:rPr>
          <w:rFonts w:ascii="Times New Roman" w:eastAsia="Times New Roman" w:hAnsi="Times New Roman" w:cs="Times New Roman"/>
          <w:sz w:val="24"/>
          <w:szCs w:val="24"/>
        </w:rPr>
        <w:t>potentially harmful</w:t>
      </w:r>
      <w:r w:rsidRPr="005E3416">
        <w:rPr>
          <w:rFonts w:ascii="Times New Roman" w:eastAsia="Times New Roman" w:hAnsi="Times New Roman" w:cs="Times New Roman"/>
          <w:sz w:val="24"/>
          <w:szCs w:val="24"/>
        </w:rPr>
        <w:t xml:space="preserve"> effects</w:t>
      </w:r>
      <w:bookmarkEnd w:id="2"/>
      <w:r w:rsidR="00334756" w:rsidRPr="005E3416">
        <w:rPr>
          <w:rFonts w:ascii="Times New Roman" w:eastAsia="Times New Roman" w:hAnsi="Times New Roman" w:cs="Times New Roman"/>
          <w:sz w:val="24"/>
          <w:szCs w:val="24"/>
        </w:rPr>
        <w:t xml:space="preserve"> (e.g., HPPD-like symptoms</w:t>
      </w:r>
      <w:r w:rsidR="006F1A8C" w:rsidRPr="005E3416">
        <w:rPr>
          <w:rFonts w:ascii="Times New Roman" w:eastAsia="Times New Roman" w:hAnsi="Times New Roman" w:cs="Times New Roman"/>
          <w:sz w:val="24"/>
          <w:szCs w:val="24"/>
        </w:rPr>
        <w:t>, psychotic symptoms</w:t>
      </w:r>
      <w:r w:rsidR="00334756" w:rsidRPr="005E3416">
        <w:rPr>
          <w:rFonts w:ascii="Times New Roman" w:eastAsia="Times New Roman" w:hAnsi="Times New Roman" w:cs="Times New Roman"/>
          <w:sz w:val="24"/>
          <w:szCs w:val="24"/>
        </w:rPr>
        <w:t>), which</w:t>
      </w:r>
      <w:r w:rsidRPr="005E3416">
        <w:rPr>
          <w:rFonts w:ascii="Times New Roman" w:eastAsia="Times New Roman" w:hAnsi="Times New Roman" w:cs="Times New Roman"/>
          <w:sz w:val="24"/>
          <w:szCs w:val="24"/>
        </w:rPr>
        <w:t xml:space="preserve"> highlights the need for epidemiological research on potential </w:t>
      </w:r>
      <w:r w:rsidR="008525C9" w:rsidRPr="005E3416">
        <w:rPr>
          <w:rFonts w:ascii="Times New Roman" w:eastAsia="Times New Roman" w:hAnsi="Times New Roman" w:cs="Times New Roman"/>
          <w:sz w:val="24"/>
          <w:szCs w:val="24"/>
        </w:rPr>
        <w:t>psychiatric</w:t>
      </w:r>
      <w:r w:rsidRPr="005E3416">
        <w:rPr>
          <w:rFonts w:ascii="Times New Roman" w:eastAsia="Times New Roman" w:hAnsi="Times New Roman" w:cs="Times New Roman"/>
          <w:sz w:val="24"/>
          <w:szCs w:val="24"/>
        </w:rPr>
        <w:t xml:space="preserve"> risks associated with </w:t>
      </w:r>
      <w:r w:rsidR="003265D0" w:rsidRPr="005E3416">
        <w:rPr>
          <w:rFonts w:ascii="Times New Roman" w:eastAsia="Times New Roman" w:hAnsi="Times New Roman" w:cs="Times New Roman"/>
          <w:sz w:val="24"/>
          <w:szCs w:val="24"/>
        </w:rPr>
        <w:t xml:space="preserve">the </w:t>
      </w:r>
      <w:r w:rsidR="00963859" w:rsidRPr="005E3416">
        <w:rPr>
          <w:rFonts w:ascii="Times New Roman" w:eastAsia="Times New Roman" w:hAnsi="Times New Roman" w:cs="Times New Roman"/>
          <w:sz w:val="24"/>
          <w:szCs w:val="24"/>
        </w:rPr>
        <w:t xml:space="preserve">use of </w:t>
      </w:r>
      <w:r w:rsidRPr="005E3416">
        <w:rPr>
          <w:rFonts w:ascii="Times New Roman" w:eastAsia="Times New Roman" w:hAnsi="Times New Roman" w:cs="Times New Roman"/>
          <w:sz w:val="24"/>
          <w:szCs w:val="24"/>
        </w:rPr>
        <w:t xml:space="preserve">psychedelics. </w:t>
      </w:r>
      <w:r w:rsidR="0020486E" w:rsidRPr="005E3416">
        <w:rPr>
          <w:rFonts w:ascii="Times New Roman" w:eastAsia="Times New Roman" w:hAnsi="Times New Roman" w:cs="Times New Roman"/>
          <w:sz w:val="24"/>
          <w:szCs w:val="24"/>
        </w:rPr>
        <w:t>Using a sample representative of the US adult population with regard to sex, age, and ethnicity (N=2</w:t>
      </w:r>
      <w:r w:rsidR="00B46C58">
        <w:rPr>
          <w:rFonts w:ascii="Times New Roman" w:eastAsia="Times New Roman" w:hAnsi="Times New Roman" w:cs="Times New Roman"/>
          <w:sz w:val="24"/>
          <w:szCs w:val="24"/>
        </w:rPr>
        <w:t>,</w:t>
      </w:r>
      <w:r w:rsidR="0020486E" w:rsidRPr="005E3416">
        <w:rPr>
          <w:rFonts w:ascii="Times New Roman" w:eastAsia="Times New Roman" w:hAnsi="Times New Roman" w:cs="Times New Roman"/>
          <w:sz w:val="24"/>
          <w:szCs w:val="24"/>
        </w:rPr>
        <w:t>822)</w:t>
      </w:r>
      <w:r w:rsidRPr="005E3416">
        <w:rPr>
          <w:rFonts w:ascii="Times New Roman" w:eastAsia="Times New Roman" w:hAnsi="Times New Roman" w:cs="Times New Roman"/>
          <w:sz w:val="24"/>
          <w:szCs w:val="24"/>
        </w:rPr>
        <w:t xml:space="preserve">, the objective of the current study was to investigate associations between </w:t>
      </w:r>
      <w:r w:rsidR="00020821" w:rsidRPr="005E3416">
        <w:rPr>
          <w:rFonts w:ascii="Times New Roman" w:eastAsia="Times New Roman" w:hAnsi="Times New Roman" w:cs="Times New Roman"/>
          <w:sz w:val="24"/>
          <w:szCs w:val="24"/>
        </w:rPr>
        <w:t xml:space="preserve">naturalistic </w:t>
      </w:r>
      <w:r w:rsidRPr="005E3416">
        <w:rPr>
          <w:rFonts w:ascii="Times New Roman" w:eastAsia="Times New Roman" w:hAnsi="Times New Roman" w:cs="Times New Roman"/>
          <w:sz w:val="24"/>
          <w:szCs w:val="24"/>
        </w:rPr>
        <w:t>psychedelic use,</w:t>
      </w:r>
      <w:r w:rsidR="006E224E" w:rsidRPr="005E3416">
        <w:rPr>
          <w:rFonts w:ascii="Times New Roman" w:eastAsia="Times New Roman" w:hAnsi="Times New Roman" w:cs="Times New Roman"/>
          <w:sz w:val="24"/>
          <w:szCs w:val="24"/>
        </w:rPr>
        <w:t xml:space="preserve"> </w:t>
      </w:r>
      <w:r w:rsidR="00F82B43" w:rsidRPr="005E3416">
        <w:rPr>
          <w:rFonts w:ascii="Times New Roman" w:eastAsia="Times New Roman" w:hAnsi="Times New Roman" w:cs="Times New Roman"/>
          <w:sz w:val="24"/>
          <w:szCs w:val="24"/>
        </w:rPr>
        <w:t xml:space="preserve">unusual </w:t>
      </w:r>
      <w:r w:rsidRPr="005E3416">
        <w:rPr>
          <w:rFonts w:ascii="Times New Roman" w:eastAsia="Times New Roman" w:hAnsi="Times New Roman" w:cs="Times New Roman"/>
          <w:sz w:val="24"/>
          <w:szCs w:val="24"/>
        </w:rPr>
        <w:t>visual experiences</w:t>
      </w:r>
      <w:r w:rsidR="006F1A8C" w:rsidRPr="005E3416">
        <w:rPr>
          <w:rFonts w:ascii="Times New Roman" w:eastAsia="Times New Roman" w:hAnsi="Times New Roman" w:cs="Times New Roman"/>
          <w:sz w:val="24"/>
          <w:szCs w:val="24"/>
        </w:rPr>
        <w:t>, and psychotic symptoms</w:t>
      </w:r>
      <w:r w:rsidRPr="005E3416">
        <w:rPr>
          <w:rFonts w:ascii="Times New Roman" w:eastAsia="Times New Roman" w:hAnsi="Times New Roman" w:cs="Times New Roman"/>
          <w:sz w:val="24"/>
          <w:szCs w:val="24"/>
        </w:rPr>
        <w:t>.</w:t>
      </w:r>
    </w:p>
    <w:p w14:paraId="0000001A" w14:textId="77777777" w:rsidR="008F0243" w:rsidRPr="005E3416" w:rsidRDefault="00477587">
      <w:pPr>
        <w:spacing w:line="480" w:lineRule="auto"/>
        <w:rPr>
          <w:rFonts w:ascii="Times New Roman" w:eastAsia="Times New Roman" w:hAnsi="Times New Roman" w:cs="Times New Roman"/>
          <w:b/>
          <w:sz w:val="24"/>
          <w:szCs w:val="24"/>
        </w:rPr>
      </w:pPr>
      <w:r w:rsidRPr="005E3416">
        <w:rPr>
          <w:rFonts w:ascii="Times New Roman" w:eastAsia="Times New Roman" w:hAnsi="Times New Roman" w:cs="Times New Roman"/>
          <w:b/>
          <w:sz w:val="24"/>
          <w:szCs w:val="24"/>
        </w:rPr>
        <w:t>Methods</w:t>
      </w:r>
    </w:p>
    <w:p w14:paraId="0000001B" w14:textId="77777777" w:rsidR="008F0243" w:rsidRPr="005E3416" w:rsidRDefault="00477587">
      <w:pPr>
        <w:spacing w:line="480" w:lineRule="auto"/>
        <w:rPr>
          <w:rFonts w:ascii="Times New Roman" w:eastAsia="Times New Roman" w:hAnsi="Times New Roman" w:cs="Times New Roman"/>
          <w:b/>
          <w:sz w:val="24"/>
          <w:szCs w:val="24"/>
        </w:rPr>
      </w:pPr>
      <w:r w:rsidRPr="005E3416">
        <w:rPr>
          <w:rFonts w:ascii="Times New Roman" w:eastAsia="Times New Roman" w:hAnsi="Times New Roman" w:cs="Times New Roman"/>
          <w:b/>
          <w:sz w:val="24"/>
          <w:szCs w:val="24"/>
        </w:rPr>
        <w:t>Participants and Procedure</w:t>
      </w:r>
    </w:p>
    <w:p w14:paraId="0000001C" w14:textId="55F54C33" w:rsidR="008F0243" w:rsidRPr="005E3416" w:rsidRDefault="00477587">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Using linear multiple regression in </w:t>
      </w:r>
      <w:proofErr w:type="spellStart"/>
      <w:r w:rsidRPr="005E3416">
        <w:rPr>
          <w:rFonts w:ascii="Times New Roman" w:eastAsia="Times New Roman" w:hAnsi="Times New Roman" w:cs="Times New Roman"/>
          <w:sz w:val="24"/>
          <w:szCs w:val="24"/>
        </w:rPr>
        <w:t>GPower</w:t>
      </w:r>
      <w:proofErr w:type="spellEnd"/>
      <w:r w:rsidR="005E3416">
        <w:rPr>
          <w:rFonts w:ascii="Times New Roman" w:eastAsia="Times New Roman" w:hAnsi="Times New Roman" w:cs="Times New Roman"/>
          <w:sz w:val="24"/>
          <w:szCs w:val="24"/>
        </w:rPr>
        <w:t xml:space="preserve"> 3.1 (</w:t>
      </w:r>
      <w:proofErr w:type="spellStart"/>
      <w:r w:rsidR="005E3416">
        <w:rPr>
          <w:rFonts w:ascii="Times New Roman" w:eastAsia="Times New Roman" w:hAnsi="Times New Roman" w:cs="Times New Roman"/>
          <w:sz w:val="24"/>
          <w:szCs w:val="24"/>
        </w:rPr>
        <w:t>Faul</w:t>
      </w:r>
      <w:proofErr w:type="spellEnd"/>
      <w:r w:rsidR="005E3416">
        <w:rPr>
          <w:rFonts w:ascii="Times New Roman" w:eastAsia="Times New Roman" w:hAnsi="Times New Roman" w:cs="Times New Roman"/>
          <w:sz w:val="24"/>
          <w:szCs w:val="24"/>
        </w:rPr>
        <w:t xml:space="preserve"> et al., 2009)</w:t>
      </w:r>
      <w:r w:rsidRPr="005E3416">
        <w:rPr>
          <w:rFonts w:ascii="Times New Roman" w:eastAsia="Times New Roman" w:hAnsi="Times New Roman" w:cs="Times New Roman"/>
          <w:sz w:val="24"/>
          <w:szCs w:val="24"/>
        </w:rPr>
        <w:t>, it was determined that a sample size of 395 psychedelic users would achieve 80% power to detect a small effect size</w:t>
      </w:r>
      <w:r w:rsidR="003265D0" w:rsidRPr="005E3416">
        <w:rPr>
          <w:rFonts w:ascii="Times New Roman" w:eastAsia="Times New Roman" w:hAnsi="Times New Roman" w:cs="Times New Roman"/>
          <w:sz w:val="24"/>
          <w:szCs w:val="24"/>
        </w:rPr>
        <w:t xml:space="preserve"> </w:t>
      </w:r>
      <w:r w:rsidR="003265D0" w:rsidRPr="005E3416">
        <w:rPr>
          <w:rFonts w:ascii="Times New Roman" w:eastAsia="Times New Roman" w:hAnsi="Times New Roman" w:cs="Times New Roman"/>
          <w:sz w:val="24"/>
          <w:szCs w:val="24"/>
        </w:rPr>
        <w:lastRenderedPageBreak/>
        <w:t>(Cohen’s f2 of .02)</w:t>
      </w:r>
      <w:r w:rsidRPr="005E3416">
        <w:rPr>
          <w:rFonts w:ascii="Times New Roman" w:eastAsia="Times New Roman" w:hAnsi="Times New Roman" w:cs="Times New Roman"/>
          <w:sz w:val="24"/>
          <w:szCs w:val="24"/>
        </w:rPr>
        <w:t xml:space="preserve"> with an alpha of .05. Based on recent data on the prevalence of lifetime psychedelic use in the US adult population (~14%; </w:t>
      </w:r>
      <w:proofErr w:type="spellStart"/>
      <w:r w:rsidRPr="005E3416">
        <w:rPr>
          <w:rFonts w:ascii="Times New Roman" w:eastAsia="Times New Roman" w:hAnsi="Times New Roman" w:cs="Times New Roman"/>
          <w:sz w:val="24"/>
          <w:szCs w:val="24"/>
        </w:rPr>
        <w:t>Simonsson</w:t>
      </w:r>
      <w:proofErr w:type="spellEnd"/>
      <w:r w:rsidRPr="005E3416">
        <w:rPr>
          <w:rFonts w:ascii="Times New Roman" w:eastAsia="Times New Roman" w:hAnsi="Times New Roman" w:cs="Times New Roman"/>
          <w:sz w:val="24"/>
          <w:szCs w:val="24"/>
        </w:rPr>
        <w:t xml:space="preserve"> et al., 2021), we estimated </w:t>
      </w:r>
      <w:sdt>
        <w:sdtPr>
          <w:tag w:val="goog_rdk_43"/>
          <w:id w:val="-396052087"/>
        </w:sdtPr>
        <w:sdtEndPr/>
        <w:sdtContent>
          <w:r w:rsidRPr="005E3416">
            <w:rPr>
              <w:rFonts w:ascii="Times New Roman" w:eastAsia="Times New Roman" w:hAnsi="Times New Roman" w:cs="Times New Roman"/>
              <w:sz w:val="24"/>
              <w:szCs w:val="24"/>
            </w:rPr>
            <w:t xml:space="preserve">approximately </w:t>
          </w:r>
        </w:sdtContent>
      </w:sdt>
      <w:r w:rsidRPr="005E3416">
        <w:rPr>
          <w:rFonts w:ascii="Times New Roman" w:eastAsia="Times New Roman" w:hAnsi="Times New Roman" w:cs="Times New Roman"/>
          <w:sz w:val="24"/>
          <w:szCs w:val="24"/>
        </w:rPr>
        <w:t xml:space="preserve">2800 participants would be necessary to </w:t>
      </w:r>
      <w:r w:rsidR="00A851CE" w:rsidRPr="005E3416">
        <w:rPr>
          <w:rFonts w:ascii="Times New Roman" w:eastAsia="Times New Roman" w:hAnsi="Times New Roman" w:cs="Times New Roman"/>
          <w:sz w:val="24"/>
          <w:szCs w:val="24"/>
        </w:rPr>
        <w:t>obtain</w:t>
      </w:r>
      <w:r w:rsidR="00A00318"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395 psychedelic users in the sample. We aimed to recruit 2800 participants in total.</w:t>
      </w:r>
    </w:p>
    <w:p w14:paraId="0000001D" w14:textId="486B7DBA" w:rsidR="008F0243" w:rsidRPr="005E3416" w:rsidRDefault="00A00318">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Pa</w:t>
      </w:r>
      <w:r w:rsidR="00477587" w:rsidRPr="005E3416">
        <w:rPr>
          <w:rFonts w:ascii="Times New Roman" w:eastAsia="Times New Roman" w:hAnsi="Times New Roman" w:cs="Times New Roman"/>
          <w:sz w:val="24"/>
          <w:szCs w:val="24"/>
        </w:rPr>
        <w:t>rticipants were current residents of the United States of America (</w:t>
      </w:r>
      <w:sdt>
        <w:sdtPr>
          <w:tag w:val="goog_rdk_48"/>
          <w:id w:val="925309401"/>
        </w:sdtPr>
        <w:sdtEndPr/>
        <w:sdtContent>
          <w:r w:rsidR="00477587" w:rsidRPr="005E3416">
            <w:rPr>
              <w:rFonts w:ascii="Times New Roman" w:eastAsia="Times New Roman" w:hAnsi="Times New Roman" w:cs="Times New Roman"/>
              <w:sz w:val="24"/>
              <w:szCs w:val="24"/>
            </w:rPr>
            <w:t>≥</w:t>
          </w:r>
        </w:sdtContent>
      </w:sdt>
      <w:r w:rsidR="00477587" w:rsidRPr="005E3416">
        <w:rPr>
          <w:rFonts w:ascii="Times New Roman" w:eastAsia="Times New Roman" w:hAnsi="Times New Roman" w:cs="Times New Roman"/>
          <w:sz w:val="24"/>
          <w:szCs w:val="24"/>
        </w:rPr>
        <w:t>18</w:t>
      </w:r>
      <w:r w:rsidRPr="005E3416">
        <w:t xml:space="preserve"> </w:t>
      </w:r>
      <w:r w:rsidR="00477587" w:rsidRPr="005E3416">
        <w:rPr>
          <w:rFonts w:ascii="Times New Roman" w:eastAsia="Times New Roman" w:hAnsi="Times New Roman" w:cs="Times New Roman"/>
          <w:sz w:val="24"/>
          <w:szCs w:val="24"/>
        </w:rPr>
        <w:t>years old) and were recruited on Prolific Academic (</w:t>
      </w:r>
      <w:hyperlink r:id="rId9">
        <w:r w:rsidR="00477587" w:rsidRPr="005E3416">
          <w:rPr>
            <w:rFonts w:ascii="Times New Roman" w:eastAsia="Times New Roman" w:hAnsi="Times New Roman" w:cs="Times New Roman"/>
            <w:color w:val="0070C0"/>
            <w:sz w:val="24"/>
            <w:szCs w:val="24"/>
            <w:u w:val="single"/>
          </w:rPr>
          <w:t>https://app.prolific.co</w:t>
        </w:r>
      </w:hyperlink>
      <w:r w:rsidR="00477587" w:rsidRPr="005E3416">
        <w:rPr>
          <w:rFonts w:ascii="Times New Roman" w:eastAsia="Times New Roman" w:hAnsi="Times New Roman" w:cs="Times New Roman"/>
          <w:sz w:val="24"/>
          <w:szCs w:val="24"/>
        </w:rPr>
        <w:t>). The sample (N=2</w:t>
      </w:r>
      <w:r w:rsidR="00B46C58">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822) was collected in October (1</w:t>
      </w:r>
      <w:r w:rsidR="00477587" w:rsidRPr="005E3416">
        <w:rPr>
          <w:rFonts w:ascii="Times New Roman" w:eastAsia="Times New Roman" w:hAnsi="Times New Roman" w:cs="Times New Roman"/>
          <w:sz w:val="24"/>
          <w:szCs w:val="24"/>
          <w:vertAlign w:val="superscript"/>
        </w:rPr>
        <w:t>st</w:t>
      </w:r>
      <w:r w:rsidR="00477587" w:rsidRPr="005E3416">
        <w:rPr>
          <w:rFonts w:ascii="Times New Roman" w:eastAsia="Times New Roman" w:hAnsi="Times New Roman" w:cs="Times New Roman"/>
          <w:sz w:val="24"/>
          <w:szCs w:val="24"/>
        </w:rPr>
        <w:t xml:space="preserve"> – 9</w:t>
      </w:r>
      <w:r w:rsidR="00477587" w:rsidRPr="005E3416">
        <w:rPr>
          <w:rFonts w:ascii="Times New Roman" w:eastAsia="Times New Roman" w:hAnsi="Times New Roman" w:cs="Times New Roman"/>
          <w:sz w:val="24"/>
          <w:szCs w:val="24"/>
          <w:vertAlign w:val="superscript"/>
        </w:rPr>
        <w:t>th</w:t>
      </w:r>
      <w:r w:rsidR="00477587" w:rsidRPr="005E3416">
        <w:rPr>
          <w:rFonts w:ascii="Times New Roman" w:eastAsia="Times New Roman" w:hAnsi="Times New Roman" w:cs="Times New Roman"/>
          <w:sz w:val="24"/>
          <w:szCs w:val="24"/>
        </w:rPr>
        <w:t>) 2021 and was stratified across three demographic</w:t>
      </w:r>
      <w:r w:rsidR="003265D0" w:rsidRPr="005E3416">
        <w:rPr>
          <w:rFonts w:ascii="Times New Roman" w:eastAsia="Times New Roman" w:hAnsi="Times New Roman" w:cs="Times New Roman"/>
          <w:sz w:val="24"/>
          <w:szCs w:val="24"/>
        </w:rPr>
        <w:t xml:space="preserve"> characteristics</w:t>
      </w:r>
      <w:r w:rsidR="00477587" w:rsidRPr="005E3416">
        <w:rPr>
          <w:rFonts w:ascii="Times New Roman" w:eastAsia="Times New Roman" w:hAnsi="Times New Roman" w:cs="Times New Roman"/>
          <w:sz w:val="24"/>
          <w:szCs w:val="24"/>
        </w:rPr>
        <w:t xml:space="preserve"> – sex, age and </w:t>
      </w:r>
      <w:r w:rsidR="00F82B43" w:rsidRPr="005E3416">
        <w:rPr>
          <w:rFonts w:ascii="Times New Roman" w:eastAsia="Times New Roman" w:hAnsi="Times New Roman" w:cs="Times New Roman"/>
          <w:sz w:val="24"/>
          <w:szCs w:val="24"/>
        </w:rPr>
        <w:t xml:space="preserve">ethnicity </w:t>
      </w:r>
      <w:r w:rsidR="00477587" w:rsidRPr="005E3416">
        <w:rPr>
          <w:rFonts w:ascii="Times New Roman" w:eastAsia="Times New Roman" w:hAnsi="Times New Roman" w:cs="Times New Roman"/>
          <w:sz w:val="24"/>
          <w:szCs w:val="24"/>
        </w:rPr>
        <w:t>– to reflect the demographic distribution of the US adult population. The participants were asked about demographic characteristics, substance use</w:t>
      </w:r>
      <w:r w:rsidR="00F82B43" w:rsidRPr="005E3416">
        <w:rPr>
          <w:rFonts w:ascii="Times New Roman" w:eastAsia="Times New Roman" w:hAnsi="Times New Roman" w:cs="Times New Roman"/>
          <w:sz w:val="24"/>
          <w:szCs w:val="24"/>
        </w:rPr>
        <w:t xml:space="preserve"> (including psychedelics)</w:t>
      </w:r>
      <w:r w:rsidR="00477587" w:rsidRPr="005E3416">
        <w:rPr>
          <w:rFonts w:ascii="Times New Roman" w:eastAsia="Times New Roman" w:hAnsi="Times New Roman" w:cs="Times New Roman"/>
          <w:sz w:val="24"/>
          <w:szCs w:val="24"/>
        </w:rPr>
        <w:t xml:space="preserve">, </w:t>
      </w:r>
      <w:r w:rsidR="00E97FC0" w:rsidRPr="005E3416">
        <w:rPr>
          <w:rFonts w:ascii="Times New Roman" w:eastAsia="Times New Roman" w:hAnsi="Times New Roman" w:cs="Times New Roman"/>
          <w:sz w:val="24"/>
          <w:szCs w:val="24"/>
        </w:rPr>
        <w:t xml:space="preserve">unusual </w:t>
      </w:r>
      <w:r w:rsidR="00477587" w:rsidRPr="005E3416">
        <w:rPr>
          <w:rFonts w:ascii="Times New Roman" w:eastAsia="Times New Roman" w:hAnsi="Times New Roman" w:cs="Times New Roman"/>
          <w:sz w:val="24"/>
          <w:szCs w:val="24"/>
        </w:rPr>
        <w:t>visual experiences</w:t>
      </w:r>
      <w:r w:rsidR="006F1A8C" w:rsidRPr="005E3416">
        <w:rPr>
          <w:rFonts w:ascii="Times New Roman" w:eastAsia="Times New Roman" w:hAnsi="Times New Roman" w:cs="Times New Roman"/>
          <w:sz w:val="24"/>
          <w:szCs w:val="24"/>
        </w:rPr>
        <w:t>, and psychotic symptoms</w:t>
      </w:r>
      <w:r w:rsidR="00477587" w:rsidRPr="005E3416">
        <w:rPr>
          <w:rFonts w:ascii="Times New Roman" w:eastAsia="Times New Roman" w:hAnsi="Times New Roman" w:cs="Times New Roman"/>
          <w:sz w:val="24"/>
          <w:szCs w:val="24"/>
        </w:rPr>
        <w:t xml:space="preserve">. Study completion resulted in $2.20 payment and study procedures were </w:t>
      </w:r>
      <w:r w:rsidR="00F76176" w:rsidRPr="005E3416">
        <w:rPr>
          <w:rFonts w:ascii="Times New Roman" w:eastAsia="Times New Roman" w:hAnsi="Times New Roman" w:cs="Times New Roman"/>
          <w:sz w:val="24"/>
          <w:szCs w:val="24"/>
        </w:rPr>
        <w:t xml:space="preserve">determined to be exempt </w:t>
      </w:r>
      <w:r w:rsidR="00477587" w:rsidRPr="005E3416">
        <w:rPr>
          <w:rFonts w:ascii="Times New Roman" w:eastAsia="Times New Roman" w:hAnsi="Times New Roman" w:cs="Times New Roman"/>
          <w:sz w:val="24"/>
          <w:szCs w:val="24"/>
        </w:rPr>
        <w:t>by the Institutional Review Board at the University of Wisconsin – Madison.</w:t>
      </w:r>
      <w:r w:rsidR="00264B20" w:rsidRPr="005E3416">
        <w:rPr>
          <w:rFonts w:ascii="Times New Roman" w:eastAsia="Times New Roman" w:hAnsi="Times New Roman" w:cs="Times New Roman"/>
          <w:sz w:val="24"/>
          <w:szCs w:val="24"/>
        </w:rPr>
        <w:t xml:space="preserve"> </w:t>
      </w:r>
      <w:r w:rsidR="00BE1786" w:rsidRPr="005E3416">
        <w:rPr>
          <w:rFonts w:ascii="Times New Roman" w:hAnsi="Times New Roman" w:cs="Times New Roman"/>
          <w:color w:val="2E2E2E"/>
          <w:sz w:val="24"/>
          <w:szCs w:val="24"/>
        </w:rPr>
        <w:t>The data and Stata syntax are available at [Insert link here upon acceptance].</w:t>
      </w:r>
    </w:p>
    <w:p w14:paraId="0000001E" w14:textId="77777777" w:rsidR="008F0243" w:rsidRPr="005E3416" w:rsidRDefault="00477587">
      <w:pPr>
        <w:spacing w:line="480" w:lineRule="auto"/>
        <w:rPr>
          <w:rFonts w:ascii="Times New Roman" w:eastAsia="Times New Roman" w:hAnsi="Times New Roman" w:cs="Times New Roman"/>
          <w:b/>
          <w:sz w:val="24"/>
          <w:szCs w:val="24"/>
        </w:rPr>
      </w:pPr>
      <w:r w:rsidRPr="005E3416">
        <w:rPr>
          <w:rFonts w:ascii="Times New Roman" w:eastAsia="Times New Roman" w:hAnsi="Times New Roman" w:cs="Times New Roman"/>
          <w:b/>
          <w:sz w:val="24"/>
          <w:szCs w:val="24"/>
        </w:rPr>
        <w:t>Measures</w:t>
      </w:r>
    </w:p>
    <w:p w14:paraId="0000001F" w14:textId="77777777" w:rsidR="008F0243" w:rsidRPr="005E3416" w:rsidRDefault="00477587">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Demographics and substance use</w:t>
      </w:r>
    </w:p>
    <w:p w14:paraId="00000020" w14:textId="20430465" w:rsidR="008F0243" w:rsidRPr="005E3416" w:rsidRDefault="006F1A8C">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A</w:t>
      </w:r>
      <w:r w:rsidR="00477587" w:rsidRPr="005E3416">
        <w:rPr>
          <w:rFonts w:ascii="Times New Roman" w:eastAsia="Times New Roman" w:hAnsi="Times New Roman" w:cs="Times New Roman"/>
          <w:sz w:val="24"/>
          <w:szCs w:val="24"/>
        </w:rPr>
        <w:t>ll respondents were asked to report</w:t>
      </w:r>
      <w:r w:rsidR="00354ABE" w:rsidRPr="005E3416">
        <w:t xml:space="preserve"> </w:t>
      </w:r>
      <w:r w:rsidR="00E263ED" w:rsidRPr="005E3416">
        <w:rPr>
          <w:rFonts w:ascii="Times New Roman" w:eastAsia="Times New Roman" w:hAnsi="Times New Roman" w:cs="Times New Roman"/>
          <w:sz w:val="24"/>
          <w:szCs w:val="24"/>
        </w:rPr>
        <w:t xml:space="preserve">age in years, </w:t>
      </w:r>
      <w:r w:rsidR="00477587" w:rsidRPr="005E3416">
        <w:rPr>
          <w:rFonts w:ascii="Times New Roman" w:eastAsia="Times New Roman" w:hAnsi="Times New Roman" w:cs="Times New Roman"/>
          <w:sz w:val="24"/>
          <w:szCs w:val="24"/>
        </w:rPr>
        <w:t>gender</w:t>
      </w:r>
      <w:r w:rsidR="003265D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w:t>
      </w:r>
      <w:proofErr w:type="spellStart"/>
      <w:r w:rsidR="00477587" w:rsidRPr="005E3416">
        <w:rPr>
          <w:rFonts w:ascii="Times New Roman" w:eastAsia="Times New Roman" w:hAnsi="Times New Roman" w:cs="Times New Roman"/>
          <w:sz w:val="24"/>
          <w:szCs w:val="24"/>
        </w:rPr>
        <w:t>ethnoracial</w:t>
      </w:r>
      <w:proofErr w:type="spellEnd"/>
      <w:r w:rsidR="00477587" w:rsidRPr="005E3416">
        <w:rPr>
          <w:rFonts w:ascii="Times New Roman" w:eastAsia="Times New Roman" w:hAnsi="Times New Roman" w:cs="Times New Roman"/>
          <w:sz w:val="24"/>
          <w:szCs w:val="24"/>
        </w:rPr>
        <w:t xml:space="preserve"> identity</w:t>
      </w:r>
      <w:r w:rsidR="00E97FC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educational attainment</w:t>
      </w:r>
      <w:r w:rsidR="00E97FC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annual household income</w:t>
      </w:r>
      <w:r w:rsidR="00E97FC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marital status</w:t>
      </w:r>
      <w:r w:rsidR="00E97FC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engagement in risky behavior</w:t>
      </w:r>
      <w:r w:rsidR="00E97FC0" w:rsidRPr="005E3416">
        <w:rPr>
          <w:rFonts w:ascii="Times New Roman" w:eastAsia="Times New Roman" w:hAnsi="Times New Roman" w:cs="Times New Roman"/>
          <w:sz w:val="24"/>
          <w:szCs w:val="24"/>
        </w:rPr>
        <w:t>,</w:t>
      </w:r>
      <w:r w:rsidR="00477587" w:rsidRPr="005E3416">
        <w:rPr>
          <w:rFonts w:ascii="Times New Roman" w:eastAsia="Times New Roman" w:hAnsi="Times New Roman" w:cs="Times New Roman"/>
          <w:sz w:val="24"/>
          <w:szCs w:val="24"/>
        </w:rPr>
        <w:t xml:space="preserve"> </w:t>
      </w:r>
      <w:r w:rsidR="00892FE3" w:rsidRPr="005E3416">
        <w:rPr>
          <w:rFonts w:ascii="Times New Roman" w:eastAsia="Times New Roman" w:hAnsi="Times New Roman" w:cs="Times New Roman"/>
          <w:sz w:val="24"/>
          <w:szCs w:val="24"/>
        </w:rPr>
        <w:t xml:space="preserve">and </w:t>
      </w:r>
      <w:r w:rsidR="00477587" w:rsidRPr="005E3416">
        <w:rPr>
          <w:rFonts w:ascii="Times New Roman" w:eastAsia="Times New Roman" w:hAnsi="Times New Roman" w:cs="Times New Roman"/>
          <w:sz w:val="24"/>
          <w:szCs w:val="24"/>
        </w:rPr>
        <w:t>lifetime use of</w:t>
      </w:r>
      <w:r w:rsidR="00892FE3" w:rsidRPr="005E3416">
        <w:rPr>
          <w:rFonts w:ascii="Times New Roman" w:eastAsia="Times New Roman" w:hAnsi="Times New Roman" w:cs="Times New Roman"/>
          <w:sz w:val="24"/>
          <w:szCs w:val="24"/>
        </w:rPr>
        <w:t xml:space="preserve"> </w:t>
      </w:r>
      <w:r w:rsidR="005E3416" w:rsidRPr="005E3416">
        <w:rPr>
          <w:rFonts w:ascii="Times New Roman" w:eastAsia="Times New Roman" w:hAnsi="Times New Roman" w:cs="Times New Roman"/>
          <w:sz w:val="24"/>
          <w:szCs w:val="24"/>
        </w:rPr>
        <w:t>cocaine, sedatives, pain relievers, marijuana, phencyclidine (PCP), 3,4-methylenedioxymethamphetamine (MDMA/ecstasy), and inhalants</w:t>
      </w:r>
      <w:r w:rsidR="00477587" w:rsidRPr="005E3416">
        <w:rPr>
          <w:rFonts w:ascii="Times New Roman" w:eastAsia="Times New Roman" w:hAnsi="Times New Roman" w:cs="Times New Roman"/>
          <w:sz w:val="24"/>
          <w:szCs w:val="24"/>
        </w:rPr>
        <w:t>.</w:t>
      </w:r>
    </w:p>
    <w:p w14:paraId="305A9D42" w14:textId="77777777" w:rsidR="002357A9" w:rsidRPr="005E3416" w:rsidRDefault="002357A9" w:rsidP="002357A9">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Lifetime psychedelic use</w:t>
      </w:r>
    </w:p>
    <w:p w14:paraId="4D39756C" w14:textId="4E71E0CD" w:rsidR="002357A9" w:rsidRPr="005E3416" w:rsidRDefault="002357A9">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All respondents were asked to report which, if any, of the following psychedelics they had ever used: ayahuasca, </w:t>
      </w:r>
      <w:proofErr w:type="gramStart"/>
      <w:r w:rsidRPr="005E3416">
        <w:rPr>
          <w:rFonts w:ascii="Times New Roman" w:eastAsia="Times New Roman" w:hAnsi="Times New Roman" w:cs="Times New Roman"/>
          <w:sz w:val="24"/>
          <w:szCs w:val="24"/>
        </w:rPr>
        <w:t>N,N</w:t>
      </w:r>
      <w:proofErr w:type="gramEnd"/>
      <w:r w:rsidRPr="005E3416">
        <w:rPr>
          <w:rFonts w:ascii="Times New Roman" w:eastAsia="Times New Roman" w:hAnsi="Times New Roman" w:cs="Times New Roman"/>
          <w:sz w:val="24"/>
          <w:szCs w:val="24"/>
        </w:rPr>
        <w:t>-Dimethyltryptamine (DMT), LSD, mescaline, peyote, or San Pedro, or psilocybin.</w:t>
      </w:r>
      <w:r w:rsidRPr="005E3416">
        <w:t xml:space="preserve"> </w:t>
      </w:r>
      <w:r w:rsidRPr="005E3416">
        <w:rPr>
          <w:rFonts w:ascii="Times New Roman" w:eastAsia="Times New Roman" w:hAnsi="Times New Roman" w:cs="Times New Roman"/>
          <w:sz w:val="24"/>
          <w:szCs w:val="24"/>
        </w:rPr>
        <w:t xml:space="preserve">Respondents who reported that they had used any of these substances </w:t>
      </w:r>
      <w:r w:rsidRPr="005E3416">
        <w:rPr>
          <w:rFonts w:ascii="Times New Roman" w:eastAsia="Times New Roman" w:hAnsi="Times New Roman" w:cs="Times New Roman"/>
          <w:sz w:val="24"/>
          <w:szCs w:val="24"/>
        </w:rPr>
        <w:lastRenderedPageBreak/>
        <w:t>were coded as 1, whereas those indicating that they had never used any of these substances were coded as 0.</w:t>
      </w:r>
    </w:p>
    <w:p w14:paraId="19DDC8B3" w14:textId="77777777" w:rsidR="006F1A8C" w:rsidRPr="005E3416" w:rsidRDefault="006F1A8C" w:rsidP="006F1A8C">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Unusual visual experiences</w:t>
      </w:r>
    </w:p>
    <w:p w14:paraId="6C694DD2" w14:textId="61F73374" w:rsidR="006F1A8C" w:rsidRPr="005E3416" w:rsidRDefault="006F1A8C" w:rsidP="006F1A8C">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All respondents completed the 9-item unusual visual experiences scale (Baggott et al., 2011), which asks respondents to report if they have ever had any of the listed unusual visual experiences (e.g., “Stationary things appear to move, breathe, grow, or shrink”), excluding times when they were intoxicated or had used drugs in the past three days and times when they were in trance, falling asleep, waking up, or had not been sleeping for a long time. Internal consistency in the current sample was adequate (alpha = .80). The total score was calculated by summing across items. Similar to Baggott and colleagues (2011), respondents who endorsed any of the first seven listed unusual visual experiences were asked about the frequency of those experiences (very rarely, rarely, occasionally, very frequently, constantly) and also whether these unusual visual experiences overall had been so troublesome, or had made social, work, school, or other activities so difficult that they had considered or sought professional treatment (treatment not considered, treatment considered, treatment sought). </w:t>
      </w:r>
    </w:p>
    <w:p w14:paraId="223C2752" w14:textId="1F6491CD" w:rsidR="006F1A8C" w:rsidRPr="005E3416" w:rsidRDefault="006F1A8C" w:rsidP="006F1A8C">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 xml:space="preserve">Hallucinogen </w:t>
      </w:r>
      <w:r w:rsidR="00525435" w:rsidRPr="005E3416">
        <w:rPr>
          <w:rFonts w:ascii="Times New Roman" w:eastAsia="Times New Roman" w:hAnsi="Times New Roman" w:cs="Times New Roman"/>
          <w:b/>
          <w:i/>
          <w:sz w:val="24"/>
          <w:szCs w:val="24"/>
        </w:rPr>
        <w:t>p</w:t>
      </w:r>
      <w:r w:rsidRPr="005E3416">
        <w:rPr>
          <w:rFonts w:ascii="Times New Roman" w:eastAsia="Times New Roman" w:hAnsi="Times New Roman" w:cs="Times New Roman"/>
          <w:b/>
          <w:i/>
          <w:sz w:val="24"/>
          <w:szCs w:val="24"/>
        </w:rPr>
        <w:t xml:space="preserve">ersisting </w:t>
      </w:r>
      <w:r w:rsidR="00525435" w:rsidRPr="005E3416">
        <w:rPr>
          <w:rFonts w:ascii="Times New Roman" w:eastAsia="Times New Roman" w:hAnsi="Times New Roman" w:cs="Times New Roman"/>
          <w:b/>
          <w:i/>
          <w:sz w:val="24"/>
          <w:szCs w:val="24"/>
        </w:rPr>
        <w:t>p</w:t>
      </w:r>
      <w:r w:rsidRPr="005E3416">
        <w:rPr>
          <w:rFonts w:ascii="Times New Roman" w:eastAsia="Times New Roman" w:hAnsi="Times New Roman" w:cs="Times New Roman"/>
          <w:b/>
          <w:i/>
          <w:sz w:val="24"/>
          <w:szCs w:val="24"/>
        </w:rPr>
        <w:t xml:space="preserve">erception </w:t>
      </w:r>
      <w:r w:rsidR="00525435" w:rsidRPr="005E3416">
        <w:rPr>
          <w:rFonts w:ascii="Times New Roman" w:eastAsia="Times New Roman" w:hAnsi="Times New Roman" w:cs="Times New Roman"/>
          <w:b/>
          <w:i/>
          <w:sz w:val="24"/>
          <w:szCs w:val="24"/>
        </w:rPr>
        <w:t>d</w:t>
      </w:r>
      <w:r w:rsidRPr="005E3416">
        <w:rPr>
          <w:rFonts w:ascii="Times New Roman" w:eastAsia="Times New Roman" w:hAnsi="Times New Roman" w:cs="Times New Roman"/>
          <w:b/>
          <w:i/>
          <w:sz w:val="24"/>
          <w:szCs w:val="24"/>
        </w:rPr>
        <w:t>isorder (HPPD)</w:t>
      </w:r>
    </w:p>
    <w:p w14:paraId="0EF9A28E" w14:textId="106774B5" w:rsidR="006F1A8C" w:rsidRPr="005E3416" w:rsidRDefault="006F1A8C">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All respondents were asked whether a doctor or other medical professional had ever told them that they had HPPD (yes = 1, no = 0).</w:t>
      </w:r>
    </w:p>
    <w:p w14:paraId="00000023" w14:textId="0123A536" w:rsidR="008F0243" w:rsidRPr="005E3416" w:rsidRDefault="00477587">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 xml:space="preserve">Psychotic </w:t>
      </w:r>
      <w:r w:rsidR="00525435" w:rsidRPr="005E3416">
        <w:rPr>
          <w:rFonts w:ascii="Times New Roman" w:eastAsia="Times New Roman" w:hAnsi="Times New Roman" w:cs="Times New Roman"/>
          <w:b/>
          <w:i/>
          <w:sz w:val="24"/>
          <w:szCs w:val="24"/>
        </w:rPr>
        <w:t>s</w:t>
      </w:r>
      <w:r w:rsidRPr="005E3416">
        <w:rPr>
          <w:rFonts w:ascii="Times New Roman" w:eastAsia="Times New Roman" w:hAnsi="Times New Roman" w:cs="Times New Roman"/>
          <w:b/>
          <w:i/>
          <w:sz w:val="24"/>
          <w:szCs w:val="24"/>
        </w:rPr>
        <w:t>ymptoms</w:t>
      </w:r>
    </w:p>
    <w:p w14:paraId="00000024" w14:textId="0579163E" w:rsidR="008F0243" w:rsidRPr="005E3416" w:rsidRDefault="00477587" w:rsidP="00D14339">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All respondents completed </w:t>
      </w:r>
      <w:r w:rsidR="0072725B" w:rsidRPr="005E3416">
        <w:rPr>
          <w:rFonts w:ascii="Times New Roman" w:eastAsia="Times New Roman" w:hAnsi="Times New Roman" w:cs="Times New Roman"/>
          <w:sz w:val="24"/>
          <w:szCs w:val="24"/>
        </w:rPr>
        <w:t xml:space="preserve">the </w:t>
      </w:r>
      <w:r w:rsidRPr="005E3416">
        <w:rPr>
          <w:rFonts w:ascii="Times New Roman" w:eastAsia="Times New Roman" w:hAnsi="Times New Roman" w:cs="Times New Roman"/>
          <w:sz w:val="24"/>
          <w:szCs w:val="24"/>
        </w:rPr>
        <w:t xml:space="preserve">6-item psychotic ideation subscale of the Psychiatric Diagnostic Screening Questionnaire (PDSQ; Zimmerman &amp; Mattia, 2001), which asks respondents to report psychotic symptoms during the past two weeks (e.g., “During the past two weeks, did you think that you had special powers other people didn’t have?”). Internal </w:t>
      </w:r>
      <w:r w:rsidRPr="005E3416">
        <w:rPr>
          <w:rFonts w:ascii="Times New Roman" w:eastAsia="Times New Roman" w:hAnsi="Times New Roman" w:cs="Times New Roman"/>
          <w:sz w:val="24"/>
          <w:szCs w:val="24"/>
        </w:rPr>
        <w:lastRenderedPageBreak/>
        <w:t>consistency in the current sample was adequate (alpha = .69).</w:t>
      </w:r>
      <w:r w:rsidR="000D32C0" w:rsidRPr="005E3416">
        <w:rPr>
          <w:rFonts w:ascii="Times New Roman" w:eastAsia="Times New Roman" w:hAnsi="Times New Roman" w:cs="Times New Roman"/>
          <w:sz w:val="24"/>
          <w:szCs w:val="24"/>
        </w:rPr>
        <w:t xml:space="preserve"> The total score was calculated by summing across items.</w:t>
      </w:r>
    </w:p>
    <w:p w14:paraId="4F9B8E5B" w14:textId="68A867E9" w:rsidR="006F1A8C" w:rsidRPr="005E3416" w:rsidRDefault="00020821" w:rsidP="006F1A8C">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Personal and family history of p</w:t>
      </w:r>
      <w:r w:rsidR="006F1A8C" w:rsidRPr="005E3416">
        <w:rPr>
          <w:rFonts w:ascii="Times New Roman" w:eastAsia="Times New Roman" w:hAnsi="Times New Roman" w:cs="Times New Roman"/>
          <w:b/>
          <w:i/>
          <w:sz w:val="24"/>
          <w:szCs w:val="24"/>
        </w:rPr>
        <w:t>sychotic disorders, or bipolar disorders I or II</w:t>
      </w:r>
    </w:p>
    <w:p w14:paraId="1156F256" w14:textId="296FD10E" w:rsidR="006F1A8C" w:rsidRPr="005E3416" w:rsidRDefault="006F1A8C" w:rsidP="00D14339">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All respondents were asked to report whether they had a current or past history of </w:t>
      </w:r>
      <w:r w:rsidR="00A60402" w:rsidRPr="005E3416">
        <w:rPr>
          <w:rFonts w:ascii="Times New Roman" w:eastAsia="Times New Roman" w:hAnsi="Times New Roman" w:cs="Times New Roman"/>
          <w:sz w:val="24"/>
          <w:szCs w:val="24"/>
        </w:rPr>
        <w:t xml:space="preserve">any </w:t>
      </w:r>
      <w:r w:rsidRPr="005E3416">
        <w:rPr>
          <w:rFonts w:ascii="Times New Roman" w:eastAsia="Times New Roman" w:hAnsi="Times New Roman" w:cs="Times New Roman"/>
          <w:sz w:val="24"/>
          <w:szCs w:val="24"/>
        </w:rPr>
        <w:t xml:space="preserve">psychotic disorders or bipolar I or II disorders, </w:t>
      </w:r>
      <w:sdt>
        <w:sdtPr>
          <w:tag w:val="goog_rdk_51"/>
          <w:id w:val="1701284493"/>
        </w:sdtPr>
        <w:sdtEndPr/>
        <w:sdtContent>
          <w:r w:rsidRPr="005E3416">
            <w:rPr>
              <w:rFonts w:ascii="Times New Roman" w:eastAsia="Times New Roman" w:hAnsi="Times New Roman" w:cs="Times New Roman"/>
              <w:sz w:val="24"/>
              <w:szCs w:val="24"/>
            </w:rPr>
            <w:t>as well as</w:t>
          </w:r>
        </w:sdtContent>
      </w:sdt>
      <w:r w:rsidRPr="005E3416">
        <w:t xml:space="preserve"> </w:t>
      </w:r>
      <w:r w:rsidRPr="005E3416">
        <w:rPr>
          <w:rFonts w:ascii="Times New Roman" w:hAnsi="Times New Roman" w:cs="Times New Roman"/>
          <w:sz w:val="24"/>
          <w:szCs w:val="24"/>
        </w:rPr>
        <w:t>whether they had a</w:t>
      </w:r>
      <w:r w:rsidRPr="005E3416">
        <w:t xml:space="preserve"> </w:t>
      </w:r>
      <w:r w:rsidRPr="005E3416">
        <w:rPr>
          <w:rFonts w:ascii="Times New Roman" w:eastAsia="Times New Roman" w:hAnsi="Times New Roman" w:cs="Times New Roman"/>
          <w:sz w:val="24"/>
          <w:szCs w:val="24"/>
        </w:rPr>
        <w:t>first or second-degree relative with a</w:t>
      </w:r>
      <w:r w:rsidR="00A60402" w:rsidRPr="005E3416">
        <w:rPr>
          <w:rFonts w:ascii="Times New Roman" w:eastAsia="Times New Roman" w:hAnsi="Times New Roman" w:cs="Times New Roman"/>
          <w:sz w:val="24"/>
          <w:szCs w:val="24"/>
        </w:rPr>
        <w:t>ny</w:t>
      </w:r>
      <w:r w:rsidRPr="005E3416">
        <w:rPr>
          <w:rFonts w:ascii="Times New Roman" w:eastAsia="Times New Roman" w:hAnsi="Times New Roman" w:cs="Times New Roman"/>
          <w:sz w:val="24"/>
          <w:szCs w:val="24"/>
        </w:rPr>
        <w:t xml:space="preserve"> psychotic disorder</w:t>
      </w:r>
      <w:r w:rsidR="00A60402" w:rsidRPr="005E3416">
        <w:rPr>
          <w:rFonts w:ascii="Times New Roman" w:eastAsia="Times New Roman" w:hAnsi="Times New Roman" w:cs="Times New Roman"/>
          <w:sz w:val="24"/>
          <w:szCs w:val="24"/>
        </w:rPr>
        <w:t>s</w:t>
      </w:r>
      <w:r w:rsidRPr="005E3416">
        <w:rPr>
          <w:rFonts w:ascii="Times New Roman" w:eastAsia="Times New Roman" w:hAnsi="Times New Roman" w:cs="Times New Roman"/>
          <w:sz w:val="24"/>
          <w:szCs w:val="24"/>
        </w:rPr>
        <w:t xml:space="preserve"> or bipolar I or II disorder</w:t>
      </w:r>
      <w:r w:rsidR="00A60402" w:rsidRPr="005E3416">
        <w:rPr>
          <w:rFonts w:ascii="Times New Roman" w:eastAsia="Times New Roman" w:hAnsi="Times New Roman" w:cs="Times New Roman"/>
          <w:sz w:val="24"/>
          <w:szCs w:val="24"/>
        </w:rPr>
        <w:t>s</w:t>
      </w:r>
      <w:r w:rsidRPr="005E3416">
        <w:rPr>
          <w:rFonts w:ascii="Times New Roman" w:eastAsia="Times New Roman" w:hAnsi="Times New Roman" w:cs="Times New Roman"/>
          <w:sz w:val="24"/>
          <w:szCs w:val="24"/>
        </w:rPr>
        <w:t xml:space="preserve">. For personal history, respondents who reported that they had a current or past history of </w:t>
      </w:r>
      <w:r w:rsidR="00A60402" w:rsidRPr="005E3416">
        <w:rPr>
          <w:rFonts w:ascii="Times New Roman" w:eastAsia="Times New Roman" w:hAnsi="Times New Roman" w:cs="Times New Roman"/>
          <w:sz w:val="24"/>
          <w:szCs w:val="24"/>
        </w:rPr>
        <w:t xml:space="preserve">any </w:t>
      </w:r>
      <w:r w:rsidRPr="005E3416">
        <w:rPr>
          <w:rFonts w:ascii="Times New Roman" w:eastAsia="Times New Roman" w:hAnsi="Times New Roman" w:cs="Times New Roman"/>
          <w:sz w:val="24"/>
          <w:szCs w:val="24"/>
        </w:rPr>
        <w:t xml:space="preserve">psychotic or bipolar disorders were coded as 1, whereas those indicating that they did not have a current or past history of </w:t>
      </w:r>
      <w:r w:rsidR="00A60402" w:rsidRPr="005E3416">
        <w:rPr>
          <w:rFonts w:ascii="Times New Roman" w:eastAsia="Times New Roman" w:hAnsi="Times New Roman" w:cs="Times New Roman"/>
          <w:sz w:val="24"/>
          <w:szCs w:val="24"/>
        </w:rPr>
        <w:t xml:space="preserve">any </w:t>
      </w:r>
      <w:r w:rsidRPr="005E3416">
        <w:rPr>
          <w:rFonts w:ascii="Times New Roman" w:eastAsia="Times New Roman" w:hAnsi="Times New Roman" w:cs="Times New Roman"/>
          <w:sz w:val="24"/>
          <w:szCs w:val="24"/>
        </w:rPr>
        <w:t>psychotic or bipolar disorders were coded as 0. For family history, respondents who reported they had a first or second-degree relative with a</w:t>
      </w:r>
      <w:r w:rsidR="00A60402" w:rsidRPr="005E3416">
        <w:rPr>
          <w:rFonts w:ascii="Times New Roman" w:eastAsia="Times New Roman" w:hAnsi="Times New Roman" w:cs="Times New Roman"/>
          <w:sz w:val="24"/>
          <w:szCs w:val="24"/>
        </w:rPr>
        <w:t>ny</w:t>
      </w:r>
      <w:r w:rsidRPr="005E3416">
        <w:rPr>
          <w:rFonts w:ascii="Times New Roman" w:eastAsia="Times New Roman" w:hAnsi="Times New Roman" w:cs="Times New Roman"/>
          <w:sz w:val="24"/>
          <w:szCs w:val="24"/>
        </w:rPr>
        <w:t xml:space="preserve"> psychotic or bipolar disorder</w:t>
      </w:r>
      <w:r w:rsidR="00A60402" w:rsidRPr="005E3416">
        <w:rPr>
          <w:rFonts w:ascii="Times New Roman" w:eastAsia="Times New Roman" w:hAnsi="Times New Roman" w:cs="Times New Roman"/>
          <w:sz w:val="24"/>
          <w:szCs w:val="24"/>
        </w:rPr>
        <w:t>s</w:t>
      </w:r>
      <w:r w:rsidRPr="005E3416">
        <w:rPr>
          <w:rFonts w:ascii="Times New Roman" w:eastAsia="Times New Roman" w:hAnsi="Times New Roman" w:cs="Times New Roman"/>
          <w:sz w:val="24"/>
          <w:szCs w:val="24"/>
        </w:rPr>
        <w:t xml:space="preserve"> were coded as 1, whereas those indicating that they did not have a first or second-degree relative with a</w:t>
      </w:r>
      <w:r w:rsidR="00A60402" w:rsidRPr="005E3416">
        <w:rPr>
          <w:rFonts w:ascii="Times New Roman" w:eastAsia="Times New Roman" w:hAnsi="Times New Roman" w:cs="Times New Roman"/>
          <w:sz w:val="24"/>
          <w:szCs w:val="24"/>
        </w:rPr>
        <w:t>ny</w:t>
      </w:r>
      <w:r w:rsidRPr="005E3416">
        <w:rPr>
          <w:rFonts w:ascii="Times New Roman" w:eastAsia="Times New Roman" w:hAnsi="Times New Roman" w:cs="Times New Roman"/>
          <w:sz w:val="24"/>
          <w:szCs w:val="24"/>
        </w:rPr>
        <w:t xml:space="preserve"> psychotic or bipolar disorder were coded as 0.   </w:t>
      </w:r>
    </w:p>
    <w:p w14:paraId="0000002F" w14:textId="57124776" w:rsidR="008F0243" w:rsidRPr="005E3416" w:rsidRDefault="00477587">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 xml:space="preserve">Statistical </w:t>
      </w:r>
      <w:sdt>
        <w:sdtPr>
          <w:tag w:val="goog_rdk_65"/>
          <w:id w:val="-221454029"/>
        </w:sdtPr>
        <w:sdtEndPr/>
        <w:sdtContent>
          <w:r w:rsidR="00525435" w:rsidRPr="005E3416">
            <w:rPr>
              <w:rFonts w:ascii="Times New Roman" w:eastAsia="Times New Roman" w:hAnsi="Times New Roman" w:cs="Times New Roman"/>
              <w:b/>
              <w:i/>
              <w:sz w:val="24"/>
              <w:szCs w:val="24"/>
            </w:rPr>
            <w:t>a</w:t>
          </w:r>
        </w:sdtContent>
      </w:sdt>
      <w:r w:rsidRPr="005E3416">
        <w:rPr>
          <w:rFonts w:ascii="Times New Roman" w:eastAsia="Times New Roman" w:hAnsi="Times New Roman" w:cs="Times New Roman"/>
          <w:b/>
          <w:i/>
          <w:sz w:val="24"/>
          <w:szCs w:val="24"/>
        </w:rPr>
        <w:t>nalyses</w:t>
      </w:r>
    </w:p>
    <w:p w14:paraId="2D71F714" w14:textId="71D1117D" w:rsidR="00A60CD4" w:rsidRPr="005E3416" w:rsidRDefault="00477587" w:rsidP="006938CD">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We used Pearson's chi-squared tests</w:t>
      </w:r>
      <w:r w:rsidR="00F05BD4" w:rsidRPr="005E3416">
        <w:rPr>
          <w:rFonts w:ascii="Times New Roman" w:eastAsia="Times New Roman" w:hAnsi="Times New Roman" w:cs="Times New Roman"/>
          <w:sz w:val="24"/>
          <w:szCs w:val="24"/>
        </w:rPr>
        <w:t xml:space="preserve"> (for categorical variables) and t-tests (for continuous variables)</w:t>
      </w:r>
      <w:r w:rsidR="00637AE4" w:rsidRPr="005E3416">
        <w:rPr>
          <w:rFonts w:ascii="Times New Roman" w:eastAsia="Times New Roman" w:hAnsi="Times New Roman" w:cs="Times New Roman"/>
          <w:sz w:val="24"/>
          <w:szCs w:val="24"/>
        </w:rPr>
        <w:t xml:space="preserve"> to </w:t>
      </w:r>
      <w:r w:rsidR="006938CD" w:rsidRPr="005E3416">
        <w:rPr>
          <w:rFonts w:ascii="Times New Roman" w:eastAsia="Times New Roman" w:hAnsi="Times New Roman" w:cs="Times New Roman"/>
          <w:sz w:val="24"/>
          <w:szCs w:val="24"/>
        </w:rPr>
        <w:t xml:space="preserve">examine unadjusted differences between the two groups (users, non-users). </w:t>
      </w:r>
      <w:r w:rsidR="002B4947" w:rsidRPr="005E3416">
        <w:rPr>
          <w:rFonts w:ascii="Times New Roman" w:eastAsia="Times New Roman" w:hAnsi="Times New Roman" w:cs="Times New Roman"/>
          <w:sz w:val="24"/>
          <w:szCs w:val="24"/>
        </w:rPr>
        <w:t>Two separate m</w:t>
      </w:r>
      <w:r w:rsidR="00162C1D" w:rsidRPr="005E3416">
        <w:rPr>
          <w:rFonts w:ascii="Times New Roman" w:eastAsia="Times New Roman" w:hAnsi="Times New Roman" w:cs="Times New Roman"/>
          <w:sz w:val="24"/>
          <w:szCs w:val="24"/>
        </w:rPr>
        <w:t xml:space="preserve">ultiple </w:t>
      </w:r>
      <w:r w:rsidR="00684AC4" w:rsidRPr="005E3416">
        <w:rPr>
          <w:rFonts w:ascii="Times New Roman" w:eastAsia="Times New Roman" w:hAnsi="Times New Roman" w:cs="Times New Roman"/>
          <w:sz w:val="24"/>
          <w:szCs w:val="24"/>
        </w:rPr>
        <w:t>linear</w:t>
      </w:r>
      <w:r w:rsidRPr="005E3416">
        <w:rPr>
          <w:rFonts w:ascii="Times New Roman" w:eastAsia="Times New Roman" w:hAnsi="Times New Roman" w:cs="Times New Roman"/>
          <w:sz w:val="24"/>
          <w:szCs w:val="24"/>
        </w:rPr>
        <w:t xml:space="preserve"> regression models</w:t>
      </w:r>
      <w:r w:rsidR="00162C1D" w:rsidRPr="005E3416">
        <w:rPr>
          <w:rFonts w:ascii="Times New Roman" w:eastAsia="Times New Roman" w:hAnsi="Times New Roman" w:cs="Times New Roman"/>
          <w:sz w:val="24"/>
          <w:szCs w:val="24"/>
        </w:rPr>
        <w:t xml:space="preserve"> were</w:t>
      </w:r>
      <w:r w:rsidR="003265D0" w:rsidRPr="005E3416">
        <w:rPr>
          <w:rFonts w:ascii="Times New Roman" w:eastAsia="Times New Roman" w:hAnsi="Times New Roman" w:cs="Times New Roman"/>
          <w:sz w:val="24"/>
          <w:szCs w:val="24"/>
        </w:rPr>
        <w:t xml:space="preserve"> then</w:t>
      </w:r>
      <w:r w:rsidR="00162C1D" w:rsidRPr="005E3416">
        <w:rPr>
          <w:rFonts w:ascii="Times New Roman" w:eastAsia="Times New Roman" w:hAnsi="Times New Roman" w:cs="Times New Roman"/>
          <w:sz w:val="24"/>
          <w:szCs w:val="24"/>
        </w:rPr>
        <w:t xml:space="preserve"> used</w:t>
      </w:r>
      <w:r w:rsidRPr="005E3416">
        <w:rPr>
          <w:rFonts w:ascii="Times New Roman" w:eastAsia="Times New Roman" w:hAnsi="Times New Roman" w:cs="Times New Roman"/>
          <w:sz w:val="24"/>
          <w:szCs w:val="24"/>
        </w:rPr>
        <w:t xml:space="preserve"> to evaluate associations </w:t>
      </w:r>
      <w:r w:rsidR="003265D0" w:rsidRPr="005E3416">
        <w:rPr>
          <w:rFonts w:ascii="Times New Roman" w:eastAsia="Times New Roman" w:hAnsi="Times New Roman" w:cs="Times New Roman"/>
          <w:sz w:val="24"/>
          <w:szCs w:val="24"/>
        </w:rPr>
        <w:t>of</w:t>
      </w:r>
      <w:r w:rsidR="00225682" w:rsidRPr="005E3416">
        <w:rPr>
          <w:rFonts w:ascii="Times New Roman" w:eastAsia="Times New Roman" w:hAnsi="Times New Roman" w:cs="Times New Roman"/>
          <w:sz w:val="24"/>
          <w:szCs w:val="24"/>
        </w:rPr>
        <w:t xml:space="preserve"> </w:t>
      </w:r>
      <w:r w:rsidR="002357A9" w:rsidRPr="005E3416">
        <w:rPr>
          <w:rFonts w:ascii="Times New Roman" w:eastAsia="Times New Roman" w:hAnsi="Times New Roman" w:cs="Times New Roman"/>
          <w:sz w:val="24"/>
          <w:szCs w:val="24"/>
        </w:rPr>
        <w:t>lifetime psychedelic use</w:t>
      </w:r>
      <w:r w:rsidR="003265D0" w:rsidRPr="005E3416">
        <w:rPr>
          <w:rFonts w:ascii="Times New Roman" w:eastAsia="Times New Roman" w:hAnsi="Times New Roman" w:cs="Times New Roman"/>
          <w:sz w:val="24"/>
          <w:szCs w:val="24"/>
        </w:rPr>
        <w:t xml:space="preserve"> (the independent variable</w:t>
      </w:r>
      <w:r w:rsidR="002B4947" w:rsidRPr="005E3416">
        <w:rPr>
          <w:rFonts w:ascii="Times New Roman" w:eastAsia="Times New Roman" w:hAnsi="Times New Roman" w:cs="Times New Roman"/>
          <w:sz w:val="24"/>
          <w:szCs w:val="24"/>
        </w:rPr>
        <w:t xml:space="preserve"> in both models</w:t>
      </w:r>
      <w:r w:rsidR="003265D0" w:rsidRPr="005E3416">
        <w:rPr>
          <w:rFonts w:ascii="Times New Roman" w:eastAsia="Times New Roman" w:hAnsi="Times New Roman" w:cs="Times New Roman"/>
          <w:sz w:val="24"/>
          <w:szCs w:val="24"/>
        </w:rPr>
        <w:t>) with</w:t>
      </w:r>
      <w:r w:rsidRPr="005E3416">
        <w:rPr>
          <w:rFonts w:ascii="Times New Roman" w:eastAsia="Times New Roman" w:hAnsi="Times New Roman" w:cs="Times New Roman"/>
          <w:sz w:val="24"/>
          <w:szCs w:val="24"/>
        </w:rPr>
        <w:t xml:space="preserve"> </w:t>
      </w:r>
      <w:r w:rsidR="004E5BC9" w:rsidRPr="005E3416">
        <w:rPr>
          <w:rFonts w:ascii="Times New Roman" w:eastAsia="Times New Roman" w:hAnsi="Times New Roman" w:cs="Times New Roman"/>
          <w:sz w:val="24"/>
          <w:szCs w:val="24"/>
        </w:rPr>
        <w:t>unusual visual experiences</w:t>
      </w:r>
      <w:r w:rsidR="003265D0" w:rsidRPr="005E3416">
        <w:rPr>
          <w:rFonts w:ascii="Times New Roman" w:eastAsia="Times New Roman" w:hAnsi="Times New Roman" w:cs="Times New Roman"/>
          <w:sz w:val="24"/>
          <w:szCs w:val="24"/>
        </w:rPr>
        <w:t xml:space="preserve"> (the</w:t>
      </w:r>
      <w:r w:rsidR="002B4947" w:rsidRPr="005E3416">
        <w:rPr>
          <w:rFonts w:ascii="Times New Roman" w:eastAsia="Times New Roman" w:hAnsi="Times New Roman" w:cs="Times New Roman"/>
          <w:sz w:val="24"/>
          <w:szCs w:val="24"/>
        </w:rPr>
        <w:t xml:space="preserve"> </w:t>
      </w:r>
      <w:r w:rsidR="003265D0" w:rsidRPr="005E3416">
        <w:rPr>
          <w:rFonts w:ascii="Times New Roman" w:eastAsia="Times New Roman" w:hAnsi="Times New Roman" w:cs="Times New Roman"/>
          <w:sz w:val="24"/>
          <w:szCs w:val="24"/>
        </w:rPr>
        <w:t>dependent variable</w:t>
      </w:r>
      <w:r w:rsidR="002B4947" w:rsidRPr="005E3416">
        <w:rPr>
          <w:rFonts w:ascii="Times New Roman" w:eastAsia="Times New Roman" w:hAnsi="Times New Roman" w:cs="Times New Roman"/>
          <w:sz w:val="24"/>
          <w:szCs w:val="24"/>
        </w:rPr>
        <w:t xml:space="preserve"> in </w:t>
      </w:r>
      <w:r w:rsidR="00684AC4" w:rsidRPr="005E3416">
        <w:rPr>
          <w:rFonts w:ascii="Times New Roman" w:eastAsia="Times New Roman" w:hAnsi="Times New Roman" w:cs="Times New Roman"/>
          <w:sz w:val="24"/>
          <w:szCs w:val="24"/>
        </w:rPr>
        <w:t>Model 1</w:t>
      </w:r>
      <w:r w:rsidR="003265D0"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 xml:space="preserve"> </w:t>
      </w:r>
      <w:r w:rsidR="00CE64A2" w:rsidRPr="005E3416">
        <w:rPr>
          <w:rFonts w:ascii="Times New Roman" w:eastAsia="Times New Roman" w:hAnsi="Times New Roman" w:cs="Times New Roman"/>
          <w:sz w:val="24"/>
          <w:szCs w:val="24"/>
        </w:rPr>
        <w:t xml:space="preserve">and </w:t>
      </w:r>
      <w:r w:rsidR="004E5BC9" w:rsidRPr="005E3416">
        <w:rPr>
          <w:rFonts w:ascii="Times New Roman" w:eastAsia="Times New Roman" w:hAnsi="Times New Roman" w:cs="Times New Roman"/>
          <w:sz w:val="24"/>
          <w:szCs w:val="24"/>
        </w:rPr>
        <w:t xml:space="preserve">psychotic symptoms </w:t>
      </w:r>
      <w:r w:rsidR="003265D0" w:rsidRPr="005E3416">
        <w:rPr>
          <w:rFonts w:ascii="Times New Roman" w:eastAsia="Times New Roman" w:hAnsi="Times New Roman" w:cs="Times New Roman"/>
          <w:sz w:val="24"/>
          <w:szCs w:val="24"/>
        </w:rPr>
        <w:t>(the dependent variable</w:t>
      </w:r>
      <w:r w:rsidR="002B4947" w:rsidRPr="005E3416">
        <w:rPr>
          <w:rFonts w:ascii="Times New Roman" w:eastAsia="Times New Roman" w:hAnsi="Times New Roman" w:cs="Times New Roman"/>
          <w:sz w:val="24"/>
          <w:szCs w:val="24"/>
        </w:rPr>
        <w:t xml:space="preserve"> in </w:t>
      </w:r>
      <w:r w:rsidR="00684AC4" w:rsidRPr="005E3416">
        <w:rPr>
          <w:rFonts w:ascii="Times New Roman" w:eastAsia="Times New Roman" w:hAnsi="Times New Roman" w:cs="Times New Roman"/>
          <w:sz w:val="24"/>
          <w:szCs w:val="24"/>
        </w:rPr>
        <w:t>Model 2</w:t>
      </w:r>
      <w:r w:rsidR="003265D0"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 xml:space="preserve">. </w:t>
      </w:r>
      <w:r w:rsidR="005738E4" w:rsidRPr="005E3416">
        <w:rPr>
          <w:rFonts w:ascii="Times New Roman" w:eastAsia="Times New Roman" w:hAnsi="Times New Roman" w:cs="Times New Roman"/>
          <w:sz w:val="24"/>
          <w:szCs w:val="24"/>
        </w:rPr>
        <w:t>A third multiple linear regression model (Model 3) evaluated the interaction between lifetime psychedelic use and personal</w:t>
      </w:r>
      <w:r w:rsidR="00885654" w:rsidRPr="005E3416">
        <w:rPr>
          <w:rFonts w:ascii="Times New Roman" w:eastAsia="Times New Roman" w:hAnsi="Times New Roman" w:cs="Times New Roman"/>
          <w:sz w:val="24"/>
          <w:szCs w:val="24"/>
        </w:rPr>
        <w:t xml:space="preserve"> history</w:t>
      </w:r>
      <w:r w:rsidR="005738E4" w:rsidRPr="005E3416">
        <w:rPr>
          <w:rFonts w:ascii="Times New Roman" w:eastAsia="Times New Roman" w:hAnsi="Times New Roman" w:cs="Times New Roman"/>
          <w:sz w:val="24"/>
          <w:szCs w:val="24"/>
        </w:rPr>
        <w:t xml:space="preserve"> of psychotic or bipolar disorders on psychotic symptoms.</w:t>
      </w:r>
      <w:r w:rsidR="00885654" w:rsidRPr="005E3416">
        <w:rPr>
          <w:rFonts w:ascii="Times New Roman" w:eastAsia="Times New Roman" w:hAnsi="Times New Roman" w:cs="Times New Roman"/>
          <w:sz w:val="24"/>
          <w:szCs w:val="24"/>
        </w:rPr>
        <w:t xml:space="preserve"> The purpose of this model was to determine </w:t>
      </w:r>
      <w:r w:rsidR="00A50738" w:rsidRPr="005E3416">
        <w:rPr>
          <w:rFonts w:ascii="Times New Roman" w:eastAsia="Times New Roman" w:hAnsi="Times New Roman" w:cs="Times New Roman"/>
          <w:sz w:val="24"/>
          <w:szCs w:val="24"/>
        </w:rPr>
        <w:t>whether</w:t>
      </w:r>
      <w:r w:rsidR="00885654" w:rsidRPr="005E3416">
        <w:rPr>
          <w:rFonts w:ascii="Times New Roman" w:eastAsia="Times New Roman" w:hAnsi="Times New Roman" w:cs="Times New Roman"/>
          <w:sz w:val="24"/>
          <w:szCs w:val="24"/>
        </w:rPr>
        <w:t xml:space="preserve"> psychedelic use might aggravate psychotic symptoms</w:t>
      </w:r>
      <w:r w:rsidR="00293685" w:rsidRPr="005E3416">
        <w:rPr>
          <w:rFonts w:ascii="Times New Roman" w:eastAsia="Times New Roman" w:hAnsi="Times New Roman" w:cs="Times New Roman"/>
          <w:sz w:val="24"/>
          <w:szCs w:val="24"/>
        </w:rPr>
        <w:t>, although the temporal relationship between age of first psychedelic use and age of diagnosis was not investigated</w:t>
      </w:r>
      <w:r w:rsidR="00885654" w:rsidRPr="005E3416">
        <w:rPr>
          <w:rFonts w:ascii="Times New Roman" w:eastAsia="Times New Roman" w:hAnsi="Times New Roman" w:cs="Times New Roman"/>
          <w:sz w:val="24"/>
          <w:szCs w:val="24"/>
        </w:rPr>
        <w:t xml:space="preserve">. </w:t>
      </w:r>
      <w:r w:rsidR="005738E4" w:rsidRPr="005E3416">
        <w:rPr>
          <w:rFonts w:ascii="Times New Roman" w:eastAsia="Times New Roman" w:hAnsi="Times New Roman" w:cs="Times New Roman"/>
          <w:sz w:val="24"/>
          <w:szCs w:val="24"/>
        </w:rPr>
        <w:t xml:space="preserve">A fourth multiple linear regression model (Model 4) evaluated the interaction between lifetime psychedelic use and family </w:t>
      </w:r>
      <w:r w:rsidR="005738E4" w:rsidRPr="005E3416">
        <w:rPr>
          <w:rFonts w:ascii="Times New Roman" w:eastAsia="Times New Roman" w:hAnsi="Times New Roman" w:cs="Times New Roman"/>
          <w:sz w:val="24"/>
          <w:szCs w:val="24"/>
        </w:rPr>
        <w:lastRenderedPageBreak/>
        <w:t xml:space="preserve">history of psychotic or bipolar disorders on psychotic symptoms. The purpose of the fourth model was to determine whether psychedelic use </w:t>
      </w:r>
      <w:r w:rsidR="00885654" w:rsidRPr="005E3416">
        <w:rPr>
          <w:rFonts w:ascii="Times New Roman" w:eastAsia="Times New Roman" w:hAnsi="Times New Roman" w:cs="Times New Roman"/>
          <w:sz w:val="24"/>
          <w:szCs w:val="24"/>
        </w:rPr>
        <w:t>might be</w:t>
      </w:r>
      <w:r w:rsidR="005738E4" w:rsidRPr="005E3416">
        <w:rPr>
          <w:rFonts w:ascii="Times New Roman" w:eastAsia="Times New Roman" w:hAnsi="Times New Roman" w:cs="Times New Roman"/>
          <w:sz w:val="24"/>
          <w:szCs w:val="24"/>
        </w:rPr>
        <w:t xml:space="preserve"> more strongly associated with psychotic symptoms among those genetically predisposed to psychotic or bipolar disorders.</w:t>
      </w:r>
      <w:r w:rsidR="00FF36EA" w:rsidRPr="005E3416">
        <w:rPr>
          <w:rFonts w:ascii="Times New Roman" w:eastAsia="Times New Roman" w:hAnsi="Times New Roman" w:cs="Times New Roman"/>
          <w:sz w:val="24"/>
          <w:szCs w:val="24"/>
        </w:rPr>
        <w:t xml:space="preserve"> </w:t>
      </w:r>
      <w:r w:rsidR="00FF36EA" w:rsidRPr="005E3416">
        <w:rPr>
          <w:rFonts w:ascii="Times New Roman" w:hAnsi="Times New Roman" w:cs="Times New Roman"/>
          <w:sz w:val="24"/>
          <w:szCs w:val="24"/>
        </w:rPr>
        <w:t xml:space="preserve">As sensitivity analyses, we </w:t>
      </w:r>
      <w:r w:rsidR="00020821" w:rsidRPr="005E3416">
        <w:rPr>
          <w:rFonts w:ascii="Times New Roman" w:hAnsi="Times New Roman" w:cs="Times New Roman"/>
          <w:sz w:val="24"/>
          <w:szCs w:val="24"/>
        </w:rPr>
        <w:t xml:space="preserve">also </w:t>
      </w:r>
      <w:r w:rsidR="00FF36EA" w:rsidRPr="005E3416">
        <w:rPr>
          <w:rFonts w:ascii="Times New Roman" w:hAnsi="Times New Roman" w:cs="Times New Roman"/>
          <w:sz w:val="24"/>
          <w:szCs w:val="24"/>
        </w:rPr>
        <w:t xml:space="preserve">ran all four analyses using </w:t>
      </w:r>
      <w:r w:rsidR="00A60CD4" w:rsidRPr="005E3416">
        <w:rPr>
          <w:rFonts w:ascii="Times New Roman" w:hAnsi="Times New Roman" w:cs="Times New Roman"/>
          <w:sz w:val="24"/>
          <w:szCs w:val="24"/>
        </w:rPr>
        <w:t>multiple logistic regression</w:t>
      </w:r>
      <w:r w:rsidR="00FF36EA" w:rsidRPr="005E3416">
        <w:rPr>
          <w:rFonts w:ascii="Times New Roman" w:hAnsi="Times New Roman" w:cs="Times New Roman"/>
          <w:sz w:val="24"/>
          <w:szCs w:val="24"/>
        </w:rPr>
        <w:t xml:space="preserve"> models</w:t>
      </w:r>
      <w:r w:rsidR="00A60CD4" w:rsidRPr="005E3416">
        <w:rPr>
          <w:rFonts w:ascii="Times New Roman" w:hAnsi="Times New Roman" w:cs="Times New Roman"/>
          <w:sz w:val="24"/>
          <w:szCs w:val="24"/>
        </w:rPr>
        <w:t xml:space="preserve"> with the dependent variables dichotomized </w:t>
      </w:r>
      <w:r w:rsidR="008E23D5" w:rsidRPr="005E3416">
        <w:rPr>
          <w:rFonts w:ascii="Times New Roman" w:hAnsi="Times New Roman" w:cs="Times New Roman"/>
          <w:sz w:val="24"/>
          <w:szCs w:val="24"/>
        </w:rPr>
        <w:t>(</w:t>
      </w:r>
      <w:r w:rsidR="00020821" w:rsidRPr="005E3416">
        <w:rPr>
          <w:rFonts w:ascii="Times New Roman" w:hAnsi="Times New Roman" w:cs="Times New Roman"/>
          <w:sz w:val="24"/>
          <w:szCs w:val="24"/>
        </w:rPr>
        <w:t xml:space="preserve">i.e., </w:t>
      </w:r>
      <w:r w:rsidR="008E23D5" w:rsidRPr="005E3416">
        <w:rPr>
          <w:rFonts w:ascii="Times New Roman" w:hAnsi="Times New Roman" w:cs="Times New Roman"/>
          <w:sz w:val="24"/>
          <w:szCs w:val="24"/>
        </w:rPr>
        <w:t>one or more</w:t>
      </w:r>
      <w:r w:rsidR="00A60CD4" w:rsidRPr="005E3416">
        <w:rPr>
          <w:rFonts w:ascii="Times New Roman" w:hAnsi="Times New Roman" w:cs="Times New Roman"/>
          <w:sz w:val="24"/>
          <w:szCs w:val="24"/>
        </w:rPr>
        <w:t xml:space="preserve"> unusual visual experiences = 1, no unusual visual experiences = 0</w:t>
      </w:r>
      <w:r w:rsidR="004E5BC9" w:rsidRPr="005E3416">
        <w:rPr>
          <w:rFonts w:ascii="Times New Roman" w:hAnsi="Times New Roman" w:cs="Times New Roman"/>
          <w:sz w:val="24"/>
          <w:szCs w:val="24"/>
        </w:rPr>
        <w:t>; one or more psychotic symptoms = 1, no psychotic symptoms = 0</w:t>
      </w:r>
      <w:r w:rsidR="00A60CD4" w:rsidRPr="005E3416">
        <w:rPr>
          <w:rFonts w:ascii="Times New Roman" w:hAnsi="Times New Roman" w:cs="Times New Roman"/>
          <w:sz w:val="24"/>
          <w:szCs w:val="24"/>
        </w:rPr>
        <w:t>).</w:t>
      </w:r>
    </w:p>
    <w:p w14:paraId="3541BC90" w14:textId="16AD33C5" w:rsidR="00637AE4" w:rsidRPr="005E3416" w:rsidRDefault="002B4947">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In </w:t>
      </w:r>
      <w:r w:rsidR="005738E4" w:rsidRPr="005E3416">
        <w:rPr>
          <w:rFonts w:ascii="Times New Roman" w:eastAsia="Times New Roman" w:hAnsi="Times New Roman" w:cs="Times New Roman"/>
          <w:sz w:val="24"/>
          <w:szCs w:val="24"/>
        </w:rPr>
        <w:t>all</w:t>
      </w:r>
      <w:r w:rsidRPr="005E3416">
        <w:rPr>
          <w:rFonts w:ascii="Times New Roman" w:eastAsia="Times New Roman" w:hAnsi="Times New Roman" w:cs="Times New Roman"/>
          <w:sz w:val="24"/>
          <w:szCs w:val="24"/>
        </w:rPr>
        <w:t xml:space="preserve"> models, w</w:t>
      </w:r>
      <w:r w:rsidR="00477587" w:rsidRPr="005E3416">
        <w:rPr>
          <w:rFonts w:ascii="Times New Roman" w:eastAsia="Times New Roman" w:hAnsi="Times New Roman" w:cs="Times New Roman"/>
          <w:sz w:val="24"/>
          <w:szCs w:val="24"/>
        </w:rPr>
        <w:t xml:space="preserve">e </w:t>
      </w:r>
      <w:bookmarkStart w:id="3" w:name="_Hlk139276041"/>
      <w:r w:rsidR="00477587" w:rsidRPr="005E3416">
        <w:rPr>
          <w:rFonts w:ascii="Times New Roman" w:eastAsia="Times New Roman" w:hAnsi="Times New Roman" w:cs="Times New Roman"/>
          <w:sz w:val="24"/>
          <w:szCs w:val="24"/>
        </w:rPr>
        <w:t xml:space="preserve">controlled </w:t>
      </w:r>
      <w:r w:rsidR="00637AE4" w:rsidRPr="005E3416">
        <w:rPr>
          <w:rFonts w:ascii="Times New Roman" w:eastAsia="Times New Roman" w:hAnsi="Times New Roman" w:cs="Times New Roman"/>
          <w:sz w:val="24"/>
          <w:szCs w:val="24"/>
        </w:rPr>
        <w:t xml:space="preserve">for broadly the same covariates that were used in </w:t>
      </w:r>
      <w:r w:rsidR="004929BC" w:rsidRPr="005E3416">
        <w:rPr>
          <w:rFonts w:ascii="Times New Roman" w:eastAsia="Times New Roman" w:hAnsi="Times New Roman" w:cs="Times New Roman"/>
          <w:sz w:val="24"/>
          <w:szCs w:val="24"/>
        </w:rPr>
        <w:t>the only prior study that has evaluated the associations between lifetime psychedelic use, unusual visual experiences</w:t>
      </w:r>
      <w:r w:rsidR="004E5BC9" w:rsidRPr="005E3416">
        <w:rPr>
          <w:rFonts w:ascii="Times New Roman" w:eastAsia="Times New Roman" w:hAnsi="Times New Roman" w:cs="Times New Roman"/>
          <w:sz w:val="24"/>
          <w:szCs w:val="24"/>
        </w:rPr>
        <w:t>, and psychotic symptoms</w:t>
      </w:r>
      <w:r w:rsidR="004929BC" w:rsidRPr="005E3416">
        <w:rPr>
          <w:rFonts w:ascii="Times New Roman" w:eastAsia="Times New Roman" w:hAnsi="Times New Roman" w:cs="Times New Roman"/>
          <w:sz w:val="24"/>
          <w:szCs w:val="24"/>
        </w:rPr>
        <w:t xml:space="preserve"> in a sample representative of the US adult population (</w:t>
      </w:r>
      <w:r w:rsidR="00637AE4" w:rsidRPr="005E3416">
        <w:rPr>
          <w:rFonts w:ascii="Times New Roman" w:eastAsia="Times New Roman" w:hAnsi="Times New Roman" w:cs="Times New Roman"/>
          <w:sz w:val="24"/>
          <w:szCs w:val="24"/>
        </w:rPr>
        <w:t>Krebs &amp; Johansen</w:t>
      </w:r>
      <w:r w:rsidR="004929BC" w:rsidRPr="005E3416">
        <w:rPr>
          <w:rFonts w:ascii="Times New Roman" w:eastAsia="Times New Roman" w:hAnsi="Times New Roman" w:cs="Times New Roman"/>
          <w:sz w:val="24"/>
          <w:szCs w:val="24"/>
        </w:rPr>
        <w:t>,</w:t>
      </w:r>
      <w:r w:rsidR="00637AE4" w:rsidRPr="005E3416">
        <w:rPr>
          <w:rFonts w:ascii="Times New Roman" w:eastAsia="Times New Roman" w:hAnsi="Times New Roman" w:cs="Times New Roman"/>
          <w:sz w:val="24"/>
          <w:szCs w:val="24"/>
        </w:rPr>
        <w:t xml:space="preserve"> 2013)</w:t>
      </w:r>
      <w:bookmarkEnd w:id="3"/>
      <w:r w:rsidR="00B955AA" w:rsidRPr="005E3416">
        <w:rPr>
          <w:rFonts w:ascii="Times New Roman" w:eastAsia="Times New Roman" w:hAnsi="Times New Roman" w:cs="Times New Roman"/>
          <w:sz w:val="24"/>
          <w:szCs w:val="24"/>
        </w:rPr>
        <w:t>:</w:t>
      </w:r>
      <w:r w:rsidR="00637AE4" w:rsidRPr="005E3416">
        <w:rPr>
          <w:rFonts w:ascii="Times New Roman" w:eastAsia="Times New Roman" w:hAnsi="Times New Roman" w:cs="Times New Roman"/>
          <w:sz w:val="24"/>
          <w:szCs w:val="24"/>
        </w:rPr>
        <w:t xml:space="preserve"> </w:t>
      </w:r>
      <w:bookmarkStart w:id="4" w:name="_Hlk139633994"/>
      <w:r w:rsidR="00477587" w:rsidRPr="005E3416">
        <w:rPr>
          <w:rFonts w:ascii="Times New Roman" w:eastAsia="Times New Roman" w:hAnsi="Times New Roman" w:cs="Times New Roman"/>
          <w:sz w:val="24"/>
          <w:szCs w:val="24"/>
        </w:rPr>
        <w:t xml:space="preserve">age in years, gender, </w:t>
      </w:r>
      <w:proofErr w:type="spellStart"/>
      <w:r w:rsidR="00477587" w:rsidRPr="005E3416">
        <w:rPr>
          <w:rFonts w:ascii="Times New Roman" w:eastAsia="Times New Roman" w:hAnsi="Times New Roman" w:cs="Times New Roman"/>
          <w:sz w:val="24"/>
          <w:szCs w:val="24"/>
        </w:rPr>
        <w:t>ethnoracial</w:t>
      </w:r>
      <w:proofErr w:type="spellEnd"/>
      <w:r w:rsidR="00477587" w:rsidRPr="005E3416">
        <w:rPr>
          <w:rFonts w:ascii="Times New Roman" w:eastAsia="Times New Roman" w:hAnsi="Times New Roman" w:cs="Times New Roman"/>
          <w:sz w:val="24"/>
          <w:szCs w:val="24"/>
        </w:rPr>
        <w:t xml:space="preserve"> identity, educational attainment, annual household income, marital status, engagement in risky behavior,</w:t>
      </w:r>
      <w:r w:rsidR="00885654" w:rsidRPr="005E3416">
        <w:rPr>
          <w:rFonts w:ascii="Times New Roman" w:eastAsia="Times New Roman" w:hAnsi="Times New Roman" w:cs="Times New Roman"/>
          <w:sz w:val="24"/>
          <w:szCs w:val="24"/>
        </w:rPr>
        <w:t xml:space="preserve"> and</w:t>
      </w:r>
      <w:r w:rsidR="00477587" w:rsidRPr="005E3416">
        <w:rPr>
          <w:rFonts w:ascii="Times New Roman" w:eastAsia="Times New Roman" w:hAnsi="Times New Roman" w:cs="Times New Roman"/>
          <w:sz w:val="24"/>
          <w:szCs w:val="24"/>
        </w:rPr>
        <w:t xml:space="preserve"> lifetime use</w:t>
      </w:r>
      <w:r w:rsidR="00637AE4" w:rsidRPr="005E3416">
        <w:rPr>
          <w:rFonts w:ascii="Times New Roman" w:eastAsia="Times New Roman" w:hAnsi="Times New Roman" w:cs="Times New Roman"/>
          <w:sz w:val="24"/>
          <w:szCs w:val="24"/>
        </w:rPr>
        <w:t xml:space="preserve"> </w:t>
      </w:r>
      <w:r w:rsidR="00477587" w:rsidRPr="005E3416">
        <w:rPr>
          <w:rFonts w:ascii="Times New Roman" w:eastAsia="Times New Roman" w:hAnsi="Times New Roman" w:cs="Times New Roman"/>
          <w:sz w:val="24"/>
          <w:szCs w:val="24"/>
        </w:rPr>
        <w:t xml:space="preserve">of </w:t>
      </w:r>
      <w:bookmarkStart w:id="5" w:name="_Hlk145423193"/>
      <w:r w:rsidR="00477587" w:rsidRPr="005E3416">
        <w:rPr>
          <w:rFonts w:ascii="Times New Roman" w:eastAsia="Times New Roman" w:hAnsi="Times New Roman" w:cs="Times New Roman"/>
          <w:sz w:val="24"/>
          <w:szCs w:val="24"/>
        </w:rPr>
        <w:t>cocaine, sedatives, pain relievers, marijuana, phencyclidine (PCP), 3,4-methylenedioxymethamphetamine (MDMA/ecstasy),</w:t>
      </w:r>
      <w:r w:rsidR="00637AE4" w:rsidRPr="005E3416">
        <w:rPr>
          <w:rFonts w:ascii="Times New Roman" w:eastAsia="Times New Roman" w:hAnsi="Times New Roman" w:cs="Times New Roman"/>
          <w:sz w:val="24"/>
          <w:szCs w:val="24"/>
        </w:rPr>
        <w:t xml:space="preserve"> and</w:t>
      </w:r>
      <w:r w:rsidR="00477587" w:rsidRPr="005E3416">
        <w:rPr>
          <w:rFonts w:ascii="Times New Roman" w:eastAsia="Times New Roman" w:hAnsi="Times New Roman" w:cs="Times New Roman"/>
          <w:sz w:val="24"/>
          <w:szCs w:val="24"/>
        </w:rPr>
        <w:t xml:space="preserve"> inhalants</w:t>
      </w:r>
      <w:bookmarkEnd w:id="4"/>
      <w:r w:rsidR="00885654" w:rsidRPr="005E3416">
        <w:rPr>
          <w:rFonts w:ascii="Times New Roman" w:eastAsia="Times New Roman" w:hAnsi="Times New Roman" w:cs="Times New Roman"/>
          <w:sz w:val="24"/>
          <w:szCs w:val="24"/>
        </w:rPr>
        <w:t xml:space="preserve"> </w:t>
      </w:r>
      <w:bookmarkEnd w:id="5"/>
      <w:r w:rsidR="00885654" w:rsidRPr="005E3416">
        <w:rPr>
          <w:rFonts w:ascii="Times New Roman" w:eastAsia="Times New Roman" w:hAnsi="Times New Roman" w:cs="Times New Roman"/>
          <w:sz w:val="24"/>
          <w:szCs w:val="24"/>
        </w:rPr>
        <w:t>(each drug use variable entered as a separate covariate)</w:t>
      </w:r>
      <w:r w:rsidR="00C65FF6">
        <w:rPr>
          <w:rFonts w:ascii="Times New Roman" w:eastAsia="Times New Roman" w:hAnsi="Times New Roman" w:cs="Times New Roman"/>
          <w:sz w:val="24"/>
          <w:szCs w:val="24"/>
        </w:rPr>
        <w:t xml:space="preserve">. </w:t>
      </w:r>
      <w:bookmarkStart w:id="6" w:name="_Hlk147222611"/>
      <w:r w:rsidR="00B46C58">
        <w:rPr>
          <w:rFonts w:ascii="Times New Roman" w:eastAsia="Times New Roman" w:hAnsi="Times New Roman" w:cs="Times New Roman"/>
          <w:sz w:val="24"/>
          <w:szCs w:val="24"/>
        </w:rPr>
        <w:t>Due to a data collection error, not all covariates in Krebs and Johansen (2013) were included in this study (e.g., lifetime exposure to an extremely stressful event).</w:t>
      </w:r>
      <w:bookmarkEnd w:id="6"/>
      <w:r w:rsidR="00B46C58">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For all analyses</w:t>
      </w:r>
      <w:r w:rsidR="005A20A3" w:rsidRPr="005E3416">
        <w:rPr>
          <w:rFonts w:ascii="Times New Roman" w:eastAsia="Times New Roman" w:hAnsi="Times New Roman" w:cs="Times New Roman"/>
          <w:sz w:val="24"/>
          <w:szCs w:val="24"/>
        </w:rPr>
        <w:t xml:space="preserve">, </w:t>
      </w:r>
      <w:r w:rsidR="003265D0" w:rsidRPr="005E3416">
        <w:rPr>
          <w:rFonts w:ascii="Times New Roman" w:eastAsia="Times New Roman" w:hAnsi="Times New Roman" w:cs="Times New Roman"/>
          <w:sz w:val="24"/>
          <w:szCs w:val="24"/>
        </w:rPr>
        <w:t>p-values are reported</w:t>
      </w:r>
      <w:r w:rsidR="005A20A3" w:rsidRPr="005E3416">
        <w:rPr>
          <w:rFonts w:ascii="Times New Roman" w:eastAsia="Times New Roman" w:hAnsi="Times New Roman" w:cs="Times New Roman"/>
          <w:sz w:val="24"/>
          <w:szCs w:val="24"/>
        </w:rPr>
        <w:t xml:space="preserve"> with 3 decimal places</w:t>
      </w:r>
      <w:r w:rsidR="003265D0" w:rsidRPr="005E3416">
        <w:rPr>
          <w:rFonts w:ascii="Times New Roman" w:eastAsia="Times New Roman" w:hAnsi="Times New Roman" w:cs="Times New Roman"/>
          <w:sz w:val="24"/>
          <w:szCs w:val="24"/>
        </w:rPr>
        <w:t xml:space="preserve">, allowing the reader to estimate </w:t>
      </w:r>
      <w:r w:rsidR="00525435" w:rsidRPr="005E3416">
        <w:rPr>
          <w:rFonts w:ascii="Times New Roman" w:eastAsia="Times New Roman" w:hAnsi="Times New Roman" w:cs="Times New Roman"/>
          <w:sz w:val="24"/>
          <w:szCs w:val="24"/>
        </w:rPr>
        <w:t>any p-value</w:t>
      </w:r>
      <w:r w:rsidR="003265D0" w:rsidRPr="005E3416">
        <w:rPr>
          <w:rFonts w:ascii="Times New Roman" w:eastAsia="Times New Roman" w:hAnsi="Times New Roman" w:cs="Times New Roman"/>
          <w:sz w:val="24"/>
          <w:szCs w:val="24"/>
        </w:rPr>
        <w:t xml:space="preserve"> corrections of the reader’s choosing.</w:t>
      </w:r>
    </w:p>
    <w:p w14:paraId="00000032" w14:textId="77777777" w:rsidR="008F0243" w:rsidRPr="005E3416" w:rsidRDefault="00477587">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Results</w:t>
      </w:r>
    </w:p>
    <w:p w14:paraId="00000033" w14:textId="2FE5174D" w:rsidR="008F0243" w:rsidRPr="005E3416" w:rsidRDefault="002A2172">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Descriptive statistics</w:t>
      </w:r>
      <w:r w:rsidR="00525435" w:rsidRPr="005E3416">
        <w:rPr>
          <w:rFonts w:ascii="Times New Roman" w:eastAsia="Times New Roman" w:hAnsi="Times New Roman" w:cs="Times New Roman"/>
          <w:b/>
          <w:i/>
          <w:sz w:val="24"/>
          <w:szCs w:val="24"/>
        </w:rPr>
        <w:t xml:space="preserve"> and sample characteristics</w:t>
      </w:r>
    </w:p>
    <w:p w14:paraId="50DD8195" w14:textId="47EB3991" w:rsidR="006208E4" w:rsidRPr="005E3416" w:rsidRDefault="00477587" w:rsidP="006521F7">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Table</w:t>
      </w:r>
      <w:r w:rsidR="006208E4" w:rsidRPr="005E3416">
        <w:rPr>
          <w:rFonts w:ascii="Times New Roman" w:eastAsia="Times New Roman" w:hAnsi="Times New Roman" w:cs="Times New Roman"/>
          <w:sz w:val="24"/>
          <w:szCs w:val="24"/>
        </w:rPr>
        <w:t>s</w:t>
      </w:r>
      <w:r w:rsidRPr="005E3416">
        <w:rPr>
          <w:rFonts w:ascii="Times New Roman" w:eastAsia="Times New Roman" w:hAnsi="Times New Roman" w:cs="Times New Roman"/>
          <w:sz w:val="24"/>
          <w:szCs w:val="24"/>
        </w:rPr>
        <w:t xml:space="preserve"> 1</w:t>
      </w:r>
      <w:r w:rsidR="006208E4" w:rsidRPr="005E3416">
        <w:rPr>
          <w:rFonts w:ascii="Times New Roman" w:eastAsia="Times New Roman" w:hAnsi="Times New Roman" w:cs="Times New Roman"/>
          <w:sz w:val="24"/>
          <w:szCs w:val="24"/>
        </w:rPr>
        <w:t xml:space="preserve"> and 2</w:t>
      </w:r>
      <w:r w:rsidRPr="005E3416">
        <w:rPr>
          <w:rFonts w:ascii="Times New Roman" w:eastAsia="Times New Roman" w:hAnsi="Times New Roman" w:cs="Times New Roman"/>
          <w:sz w:val="24"/>
          <w:szCs w:val="24"/>
        </w:rPr>
        <w:t xml:space="preserve"> show</w:t>
      </w:r>
      <w:r w:rsidR="006208E4" w:rsidRPr="005E3416">
        <w:rPr>
          <w:rFonts w:ascii="Times New Roman" w:eastAsia="Times New Roman" w:hAnsi="Times New Roman" w:cs="Times New Roman"/>
          <w:sz w:val="24"/>
          <w:szCs w:val="24"/>
        </w:rPr>
        <w:t xml:space="preserve"> descriptive statistics and</w:t>
      </w:r>
      <w:r w:rsidRPr="005E3416">
        <w:rPr>
          <w:rFonts w:ascii="Times New Roman" w:eastAsia="Times New Roman" w:hAnsi="Times New Roman" w:cs="Times New Roman"/>
          <w:sz w:val="24"/>
          <w:szCs w:val="24"/>
        </w:rPr>
        <w:t xml:space="preserve"> sample characteristics. As seen in </w:t>
      </w:r>
      <w:r w:rsidR="006208E4" w:rsidRPr="005E3416">
        <w:rPr>
          <w:rFonts w:ascii="Times New Roman" w:eastAsia="Times New Roman" w:hAnsi="Times New Roman" w:cs="Times New Roman"/>
          <w:sz w:val="24"/>
          <w:szCs w:val="24"/>
        </w:rPr>
        <w:t>Table 1</w:t>
      </w:r>
      <w:r w:rsidRPr="005E3416">
        <w:rPr>
          <w:rFonts w:ascii="Times New Roman" w:eastAsia="Times New Roman" w:hAnsi="Times New Roman" w:cs="Times New Roman"/>
          <w:sz w:val="24"/>
          <w:szCs w:val="24"/>
        </w:rPr>
        <w:t>,</w:t>
      </w:r>
      <w:r w:rsidR="003265D0" w:rsidRPr="005E3416">
        <w:rPr>
          <w:rFonts w:ascii="Times New Roman" w:eastAsia="Times New Roman" w:hAnsi="Times New Roman" w:cs="Times New Roman"/>
          <w:sz w:val="24"/>
          <w:szCs w:val="24"/>
        </w:rPr>
        <w:t xml:space="preserve"> </w:t>
      </w:r>
      <w:r w:rsidR="00525435" w:rsidRPr="005E3416">
        <w:rPr>
          <w:rFonts w:ascii="Times New Roman" w:eastAsia="Times New Roman" w:hAnsi="Times New Roman" w:cs="Times New Roman"/>
          <w:sz w:val="24"/>
          <w:szCs w:val="24"/>
        </w:rPr>
        <w:t>respondents who reported lifetime psychedelic use had significantly higher scores on unusual visual experiences</w:t>
      </w:r>
      <w:r w:rsidR="00B730A7" w:rsidRPr="005E3416">
        <w:rPr>
          <w:rFonts w:ascii="Times New Roman" w:eastAsia="Times New Roman" w:hAnsi="Times New Roman" w:cs="Times New Roman"/>
          <w:sz w:val="24"/>
          <w:szCs w:val="24"/>
        </w:rPr>
        <w:t xml:space="preserve"> across the lifetime</w:t>
      </w:r>
      <w:r w:rsidR="00525435" w:rsidRPr="005E3416">
        <w:rPr>
          <w:rFonts w:ascii="Times New Roman" w:eastAsia="Times New Roman" w:hAnsi="Times New Roman" w:cs="Times New Roman"/>
          <w:sz w:val="24"/>
          <w:szCs w:val="24"/>
        </w:rPr>
        <w:t xml:space="preserve"> than those who did not report previous psychedelic use, but </w:t>
      </w:r>
      <w:r w:rsidR="00B730A7" w:rsidRPr="005E3416">
        <w:rPr>
          <w:rFonts w:ascii="Times New Roman" w:eastAsia="Times New Roman" w:hAnsi="Times New Roman" w:cs="Times New Roman"/>
          <w:sz w:val="24"/>
          <w:szCs w:val="24"/>
        </w:rPr>
        <w:t>there were no differences</w:t>
      </w:r>
      <w:r w:rsidR="00293685" w:rsidRPr="005E3416">
        <w:rPr>
          <w:rFonts w:ascii="Times New Roman" w:eastAsia="Times New Roman" w:hAnsi="Times New Roman" w:cs="Times New Roman"/>
          <w:sz w:val="24"/>
          <w:szCs w:val="24"/>
        </w:rPr>
        <w:t xml:space="preserve"> in</w:t>
      </w:r>
      <w:r w:rsidR="00B730A7" w:rsidRPr="005E3416">
        <w:rPr>
          <w:rFonts w:ascii="Times New Roman" w:eastAsia="Times New Roman" w:hAnsi="Times New Roman" w:cs="Times New Roman"/>
          <w:sz w:val="24"/>
          <w:szCs w:val="24"/>
        </w:rPr>
        <w:t xml:space="preserve"> past two-week psychotic symptoms between those who </w:t>
      </w:r>
      <w:r w:rsidR="00B730A7" w:rsidRPr="005E3416">
        <w:rPr>
          <w:rFonts w:ascii="Times New Roman" w:eastAsia="Times New Roman" w:hAnsi="Times New Roman" w:cs="Times New Roman"/>
          <w:sz w:val="24"/>
          <w:szCs w:val="24"/>
        </w:rPr>
        <w:lastRenderedPageBreak/>
        <w:t>reported lifetime psychedelic use and those who did not</w:t>
      </w:r>
      <w:r w:rsidR="00ED1532" w:rsidRPr="005E3416">
        <w:rPr>
          <w:rFonts w:ascii="Times New Roman" w:eastAsia="Times New Roman" w:hAnsi="Times New Roman" w:cs="Times New Roman"/>
          <w:sz w:val="24"/>
          <w:szCs w:val="24"/>
        </w:rPr>
        <w:t xml:space="preserve"> (see Supplemental Table 1 for additional descriptive statistics)</w:t>
      </w:r>
      <w:r w:rsidR="00B730A7" w:rsidRPr="005E3416">
        <w:rPr>
          <w:rFonts w:ascii="Times New Roman" w:eastAsia="Times New Roman" w:hAnsi="Times New Roman" w:cs="Times New Roman"/>
          <w:sz w:val="24"/>
          <w:szCs w:val="24"/>
        </w:rPr>
        <w:t>.</w:t>
      </w:r>
      <w:r w:rsidR="00293685" w:rsidRPr="005E3416">
        <w:rPr>
          <w:rFonts w:ascii="Times New Roman" w:eastAsia="Times New Roman" w:hAnsi="Times New Roman" w:cs="Times New Roman"/>
          <w:sz w:val="24"/>
          <w:szCs w:val="24"/>
        </w:rPr>
        <w:t xml:space="preserve"> </w:t>
      </w:r>
      <w:r w:rsidR="00B730A7" w:rsidRPr="005E3416">
        <w:rPr>
          <w:rFonts w:ascii="Times New Roman" w:eastAsia="Times New Roman" w:hAnsi="Times New Roman" w:cs="Times New Roman"/>
          <w:sz w:val="24"/>
          <w:szCs w:val="24"/>
        </w:rPr>
        <w:t xml:space="preserve">As shown in Table 2, personal and family histories of psychotic or bipolar disorders were significantly more common among psychedelic users. Notably, having been told by a doctor or other medical professional that they had HPPD was </w:t>
      </w:r>
      <w:r w:rsidR="00293685" w:rsidRPr="005E3416">
        <w:rPr>
          <w:rFonts w:ascii="Times New Roman" w:eastAsia="Times New Roman" w:hAnsi="Times New Roman" w:cs="Times New Roman"/>
          <w:sz w:val="24"/>
          <w:szCs w:val="24"/>
        </w:rPr>
        <w:t xml:space="preserve">significantly more common among psychedelic users (1.3% versus 0.3% among non-users), but </w:t>
      </w:r>
      <w:r w:rsidR="00B730A7" w:rsidRPr="005E3416">
        <w:rPr>
          <w:rFonts w:ascii="Times New Roman" w:eastAsia="Times New Roman" w:hAnsi="Times New Roman" w:cs="Times New Roman"/>
          <w:sz w:val="24"/>
          <w:szCs w:val="24"/>
        </w:rPr>
        <w:t xml:space="preserve">no differences were observed across groups </w:t>
      </w:r>
      <w:sdt>
        <w:sdtPr>
          <w:tag w:val="goog_rdk_75"/>
          <w:id w:val="-1312473480"/>
        </w:sdtPr>
        <w:sdtEndPr/>
        <w:sdtContent>
          <w:r w:rsidR="00B730A7" w:rsidRPr="005E3416">
            <w:rPr>
              <w:rFonts w:ascii="Times New Roman" w:eastAsia="Times New Roman" w:hAnsi="Times New Roman" w:cs="Times New Roman"/>
              <w:sz w:val="24"/>
              <w:szCs w:val="24"/>
            </w:rPr>
            <w:t>i</w:t>
          </w:r>
        </w:sdtContent>
      </w:sdt>
      <w:r w:rsidR="00B730A7" w:rsidRPr="005E3416">
        <w:rPr>
          <w:rFonts w:ascii="Times New Roman" w:eastAsia="Times New Roman" w:hAnsi="Times New Roman" w:cs="Times New Roman"/>
          <w:sz w:val="24"/>
          <w:szCs w:val="24"/>
        </w:rPr>
        <w:t>n frequency or treatment of unusual visual experiences.</w:t>
      </w:r>
    </w:p>
    <w:p w14:paraId="00000035" w14:textId="65E73B55" w:rsidR="008F0243" w:rsidRPr="005E3416" w:rsidRDefault="00477587">
      <w:pPr>
        <w:spacing w:line="480" w:lineRule="auto"/>
        <w:rPr>
          <w:rFonts w:ascii="Times New Roman" w:eastAsia="Times New Roman" w:hAnsi="Times New Roman" w:cs="Times New Roman"/>
          <w:b/>
          <w:i/>
          <w:sz w:val="24"/>
          <w:szCs w:val="24"/>
        </w:rPr>
      </w:pPr>
      <w:r w:rsidRPr="005E3416">
        <w:rPr>
          <w:rFonts w:ascii="Times New Roman" w:eastAsia="Times New Roman" w:hAnsi="Times New Roman" w:cs="Times New Roman"/>
          <w:b/>
          <w:i/>
          <w:sz w:val="24"/>
          <w:szCs w:val="24"/>
        </w:rPr>
        <w:t xml:space="preserve">Covariate-Adjusted </w:t>
      </w:r>
      <w:r w:rsidR="00885654" w:rsidRPr="005E3416">
        <w:rPr>
          <w:rFonts w:ascii="Times New Roman" w:eastAsia="Times New Roman" w:hAnsi="Times New Roman" w:cs="Times New Roman"/>
          <w:b/>
          <w:i/>
          <w:sz w:val="24"/>
          <w:szCs w:val="24"/>
        </w:rPr>
        <w:t xml:space="preserve">Regression </w:t>
      </w:r>
      <w:r w:rsidRPr="005E3416">
        <w:rPr>
          <w:rFonts w:ascii="Times New Roman" w:eastAsia="Times New Roman" w:hAnsi="Times New Roman" w:cs="Times New Roman"/>
          <w:b/>
          <w:i/>
          <w:sz w:val="24"/>
          <w:szCs w:val="24"/>
        </w:rPr>
        <w:t>Models</w:t>
      </w:r>
    </w:p>
    <w:p w14:paraId="0C9460F6" w14:textId="708DEB35" w:rsidR="00292142" w:rsidRPr="005E3416" w:rsidRDefault="00477587" w:rsidP="00BE1786">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Table</w:t>
      </w:r>
      <w:r w:rsidR="00B7472C" w:rsidRPr="005E3416">
        <w:t xml:space="preserve"> </w:t>
      </w:r>
      <w:r w:rsidR="002A2172" w:rsidRPr="005E3416">
        <w:rPr>
          <w:rFonts w:ascii="Times New Roman" w:eastAsia="Times New Roman" w:hAnsi="Times New Roman" w:cs="Times New Roman"/>
          <w:sz w:val="24"/>
          <w:szCs w:val="24"/>
        </w:rPr>
        <w:t>3</w:t>
      </w:r>
      <w:r w:rsidR="00360F82"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present</w:t>
      </w:r>
      <w:r w:rsidR="00B7472C" w:rsidRPr="005E3416">
        <w:rPr>
          <w:rFonts w:ascii="Times New Roman" w:eastAsia="Times New Roman" w:hAnsi="Times New Roman" w:cs="Times New Roman"/>
          <w:sz w:val="24"/>
          <w:szCs w:val="24"/>
        </w:rPr>
        <w:t>s</w:t>
      </w:r>
      <w:r w:rsidR="009808BC" w:rsidRPr="005E3416">
        <w:t xml:space="preserve"> </w:t>
      </w:r>
      <w:r w:rsidRPr="005E3416">
        <w:rPr>
          <w:rFonts w:ascii="Times New Roman" w:eastAsia="Times New Roman" w:hAnsi="Times New Roman" w:cs="Times New Roman"/>
          <w:sz w:val="24"/>
          <w:szCs w:val="24"/>
        </w:rPr>
        <w:t xml:space="preserve">results from </w:t>
      </w:r>
      <w:r w:rsidR="005738E4" w:rsidRPr="005E3416">
        <w:rPr>
          <w:rFonts w:ascii="Times New Roman" w:eastAsia="Times New Roman" w:hAnsi="Times New Roman" w:cs="Times New Roman"/>
          <w:sz w:val="24"/>
          <w:szCs w:val="24"/>
        </w:rPr>
        <w:t>four</w:t>
      </w:r>
      <w:r w:rsidR="00684AC4" w:rsidRPr="005E3416">
        <w:rPr>
          <w:rFonts w:ascii="Times New Roman" w:eastAsia="Times New Roman" w:hAnsi="Times New Roman" w:cs="Times New Roman"/>
          <w:sz w:val="24"/>
          <w:szCs w:val="24"/>
        </w:rPr>
        <w:t xml:space="preserve"> separate </w:t>
      </w:r>
      <w:r w:rsidR="00E77243" w:rsidRPr="005E3416">
        <w:rPr>
          <w:rFonts w:ascii="Times New Roman" w:eastAsia="Times New Roman" w:hAnsi="Times New Roman" w:cs="Times New Roman"/>
          <w:sz w:val="24"/>
          <w:szCs w:val="24"/>
        </w:rPr>
        <w:t xml:space="preserve">multiple </w:t>
      </w:r>
      <w:r w:rsidR="000D32C0" w:rsidRPr="005E3416">
        <w:rPr>
          <w:rFonts w:ascii="Times New Roman" w:eastAsia="Times New Roman" w:hAnsi="Times New Roman" w:cs="Times New Roman"/>
          <w:sz w:val="24"/>
          <w:szCs w:val="24"/>
        </w:rPr>
        <w:t>linear</w:t>
      </w:r>
      <w:r w:rsidR="00E77243" w:rsidRPr="005E3416">
        <w:rPr>
          <w:rFonts w:ascii="Times New Roman" w:eastAsia="Times New Roman" w:hAnsi="Times New Roman" w:cs="Times New Roman"/>
          <w:sz w:val="24"/>
          <w:szCs w:val="24"/>
        </w:rPr>
        <w:t xml:space="preserve"> regression models </w:t>
      </w:r>
      <w:r w:rsidRPr="005E3416">
        <w:rPr>
          <w:rFonts w:ascii="Times New Roman" w:eastAsia="Times New Roman" w:hAnsi="Times New Roman" w:cs="Times New Roman"/>
          <w:sz w:val="24"/>
          <w:szCs w:val="24"/>
        </w:rPr>
        <w:t>on the associations</w:t>
      </w:r>
      <w:r w:rsidR="003265D0" w:rsidRPr="005E3416">
        <w:rPr>
          <w:rFonts w:ascii="Times New Roman" w:eastAsia="Times New Roman" w:hAnsi="Times New Roman" w:cs="Times New Roman"/>
          <w:sz w:val="24"/>
          <w:szCs w:val="24"/>
        </w:rPr>
        <w:t xml:space="preserve"> of</w:t>
      </w:r>
      <w:r w:rsidR="002357A9" w:rsidRPr="005E3416">
        <w:rPr>
          <w:rFonts w:ascii="Times New Roman" w:eastAsia="Times New Roman" w:hAnsi="Times New Roman" w:cs="Times New Roman"/>
          <w:sz w:val="24"/>
          <w:szCs w:val="24"/>
        </w:rPr>
        <w:t xml:space="preserve"> lifetime psychedelic use</w:t>
      </w:r>
      <w:r w:rsidR="003265D0" w:rsidRPr="005E3416">
        <w:rPr>
          <w:rFonts w:ascii="Times New Roman" w:eastAsia="Times New Roman" w:hAnsi="Times New Roman" w:cs="Times New Roman"/>
          <w:sz w:val="24"/>
          <w:szCs w:val="24"/>
        </w:rPr>
        <w:t xml:space="preserve"> with</w:t>
      </w:r>
      <w:r w:rsidR="000723DD" w:rsidRPr="005E3416">
        <w:rPr>
          <w:rFonts w:ascii="Times New Roman" w:eastAsia="Times New Roman" w:hAnsi="Times New Roman" w:cs="Times New Roman"/>
          <w:sz w:val="24"/>
          <w:szCs w:val="24"/>
        </w:rPr>
        <w:t xml:space="preserve"> </w:t>
      </w:r>
      <w:r w:rsidR="00162C1D" w:rsidRPr="005E3416">
        <w:rPr>
          <w:rFonts w:ascii="Times New Roman" w:eastAsia="Times New Roman" w:hAnsi="Times New Roman" w:cs="Times New Roman"/>
          <w:sz w:val="24"/>
          <w:szCs w:val="24"/>
        </w:rPr>
        <w:t>unusual</w:t>
      </w:r>
      <w:r w:rsidRPr="005E3416">
        <w:rPr>
          <w:rFonts w:ascii="Times New Roman" w:eastAsia="Times New Roman" w:hAnsi="Times New Roman" w:cs="Times New Roman"/>
          <w:sz w:val="24"/>
          <w:szCs w:val="24"/>
        </w:rPr>
        <w:t xml:space="preserve"> visual experiences</w:t>
      </w:r>
      <w:r w:rsidR="004E5BC9" w:rsidRPr="005E3416">
        <w:rPr>
          <w:rFonts w:ascii="Times New Roman" w:eastAsia="Times New Roman" w:hAnsi="Times New Roman" w:cs="Times New Roman"/>
          <w:sz w:val="24"/>
          <w:szCs w:val="24"/>
        </w:rPr>
        <w:t xml:space="preserve"> and psychotic symptoms</w:t>
      </w:r>
      <w:r w:rsidRPr="005E3416">
        <w:rPr>
          <w:rFonts w:ascii="Times New Roman" w:eastAsia="Times New Roman" w:hAnsi="Times New Roman" w:cs="Times New Roman"/>
          <w:sz w:val="24"/>
          <w:szCs w:val="24"/>
        </w:rPr>
        <w:t>.</w:t>
      </w:r>
      <w:r w:rsidR="009808BC" w:rsidRPr="005E3416">
        <w:rPr>
          <w:rFonts w:ascii="Times New Roman" w:eastAsia="Times New Roman" w:hAnsi="Times New Roman" w:cs="Times New Roman"/>
          <w:sz w:val="24"/>
          <w:szCs w:val="24"/>
        </w:rPr>
        <w:t xml:space="preserve"> </w:t>
      </w:r>
      <w:r w:rsidR="004E5BC9" w:rsidRPr="005E3416">
        <w:rPr>
          <w:rFonts w:ascii="Times New Roman" w:eastAsia="Times New Roman" w:hAnsi="Times New Roman" w:cs="Times New Roman"/>
          <w:sz w:val="24"/>
          <w:szCs w:val="24"/>
        </w:rPr>
        <w:t xml:space="preserve">While lifetime psychedelic use was associated with more unusual visual experiences at any point across the lifetime, no association was observed between lifetime psychedelic use and recent psychotic symptoms. </w:t>
      </w:r>
      <w:r w:rsidR="00684AC4" w:rsidRPr="005E3416">
        <w:rPr>
          <w:rFonts w:ascii="Times New Roman" w:eastAsia="Times New Roman" w:hAnsi="Times New Roman" w:cs="Times New Roman"/>
          <w:sz w:val="24"/>
          <w:szCs w:val="24"/>
        </w:rPr>
        <w:t xml:space="preserve">There was </w:t>
      </w:r>
      <w:r w:rsidR="000770F9" w:rsidRPr="005E3416">
        <w:rPr>
          <w:rFonts w:ascii="Times New Roman" w:eastAsia="Times New Roman" w:hAnsi="Times New Roman" w:cs="Times New Roman"/>
          <w:sz w:val="24"/>
          <w:szCs w:val="24"/>
        </w:rPr>
        <w:t>an interaction between lifetime psychedelic use and family</w:t>
      </w:r>
      <w:r w:rsidR="00B96D21" w:rsidRPr="005E3416">
        <w:rPr>
          <w:rFonts w:ascii="Times New Roman" w:eastAsia="Times New Roman" w:hAnsi="Times New Roman" w:cs="Times New Roman"/>
          <w:sz w:val="24"/>
          <w:szCs w:val="24"/>
        </w:rPr>
        <w:t xml:space="preserve"> (but not personal)</w:t>
      </w:r>
      <w:r w:rsidR="000770F9" w:rsidRPr="005E3416">
        <w:rPr>
          <w:rFonts w:ascii="Times New Roman" w:eastAsia="Times New Roman" w:hAnsi="Times New Roman" w:cs="Times New Roman"/>
          <w:sz w:val="24"/>
          <w:szCs w:val="24"/>
        </w:rPr>
        <w:t xml:space="preserve"> history of psychotic or bipolar disorders on psychotic symptoms such that </w:t>
      </w:r>
      <w:r w:rsidR="00BE1786" w:rsidRPr="005E3416">
        <w:rPr>
          <w:rFonts w:ascii="Times New Roman" w:eastAsia="Times New Roman" w:hAnsi="Times New Roman" w:cs="Times New Roman"/>
          <w:sz w:val="24"/>
          <w:szCs w:val="24"/>
        </w:rPr>
        <w:t>psychotic symptoms were highest​ among respondents who reported lifetime psychedelic use and a family history of psychotic or bipolar disorders, and lowest​ among those who reported lifetime psychedelic use and no family history of psychotic or bipolar disorders</w:t>
      </w:r>
      <w:r w:rsidR="0086154E" w:rsidRPr="005E3416">
        <w:rPr>
          <w:rFonts w:ascii="Times New Roman" w:eastAsia="Times New Roman" w:hAnsi="Times New Roman" w:cs="Times New Roman"/>
          <w:sz w:val="24"/>
          <w:szCs w:val="24"/>
        </w:rPr>
        <w:t xml:space="preserve"> </w:t>
      </w:r>
      <w:r w:rsidR="002B565E" w:rsidRPr="005E3416">
        <w:rPr>
          <w:rFonts w:ascii="Times New Roman" w:eastAsia="Times New Roman" w:hAnsi="Times New Roman" w:cs="Times New Roman"/>
          <w:sz w:val="24"/>
          <w:szCs w:val="24"/>
        </w:rPr>
        <w:t>(see Supplemental Table 2</w:t>
      </w:r>
      <w:r w:rsidR="00BE1786" w:rsidRPr="005E3416">
        <w:rPr>
          <w:rFonts w:ascii="Times New Roman" w:eastAsia="Times New Roman" w:hAnsi="Times New Roman" w:cs="Times New Roman"/>
          <w:sz w:val="24"/>
          <w:szCs w:val="24"/>
        </w:rPr>
        <w:t xml:space="preserve"> for adjusted means</w:t>
      </w:r>
      <w:r w:rsidR="002B565E" w:rsidRPr="005E3416">
        <w:rPr>
          <w:rFonts w:ascii="Times New Roman" w:eastAsia="Times New Roman" w:hAnsi="Times New Roman" w:cs="Times New Roman"/>
          <w:sz w:val="24"/>
          <w:szCs w:val="24"/>
        </w:rPr>
        <w:t>).</w:t>
      </w:r>
      <w:r w:rsidR="00293685" w:rsidRPr="005E3416">
        <w:rPr>
          <w:rFonts w:ascii="Times New Roman" w:eastAsia="Times New Roman" w:hAnsi="Times New Roman" w:cs="Times New Roman"/>
          <w:sz w:val="24"/>
          <w:szCs w:val="24"/>
        </w:rPr>
        <w:t xml:space="preserve"> Sensitivity analyses showed broadly the same results (see Supplemental Table </w:t>
      </w:r>
      <w:r w:rsidR="00556512" w:rsidRPr="005E3416">
        <w:rPr>
          <w:rFonts w:ascii="Times New Roman" w:eastAsia="Times New Roman" w:hAnsi="Times New Roman" w:cs="Times New Roman"/>
          <w:sz w:val="24"/>
          <w:szCs w:val="24"/>
        </w:rPr>
        <w:t>3</w:t>
      </w:r>
      <w:r w:rsidR="00BE1786" w:rsidRPr="005E3416">
        <w:rPr>
          <w:rFonts w:ascii="Times New Roman" w:eastAsia="Times New Roman" w:hAnsi="Times New Roman" w:cs="Times New Roman"/>
          <w:sz w:val="24"/>
          <w:szCs w:val="24"/>
        </w:rPr>
        <w:t xml:space="preserve"> for results</w:t>
      </w:r>
      <w:r w:rsidR="00293685" w:rsidRPr="005E3416">
        <w:rPr>
          <w:rFonts w:ascii="Times New Roman" w:eastAsia="Times New Roman" w:hAnsi="Times New Roman" w:cs="Times New Roman"/>
          <w:sz w:val="24"/>
          <w:szCs w:val="24"/>
        </w:rPr>
        <w:t>).</w:t>
      </w:r>
    </w:p>
    <w:p w14:paraId="00000037" w14:textId="77777777" w:rsidR="008F0243" w:rsidRPr="005E3416" w:rsidRDefault="00477587">
      <w:pPr>
        <w:spacing w:line="480" w:lineRule="auto"/>
        <w:rPr>
          <w:rFonts w:ascii="Times New Roman" w:eastAsia="Times New Roman" w:hAnsi="Times New Roman" w:cs="Times New Roman"/>
          <w:b/>
          <w:sz w:val="24"/>
          <w:szCs w:val="24"/>
        </w:rPr>
      </w:pPr>
      <w:r w:rsidRPr="005E3416">
        <w:rPr>
          <w:rFonts w:ascii="Times New Roman" w:eastAsia="Times New Roman" w:hAnsi="Times New Roman" w:cs="Times New Roman"/>
          <w:b/>
          <w:sz w:val="24"/>
          <w:szCs w:val="24"/>
        </w:rPr>
        <w:t>Discussion</w:t>
      </w:r>
    </w:p>
    <w:p w14:paraId="1C2624C1" w14:textId="43E0E382" w:rsidR="007D7090" w:rsidRPr="005E3416" w:rsidRDefault="00477587">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The present study investigated the associations between </w:t>
      </w:r>
      <w:r w:rsidR="00E77243" w:rsidRPr="005E3416">
        <w:rPr>
          <w:rFonts w:ascii="Times New Roman" w:eastAsia="Times New Roman" w:hAnsi="Times New Roman" w:cs="Times New Roman"/>
          <w:sz w:val="24"/>
          <w:szCs w:val="24"/>
        </w:rPr>
        <w:t xml:space="preserve">lifetime </w:t>
      </w:r>
      <w:r w:rsidR="00806FD9" w:rsidRPr="005E3416">
        <w:rPr>
          <w:rFonts w:ascii="Times New Roman" w:eastAsia="Times New Roman" w:hAnsi="Times New Roman" w:cs="Times New Roman"/>
          <w:sz w:val="24"/>
          <w:szCs w:val="24"/>
        </w:rPr>
        <w:t xml:space="preserve">naturalistic </w:t>
      </w:r>
      <w:r w:rsidR="00E77243" w:rsidRPr="005E3416">
        <w:rPr>
          <w:rFonts w:ascii="Times New Roman" w:eastAsia="Times New Roman" w:hAnsi="Times New Roman" w:cs="Times New Roman"/>
          <w:sz w:val="24"/>
          <w:szCs w:val="24"/>
        </w:rPr>
        <w:t>psychedelic use</w:t>
      </w:r>
      <w:r w:rsidR="00E24950"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 xml:space="preserve"> </w:t>
      </w:r>
      <w:r w:rsidR="00020821" w:rsidRPr="005E3416">
        <w:rPr>
          <w:rFonts w:ascii="Times New Roman" w:eastAsia="Times New Roman" w:hAnsi="Times New Roman" w:cs="Times New Roman"/>
          <w:sz w:val="24"/>
          <w:szCs w:val="24"/>
        </w:rPr>
        <w:t xml:space="preserve">lifetime </w:t>
      </w:r>
      <w:r w:rsidR="00E97FC0" w:rsidRPr="005E3416">
        <w:rPr>
          <w:rFonts w:ascii="Times New Roman" w:eastAsia="Times New Roman" w:hAnsi="Times New Roman" w:cs="Times New Roman"/>
          <w:sz w:val="24"/>
          <w:szCs w:val="24"/>
        </w:rPr>
        <w:t xml:space="preserve">unusual </w:t>
      </w:r>
      <w:r w:rsidRPr="005E3416">
        <w:rPr>
          <w:rFonts w:ascii="Times New Roman" w:eastAsia="Times New Roman" w:hAnsi="Times New Roman" w:cs="Times New Roman"/>
          <w:sz w:val="24"/>
          <w:szCs w:val="24"/>
        </w:rPr>
        <w:t>visual experiences</w:t>
      </w:r>
      <w:r w:rsidR="004E5BC9" w:rsidRPr="005E3416">
        <w:rPr>
          <w:rFonts w:ascii="Times New Roman" w:eastAsia="Times New Roman" w:hAnsi="Times New Roman" w:cs="Times New Roman"/>
          <w:sz w:val="24"/>
          <w:szCs w:val="24"/>
        </w:rPr>
        <w:t xml:space="preserve">, and </w:t>
      </w:r>
      <w:r w:rsidR="00020821" w:rsidRPr="005E3416">
        <w:rPr>
          <w:rFonts w:ascii="Times New Roman" w:eastAsia="Times New Roman" w:hAnsi="Times New Roman" w:cs="Times New Roman"/>
          <w:sz w:val="24"/>
          <w:szCs w:val="24"/>
        </w:rPr>
        <w:t xml:space="preserve">past two-week </w:t>
      </w:r>
      <w:r w:rsidR="004E5BC9" w:rsidRPr="005E3416">
        <w:rPr>
          <w:rFonts w:ascii="Times New Roman" w:eastAsia="Times New Roman" w:hAnsi="Times New Roman" w:cs="Times New Roman"/>
          <w:sz w:val="24"/>
          <w:szCs w:val="24"/>
        </w:rPr>
        <w:t>psychotic symptoms</w:t>
      </w:r>
      <w:r w:rsidRPr="005E3416">
        <w:rPr>
          <w:rFonts w:ascii="Times New Roman" w:eastAsia="Times New Roman" w:hAnsi="Times New Roman" w:cs="Times New Roman"/>
          <w:sz w:val="24"/>
          <w:szCs w:val="24"/>
        </w:rPr>
        <w:t xml:space="preserve"> in a sample</w:t>
      </w:r>
      <w:r w:rsidR="00B1727D" w:rsidRPr="005E3416">
        <w:rPr>
          <w:rFonts w:ascii="Times New Roman" w:eastAsia="Times New Roman" w:hAnsi="Times New Roman" w:cs="Times New Roman"/>
          <w:sz w:val="24"/>
          <w:szCs w:val="24"/>
        </w:rPr>
        <w:t xml:space="preserve"> representative</w:t>
      </w:r>
      <w:r w:rsidRPr="005E3416">
        <w:rPr>
          <w:rFonts w:ascii="Times New Roman" w:eastAsia="Times New Roman" w:hAnsi="Times New Roman" w:cs="Times New Roman"/>
          <w:sz w:val="24"/>
          <w:szCs w:val="24"/>
        </w:rPr>
        <w:t xml:space="preserve"> of the US adult populatio</w:t>
      </w:r>
      <w:r w:rsidR="00B1727D" w:rsidRPr="005E3416">
        <w:rPr>
          <w:rFonts w:ascii="Times New Roman" w:eastAsia="Times New Roman" w:hAnsi="Times New Roman" w:cs="Times New Roman"/>
          <w:sz w:val="24"/>
          <w:szCs w:val="24"/>
        </w:rPr>
        <w:t xml:space="preserve">n with regard to sex, age, and </w:t>
      </w:r>
      <w:r w:rsidR="00E97FC0" w:rsidRPr="005E3416">
        <w:rPr>
          <w:rFonts w:ascii="Times New Roman" w:eastAsia="Times New Roman" w:hAnsi="Times New Roman" w:cs="Times New Roman"/>
          <w:sz w:val="24"/>
          <w:szCs w:val="24"/>
        </w:rPr>
        <w:t>ethnicity</w:t>
      </w:r>
      <w:r w:rsidRPr="005E3416">
        <w:rPr>
          <w:rFonts w:ascii="Times New Roman" w:eastAsia="Times New Roman" w:hAnsi="Times New Roman" w:cs="Times New Roman"/>
          <w:sz w:val="24"/>
          <w:szCs w:val="24"/>
        </w:rPr>
        <w:t xml:space="preserve">. </w:t>
      </w:r>
      <w:r w:rsidR="00871E01" w:rsidRPr="005E3416">
        <w:rPr>
          <w:rFonts w:ascii="Times New Roman" w:eastAsia="Times New Roman" w:hAnsi="Times New Roman" w:cs="Times New Roman"/>
          <w:sz w:val="24"/>
          <w:szCs w:val="24"/>
        </w:rPr>
        <w:t xml:space="preserve">Although the results in this study should be interpreted with caution, the findings suggest that lifetime use </w:t>
      </w:r>
      <w:r w:rsidR="00871E01" w:rsidRPr="005E3416">
        <w:rPr>
          <w:rFonts w:ascii="Times New Roman" w:eastAsia="Times New Roman" w:hAnsi="Times New Roman" w:cs="Times New Roman"/>
          <w:sz w:val="24"/>
          <w:szCs w:val="24"/>
        </w:rPr>
        <w:lastRenderedPageBreak/>
        <w:t>of psychedelics might be associated with</w:t>
      </w:r>
      <w:r w:rsidR="007D7090" w:rsidRPr="005E3416">
        <w:rPr>
          <w:rFonts w:ascii="Times New Roman" w:eastAsia="Times New Roman" w:hAnsi="Times New Roman" w:cs="Times New Roman"/>
          <w:sz w:val="24"/>
          <w:szCs w:val="24"/>
        </w:rPr>
        <w:t xml:space="preserve"> </w:t>
      </w:r>
      <w:r w:rsidR="009E32BD" w:rsidRPr="005E3416">
        <w:rPr>
          <w:rFonts w:ascii="Times New Roman" w:eastAsia="Times New Roman" w:hAnsi="Times New Roman" w:cs="Times New Roman"/>
          <w:sz w:val="24"/>
          <w:szCs w:val="24"/>
        </w:rPr>
        <w:t xml:space="preserve">more </w:t>
      </w:r>
      <w:r w:rsidR="007D7090" w:rsidRPr="005E3416">
        <w:rPr>
          <w:rFonts w:ascii="Times New Roman" w:eastAsia="Times New Roman" w:hAnsi="Times New Roman" w:cs="Times New Roman"/>
          <w:sz w:val="24"/>
          <w:szCs w:val="24"/>
        </w:rPr>
        <w:t>unusual visual experiences</w:t>
      </w:r>
      <w:r w:rsidR="00885654" w:rsidRPr="005E3416">
        <w:rPr>
          <w:rFonts w:ascii="Times New Roman" w:eastAsia="Times New Roman" w:hAnsi="Times New Roman" w:cs="Times New Roman"/>
          <w:sz w:val="24"/>
          <w:szCs w:val="24"/>
        </w:rPr>
        <w:t xml:space="preserve"> across the lifetime</w:t>
      </w:r>
      <w:r w:rsidR="004E5BC9" w:rsidRPr="005E3416">
        <w:rPr>
          <w:rFonts w:ascii="Times New Roman" w:eastAsia="Times New Roman" w:hAnsi="Times New Roman" w:cs="Times New Roman"/>
          <w:sz w:val="24"/>
          <w:szCs w:val="24"/>
        </w:rPr>
        <w:t>, as well as more psychotic symptoms in the past two weeks for individuals with a family history of psychotic or bipolar disorders</w:t>
      </w:r>
      <w:r w:rsidR="00BE1786" w:rsidRPr="005E3416">
        <w:rPr>
          <w:rFonts w:ascii="Times New Roman" w:eastAsia="Times New Roman" w:hAnsi="Times New Roman" w:cs="Times New Roman"/>
          <w:sz w:val="24"/>
          <w:szCs w:val="24"/>
        </w:rPr>
        <w:t xml:space="preserve"> and the reverse for those without such a family history</w:t>
      </w:r>
      <w:r w:rsidR="00CA02EA" w:rsidRPr="005E3416">
        <w:rPr>
          <w:rFonts w:ascii="Times New Roman" w:eastAsia="Times New Roman" w:hAnsi="Times New Roman" w:cs="Times New Roman"/>
          <w:sz w:val="24"/>
          <w:szCs w:val="24"/>
        </w:rPr>
        <w:t>.</w:t>
      </w:r>
      <w:r w:rsidR="007D7090" w:rsidRPr="005E3416">
        <w:rPr>
          <w:rFonts w:ascii="Times New Roman" w:eastAsia="Times New Roman" w:hAnsi="Times New Roman" w:cs="Times New Roman"/>
          <w:sz w:val="24"/>
          <w:szCs w:val="24"/>
        </w:rPr>
        <w:t xml:space="preserve"> </w:t>
      </w:r>
    </w:p>
    <w:p w14:paraId="15D8A877" w14:textId="70260656" w:rsidR="004E5BC9" w:rsidRPr="005E3416" w:rsidRDefault="004E5BC9">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Lifetime psychedelic use was associated with unusual visual experiences at any point across the lifetime. While such experiences may not have been functionally impairing, the results showed that 1.3 percent of respondents who reported lifetime psychedelic use had been told by a doctor or other medical professional that they had HPPD. Previous research on lifetime users of psychedelics and other substances (e.g., cannabis, ketamine, MDMA) found that at least 1.7 percent of respondents had a clear temporal relationship between drug use and onset of HPPD-like symptoms (Baggott et al., 2011), which is a statistic that broadly corresponds with the HPPD prevalence reported in this study. Given that potential risk factors (e.g., genetic, extra-pharmacological) of these types of experiences are not yet well-understood, future studies should use longitudinal research designs to better understand if, for whom, and under what circumstances psychedelic use might lead to unusual visual experiences.</w:t>
      </w:r>
    </w:p>
    <w:p w14:paraId="00000039" w14:textId="7D69AAD5" w:rsidR="008F0243" w:rsidRPr="005E3416" w:rsidRDefault="00B9138B">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w:t>
      </w:r>
      <w:r w:rsidR="00477587" w:rsidRPr="005E3416">
        <w:rPr>
          <w:rFonts w:ascii="Times New Roman" w:eastAsia="Times New Roman" w:hAnsi="Times New Roman" w:cs="Times New Roman"/>
          <w:sz w:val="24"/>
          <w:szCs w:val="24"/>
        </w:rPr>
        <w:t xml:space="preserve">ifetime psychedelic use was not </w:t>
      </w:r>
      <w:sdt>
        <w:sdtPr>
          <w:tag w:val="goog_rdk_99"/>
          <w:id w:val="-1646572156"/>
        </w:sdtPr>
        <w:sdtEndPr/>
        <w:sdtContent>
          <w:r w:rsidR="00477587" w:rsidRPr="005E3416">
            <w:rPr>
              <w:rFonts w:ascii="Times New Roman" w:eastAsia="Times New Roman" w:hAnsi="Times New Roman" w:cs="Times New Roman"/>
              <w:sz w:val="24"/>
              <w:szCs w:val="24"/>
            </w:rPr>
            <w:t xml:space="preserve">directly </w:t>
          </w:r>
        </w:sdtContent>
      </w:sdt>
      <w:r w:rsidR="00477587" w:rsidRPr="005E3416">
        <w:rPr>
          <w:rFonts w:ascii="Times New Roman" w:eastAsia="Times New Roman" w:hAnsi="Times New Roman" w:cs="Times New Roman"/>
          <w:sz w:val="24"/>
          <w:szCs w:val="24"/>
        </w:rPr>
        <w:t xml:space="preserve">associated with </w:t>
      </w:r>
      <w:r w:rsidR="009E32BD" w:rsidRPr="005E3416">
        <w:rPr>
          <w:rFonts w:ascii="Times New Roman" w:eastAsia="Times New Roman" w:hAnsi="Times New Roman" w:cs="Times New Roman"/>
          <w:sz w:val="24"/>
          <w:szCs w:val="24"/>
        </w:rPr>
        <w:t xml:space="preserve">recent </w:t>
      </w:r>
      <w:r w:rsidR="00477587" w:rsidRPr="005E3416">
        <w:rPr>
          <w:rFonts w:ascii="Times New Roman" w:eastAsia="Times New Roman" w:hAnsi="Times New Roman" w:cs="Times New Roman"/>
          <w:sz w:val="24"/>
          <w:szCs w:val="24"/>
        </w:rPr>
        <w:t>psychotic symptoms</w:t>
      </w:r>
      <w:r w:rsidR="004937CE" w:rsidRPr="005E3416">
        <w:rPr>
          <w:rFonts w:ascii="Times New Roman" w:eastAsia="Times New Roman" w:hAnsi="Times New Roman" w:cs="Times New Roman"/>
          <w:sz w:val="24"/>
          <w:szCs w:val="24"/>
        </w:rPr>
        <w:t>, but</w:t>
      </w:r>
      <w:r w:rsidR="00871E01" w:rsidRPr="005E3416">
        <w:rPr>
          <w:rFonts w:ascii="Times New Roman" w:eastAsia="Times New Roman" w:hAnsi="Times New Roman" w:cs="Times New Roman"/>
          <w:sz w:val="24"/>
          <w:szCs w:val="24"/>
        </w:rPr>
        <w:t xml:space="preserve"> there was an interaction between lifetime psychedelic use and family history of psychotic or bipolar disorders on psychotic symptoms</w:t>
      </w:r>
      <w:r w:rsidR="00CC1A07" w:rsidRPr="005E3416">
        <w:rPr>
          <w:rFonts w:ascii="Times New Roman" w:eastAsia="Times New Roman" w:hAnsi="Times New Roman" w:cs="Times New Roman"/>
          <w:sz w:val="24"/>
          <w:szCs w:val="24"/>
        </w:rPr>
        <w:t xml:space="preserve"> </w:t>
      </w:r>
      <w:r w:rsidR="003265D0" w:rsidRPr="005E3416">
        <w:rPr>
          <w:rFonts w:ascii="Times New Roman" w:eastAsia="Times New Roman" w:hAnsi="Times New Roman" w:cs="Times New Roman"/>
          <w:sz w:val="24"/>
          <w:szCs w:val="24"/>
        </w:rPr>
        <w:t xml:space="preserve">such that </w:t>
      </w:r>
      <w:r w:rsidR="001B5967" w:rsidRPr="005E3416">
        <w:rPr>
          <w:rFonts w:ascii="Times New Roman" w:eastAsia="Times New Roman" w:hAnsi="Times New Roman" w:cs="Times New Roman"/>
          <w:sz w:val="24"/>
          <w:szCs w:val="24"/>
        </w:rPr>
        <w:t>psychotic symptoms were highest​ among respondents who reported lifetime psychedelic use and a family history of psychotic or bipolar disorders, and lowest​ among those who reported lifetime psychedelic use and no family history of psychotic or bipolar disorders</w:t>
      </w:r>
      <w:r w:rsidR="00477587" w:rsidRPr="005E3416">
        <w:rPr>
          <w:rFonts w:ascii="Times New Roman" w:eastAsia="Times New Roman" w:hAnsi="Times New Roman" w:cs="Times New Roman"/>
          <w:sz w:val="24"/>
          <w:szCs w:val="24"/>
        </w:rPr>
        <w:t xml:space="preserve">. </w:t>
      </w:r>
      <w:sdt>
        <w:sdtPr>
          <w:tag w:val="goog_rdk_104"/>
          <w:id w:val="-618151729"/>
        </w:sdtPr>
        <w:sdtEndPr/>
        <w:sdtContent>
          <w:r w:rsidR="00830BF3" w:rsidRPr="005E3416">
            <w:rPr>
              <w:rFonts w:ascii="Times New Roman" w:eastAsia="Times New Roman" w:hAnsi="Times New Roman" w:cs="Times New Roman"/>
              <w:sz w:val="24"/>
              <w:szCs w:val="24"/>
            </w:rPr>
            <w:t xml:space="preserve">These </w:t>
          </w:r>
        </w:sdtContent>
      </w:sdt>
      <w:r w:rsidR="00830BF3" w:rsidRPr="005E3416">
        <w:rPr>
          <w:rFonts w:ascii="Times New Roman" w:eastAsia="Times New Roman" w:hAnsi="Times New Roman" w:cs="Times New Roman"/>
          <w:sz w:val="24"/>
          <w:szCs w:val="24"/>
        </w:rPr>
        <w:t>findings suggest that there may be a genetic predisposition that puts certain individuals at risk of psycho</w:t>
      </w:r>
      <w:r w:rsidR="00E24F7F" w:rsidRPr="005E3416">
        <w:rPr>
          <w:rFonts w:ascii="Times New Roman" w:eastAsia="Times New Roman" w:hAnsi="Times New Roman" w:cs="Times New Roman"/>
          <w:sz w:val="24"/>
          <w:szCs w:val="24"/>
        </w:rPr>
        <w:t>tic symptoms</w:t>
      </w:r>
      <w:r w:rsidR="00830BF3" w:rsidRPr="005E3416">
        <w:rPr>
          <w:rFonts w:ascii="Times New Roman" w:eastAsia="Times New Roman" w:hAnsi="Times New Roman" w:cs="Times New Roman"/>
          <w:sz w:val="24"/>
          <w:szCs w:val="24"/>
        </w:rPr>
        <w:t xml:space="preserve"> following </w:t>
      </w:r>
      <w:r w:rsidR="00E77243" w:rsidRPr="005E3416">
        <w:rPr>
          <w:rFonts w:ascii="Times New Roman" w:eastAsia="Times New Roman" w:hAnsi="Times New Roman" w:cs="Times New Roman"/>
          <w:sz w:val="24"/>
          <w:szCs w:val="24"/>
        </w:rPr>
        <w:t>use of psychedelics</w:t>
      </w:r>
      <w:r w:rsidR="00871E01" w:rsidRPr="005E3416">
        <w:rPr>
          <w:rFonts w:ascii="Times New Roman" w:eastAsia="Times New Roman" w:hAnsi="Times New Roman" w:cs="Times New Roman"/>
          <w:sz w:val="24"/>
          <w:szCs w:val="24"/>
        </w:rPr>
        <w:t>, which corresponds with the leading guidelines for psychedelic research (Johnson et al., 2008).</w:t>
      </w:r>
      <w:r w:rsidR="00A85075" w:rsidRPr="005E3416">
        <w:rPr>
          <w:rFonts w:ascii="Times New Roman" w:eastAsia="Times New Roman" w:hAnsi="Times New Roman" w:cs="Times New Roman"/>
          <w:sz w:val="24"/>
          <w:szCs w:val="24"/>
        </w:rPr>
        <w:t xml:space="preserve"> Previous research suggests that psychotic disorders such as schizophrenia are genetically related to bipolar disorders (</w:t>
      </w:r>
      <w:proofErr w:type="spellStart"/>
      <w:r w:rsidR="00A85075" w:rsidRPr="005E3416">
        <w:rPr>
          <w:rFonts w:ascii="Times New Roman" w:eastAsia="Times New Roman" w:hAnsi="Times New Roman" w:cs="Times New Roman"/>
          <w:sz w:val="24"/>
          <w:szCs w:val="24"/>
        </w:rPr>
        <w:t>Ruderfer</w:t>
      </w:r>
      <w:proofErr w:type="spellEnd"/>
      <w:r w:rsidR="00A85075" w:rsidRPr="005E3416">
        <w:rPr>
          <w:rFonts w:ascii="Times New Roman" w:eastAsia="Times New Roman" w:hAnsi="Times New Roman" w:cs="Times New Roman"/>
          <w:sz w:val="24"/>
          <w:szCs w:val="24"/>
        </w:rPr>
        <w:t xml:space="preserve"> et al., 2018), but it is </w:t>
      </w:r>
      <w:r w:rsidR="00A85075" w:rsidRPr="005E3416">
        <w:rPr>
          <w:rFonts w:ascii="Times New Roman" w:eastAsia="Times New Roman" w:hAnsi="Times New Roman" w:cs="Times New Roman"/>
          <w:sz w:val="24"/>
          <w:szCs w:val="24"/>
        </w:rPr>
        <w:lastRenderedPageBreak/>
        <w:t>possible that the effects of psychedelic use on psychotic symptoms might differ between these disorders.</w:t>
      </w:r>
      <w:r w:rsidR="0005150E" w:rsidRPr="005E3416">
        <w:rPr>
          <w:rFonts w:ascii="Times New Roman" w:eastAsia="Times New Roman" w:hAnsi="Times New Roman" w:cs="Times New Roman"/>
          <w:sz w:val="24"/>
          <w:szCs w:val="24"/>
        </w:rPr>
        <w:t xml:space="preserve"> It is also possible that psychedelics can induce a manic switch and put certain individuals at risk of mania </w:t>
      </w:r>
      <w:r w:rsidR="00122F46" w:rsidRPr="005E3416">
        <w:rPr>
          <w:rFonts w:ascii="Times New Roman" w:eastAsia="Times New Roman" w:hAnsi="Times New Roman" w:cs="Times New Roman"/>
          <w:sz w:val="24"/>
          <w:szCs w:val="24"/>
        </w:rPr>
        <w:t xml:space="preserve">(potentially </w:t>
      </w:r>
      <w:r w:rsidR="0005150E" w:rsidRPr="005E3416">
        <w:rPr>
          <w:rFonts w:ascii="Times New Roman" w:eastAsia="Times New Roman" w:hAnsi="Times New Roman" w:cs="Times New Roman"/>
          <w:sz w:val="24"/>
          <w:szCs w:val="24"/>
        </w:rPr>
        <w:t>with psychotic features</w:t>
      </w:r>
      <w:r w:rsidR="00122F46"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Gard et al., 2021)</w:t>
      </w:r>
      <w:r w:rsidR="004937CE" w:rsidRPr="005E3416">
        <w:rPr>
          <w:rFonts w:ascii="Times New Roman" w:eastAsia="Times New Roman" w:hAnsi="Times New Roman" w:cs="Times New Roman"/>
          <w:sz w:val="24"/>
          <w:szCs w:val="24"/>
        </w:rPr>
        <w:t xml:space="preserve">, which </w:t>
      </w:r>
      <w:r w:rsidR="0005150E" w:rsidRPr="005E3416">
        <w:rPr>
          <w:rFonts w:ascii="Times New Roman" w:eastAsia="Times New Roman" w:hAnsi="Times New Roman" w:cs="Times New Roman"/>
          <w:sz w:val="24"/>
          <w:szCs w:val="24"/>
        </w:rPr>
        <w:t xml:space="preserve">highlights the need for future research to </w:t>
      </w:r>
      <w:r w:rsidR="00637F36" w:rsidRPr="005E3416">
        <w:rPr>
          <w:rFonts w:ascii="Times New Roman" w:eastAsia="Times New Roman" w:hAnsi="Times New Roman" w:cs="Times New Roman"/>
          <w:sz w:val="24"/>
          <w:szCs w:val="24"/>
        </w:rPr>
        <w:t xml:space="preserve">investigate psychotic and bipolar disorders separately </w:t>
      </w:r>
      <w:r w:rsidR="004937CE" w:rsidRPr="005E3416">
        <w:rPr>
          <w:rFonts w:ascii="Times New Roman" w:eastAsia="Times New Roman" w:hAnsi="Times New Roman" w:cs="Times New Roman"/>
          <w:sz w:val="24"/>
          <w:szCs w:val="24"/>
        </w:rPr>
        <w:t xml:space="preserve">and also to </w:t>
      </w:r>
      <w:r w:rsidR="00637F36" w:rsidRPr="005E3416">
        <w:rPr>
          <w:rFonts w:ascii="Times New Roman" w:eastAsia="Times New Roman" w:hAnsi="Times New Roman" w:cs="Times New Roman"/>
          <w:sz w:val="24"/>
          <w:szCs w:val="24"/>
        </w:rPr>
        <w:t>examine</w:t>
      </w:r>
      <w:r w:rsidR="004937CE" w:rsidRPr="005E3416">
        <w:rPr>
          <w:rFonts w:ascii="Times New Roman" w:eastAsia="Times New Roman" w:hAnsi="Times New Roman" w:cs="Times New Roman"/>
          <w:sz w:val="24"/>
          <w:szCs w:val="24"/>
        </w:rPr>
        <w:t xml:space="preserve"> </w:t>
      </w:r>
      <w:r w:rsidR="0005150E" w:rsidRPr="005E3416">
        <w:rPr>
          <w:rFonts w:ascii="Times New Roman" w:eastAsia="Times New Roman" w:hAnsi="Times New Roman" w:cs="Times New Roman"/>
          <w:sz w:val="24"/>
          <w:szCs w:val="24"/>
        </w:rPr>
        <w:t xml:space="preserve">both psychotic </w:t>
      </w:r>
      <w:r w:rsidR="00637F36" w:rsidRPr="005E3416">
        <w:rPr>
          <w:rFonts w:ascii="Times New Roman" w:eastAsia="Times New Roman" w:hAnsi="Times New Roman" w:cs="Times New Roman"/>
          <w:sz w:val="24"/>
          <w:szCs w:val="24"/>
        </w:rPr>
        <w:t xml:space="preserve">and manic </w:t>
      </w:r>
      <w:r w:rsidR="0005150E" w:rsidRPr="005E3416">
        <w:rPr>
          <w:rFonts w:ascii="Times New Roman" w:eastAsia="Times New Roman" w:hAnsi="Times New Roman" w:cs="Times New Roman"/>
          <w:sz w:val="24"/>
          <w:szCs w:val="24"/>
        </w:rPr>
        <w:t>symptoms.</w:t>
      </w:r>
    </w:p>
    <w:p w14:paraId="0000003D" w14:textId="69EC6CC6" w:rsidR="008F0243" w:rsidRPr="005E3416" w:rsidRDefault="00477587" w:rsidP="00D044CC">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There are many features of the study design that should be considered when interpreting the results. First, causality cannot be inferred due to the cross-sectional research design.</w:t>
      </w:r>
      <w:r w:rsidR="003265D0" w:rsidRPr="005E3416">
        <w:rPr>
          <w:rFonts w:ascii="Times New Roman" w:eastAsia="Times New Roman" w:hAnsi="Times New Roman" w:cs="Times New Roman"/>
          <w:sz w:val="24"/>
          <w:szCs w:val="24"/>
        </w:rPr>
        <w:t xml:space="preserve"> Any findings suggesting psychedelic use elicits unusual visual experiences </w:t>
      </w:r>
      <w:r w:rsidR="004E5BC9" w:rsidRPr="005E3416">
        <w:rPr>
          <w:rFonts w:ascii="Times New Roman" w:eastAsia="Times New Roman" w:hAnsi="Times New Roman" w:cs="Times New Roman"/>
          <w:sz w:val="24"/>
          <w:szCs w:val="24"/>
        </w:rPr>
        <w:t xml:space="preserve">or psychotic symptoms </w:t>
      </w:r>
      <w:r w:rsidR="003265D0" w:rsidRPr="005E3416">
        <w:rPr>
          <w:rFonts w:ascii="Times New Roman" w:eastAsia="Times New Roman" w:hAnsi="Times New Roman" w:cs="Times New Roman"/>
          <w:sz w:val="24"/>
          <w:szCs w:val="24"/>
        </w:rPr>
        <w:t xml:space="preserve">could also be interpreted to mean that </w:t>
      </w:r>
      <w:r w:rsidR="004E5BC9" w:rsidRPr="005E3416">
        <w:rPr>
          <w:rFonts w:ascii="Times New Roman" w:eastAsia="Times New Roman" w:hAnsi="Times New Roman" w:cs="Times New Roman"/>
          <w:sz w:val="24"/>
          <w:szCs w:val="24"/>
        </w:rPr>
        <w:t xml:space="preserve">unusual visual experiences or psychotic symptoms </w:t>
      </w:r>
      <w:r w:rsidR="003265D0" w:rsidRPr="005E3416">
        <w:rPr>
          <w:rFonts w:ascii="Times New Roman" w:eastAsia="Times New Roman" w:hAnsi="Times New Roman" w:cs="Times New Roman"/>
          <w:sz w:val="24"/>
          <w:szCs w:val="24"/>
        </w:rPr>
        <w:t xml:space="preserve">elicit psychedelic use. Consistent with this interpretation, family history of psychotic or bipolar disorders </w:t>
      </w:r>
      <w:r w:rsidR="005C7600" w:rsidRPr="005E3416">
        <w:rPr>
          <w:rFonts w:ascii="Times New Roman" w:eastAsia="Times New Roman" w:hAnsi="Times New Roman" w:cs="Times New Roman"/>
          <w:sz w:val="24"/>
          <w:szCs w:val="24"/>
        </w:rPr>
        <w:t xml:space="preserve">(i.e., </w:t>
      </w:r>
      <w:r w:rsidR="003265D0" w:rsidRPr="005E3416">
        <w:rPr>
          <w:rFonts w:ascii="Times New Roman" w:eastAsia="Times New Roman" w:hAnsi="Times New Roman" w:cs="Times New Roman"/>
          <w:sz w:val="24"/>
          <w:szCs w:val="24"/>
        </w:rPr>
        <w:t>a variable that could not be affected by lifetime psychedelic use</w:t>
      </w:r>
      <w:r w:rsidR="005C7600" w:rsidRPr="005E3416">
        <w:rPr>
          <w:rFonts w:ascii="Times New Roman" w:eastAsia="Times New Roman" w:hAnsi="Times New Roman" w:cs="Times New Roman"/>
          <w:sz w:val="24"/>
          <w:szCs w:val="24"/>
        </w:rPr>
        <w:t>)</w:t>
      </w:r>
      <w:r w:rsidR="003265D0" w:rsidRPr="005E3416">
        <w:rPr>
          <w:rFonts w:ascii="Times New Roman" w:eastAsia="Times New Roman" w:hAnsi="Times New Roman" w:cs="Times New Roman"/>
          <w:sz w:val="24"/>
          <w:szCs w:val="24"/>
        </w:rPr>
        <w:t xml:space="preserve"> was more common</w:t>
      </w:r>
      <w:r w:rsidR="005C7600" w:rsidRPr="005E3416">
        <w:rPr>
          <w:rFonts w:ascii="Times New Roman" w:eastAsia="Times New Roman" w:hAnsi="Times New Roman" w:cs="Times New Roman"/>
          <w:sz w:val="24"/>
          <w:szCs w:val="24"/>
        </w:rPr>
        <w:t>ly reported</w:t>
      </w:r>
      <w:r w:rsidR="003265D0" w:rsidRPr="005E3416">
        <w:rPr>
          <w:rFonts w:ascii="Times New Roman" w:eastAsia="Times New Roman" w:hAnsi="Times New Roman" w:cs="Times New Roman"/>
          <w:sz w:val="24"/>
          <w:szCs w:val="24"/>
        </w:rPr>
        <w:t xml:space="preserve"> among those who reported lifetime use of psychedelics. </w:t>
      </w:r>
      <w:r w:rsidRPr="005E3416">
        <w:rPr>
          <w:rFonts w:ascii="Times New Roman" w:eastAsia="Times New Roman" w:hAnsi="Times New Roman" w:cs="Times New Roman"/>
          <w:sz w:val="24"/>
          <w:szCs w:val="24"/>
        </w:rPr>
        <w:t xml:space="preserve">Second, even though the sample was stratified across sex, age and </w:t>
      </w:r>
      <w:r w:rsidR="00F82B43" w:rsidRPr="005E3416">
        <w:rPr>
          <w:rFonts w:ascii="Times New Roman" w:eastAsia="Times New Roman" w:hAnsi="Times New Roman" w:cs="Times New Roman"/>
          <w:sz w:val="24"/>
          <w:szCs w:val="24"/>
        </w:rPr>
        <w:t xml:space="preserve">ethnicity </w:t>
      </w:r>
      <w:r w:rsidRPr="005E3416">
        <w:rPr>
          <w:rFonts w:ascii="Times New Roman" w:eastAsia="Times New Roman" w:hAnsi="Times New Roman" w:cs="Times New Roman"/>
          <w:sz w:val="24"/>
          <w:szCs w:val="24"/>
        </w:rPr>
        <w:t>to reflect the demographic distribution of the US adult population, it may not have been representative on other relevant variables</w:t>
      </w:r>
      <w:r w:rsidR="009C176D" w:rsidRPr="005E3416">
        <w:rPr>
          <w:rFonts w:ascii="Times New Roman" w:eastAsia="Times New Roman" w:hAnsi="Times New Roman" w:cs="Times New Roman"/>
          <w:sz w:val="24"/>
          <w:szCs w:val="24"/>
        </w:rPr>
        <w:t xml:space="preserve"> </w:t>
      </w:r>
      <w:r w:rsidR="00B9138B" w:rsidRPr="005E3416">
        <w:rPr>
          <w:rFonts w:ascii="Times New Roman" w:eastAsia="Times New Roman" w:hAnsi="Times New Roman" w:cs="Times New Roman"/>
          <w:sz w:val="24"/>
          <w:szCs w:val="24"/>
        </w:rPr>
        <w:t>such as</w:t>
      </w:r>
      <w:r w:rsidR="009C176D" w:rsidRPr="005E3416">
        <w:rPr>
          <w:rFonts w:ascii="Times New Roman" w:eastAsia="Times New Roman" w:hAnsi="Times New Roman" w:cs="Times New Roman"/>
          <w:sz w:val="24"/>
          <w:szCs w:val="24"/>
        </w:rPr>
        <w:t xml:space="preserve"> income or educational attainment</w:t>
      </w:r>
      <w:r w:rsidRPr="005E3416">
        <w:rPr>
          <w:rFonts w:ascii="Times New Roman" w:eastAsia="Times New Roman" w:hAnsi="Times New Roman" w:cs="Times New Roman"/>
          <w:sz w:val="24"/>
          <w:szCs w:val="24"/>
        </w:rPr>
        <w:t xml:space="preserve">. It is also possible that associations in the covariate-adjusted models were influenced by other variables not included in the survey that are relevant to </w:t>
      </w:r>
      <w:r w:rsidR="00114B6A" w:rsidRPr="005E3416">
        <w:rPr>
          <w:rFonts w:ascii="Times New Roman" w:eastAsia="Times New Roman" w:hAnsi="Times New Roman" w:cs="Times New Roman"/>
          <w:sz w:val="24"/>
          <w:szCs w:val="24"/>
        </w:rPr>
        <w:t xml:space="preserve">unusual </w:t>
      </w:r>
      <w:r w:rsidRPr="005E3416">
        <w:rPr>
          <w:rFonts w:ascii="Times New Roman" w:eastAsia="Times New Roman" w:hAnsi="Times New Roman" w:cs="Times New Roman"/>
          <w:sz w:val="24"/>
          <w:szCs w:val="24"/>
        </w:rPr>
        <w:t>visual experiences</w:t>
      </w:r>
      <w:r w:rsidR="004E5BC9" w:rsidRPr="005E3416">
        <w:rPr>
          <w:rFonts w:ascii="Times New Roman" w:eastAsia="Times New Roman" w:hAnsi="Times New Roman" w:cs="Times New Roman"/>
          <w:sz w:val="24"/>
          <w:szCs w:val="24"/>
        </w:rPr>
        <w:t xml:space="preserve"> and psychotic symptoms</w:t>
      </w:r>
      <w:r w:rsidRPr="005E3416">
        <w:rPr>
          <w:rFonts w:ascii="Times New Roman" w:eastAsia="Times New Roman" w:hAnsi="Times New Roman" w:cs="Times New Roman"/>
          <w:sz w:val="24"/>
          <w:szCs w:val="24"/>
        </w:rPr>
        <w:t xml:space="preserve"> (e.g., amphetamine use).</w:t>
      </w:r>
      <w:r w:rsidR="000723DD" w:rsidRPr="005E3416">
        <w:rPr>
          <w:rFonts w:ascii="Times New Roman" w:eastAsia="Times New Roman" w:hAnsi="Times New Roman" w:cs="Times New Roman"/>
          <w:sz w:val="24"/>
          <w:szCs w:val="24"/>
        </w:rPr>
        <w:t xml:space="preserve"> </w:t>
      </w:r>
      <w:r w:rsidR="00A266B4" w:rsidRPr="005E3416">
        <w:rPr>
          <w:rFonts w:ascii="Times New Roman" w:eastAsia="Times New Roman" w:hAnsi="Times New Roman" w:cs="Times New Roman"/>
          <w:sz w:val="24"/>
          <w:szCs w:val="24"/>
        </w:rPr>
        <w:t xml:space="preserve">Fourth, </w:t>
      </w:r>
      <w:r w:rsidRPr="005E3416">
        <w:rPr>
          <w:rFonts w:ascii="Times New Roman" w:eastAsia="Times New Roman" w:hAnsi="Times New Roman" w:cs="Times New Roman"/>
          <w:sz w:val="24"/>
          <w:szCs w:val="24"/>
        </w:rPr>
        <w:t>the survey item related to HPPD did not specify whether it concerned HPPD type I or II.</w:t>
      </w:r>
      <w:r w:rsidR="00860A0C" w:rsidRPr="005E3416">
        <w:rPr>
          <w:rFonts w:ascii="Times New Roman" w:eastAsia="Times New Roman" w:hAnsi="Times New Roman" w:cs="Times New Roman"/>
          <w:sz w:val="24"/>
          <w:szCs w:val="24"/>
        </w:rPr>
        <w:t xml:space="preserve"> </w:t>
      </w:r>
      <w:r w:rsidR="00A50251" w:rsidRPr="005E3416">
        <w:rPr>
          <w:rFonts w:ascii="Times New Roman" w:eastAsia="Times New Roman" w:hAnsi="Times New Roman" w:cs="Times New Roman"/>
          <w:sz w:val="24"/>
          <w:szCs w:val="24"/>
        </w:rPr>
        <w:t>Given that the estimated prevalence rate of HPPD type II among hallucinogen users is extremely low (Halpern et al., 201</w:t>
      </w:r>
      <w:r w:rsidR="00CC4D52" w:rsidRPr="005E3416">
        <w:rPr>
          <w:rFonts w:ascii="Times New Roman" w:eastAsia="Times New Roman" w:hAnsi="Times New Roman" w:cs="Times New Roman"/>
          <w:sz w:val="24"/>
          <w:szCs w:val="24"/>
        </w:rPr>
        <w:t>8</w:t>
      </w:r>
      <w:r w:rsidR="00A50251" w:rsidRPr="005E3416">
        <w:rPr>
          <w:rFonts w:ascii="Times New Roman" w:eastAsia="Times New Roman" w:hAnsi="Times New Roman" w:cs="Times New Roman"/>
          <w:sz w:val="24"/>
          <w:szCs w:val="24"/>
        </w:rPr>
        <w:t>)</w:t>
      </w:r>
      <w:r w:rsidR="00860A0C" w:rsidRPr="005E3416">
        <w:rPr>
          <w:rFonts w:ascii="Times New Roman" w:eastAsia="Times New Roman" w:hAnsi="Times New Roman" w:cs="Times New Roman"/>
          <w:sz w:val="24"/>
          <w:szCs w:val="24"/>
        </w:rPr>
        <w:t xml:space="preserve">, it is </w:t>
      </w:r>
      <w:r w:rsidR="00DD5BB3" w:rsidRPr="005E3416">
        <w:rPr>
          <w:rFonts w:ascii="Times New Roman" w:eastAsia="Times New Roman" w:hAnsi="Times New Roman" w:cs="Times New Roman"/>
          <w:sz w:val="24"/>
          <w:szCs w:val="24"/>
        </w:rPr>
        <w:t>possible</w:t>
      </w:r>
      <w:r w:rsidR="00860A0C" w:rsidRPr="005E3416">
        <w:rPr>
          <w:rFonts w:ascii="Times New Roman" w:eastAsia="Times New Roman" w:hAnsi="Times New Roman" w:cs="Times New Roman"/>
          <w:sz w:val="24"/>
          <w:szCs w:val="24"/>
        </w:rPr>
        <w:t xml:space="preserve"> that </w:t>
      </w:r>
      <w:r w:rsidR="004A4359" w:rsidRPr="005E3416">
        <w:rPr>
          <w:rFonts w:ascii="Times New Roman" w:eastAsia="Times New Roman" w:hAnsi="Times New Roman" w:cs="Times New Roman"/>
          <w:sz w:val="24"/>
          <w:szCs w:val="24"/>
        </w:rPr>
        <w:t xml:space="preserve">those respondents who reported HPPD diagnosis by </w:t>
      </w:r>
      <w:r w:rsidR="00E40A34" w:rsidRPr="005E3416">
        <w:rPr>
          <w:rFonts w:ascii="Times New Roman" w:eastAsia="Times New Roman" w:hAnsi="Times New Roman" w:cs="Times New Roman"/>
          <w:sz w:val="24"/>
          <w:szCs w:val="24"/>
        </w:rPr>
        <w:t xml:space="preserve">a </w:t>
      </w:r>
      <w:r w:rsidR="004A4359" w:rsidRPr="005E3416">
        <w:rPr>
          <w:rFonts w:ascii="Times New Roman" w:eastAsia="Times New Roman" w:hAnsi="Times New Roman" w:cs="Times New Roman"/>
          <w:sz w:val="24"/>
          <w:szCs w:val="24"/>
        </w:rPr>
        <w:t>doctor or other medical professional had received a HPPD type I diagnosis.</w:t>
      </w:r>
      <w:r w:rsidR="00860A0C" w:rsidRPr="005E3416">
        <w:rPr>
          <w:rFonts w:ascii="Times New Roman" w:eastAsia="Times New Roman" w:hAnsi="Times New Roman" w:cs="Times New Roman"/>
          <w:sz w:val="24"/>
          <w:szCs w:val="24"/>
        </w:rPr>
        <w:t xml:space="preserve"> It </w:t>
      </w:r>
      <w:r w:rsidR="00830BF3" w:rsidRPr="005E3416">
        <w:rPr>
          <w:rFonts w:ascii="Times New Roman" w:eastAsia="Times New Roman" w:hAnsi="Times New Roman" w:cs="Times New Roman"/>
          <w:sz w:val="24"/>
          <w:szCs w:val="24"/>
        </w:rPr>
        <w:t>should be noted</w:t>
      </w:r>
      <w:r w:rsidR="004A4359" w:rsidRPr="005E3416">
        <w:rPr>
          <w:rFonts w:ascii="Times New Roman" w:eastAsia="Times New Roman" w:hAnsi="Times New Roman" w:cs="Times New Roman"/>
          <w:sz w:val="24"/>
          <w:szCs w:val="24"/>
        </w:rPr>
        <w:t>, however, that these may have been inaccurate diagnoses</w:t>
      </w:r>
      <w:r w:rsidR="00E40A34" w:rsidRPr="005E3416">
        <w:rPr>
          <w:rFonts w:ascii="Times New Roman" w:eastAsia="Times New Roman" w:hAnsi="Times New Roman" w:cs="Times New Roman"/>
          <w:sz w:val="24"/>
          <w:szCs w:val="24"/>
        </w:rPr>
        <w:t>. For example, it is possible that distressing symptoms associated with psychedelic use were labeled HPPD as a diagnostic category necessary for third party reimbursement</w:t>
      </w:r>
      <w:r w:rsidR="00A50251" w:rsidRPr="005E3416">
        <w:rPr>
          <w:rFonts w:ascii="Times New Roman" w:eastAsia="Times New Roman" w:hAnsi="Times New Roman" w:cs="Times New Roman"/>
          <w:sz w:val="24"/>
          <w:szCs w:val="24"/>
        </w:rPr>
        <w:t>.</w:t>
      </w:r>
      <w:sdt>
        <w:sdtPr>
          <w:tag w:val="goog_rdk_115"/>
          <w:id w:val="-152143598"/>
        </w:sdtPr>
        <w:sdtEndPr/>
        <w:sdtContent>
          <w:r w:rsidRPr="005E3416">
            <w:rPr>
              <w:rFonts w:ascii="Times New Roman" w:eastAsia="Times New Roman" w:hAnsi="Times New Roman" w:cs="Times New Roman"/>
              <w:sz w:val="24"/>
              <w:szCs w:val="24"/>
            </w:rPr>
            <w:t xml:space="preserve"> </w:t>
          </w:r>
          <w:r w:rsidR="00A266B4" w:rsidRPr="005E3416">
            <w:rPr>
              <w:rFonts w:ascii="Times New Roman" w:eastAsia="Times New Roman" w:hAnsi="Times New Roman" w:cs="Times New Roman"/>
              <w:sz w:val="24"/>
              <w:szCs w:val="24"/>
            </w:rPr>
            <w:t>Fifth</w:t>
          </w:r>
          <w:r w:rsidR="00D044CC" w:rsidRPr="005E3416">
            <w:rPr>
              <w:rFonts w:ascii="Times New Roman" w:eastAsia="Times New Roman" w:hAnsi="Times New Roman" w:cs="Times New Roman"/>
              <w:sz w:val="24"/>
              <w:szCs w:val="24"/>
            </w:rPr>
            <w:t xml:space="preserve">, </w:t>
          </w:r>
          <w:r w:rsidR="005A20A3" w:rsidRPr="005E3416">
            <w:rPr>
              <w:rFonts w:ascii="Times New Roman" w:eastAsia="Times New Roman" w:hAnsi="Times New Roman" w:cs="Times New Roman"/>
              <w:sz w:val="24"/>
              <w:szCs w:val="24"/>
            </w:rPr>
            <w:t xml:space="preserve">the questionnaires in this study used the same phrases that were used in the original questionnaires, which resulted in </w:t>
          </w:r>
          <w:r w:rsidR="005A20A3" w:rsidRPr="005E3416">
            <w:rPr>
              <w:rFonts w:ascii="Times New Roman" w:eastAsia="Times New Roman" w:hAnsi="Times New Roman" w:cs="Times New Roman"/>
              <w:sz w:val="24"/>
              <w:szCs w:val="24"/>
            </w:rPr>
            <w:lastRenderedPageBreak/>
            <w:t>different time frames for unusual visual experiences (at any point across the lifetime)</w:t>
          </w:r>
          <w:r w:rsidR="004E5BC9" w:rsidRPr="005E3416">
            <w:rPr>
              <w:rFonts w:ascii="Times New Roman" w:eastAsia="Times New Roman" w:hAnsi="Times New Roman" w:cs="Times New Roman"/>
              <w:sz w:val="24"/>
              <w:szCs w:val="24"/>
            </w:rPr>
            <w:t xml:space="preserve"> and psychotic symptoms (past two weeks)</w:t>
          </w:r>
          <w:r w:rsidR="005A20A3" w:rsidRPr="005E3416">
            <w:rPr>
              <w:rFonts w:ascii="Times New Roman" w:eastAsia="Times New Roman" w:hAnsi="Times New Roman" w:cs="Times New Roman"/>
              <w:sz w:val="24"/>
              <w:szCs w:val="24"/>
            </w:rPr>
            <w:t>.</w:t>
          </w:r>
          <w:r w:rsidR="00885654" w:rsidRPr="005E3416">
            <w:rPr>
              <w:rFonts w:ascii="Times New Roman" w:eastAsia="Times New Roman" w:hAnsi="Times New Roman" w:cs="Times New Roman"/>
              <w:sz w:val="24"/>
              <w:szCs w:val="24"/>
            </w:rPr>
            <w:t xml:space="preserve"> This suggests that the reported associations of psychedelic use with unusual visual experiences</w:t>
          </w:r>
          <w:r w:rsidR="004E5BC9" w:rsidRPr="005E3416">
            <w:rPr>
              <w:rFonts w:ascii="Times New Roman" w:eastAsia="Times New Roman" w:hAnsi="Times New Roman" w:cs="Times New Roman"/>
              <w:sz w:val="24"/>
              <w:szCs w:val="24"/>
            </w:rPr>
            <w:t xml:space="preserve"> and psychotic symptoms</w:t>
          </w:r>
          <w:r w:rsidR="00E30DCD" w:rsidRPr="005E3416">
            <w:rPr>
              <w:rFonts w:ascii="Times New Roman" w:eastAsia="Times New Roman" w:hAnsi="Times New Roman" w:cs="Times New Roman"/>
              <w:sz w:val="24"/>
              <w:szCs w:val="24"/>
            </w:rPr>
            <w:t xml:space="preserve"> </w:t>
          </w:r>
          <w:r w:rsidR="00885654" w:rsidRPr="005E3416">
            <w:rPr>
              <w:rFonts w:ascii="Times New Roman" w:eastAsia="Times New Roman" w:hAnsi="Times New Roman" w:cs="Times New Roman"/>
              <w:sz w:val="24"/>
              <w:szCs w:val="24"/>
            </w:rPr>
            <w:t>may not be comparable.</w:t>
          </w:r>
          <w:r w:rsidR="005A20A3" w:rsidRPr="005E3416">
            <w:rPr>
              <w:rFonts w:ascii="Times New Roman" w:eastAsia="Times New Roman" w:hAnsi="Times New Roman" w:cs="Times New Roman"/>
              <w:sz w:val="24"/>
              <w:szCs w:val="24"/>
            </w:rPr>
            <w:t xml:space="preserve"> Sixth, </w:t>
          </w:r>
          <w:r w:rsidR="00D044CC" w:rsidRPr="005E3416">
            <w:rPr>
              <w:rFonts w:ascii="Times New Roman" w:eastAsia="Times New Roman" w:hAnsi="Times New Roman" w:cs="Times New Roman"/>
              <w:sz w:val="24"/>
              <w:szCs w:val="24"/>
            </w:rPr>
            <w:t>respondents were asked whether they had</w:t>
          </w:r>
          <w:r w:rsidR="00B96D21" w:rsidRPr="005E3416">
            <w:rPr>
              <w:rFonts w:ascii="Times New Roman" w:eastAsia="Times New Roman" w:hAnsi="Times New Roman" w:cs="Times New Roman"/>
              <w:sz w:val="24"/>
              <w:szCs w:val="24"/>
            </w:rPr>
            <w:t xml:space="preserve"> </w:t>
          </w:r>
          <w:r w:rsidR="004E5BC9" w:rsidRPr="005E3416">
            <w:rPr>
              <w:rFonts w:ascii="Times New Roman" w:eastAsia="Times New Roman" w:hAnsi="Times New Roman" w:cs="Times New Roman"/>
              <w:sz w:val="24"/>
              <w:szCs w:val="24"/>
            </w:rPr>
            <w:t xml:space="preserve">a </w:t>
          </w:r>
          <w:r w:rsidR="00B96D21" w:rsidRPr="005E3416">
            <w:rPr>
              <w:rFonts w:ascii="Times New Roman" w:eastAsia="Times New Roman" w:hAnsi="Times New Roman" w:cs="Times New Roman"/>
              <w:sz w:val="24"/>
              <w:szCs w:val="24"/>
            </w:rPr>
            <w:t>current or past history of a psychotic or bipolar disorder and also whether they had</w:t>
          </w:r>
          <w:r w:rsidR="00D044CC" w:rsidRPr="005E3416">
            <w:rPr>
              <w:rFonts w:ascii="Times New Roman" w:eastAsia="Times New Roman" w:hAnsi="Times New Roman" w:cs="Times New Roman"/>
              <w:sz w:val="24"/>
              <w:szCs w:val="24"/>
            </w:rPr>
            <w:t xml:space="preserve"> a first- or second-degree relative with a psychotic or bipolar disorder, which corresponds with criteria that would </w:t>
          </w:r>
          <w:r w:rsidR="0097365A" w:rsidRPr="005E3416">
            <w:rPr>
              <w:rFonts w:ascii="Times New Roman" w:eastAsia="Times New Roman" w:hAnsi="Times New Roman" w:cs="Times New Roman"/>
              <w:sz w:val="24"/>
              <w:szCs w:val="24"/>
            </w:rPr>
            <w:t xml:space="preserve">typically </w:t>
          </w:r>
          <w:r w:rsidR="00D044CC" w:rsidRPr="005E3416">
            <w:rPr>
              <w:rFonts w:ascii="Times New Roman" w:eastAsia="Times New Roman" w:hAnsi="Times New Roman" w:cs="Times New Roman"/>
              <w:sz w:val="24"/>
              <w:szCs w:val="24"/>
            </w:rPr>
            <w:t>lead to exclusion from participation in a clinical trial with psychedelics. The respondents were not, however, asked to</w:t>
          </w:r>
          <w:r w:rsidR="003265D0" w:rsidRPr="005E3416">
            <w:rPr>
              <w:rFonts w:ascii="Times New Roman" w:eastAsia="Times New Roman" w:hAnsi="Times New Roman" w:cs="Times New Roman"/>
              <w:sz w:val="24"/>
              <w:szCs w:val="24"/>
            </w:rPr>
            <w:t xml:space="preserve"> specify </w:t>
          </w:r>
          <w:r w:rsidR="00020821" w:rsidRPr="005E3416">
            <w:rPr>
              <w:rFonts w:ascii="Times New Roman" w:eastAsia="Times New Roman" w:hAnsi="Times New Roman" w:cs="Times New Roman"/>
              <w:sz w:val="24"/>
              <w:szCs w:val="24"/>
            </w:rPr>
            <w:t>whether</w:t>
          </w:r>
          <w:r w:rsidR="00F04903" w:rsidRPr="005E3416">
            <w:rPr>
              <w:rFonts w:ascii="Times New Roman" w:eastAsia="Times New Roman" w:hAnsi="Times New Roman" w:cs="Times New Roman"/>
              <w:sz w:val="24"/>
              <w:szCs w:val="24"/>
            </w:rPr>
            <w:t xml:space="preserve"> they had </w:t>
          </w:r>
          <w:r w:rsidR="00020821" w:rsidRPr="005E3416">
            <w:rPr>
              <w:rFonts w:ascii="Times New Roman" w:eastAsia="Times New Roman" w:hAnsi="Times New Roman" w:cs="Times New Roman"/>
              <w:sz w:val="24"/>
              <w:szCs w:val="24"/>
            </w:rPr>
            <w:t>either a</w:t>
          </w:r>
          <w:r w:rsidR="00F04903" w:rsidRPr="005E3416">
            <w:rPr>
              <w:rFonts w:ascii="Times New Roman" w:eastAsia="Times New Roman" w:hAnsi="Times New Roman" w:cs="Times New Roman"/>
              <w:sz w:val="24"/>
              <w:szCs w:val="24"/>
            </w:rPr>
            <w:t xml:space="preserve"> </w:t>
          </w:r>
          <w:r w:rsidR="00B96D21" w:rsidRPr="005E3416">
            <w:rPr>
              <w:rFonts w:ascii="Times New Roman" w:eastAsia="Times New Roman" w:hAnsi="Times New Roman" w:cs="Times New Roman"/>
              <w:sz w:val="24"/>
              <w:szCs w:val="24"/>
            </w:rPr>
            <w:t xml:space="preserve">personal or </w:t>
          </w:r>
          <w:r w:rsidR="00F04903" w:rsidRPr="005E3416">
            <w:rPr>
              <w:rFonts w:ascii="Times New Roman" w:eastAsia="Times New Roman" w:hAnsi="Times New Roman" w:cs="Times New Roman"/>
              <w:sz w:val="24"/>
              <w:szCs w:val="24"/>
            </w:rPr>
            <w:t xml:space="preserve">family history of </w:t>
          </w:r>
          <w:r w:rsidR="00020821" w:rsidRPr="005E3416">
            <w:rPr>
              <w:rFonts w:ascii="Times New Roman" w:eastAsia="Times New Roman" w:hAnsi="Times New Roman" w:cs="Times New Roman"/>
              <w:sz w:val="24"/>
              <w:szCs w:val="24"/>
            </w:rPr>
            <w:t xml:space="preserve">either </w:t>
          </w:r>
          <w:r w:rsidR="00F04903" w:rsidRPr="005E3416">
            <w:rPr>
              <w:rFonts w:ascii="Times New Roman" w:eastAsia="Times New Roman" w:hAnsi="Times New Roman" w:cs="Times New Roman"/>
              <w:sz w:val="24"/>
              <w:szCs w:val="24"/>
            </w:rPr>
            <w:t>psychotic disorders</w:t>
          </w:r>
          <w:r w:rsidR="00020821" w:rsidRPr="005E3416">
            <w:rPr>
              <w:rFonts w:ascii="Times New Roman" w:eastAsia="Times New Roman" w:hAnsi="Times New Roman" w:cs="Times New Roman"/>
              <w:sz w:val="24"/>
              <w:szCs w:val="24"/>
            </w:rPr>
            <w:t xml:space="preserve"> or bipolar disorders</w:t>
          </w:r>
          <w:r w:rsidR="003265D0" w:rsidRPr="005E3416">
            <w:rPr>
              <w:rFonts w:ascii="Times New Roman" w:eastAsia="Times New Roman" w:hAnsi="Times New Roman" w:cs="Times New Roman"/>
              <w:sz w:val="24"/>
              <w:szCs w:val="24"/>
            </w:rPr>
            <w:t xml:space="preserve"> per se</w:t>
          </w:r>
          <w:r w:rsidR="00020821" w:rsidRPr="005E3416">
            <w:rPr>
              <w:rFonts w:ascii="Times New Roman" w:eastAsia="Times New Roman" w:hAnsi="Times New Roman" w:cs="Times New Roman"/>
              <w:sz w:val="24"/>
              <w:szCs w:val="24"/>
            </w:rPr>
            <w:t xml:space="preserve"> (or </w:t>
          </w:r>
          <w:r w:rsidR="003265D0" w:rsidRPr="005E3416">
            <w:rPr>
              <w:rFonts w:ascii="Times New Roman" w:eastAsia="Times New Roman" w:hAnsi="Times New Roman" w:cs="Times New Roman"/>
              <w:sz w:val="24"/>
              <w:szCs w:val="24"/>
            </w:rPr>
            <w:t>subtypes</w:t>
          </w:r>
          <w:r w:rsidR="00020821" w:rsidRPr="005E3416">
            <w:rPr>
              <w:rFonts w:ascii="Times New Roman" w:eastAsia="Times New Roman" w:hAnsi="Times New Roman" w:cs="Times New Roman"/>
              <w:sz w:val="24"/>
              <w:szCs w:val="24"/>
            </w:rPr>
            <w:t xml:space="preserve"> thereof),</w:t>
          </w:r>
          <w:r w:rsidR="003265D0" w:rsidRPr="005E3416">
            <w:rPr>
              <w:rFonts w:ascii="Times New Roman" w:eastAsia="Times New Roman" w:hAnsi="Times New Roman" w:cs="Times New Roman"/>
              <w:sz w:val="24"/>
              <w:szCs w:val="24"/>
            </w:rPr>
            <w:t xml:space="preserve"> </w:t>
          </w:r>
          <w:r w:rsidR="00F04903" w:rsidRPr="005E3416">
            <w:rPr>
              <w:rFonts w:ascii="Times New Roman" w:eastAsia="Times New Roman" w:hAnsi="Times New Roman" w:cs="Times New Roman"/>
              <w:sz w:val="24"/>
              <w:szCs w:val="24"/>
            </w:rPr>
            <w:t>which</w:t>
          </w:r>
          <w:r w:rsidR="00A266B4" w:rsidRPr="005E3416">
            <w:rPr>
              <w:rFonts w:ascii="Times New Roman" w:eastAsia="Times New Roman" w:hAnsi="Times New Roman" w:cs="Times New Roman"/>
              <w:sz w:val="24"/>
              <w:szCs w:val="24"/>
            </w:rPr>
            <w:t xml:space="preserve"> would have been useful in determining</w:t>
          </w:r>
          <w:r w:rsidR="00F04903" w:rsidRPr="005E3416">
            <w:rPr>
              <w:rFonts w:ascii="Times New Roman" w:eastAsia="Times New Roman" w:hAnsi="Times New Roman" w:cs="Times New Roman"/>
              <w:sz w:val="24"/>
              <w:szCs w:val="24"/>
            </w:rPr>
            <w:t xml:space="preserve"> the associations of </w:t>
          </w:r>
          <w:r w:rsidR="00D40D51" w:rsidRPr="005E3416">
            <w:rPr>
              <w:rFonts w:ascii="Times New Roman" w:eastAsia="Times New Roman" w:hAnsi="Times New Roman" w:cs="Times New Roman"/>
              <w:sz w:val="24"/>
              <w:szCs w:val="24"/>
            </w:rPr>
            <w:t xml:space="preserve">each </w:t>
          </w:r>
          <w:r w:rsidR="003265D0" w:rsidRPr="005E3416">
            <w:rPr>
              <w:rFonts w:ascii="Times New Roman" w:eastAsia="Times New Roman" w:hAnsi="Times New Roman" w:cs="Times New Roman"/>
              <w:sz w:val="24"/>
              <w:szCs w:val="24"/>
            </w:rPr>
            <w:t xml:space="preserve">unique </w:t>
          </w:r>
          <w:r w:rsidR="00D40D51" w:rsidRPr="005E3416">
            <w:rPr>
              <w:rFonts w:ascii="Times New Roman" w:eastAsia="Times New Roman" w:hAnsi="Times New Roman" w:cs="Times New Roman"/>
              <w:sz w:val="24"/>
              <w:szCs w:val="24"/>
            </w:rPr>
            <w:t>disorder</w:t>
          </w:r>
          <w:r w:rsidR="00F04903"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 xml:space="preserve">Future research </w:t>
          </w:r>
          <w:r w:rsidR="00D044CC" w:rsidRPr="005E3416">
            <w:rPr>
              <w:rFonts w:ascii="Times New Roman" w:eastAsia="Times New Roman" w:hAnsi="Times New Roman" w:cs="Times New Roman"/>
              <w:sz w:val="24"/>
              <w:szCs w:val="24"/>
            </w:rPr>
            <w:t xml:space="preserve">should </w:t>
          </w:r>
          <w:r w:rsidR="00A266B4" w:rsidRPr="005E3416">
            <w:rPr>
              <w:rFonts w:ascii="Times New Roman" w:eastAsia="Times New Roman" w:hAnsi="Times New Roman" w:cs="Times New Roman"/>
              <w:sz w:val="24"/>
              <w:szCs w:val="24"/>
            </w:rPr>
            <w:t xml:space="preserve">use longitudinal research designs to </w:t>
          </w:r>
          <w:r w:rsidR="00D044CC" w:rsidRPr="005E3416">
            <w:rPr>
              <w:rFonts w:ascii="Times New Roman" w:eastAsia="Times New Roman" w:hAnsi="Times New Roman" w:cs="Times New Roman"/>
              <w:sz w:val="24"/>
              <w:szCs w:val="24"/>
            </w:rPr>
            <w:t xml:space="preserve">investigate </w:t>
          </w:r>
          <w:r w:rsidR="004E5BC9" w:rsidRPr="005E3416">
            <w:rPr>
              <w:rFonts w:ascii="Times New Roman" w:eastAsia="Times New Roman" w:hAnsi="Times New Roman" w:cs="Times New Roman"/>
              <w:sz w:val="24"/>
              <w:szCs w:val="24"/>
            </w:rPr>
            <w:t xml:space="preserve">interaction effects between psychedelic use and potentially relevant psychiatric histories (e.g., anxiety disorders) on unusual visual experiences. It would also be important to investigate </w:t>
          </w:r>
          <w:r w:rsidR="00D044CC" w:rsidRPr="005E3416">
            <w:rPr>
              <w:rFonts w:ascii="Times New Roman" w:eastAsia="Times New Roman" w:hAnsi="Times New Roman" w:cs="Times New Roman"/>
              <w:sz w:val="24"/>
              <w:szCs w:val="24"/>
            </w:rPr>
            <w:t>interaction effects between psychedelic use and more specific psychiatric histories (e.g., schizophrenia,</w:t>
          </w:r>
          <w:r w:rsidR="00020821" w:rsidRPr="005E3416">
            <w:rPr>
              <w:rFonts w:ascii="Times New Roman" w:eastAsia="Times New Roman" w:hAnsi="Times New Roman" w:cs="Times New Roman"/>
              <w:sz w:val="24"/>
              <w:szCs w:val="24"/>
            </w:rPr>
            <w:t xml:space="preserve"> brief psychotic disorder,</w:t>
          </w:r>
          <w:r w:rsidR="00D044CC" w:rsidRPr="005E3416">
            <w:rPr>
              <w:rFonts w:ascii="Times New Roman" w:eastAsia="Times New Roman" w:hAnsi="Times New Roman" w:cs="Times New Roman"/>
              <w:sz w:val="24"/>
              <w:szCs w:val="24"/>
            </w:rPr>
            <w:t xml:space="preserve"> bipolar I disorder, bipolar II disorder) on psychotic </w:t>
          </w:r>
          <w:r w:rsidR="00B43322" w:rsidRPr="005E3416">
            <w:rPr>
              <w:rFonts w:ascii="Times New Roman" w:eastAsia="Times New Roman" w:hAnsi="Times New Roman" w:cs="Times New Roman"/>
              <w:sz w:val="24"/>
              <w:szCs w:val="24"/>
            </w:rPr>
            <w:t xml:space="preserve">and manic </w:t>
          </w:r>
          <w:r w:rsidR="00D044CC" w:rsidRPr="005E3416">
            <w:rPr>
              <w:rFonts w:ascii="Times New Roman" w:eastAsia="Times New Roman" w:hAnsi="Times New Roman" w:cs="Times New Roman"/>
              <w:sz w:val="24"/>
              <w:szCs w:val="24"/>
            </w:rPr>
            <w:t>symptoms</w:t>
          </w:r>
          <w:r w:rsidR="00593E5F" w:rsidRPr="005E3416">
            <w:rPr>
              <w:rFonts w:ascii="Times New Roman" w:eastAsia="Times New Roman" w:hAnsi="Times New Roman" w:cs="Times New Roman"/>
              <w:sz w:val="24"/>
              <w:szCs w:val="24"/>
            </w:rPr>
            <w:t>.</w:t>
          </w:r>
        </w:sdtContent>
      </w:sdt>
    </w:p>
    <w:p w14:paraId="2AB6FAE6" w14:textId="55BCE01E" w:rsidR="007E29DB" w:rsidRPr="005E3416" w:rsidRDefault="007E29DB">
      <w:pPr>
        <w:spacing w:line="480" w:lineRule="auto"/>
        <w:rPr>
          <w:rFonts w:ascii="Times New Roman" w:hAnsi="Times New Roman" w:cs="Times New Roman"/>
          <w:b/>
          <w:bCs/>
          <w:sz w:val="24"/>
          <w:szCs w:val="24"/>
        </w:rPr>
      </w:pPr>
      <w:r w:rsidRPr="005E3416">
        <w:rPr>
          <w:rFonts w:ascii="Times New Roman" w:hAnsi="Times New Roman" w:cs="Times New Roman"/>
          <w:b/>
          <w:bCs/>
          <w:sz w:val="24"/>
          <w:szCs w:val="24"/>
        </w:rPr>
        <w:t>Conclusion</w:t>
      </w:r>
      <w:r w:rsidR="005528C7" w:rsidRPr="005E3416">
        <w:rPr>
          <w:rFonts w:ascii="Times New Roman" w:hAnsi="Times New Roman" w:cs="Times New Roman"/>
          <w:b/>
          <w:bCs/>
          <w:sz w:val="24"/>
          <w:szCs w:val="24"/>
        </w:rPr>
        <w:t>s</w:t>
      </w:r>
    </w:p>
    <w:p w14:paraId="141CF87D" w14:textId="64D3D3DF" w:rsidR="000723DD" w:rsidRPr="005E3416" w:rsidRDefault="00FC0B25">
      <w:pPr>
        <w:spacing w:line="480" w:lineRule="auto"/>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Despite the limitations of this study, the</w:t>
      </w:r>
      <w:r w:rsidR="003265D0" w:rsidRPr="005E3416">
        <w:rPr>
          <w:rFonts w:ascii="Times New Roman" w:eastAsia="Times New Roman" w:hAnsi="Times New Roman" w:cs="Times New Roman"/>
          <w:sz w:val="24"/>
          <w:szCs w:val="24"/>
        </w:rPr>
        <w:t xml:space="preserve"> current</w:t>
      </w:r>
      <w:r w:rsidRPr="005E3416">
        <w:rPr>
          <w:rFonts w:ascii="Times New Roman" w:eastAsia="Times New Roman" w:hAnsi="Times New Roman" w:cs="Times New Roman"/>
          <w:sz w:val="24"/>
          <w:szCs w:val="24"/>
        </w:rPr>
        <w:t xml:space="preserve"> results suggest that </w:t>
      </w:r>
      <w:r w:rsidR="00A266B4" w:rsidRPr="005E3416">
        <w:rPr>
          <w:rFonts w:ascii="Times New Roman" w:eastAsia="Times New Roman" w:hAnsi="Times New Roman" w:cs="Times New Roman"/>
          <w:sz w:val="24"/>
          <w:szCs w:val="24"/>
        </w:rPr>
        <w:t xml:space="preserve">lifetime </w:t>
      </w:r>
      <w:r w:rsidR="00806FD9" w:rsidRPr="005E3416">
        <w:rPr>
          <w:rFonts w:ascii="Times New Roman" w:eastAsia="Times New Roman" w:hAnsi="Times New Roman" w:cs="Times New Roman"/>
          <w:sz w:val="24"/>
          <w:szCs w:val="24"/>
        </w:rPr>
        <w:t xml:space="preserve">naturalistic </w:t>
      </w:r>
      <w:r w:rsidRPr="005E3416">
        <w:rPr>
          <w:rFonts w:ascii="Times New Roman" w:eastAsia="Times New Roman" w:hAnsi="Times New Roman" w:cs="Times New Roman"/>
          <w:sz w:val="24"/>
          <w:szCs w:val="24"/>
        </w:rPr>
        <w:t xml:space="preserve">use of psychedelics </w:t>
      </w:r>
      <w:r w:rsidR="00E263ED" w:rsidRPr="005E3416">
        <w:rPr>
          <w:rFonts w:ascii="Times New Roman" w:eastAsia="Times New Roman" w:hAnsi="Times New Roman" w:cs="Times New Roman"/>
          <w:sz w:val="24"/>
          <w:szCs w:val="24"/>
        </w:rPr>
        <w:t xml:space="preserve">might be associated with </w:t>
      </w:r>
      <w:r w:rsidR="009E32BD" w:rsidRPr="005E3416">
        <w:rPr>
          <w:rFonts w:ascii="Times New Roman" w:eastAsia="Times New Roman" w:hAnsi="Times New Roman" w:cs="Times New Roman"/>
          <w:sz w:val="24"/>
          <w:szCs w:val="24"/>
        </w:rPr>
        <w:t xml:space="preserve">more </w:t>
      </w:r>
      <w:r w:rsidR="00E263ED" w:rsidRPr="005E3416">
        <w:rPr>
          <w:rFonts w:ascii="Times New Roman" w:eastAsia="Times New Roman" w:hAnsi="Times New Roman" w:cs="Times New Roman"/>
          <w:sz w:val="24"/>
          <w:szCs w:val="24"/>
        </w:rPr>
        <w:t>unusual visual experiences</w:t>
      </w:r>
      <w:r w:rsidR="00E30DCD" w:rsidRPr="005E3416">
        <w:rPr>
          <w:rFonts w:ascii="Times New Roman" w:eastAsia="Times New Roman" w:hAnsi="Times New Roman" w:cs="Times New Roman"/>
          <w:sz w:val="24"/>
          <w:szCs w:val="24"/>
        </w:rPr>
        <w:t xml:space="preserve"> across the lifetime</w:t>
      </w:r>
      <w:r w:rsidR="004E5BC9" w:rsidRPr="005E3416">
        <w:rPr>
          <w:rFonts w:ascii="Times New Roman" w:eastAsia="Times New Roman" w:hAnsi="Times New Roman" w:cs="Times New Roman"/>
          <w:sz w:val="24"/>
          <w:szCs w:val="24"/>
        </w:rPr>
        <w:t>, as well as more psychotic symptoms in the past two weeks for individuals with a family history of psychotic or bipolar disorders</w:t>
      </w:r>
      <w:r w:rsidR="00BE1786" w:rsidRPr="005E3416">
        <w:rPr>
          <w:rFonts w:ascii="Times New Roman" w:eastAsia="Times New Roman" w:hAnsi="Times New Roman" w:cs="Times New Roman"/>
          <w:sz w:val="24"/>
          <w:szCs w:val="24"/>
        </w:rPr>
        <w:t xml:space="preserve"> and the reverse for those without such a family history</w:t>
      </w:r>
      <w:r w:rsidR="00E263ED" w:rsidRPr="005E3416">
        <w:rPr>
          <w:rFonts w:ascii="Times New Roman" w:eastAsia="Times New Roman" w:hAnsi="Times New Roman" w:cs="Times New Roman"/>
          <w:sz w:val="24"/>
          <w:szCs w:val="24"/>
        </w:rPr>
        <w:t>.</w:t>
      </w:r>
      <w:r w:rsidR="006521F7" w:rsidRPr="005E3416">
        <w:rPr>
          <w:rFonts w:ascii="Times New Roman" w:eastAsia="Times New Roman" w:hAnsi="Times New Roman" w:cs="Times New Roman"/>
          <w:sz w:val="24"/>
          <w:szCs w:val="24"/>
        </w:rPr>
        <w:t xml:space="preserve"> </w:t>
      </w:r>
      <w:r w:rsidR="007D7090" w:rsidRPr="005E3416">
        <w:rPr>
          <w:rFonts w:ascii="Times New Roman" w:eastAsia="Times New Roman" w:hAnsi="Times New Roman" w:cs="Times New Roman"/>
          <w:sz w:val="24"/>
          <w:szCs w:val="24"/>
        </w:rPr>
        <w:t>Future research</w:t>
      </w:r>
      <w:r w:rsidR="00892FE3" w:rsidRPr="005E3416">
        <w:rPr>
          <w:rFonts w:ascii="Times New Roman" w:eastAsia="Times New Roman" w:hAnsi="Times New Roman" w:cs="Times New Roman"/>
          <w:sz w:val="24"/>
          <w:szCs w:val="24"/>
        </w:rPr>
        <w:t xml:space="preserve"> should distinguish between </w:t>
      </w:r>
      <w:r w:rsidR="007D7090" w:rsidRPr="005E3416">
        <w:rPr>
          <w:rFonts w:ascii="Times New Roman" w:eastAsia="Times New Roman" w:hAnsi="Times New Roman" w:cs="Times New Roman"/>
          <w:sz w:val="24"/>
          <w:szCs w:val="24"/>
        </w:rPr>
        <w:t xml:space="preserve">different </w:t>
      </w:r>
      <w:r w:rsidR="00892FE3" w:rsidRPr="005E3416">
        <w:rPr>
          <w:rFonts w:ascii="Times New Roman" w:eastAsia="Times New Roman" w:hAnsi="Times New Roman" w:cs="Times New Roman"/>
          <w:sz w:val="24"/>
          <w:szCs w:val="24"/>
        </w:rPr>
        <w:t>psychotic and bipolar disorders</w:t>
      </w:r>
      <w:r w:rsidR="003265D0" w:rsidRPr="005E3416">
        <w:rPr>
          <w:rFonts w:ascii="Times New Roman" w:eastAsia="Times New Roman" w:hAnsi="Times New Roman" w:cs="Times New Roman"/>
          <w:sz w:val="24"/>
          <w:szCs w:val="24"/>
        </w:rPr>
        <w:t xml:space="preserve"> and specify subtypes of these mental health conditions, </w:t>
      </w:r>
      <w:r w:rsidR="00892FE3" w:rsidRPr="005E3416">
        <w:rPr>
          <w:rFonts w:ascii="Times New Roman" w:eastAsia="Times New Roman" w:hAnsi="Times New Roman" w:cs="Times New Roman"/>
          <w:sz w:val="24"/>
          <w:szCs w:val="24"/>
        </w:rPr>
        <w:t>and should also utilize other research designs (e.g., longitudinal) and variables (e.g., polygenic risk scores) to better understand potential cause-and-effect relationships.</w:t>
      </w:r>
    </w:p>
    <w:p w14:paraId="0000003E" w14:textId="159F1CB5" w:rsidR="008F0243" w:rsidRPr="005E3416" w:rsidRDefault="00477587">
      <w:pPr>
        <w:spacing w:line="480" w:lineRule="auto"/>
        <w:rPr>
          <w:rFonts w:ascii="Times New Roman" w:eastAsia="Times New Roman" w:hAnsi="Times New Roman" w:cs="Times New Roman"/>
          <w:b/>
          <w:sz w:val="24"/>
          <w:szCs w:val="24"/>
        </w:rPr>
      </w:pPr>
      <w:r w:rsidRPr="005E3416">
        <w:rPr>
          <w:rFonts w:ascii="Times New Roman" w:eastAsia="Times New Roman" w:hAnsi="Times New Roman" w:cs="Times New Roman"/>
          <w:b/>
          <w:sz w:val="24"/>
          <w:szCs w:val="24"/>
        </w:rPr>
        <w:lastRenderedPageBreak/>
        <w:t>References</w:t>
      </w:r>
    </w:p>
    <w:p w14:paraId="13688B7B" w14:textId="565F6209" w:rsidR="000A67D0" w:rsidRPr="005E3416" w:rsidRDefault="000A67D0" w:rsidP="000A67D0">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American Psychiatric Association (2013) Diagnostic and statistical manual of mental diseases (DSM-V), 5th </w:t>
      </w:r>
      <w:proofErr w:type="spellStart"/>
      <w:r w:rsidRPr="005E3416">
        <w:rPr>
          <w:rFonts w:ascii="Times New Roman" w:eastAsia="Times New Roman" w:hAnsi="Times New Roman" w:cs="Times New Roman"/>
          <w:sz w:val="24"/>
          <w:szCs w:val="24"/>
        </w:rPr>
        <w:t>edn</w:t>
      </w:r>
      <w:proofErr w:type="spellEnd"/>
      <w:r w:rsidRPr="005E3416">
        <w:rPr>
          <w:rFonts w:ascii="Times New Roman" w:eastAsia="Times New Roman" w:hAnsi="Times New Roman" w:cs="Times New Roman"/>
          <w:sz w:val="24"/>
          <w:szCs w:val="24"/>
        </w:rPr>
        <w:t>. American Psychiatric Association Press, Washington, DC.</w:t>
      </w:r>
    </w:p>
    <w:p w14:paraId="394D16C5" w14:textId="7076AA1A" w:rsidR="000A67D0" w:rsidRPr="005E3416" w:rsidRDefault="00477587" w:rsidP="000A67D0">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Andersen, K. A., Carhart‐Harris, R., Nutt, D. J., &amp; </w:t>
      </w:r>
      <w:proofErr w:type="spellStart"/>
      <w:r w:rsidRPr="005E3416">
        <w:rPr>
          <w:rFonts w:ascii="Times New Roman" w:eastAsia="Times New Roman" w:hAnsi="Times New Roman" w:cs="Times New Roman"/>
          <w:sz w:val="24"/>
          <w:szCs w:val="24"/>
        </w:rPr>
        <w:t>Erritzoe</w:t>
      </w:r>
      <w:proofErr w:type="spellEnd"/>
      <w:r w:rsidRPr="005E3416">
        <w:rPr>
          <w:rFonts w:ascii="Times New Roman" w:eastAsia="Times New Roman" w:hAnsi="Times New Roman" w:cs="Times New Roman"/>
          <w:sz w:val="24"/>
          <w:szCs w:val="24"/>
        </w:rPr>
        <w:t xml:space="preserve">, D. (2021). Therapeutic effects of classic serotonergic psychedelics: A systematic review of modern‐era clinical studies. </w:t>
      </w:r>
      <w:proofErr w:type="spellStart"/>
      <w:r w:rsidRPr="005E3416">
        <w:rPr>
          <w:rFonts w:ascii="Times New Roman" w:eastAsia="Times New Roman" w:hAnsi="Times New Roman" w:cs="Times New Roman"/>
          <w:sz w:val="24"/>
          <w:szCs w:val="24"/>
        </w:rPr>
        <w:t>Acta</w:t>
      </w:r>
      <w:proofErr w:type="spellEnd"/>
      <w:r w:rsidRPr="005E3416">
        <w:rPr>
          <w:rFonts w:ascii="Times New Roman" w:eastAsia="Times New Roman" w:hAnsi="Times New Roman" w:cs="Times New Roman"/>
          <w:sz w:val="24"/>
          <w:szCs w:val="24"/>
        </w:rPr>
        <w:t xml:space="preserve"> </w:t>
      </w:r>
      <w:proofErr w:type="spellStart"/>
      <w:r w:rsidRPr="005E3416">
        <w:rPr>
          <w:rFonts w:ascii="Times New Roman" w:eastAsia="Times New Roman" w:hAnsi="Times New Roman" w:cs="Times New Roman"/>
          <w:sz w:val="24"/>
          <w:szCs w:val="24"/>
        </w:rPr>
        <w:t>Psychiatrica</w:t>
      </w:r>
      <w:proofErr w:type="spellEnd"/>
      <w:r w:rsidRPr="005E3416">
        <w:rPr>
          <w:rFonts w:ascii="Times New Roman" w:eastAsia="Times New Roman" w:hAnsi="Times New Roman" w:cs="Times New Roman"/>
          <w:sz w:val="24"/>
          <w:szCs w:val="24"/>
        </w:rPr>
        <w:t xml:space="preserve"> </w:t>
      </w:r>
      <w:proofErr w:type="spellStart"/>
      <w:r w:rsidRPr="005E3416">
        <w:rPr>
          <w:rFonts w:ascii="Times New Roman" w:eastAsia="Times New Roman" w:hAnsi="Times New Roman" w:cs="Times New Roman"/>
          <w:sz w:val="24"/>
          <w:szCs w:val="24"/>
        </w:rPr>
        <w:t>Scandinavica</w:t>
      </w:r>
      <w:proofErr w:type="spellEnd"/>
      <w:r w:rsidRPr="005E3416">
        <w:rPr>
          <w:rFonts w:ascii="Times New Roman" w:eastAsia="Times New Roman" w:hAnsi="Times New Roman" w:cs="Times New Roman"/>
          <w:sz w:val="24"/>
          <w:szCs w:val="24"/>
        </w:rPr>
        <w:t>, 143(2), 101-118.</w:t>
      </w:r>
    </w:p>
    <w:p w14:paraId="00000042" w14:textId="46C44C03"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Baggott, M. J., Coyle, J. R., </w:t>
      </w:r>
      <w:proofErr w:type="spellStart"/>
      <w:r w:rsidRPr="005E3416">
        <w:rPr>
          <w:rFonts w:ascii="Times New Roman" w:eastAsia="Times New Roman" w:hAnsi="Times New Roman" w:cs="Times New Roman"/>
          <w:sz w:val="24"/>
          <w:szCs w:val="24"/>
        </w:rPr>
        <w:t>Erowid</w:t>
      </w:r>
      <w:proofErr w:type="spellEnd"/>
      <w:r w:rsidRPr="005E3416">
        <w:rPr>
          <w:rFonts w:ascii="Times New Roman" w:eastAsia="Times New Roman" w:hAnsi="Times New Roman" w:cs="Times New Roman"/>
          <w:sz w:val="24"/>
          <w:szCs w:val="24"/>
        </w:rPr>
        <w:t xml:space="preserve">, E., </w:t>
      </w:r>
      <w:proofErr w:type="spellStart"/>
      <w:r w:rsidRPr="005E3416">
        <w:rPr>
          <w:rFonts w:ascii="Times New Roman" w:eastAsia="Times New Roman" w:hAnsi="Times New Roman" w:cs="Times New Roman"/>
          <w:sz w:val="24"/>
          <w:szCs w:val="24"/>
        </w:rPr>
        <w:t>Erowid</w:t>
      </w:r>
      <w:proofErr w:type="spellEnd"/>
      <w:r w:rsidRPr="005E3416">
        <w:rPr>
          <w:rFonts w:ascii="Times New Roman" w:eastAsia="Times New Roman" w:hAnsi="Times New Roman" w:cs="Times New Roman"/>
          <w:sz w:val="24"/>
          <w:szCs w:val="24"/>
        </w:rPr>
        <w:t>, F., &amp; Robertson, L. C. (2011). Abnormal visual experiences in individuals with histories of hallucinogen use: A web-based questionnaire. Drug and alcohol dependence, 114(1), 61-67.</w:t>
      </w:r>
    </w:p>
    <w:p w14:paraId="00000043" w14:textId="10DA7FB9"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Barrett, F. S., Bradstreet, M. P., </w:t>
      </w:r>
      <w:proofErr w:type="spellStart"/>
      <w:r w:rsidRPr="005E3416">
        <w:rPr>
          <w:rFonts w:ascii="Times New Roman" w:eastAsia="Times New Roman" w:hAnsi="Times New Roman" w:cs="Times New Roman"/>
          <w:sz w:val="24"/>
          <w:szCs w:val="24"/>
        </w:rPr>
        <w:t>Leoutsakos</w:t>
      </w:r>
      <w:proofErr w:type="spellEnd"/>
      <w:r w:rsidRPr="005E3416">
        <w:rPr>
          <w:rFonts w:ascii="Times New Roman" w:eastAsia="Times New Roman" w:hAnsi="Times New Roman" w:cs="Times New Roman"/>
          <w:sz w:val="24"/>
          <w:szCs w:val="24"/>
        </w:rPr>
        <w:t>, J. M. S., Johnson, M. W., &amp; Griffiths, R. R. (2016). The Challenging Experience Questionnaire: Characterization of challenging experiences with psilocybin mushrooms. Journal of Psychopharmacology, 30(12), 1279-1295.</w:t>
      </w:r>
    </w:p>
    <w:p w14:paraId="00000047" w14:textId="26BA78CE"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Carhart-Harris, R., </w:t>
      </w:r>
      <w:proofErr w:type="spellStart"/>
      <w:r w:rsidRPr="005E3416">
        <w:rPr>
          <w:rFonts w:ascii="Times New Roman" w:eastAsia="Times New Roman" w:hAnsi="Times New Roman" w:cs="Times New Roman"/>
          <w:sz w:val="24"/>
          <w:szCs w:val="24"/>
        </w:rPr>
        <w:t>Giribaldi</w:t>
      </w:r>
      <w:proofErr w:type="spellEnd"/>
      <w:r w:rsidRPr="005E3416">
        <w:rPr>
          <w:rFonts w:ascii="Times New Roman" w:eastAsia="Times New Roman" w:hAnsi="Times New Roman" w:cs="Times New Roman"/>
          <w:sz w:val="24"/>
          <w:szCs w:val="24"/>
        </w:rPr>
        <w:t>, B., Watts, R., Baker-Jones, M., Murphy-</w:t>
      </w:r>
      <w:proofErr w:type="spellStart"/>
      <w:r w:rsidRPr="005E3416">
        <w:rPr>
          <w:rFonts w:ascii="Times New Roman" w:eastAsia="Times New Roman" w:hAnsi="Times New Roman" w:cs="Times New Roman"/>
          <w:sz w:val="24"/>
          <w:szCs w:val="24"/>
        </w:rPr>
        <w:t>Beiner</w:t>
      </w:r>
      <w:proofErr w:type="spellEnd"/>
      <w:r w:rsidRPr="005E3416">
        <w:rPr>
          <w:rFonts w:ascii="Times New Roman" w:eastAsia="Times New Roman" w:hAnsi="Times New Roman" w:cs="Times New Roman"/>
          <w:sz w:val="24"/>
          <w:szCs w:val="24"/>
        </w:rPr>
        <w:t>, A., Murphy, R., ... &amp; Nutt, D. J. (2021). Trial of psilocybin versus escitalopram for depression. New England Journal of Medicine, 384(15), 1402-1411.</w:t>
      </w:r>
    </w:p>
    <w:p w14:paraId="4A0336A5" w14:textId="1312303D" w:rsidR="005E3416" w:rsidRDefault="005E3416">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lang w:val="sv-SE"/>
        </w:rPr>
        <w:t xml:space="preserve">Faul, F., Erdfelder, E., Buchner, A., &amp; Lang, A. G. (2009). </w:t>
      </w:r>
      <w:r w:rsidRPr="005E3416">
        <w:rPr>
          <w:rFonts w:ascii="Times New Roman" w:eastAsia="Times New Roman" w:hAnsi="Times New Roman" w:cs="Times New Roman"/>
          <w:sz w:val="24"/>
          <w:szCs w:val="24"/>
        </w:rPr>
        <w:t>Statistical power analyses using G* Power 3.1: Tests for correlation and regression analyses. Behavior research methods, 41(4), 1149-1160.</w:t>
      </w:r>
    </w:p>
    <w:p w14:paraId="2A3413DE" w14:textId="3E792EBF" w:rsidR="005213D2" w:rsidRPr="005E3416" w:rsidRDefault="005213D2">
      <w:pPr>
        <w:spacing w:line="480" w:lineRule="auto"/>
        <w:ind w:left="1304" w:hanging="1304"/>
        <w:rPr>
          <w:rFonts w:ascii="Times New Roman" w:eastAsia="Times New Roman" w:hAnsi="Times New Roman" w:cs="Times New Roman"/>
          <w:sz w:val="24"/>
          <w:szCs w:val="24"/>
        </w:rPr>
      </w:pPr>
      <w:proofErr w:type="spellStart"/>
      <w:r w:rsidRPr="005E3416">
        <w:rPr>
          <w:rFonts w:ascii="Times New Roman" w:eastAsia="Times New Roman" w:hAnsi="Times New Roman" w:cs="Times New Roman"/>
          <w:sz w:val="24"/>
          <w:szCs w:val="24"/>
        </w:rPr>
        <w:t>Galvão</w:t>
      </w:r>
      <w:proofErr w:type="spellEnd"/>
      <w:r w:rsidRPr="005E3416">
        <w:rPr>
          <w:rFonts w:ascii="Times New Roman" w:eastAsia="Times New Roman" w:hAnsi="Times New Roman" w:cs="Times New Roman"/>
          <w:sz w:val="24"/>
          <w:szCs w:val="24"/>
        </w:rPr>
        <w:t xml:space="preserve">-Coelho, N. L., Marx, W., Gonzalez, M., Sinclair, J., de </w:t>
      </w:r>
      <w:proofErr w:type="spellStart"/>
      <w:r w:rsidRPr="005E3416">
        <w:rPr>
          <w:rFonts w:ascii="Times New Roman" w:eastAsia="Times New Roman" w:hAnsi="Times New Roman" w:cs="Times New Roman"/>
          <w:sz w:val="24"/>
          <w:szCs w:val="24"/>
        </w:rPr>
        <w:t>Manincor</w:t>
      </w:r>
      <w:proofErr w:type="spellEnd"/>
      <w:r w:rsidRPr="005E3416">
        <w:rPr>
          <w:rFonts w:ascii="Times New Roman" w:eastAsia="Times New Roman" w:hAnsi="Times New Roman" w:cs="Times New Roman"/>
          <w:sz w:val="24"/>
          <w:szCs w:val="24"/>
        </w:rPr>
        <w:t>, M., Perkins, D., &amp; Sarris, J. (2021). Classic serotonergic psychedelics for mood and depressive symptoms: a meta-analysis of mood disorder patients and healthy participants. Psychopharmacology, 238(2), 341-354.</w:t>
      </w:r>
    </w:p>
    <w:p w14:paraId="6BDC7C30" w14:textId="5A4D7260" w:rsidR="00B9138B" w:rsidRPr="005E3416" w:rsidRDefault="00B9138B">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lastRenderedPageBreak/>
        <w:t xml:space="preserve">Gard, D. E., </w:t>
      </w:r>
      <w:proofErr w:type="spellStart"/>
      <w:r w:rsidRPr="005E3416">
        <w:rPr>
          <w:rFonts w:ascii="Times New Roman" w:eastAsia="Times New Roman" w:hAnsi="Times New Roman" w:cs="Times New Roman"/>
          <w:sz w:val="24"/>
          <w:szCs w:val="24"/>
        </w:rPr>
        <w:t>Pleet</w:t>
      </w:r>
      <w:proofErr w:type="spellEnd"/>
      <w:r w:rsidRPr="005E3416">
        <w:rPr>
          <w:rFonts w:ascii="Times New Roman" w:eastAsia="Times New Roman" w:hAnsi="Times New Roman" w:cs="Times New Roman"/>
          <w:sz w:val="24"/>
          <w:szCs w:val="24"/>
        </w:rPr>
        <w:t xml:space="preserve">, M. M., Bradley, E. R., Penn, A. D., </w:t>
      </w:r>
      <w:proofErr w:type="spellStart"/>
      <w:r w:rsidRPr="005E3416">
        <w:rPr>
          <w:rFonts w:ascii="Times New Roman" w:eastAsia="Times New Roman" w:hAnsi="Times New Roman" w:cs="Times New Roman"/>
          <w:sz w:val="24"/>
          <w:szCs w:val="24"/>
        </w:rPr>
        <w:t>Gallenstein</w:t>
      </w:r>
      <w:proofErr w:type="spellEnd"/>
      <w:r w:rsidRPr="005E3416">
        <w:rPr>
          <w:rFonts w:ascii="Times New Roman" w:eastAsia="Times New Roman" w:hAnsi="Times New Roman" w:cs="Times New Roman"/>
          <w:sz w:val="24"/>
          <w:szCs w:val="24"/>
        </w:rPr>
        <w:t>, M. L., Riley, L. S., ... &amp; Woolley, J. D. (2021). Evaluating the risk of psilocybin for the treatment of bipolar depression: a review of the research literature and published case studies. Journal of Affective Disorders Reports, 6, 100240.</w:t>
      </w:r>
    </w:p>
    <w:p w14:paraId="6FD46F88" w14:textId="19DA6EE1" w:rsidR="001E38E8" w:rsidRPr="005E3416" w:rsidRDefault="001E38E8">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Goodwin, G. M., Aaronson, S. T., Alvarez, O., Arden, P. C., Baker, A., Bennett, J. C., ... &amp; </w:t>
      </w:r>
      <w:proofErr w:type="spellStart"/>
      <w:r w:rsidRPr="005E3416">
        <w:rPr>
          <w:rFonts w:ascii="Times New Roman" w:eastAsia="Times New Roman" w:hAnsi="Times New Roman" w:cs="Times New Roman"/>
          <w:sz w:val="24"/>
          <w:szCs w:val="24"/>
        </w:rPr>
        <w:t>Malievskaia</w:t>
      </w:r>
      <w:proofErr w:type="spellEnd"/>
      <w:r w:rsidRPr="005E3416">
        <w:rPr>
          <w:rFonts w:ascii="Times New Roman" w:eastAsia="Times New Roman" w:hAnsi="Times New Roman" w:cs="Times New Roman"/>
          <w:sz w:val="24"/>
          <w:szCs w:val="24"/>
        </w:rPr>
        <w:t>, E. (2022). Single-dose psilocybin for a treatment-resistant episode of major depression. New England Journal of Medicine, 387(18), 1637-1648.</w:t>
      </w:r>
    </w:p>
    <w:p w14:paraId="0000004C" w14:textId="6E1BCCC6"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Halpern, J. H., &amp; Pope Jr, H. G. (2003). Hallucinogen persisting perception disorder: what do we know after 50 </w:t>
      </w:r>
      <w:proofErr w:type="gramStart"/>
      <w:r w:rsidRPr="005E3416">
        <w:rPr>
          <w:rFonts w:ascii="Times New Roman" w:eastAsia="Times New Roman" w:hAnsi="Times New Roman" w:cs="Times New Roman"/>
          <w:sz w:val="24"/>
          <w:szCs w:val="24"/>
        </w:rPr>
        <w:t>years?.</w:t>
      </w:r>
      <w:proofErr w:type="gramEnd"/>
      <w:r w:rsidRPr="005E3416">
        <w:rPr>
          <w:rFonts w:ascii="Times New Roman" w:eastAsia="Times New Roman" w:hAnsi="Times New Roman" w:cs="Times New Roman"/>
          <w:sz w:val="24"/>
          <w:szCs w:val="24"/>
        </w:rPr>
        <w:t xml:space="preserve"> Drug and alcohol dependence, 69(2), 109-119.</w:t>
      </w:r>
    </w:p>
    <w:p w14:paraId="7E299549" w14:textId="77777777" w:rsidR="008D3C47" w:rsidRPr="005E3416" w:rsidRDefault="008D3C4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Halpern, J. H., Lerner, A. G., &amp; </w:t>
      </w:r>
      <w:proofErr w:type="spellStart"/>
      <w:r w:rsidRPr="005E3416">
        <w:rPr>
          <w:rFonts w:ascii="Times New Roman" w:eastAsia="Times New Roman" w:hAnsi="Times New Roman" w:cs="Times New Roman"/>
          <w:sz w:val="24"/>
          <w:szCs w:val="24"/>
        </w:rPr>
        <w:t>Passie</w:t>
      </w:r>
      <w:proofErr w:type="spellEnd"/>
      <w:r w:rsidRPr="005E3416">
        <w:rPr>
          <w:rFonts w:ascii="Times New Roman" w:eastAsia="Times New Roman" w:hAnsi="Times New Roman" w:cs="Times New Roman"/>
          <w:sz w:val="24"/>
          <w:szCs w:val="24"/>
        </w:rPr>
        <w:t xml:space="preserve">, T. (2018). A review of hallucinogen persisting perception disorder (HPPD) and an exploratory study of subjects claiming symptoms of HPPD. Behavioral neurobiology of psychedelic drugs, 333-360. </w:t>
      </w:r>
    </w:p>
    <w:p w14:paraId="0000004E" w14:textId="1D812307"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Johnson, M. W., Richards, W. A., &amp; Griffiths, R. R. (2008). Human hallucinogen research: guidelines for safety. Journal of psychopharmacology, 22(6), 603-620.</w:t>
      </w:r>
    </w:p>
    <w:p w14:paraId="0000004F" w14:textId="076737B3"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Krebs, T. S., &amp; Johansen, P. Ø. (2013). Psychedelics and mental health: a population study. </w:t>
      </w:r>
      <w:proofErr w:type="spellStart"/>
      <w:r w:rsidRPr="005E3416">
        <w:rPr>
          <w:rFonts w:ascii="Times New Roman" w:eastAsia="Times New Roman" w:hAnsi="Times New Roman" w:cs="Times New Roman"/>
          <w:sz w:val="24"/>
          <w:szCs w:val="24"/>
        </w:rPr>
        <w:t>PloS</w:t>
      </w:r>
      <w:proofErr w:type="spellEnd"/>
      <w:r w:rsidRPr="005E3416">
        <w:rPr>
          <w:rFonts w:ascii="Times New Roman" w:eastAsia="Times New Roman" w:hAnsi="Times New Roman" w:cs="Times New Roman"/>
          <w:sz w:val="24"/>
          <w:szCs w:val="24"/>
        </w:rPr>
        <w:t xml:space="preserve"> one, 8(8), e63972.</w:t>
      </w:r>
    </w:p>
    <w:p w14:paraId="00000050" w14:textId="62CB861F" w:rsidR="008F0243" w:rsidRPr="005E3416" w:rsidRDefault="00477587">
      <w:pPr>
        <w:spacing w:line="480" w:lineRule="auto"/>
        <w:ind w:left="1304" w:hanging="1304"/>
        <w:rPr>
          <w:rFonts w:ascii="Times New Roman" w:eastAsia="Times New Roman" w:hAnsi="Times New Roman" w:cs="Times New Roman"/>
          <w:sz w:val="24"/>
          <w:szCs w:val="24"/>
        </w:rPr>
      </w:pPr>
      <w:proofErr w:type="spellStart"/>
      <w:r w:rsidRPr="005E3416">
        <w:rPr>
          <w:rFonts w:ascii="Times New Roman" w:eastAsia="Times New Roman" w:hAnsi="Times New Roman" w:cs="Times New Roman"/>
          <w:sz w:val="24"/>
          <w:szCs w:val="24"/>
        </w:rPr>
        <w:t>Kuzenko</w:t>
      </w:r>
      <w:proofErr w:type="spellEnd"/>
      <w:r w:rsidRPr="005E3416">
        <w:rPr>
          <w:rFonts w:ascii="Times New Roman" w:eastAsia="Times New Roman" w:hAnsi="Times New Roman" w:cs="Times New Roman"/>
          <w:sz w:val="24"/>
          <w:szCs w:val="24"/>
        </w:rPr>
        <w:t xml:space="preserve">, N., </w:t>
      </w:r>
      <w:proofErr w:type="spellStart"/>
      <w:r w:rsidRPr="005E3416">
        <w:rPr>
          <w:rFonts w:ascii="Times New Roman" w:eastAsia="Times New Roman" w:hAnsi="Times New Roman" w:cs="Times New Roman"/>
          <w:sz w:val="24"/>
          <w:szCs w:val="24"/>
        </w:rPr>
        <w:t>Sareen</w:t>
      </w:r>
      <w:proofErr w:type="spellEnd"/>
      <w:r w:rsidRPr="005E3416">
        <w:rPr>
          <w:rFonts w:ascii="Times New Roman" w:eastAsia="Times New Roman" w:hAnsi="Times New Roman" w:cs="Times New Roman"/>
          <w:sz w:val="24"/>
          <w:szCs w:val="24"/>
        </w:rPr>
        <w:t xml:space="preserve">, J., </w:t>
      </w:r>
      <w:proofErr w:type="spellStart"/>
      <w:r w:rsidRPr="005E3416">
        <w:rPr>
          <w:rFonts w:ascii="Times New Roman" w:eastAsia="Times New Roman" w:hAnsi="Times New Roman" w:cs="Times New Roman"/>
          <w:sz w:val="24"/>
          <w:szCs w:val="24"/>
        </w:rPr>
        <w:t>Beesdo</w:t>
      </w:r>
      <w:proofErr w:type="spellEnd"/>
      <w:r w:rsidRPr="005E3416">
        <w:rPr>
          <w:rFonts w:ascii="Times New Roman" w:eastAsia="Times New Roman" w:hAnsi="Times New Roman" w:cs="Times New Roman"/>
          <w:sz w:val="24"/>
          <w:szCs w:val="24"/>
        </w:rPr>
        <w:t xml:space="preserve">‐Baum, K., </w:t>
      </w:r>
      <w:proofErr w:type="spellStart"/>
      <w:r w:rsidRPr="005E3416">
        <w:rPr>
          <w:rFonts w:ascii="Times New Roman" w:eastAsia="Times New Roman" w:hAnsi="Times New Roman" w:cs="Times New Roman"/>
          <w:sz w:val="24"/>
          <w:szCs w:val="24"/>
        </w:rPr>
        <w:t>Perkonigg</w:t>
      </w:r>
      <w:proofErr w:type="spellEnd"/>
      <w:r w:rsidRPr="005E3416">
        <w:rPr>
          <w:rFonts w:ascii="Times New Roman" w:eastAsia="Times New Roman" w:hAnsi="Times New Roman" w:cs="Times New Roman"/>
          <w:sz w:val="24"/>
          <w:szCs w:val="24"/>
        </w:rPr>
        <w:t xml:space="preserve">, A., </w:t>
      </w:r>
      <w:proofErr w:type="spellStart"/>
      <w:r w:rsidRPr="005E3416">
        <w:rPr>
          <w:rFonts w:ascii="Times New Roman" w:eastAsia="Times New Roman" w:hAnsi="Times New Roman" w:cs="Times New Roman"/>
          <w:sz w:val="24"/>
          <w:szCs w:val="24"/>
        </w:rPr>
        <w:t>Höfler</w:t>
      </w:r>
      <w:proofErr w:type="spellEnd"/>
      <w:r w:rsidRPr="005E3416">
        <w:rPr>
          <w:rFonts w:ascii="Times New Roman" w:eastAsia="Times New Roman" w:hAnsi="Times New Roman" w:cs="Times New Roman"/>
          <w:sz w:val="24"/>
          <w:szCs w:val="24"/>
        </w:rPr>
        <w:t xml:space="preserve">, M., </w:t>
      </w:r>
      <w:proofErr w:type="spellStart"/>
      <w:r w:rsidRPr="005E3416">
        <w:rPr>
          <w:rFonts w:ascii="Times New Roman" w:eastAsia="Times New Roman" w:hAnsi="Times New Roman" w:cs="Times New Roman"/>
          <w:sz w:val="24"/>
          <w:szCs w:val="24"/>
        </w:rPr>
        <w:t>Simm</w:t>
      </w:r>
      <w:proofErr w:type="spellEnd"/>
      <w:r w:rsidRPr="005E3416">
        <w:rPr>
          <w:rFonts w:ascii="Times New Roman" w:eastAsia="Times New Roman" w:hAnsi="Times New Roman" w:cs="Times New Roman"/>
          <w:sz w:val="24"/>
          <w:szCs w:val="24"/>
        </w:rPr>
        <w:t xml:space="preserve">, J., ... &amp; </w:t>
      </w:r>
      <w:proofErr w:type="spellStart"/>
      <w:r w:rsidRPr="005E3416">
        <w:rPr>
          <w:rFonts w:ascii="Times New Roman" w:eastAsia="Times New Roman" w:hAnsi="Times New Roman" w:cs="Times New Roman"/>
          <w:sz w:val="24"/>
          <w:szCs w:val="24"/>
        </w:rPr>
        <w:t>Wittchen</w:t>
      </w:r>
      <w:proofErr w:type="spellEnd"/>
      <w:r w:rsidRPr="005E3416">
        <w:rPr>
          <w:rFonts w:ascii="Times New Roman" w:eastAsia="Times New Roman" w:hAnsi="Times New Roman" w:cs="Times New Roman"/>
          <w:sz w:val="24"/>
          <w:szCs w:val="24"/>
        </w:rPr>
        <w:t xml:space="preserve">, H. U. (2011). Associations between use of cocaine, amphetamines, or psychedelics and psychotic symptoms in a community sample. </w:t>
      </w:r>
      <w:proofErr w:type="spellStart"/>
      <w:r w:rsidRPr="005E3416">
        <w:rPr>
          <w:rFonts w:ascii="Times New Roman" w:eastAsia="Times New Roman" w:hAnsi="Times New Roman" w:cs="Times New Roman"/>
          <w:sz w:val="24"/>
          <w:szCs w:val="24"/>
        </w:rPr>
        <w:t>Acta</w:t>
      </w:r>
      <w:proofErr w:type="spellEnd"/>
      <w:r w:rsidRPr="005E3416">
        <w:rPr>
          <w:rFonts w:ascii="Times New Roman" w:eastAsia="Times New Roman" w:hAnsi="Times New Roman" w:cs="Times New Roman"/>
          <w:sz w:val="24"/>
          <w:szCs w:val="24"/>
        </w:rPr>
        <w:t xml:space="preserve"> </w:t>
      </w:r>
      <w:proofErr w:type="spellStart"/>
      <w:r w:rsidRPr="005E3416">
        <w:rPr>
          <w:rFonts w:ascii="Times New Roman" w:eastAsia="Times New Roman" w:hAnsi="Times New Roman" w:cs="Times New Roman"/>
          <w:sz w:val="24"/>
          <w:szCs w:val="24"/>
        </w:rPr>
        <w:t>psychiatrica</w:t>
      </w:r>
      <w:proofErr w:type="spellEnd"/>
      <w:r w:rsidRPr="005E3416">
        <w:rPr>
          <w:rFonts w:ascii="Times New Roman" w:eastAsia="Times New Roman" w:hAnsi="Times New Roman" w:cs="Times New Roman"/>
          <w:sz w:val="24"/>
          <w:szCs w:val="24"/>
        </w:rPr>
        <w:t xml:space="preserve"> </w:t>
      </w:r>
      <w:proofErr w:type="spellStart"/>
      <w:r w:rsidRPr="005E3416">
        <w:rPr>
          <w:rFonts w:ascii="Times New Roman" w:eastAsia="Times New Roman" w:hAnsi="Times New Roman" w:cs="Times New Roman"/>
          <w:sz w:val="24"/>
          <w:szCs w:val="24"/>
        </w:rPr>
        <w:t>scandinavica</w:t>
      </w:r>
      <w:proofErr w:type="spellEnd"/>
      <w:r w:rsidRPr="005E3416">
        <w:rPr>
          <w:rFonts w:ascii="Times New Roman" w:eastAsia="Times New Roman" w:hAnsi="Times New Roman" w:cs="Times New Roman"/>
          <w:sz w:val="24"/>
          <w:szCs w:val="24"/>
        </w:rPr>
        <w:t>, 123(6), 466-474.</w:t>
      </w:r>
    </w:p>
    <w:p w14:paraId="3484C08F" w14:textId="7C237232" w:rsidR="0012499F" w:rsidRPr="005E3416" w:rsidRDefault="0012499F">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Lebedev, A. V., </w:t>
      </w:r>
      <w:proofErr w:type="spellStart"/>
      <w:r w:rsidRPr="005E3416">
        <w:rPr>
          <w:rFonts w:ascii="Times New Roman" w:eastAsia="Times New Roman" w:hAnsi="Times New Roman" w:cs="Times New Roman"/>
          <w:sz w:val="24"/>
          <w:szCs w:val="24"/>
        </w:rPr>
        <w:t>Acar</w:t>
      </w:r>
      <w:proofErr w:type="spellEnd"/>
      <w:r w:rsidRPr="005E3416">
        <w:rPr>
          <w:rFonts w:ascii="Times New Roman" w:eastAsia="Times New Roman" w:hAnsi="Times New Roman" w:cs="Times New Roman"/>
          <w:sz w:val="24"/>
          <w:szCs w:val="24"/>
        </w:rPr>
        <w:t xml:space="preserve">, K., Garzón, B., Almeida, R., </w:t>
      </w:r>
      <w:proofErr w:type="spellStart"/>
      <w:r w:rsidRPr="005E3416">
        <w:rPr>
          <w:rFonts w:ascii="Times New Roman" w:eastAsia="Times New Roman" w:hAnsi="Times New Roman" w:cs="Times New Roman"/>
          <w:sz w:val="24"/>
          <w:szCs w:val="24"/>
        </w:rPr>
        <w:t>Råback</w:t>
      </w:r>
      <w:proofErr w:type="spellEnd"/>
      <w:r w:rsidRPr="005E3416">
        <w:rPr>
          <w:rFonts w:ascii="Times New Roman" w:eastAsia="Times New Roman" w:hAnsi="Times New Roman" w:cs="Times New Roman"/>
          <w:sz w:val="24"/>
          <w:szCs w:val="24"/>
        </w:rPr>
        <w:t xml:space="preserve">, J., </w:t>
      </w:r>
      <w:proofErr w:type="spellStart"/>
      <w:r w:rsidRPr="005E3416">
        <w:rPr>
          <w:rFonts w:ascii="Times New Roman" w:eastAsia="Times New Roman" w:hAnsi="Times New Roman" w:cs="Times New Roman"/>
          <w:sz w:val="24"/>
          <w:szCs w:val="24"/>
        </w:rPr>
        <w:t>Åberg</w:t>
      </w:r>
      <w:proofErr w:type="spellEnd"/>
      <w:r w:rsidRPr="005E3416">
        <w:rPr>
          <w:rFonts w:ascii="Times New Roman" w:eastAsia="Times New Roman" w:hAnsi="Times New Roman" w:cs="Times New Roman"/>
          <w:sz w:val="24"/>
          <w:szCs w:val="24"/>
        </w:rPr>
        <w:t xml:space="preserve">, A., ... &amp; </w:t>
      </w:r>
      <w:proofErr w:type="spellStart"/>
      <w:r w:rsidRPr="005E3416">
        <w:rPr>
          <w:rFonts w:ascii="Times New Roman" w:eastAsia="Times New Roman" w:hAnsi="Times New Roman" w:cs="Times New Roman"/>
          <w:sz w:val="24"/>
          <w:szCs w:val="24"/>
        </w:rPr>
        <w:t>Petrovic</w:t>
      </w:r>
      <w:proofErr w:type="spellEnd"/>
      <w:r w:rsidRPr="005E3416">
        <w:rPr>
          <w:rFonts w:ascii="Times New Roman" w:eastAsia="Times New Roman" w:hAnsi="Times New Roman" w:cs="Times New Roman"/>
          <w:sz w:val="24"/>
          <w:szCs w:val="24"/>
        </w:rPr>
        <w:t xml:space="preserve">, P. (2021). Psychedelic drug use and </w:t>
      </w:r>
      <w:proofErr w:type="spellStart"/>
      <w:r w:rsidRPr="005E3416">
        <w:rPr>
          <w:rFonts w:ascii="Times New Roman" w:eastAsia="Times New Roman" w:hAnsi="Times New Roman" w:cs="Times New Roman"/>
          <w:sz w:val="24"/>
          <w:szCs w:val="24"/>
        </w:rPr>
        <w:t>schizotypy</w:t>
      </w:r>
      <w:proofErr w:type="spellEnd"/>
      <w:r w:rsidRPr="005E3416">
        <w:rPr>
          <w:rFonts w:ascii="Times New Roman" w:eastAsia="Times New Roman" w:hAnsi="Times New Roman" w:cs="Times New Roman"/>
          <w:sz w:val="24"/>
          <w:szCs w:val="24"/>
        </w:rPr>
        <w:t xml:space="preserve"> in young adults. Scientific Reports, 11(1), 15058.</w:t>
      </w:r>
    </w:p>
    <w:p w14:paraId="00000052" w14:textId="77777777" w:rsidR="008F0243" w:rsidRPr="005E3416" w:rsidRDefault="00477587">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lastRenderedPageBreak/>
        <w:t xml:space="preserve">Müller, F., Kraus, E., </w:t>
      </w:r>
      <w:proofErr w:type="spellStart"/>
      <w:r w:rsidRPr="005E3416">
        <w:rPr>
          <w:rFonts w:ascii="Times New Roman" w:eastAsia="Times New Roman" w:hAnsi="Times New Roman" w:cs="Times New Roman"/>
          <w:sz w:val="24"/>
          <w:szCs w:val="24"/>
        </w:rPr>
        <w:t>Holze</w:t>
      </w:r>
      <w:proofErr w:type="spellEnd"/>
      <w:r w:rsidRPr="005E3416">
        <w:rPr>
          <w:rFonts w:ascii="Times New Roman" w:eastAsia="Times New Roman" w:hAnsi="Times New Roman" w:cs="Times New Roman"/>
          <w:sz w:val="24"/>
          <w:szCs w:val="24"/>
        </w:rPr>
        <w:t xml:space="preserve">, F., Becker, A., Ley, L., Schmid, Y., ... &amp; </w:t>
      </w:r>
      <w:proofErr w:type="spellStart"/>
      <w:r w:rsidRPr="005E3416">
        <w:rPr>
          <w:rFonts w:ascii="Times New Roman" w:eastAsia="Times New Roman" w:hAnsi="Times New Roman" w:cs="Times New Roman"/>
          <w:sz w:val="24"/>
          <w:szCs w:val="24"/>
        </w:rPr>
        <w:t>Borgwardt</w:t>
      </w:r>
      <w:proofErr w:type="spellEnd"/>
      <w:r w:rsidRPr="005E3416">
        <w:rPr>
          <w:rFonts w:ascii="Times New Roman" w:eastAsia="Times New Roman" w:hAnsi="Times New Roman" w:cs="Times New Roman"/>
          <w:sz w:val="24"/>
          <w:szCs w:val="24"/>
        </w:rPr>
        <w:t>, S. (2022). Flashback phenomena after administration of LSD and psilocybin in controlled studies with healthy participants. Psychopharmacology, 1-11.</w:t>
      </w:r>
    </w:p>
    <w:p w14:paraId="7A191E9B" w14:textId="571D2B4A" w:rsidR="00F75EAD" w:rsidRPr="005E3416" w:rsidRDefault="00F75EAD">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Roscoe, J., &amp; </w:t>
      </w:r>
      <w:proofErr w:type="spellStart"/>
      <w:r w:rsidRPr="005E3416">
        <w:rPr>
          <w:rFonts w:ascii="Times New Roman" w:eastAsia="Times New Roman" w:hAnsi="Times New Roman" w:cs="Times New Roman"/>
          <w:sz w:val="24"/>
          <w:szCs w:val="24"/>
        </w:rPr>
        <w:t>Lozy</w:t>
      </w:r>
      <w:proofErr w:type="spellEnd"/>
      <w:r w:rsidRPr="005E3416">
        <w:rPr>
          <w:rFonts w:ascii="Times New Roman" w:eastAsia="Times New Roman" w:hAnsi="Times New Roman" w:cs="Times New Roman"/>
          <w:sz w:val="24"/>
          <w:szCs w:val="24"/>
        </w:rPr>
        <w:t>, O. (2022). Can psilocybin be safely administered under medical supervision? A systematic review of adverse event reporting in clinical trials. Drug Science, Policy and Law, 8, 20503245221085222.</w:t>
      </w:r>
    </w:p>
    <w:p w14:paraId="08FA6157" w14:textId="2E16CEF2" w:rsidR="0005150E" w:rsidRPr="005E3416" w:rsidRDefault="0005150E">
      <w:pPr>
        <w:spacing w:line="480" w:lineRule="auto"/>
        <w:ind w:left="1304" w:hanging="1304"/>
        <w:rPr>
          <w:rFonts w:ascii="Times New Roman" w:eastAsia="Times New Roman" w:hAnsi="Times New Roman" w:cs="Times New Roman"/>
          <w:sz w:val="24"/>
          <w:szCs w:val="24"/>
        </w:rPr>
      </w:pPr>
      <w:proofErr w:type="spellStart"/>
      <w:r w:rsidRPr="005E3416">
        <w:rPr>
          <w:rFonts w:ascii="Times New Roman" w:eastAsia="Times New Roman" w:hAnsi="Times New Roman" w:cs="Times New Roman"/>
          <w:sz w:val="24"/>
          <w:szCs w:val="24"/>
        </w:rPr>
        <w:t>Ruderfer</w:t>
      </w:r>
      <w:proofErr w:type="spellEnd"/>
      <w:r w:rsidRPr="005E3416">
        <w:rPr>
          <w:rFonts w:ascii="Times New Roman" w:eastAsia="Times New Roman" w:hAnsi="Times New Roman" w:cs="Times New Roman"/>
          <w:sz w:val="24"/>
          <w:szCs w:val="24"/>
        </w:rPr>
        <w:t xml:space="preserve">, D. M., </w:t>
      </w:r>
      <w:proofErr w:type="spellStart"/>
      <w:r w:rsidRPr="005E3416">
        <w:rPr>
          <w:rFonts w:ascii="Times New Roman" w:eastAsia="Times New Roman" w:hAnsi="Times New Roman" w:cs="Times New Roman"/>
          <w:sz w:val="24"/>
          <w:szCs w:val="24"/>
        </w:rPr>
        <w:t>Ripke</w:t>
      </w:r>
      <w:proofErr w:type="spellEnd"/>
      <w:r w:rsidRPr="005E3416">
        <w:rPr>
          <w:rFonts w:ascii="Times New Roman" w:eastAsia="Times New Roman" w:hAnsi="Times New Roman" w:cs="Times New Roman"/>
          <w:sz w:val="24"/>
          <w:szCs w:val="24"/>
        </w:rPr>
        <w:t xml:space="preserve">, S., </w:t>
      </w:r>
      <w:proofErr w:type="spellStart"/>
      <w:r w:rsidRPr="005E3416">
        <w:rPr>
          <w:rFonts w:ascii="Times New Roman" w:eastAsia="Times New Roman" w:hAnsi="Times New Roman" w:cs="Times New Roman"/>
          <w:sz w:val="24"/>
          <w:szCs w:val="24"/>
        </w:rPr>
        <w:t>McQuillin</w:t>
      </w:r>
      <w:proofErr w:type="spellEnd"/>
      <w:r w:rsidRPr="005E3416">
        <w:rPr>
          <w:rFonts w:ascii="Times New Roman" w:eastAsia="Times New Roman" w:hAnsi="Times New Roman" w:cs="Times New Roman"/>
          <w:sz w:val="24"/>
          <w:szCs w:val="24"/>
        </w:rPr>
        <w:t xml:space="preserve">, A., Boocock, J., Stahl, E. A., </w:t>
      </w:r>
      <w:proofErr w:type="spellStart"/>
      <w:r w:rsidRPr="005E3416">
        <w:rPr>
          <w:rFonts w:ascii="Times New Roman" w:eastAsia="Times New Roman" w:hAnsi="Times New Roman" w:cs="Times New Roman"/>
          <w:sz w:val="24"/>
          <w:szCs w:val="24"/>
        </w:rPr>
        <w:t>Pavlides</w:t>
      </w:r>
      <w:proofErr w:type="spellEnd"/>
      <w:r w:rsidRPr="005E3416">
        <w:rPr>
          <w:rFonts w:ascii="Times New Roman" w:eastAsia="Times New Roman" w:hAnsi="Times New Roman" w:cs="Times New Roman"/>
          <w:sz w:val="24"/>
          <w:szCs w:val="24"/>
        </w:rPr>
        <w:t xml:space="preserve">, J. M. W., ... &amp; Freedman, R. (2018). Genomic dissection of bipolar disorder and schizophrenia, including 28 </w:t>
      </w:r>
      <w:proofErr w:type="spellStart"/>
      <w:r w:rsidRPr="005E3416">
        <w:rPr>
          <w:rFonts w:ascii="Times New Roman" w:eastAsia="Times New Roman" w:hAnsi="Times New Roman" w:cs="Times New Roman"/>
          <w:sz w:val="24"/>
          <w:szCs w:val="24"/>
        </w:rPr>
        <w:t>subphenotypes</w:t>
      </w:r>
      <w:proofErr w:type="spellEnd"/>
      <w:r w:rsidRPr="005E3416">
        <w:rPr>
          <w:rFonts w:ascii="Times New Roman" w:eastAsia="Times New Roman" w:hAnsi="Times New Roman" w:cs="Times New Roman"/>
          <w:sz w:val="24"/>
          <w:szCs w:val="24"/>
        </w:rPr>
        <w:t>. Cell, 173(7), 1705-1715.</w:t>
      </w:r>
    </w:p>
    <w:p w14:paraId="48526DDF" w14:textId="57C94710" w:rsidR="00B479DC" w:rsidRPr="005E3416" w:rsidRDefault="00B479DC">
      <w:pPr>
        <w:spacing w:line="480" w:lineRule="auto"/>
        <w:ind w:left="1304" w:hanging="1304"/>
        <w:rPr>
          <w:rFonts w:ascii="Times New Roman" w:eastAsia="Times New Roman" w:hAnsi="Times New Roman" w:cs="Times New Roman"/>
          <w:sz w:val="24"/>
          <w:szCs w:val="24"/>
        </w:rPr>
      </w:pPr>
      <w:proofErr w:type="spellStart"/>
      <w:r w:rsidRPr="005E3416">
        <w:rPr>
          <w:rFonts w:ascii="Times New Roman" w:eastAsia="Times New Roman" w:hAnsi="Times New Roman" w:cs="Times New Roman"/>
          <w:sz w:val="24"/>
          <w:szCs w:val="24"/>
        </w:rPr>
        <w:t>Schlag</w:t>
      </w:r>
      <w:proofErr w:type="spellEnd"/>
      <w:r w:rsidRPr="005E3416">
        <w:rPr>
          <w:rFonts w:ascii="Times New Roman" w:eastAsia="Times New Roman" w:hAnsi="Times New Roman" w:cs="Times New Roman"/>
          <w:sz w:val="24"/>
          <w:szCs w:val="24"/>
        </w:rPr>
        <w:t xml:space="preserve">, A. K., </w:t>
      </w:r>
      <w:proofErr w:type="spellStart"/>
      <w:r w:rsidRPr="005E3416">
        <w:rPr>
          <w:rFonts w:ascii="Times New Roman" w:eastAsia="Times New Roman" w:hAnsi="Times New Roman" w:cs="Times New Roman"/>
          <w:sz w:val="24"/>
          <w:szCs w:val="24"/>
        </w:rPr>
        <w:t>Aday</w:t>
      </w:r>
      <w:proofErr w:type="spellEnd"/>
      <w:r w:rsidRPr="005E3416">
        <w:rPr>
          <w:rFonts w:ascii="Times New Roman" w:eastAsia="Times New Roman" w:hAnsi="Times New Roman" w:cs="Times New Roman"/>
          <w:sz w:val="24"/>
          <w:szCs w:val="24"/>
        </w:rPr>
        <w:t>, J., Salam, I., Neill, J. C., &amp; Nutt, D. J. (2022). Adverse effects of psychedelics: From anecdotes and misinformation to systematic science. Journal of Psychopharmacology, 36(3), 258-272.</w:t>
      </w:r>
    </w:p>
    <w:p w14:paraId="00000059" w14:textId="4369CAF4" w:rsidR="008F0243" w:rsidRPr="005E3416" w:rsidRDefault="00477587">
      <w:pPr>
        <w:spacing w:line="480" w:lineRule="auto"/>
        <w:ind w:left="1304" w:hanging="1304"/>
        <w:rPr>
          <w:rFonts w:ascii="Times New Roman" w:eastAsia="Times New Roman" w:hAnsi="Times New Roman" w:cs="Times New Roman"/>
          <w:sz w:val="24"/>
          <w:szCs w:val="24"/>
        </w:rPr>
      </w:pPr>
      <w:proofErr w:type="spellStart"/>
      <w:r w:rsidRPr="005E3416">
        <w:rPr>
          <w:rFonts w:ascii="Times New Roman" w:eastAsia="Times New Roman" w:hAnsi="Times New Roman" w:cs="Times New Roman"/>
          <w:sz w:val="24"/>
          <w:szCs w:val="24"/>
        </w:rPr>
        <w:t>Simonsson</w:t>
      </w:r>
      <w:proofErr w:type="spellEnd"/>
      <w:r w:rsidRPr="005E3416">
        <w:rPr>
          <w:rFonts w:ascii="Times New Roman" w:eastAsia="Times New Roman" w:hAnsi="Times New Roman" w:cs="Times New Roman"/>
          <w:sz w:val="24"/>
          <w:szCs w:val="24"/>
        </w:rPr>
        <w:t>, O., Sexton, J. D., &amp; Hendricks, P. S. (2021). Associations between lifetime classic psychedelic use and markers of physical health. Journal of Psychopharmacology, 35(4), 447-452.</w:t>
      </w:r>
    </w:p>
    <w:p w14:paraId="4C9BDA6A" w14:textId="02018D4D" w:rsidR="00383A40" w:rsidRPr="005E3416" w:rsidRDefault="00383A40">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Strassman, R. J. (1984). Adverse reactions to psychedelic drugs. A review of the literature. The Journal of nervous and mental disease, 172(10), 577-595.</w:t>
      </w:r>
    </w:p>
    <w:p w14:paraId="673821A4" w14:textId="2BF85E45" w:rsidR="004E0500" w:rsidRPr="005E3416" w:rsidRDefault="004E0500">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von </w:t>
      </w:r>
      <w:proofErr w:type="spellStart"/>
      <w:r w:rsidRPr="005E3416">
        <w:rPr>
          <w:rFonts w:ascii="Times New Roman" w:eastAsia="Times New Roman" w:hAnsi="Times New Roman" w:cs="Times New Roman"/>
          <w:sz w:val="24"/>
          <w:szCs w:val="24"/>
        </w:rPr>
        <w:t>Rotz</w:t>
      </w:r>
      <w:proofErr w:type="spellEnd"/>
      <w:r w:rsidRPr="005E3416">
        <w:rPr>
          <w:rFonts w:ascii="Times New Roman" w:eastAsia="Times New Roman" w:hAnsi="Times New Roman" w:cs="Times New Roman"/>
          <w:sz w:val="24"/>
          <w:szCs w:val="24"/>
        </w:rPr>
        <w:t xml:space="preserve">, R., </w:t>
      </w:r>
      <w:proofErr w:type="spellStart"/>
      <w:r w:rsidRPr="005E3416">
        <w:rPr>
          <w:rFonts w:ascii="Times New Roman" w:eastAsia="Times New Roman" w:hAnsi="Times New Roman" w:cs="Times New Roman"/>
          <w:sz w:val="24"/>
          <w:szCs w:val="24"/>
        </w:rPr>
        <w:t>Schindowski</w:t>
      </w:r>
      <w:proofErr w:type="spellEnd"/>
      <w:r w:rsidRPr="005E3416">
        <w:rPr>
          <w:rFonts w:ascii="Times New Roman" w:eastAsia="Times New Roman" w:hAnsi="Times New Roman" w:cs="Times New Roman"/>
          <w:sz w:val="24"/>
          <w:szCs w:val="24"/>
        </w:rPr>
        <w:t xml:space="preserve">, E. M., </w:t>
      </w:r>
      <w:proofErr w:type="spellStart"/>
      <w:r w:rsidRPr="005E3416">
        <w:rPr>
          <w:rFonts w:ascii="Times New Roman" w:eastAsia="Times New Roman" w:hAnsi="Times New Roman" w:cs="Times New Roman"/>
          <w:sz w:val="24"/>
          <w:szCs w:val="24"/>
        </w:rPr>
        <w:t>Jungwirth</w:t>
      </w:r>
      <w:proofErr w:type="spellEnd"/>
      <w:r w:rsidRPr="005E3416">
        <w:rPr>
          <w:rFonts w:ascii="Times New Roman" w:eastAsia="Times New Roman" w:hAnsi="Times New Roman" w:cs="Times New Roman"/>
          <w:sz w:val="24"/>
          <w:szCs w:val="24"/>
        </w:rPr>
        <w:t xml:space="preserve">, J., Schuldt, A., </w:t>
      </w:r>
      <w:proofErr w:type="spellStart"/>
      <w:r w:rsidRPr="005E3416">
        <w:rPr>
          <w:rFonts w:ascii="Times New Roman" w:eastAsia="Times New Roman" w:hAnsi="Times New Roman" w:cs="Times New Roman"/>
          <w:sz w:val="24"/>
          <w:szCs w:val="24"/>
        </w:rPr>
        <w:t>Rieser</w:t>
      </w:r>
      <w:proofErr w:type="spellEnd"/>
      <w:r w:rsidRPr="005E3416">
        <w:rPr>
          <w:rFonts w:ascii="Times New Roman" w:eastAsia="Times New Roman" w:hAnsi="Times New Roman" w:cs="Times New Roman"/>
          <w:sz w:val="24"/>
          <w:szCs w:val="24"/>
        </w:rPr>
        <w:t xml:space="preserve">, N. M., </w:t>
      </w:r>
      <w:proofErr w:type="spellStart"/>
      <w:r w:rsidRPr="005E3416">
        <w:rPr>
          <w:rFonts w:ascii="Times New Roman" w:eastAsia="Times New Roman" w:hAnsi="Times New Roman" w:cs="Times New Roman"/>
          <w:sz w:val="24"/>
          <w:szCs w:val="24"/>
        </w:rPr>
        <w:t>Zahoranszky</w:t>
      </w:r>
      <w:proofErr w:type="spellEnd"/>
      <w:r w:rsidRPr="005E3416">
        <w:rPr>
          <w:rFonts w:ascii="Times New Roman" w:eastAsia="Times New Roman" w:hAnsi="Times New Roman" w:cs="Times New Roman"/>
          <w:sz w:val="24"/>
          <w:szCs w:val="24"/>
        </w:rPr>
        <w:t xml:space="preserve">, K., ... &amp; </w:t>
      </w:r>
      <w:proofErr w:type="spellStart"/>
      <w:r w:rsidRPr="005E3416">
        <w:rPr>
          <w:rFonts w:ascii="Times New Roman" w:eastAsia="Times New Roman" w:hAnsi="Times New Roman" w:cs="Times New Roman"/>
          <w:sz w:val="24"/>
          <w:szCs w:val="24"/>
        </w:rPr>
        <w:t>Vollenweider</w:t>
      </w:r>
      <w:proofErr w:type="spellEnd"/>
      <w:r w:rsidRPr="005E3416">
        <w:rPr>
          <w:rFonts w:ascii="Times New Roman" w:eastAsia="Times New Roman" w:hAnsi="Times New Roman" w:cs="Times New Roman"/>
          <w:sz w:val="24"/>
          <w:szCs w:val="24"/>
        </w:rPr>
        <w:t xml:space="preserve">, F. X. (2023). Single-dose psilocybin-assisted therapy in major depressive disorder: A placebo-controlled, double-blind, </w:t>
      </w:r>
      <w:proofErr w:type="spellStart"/>
      <w:r w:rsidRPr="005E3416">
        <w:rPr>
          <w:rFonts w:ascii="Times New Roman" w:eastAsia="Times New Roman" w:hAnsi="Times New Roman" w:cs="Times New Roman"/>
          <w:sz w:val="24"/>
          <w:szCs w:val="24"/>
        </w:rPr>
        <w:t>randomised</w:t>
      </w:r>
      <w:proofErr w:type="spellEnd"/>
      <w:r w:rsidRPr="005E3416">
        <w:rPr>
          <w:rFonts w:ascii="Times New Roman" w:eastAsia="Times New Roman" w:hAnsi="Times New Roman" w:cs="Times New Roman"/>
          <w:sz w:val="24"/>
          <w:szCs w:val="24"/>
        </w:rPr>
        <w:t xml:space="preserve"> clinical trial. </w:t>
      </w:r>
      <w:proofErr w:type="spellStart"/>
      <w:r w:rsidRPr="005E3416">
        <w:rPr>
          <w:rFonts w:ascii="Times New Roman" w:eastAsia="Times New Roman" w:hAnsi="Times New Roman" w:cs="Times New Roman"/>
          <w:sz w:val="24"/>
          <w:szCs w:val="24"/>
        </w:rPr>
        <w:t>EClinicalMedicine</w:t>
      </w:r>
      <w:proofErr w:type="spellEnd"/>
      <w:r w:rsidRPr="005E3416">
        <w:rPr>
          <w:rFonts w:ascii="Times New Roman" w:eastAsia="Times New Roman" w:hAnsi="Times New Roman" w:cs="Times New Roman"/>
          <w:sz w:val="24"/>
          <w:szCs w:val="24"/>
        </w:rPr>
        <w:t>, 56.</w:t>
      </w:r>
    </w:p>
    <w:p w14:paraId="0000005D" w14:textId="56AA8D7A" w:rsidR="008F0243" w:rsidRPr="005E3416" w:rsidRDefault="00477587" w:rsidP="00FE1C73">
      <w:pPr>
        <w:spacing w:line="480" w:lineRule="auto"/>
        <w:ind w:left="1304" w:hanging="1304"/>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lastRenderedPageBreak/>
        <w:t xml:space="preserve">Zimmerman, M., &amp; Mattia, J. I. (2001). A self-report scale to help make psychiatric diagnoses: </w:t>
      </w:r>
      <w:proofErr w:type="gramStart"/>
      <w:r w:rsidRPr="005E3416">
        <w:rPr>
          <w:rFonts w:ascii="Times New Roman" w:eastAsia="Times New Roman" w:hAnsi="Times New Roman" w:cs="Times New Roman"/>
          <w:sz w:val="24"/>
          <w:szCs w:val="24"/>
        </w:rPr>
        <w:t>the</w:t>
      </w:r>
      <w:proofErr w:type="gramEnd"/>
      <w:r w:rsidRPr="005E3416">
        <w:rPr>
          <w:rFonts w:ascii="Times New Roman" w:eastAsia="Times New Roman" w:hAnsi="Times New Roman" w:cs="Times New Roman"/>
          <w:sz w:val="24"/>
          <w:szCs w:val="24"/>
        </w:rPr>
        <w:t xml:space="preserve"> Psychiatric Diagnostic Screening Questionnaire. Archives of general psychiatry, 58(8), 787-794.</w:t>
      </w:r>
    </w:p>
    <w:tbl>
      <w:tblPr>
        <w:tblStyle w:val="TableGrid"/>
        <w:tblW w:w="0" w:type="auto"/>
        <w:tblInd w:w="279" w:type="dxa"/>
        <w:tblLook w:val="04A0" w:firstRow="1" w:lastRow="0" w:firstColumn="1" w:lastColumn="0" w:noHBand="0" w:noVBand="1"/>
      </w:tblPr>
      <w:tblGrid>
        <w:gridCol w:w="2964"/>
        <w:gridCol w:w="2564"/>
        <w:gridCol w:w="2268"/>
        <w:gridCol w:w="772"/>
      </w:tblGrid>
      <w:tr w:rsidR="00821A19" w:rsidRPr="005E3416" w14:paraId="1E2223CC" w14:textId="77777777" w:rsidTr="002B565E">
        <w:tc>
          <w:tcPr>
            <w:tcW w:w="8568" w:type="dxa"/>
            <w:gridSpan w:val="4"/>
          </w:tcPr>
          <w:p w14:paraId="16A04921" w14:textId="06CC8904" w:rsidR="00821A19" w:rsidRPr="005E3416" w:rsidRDefault="00821A19" w:rsidP="002B565E">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Table 1. Descriptive statistics of psychotic symptoms and unusual visual experiences</w:t>
            </w:r>
          </w:p>
        </w:tc>
      </w:tr>
      <w:tr w:rsidR="00821A19" w:rsidRPr="005E3416" w14:paraId="42816680" w14:textId="77777777" w:rsidTr="002B565E">
        <w:tc>
          <w:tcPr>
            <w:tcW w:w="2964" w:type="dxa"/>
          </w:tcPr>
          <w:p w14:paraId="1EC4146A" w14:textId="77777777" w:rsidR="00821A19" w:rsidRPr="005E3416" w:rsidRDefault="00821A19" w:rsidP="002B565E">
            <w:pPr>
              <w:rPr>
                <w:rFonts w:ascii="Times New Roman" w:eastAsia="Times New Roman" w:hAnsi="Times New Roman" w:cs="Times New Roman"/>
                <w:sz w:val="24"/>
                <w:szCs w:val="24"/>
              </w:rPr>
            </w:pPr>
          </w:p>
        </w:tc>
        <w:tc>
          <w:tcPr>
            <w:tcW w:w="2564" w:type="dxa"/>
          </w:tcPr>
          <w:p w14:paraId="634FEF09" w14:textId="686C5D53" w:rsidR="00821A19" w:rsidRPr="005E3416" w:rsidRDefault="00821A19"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Users</w:t>
            </w:r>
            <w:r w:rsidR="002B565E" w:rsidRPr="005E3416">
              <w:rPr>
                <w:rFonts w:ascii="Times New Roman" w:eastAsia="Times New Roman" w:hAnsi="Times New Roman" w:cs="Times New Roman"/>
                <w:sz w:val="24"/>
                <w:szCs w:val="24"/>
              </w:rPr>
              <w:t xml:space="preserve"> (n=613)</w:t>
            </w:r>
          </w:p>
        </w:tc>
        <w:tc>
          <w:tcPr>
            <w:tcW w:w="2268" w:type="dxa"/>
          </w:tcPr>
          <w:p w14:paraId="0C9225E2" w14:textId="3C93C8DA" w:rsidR="00821A19" w:rsidRPr="005E3416" w:rsidRDefault="00821A19"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Non-users</w:t>
            </w:r>
            <w:r w:rsidR="002B565E" w:rsidRPr="005E3416">
              <w:rPr>
                <w:rFonts w:ascii="Times New Roman" w:eastAsia="Times New Roman" w:hAnsi="Times New Roman" w:cs="Times New Roman"/>
                <w:sz w:val="24"/>
                <w:szCs w:val="24"/>
              </w:rPr>
              <w:t xml:space="preserve"> (n=2,209)</w:t>
            </w:r>
          </w:p>
        </w:tc>
        <w:tc>
          <w:tcPr>
            <w:tcW w:w="772" w:type="dxa"/>
          </w:tcPr>
          <w:p w14:paraId="5DC3FB02" w14:textId="77777777" w:rsidR="00821A19" w:rsidRPr="005E3416" w:rsidRDefault="00821A19" w:rsidP="002B565E">
            <w:pPr>
              <w:jc w:val="center"/>
              <w:rPr>
                <w:rFonts w:ascii="Times New Roman" w:eastAsia="Times New Roman" w:hAnsi="Times New Roman" w:cs="Times New Roman"/>
                <w:sz w:val="24"/>
                <w:szCs w:val="24"/>
              </w:rPr>
            </w:pPr>
          </w:p>
        </w:tc>
      </w:tr>
      <w:tr w:rsidR="00821A19" w:rsidRPr="005E3416" w14:paraId="3C0A22FD" w14:textId="77777777" w:rsidTr="002B565E">
        <w:tc>
          <w:tcPr>
            <w:tcW w:w="2964" w:type="dxa"/>
          </w:tcPr>
          <w:p w14:paraId="7946101E" w14:textId="0E123597" w:rsidR="00821A19" w:rsidRPr="005E3416" w:rsidRDefault="00821A19" w:rsidP="002B565E">
            <w:pPr>
              <w:ind w:left="720" w:hanging="720"/>
              <w:rPr>
                <w:rFonts w:ascii="Times New Roman" w:eastAsia="Times New Roman" w:hAnsi="Times New Roman" w:cs="Times New Roman"/>
                <w:sz w:val="24"/>
                <w:szCs w:val="24"/>
              </w:rPr>
            </w:pPr>
          </w:p>
        </w:tc>
        <w:tc>
          <w:tcPr>
            <w:tcW w:w="2564" w:type="dxa"/>
          </w:tcPr>
          <w:p w14:paraId="0FE54404" w14:textId="4BB31E40" w:rsidR="00821A19" w:rsidRPr="005E3416" w:rsidRDefault="00821A19"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Mean (SD)</w:t>
            </w:r>
          </w:p>
        </w:tc>
        <w:tc>
          <w:tcPr>
            <w:tcW w:w="2268" w:type="dxa"/>
          </w:tcPr>
          <w:p w14:paraId="696EFD55" w14:textId="7E90D5C4" w:rsidR="00821A19" w:rsidRPr="005E3416" w:rsidRDefault="00821A19"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Mean (SD)</w:t>
            </w:r>
          </w:p>
        </w:tc>
        <w:tc>
          <w:tcPr>
            <w:tcW w:w="772" w:type="dxa"/>
          </w:tcPr>
          <w:p w14:paraId="61F98257" w14:textId="6472F6FA" w:rsidR="00821A19" w:rsidRPr="005E3416" w:rsidRDefault="00821A19" w:rsidP="002B565E">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i/>
                <w:sz w:val="24"/>
                <w:szCs w:val="24"/>
              </w:rPr>
              <w:t>p</w:t>
            </w:r>
          </w:p>
        </w:tc>
      </w:tr>
      <w:tr w:rsidR="00821A19" w:rsidRPr="005E3416" w14:paraId="31AAB0A9" w14:textId="77777777" w:rsidTr="002B565E">
        <w:tc>
          <w:tcPr>
            <w:tcW w:w="2964" w:type="dxa"/>
          </w:tcPr>
          <w:p w14:paraId="6BED2683" w14:textId="0A692603" w:rsidR="00821A19" w:rsidRPr="005E3416" w:rsidRDefault="00821A19" w:rsidP="002B565E">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Unusual visual experiences</w:t>
            </w:r>
          </w:p>
        </w:tc>
        <w:tc>
          <w:tcPr>
            <w:tcW w:w="2564" w:type="dxa"/>
          </w:tcPr>
          <w:p w14:paraId="03EB714B" w14:textId="27CC87C6" w:rsidR="00821A19"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1.82 (1.89)</w:t>
            </w:r>
          </w:p>
        </w:tc>
        <w:tc>
          <w:tcPr>
            <w:tcW w:w="2268" w:type="dxa"/>
          </w:tcPr>
          <w:p w14:paraId="7A660DE7" w14:textId="6262ED52" w:rsidR="00821A19"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0.75 (1.51)</w:t>
            </w:r>
          </w:p>
        </w:tc>
        <w:tc>
          <w:tcPr>
            <w:tcW w:w="772" w:type="dxa"/>
          </w:tcPr>
          <w:p w14:paraId="383057F2" w14:textId="09834697" w:rsidR="00821A19"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&lt;.001</w:t>
            </w:r>
          </w:p>
        </w:tc>
      </w:tr>
      <w:tr w:rsidR="002B565E" w:rsidRPr="005E3416" w14:paraId="18C54A0C" w14:textId="77777777" w:rsidTr="002B565E">
        <w:tc>
          <w:tcPr>
            <w:tcW w:w="2964" w:type="dxa"/>
          </w:tcPr>
          <w:p w14:paraId="2D832ACA" w14:textId="1298BA63" w:rsidR="002B565E" w:rsidRPr="005E3416" w:rsidRDefault="002B565E" w:rsidP="002B565E">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Psychotic symptoms</w:t>
            </w:r>
          </w:p>
        </w:tc>
        <w:tc>
          <w:tcPr>
            <w:tcW w:w="2564" w:type="dxa"/>
          </w:tcPr>
          <w:p w14:paraId="1C0D49B2" w14:textId="6231490B" w:rsidR="002B565E"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0.30 (0.81)</w:t>
            </w:r>
          </w:p>
        </w:tc>
        <w:tc>
          <w:tcPr>
            <w:tcW w:w="2268" w:type="dxa"/>
          </w:tcPr>
          <w:p w14:paraId="44D101FD" w14:textId="75BCCA0B" w:rsidR="002B565E"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0.33 (0.86)</w:t>
            </w:r>
          </w:p>
        </w:tc>
        <w:tc>
          <w:tcPr>
            <w:tcW w:w="772" w:type="dxa"/>
          </w:tcPr>
          <w:p w14:paraId="214615F6" w14:textId="73BD1670" w:rsidR="002B565E" w:rsidRPr="005E3416" w:rsidRDefault="002B565E" w:rsidP="002B565E">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.396</w:t>
            </w:r>
          </w:p>
        </w:tc>
      </w:tr>
      <w:tr w:rsidR="002B565E" w:rsidRPr="005E3416" w14:paraId="793EA470" w14:textId="77777777" w:rsidTr="002B565E">
        <w:tc>
          <w:tcPr>
            <w:tcW w:w="8568" w:type="dxa"/>
            <w:gridSpan w:val="4"/>
          </w:tcPr>
          <w:p w14:paraId="1B35C7CC" w14:textId="63E4F275" w:rsidR="002B565E" w:rsidRPr="005E3416" w:rsidRDefault="002B565E" w:rsidP="002B565E">
            <w:pP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 xml:space="preserve">Note: Mean = the mean number of unusual visual experiences or psychotic symptoms in the group; SD = Standard Deviation; t-tests were </w:t>
            </w:r>
            <w:r w:rsidRPr="005E3416">
              <w:rPr>
                <w:rFonts w:ascii="Times New Roman" w:eastAsia="Times New Roman" w:hAnsi="Times New Roman" w:cs="Times New Roman"/>
                <w:sz w:val="24"/>
                <w:szCs w:val="24"/>
              </w:rPr>
              <w:t>used to compare the means across groups (users, non-users).</w:t>
            </w:r>
          </w:p>
        </w:tc>
      </w:tr>
    </w:tbl>
    <w:p w14:paraId="6802602D" w14:textId="77777777" w:rsidR="00821A19" w:rsidRPr="005E3416" w:rsidRDefault="00821A19" w:rsidP="00FE1C73">
      <w:pPr>
        <w:spacing w:line="480" w:lineRule="auto"/>
        <w:ind w:left="1304" w:hanging="1304"/>
        <w:rPr>
          <w:rFonts w:ascii="Times New Roman" w:eastAsia="Times New Roman" w:hAnsi="Times New Roman" w:cs="Times New Roman"/>
          <w:sz w:val="24"/>
          <w:szCs w:val="24"/>
        </w:rPr>
      </w:pPr>
    </w:p>
    <w:bookmarkEnd w:id="0"/>
    <w:p w14:paraId="1CEDD400" w14:textId="6AEAC137" w:rsidR="00DA5832" w:rsidRPr="005E3416" w:rsidRDefault="00DA5832">
      <w:pPr>
        <w:spacing w:line="480" w:lineRule="auto"/>
        <w:rPr>
          <w:rFonts w:ascii="Times New Roman" w:eastAsia="Times New Roman" w:hAnsi="Times New Roman" w:cs="Times New Roman"/>
          <w:color w:val="000000"/>
          <w:sz w:val="24"/>
          <w:szCs w:val="24"/>
        </w:rPr>
      </w:pPr>
    </w:p>
    <w:tbl>
      <w:tblPr>
        <w:tblStyle w:val="TableGrid"/>
        <w:tblW w:w="0" w:type="auto"/>
        <w:tblInd w:w="-147" w:type="dxa"/>
        <w:tblLook w:val="04A0" w:firstRow="1" w:lastRow="0" w:firstColumn="1" w:lastColumn="0" w:noHBand="0" w:noVBand="1"/>
      </w:tblPr>
      <w:tblGrid>
        <w:gridCol w:w="5529"/>
        <w:gridCol w:w="1417"/>
        <w:gridCol w:w="1489"/>
        <w:gridCol w:w="772"/>
      </w:tblGrid>
      <w:tr w:rsidR="009D64D4" w:rsidRPr="005E3416" w14:paraId="6A177A66" w14:textId="77777777" w:rsidTr="0013271F">
        <w:tc>
          <w:tcPr>
            <w:tcW w:w="9207" w:type="dxa"/>
            <w:gridSpan w:val="4"/>
          </w:tcPr>
          <w:p w14:paraId="2FE472DE" w14:textId="019A0C9C"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 xml:space="preserve">Table </w:t>
            </w:r>
            <w:r w:rsidR="006208E4" w:rsidRPr="005E3416">
              <w:rPr>
                <w:rFonts w:ascii="Times New Roman" w:eastAsia="Times New Roman" w:hAnsi="Times New Roman" w:cs="Times New Roman"/>
                <w:sz w:val="24"/>
                <w:szCs w:val="24"/>
              </w:rPr>
              <w:t>2</w:t>
            </w:r>
            <w:r w:rsidRPr="005E3416">
              <w:rPr>
                <w:rFonts w:ascii="Times New Roman" w:eastAsia="Times New Roman" w:hAnsi="Times New Roman" w:cs="Times New Roman"/>
                <w:sz w:val="24"/>
                <w:szCs w:val="24"/>
              </w:rPr>
              <w:t>. Sample characteristics of lifetime psychedelic users versus non-users</w:t>
            </w:r>
          </w:p>
        </w:tc>
      </w:tr>
      <w:tr w:rsidR="009D64D4" w:rsidRPr="005E3416" w14:paraId="343DFA51" w14:textId="77777777" w:rsidTr="0013271F">
        <w:tc>
          <w:tcPr>
            <w:tcW w:w="5529" w:type="dxa"/>
          </w:tcPr>
          <w:p w14:paraId="21BF8D66" w14:textId="77777777" w:rsidR="009D64D4" w:rsidRPr="005E3416" w:rsidRDefault="009D64D4" w:rsidP="009D64D4">
            <w:pPr>
              <w:rPr>
                <w:rFonts w:ascii="Times New Roman" w:eastAsia="Times New Roman" w:hAnsi="Times New Roman" w:cs="Times New Roman"/>
                <w:color w:val="000000"/>
                <w:sz w:val="24"/>
                <w:szCs w:val="24"/>
              </w:rPr>
            </w:pPr>
          </w:p>
        </w:tc>
        <w:tc>
          <w:tcPr>
            <w:tcW w:w="1417" w:type="dxa"/>
          </w:tcPr>
          <w:p w14:paraId="3A7904C1" w14:textId="77777777" w:rsidR="0013271F" w:rsidRPr="005E3416" w:rsidRDefault="009D64D4" w:rsidP="0013271F">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Users</w:t>
            </w:r>
          </w:p>
          <w:p w14:paraId="4CA03C93" w14:textId="7B099A7F"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(n=613)</w:t>
            </w:r>
          </w:p>
        </w:tc>
        <w:tc>
          <w:tcPr>
            <w:tcW w:w="1489" w:type="dxa"/>
          </w:tcPr>
          <w:p w14:paraId="7CE3848A" w14:textId="77777777" w:rsidR="0013271F" w:rsidRPr="005E3416" w:rsidRDefault="009D64D4" w:rsidP="0013271F">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Non-users</w:t>
            </w:r>
          </w:p>
          <w:p w14:paraId="3A40A7EC" w14:textId="4647BE94"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(n=2,209)</w:t>
            </w:r>
          </w:p>
        </w:tc>
        <w:tc>
          <w:tcPr>
            <w:tcW w:w="772" w:type="dxa"/>
          </w:tcPr>
          <w:p w14:paraId="5D76DE60" w14:textId="752E15D1" w:rsidR="009D64D4" w:rsidRPr="005E3416" w:rsidRDefault="009D64D4" w:rsidP="0013271F">
            <w:pPr>
              <w:jc w:val="center"/>
              <w:rPr>
                <w:rFonts w:ascii="Times New Roman" w:eastAsia="Times New Roman" w:hAnsi="Times New Roman" w:cs="Times New Roman"/>
                <w:color w:val="000000"/>
                <w:sz w:val="24"/>
                <w:szCs w:val="24"/>
              </w:rPr>
            </w:pPr>
          </w:p>
        </w:tc>
      </w:tr>
      <w:tr w:rsidR="009D64D4" w:rsidRPr="005E3416" w14:paraId="525E6FD2" w14:textId="77777777" w:rsidTr="0013271F">
        <w:tc>
          <w:tcPr>
            <w:tcW w:w="5529" w:type="dxa"/>
          </w:tcPr>
          <w:p w14:paraId="48B8CF6A" w14:textId="77777777" w:rsidR="009D64D4" w:rsidRPr="005E3416" w:rsidRDefault="009D64D4" w:rsidP="009D64D4">
            <w:pPr>
              <w:rPr>
                <w:rFonts w:ascii="Times New Roman" w:eastAsia="Times New Roman" w:hAnsi="Times New Roman" w:cs="Times New Roman"/>
                <w:color w:val="000000"/>
                <w:sz w:val="24"/>
                <w:szCs w:val="24"/>
              </w:rPr>
            </w:pPr>
          </w:p>
        </w:tc>
        <w:tc>
          <w:tcPr>
            <w:tcW w:w="1417" w:type="dxa"/>
          </w:tcPr>
          <w:p w14:paraId="74F9F51D" w14:textId="22B7D29E"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 (%)</w:t>
            </w:r>
          </w:p>
        </w:tc>
        <w:tc>
          <w:tcPr>
            <w:tcW w:w="1489" w:type="dxa"/>
          </w:tcPr>
          <w:p w14:paraId="343D510C" w14:textId="080810A6"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 (%)</w:t>
            </w:r>
          </w:p>
        </w:tc>
        <w:tc>
          <w:tcPr>
            <w:tcW w:w="772" w:type="dxa"/>
          </w:tcPr>
          <w:p w14:paraId="2F5B0869" w14:textId="0407D98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i/>
                <w:sz w:val="24"/>
                <w:szCs w:val="24"/>
              </w:rPr>
              <w:t>p</w:t>
            </w:r>
          </w:p>
        </w:tc>
      </w:tr>
      <w:tr w:rsidR="009D64D4" w:rsidRPr="005E3416" w14:paraId="2D244223" w14:textId="77777777" w:rsidTr="0013271F">
        <w:tc>
          <w:tcPr>
            <w:tcW w:w="5529" w:type="dxa"/>
          </w:tcPr>
          <w:p w14:paraId="0BF4B6AA" w14:textId="3EF2913D"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18 – 25 years old</w:t>
            </w:r>
          </w:p>
        </w:tc>
        <w:tc>
          <w:tcPr>
            <w:tcW w:w="1417" w:type="dxa"/>
          </w:tcPr>
          <w:p w14:paraId="46105666" w14:textId="0117C24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81 (13.1)</w:t>
            </w:r>
          </w:p>
        </w:tc>
        <w:tc>
          <w:tcPr>
            <w:tcW w:w="1489" w:type="dxa"/>
          </w:tcPr>
          <w:p w14:paraId="7BCF5B32" w14:textId="387370E5"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379 (17.2)</w:t>
            </w:r>
          </w:p>
        </w:tc>
        <w:tc>
          <w:tcPr>
            <w:tcW w:w="772" w:type="dxa"/>
          </w:tcPr>
          <w:p w14:paraId="5CEA8CB1" w14:textId="6C83B0C3"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.019</w:t>
            </w:r>
          </w:p>
        </w:tc>
      </w:tr>
      <w:tr w:rsidR="009D64D4" w:rsidRPr="005E3416" w14:paraId="687EFAD9" w14:textId="77777777" w:rsidTr="0013271F">
        <w:tc>
          <w:tcPr>
            <w:tcW w:w="5529" w:type="dxa"/>
          </w:tcPr>
          <w:p w14:paraId="6309F867" w14:textId="7ABAA873"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Male</w:t>
            </w:r>
          </w:p>
        </w:tc>
        <w:tc>
          <w:tcPr>
            <w:tcW w:w="1417" w:type="dxa"/>
          </w:tcPr>
          <w:p w14:paraId="108B7065" w14:textId="0783FCB3"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332 (54.2)</w:t>
            </w:r>
          </w:p>
        </w:tc>
        <w:tc>
          <w:tcPr>
            <w:tcW w:w="1489" w:type="dxa"/>
          </w:tcPr>
          <w:p w14:paraId="50639886" w14:textId="3FBECAB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1,033 (46.8)</w:t>
            </w:r>
          </w:p>
        </w:tc>
        <w:tc>
          <w:tcPr>
            <w:tcW w:w="772" w:type="dxa"/>
          </w:tcPr>
          <w:p w14:paraId="17DF319C" w14:textId="13211F01"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.001</w:t>
            </w:r>
          </w:p>
        </w:tc>
      </w:tr>
      <w:tr w:rsidR="009D64D4" w:rsidRPr="005E3416" w14:paraId="7701F217" w14:textId="77777777" w:rsidTr="0013271F">
        <w:tc>
          <w:tcPr>
            <w:tcW w:w="5529" w:type="dxa"/>
          </w:tcPr>
          <w:p w14:paraId="6A6A341E" w14:textId="65DD3511"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Non-Hispanic White</w:t>
            </w:r>
          </w:p>
        </w:tc>
        <w:tc>
          <w:tcPr>
            <w:tcW w:w="1417" w:type="dxa"/>
          </w:tcPr>
          <w:p w14:paraId="075E4236" w14:textId="6D8224A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523 (85.3)</w:t>
            </w:r>
          </w:p>
        </w:tc>
        <w:tc>
          <w:tcPr>
            <w:tcW w:w="1489" w:type="dxa"/>
          </w:tcPr>
          <w:p w14:paraId="461EC6E4" w14:textId="1572EFC6"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1,577 (71.4)</w:t>
            </w:r>
          </w:p>
        </w:tc>
        <w:tc>
          <w:tcPr>
            <w:tcW w:w="772" w:type="dxa"/>
          </w:tcPr>
          <w:p w14:paraId="25C0F84A" w14:textId="78AF2E1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3A1DCAAD" w14:textId="77777777" w:rsidTr="0013271F">
        <w:tc>
          <w:tcPr>
            <w:tcW w:w="5529" w:type="dxa"/>
          </w:tcPr>
          <w:p w14:paraId="2DC909ED" w14:textId="23F51D3A"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Bachelor’s degree or higher</w:t>
            </w:r>
          </w:p>
        </w:tc>
        <w:tc>
          <w:tcPr>
            <w:tcW w:w="1417" w:type="dxa"/>
          </w:tcPr>
          <w:p w14:paraId="148E9D2C" w14:textId="34C45CBE"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301 (49.1)</w:t>
            </w:r>
          </w:p>
        </w:tc>
        <w:tc>
          <w:tcPr>
            <w:tcW w:w="1489" w:type="dxa"/>
          </w:tcPr>
          <w:p w14:paraId="3E304CD1" w14:textId="756541FD"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1,392 (63.0)</w:t>
            </w:r>
          </w:p>
        </w:tc>
        <w:tc>
          <w:tcPr>
            <w:tcW w:w="772" w:type="dxa"/>
          </w:tcPr>
          <w:p w14:paraId="5DFFD1BB" w14:textId="73875808"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1A94C0C9" w14:textId="77777777" w:rsidTr="0013271F">
        <w:tc>
          <w:tcPr>
            <w:tcW w:w="5529" w:type="dxa"/>
          </w:tcPr>
          <w:p w14:paraId="43B8C321" w14:textId="57B4993D"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 xml:space="preserve">Annual household income of </w:t>
            </w:r>
            <w:r w:rsidRPr="005E3416">
              <w:rPr>
                <w:rFonts w:ascii="Times New Roman" w:eastAsia="Times New Roman" w:hAnsi="Times New Roman" w:cs="Times New Roman"/>
                <w:sz w:val="24"/>
                <w:szCs w:val="24"/>
              </w:rPr>
              <w:t>≥</w:t>
            </w:r>
            <w:r w:rsidRPr="005E3416">
              <w:rPr>
                <w:rFonts w:ascii="Times New Roman" w:eastAsia="Times New Roman" w:hAnsi="Times New Roman" w:cs="Times New Roman"/>
                <w:color w:val="000000"/>
                <w:sz w:val="24"/>
                <w:szCs w:val="24"/>
              </w:rPr>
              <w:t>US$75,000</w:t>
            </w:r>
          </w:p>
        </w:tc>
        <w:tc>
          <w:tcPr>
            <w:tcW w:w="1417" w:type="dxa"/>
          </w:tcPr>
          <w:p w14:paraId="222293B2" w14:textId="6C26A6E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202 (33.0)</w:t>
            </w:r>
          </w:p>
        </w:tc>
        <w:tc>
          <w:tcPr>
            <w:tcW w:w="1489" w:type="dxa"/>
          </w:tcPr>
          <w:p w14:paraId="2388CAD0" w14:textId="48A1768E"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900 (40.7)</w:t>
            </w:r>
          </w:p>
        </w:tc>
        <w:tc>
          <w:tcPr>
            <w:tcW w:w="772" w:type="dxa"/>
          </w:tcPr>
          <w:p w14:paraId="51D95B6A" w14:textId="2A490F89"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4BE0FED8" w14:textId="77777777" w:rsidTr="0013271F">
        <w:tc>
          <w:tcPr>
            <w:tcW w:w="5529" w:type="dxa"/>
          </w:tcPr>
          <w:p w14:paraId="70625E3B" w14:textId="119D7B64"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Single or never married</w:t>
            </w:r>
          </w:p>
        </w:tc>
        <w:tc>
          <w:tcPr>
            <w:tcW w:w="1417" w:type="dxa"/>
          </w:tcPr>
          <w:p w14:paraId="08C5F46C" w14:textId="21DD1F58"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172 (28.1)</w:t>
            </w:r>
          </w:p>
        </w:tc>
        <w:tc>
          <w:tcPr>
            <w:tcW w:w="1489" w:type="dxa"/>
          </w:tcPr>
          <w:p w14:paraId="2D3E97CC" w14:textId="754DF1EF"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616 (27.9)</w:t>
            </w:r>
          </w:p>
        </w:tc>
        <w:tc>
          <w:tcPr>
            <w:tcW w:w="772" w:type="dxa"/>
          </w:tcPr>
          <w:p w14:paraId="5552284D" w14:textId="4FE5D283"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.933</w:t>
            </w:r>
          </w:p>
        </w:tc>
      </w:tr>
      <w:tr w:rsidR="009D64D4" w:rsidRPr="005E3416" w14:paraId="5C93059D" w14:textId="77777777" w:rsidTr="0013271F">
        <w:tc>
          <w:tcPr>
            <w:tcW w:w="5529" w:type="dxa"/>
          </w:tcPr>
          <w:p w14:paraId="360C96A9" w14:textId="0F4B4728"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Never risk-taking</w:t>
            </w:r>
          </w:p>
        </w:tc>
        <w:tc>
          <w:tcPr>
            <w:tcW w:w="1417" w:type="dxa"/>
          </w:tcPr>
          <w:p w14:paraId="1BFCB1D4" w14:textId="3B083488"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47 (7.7)</w:t>
            </w:r>
          </w:p>
        </w:tc>
        <w:tc>
          <w:tcPr>
            <w:tcW w:w="1489" w:type="dxa"/>
          </w:tcPr>
          <w:p w14:paraId="483EE316" w14:textId="4A47618C"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293 (13.3)</w:t>
            </w:r>
          </w:p>
        </w:tc>
        <w:tc>
          <w:tcPr>
            <w:tcW w:w="772" w:type="dxa"/>
          </w:tcPr>
          <w:p w14:paraId="2F9AB15D" w14:textId="3EC9B9F7"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7FE98610" w14:textId="77777777" w:rsidTr="0013271F">
        <w:tc>
          <w:tcPr>
            <w:tcW w:w="5529" w:type="dxa"/>
          </w:tcPr>
          <w:p w14:paraId="564BDACF" w14:textId="3CC91D9B"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cocaine use</w:t>
            </w:r>
          </w:p>
        </w:tc>
        <w:tc>
          <w:tcPr>
            <w:tcW w:w="1417" w:type="dxa"/>
          </w:tcPr>
          <w:p w14:paraId="371612FD" w14:textId="44D41CC6"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425 (69.3)</w:t>
            </w:r>
          </w:p>
        </w:tc>
        <w:tc>
          <w:tcPr>
            <w:tcW w:w="1489" w:type="dxa"/>
          </w:tcPr>
          <w:p w14:paraId="64E33AF1" w14:textId="2F761E4A"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226 (10.2)</w:t>
            </w:r>
          </w:p>
        </w:tc>
        <w:tc>
          <w:tcPr>
            <w:tcW w:w="772" w:type="dxa"/>
          </w:tcPr>
          <w:p w14:paraId="7C5910E1" w14:textId="5BF0126B"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099E9D48" w14:textId="77777777" w:rsidTr="0013271F">
        <w:tc>
          <w:tcPr>
            <w:tcW w:w="5529" w:type="dxa"/>
          </w:tcPr>
          <w:p w14:paraId="26B0B81A" w14:textId="250499BE"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sedative use</w:t>
            </w:r>
          </w:p>
        </w:tc>
        <w:tc>
          <w:tcPr>
            <w:tcW w:w="1417" w:type="dxa"/>
          </w:tcPr>
          <w:p w14:paraId="64939350" w14:textId="1860A9D4"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323 (52.7)</w:t>
            </w:r>
          </w:p>
        </w:tc>
        <w:tc>
          <w:tcPr>
            <w:tcW w:w="1489" w:type="dxa"/>
          </w:tcPr>
          <w:p w14:paraId="0C87440D" w14:textId="6174BBF9"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518 (23.5)</w:t>
            </w:r>
          </w:p>
        </w:tc>
        <w:tc>
          <w:tcPr>
            <w:tcW w:w="772" w:type="dxa"/>
          </w:tcPr>
          <w:p w14:paraId="3C4A4DFC" w14:textId="23FF7CF9"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0AEC9DC0" w14:textId="77777777" w:rsidTr="0013271F">
        <w:tc>
          <w:tcPr>
            <w:tcW w:w="5529" w:type="dxa"/>
          </w:tcPr>
          <w:p w14:paraId="37643646" w14:textId="326C77A9"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pain reliever use</w:t>
            </w:r>
          </w:p>
        </w:tc>
        <w:tc>
          <w:tcPr>
            <w:tcW w:w="1417" w:type="dxa"/>
          </w:tcPr>
          <w:p w14:paraId="1A82F532" w14:textId="4F5FF1F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510 (83.2)</w:t>
            </w:r>
          </w:p>
        </w:tc>
        <w:tc>
          <w:tcPr>
            <w:tcW w:w="1489" w:type="dxa"/>
          </w:tcPr>
          <w:p w14:paraId="2D0549DE" w14:textId="565C170C"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1,357 (61.4)</w:t>
            </w:r>
          </w:p>
        </w:tc>
        <w:tc>
          <w:tcPr>
            <w:tcW w:w="772" w:type="dxa"/>
          </w:tcPr>
          <w:p w14:paraId="3EEFA729" w14:textId="1B6A17BA"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285ABBF7" w14:textId="77777777" w:rsidTr="0013271F">
        <w:tc>
          <w:tcPr>
            <w:tcW w:w="5529" w:type="dxa"/>
          </w:tcPr>
          <w:p w14:paraId="188C42E5" w14:textId="3BE9BCC3"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marijuana use</w:t>
            </w:r>
          </w:p>
        </w:tc>
        <w:tc>
          <w:tcPr>
            <w:tcW w:w="1417" w:type="dxa"/>
          </w:tcPr>
          <w:p w14:paraId="57EF0A21" w14:textId="2ED1B924"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595 (97.1)</w:t>
            </w:r>
          </w:p>
        </w:tc>
        <w:tc>
          <w:tcPr>
            <w:tcW w:w="1489" w:type="dxa"/>
          </w:tcPr>
          <w:p w14:paraId="08648403" w14:textId="25ED0E2A"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1,208 (54.7)</w:t>
            </w:r>
          </w:p>
        </w:tc>
        <w:tc>
          <w:tcPr>
            <w:tcW w:w="772" w:type="dxa"/>
          </w:tcPr>
          <w:p w14:paraId="13290969" w14:textId="501D080C"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48E7336F" w14:textId="77777777" w:rsidTr="0013271F">
        <w:tc>
          <w:tcPr>
            <w:tcW w:w="5529" w:type="dxa"/>
          </w:tcPr>
          <w:p w14:paraId="77FC6AE8" w14:textId="68AD0CD4"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PCP use</w:t>
            </w:r>
          </w:p>
        </w:tc>
        <w:tc>
          <w:tcPr>
            <w:tcW w:w="1417" w:type="dxa"/>
          </w:tcPr>
          <w:p w14:paraId="299E41EA" w14:textId="3EB866F4"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87 (14.2)</w:t>
            </w:r>
          </w:p>
        </w:tc>
        <w:tc>
          <w:tcPr>
            <w:tcW w:w="1489" w:type="dxa"/>
          </w:tcPr>
          <w:p w14:paraId="37537CC2" w14:textId="12451CD4"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31 (1.4)</w:t>
            </w:r>
          </w:p>
        </w:tc>
        <w:tc>
          <w:tcPr>
            <w:tcW w:w="772" w:type="dxa"/>
          </w:tcPr>
          <w:p w14:paraId="18E5F4A6" w14:textId="04CA8729"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68AA90F7" w14:textId="77777777" w:rsidTr="0013271F">
        <w:tc>
          <w:tcPr>
            <w:tcW w:w="5529" w:type="dxa"/>
          </w:tcPr>
          <w:p w14:paraId="1FEE7D49" w14:textId="5A2F2151"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MDMA/</w:t>
            </w:r>
            <w:r w:rsidR="00020821" w:rsidRPr="005E3416">
              <w:rPr>
                <w:rFonts w:ascii="Times New Roman" w:eastAsia="Times New Roman" w:hAnsi="Times New Roman" w:cs="Times New Roman"/>
                <w:color w:val="000000"/>
                <w:sz w:val="24"/>
                <w:szCs w:val="24"/>
              </w:rPr>
              <w:t>ecstasy</w:t>
            </w:r>
            <w:r w:rsidRPr="005E3416">
              <w:rPr>
                <w:rFonts w:ascii="Times New Roman" w:eastAsia="Times New Roman" w:hAnsi="Times New Roman" w:cs="Times New Roman"/>
                <w:color w:val="000000"/>
                <w:sz w:val="24"/>
                <w:szCs w:val="24"/>
              </w:rPr>
              <w:t xml:space="preserve"> use</w:t>
            </w:r>
          </w:p>
        </w:tc>
        <w:tc>
          <w:tcPr>
            <w:tcW w:w="1417" w:type="dxa"/>
          </w:tcPr>
          <w:p w14:paraId="1B49177D" w14:textId="4352866B"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251 (41.0)</w:t>
            </w:r>
          </w:p>
        </w:tc>
        <w:tc>
          <w:tcPr>
            <w:tcW w:w="1489" w:type="dxa"/>
          </w:tcPr>
          <w:p w14:paraId="5E16D234" w14:textId="006FB401"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102 (4.6)</w:t>
            </w:r>
          </w:p>
        </w:tc>
        <w:tc>
          <w:tcPr>
            <w:tcW w:w="772" w:type="dxa"/>
          </w:tcPr>
          <w:p w14:paraId="2C8AECC8" w14:textId="68AFD85B"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9D64D4" w:rsidRPr="005E3416" w14:paraId="7B7B2008" w14:textId="77777777" w:rsidTr="0013271F">
        <w:tc>
          <w:tcPr>
            <w:tcW w:w="5529" w:type="dxa"/>
          </w:tcPr>
          <w:p w14:paraId="06CBD1EA" w14:textId="3D88DCDA" w:rsidR="009D64D4" w:rsidRPr="005E3416" w:rsidRDefault="009D64D4" w:rsidP="009D64D4">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Lifetime inhalants</w:t>
            </w:r>
          </w:p>
        </w:tc>
        <w:tc>
          <w:tcPr>
            <w:tcW w:w="1417" w:type="dxa"/>
          </w:tcPr>
          <w:p w14:paraId="5440C21E" w14:textId="4FFB804D"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244 (39.8)</w:t>
            </w:r>
          </w:p>
        </w:tc>
        <w:tc>
          <w:tcPr>
            <w:tcW w:w="1489" w:type="dxa"/>
          </w:tcPr>
          <w:p w14:paraId="5363D702" w14:textId="58594CAC"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295 (13.4)</w:t>
            </w:r>
          </w:p>
        </w:tc>
        <w:tc>
          <w:tcPr>
            <w:tcW w:w="772" w:type="dxa"/>
          </w:tcPr>
          <w:p w14:paraId="383C46F6" w14:textId="3D0BF832" w:rsidR="009D64D4" w:rsidRPr="005E3416" w:rsidRDefault="009D64D4"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13271F" w:rsidRPr="005E3416" w14:paraId="6874C4F2" w14:textId="77777777" w:rsidTr="0013271F">
        <w:tc>
          <w:tcPr>
            <w:tcW w:w="5529" w:type="dxa"/>
          </w:tcPr>
          <w:p w14:paraId="33A6C722" w14:textId="62B47498" w:rsidR="0013271F" w:rsidRPr="005E3416" w:rsidRDefault="0013271F" w:rsidP="0013271F">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Personal history of psychotic or bipolar disorders</w:t>
            </w:r>
          </w:p>
        </w:tc>
        <w:tc>
          <w:tcPr>
            <w:tcW w:w="1417" w:type="dxa"/>
          </w:tcPr>
          <w:p w14:paraId="20323CF8" w14:textId="7E75E41C"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72 (11.8)</w:t>
            </w:r>
          </w:p>
        </w:tc>
        <w:tc>
          <w:tcPr>
            <w:tcW w:w="1489" w:type="dxa"/>
          </w:tcPr>
          <w:p w14:paraId="4259B2DC" w14:textId="74DF592B"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83 (3.8)</w:t>
            </w:r>
          </w:p>
        </w:tc>
        <w:tc>
          <w:tcPr>
            <w:tcW w:w="772" w:type="dxa"/>
          </w:tcPr>
          <w:p w14:paraId="062F87AE" w14:textId="0F3D678A"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13271F" w:rsidRPr="005E3416" w14:paraId="634A912E" w14:textId="77777777" w:rsidTr="0013271F">
        <w:tc>
          <w:tcPr>
            <w:tcW w:w="5529" w:type="dxa"/>
          </w:tcPr>
          <w:p w14:paraId="3E42E82D" w14:textId="3EB08939" w:rsidR="0013271F" w:rsidRPr="005E3416" w:rsidRDefault="0013271F" w:rsidP="0013271F">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Family history of psychotic or bipolar disorders</w:t>
            </w:r>
          </w:p>
        </w:tc>
        <w:tc>
          <w:tcPr>
            <w:tcW w:w="1417" w:type="dxa"/>
          </w:tcPr>
          <w:p w14:paraId="27D1DBFE" w14:textId="0BBCF3B8"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190 (31.0)</w:t>
            </w:r>
          </w:p>
        </w:tc>
        <w:tc>
          <w:tcPr>
            <w:tcW w:w="1489" w:type="dxa"/>
          </w:tcPr>
          <w:p w14:paraId="38F16A5A" w14:textId="376CC780"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411 (18.6)</w:t>
            </w:r>
          </w:p>
        </w:tc>
        <w:tc>
          <w:tcPr>
            <w:tcW w:w="772" w:type="dxa"/>
          </w:tcPr>
          <w:p w14:paraId="2089D8B0" w14:textId="41B9D6A6" w:rsidR="0013271F" w:rsidRPr="005E3416" w:rsidRDefault="0013271F" w:rsidP="0013271F">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&lt;.001</w:t>
            </w:r>
          </w:p>
        </w:tc>
      </w:tr>
      <w:tr w:rsidR="00B730A7" w:rsidRPr="005E3416" w14:paraId="7669AA83" w14:textId="77777777" w:rsidTr="00293685">
        <w:tc>
          <w:tcPr>
            <w:tcW w:w="5529" w:type="dxa"/>
          </w:tcPr>
          <w:p w14:paraId="0B165DAA" w14:textId="77777777" w:rsidR="00B730A7" w:rsidRPr="005E3416" w:rsidRDefault="00B730A7" w:rsidP="00293685">
            <w:pP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HPPD reported by doctor or other medical professional</w:t>
            </w:r>
          </w:p>
        </w:tc>
        <w:tc>
          <w:tcPr>
            <w:tcW w:w="1417" w:type="dxa"/>
          </w:tcPr>
          <w:p w14:paraId="7413F63B" w14:textId="77777777" w:rsidR="00B730A7" w:rsidRPr="005E3416" w:rsidRDefault="00B730A7" w:rsidP="00293685">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8 (1.3)</w:t>
            </w:r>
          </w:p>
        </w:tc>
        <w:tc>
          <w:tcPr>
            <w:tcW w:w="1489" w:type="dxa"/>
          </w:tcPr>
          <w:p w14:paraId="3CDA2D78" w14:textId="77777777" w:rsidR="00B730A7" w:rsidRPr="005E3416" w:rsidRDefault="00B730A7" w:rsidP="00293685">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6 (0.3)</w:t>
            </w:r>
          </w:p>
        </w:tc>
        <w:tc>
          <w:tcPr>
            <w:tcW w:w="772" w:type="dxa"/>
          </w:tcPr>
          <w:p w14:paraId="190F2E23" w14:textId="77777777" w:rsidR="00B730A7" w:rsidRPr="005E3416" w:rsidRDefault="00B730A7" w:rsidP="00293685">
            <w:pPr>
              <w:jc w:val="center"/>
              <w:rPr>
                <w:rFonts w:ascii="Times New Roman" w:eastAsia="Times New Roman" w:hAnsi="Times New Roman" w:cs="Times New Roman"/>
                <w:sz w:val="24"/>
                <w:szCs w:val="24"/>
              </w:rPr>
            </w:pPr>
            <w:r w:rsidRPr="005E3416">
              <w:rPr>
                <w:rFonts w:ascii="Times New Roman" w:eastAsia="Times New Roman" w:hAnsi="Times New Roman" w:cs="Times New Roman"/>
                <w:color w:val="000000"/>
                <w:sz w:val="24"/>
                <w:szCs w:val="24"/>
              </w:rPr>
              <w:t>.001</w:t>
            </w:r>
          </w:p>
        </w:tc>
      </w:tr>
      <w:tr w:rsidR="00B730A7" w:rsidRPr="005E3416" w14:paraId="69EEB7E8" w14:textId="77777777" w:rsidTr="0013271F">
        <w:tc>
          <w:tcPr>
            <w:tcW w:w="5529" w:type="dxa"/>
          </w:tcPr>
          <w:p w14:paraId="7A42B146" w14:textId="77777777" w:rsidR="00B730A7" w:rsidRPr="005E3416" w:rsidRDefault="00B730A7" w:rsidP="0013271F">
            <w:pPr>
              <w:rPr>
                <w:rFonts w:ascii="Times New Roman" w:eastAsia="Times New Roman" w:hAnsi="Times New Roman" w:cs="Times New Roman"/>
                <w:sz w:val="24"/>
                <w:szCs w:val="24"/>
              </w:rPr>
            </w:pPr>
          </w:p>
        </w:tc>
        <w:tc>
          <w:tcPr>
            <w:tcW w:w="1417" w:type="dxa"/>
          </w:tcPr>
          <w:p w14:paraId="6B97CF93" w14:textId="77777777" w:rsidR="00B730A7" w:rsidRPr="005E3416" w:rsidRDefault="00B730A7" w:rsidP="0013271F">
            <w:pPr>
              <w:jc w:val="center"/>
              <w:rPr>
                <w:rFonts w:ascii="Times New Roman" w:eastAsia="Times New Roman" w:hAnsi="Times New Roman" w:cs="Times New Roman"/>
                <w:sz w:val="24"/>
                <w:szCs w:val="24"/>
              </w:rPr>
            </w:pPr>
          </w:p>
        </w:tc>
        <w:tc>
          <w:tcPr>
            <w:tcW w:w="1489" w:type="dxa"/>
          </w:tcPr>
          <w:p w14:paraId="3A033210" w14:textId="77777777" w:rsidR="00B730A7" w:rsidRPr="005E3416" w:rsidRDefault="00B730A7" w:rsidP="0013271F">
            <w:pPr>
              <w:jc w:val="center"/>
              <w:rPr>
                <w:rFonts w:ascii="Times New Roman" w:eastAsia="Times New Roman" w:hAnsi="Times New Roman" w:cs="Times New Roman"/>
                <w:sz w:val="24"/>
                <w:szCs w:val="24"/>
              </w:rPr>
            </w:pPr>
          </w:p>
        </w:tc>
        <w:tc>
          <w:tcPr>
            <w:tcW w:w="772" w:type="dxa"/>
          </w:tcPr>
          <w:p w14:paraId="27A46CCD" w14:textId="77777777" w:rsidR="00B730A7" w:rsidRPr="005E3416" w:rsidRDefault="00B730A7" w:rsidP="0013271F">
            <w:pPr>
              <w:jc w:val="center"/>
              <w:rPr>
                <w:rFonts w:ascii="Times New Roman" w:eastAsia="Times New Roman" w:hAnsi="Times New Roman" w:cs="Times New Roman"/>
                <w:sz w:val="24"/>
                <w:szCs w:val="24"/>
              </w:rPr>
            </w:pPr>
          </w:p>
        </w:tc>
      </w:tr>
      <w:tr w:rsidR="00B730A7" w:rsidRPr="005E3416" w14:paraId="71A44FEB" w14:textId="77777777" w:rsidTr="0013271F">
        <w:tc>
          <w:tcPr>
            <w:tcW w:w="5529" w:type="dxa"/>
          </w:tcPr>
          <w:p w14:paraId="341986F7" w14:textId="77777777" w:rsidR="00B730A7" w:rsidRPr="005E3416" w:rsidRDefault="00B730A7" w:rsidP="00B730A7">
            <w:pPr>
              <w:rPr>
                <w:rFonts w:ascii="Times New Roman" w:eastAsia="Times New Roman" w:hAnsi="Times New Roman" w:cs="Times New Roman"/>
                <w:sz w:val="24"/>
                <w:szCs w:val="24"/>
              </w:rPr>
            </w:pPr>
          </w:p>
        </w:tc>
        <w:tc>
          <w:tcPr>
            <w:tcW w:w="1417" w:type="dxa"/>
          </w:tcPr>
          <w:p w14:paraId="525B77CA" w14:textId="3BD80028"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Users (n=205)</w:t>
            </w:r>
          </w:p>
        </w:tc>
        <w:tc>
          <w:tcPr>
            <w:tcW w:w="1489" w:type="dxa"/>
          </w:tcPr>
          <w:p w14:paraId="1A0F53DB" w14:textId="70BE4AAC"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Non-users (n=530)</w:t>
            </w:r>
          </w:p>
        </w:tc>
        <w:tc>
          <w:tcPr>
            <w:tcW w:w="772" w:type="dxa"/>
          </w:tcPr>
          <w:p w14:paraId="5910B95F"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750A216D" w14:textId="77777777" w:rsidTr="0013271F">
        <w:tc>
          <w:tcPr>
            <w:tcW w:w="5529" w:type="dxa"/>
          </w:tcPr>
          <w:p w14:paraId="62C47720" w14:textId="77777777" w:rsidR="00B730A7" w:rsidRPr="005E3416" w:rsidRDefault="00B730A7" w:rsidP="00B730A7">
            <w:pPr>
              <w:rPr>
                <w:rFonts w:ascii="Times New Roman" w:eastAsia="Times New Roman" w:hAnsi="Times New Roman" w:cs="Times New Roman"/>
                <w:sz w:val="24"/>
                <w:szCs w:val="24"/>
              </w:rPr>
            </w:pPr>
          </w:p>
        </w:tc>
        <w:tc>
          <w:tcPr>
            <w:tcW w:w="1417" w:type="dxa"/>
          </w:tcPr>
          <w:p w14:paraId="261AFC57" w14:textId="77777777" w:rsidR="00B730A7" w:rsidRPr="005E3416" w:rsidRDefault="00B730A7" w:rsidP="00B730A7">
            <w:pPr>
              <w:jc w:val="center"/>
              <w:rPr>
                <w:rFonts w:ascii="Times New Roman" w:eastAsia="Times New Roman" w:hAnsi="Times New Roman" w:cs="Times New Roman"/>
                <w:sz w:val="24"/>
                <w:szCs w:val="24"/>
              </w:rPr>
            </w:pPr>
          </w:p>
        </w:tc>
        <w:tc>
          <w:tcPr>
            <w:tcW w:w="1489" w:type="dxa"/>
          </w:tcPr>
          <w:p w14:paraId="744F56CA" w14:textId="77777777" w:rsidR="00B730A7" w:rsidRPr="005E3416" w:rsidRDefault="00B730A7" w:rsidP="00B730A7">
            <w:pPr>
              <w:jc w:val="center"/>
              <w:rPr>
                <w:rFonts w:ascii="Times New Roman" w:eastAsia="Times New Roman" w:hAnsi="Times New Roman" w:cs="Times New Roman"/>
                <w:sz w:val="24"/>
                <w:szCs w:val="24"/>
              </w:rPr>
            </w:pPr>
          </w:p>
        </w:tc>
        <w:tc>
          <w:tcPr>
            <w:tcW w:w="772" w:type="dxa"/>
          </w:tcPr>
          <w:p w14:paraId="22C184A3"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3373DD3E" w14:textId="77777777" w:rsidTr="0013271F">
        <w:tc>
          <w:tcPr>
            <w:tcW w:w="5529" w:type="dxa"/>
          </w:tcPr>
          <w:p w14:paraId="49E3A71E" w14:textId="35AA80B7"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Frequency of unusual visual experiences</w:t>
            </w:r>
          </w:p>
        </w:tc>
        <w:tc>
          <w:tcPr>
            <w:tcW w:w="1417" w:type="dxa"/>
          </w:tcPr>
          <w:p w14:paraId="3D8F180B" w14:textId="77777777" w:rsidR="00B730A7" w:rsidRPr="005E3416" w:rsidRDefault="00B730A7" w:rsidP="00B730A7">
            <w:pPr>
              <w:jc w:val="center"/>
              <w:rPr>
                <w:rFonts w:ascii="Times New Roman" w:eastAsia="Times New Roman" w:hAnsi="Times New Roman" w:cs="Times New Roman"/>
                <w:sz w:val="24"/>
                <w:szCs w:val="24"/>
              </w:rPr>
            </w:pPr>
          </w:p>
        </w:tc>
        <w:tc>
          <w:tcPr>
            <w:tcW w:w="1489" w:type="dxa"/>
          </w:tcPr>
          <w:p w14:paraId="359A3849" w14:textId="77777777" w:rsidR="00B730A7" w:rsidRPr="005E3416" w:rsidRDefault="00B730A7" w:rsidP="00B730A7">
            <w:pPr>
              <w:jc w:val="center"/>
              <w:rPr>
                <w:rFonts w:ascii="Times New Roman" w:eastAsia="Times New Roman" w:hAnsi="Times New Roman" w:cs="Times New Roman"/>
                <w:sz w:val="24"/>
                <w:szCs w:val="24"/>
              </w:rPr>
            </w:pPr>
          </w:p>
        </w:tc>
        <w:tc>
          <w:tcPr>
            <w:tcW w:w="772" w:type="dxa"/>
          </w:tcPr>
          <w:p w14:paraId="786E1DA3" w14:textId="6918C81E"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.772</w:t>
            </w:r>
          </w:p>
        </w:tc>
      </w:tr>
      <w:tr w:rsidR="00B730A7" w:rsidRPr="005E3416" w14:paraId="24FECD7C" w14:textId="77777777" w:rsidTr="0013271F">
        <w:tc>
          <w:tcPr>
            <w:tcW w:w="5529" w:type="dxa"/>
          </w:tcPr>
          <w:p w14:paraId="6E872A9F" w14:textId="76C2065B"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Very rarely</w:t>
            </w:r>
          </w:p>
        </w:tc>
        <w:tc>
          <w:tcPr>
            <w:tcW w:w="1417" w:type="dxa"/>
          </w:tcPr>
          <w:p w14:paraId="527B0D32" w14:textId="0C7ABAA3"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57 (27.8)</w:t>
            </w:r>
          </w:p>
        </w:tc>
        <w:tc>
          <w:tcPr>
            <w:tcW w:w="1489" w:type="dxa"/>
          </w:tcPr>
          <w:p w14:paraId="55B625AF" w14:textId="5B56B024"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153 (28.9)</w:t>
            </w:r>
          </w:p>
        </w:tc>
        <w:tc>
          <w:tcPr>
            <w:tcW w:w="772" w:type="dxa"/>
          </w:tcPr>
          <w:p w14:paraId="47D08157"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5C90F723" w14:textId="77777777" w:rsidTr="0013271F">
        <w:tc>
          <w:tcPr>
            <w:tcW w:w="5529" w:type="dxa"/>
          </w:tcPr>
          <w:p w14:paraId="27855044" w14:textId="27B0465F"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Rarely</w:t>
            </w:r>
          </w:p>
        </w:tc>
        <w:tc>
          <w:tcPr>
            <w:tcW w:w="1417" w:type="dxa"/>
          </w:tcPr>
          <w:p w14:paraId="40650E41" w14:textId="30887691"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62 (30.2)</w:t>
            </w:r>
          </w:p>
        </w:tc>
        <w:tc>
          <w:tcPr>
            <w:tcW w:w="1489" w:type="dxa"/>
          </w:tcPr>
          <w:p w14:paraId="7FE0AD60" w14:textId="7E395A29"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171 (32.3)</w:t>
            </w:r>
          </w:p>
        </w:tc>
        <w:tc>
          <w:tcPr>
            <w:tcW w:w="772" w:type="dxa"/>
          </w:tcPr>
          <w:p w14:paraId="69682CF1"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24E8E62B" w14:textId="77777777" w:rsidTr="0013271F">
        <w:tc>
          <w:tcPr>
            <w:tcW w:w="5529" w:type="dxa"/>
          </w:tcPr>
          <w:p w14:paraId="783BC9E7" w14:textId="7944CDA7"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Occasionally</w:t>
            </w:r>
          </w:p>
        </w:tc>
        <w:tc>
          <w:tcPr>
            <w:tcW w:w="1417" w:type="dxa"/>
          </w:tcPr>
          <w:p w14:paraId="28BD94BC" w14:textId="5F927C1F"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62 (30.2)</w:t>
            </w:r>
          </w:p>
        </w:tc>
        <w:tc>
          <w:tcPr>
            <w:tcW w:w="1489" w:type="dxa"/>
          </w:tcPr>
          <w:p w14:paraId="0BFFC6D8" w14:textId="11B0A63A"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159 (30.0)</w:t>
            </w:r>
          </w:p>
        </w:tc>
        <w:tc>
          <w:tcPr>
            <w:tcW w:w="772" w:type="dxa"/>
          </w:tcPr>
          <w:p w14:paraId="6E7BF813"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5EBBAF73" w14:textId="77777777" w:rsidTr="0013271F">
        <w:tc>
          <w:tcPr>
            <w:tcW w:w="5529" w:type="dxa"/>
          </w:tcPr>
          <w:p w14:paraId="11BBAE08" w14:textId="40E5C74D"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lastRenderedPageBreak/>
              <w:t>Very frequently</w:t>
            </w:r>
          </w:p>
        </w:tc>
        <w:tc>
          <w:tcPr>
            <w:tcW w:w="1417" w:type="dxa"/>
          </w:tcPr>
          <w:p w14:paraId="68103050" w14:textId="4A1BB2B5"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21 (10.2)</w:t>
            </w:r>
          </w:p>
        </w:tc>
        <w:tc>
          <w:tcPr>
            <w:tcW w:w="1489" w:type="dxa"/>
          </w:tcPr>
          <w:p w14:paraId="501A4ADF" w14:textId="23A3AC83"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43 (8.1)</w:t>
            </w:r>
          </w:p>
        </w:tc>
        <w:tc>
          <w:tcPr>
            <w:tcW w:w="772" w:type="dxa"/>
          </w:tcPr>
          <w:p w14:paraId="1BB736BD"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3AFF2089" w14:textId="77777777" w:rsidTr="0013271F">
        <w:tc>
          <w:tcPr>
            <w:tcW w:w="5529" w:type="dxa"/>
          </w:tcPr>
          <w:p w14:paraId="04BAF427" w14:textId="591DE080"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Constantly</w:t>
            </w:r>
          </w:p>
        </w:tc>
        <w:tc>
          <w:tcPr>
            <w:tcW w:w="1417" w:type="dxa"/>
          </w:tcPr>
          <w:p w14:paraId="133540E1" w14:textId="6A3A7034"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3 (1.5)</w:t>
            </w:r>
          </w:p>
        </w:tc>
        <w:tc>
          <w:tcPr>
            <w:tcW w:w="1489" w:type="dxa"/>
          </w:tcPr>
          <w:p w14:paraId="7D06C0DD" w14:textId="5EEF75B2"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4 (0.8)</w:t>
            </w:r>
          </w:p>
        </w:tc>
        <w:tc>
          <w:tcPr>
            <w:tcW w:w="772" w:type="dxa"/>
          </w:tcPr>
          <w:p w14:paraId="0721E948"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15AE108B" w14:textId="77777777" w:rsidTr="0013271F">
        <w:tc>
          <w:tcPr>
            <w:tcW w:w="5529" w:type="dxa"/>
          </w:tcPr>
          <w:p w14:paraId="19EAAB9A" w14:textId="77777777" w:rsidR="00B730A7" w:rsidRPr="005E3416" w:rsidRDefault="00B730A7" w:rsidP="00B730A7">
            <w:pPr>
              <w:rPr>
                <w:rFonts w:ascii="Times New Roman" w:eastAsia="Times New Roman" w:hAnsi="Times New Roman" w:cs="Times New Roman"/>
                <w:sz w:val="24"/>
                <w:szCs w:val="24"/>
              </w:rPr>
            </w:pPr>
          </w:p>
        </w:tc>
        <w:tc>
          <w:tcPr>
            <w:tcW w:w="1417" w:type="dxa"/>
          </w:tcPr>
          <w:p w14:paraId="5AC605BD" w14:textId="77777777" w:rsidR="00B730A7" w:rsidRPr="005E3416" w:rsidRDefault="00B730A7" w:rsidP="00B730A7">
            <w:pPr>
              <w:jc w:val="center"/>
              <w:rPr>
                <w:rFonts w:ascii="Times New Roman" w:eastAsia="Times New Roman" w:hAnsi="Times New Roman" w:cs="Times New Roman"/>
                <w:sz w:val="24"/>
                <w:szCs w:val="24"/>
              </w:rPr>
            </w:pPr>
          </w:p>
        </w:tc>
        <w:tc>
          <w:tcPr>
            <w:tcW w:w="1489" w:type="dxa"/>
          </w:tcPr>
          <w:p w14:paraId="79D718D8" w14:textId="77777777" w:rsidR="00B730A7" w:rsidRPr="005E3416" w:rsidRDefault="00B730A7" w:rsidP="00B730A7">
            <w:pPr>
              <w:jc w:val="center"/>
              <w:rPr>
                <w:rFonts w:ascii="Times New Roman" w:eastAsia="Times New Roman" w:hAnsi="Times New Roman" w:cs="Times New Roman"/>
                <w:sz w:val="24"/>
                <w:szCs w:val="24"/>
              </w:rPr>
            </w:pPr>
          </w:p>
        </w:tc>
        <w:tc>
          <w:tcPr>
            <w:tcW w:w="772" w:type="dxa"/>
          </w:tcPr>
          <w:p w14:paraId="4BE119F8"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5FF31529" w14:textId="77777777" w:rsidTr="0013271F">
        <w:tc>
          <w:tcPr>
            <w:tcW w:w="5529" w:type="dxa"/>
          </w:tcPr>
          <w:p w14:paraId="2D5D84A7" w14:textId="238322B4"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Treatment of unusual visual experiences</w:t>
            </w:r>
          </w:p>
        </w:tc>
        <w:tc>
          <w:tcPr>
            <w:tcW w:w="1417" w:type="dxa"/>
          </w:tcPr>
          <w:p w14:paraId="77B6B81B" w14:textId="77777777" w:rsidR="00B730A7" w:rsidRPr="005E3416" w:rsidRDefault="00B730A7" w:rsidP="00B730A7">
            <w:pPr>
              <w:jc w:val="center"/>
              <w:rPr>
                <w:rFonts w:ascii="Times New Roman" w:eastAsia="Times New Roman" w:hAnsi="Times New Roman" w:cs="Times New Roman"/>
                <w:sz w:val="24"/>
                <w:szCs w:val="24"/>
              </w:rPr>
            </w:pPr>
          </w:p>
        </w:tc>
        <w:tc>
          <w:tcPr>
            <w:tcW w:w="1489" w:type="dxa"/>
          </w:tcPr>
          <w:p w14:paraId="37C1E1EA" w14:textId="77777777" w:rsidR="00B730A7" w:rsidRPr="005E3416" w:rsidRDefault="00B730A7" w:rsidP="00B730A7">
            <w:pPr>
              <w:jc w:val="center"/>
              <w:rPr>
                <w:rFonts w:ascii="Times New Roman" w:eastAsia="Times New Roman" w:hAnsi="Times New Roman" w:cs="Times New Roman"/>
                <w:sz w:val="24"/>
                <w:szCs w:val="24"/>
              </w:rPr>
            </w:pPr>
          </w:p>
        </w:tc>
        <w:tc>
          <w:tcPr>
            <w:tcW w:w="772" w:type="dxa"/>
          </w:tcPr>
          <w:p w14:paraId="24049C76" w14:textId="78D72296"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.194</w:t>
            </w:r>
          </w:p>
        </w:tc>
      </w:tr>
      <w:tr w:rsidR="00B730A7" w:rsidRPr="005E3416" w14:paraId="0F3A44E9" w14:textId="77777777" w:rsidTr="0013271F">
        <w:tc>
          <w:tcPr>
            <w:tcW w:w="5529" w:type="dxa"/>
          </w:tcPr>
          <w:p w14:paraId="0412A4F7" w14:textId="7056D478"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Treatment not considered</w:t>
            </w:r>
          </w:p>
        </w:tc>
        <w:tc>
          <w:tcPr>
            <w:tcW w:w="1417" w:type="dxa"/>
          </w:tcPr>
          <w:p w14:paraId="5A4F3CE5" w14:textId="4E21E2B9"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156 (76.1)</w:t>
            </w:r>
          </w:p>
        </w:tc>
        <w:tc>
          <w:tcPr>
            <w:tcW w:w="1489" w:type="dxa"/>
          </w:tcPr>
          <w:p w14:paraId="2CDFFAA1" w14:textId="0503B90A"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369 (69.6)</w:t>
            </w:r>
          </w:p>
        </w:tc>
        <w:tc>
          <w:tcPr>
            <w:tcW w:w="772" w:type="dxa"/>
          </w:tcPr>
          <w:p w14:paraId="279EB95F"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78D9DECF" w14:textId="77777777" w:rsidTr="0013271F">
        <w:tc>
          <w:tcPr>
            <w:tcW w:w="5529" w:type="dxa"/>
          </w:tcPr>
          <w:p w14:paraId="047B5560" w14:textId="7ADE6256"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Treatment considered</w:t>
            </w:r>
          </w:p>
        </w:tc>
        <w:tc>
          <w:tcPr>
            <w:tcW w:w="1417" w:type="dxa"/>
          </w:tcPr>
          <w:p w14:paraId="0A86F6C1" w14:textId="406F75CD"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29 (14.2)</w:t>
            </w:r>
          </w:p>
        </w:tc>
        <w:tc>
          <w:tcPr>
            <w:tcW w:w="1489" w:type="dxa"/>
          </w:tcPr>
          <w:p w14:paraId="76B50A66" w14:textId="0F071D5B"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102 (19.3)</w:t>
            </w:r>
          </w:p>
        </w:tc>
        <w:tc>
          <w:tcPr>
            <w:tcW w:w="772" w:type="dxa"/>
          </w:tcPr>
          <w:p w14:paraId="1A5CE56A"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6F7BDCA4" w14:textId="77777777" w:rsidTr="0013271F">
        <w:tc>
          <w:tcPr>
            <w:tcW w:w="5529" w:type="dxa"/>
          </w:tcPr>
          <w:p w14:paraId="5769588C" w14:textId="1EFDE468"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Treatment sought</w:t>
            </w:r>
          </w:p>
        </w:tc>
        <w:tc>
          <w:tcPr>
            <w:tcW w:w="1417" w:type="dxa"/>
          </w:tcPr>
          <w:p w14:paraId="7F76E7F8" w14:textId="0D30340A"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20 (9.8)</w:t>
            </w:r>
          </w:p>
        </w:tc>
        <w:tc>
          <w:tcPr>
            <w:tcW w:w="1489" w:type="dxa"/>
          </w:tcPr>
          <w:p w14:paraId="0FAE11A1" w14:textId="0D491756" w:rsidR="00B730A7" w:rsidRPr="005E3416" w:rsidRDefault="00B730A7" w:rsidP="00B730A7">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59 (11.1)</w:t>
            </w:r>
          </w:p>
        </w:tc>
        <w:tc>
          <w:tcPr>
            <w:tcW w:w="772" w:type="dxa"/>
          </w:tcPr>
          <w:p w14:paraId="23E6FCC5" w14:textId="77777777" w:rsidR="00B730A7" w:rsidRPr="005E3416" w:rsidRDefault="00B730A7" w:rsidP="00B730A7">
            <w:pPr>
              <w:jc w:val="center"/>
              <w:rPr>
                <w:rFonts w:ascii="Times New Roman" w:eastAsia="Times New Roman" w:hAnsi="Times New Roman" w:cs="Times New Roman"/>
                <w:sz w:val="24"/>
                <w:szCs w:val="24"/>
              </w:rPr>
            </w:pPr>
          </w:p>
        </w:tc>
      </w:tr>
      <w:tr w:rsidR="00B730A7" w:rsidRPr="005E3416" w14:paraId="4A71E205" w14:textId="77777777" w:rsidTr="0013271F">
        <w:tc>
          <w:tcPr>
            <w:tcW w:w="9207" w:type="dxa"/>
            <w:gridSpan w:val="4"/>
          </w:tcPr>
          <w:p w14:paraId="1041E16E" w14:textId="2E15C5AB" w:rsidR="00B730A7" w:rsidRPr="005E3416" w:rsidRDefault="00B730A7" w:rsidP="00B730A7">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Note: n refers to the number of respondents in the respective columns (users, non-users) who endorsed each item; percentages are reported within brackets. Respondents who endorsed any of the first seven listed unusual visual experiences (users, n = 205; non-users, n = 530) were asked about the frequency and treatment of those experiences. All percentages were rounded to the nearest 0.1%; cumulative percentages may not add to 100.0. Pearson's chi-squared tests were used to examine the characteristics of lifetime psychedelic users versus non-users.</w:t>
            </w:r>
          </w:p>
        </w:tc>
      </w:tr>
    </w:tbl>
    <w:p w14:paraId="678BB9C0" w14:textId="7661F10F" w:rsidR="004F1CED" w:rsidRPr="005E3416" w:rsidRDefault="004F1CED">
      <w:pPr>
        <w:spacing w:line="480" w:lineRule="auto"/>
        <w:rPr>
          <w:rFonts w:ascii="Times New Roman" w:eastAsia="Times New Roman" w:hAnsi="Times New Roman" w:cs="Times New Roman"/>
          <w:color w:val="000000"/>
          <w:sz w:val="24"/>
          <w:szCs w:val="24"/>
        </w:rPr>
      </w:pPr>
    </w:p>
    <w:p w14:paraId="4D75C64D" w14:textId="19AD2977" w:rsidR="00B25A16" w:rsidRPr="005E3416" w:rsidRDefault="00B25A16">
      <w:pPr>
        <w:spacing w:line="480" w:lineRule="auto"/>
        <w:rPr>
          <w:rFonts w:ascii="Times New Roman" w:eastAsia="Times New Roman" w:hAnsi="Times New Roman" w:cs="Times New Roman"/>
          <w:color w:val="000000"/>
          <w:sz w:val="24"/>
          <w:szCs w:val="24"/>
        </w:rPr>
      </w:pPr>
    </w:p>
    <w:tbl>
      <w:tblPr>
        <w:tblStyle w:val="a0"/>
        <w:tblW w:w="1134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2268"/>
        <w:gridCol w:w="850"/>
        <w:gridCol w:w="567"/>
      </w:tblGrid>
      <w:tr w:rsidR="0042508E" w:rsidRPr="005E3416" w14:paraId="241E5556" w14:textId="77777777" w:rsidTr="00C521B2">
        <w:tc>
          <w:tcPr>
            <w:tcW w:w="11341" w:type="dxa"/>
            <w:gridSpan w:val="4"/>
          </w:tcPr>
          <w:p w14:paraId="3DB000E0" w14:textId="5D1E0940" w:rsidR="0042508E" w:rsidRPr="005E3416" w:rsidRDefault="0042508E" w:rsidP="005A3D56">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 xml:space="preserve">Table </w:t>
            </w:r>
            <w:r w:rsidR="009C43E9" w:rsidRPr="005E3416">
              <w:rPr>
                <w:rFonts w:ascii="Times New Roman" w:eastAsia="Times New Roman" w:hAnsi="Times New Roman" w:cs="Times New Roman"/>
                <w:color w:val="000000"/>
                <w:sz w:val="24"/>
                <w:szCs w:val="24"/>
              </w:rPr>
              <w:t>3</w:t>
            </w:r>
            <w:r w:rsidRPr="005E3416">
              <w:rPr>
                <w:rFonts w:ascii="Times New Roman" w:eastAsia="Times New Roman" w:hAnsi="Times New Roman" w:cs="Times New Roman"/>
                <w:color w:val="000000"/>
                <w:sz w:val="24"/>
                <w:szCs w:val="24"/>
              </w:rPr>
              <w:t xml:space="preserve">. </w:t>
            </w:r>
            <w:r w:rsidR="00020821" w:rsidRPr="005E3416">
              <w:rPr>
                <w:rFonts w:ascii="Times New Roman" w:eastAsia="Times New Roman" w:hAnsi="Times New Roman" w:cs="Times New Roman"/>
                <w:color w:val="000000"/>
                <w:sz w:val="24"/>
                <w:szCs w:val="24"/>
              </w:rPr>
              <w:t>Multiple linear r</w:t>
            </w:r>
            <w:r w:rsidRPr="005E3416">
              <w:rPr>
                <w:rFonts w:ascii="Times New Roman" w:eastAsia="Times New Roman" w:hAnsi="Times New Roman" w:cs="Times New Roman"/>
                <w:color w:val="000000"/>
                <w:sz w:val="24"/>
                <w:szCs w:val="24"/>
              </w:rPr>
              <w:t>egression model estimates</w:t>
            </w:r>
          </w:p>
        </w:tc>
      </w:tr>
      <w:tr w:rsidR="0042508E" w:rsidRPr="005E3416" w14:paraId="65FF4A51" w14:textId="77777777" w:rsidTr="00C521B2">
        <w:tc>
          <w:tcPr>
            <w:tcW w:w="7656" w:type="dxa"/>
          </w:tcPr>
          <w:p w14:paraId="3ABC946B" w14:textId="77777777" w:rsidR="0042508E" w:rsidRPr="005E3416" w:rsidRDefault="0042508E" w:rsidP="005A3D56">
            <w:pPr>
              <w:rPr>
                <w:rFonts w:ascii="Times New Roman" w:eastAsia="Times New Roman" w:hAnsi="Times New Roman" w:cs="Times New Roman"/>
                <w:i/>
                <w:iCs/>
                <w:color w:val="000000"/>
                <w:sz w:val="24"/>
                <w:szCs w:val="24"/>
              </w:rPr>
            </w:pPr>
          </w:p>
        </w:tc>
        <w:tc>
          <w:tcPr>
            <w:tcW w:w="2268" w:type="dxa"/>
          </w:tcPr>
          <w:p w14:paraId="6F968DFB" w14:textId="74BB5BD1" w:rsidR="0042508E" w:rsidRPr="005E3416" w:rsidRDefault="00F76FCC" w:rsidP="005A3D56">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B</w:t>
            </w:r>
            <w:r w:rsidR="0042508E" w:rsidRPr="005E3416">
              <w:rPr>
                <w:rFonts w:ascii="Times New Roman" w:eastAsia="Times New Roman" w:hAnsi="Times New Roman" w:cs="Times New Roman"/>
                <w:sz w:val="24"/>
                <w:szCs w:val="24"/>
              </w:rPr>
              <w:t xml:space="preserve"> (CI 95%)</w:t>
            </w:r>
          </w:p>
        </w:tc>
        <w:tc>
          <w:tcPr>
            <w:tcW w:w="850" w:type="dxa"/>
          </w:tcPr>
          <w:p w14:paraId="7DD1D077" w14:textId="77777777" w:rsidR="0042508E" w:rsidRPr="005E3416" w:rsidRDefault="0042508E" w:rsidP="005A3D56">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i/>
                <w:sz w:val="24"/>
                <w:szCs w:val="24"/>
              </w:rPr>
              <w:t>p</w:t>
            </w:r>
          </w:p>
        </w:tc>
        <w:tc>
          <w:tcPr>
            <w:tcW w:w="567" w:type="dxa"/>
          </w:tcPr>
          <w:p w14:paraId="75374FDA" w14:textId="77777777" w:rsidR="0042508E" w:rsidRPr="005E3416" w:rsidRDefault="0042508E" w:rsidP="005A3D56">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i/>
                <w:sz w:val="24"/>
                <w:szCs w:val="24"/>
              </w:rPr>
              <w:t>R</w:t>
            </w:r>
            <w:r w:rsidRPr="005E3416">
              <w:rPr>
                <w:rFonts w:ascii="Times New Roman" w:eastAsia="Times New Roman" w:hAnsi="Times New Roman" w:cs="Times New Roman"/>
                <w:sz w:val="24"/>
                <w:szCs w:val="24"/>
                <w:vertAlign w:val="superscript"/>
              </w:rPr>
              <w:t>2</w:t>
            </w:r>
          </w:p>
        </w:tc>
      </w:tr>
      <w:tr w:rsidR="002630DC" w:rsidRPr="005E3416" w14:paraId="4406361F" w14:textId="77777777" w:rsidTr="00C521B2">
        <w:tc>
          <w:tcPr>
            <w:tcW w:w="7656" w:type="dxa"/>
          </w:tcPr>
          <w:p w14:paraId="196F41BB" w14:textId="2394EAE2" w:rsidR="002630DC" w:rsidRPr="005E3416" w:rsidRDefault="002630DC" w:rsidP="005A3D56">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1</w:t>
            </w:r>
          </w:p>
        </w:tc>
        <w:tc>
          <w:tcPr>
            <w:tcW w:w="2268" w:type="dxa"/>
          </w:tcPr>
          <w:p w14:paraId="5C396325" w14:textId="77777777" w:rsidR="002630DC" w:rsidRPr="005E3416" w:rsidRDefault="002630DC" w:rsidP="005A3D56">
            <w:pPr>
              <w:jc w:val="center"/>
              <w:rPr>
                <w:rFonts w:ascii="Times New Roman" w:eastAsia="Times New Roman" w:hAnsi="Times New Roman" w:cs="Times New Roman"/>
                <w:sz w:val="24"/>
                <w:szCs w:val="24"/>
              </w:rPr>
            </w:pPr>
          </w:p>
        </w:tc>
        <w:tc>
          <w:tcPr>
            <w:tcW w:w="850" w:type="dxa"/>
          </w:tcPr>
          <w:p w14:paraId="209D75D5" w14:textId="77777777" w:rsidR="002630DC" w:rsidRPr="005E3416" w:rsidRDefault="002630DC" w:rsidP="005A3D56">
            <w:pPr>
              <w:jc w:val="center"/>
              <w:rPr>
                <w:rFonts w:ascii="Times New Roman" w:eastAsia="Times New Roman" w:hAnsi="Times New Roman" w:cs="Times New Roman"/>
                <w:i/>
                <w:sz w:val="24"/>
                <w:szCs w:val="24"/>
              </w:rPr>
            </w:pPr>
          </w:p>
        </w:tc>
        <w:tc>
          <w:tcPr>
            <w:tcW w:w="567" w:type="dxa"/>
          </w:tcPr>
          <w:p w14:paraId="53BE3BBA" w14:textId="41E62950" w:rsidR="002630DC" w:rsidRPr="005E3416" w:rsidRDefault="002630DC" w:rsidP="005A3D56">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w:t>
            </w:r>
            <w:r w:rsidR="009C43E9" w:rsidRPr="005E3416">
              <w:rPr>
                <w:rFonts w:ascii="Times New Roman" w:eastAsia="Times New Roman" w:hAnsi="Times New Roman" w:cs="Times New Roman"/>
                <w:sz w:val="24"/>
                <w:szCs w:val="24"/>
              </w:rPr>
              <w:t>09</w:t>
            </w:r>
          </w:p>
        </w:tc>
      </w:tr>
      <w:tr w:rsidR="009C43E9" w:rsidRPr="005E3416" w14:paraId="1ECCE327" w14:textId="77777777" w:rsidTr="00C521B2">
        <w:tc>
          <w:tcPr>
            <w:tcW w:w="7656" w:type="dxa"/>
          </w:tcPr>
          <w:p w14:paraId="3E344E17" w14:textId="7F3CDF2F"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 predicting lifetime unusual visual experiences</w:t>
            </w:r>
          </w:p>
        </w:tc>
        <w:tc>
          <w:tcPr>
            <w:tcW w:w="2268" w:type="dxa"/>
          </w:tcPr>
          <w:p w14:paraId="77A4A6D6" w14:textId="2538970E"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0.31 (0.13 – 0.49)</w:t>
            </w:r>
          </w:p>
        </w:tc>
        <w:tc>
          <w:tcPr>
            <w:tcW w:w="850" w:type="dxa"/>
          </w:tcPr>
          <w:p w14:paraId="02A161D2" w14:textId="4D439F02"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.001</w:t>
            </w:r>
          </w:p>
        </w:tc>
        <w:tc>
          <w:tcPr>
            <w:tcW w:w="567" w:type="dxa"/>
          </w:tcPr>
          <w:p w14:paraId="0432755B"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09DAD9E2" w14:textId="77777777" w:rsidTr="00C521B2">
        <w:tc>
          <w:tcPr>
            <w:tcW w:w="7656" w:type="dxa"/>
          </w:tcPr>
          <w:p w14:paraId="4FC852AF" w14:textId="77777777" w:rsidR="009C43E9" w:rsidRPr="005E3416" w:rsidRDefault="009C43E9" w:rsidP="009C43E9">
            <w:pPr>
              <w:rPr>
                <w:rFonts w:ascii="Times New Roman" w:eastAsia="Times New Roman" w:hAnsi="Times New Roman" w:cs="Times New Roman"/>
                <w:i/>
                <w:iCs/>
                <w:color w:val="000000"/>
                <w:sz w:val="24"/>
                <w:szCs w:val="24"/>
              </w:rPr>
            </w:pPr>
          </w:p>
        </w:tc>
        <w:tc>
          <w:tcPr>
            <w:tcW w:w="2268" w:type="dxa"/>
          </w:tcPr>
          <w:p w14:paraId="5318DB9D"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7BAE0048"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5D4DB9B9"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0F36130E" w14:textId="77777777" w:rsidTr="00C521B2">
        <w:tc>
          <w:tcPr>
            <w:tcW w:w="7656" w:type="dxa"/>
          </w:tcPr>
          <w:p w14:paraId="7B0A2BEB" w14:textId="347D37DC" w:rsidR="009C43E9" w:rsidRPr="005E3416" w:rsidRDefault="009C43E9" w:rsidP="009C43E9">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2</w:t>
            </w:r>
          </w:p>
        </w:tc>
        <w:tc>
          <w:tcPr>
            <w:tcW w:w="2268" w:type="dxa"/>
          </w:tcPr>
          <w:p w14:paraId="5043D60C"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557777FA"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6342A80E" w14:textId="0FE0AC13"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.13</w:t>
            </w:r>
          </w:p>
        </w:tc>
      </w:tr>
      <w:tr w:rsidR="009C43E9" w:rsidRPr="005E3416" w14:paraId="6655711E" w14:textId="77777777" w:rsidTr="00C521B2">
        <w:tc>
          <w:tcPr>
            <w:tcW w:w="7656" w:type="dxa"/>
          </w:tcPr>
          <w:p w14:paraId="27415F29" w14:textId="046E726A"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iCs/>
                <w:color w:val="000000"/>
                <w:sz w:val="24"/>
                <w:szCs w:val="24"/>
              </w:rPr>
              <w:t>Lifetime psychedelic use predicting past two-week psychotic symptoms</w:t>
            </w:r>
          </w:p>
        </w:tc>
        <w:tc>
          <w:tcPr>
            <w:tcW w:w="2268" w:type="dxa"/>
          </w:tcPr>
          <w:p w14:paraId="11EC5D19" w14:textId="1C280934"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-0.04 (-0.13 – 0.06)</w:t>
            </w:r>
          </w:p>
        </w:tc>
        <w:tc>
          <w:tcPr>
            <w:tcW w:w="850" w:type="dxa"/>
          </w:tcPr>
          <w:p w14:paraId="33BC3A36" w14:textId="46F5C850"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.445</w:t>
            </w:r>
          </w:p>
        </w:tc>
        <w:tc>
          <w:tcPr>
            <w:tcW w:w="567" w:type="dxa"/>
          </w:tcPr>
          <w:p w14:paraId="5711F0F3"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02AA6DD9" w14:textId="77777777" w:rsidTr="00C521B2">
        <w:tc>
          <w:tcPr>
            <w:tcW w:w="7656" w:type="dxa"/>
          </w:tcPr>
          <w:p w14:paraId="5699F7AF" w14:textId="77777777" w:rsidR="009C43E9" w:rsidRPr="005E3416" w:rsidRDefault="009C43E9" w:rsidP="009C43E9">
            <w:pPr>
              <w:rPr>
                <w:rFonts w:ascii="Times New Roman" w:eastAsia="Times New Roman" w:hAnsi="Times New Roman" w:cs="Times New Roman"/>
                <w:iCs/>
                <w:color w:val="000000"/>
                <w:sz w:val="24"/>
                <w:szCs w:val="24"/>
              </w:rPr>
            </w:pPr>
          </w:p>
        </w:tc>
        <w:tc>
          <w:tcPr>
            <w:tcW w:w="2268" w:type="dxa"/>
          </w:tcPr>
          <w:p w14:paraId="6BBFC665"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372AF805"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06799DE1"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1F3E989C" w14:textId="77777777" w:rsidTr="00C521B2">
        <w:tc>
          <w:tcPr>
            <w:tcW w:w="7656" w:type="dxa"/>
          </w:tcPr>
          <w:p w14:paraId="54B42A9A" w14:textId="79A2B273" w:rsidR="009C43E9" w:rsidRPr="005E3416" w:rsidRDefault="009C43E9" w:rsidP="009C43E9">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3</w:t>
            </w:r>
          </w:p>
        </w:tc>
        <w:tc>
          <w:tcPr>
            <w:tcW w:w="2268" w:type="dxa"/>
          </w:tcPr>
          <w:p w14:paraId="1ED33209"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7333FD0"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7423DF68" w14:textId="117BE6B8"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.13</w:t>
            </w:r>
          </w:p>
        </w:tc>
      </w:tr>
      <w:tr w:rsidR="009C43E9" w:rsidRPr="005E3416" w14:paraId="4C337797" w14:textId="77777777" w:rsidTr="00C521B2">
        <w:tc>
          <w:tcPr>
            <w:tcW w:w="7656" w:type="dxa"/>
          </w:tcPr>
          <w:p w14:paraId="5D35E660" w14:textId="6A90D7E8" w:rsidR="009C43E9" w:rsidRPr="005E3416" w:rsidRDefault="009C43E9" w:rsidP="009C43E9">
            <w:pPr>
              <w:rPr>
                <w:rFonts w:ascii="Times New Roman" w:eastAsia="Times New Roman" w:hAnsi="Times New Roman" w:cs="Times New Roman"/>
                <w:i/>
                <w:iCs/>
                <w:color w:val="000000"/>
                <w:sz w:val="24"/>
                <w:szCs w:val="24"/>
              </w:rPr>
            </w:pPr>
            <w:r w:rsidRPr="005E3416">
              <w:rPr>
                <w:rFonts w:ascii="Times New Roman" w:eastAsia="Times New Roman" w:hAnsi="Times New Roman" w:cs="Times New Roman"/>
                <w:i/>
                <w:iCs/>
                <w:sz w:val="24"/>
                <w:szCs w:val="24"/>
              </w:rPr>
              <w:t>Main effects predicting past two-week psychotic symptoms</w:t>
            </w:r>
          </w:p>
        </w:tc>
        <w:tc>
          <w:tcPr>
            <w:tcW w:w="2268" w:type="dxa"/>
          </w:tcPr>
          <w:p w14:paraId="77D3E7C8"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176FEDFA"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3C094F49"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7FCDF5E6" w14:textId="77777777" w:rsidTr="00C521B2">
        <w:tc>
          <w:tcPr>
            <w:tcW w:w="7656" w:type="dxa"/>
          </w:tcPr>
          <w:p w14:paraId="64674CDB" w14:textId="7476D7F6"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w:t>
            </w:r>
          </w:p>
        </w:tc>
        <w:tc>
          <w:tcPr>
            <w:tcW w:w="2268" w:type="dxa"/>
          </w:tcPr>
          <w:p w14:paraId="69FC552F" w14:textId="0012280E"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-0.05 (-0.15 – -0.05)</w:t>
            </w:r>
          </w:p>
        </w:tc>
        <w:tc>
          <w:tcPr>
            <w:tcW w:w="850" w:type="dxa"/>
          </w:tcPr>
          <w:p w14:paraId="105CCDEF" w14:textId="55BAABF6"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.318</w:t>
            </w:r>
          </w:p>
        </w:tc>
        <w:tc>
          <w:tcPr>
            <w:tcW w:w="567" w:type="dxa"/>
          </w:tcPr>
          <w:p w14:paraId="535505D7"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6794960A" w14:textId="77777777" w:rsidTr="00C521B2">
        <w:tc>
          <w:tcPr>
            <w:tcW w:w="7656" w:type="dxa"/>
          </w:tcPr>
          <w:p w14:paraId="24793694" w14:textId="5F632A63"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Personal history of psychotic or bipolar disorders</w:t>
            </w:r>
          </w:p>
        </w:tc>
        <w:tc>
          <w:tcPr>
            <w:tcW w:w="2268" w:type="dxa"/>
          </w:tcPr>
          <w:p w14:paraId="592F9053" w14:textId="1E622B06"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0.39 (0.21 – 0.57)</w:t>
            </w:r>
          </w:p>
        </w:tc>
        <w:tc>
          <w:tcPr>
            <w:tcW w:w="850" w:type="dxa"/>
          </w:tcPr>
          <w:p w14:paraId="10C0A1B6" w14:textId="53963092"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&lt;.001</w:t>
            </w:r>
          </w:p>
        </w:tc>
        <w:tc>
          <w:tcPr>
            <w:tcW w:w="567" w:type="dxa"/>
          </w:tcPr>
          <w:p w14:paraId="490889A0"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50E086BD" w14:textId="77777777" w:rsidTr="00C521B2">
        <w:tc>
          <w:tcPr>
            <w:tcW w:w="7656" w:type="dxa"/>
          </w:tcPr>
          <w:p w14:paraId="0990C453" w14:textId="7499824B" w:rsidR="009C43E9" w:rsidRPr="005E3416" w:rsidRDefault="009C43E9" w:rsidP="009C43E9">
            <w:pPr>
              <w:rPr>
                <w:rFonts w:ascii="Times New Roman" w:eastAsia="Times New Roman" w:hAnsi="Times New Roman" w:cs="Times New Roman"/>
                <w:i/>
                <w:iCs/>
                <w:color w:val="000000"/>
                <w:sz w:val="24"/>
                <w:szCs w:val="24"/>
              </w:rPr>
            </w:pPr>
            <w:r w:rsidRPr="005E3416">
              <w:rPr>
                <w:rFonts w:ascii="Times New Roman" w:eastAsia="Times New Roman" w:hAnsi="Times New Roman" w:cs="Times New Roman"/>
                <w:i/>
                <w:iCs/>
                <w:sz w:val="24"/>
                <w:szCs w:val="24"/>
              </w:rPr>
              <w:t>Interaction effects predicting past two-week psychotic symptoms</w:t>
            </w:r>
          </w:p>
        </w:tc>
        <w:tc>
          <w:tcPr>
            <w:tcW w:w="2268" w:type="dxa"/>
          </w:tcPr>
          <w:p w14:paraId="11C86259"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4F719AAA"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54475DA6"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13FB224B" w14:textId="77777777" w:rsidTr="00C521B2">
        <w:tc>
          <w:tcPr>
            <w:tcW w:w="7656" w:type="dxa"/>
          </w:tcPr>
          <w:p w14:paraId="02DC7362" w14:textId="7CF16EA6"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 X personal history of psychotic or bipolar disorders</w:t>
            </w:r>
          </w:p>
        </w:tc>
        <w:tc>
          <w:tcPr>
            <w:tcW w:w="2268" w:type="dxa"/>
          </w:tcPr>
          <w:p w14:paraId="5E433A56" w14:textId="6F69127A"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-0.02 (-0.28 – 0.24)</w:t>
            </w:r>
          </w:p>
        </w:tc>
        <w:tc>
          <w:tcPr>
            <w:tcW w:w="850" w:type="dxa"/>
          </w:tcPr>
          <w:p w14:paraId="5421D6E0" w14:textId="1C510D2A"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.888</w:t>
            </w:r>
          </w:p>
        </w:tc>
        <w:tc>
          <w:tcPr>
            <w:tcW w:w="567" w:type="dxa"/>
          </w:tcPr>
          <w:p w14:paraId="313D33DB"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4714D77B" w14:textId="77777777" w:rsidTr="00C521B2">
        <w:tc>
          <w:tcPr>
            <w:tcW w:w="7656" w:type="dxa"/>
          </w:tcPr>
          <w:p w14:paraId="57659248" w14:textId="77777777" w:rsidR="009C43E9" w:rsidRPr="005E3416" w:rsidRDefault="009C43E9" w:rsidP="009C43E9">
            <w:pPr>
              <w:rPr>
                <w:rFonts w:ascii="Times New Roman" w:eastAsia="Times New Roman" w:hAnsi="Times New Roman" w:cs="Times New Roman"/>
                <w:sz w:val="24"/>
                <w:szCs w:val="24"/>
              </w:rPr>
            </w:pPr>
          </w:p>
        </w:tc>
        <w:tc>
          <w:tcPr>
            <w:tcW w:w="2268" w:type="dxa"/>
          </w:tcPr>
          <w:p w14:paraId="6EA9A753"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7D850CD1"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74499CE4"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7DD3C43B" w14:textId="77777777" w:rsidTr="00C521B2">
        <w:tc>
          <w:tcPr>
            <w:tcW w:w="7656" w:type="dxa"/>
          </w:tcPr>
          <w:p w14:paraId="62075037" w14:textId="767F5F96" w:rsidR="009C43E9" w:rsidRPr="005E3416" w:rsidRDefault="009C43E9" w:rsidP="009C43E9">
            <w:pPr>
              <w:rPr>
                <w:rFonts w:ascii="Times New Roman" w:eastAsia="Times New Roman" w:hAnsi="Times New Roman" w:cs="Times New Roman"/>
                <w:b/>
                <w:bCs/>
                <w:sz w:val="24"/>
                <w:szCs w:val="24"/>
              </w:rPr>
            </w:pPr>
            <w:r w:rsidRPr="005E3416">
              <w:rPr>
                <w:rFonts w:ascii="Times New Roman" w:eastAsia="Times New Roman" w:hAnsi="Times New Roman" w:cs="Times New Roman"/>
                <w:b/>
                <w:bCs/>
                <w:iCs/>
                <w:color w:val="000000"/>
                <w:sz w:val="24"/>
                <w:szCs w:val="24"/>
              </w:rPr>
              <w:t>Model 4</w:t>
            </w:r>
          </w:p>
        </w:tc>
        <w:tc>
          <w:tcPr>
            <w:tcW w:w="2268" w:type="dxa"/>
          </w:tcPr>
          <w:p w14:paraId="4D9D4BDC"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67416C2"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4E99D02A" w14:textId="42D1F9D1"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.13</w:t>
            </w:r>
          </w:p>
        </w:tc>
      </w:tr>
      <w:tr w:rsidR="009C43E9" w:rsidRPr="005E3416" w14:paraId="3F32C00A" w14:textId="77777777" w:rsidTr="00C521B2">
        <w:tc>
          <w:tcPr>
            <w:tcW w:w="7656" w:type="dxa"/>
          </w:tcPr>
          <w:p w14:paraId="06EFCA08" w14:textId="43B171B0" w:rsidR="009C43E9" w:rsidRPr="005E3416" w:rsidRDefault="009C43E9" w:rsidP="009C43E9">
            <w:pPr>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Main effects predicting past two-week psychotic symptoms</w:t>
            </w:r>
          </w:p>
        </w:tc>
        <w:tc>
          <w:tcPr>
            <w:tcW w:w="2268" w:type="dxa"/>
          </w:tcPr>
          <w:p w14:paraId="3826465C"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F660CC4"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790490C5"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1273F1CD" w14:textId="77777777" w:rsidTr="00C521B2">
        <w:tc>
          <w:tcPr>
            <w:tcW w:w="7656" w:type="dxa"/>
          </w:tcPr>
          <w:p w14:paraId="081794E3" w14:textId="1526DBA5"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Lifetime psychedelic use</w:t>
            </w:r>
          </w:p>
        </w:tc>
        <w:tc>
          <w:tcPr>
            <w:tcW w:w="2268" w:type="dxa"/>
          </w:tcPr>
          <w:p w14:paraId="0BB78E9A" w14:textId="15D9A7E9"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-0.10 (-0.21 – 0.00)</w:t>
            </w:r>
          </w:p>
        </w:tc>
        <w:tc>
          <w:tcPr>
            <w:tcW w:w="850" w:type="dxa"/>
          </w:tcPr>
          <w:p w14:paraId="1BE65E06" w14:textId="682DF03E"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w:t>
            </w:r>
            <w:r w:rsidR="009C43E9" w:rsidRPr="005E3416">
              <w:rPr>
                <w:rFonts w:ascii="Times New Roman" w:eastAsia="Times New Roman" w:hAnsi="Times New Roman" w:cs="Times New Roman"/>
                <w:sz w:val="24"/>
                <w:szCs w:val="24"/>
              </w:rPr>
              <w:t>052</w:t>
            </w:r>
          </w:p>
        </w:tc>
        <w:tc>
          <w:tcPr>
            <w:tcW w:w="567" w:type="dxa"/>
          </w:tcPr>
          <w:p w14:paraId="6FB1C8DE"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448496E8" w14:textId="77777777" w:rsidTr="00C521B2">
        <w:tc>
          <w:tcPr>
            <w:tcW w:w="7656" w:type="dxa"/>
          </w:tcPr>
          <w:p w14:paraId="1BC86A2C" w14:textId="44724F0C"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Family history of psychotic or bipolar disorders</w:t>
            </w:r>
          </w:p>
        </w:tc>
        <w:tc>
          <w:tcPr>
            <w:tcW w:w="2268" w:type="dxa"/>
          </w:tcPr>
          <w:p w14:paraId="729DD660" w14:textId="7AF6A32A"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0.05 (-0.04 – 0.14)</w:t>
            </w:r>
          </w:p>
        </w:tc>
        <w:tc>
          <w:tcPr>
            <w:tcW w:w="850" w:type="dxa"/>
          </w:tcPr>
          <w:p w14:paraId="2C360A27" w14:textId="0F108525"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.281</w:t>
            </w:r>
          </w:p>
        </w:tc>
        <w:tc>
          <w:tcPr>
            <w:tcW w:w="567" w:type="dxa"/>
          </w:tcPr>
          <w:p w14:paraId="30303596"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23F75D09" w14:textId="77777777" w:rsidTr="00C521B2">
        <w:tc>
          <w:tcPr>
            <w:tcW w:w="7656" w:type="dxa"/>
          </w:tcPr>
          <w:p w14:paraId="2EEE1DBC" w14:textId="152639AD" w:rsidR="009C43E9" w:rsidRPr="005E3416" w:rsidRDefault="009C43E9" w:rsidP="009C43E9">
            <w:pPr>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Interaction effects predicting past two-week psychotic symptoms</w:t>
            </w:r>
          </w:p>
        </w:tc>
        <w:tc>
          <w:tcPr>
            <w:tcW w:w="2268" w:type="dxa"/>
          </w:tcPr>
          <w:p w14:paraId="7FF770C9"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52AED7C3"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189840B7"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4FF8E7F8" w14:textId="77777777" w:rsidTr="00C521B2">
        <w:tc>
          <w:tcPr>
            <w:tcW w:w="7656" w:type="dxa"/>
          </w:tcPr>
          <w:p w14:paraId="39C98578" w14:textId="552EC7AC"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Lifetime psychedelic use X family history of psychotic or bipolar disorders</w:t>
            </w:r>
          </w:p>
        </w:tc>
        <w:tc>
          <w:tcPr>
            <w:tcW w:w="2268" w:type="dxa"/>
          </w:tcPr>
          <w:p w14:paraId="0312313A" w14:textId="08506560"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0.21 (0.05 – 0.38)</w:t>
            </w:r>
          </w:p>
        </w:tc>
        <w:tc>
          <w:tcPr>
            <w:tcW w:w="850" w:type="dxa"/>
          </w:tcPr>
          <w:p w14:paraId="6BF72F5F" w14:textId="775C9542"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.010</w:t>
            </w:r>
          </w:p>
        </w:tc>
        <w:tc>
          <w:tcPr>
            <w:tcW w:w="567" w:type="dxa"/>
          </w:tcPr>
          <w:p w14:paraId="04E13D4A"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625F79E2" w14:textId="77777777" w:rsidTr="00C521B2">
        <w:tc>
          <w:tcPr>
            <w:tcW w:w="11341" w:type="dxa"/>
            <w:gridSpan w:val="4"/>
          </w:tcPr>
          <w:p w14:paraId="4994892E" w14:textId="1A6A0865"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Note: B = Unstandardized beta</w:t>
            </w:r>
            <w:r w:rsidR="005D17B6" w:rsidRPr="005E3416">
              <w:rPr>
                <w:rFonts w:ascii="Times New Roman" w:eastAsia="Times New Roman" w:hAnsi="Times New Roman" w:cs="Times New Roman"/>
                <w:sz w:val="24"/>
                <w:szCs w:val="24"/>
              </w:rPr>
              <w:t>; R</w:t>
            </w:r>
            <w:r w:rsidR="005D17B6" w:rsidRPr="005E3416">
              <w:rPr>
                <w:rFonts w:ascii="Times New Roman" w:eastAsia="Times New Roman" w:hAnsi="Times New Roman" w:cs="Times New Roman"/>
                <w:sz w:val="24"/>
                <w:szCs w:val="24"/>
                <w:vertAlign w:val="superscript"/>
              </w:rPr>
              <w:t>2</w:t>
            </w:r>
            <w:r w:rsidR="005D17B6" w:rsidRPr="005E3416">
              <w:rPr>
                <w:rFonts w:ascii="Times New Roman" w:eastAsia="Times New Roman" w:hAnsi="Times New Roman" w:cs="Times New Roman"/>
                <w:sz w:val="24"/>
                <w:szCs w:val="24"/>
              </w:rPr>
              <w:t xml:space="preserve"> = R-squared.</w:t>
            </w:r>
            <w:r w:rsidRPr="005E3416">
              <w:rPr>
                <w:rFonts w:ascii="Times New Roman" w:eastAsia="Times New Roman" w:hAnsi="Times New Roman" w:cs="Times New Roman"/>
                <w:sz w:val="24"/>
                <w:szCs w:val="24"/>
              </w:rPr>
              <w:t xml:space="preserve"> Four separate multiple linear regression models were used to evaluate associations. All regression models controlled for age in years, gender, </w:t>
            </w:r>
            <w:proofErr w:type="spellStart"/>
            <w:r w:rsidRPr="005E3416">
              <w:rPr>
                <w:rFonts w:ascii="Times New Roman" w:eastAsia="Times New Roman" w:hAnsi="Times New Roman" w:cs="Times New Roman"/>
                <w:sz w:val="24"/>
                <w:szCs w:val="24"/>
              </w:rPr>
              <w:t>ethnoracial</w:t>
            </w:r>
            <w:proofErr w:type="spellEnd"/>
            <w:r w:rsidRPr="005E3416">
              <w:rPr>
                <w:rFonts w:ascii="Times New Roman" w:eastAsia="Times New Roman" w:hAnsi="Times New Roman" w:cs="Times New Roman"/>
                <w:sz w:val="24"/>
                <w:szCs w:val="24"/>
              </w:rPr>
              <w:t xml:space="preserve"> identity, educational attainment, annual household income, marital status, engagement in risky behavior, lifetime use of cocaine, sedatives, pain relievers, marijuana, phencyclidine (PCP), 3,4-methylenedioxymethamphetamine (MDMA/ecstasy), and inhalants.</w:t>
            </w:r>
          </w:p>
        </w:tc>
      </w:tr>
    </w:tbl>
    <w:p w14:paraId="15C4E5C9" w14:textId="77777777" w:rsidR="0042508E" w:rsidRPr="005E3416" w:rsidRDefault="0042508E">
      <w:pPr>
        <w:spacing w:line="480" w:lineRule="auto"/>
        <w:rPr>
          <w:rFonts w:ascii="Times New Roman" w:eastAsia="Times New Roman" w:hAnsi="Times New Roman" w:cs="Times New Roman"/>
          <w:color w:val="000000"/>
          <w:sz w:val="24"/>
          <w:szCs w:val="24"/>
        </w:rPr>
      </w:pPr>
    </w:p>
    <w:p w14:paraId="5521EC80" w14:textId="1244A8B5" w:rsidR="009B1AF7" w:rsidRPr="005E3416" w:rsidRDefault="009B1AF7">
      <w:pPr>
        <w:spacing w:line="480" w:lineRule="auto"/>
        <w:rPr>
          <w:rFonts w:ascii="Times New Roman" w:eastAsia="Times New Roman" w:hAnsi="Times New Roman" w:cs="Times New Roman"/>
          <w:color w:val="000000"/>
          <w:sz w:val="24"/>
          <w:szCs w:val="24"/>
        </w:rPr>
      </w:pPr>
    </w:p>
    <w:p w14:paraId="6F08ECFC" w14:textId="44787975" w:rsidR="009C43E9" w:rsidRPr="005E3416" w:rsidRDefault="009C43E9">
      <w:pPr>
        <w:spacing w:line="480" w:lineRule="auto"/>
        <w:rPr>
          <w:rFonts w:ascii="Times New Roman" w:eastAsia="Times New Roman" w:hAnsi="Times New Roman" w:cs="Times New Roman"/>
          <w:color w:val="000000"/>
          <w:sz w:val="24"/>
          <w:szCs w:val="24"/>
        </w:rPr>
      </w:pPr>
      <w:bookmarkStart w:id="7" w:name="_GoBack"/>
    </w:p>
    <w:tbl>
      <w:tblPr>
        <w:tblStyle w:val="TableGrid"/>
        <w:tblW w:w="0" w:type="auto"/>
        <w:tblInd w:w="-147" w:type="dxa"/>
        <w:tblLook w:val="04A0" w:firstRow="1" w:lastRow="0" w:firstColumn="1" w:lastColumn="0" w:noHBand="0" w:noVBand="1"/>
      </w:tblPr>
      <w:tblGrid>
        <w:gridCol w:w="5529"/>
        <w:gridCol w:w="1417"/>
        <w:gridCol w:w="1489"/>
        <w:gridCol w:w="772"/>
      </w:tblGrid>
      <w:tr w:rsidR="009C43E9" w:rsidRPr="005E3416" w14:paraId="74D1D335" w14:textId="77777777" w:rsidTr="00525435">
        <w:tc>
          <w:tcPr>
            <w:tcW w:w="9207" w:type="dxa"/>
            <w:gridSpan w:val="4"/>
          </w:tcPr>
          <w:p w14:paraId="6FE9BBAD" w14:textId="21F65511"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Supplemental Table 1. Additional d</w:t>
            </w:r>
            <w:r w:rsidRPr="005E3416">
              <w:rPr>
                <w:rFonts w:ascii="Times New Roman" w:eastAsia="Times New Roman" w:hAnsi="Times New Roman" w:cs="Times New Roman"/>
                <w:iCs/>
                <w:sz w:val="24"/>
                <w:szCs w:val="24"/>
              </w:rPr>
              <w:t>escriptive statistics</w:t>
            </w:r>
          </w:p>
        </w:tc>
      </w:tr>
      <w:tr w:rsidR="009C43E9" w:rsidRPr="005E3416" w14:paraId="29DE89BA" w14:textId="77777777" w:rsidTr="00525435">
        <w:tc>
          <w:tcPr>
            <w:tcW w:w="5529" w:type="dxa"/>
          </w:tcPr>
          <w:p w14:paraId="30A07FBB" w14:textId="77777777" w:rsidR="009C43E9" w:rsidRPr="005E3416" w:rsidRDefault="009C43E9" w:rsidP="00525435">
            <w:pPr>
              <w:rPr>
                <w:rFonts w:ascii="Times New Roman" w:eastAsia="Times New Roman" w:hAnsi="Times New Roman" w:cs="Times New Roman"/>
                <w:color w:val="000000"/>
                <w:sz w:val="24"/>
                <w:szCs w:val="24"/>
              </w:rPr>
            </w:pPr>
          </w:p>
        </w:tc>
        <w:tc>
          <w:tcPr>
            <w:tcW w:w="1417" w:type="dxa"/>
          </w:tcPr>
          <w:p w14:paraId="72940F22"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Users</w:t>
            </w:r>
          </w:p>
          <w:p w14:paraId="1850FCEE" w14:textId="194D968D" w:rsidR="00B730A7" w:rsidRPr="005E3416" w:rsidRDefault="00B730A7"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(n=613)</w:t>
            </w:r>
          </w:p>
        </w:tc>
        <w:tc>
          <w:tcPr>
            <w:tcW w:w="1489" w:type="dxa"/>
          </w:tcPr>
          <w:p w14:paraId="760401B0" w14:textId="11FF16D3"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Non-users</w:t>
            </w:r>
            <w:r w:rsidR="00B730A7" w:rsidRPr="005E3416">
              <w:rPr>
                <w:rFonts w:ascii="Times New Roman" w:eastAsia="Times New Roman" w:hAnsi="Times New Roman" w:cs="Times New Roman"/>
                <w:sz w:val="24"/>
                <w:szCs w:val="24"/>
              </w:rPr>
              <w:t xml:space="preserve"> (n=2,209)</w:t>
            </w:r>
          </w:p>
        </w:tc>
        <w:tc>
          <w:tcPr>
            <w:tcW w:w="772" w:type="dxa"/>
          </w:tcPr>
          <w:p w14:paraId="12C1A4DE" w14:textId="77777777" w:rsidR="009C43E9" w:rsidRPr="005E3416" w:rsidRDefault="009C43E9" w:rsidP="00525435">
            <w:pPr>
              <w:jc w:val="center"/>
              <w:rPr>
                <w:rFonts w:ascii="Times New Roman" w:eastAsia="Times New Roman" w:hAnsi="Times New Roman" w:cs="Times New Roman"/>
                <w:color w:val="000000"/>
                <w:sz w:val="24"/>
                <w:szCs w:val="24"/>
              </w:rPr>
            </w:pPr>
          </w:p>
        </w:tc>
      </w:tr>
      <w:tr w:rsidR="009C43E9" w:rsidRPr="005E3416" w14:paraId="6042D19F" w14:textId="77777777" w:rsidTr="00525435">
        <w:tc>
          <w:tcPr>
            <w:tcW w:w="5529" w:type="dxa"/>
          </w:tcPr>
          <w:p w14:paraId="59567D6F" w14:textId="77777777" w:rsidR="009C43E9" w:rsidRPr="005E3416" w:rsidRDefault="009C43E9" w:rsidP="00525435">
            <w:pPr>
              <w:rPr>
                <w:rFonts w:ascii="Times New Roman" w:eastAsia="Times New Roman" w:hAnsi="Times New Roman" w:cs="Times New Roman"/>
                <w:color w:val="000000"/>
                <w:sz w:val="24"/>
                <w:szCs w:val="24"/>
              </w:rPr>
            </w:pPr>
          </w:p>
        </w:tc>
        <w:tc>
          <w:tcPr>
            <w:tcW w:w="1417" w:type="dxa"/>
          </w:tcPr>
          <w:p w14:paraId="6616F57F"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 (%)</w:t>
            </w:r>
          </w:p>
        </w:tc>
        <w:tc>
          <w:tcPr>
            <w:tcW w:w="1489" w:type="dxa"/>
          </w:tcPr>
          <w:p w14:paraId="19D4F1BD"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n (%)</w:t>
            </w:r>
          </w:p>
        </w:tc>
        <w:tc>
          <w:tcPr>
            <w:tcW w:w="772" w:type="dxa"/>
          </w:tcPr>
          <w:p w14:paraId="194AA905"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i/>
                <w:sz w:val="24"/>
                <w:szCs w:val="24"/>
              </w:rPr>
              <w:t>p</w:t>
            </w:r>
          </w:p>
        </w:tc>
      </w:tr>
      <w:tr w:rsidR="009C43E9" w:rsidRPr="005E3416" w14:paraId="748203C3" w14:textId="77777777" w:rsidTr="00525435">
        <w:tc>
          <w:tcPr>
            <w:tcW w:w="5529" w:type="dxa"/>
          </w:tcPr>
          <w:p w14:paraId="7E70B26D"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Unusual visual experiences (≥1 of items below reported)</w:t>
            </w:r>
          </w:p>
        </w:tc>
        <w:tc>
          <w:tcPr>
            <w:tcW w:w="1417" w:type="dxa"/>
          </w:tcPr>
          <w:p w14:paraId="4479EE7E"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244 (39.8)</w:t>
            </w:r>
          </w:p>
        </w:tc>
        <w:tc>
          <w:tcPr>
            <w:tcW w:w="1489" w:type="dxa"/>
          </w:tcPr>
          <w:p w14:paraId="14BF2B06"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644 (29.2)</w:t>
            </w:r>
          </w:p>
        </w:tc>
        <w:tc>
          <w:tcPr>
            <w:tcW w:w="772" w:type="dxa"/>
          </w:tcPr>
          <w:p w14:paraId="04E23117"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341100CB" w14:textId="77777777" w:rsidTr="00525435">
        <w:tc>
          <w:tcPr>
            <w:tcW w:w="5529" w:type="dxa"/>
            <w:vAlign w:val="center"/>
          </w:tcPr>
          <w:p w14:paraId="3AD749D3"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Halos or auras around things</w:t>
            </w:r>
          </w:p>
        </w:tc>
        <w:tc>
          <w:tcPr>
            <w:tcW w:w="1417" w:type="dxa"/>
          </w:tcPr>
          <w:p w14:paraId="7037F266"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100 (16.3)</w:t>
            </w:r>
          </w:p>
        </w:tc>
        <w:tc>
          <w:tcPr>
            <w:tcW w:w="1489" w:type="dxa"/>
          </w:tcPr>
          <w:p w14:paraId="2D5B2F96"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201 (9.1)</w:t>
            </w:r>
          </w:p>
        </w:tc>
        <w:tc>
          <w:tcPr>
            <w:tcW w:w="772" w:type="dxa"/>
          </w:tcPr>
          <w:p w14:paraId="1E3D6323"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026626E7" w14:textId="77777777" w:rsidTr="00525435">
        <w:tc>
          <w:tcPr>
            <w:tcW w:w="5529" w:type="dxa"/>
            <w:vAlign w:val="center"/>
          </w:tcPr>
          <w:p w14:paraId="0B5845BD"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Stationary things appear to move, breathe, grow, or shrink</w:t>
            </w:r>
          </w:p>
        </w:tc>
        <w:tc>
          <w:tcPr>
            <w:tcW w:w="1417" w:type="dxa"/>
          </w:tcPr>
          <w:p w14:paraId="54781CE8"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78 (12.7)</w:t>
            </w:r>
          </w:p>
        </w:tc>
        <w:tc>
          <w:tcPr>
            <w:tcW w:w="1489" w:type="dxa"/>
          </w:tcPr>
          <w:p w14:paraId="1EF9C16E"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165 (7.5)</w:t>
            </w:r>
          </w:p>
        </w:tc>
        <w:tc>
          <w:tcPr>
            <w:tcW w:w="772" w:type="dxa"/>
          </w:tcPr>
          <w:p w14:paraId="6E7E67EF"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4244CBAC" w14:textId="77777777" w:rsidTr="00525435">
        <w:tc>
          <w:tcPr>
            <w:tcW w:w="5529" w:type="dxa"/>
            <w:vAlign w:val="center"/>
          </w:tcPr>
          <w:p w14:paraId="23EF0EC3"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Things that are moving appear to be not moving</w:t>
            </w:r>
          </w:p>
        </w:tc>
        <w:tc>
          <w:tcPr>
            <w:tcW w:w="1417" w:type="dxa"/>
          </w:tcPr>
          <w:p w14:paraId="25161414"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41 (6.7)</w:t>
            </w:r>
          </w:p>
        </w:tc>
        <w:tc>
          <w:tcPr>
            <w:tcW w:w="1489" w:type="dxa"/>
          </w:tcPr>
          <w:p w14:paraId="5B0D0773"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141 (6.4)</w:t>
            </w:r>
          </w:p>
        </w:tc>
        <w:tc>
          <w:tcPr>
            <w:tcW w:w="772" w:type="dxa"/>
          </w:tcPr>
          <w:p w14:paraId="1DE3ABDC"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.785</w:t>
            </w:r>
          </w:p>
        </w:tc>
      </w:tr>
      <w:tr w:rsidR="009C43E9" w:rsidRPr="005E3416" w14:paraId="01CF8EB8" w14:textId="77777777" w:rsidTr="00525435">
        <w:tc>
          <w:tcPr>
            <w:tcW w:w="5529" w:type="dxa"/>
            <w:vAlign w:val="center"/>
          </w:tcPr>
          <w:p w14:paraId="64465A87"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Things that are moving leave afterimages behind</w:t>
            </w:r>
          </w:p>
        </w:tc>
        <w:tc>
          <w:tcPr>
            <w:tcW w:w="1417" w:type="dxa"/>
          </w:tcPr>
          <w:p w14:paraId="7A0BCD19"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75 (12.2)</w:t>
            </w:r>
          </w:p>
        </w:tc>
        <w:tc>
          <w:tcPr>
            <w:tcW w:w="1489" w:type="dxa"/>
          </w:tcPr>
          <w:p w14:paraId="31C8330A"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155 (7.0)</w:t>
            </w:r>
          </w:p>
        </w:tc>
        <w:tc>
          <w:tcPr>
            <w:tcW w:w="772" w:type="dxa"/>
          </w:tcPr>
          <w:p w14:paraId="685AE351"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4177C65E" w14:textId="77777777" w:rsidTr="00525435">
        <w:tc>
          <w:tcPr>
            <w:tcW w:w="5529" w:type="dxa"/>
            <w:vAlign w:val="center"/>
          </w:tcPr>
          <w:p w14:paraId="12A2D8BA"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Colors increase in brightness or intensity</w:t>
            </w:r>
          </w:p>
        </w:tc>
        <w:tc>
          <w:tcPr>
            <w:tcW w:w="1417" w:type="dxa"/>
          </w:tcPr>
          <w:p w14:paraId="0C610DAD"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116 (18.9)</w:t>
            </w:r>
          </w:p>
        </w:tc>
        <w:tc>
          <w:tcPr>
            <w:tcW w:w="1489" w:type="dxa"/>
          </w:tcPr>
          <w:p w14:paraId="02564F83"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234 (10.6)</w:t>
            </w:r>
          </w:p>
        </w:tc>
        <w:tc>
          <w:tcPr>
            <w:tcW w:w="772" w:type="dxa"/>
          </w:tcPr>
          <w:p w14:paraId="443507C4"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2EF2FE93" w14:textId="77777777" w:rsidTr="00525435">
        <w:tc>
          <w:tcPr>
            <w:tcW w:w="5529" w:type="dxa"/>
            <w:vAlign w:val="center"/>
          </w:tcPr>
          <w:p w14:paraId="2B01DEAA"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You see with open eyes patterns or textures that are not really there</w:t>
            </w:r>
          </w:p>
        </w:tc>
        <w:tc>
          <w:tcPr>
            <w:tcW w:w="1417" w:type="dxa"/>
          </w:tcPr>
          <w:p w14:paraId="01C7E36C"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96 (15.7)</w:t>
            </w:r>
          </w:p>
        </w:tc>
        <w:tc>
          <w:tcPr>
            <w:tcW w:w="1489" w:type="dxa"/>
          </w:tcPr>
          <w:p w14:paraId="6C6C5A88"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185 (8.4)</w:t>
            </w:r>
          </w:p>
        </w:tc>
        <w:tc>
          <w:tcPr>
            <w:tcW w:w="772" w:type="dxa"/>
          </w:tcPr>
          <w:p w14:paraId="13DA0B5F"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3BD15DC4" w14:textId="77777777" w:rsidTr="00525435">
        <w:tc>
          <w:tcPr>
            <w:tcW w:w="5529" w:type="dxa"/>
            <w:vAlign w:val="center"/>
          </w:tcPr>
          <w:p w14:paraId="3B1D16AF"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You see with open eyes things or objects that are not really there </w:t>
            </w:r>
          </w:p>
        </w:tc>
        <w:tc>
          <w:tcPr>
            <w:tcW w:w="1417" w:type="dxa"/>
          </w:tcPr>
          <w:p w14:paraId="65FC03C6"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35 (5.7)</w:t>
            </w:r>
          </w:p>
        </w:tc>
        <w:tc>
          <w:tcPr>
            <w:tcW w:w="1489" w:type="dxa"/>
          </w:tcPr>
          <w:p w14:paraId="1029B8B8"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107 (4.8)</w:t>
            </w:r>
          </w:p>
        </w:tc>
        <w:tc>
          <w:tcPr>
            <w:tcW w:w="772" w:type="dxa"/>
          </w:tcPr>
          <w:p w14:paraId="2BA03300"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.386</w:t>
            </w:r>
          </w:p>
        </w:tc>
      </w:tr>
      <w:tr w:rsidR="009C43E9" w:rsidRPr="005E3416" w14:paraId="5211C908" w14:textId="77777777" w:rsidTr="00525435">
        <w:tc>
          <w:tcPr>
            <w:tcW w:w="5529" w:type="dxa"/>
            <w:vAlign w:val="center"/>
          </w:tcPr>
          <w:p w14:paraId="6A070F14"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Oscillations or flashing light sources, as in TVs or fluorescent lights, bother you more than other times in your life </w:t>
            </w:r>
          </w:p>
        </w:tc>
        <w:tc>
          <w:tcPr>
            <w:tcW w:w="1417" w:type="dxa"/>
          </w:tcPr>
          <w:p w14:paraId="2BDA5B2B"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132 (21.5)</w:t>
            </w:r>
          </w:p>
        </w:tc>
        <w:tc>
          <w:tcPr>
            <w:tcW w:w="1489" w:type="dxa"/>
          </w:tcPr>
          <w:p w14:paraId="72E83F7C"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324 (14.7)</w:t>
            </w:r>
          </w:p>
        </w:tc>
        <w:tc>
          <w:tcPr>
            <w:tcW w:w="772" w:type="dxa"/>
          </w:tcPr>
          <w:p w14:paraId="52D86118"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&lt;.001</w:t>
            </w:r>
          </w:p>
        </w:tc>
      </w:tr>
      <w:tr w:rsidR="009C43E9" w:rsidRPr="005E3416" w14:paraId="1EAB5C95" w14:textId="77777777" w:rsidTr="00525435">
        <w:tc>
          <w:tcPr>
            <w:tcW w:w="5529" w:type="dxa"/>
            <w:vAlign w:val="center"/>
          </w:tcPr>
          <w:p w14:paraId="0F5A26A7" w14:textId="77777777"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Grids, gratings or closely spaced lines bother you more than other times in your life</w:t>
            </w:r>
          </w:p>
        </w:tc>
        <w:tc>
          <w:tcPr>
            <w:tcW w:w="1417" w:type="dxa"/>
          </w:tcPr>
          <w:p w14:paraId="108999FB"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52 (8.5)</w:t>
            </w:r>
          </w:p>
        </w:tc>
        <w:tc>
          <w:tcPr>
            <w:tcW w:w="1489" w:type="dxa"/>
          </w:tcPr>
          <w:p w14:paraId="09E4E656"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155 (7.0)</w:t>
            </w:r>
          </w:p>
        </w:tc>
        <w:tc>
          <w:tcPr>
            <w:tcW w:w="772" w:type="dxa"/>
          </w:tcPr>
          <w:p w14:paraId="2D6534E7" w14:textId="77777777" w:rsidR="009C43E9" w:rsidRPr="005E3416" w:rsidRDefault="009C43E9" w:rsidP="00525435">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.218</w:t>
            </w:r>
          </w:p>
        </w:tc>
      </w:tr>
      <w:tr w:rsidR="009C43E9" w:rsidRPr="005E3416" w14:paraId="55A33F93" w14:textId="77777777" w:rsidTr="00525435">
        <w:tc>
          <w:tcPr>
            <w:tcW w:w="5529" w:type="dxa"/>
          </w:tcPr>
          <w:p w14:paraId="2F0B91BA" w14:textId="77777777" w:rsidR="009C43E9" w:rsidRPr="005E3416" w:rsidRDefault="009C43E9" w:rsidP="00525435">
            <w:pPr>
              <w:rPr>
                <w:rFonts w:ascii="Times New Roman" w:eastAsia="Times New Roman" w:hAnsi="Times New Roman" w:cs="Times New Roman"/>
                <w:sz w:val="24"/>
                <w:szCs w:val="24"/>
              </w:rPr>
            </w:pPr>
          </w:p>
        </w:tc>
        <w:tc>
          <w:tcPr>
            <w:tcW w:w="1417" w:type="dxa"/>
          </w:tcPr>
          <w:p w14:paraId="69E25EFD" w14:textId="77777777" w:rsidR="009C43E9" w:rsidRPr="005E3416" w:rsidRDefault="009C43E9" w:rsidP="00525435">
            <w:pPr>
              <w:jc w:val="center"/>
              <w:rPr>
                <w:rFonts w:ascii="Times New Roman" w:eastAsia="Times New Roman" w:hAnsi="Times New Roman" w:cs="Times New Roman"/>
                <w:sz w:val="24"/>
                <w:szCs w:val="24"/>
              </w:rPr>
            </w:pPr>
          </w:p>
        </w:tc>
        <w:tc>
          <w:tcPr>
            <w:tcW w:w="1489" w:type="dxa"/>
          </w:tcPr>
          <w:p w14:paraId="2C63089F" w14:textId="77777777" w:rsidR="009C43E9" w:rsidRPr="005E3416" w:rsidRDefault="009C43E9" w:rsidP="00525435">
            <w:pPr>
              <w:jc w:val="center"/>
              <w:rPr>
                <w:rFonts w:ascii="Times New Roman" w:eastAsia="Times New Roman" w:hAnsi="Times New Roman" w:cs="Times New Roman"/>
                <w:sz w:val="24"/>
                <w:szCs w:val="24"/>
              </w:rPr>
            </w:pPr>
          </w:p>
        </w:tc>
        <w:tc>
          <w:tcPr>
            <w:tcW w:w="772" w:type="dxa"/>
          </w:tcPr>
          <w:p w14:paraId="6E4E8723" w14:textId="77777777" w:rsidR="009C43E9" w:rsidRPr="005E3416" w:rsidRDefault="009C43E9" w:rsidP="00525435">
            <w:pPr>
              <w:jc w:val="center"/>
              <w:rPr>
                <w:rFonts w:ascii="Times New Roman" w:eastAsia="Times New Roman" w:hAnsi="Times New Roman" w:cs="Times New Roman"/>
                <w:sz w:val="24"/>
                <w:szCs w:val="24"/>
              </w:rPr>
            </w:pPr>
          </w:p>
        </w:tc>
      </w:tr>
      <w:tr w:rsidR="009C43E9" w:rsidRPr="005E3416" w14:paraId="7DA8B986" w14:textId="77777777" w:rsidTr="00525435">
        <w:tc>
          <w:tcPr>
            <w:tcW w:w="5529" w:type="dxa"/>
          </w:tcPr>
          <w:p w14:paraId="71FEEE0C"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Psychotic symptoms (≥1 of items below reported)</w:t>
            </w:r>
          </w:p>
        </w:tc>
        <w:tc>
          <w:tcPr>
            <w:tcW w:w="1417" w:type="dxa"/>
          </w:tcPr>
          <w:p w14:paraId="5BFF2D95"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102 (16.6)</w:t>
            </w:r>
          </w:p>
        </w:tc>
        <w:tc>
          <w:tcPr>
            <w:tcW w:w="1489" w:type="dxa"/>
          </w:tcPr>
          <w:p w14:paraId="67848445"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389 (17.6)</w:t>
            </w:r>
          </w:p>
        </w:tc>
        <w:tc>
          <w:tcPr>
            <w:tcW w:w="772" w:type="dxa"/>
          </w:tcPr>
          <w:p w14:paraId="61D32E6B"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.575</w:t>
            </w:r>
          </w:p>
        </w:tc>
      </w:tr>
      <w:tr w:rsidR="009C43E9" w:rsidRPr="005E3416" w14:paraId="63417684" w14:textId="77777777" w:rsidTr="00525435">
        <w:tc>
          <w:tcPr>
            <w:tcW w:w="5529" w:type="dxa"/>
            <w:vAlign w:val="center"/>
          </w:tcPr>
          <w:p w14:paraId="4CE25725"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...did things happen that you knew were true, but that other people told you were your imagination?</w:t>
            </w:r>
          </w:p>
        </w:tc>
        <w:tc>
          <w:tcPr>
            <w:tcW w:w="1417" w:type="dxa"/>
          </w:tcPr>
          <w:p w14:paraId="2235FDE3"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60 (9.8)</w:t>
            </w:r>
          </w:p>
        </w:tc>
        <w:tc>
          <w:tcPr>
            <w:tcW w:w="1489" w:type="dxa"/>
          </w:tcPr>
          <w:p w14:paraId="0C599FF8"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218 (9.9)</w:t>
            </w:r>
          </w:p>
        </w:tc>
        <w:tc>
          <w:tcPr>
            <w:tcW w:w="772" w:type="dxa"/>
          </w:tcPr>
          <w:p w14:paraId="655AB0E7"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.953</w:t>
            </w:r>
          </w:p>
        </w:tc>
      </w:tr>
      <w:tr w:rsidR="009C43E9" w:rsidRPr="005E3416" w14:paraId="47A8F82D" w14:textId="77777777" w:rsidTr="00525435">
        <w:tc>
          <w:tcPr>
            <w:tcW w:w="5529" w:type="dxa"/>
            <w:vAlign w:val="center"/>
          </w:tcPr>
          <w:p w14:paraId="616C95AB"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...were you convinced that other people were watching you, talking about you, or spying on you?</w:t>
            </w:r>
          </w:p>
        </w:tc>
        <w:tc>
          <w:tcPr>
            <w:tcW w:w="1417" w:type="dxa"/>
          </w:tcPr>
          <w:p w14:paraId="1DB6BAA8"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39 (6.4)</w:t>
            </w:r>
          </w:p>
        </w:tc>
        <w:tc>
          <w:tcPr>
            <w:tcW w:w="1489" w:type="dxa"/>
          </w:tcPr>
          <w:p w14:paraId="06238A57"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185 (8.4)</w:t>
            </w:r>
          </w:p>
        </w:tc>
        <w:tc>
          <w:tcPr>
            <w:tcW w:w="772" w:type="dxa"/>
          </w:tcPr>
          <w:p w14:paraId="1C7ECDC6"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.103</w:t>
            </w:r>
          </w:p>
        </w:tc>
      </w:tr>
      <w:tr w:rsidR="009C43E9" w:rsidRPr="005E3416" w14:paraId="1BA77D9F" w14:textId="77777777" w:rsidTr="00525435">
        <w:tc>
          <w:tcPr>
            <w:tcW w:w="5529" w:type="dxa"/>
            <w:vAlign w:val="center"/>
          </w:tcPr>
          <w:p w14:paraId="3845A89F"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...did you think that you were in danger because someone was plotting to hurt you?</w:t>
            </w:r>
          </w:p>
        </w:tc>
        <w:tc>
          <w:tcPr>
            <w:tcW w:w="1417" w:type="dxa"/>
          </w:tcPr>
          <w:p w14:paraId="6362A02B"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22 (3.6)</w:t>
            </w:r>
          </w:p>
        </w:tc>
        <w:tc>
          <w:tcPr>
            <w:tcW w:w="1489" w:type="dxa"/>
          </w:tcPr>
          <w:p w14:paraId="59A78B9A"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90 (4.1)</w:t>
            </w:r>
          </w:p>
        </w:tc>
        <w:tc>
          <w:tcPr>
            <w:tcW w:w="772" w:type="dxa"/>
          </w:tcPr>
          <w:p w14:paraId="0BA38810"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.586</w:t>
            </w:r>
          </w:p>
        </w:tc>
      </w:tr>
      <w:tr w:rsidR="009C43E9" w:rsidRPr="005E3416" w14:paraId="491A3019" w14:textId="77777777" w:rsidTr="00525435">
        <w:tc>
          <w:tcPr>
            <w:tcW w:w="5529" w:type="dxa"/>
            <w:vAlign w:val="center"/>
          </w:tcPr>
          <w:p w14:paraId="038AEBE5"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...did you think that you had special powers other people didn’t have?</w:t>
            </w:r>
          </w:p>
        </w:tc>
        <w:tc>
          <w:tcPr>
            <w:tcW w:w="1417" w:type="dxa"/>
          </w:tcPr>
          <w:p w14:paraId="03886D56"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25 (4.1)</w:t>
            </w:r>
          </w:p>
        </w:tc>
        <w:tc>
          <w:tcPr>
            <w:tcW w:w="1489" w:type="dxa"/>
          </w:tcPr>
          <w:p w14:paraId="23D7381D"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96 (4.4)</w:t>
            </w:r>
          </w:p>
        </w:tc>
        <w:tc>
          <w:tcPr>
            <w:tcW w:w="772" w:type="dxa"/>
          </w:tcPr>
          <w:p w14:paraId="12906909"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.772</w:t>
            </w:r>
          </w:p>
        </w:tc>
      </w:tr>
      <w:tr w:rsidR="009C43E9" w:rsidRPr="005E3416" w14:paraId="5D3246A1" w14:textId="77777777" w:rsidTr="00525435">
        <w:tc>
          <w:tcPr>
            <w:tcW w:w="5529" w:type="dxa"/>
            <w:vAlign w:val="center"/>
          </w:tcPr>
          <w:p w14:paraId="0CB400E8"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...did you think that some outside force or power was controlling your body or mind?</w:t>
            </w:r>
          </w:p>
        </w:tc>
        <w:tc>
          <w:tcPr>
            <w:tcW w:w="1417" w:type="dxa"/>
          </w:tcPr>
          <w:p w14:paraId="7093853E"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14 (2.3)</w:t>
            </w:r>
          </w:p>
        </w:tc>
        <w:tc>
          <w:tcPr>
            <w:tcW w:w="1489" w:type="dxa"/>
          </w:tcPr>
          <w:p w14:paraId="666B87DE"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65 (2.9)</w:t>
            </w:r>
          </w:p>
        </w:tc>
        <w:tc>
          <w:tcPr>
            <w:tcW w:w="772" w:type="dxa"/>
          </w:tcPr>
          <w:p w14:paraId="464842AA"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.382</w:t>
            </w:r>
          </w:p>
        </w:tc>
      </w:tr>
      <w:tr w:rsidR="009C43E9" w:rsidRPr="005E3416" w14:paraId="5FC4B938" w14:textId="77777777" w:rsidTr="00525435">
        <w:tc>
          <w:tcPr>
            <w:tcW w:w="5529" w:type="dxa"/>
            <w:vAlign w:val="center"/>
          </w:tcPr>
          <w:p w14:paraId="6CCC6447" w14:textId="77777777" w:rsidR="009C43E9" w:rsidRPr="005E3416" w:rsidRDefault="009C43E9" w:rsidP="00525435">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...did you hear voices that other people didn’t hear, or see things that other people didn’t see?</w:t>
            </w:r>
          </w:p>
        </w:tc>
        <w:tc>
          <w:tcPr>
            <w:tcW w:w="1417" w:type="dxa"/>
          </w:tcPr>
          <w:p w14:paraId="782FF72B"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23 (3.8)</w:t>
            </w:r>
          </w:p>
        </w:tc>
        <w:tc>
          <w:tcPr>
            <w:tcW w:w="1489" w:type="dxa"/>
          </w:tcPr>
          <w:p w14:paraId="632A24BB"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78 (3.5)</w:t>
            </w:r>
          </w:p>
        </w:tc>
        <w:tc>
          <w:tcPr>
            <w:tcW w:w="772" w:type="dxa"/>
          </w:tcPr>
          <w:p w14:paraId="62CFFA5D" w14:textId="77777777" w:rsidR="009C43E9" w:rsidRPr="005E3416" w:rsidRDefault="009C43E9" w:rsidP="00525435">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sz w:val="24"/>
                <w:szCs w:val="24"/>
              </w:rPr>
              <w:t>.794</w:t>
            </w:r>
          </w:p>
        </w:tc>
      </w:tr>
      <w:tr w:rsidR="009C43E9" w:rsidRPr="005E3416" w14:paraId="111D4050" w14:textId="77777777" w:rsidTr="00525435">
        <w:tc>
          <w:tcPr>
            <w:tcW w:w="9207" w:type="dxa"/>
            <w:gridSpan w:val="4"/>
          </w:tcPr>
          <w:p w14:paraId="190287B7" w14:textId="6094D7AD" w:rsidR="009C43E9" w:rsidRPr="005E3416" w:rsidRDefault="009C43E9" w:rsidP="00525435">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Note: n refers to the number of respondents in the respective columns (users, non-users) who endorsed each item; percentages are reported within brackets. All respondents (users, n = 613; non-users, n = 2,209) were asked about unusual visual experiences and psychotic symptoms. Pearson's chi-squared tests were used to examine the characteristics of lifetime psychedelic users versus non-users.</w:t>
            </w:r>
          </w:p>
        </w:tc>
      </w:tr>
    </w:tbl>
    <w:p w14:paraId="5CD8455C" w14:textId="77777777" w:rsidR="009C43E9" w:rsidRPr="005E3416" w:rsidRDefault="009C43E9">
      <w:pPr>
        <w:spacing w:line="480" w:lineRule="auto"/>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3397"/>
        <w:gridCol w:w="2694"/>
        <w:gridCol w:w="2693"/>
      </w:tblGrid>
      <w:tr w:rsidR="0086154E" w:rsidRPr="005E3416" w14:paraId="7BAB8EF6" w14:textId="77777777" w:rsidTr="00BE1786">
        <w:tc>
          <w:tcPr>
            <w:tcW w:w="8784" w:type="dxa"/>
            <w:gridSpan w:val="3"/>
          </w:tcPr>
          <w:p w14:paraId="516DC857" w14:textId="4ED5649F" w:rsidR="0086154E" w:rsidRPr="005E3416" w:rsidRDefault="00544C62" w:rsidP="005C13D8">
            <w:pPr>
              <w:rPr>
                <w:rFonts w:ascii="Times New Roman" w:eastAsia="Times New Roman" w:hAnsi="Times New Roman" w:cs="Times New Roman"/>
                <w:iCs/>
                <w:sz w:val="24"/>
                <w:szCs w:val="24"/>
              </w:rPr>
            </w:pPr>
            <w:r w:rsidRPr="005E3416">
              <w:rPr>
                <w:rFonts w:ascii="Times New Roman" w:eastAsia="Times New Roman" w:hAnsi="Times New Roman" w:cs="Times New Roman"/>
                <w:iCs/>
                <w:sz w:val="24"/>
                <w:szCs w:val="24"/>
              </w:rPr>
              <w:t xml:space="preserve">Supplemental </w:t>
            </w:r>
            <w:r w:rsidR="0086154E" w:rsidRPr="005E3416">
              <w:rPr>
                <w:rFonts w:ascii="Times New Roman" w:eastAsia="Times New Roman" w:hAnsi="Times New Roman" w:cs="Times New Roman"/>
                <w:iCs/>
                <w:sz w:val="24"/>
                <w:szCs w:val="24"/>
              </w:rPr>
              <w:t xml:space="preserve">Table </w:t>
            </w:r>
            <w:r w:rsidRPr="005E3416">
              <w:rPr>
                <w:rFonts w:ascii="Times New Roman" w:eastAsia="Times New Roman" w:hAnsi="Times New Roman" w:cs="Times New Roman"/>
                <w:iCs/>
                <w:sz w:val="24"/>
                <w:szCs w:val="24"/>
              </w:rPr>
              <w:t>2</w:t>
            </w:r>
            <w:r w:rsidR="0086154E" w:rsidRPr="005E3416">
              <w:rPr>
                <w:rFonts w:ascii="Times New Roman" w:eastAsia="Times New Roman" w:hAnsi="Times New Roman" w:cs="Times New Roman"/>
                <w:iCs/>
                <w:sz w:val="24"/>
                <w:szCs w:val="24"/>
              </w:rPr>
              <w:t xml:space="preserve">. </w:t>
            </w:r>
            <w:r w:rsidRPr="005E3416">
              <w:rPr>
                <w:rFonts w:ascii="Times New Roman" w:eastAsia="Times New Roman" w:hAnsi="Times New Roman" w:cs="Times New Roman"/>
                <w:iCs/>
                <w:sz w:val="24"/>
                <w:szCs w:val="24"/>
              </w:rPr>
              <w:t xml:space="preserve">Adjusted means from </w:t>
            </w:r>
            <w:r w:rsidR="00CA02EA" w:rsidRPr="005E3416">
              <w:rPr>
                <w:rFonts w:ascii="Times New Roman" w:eastAsia="Times New Roman" w:hAnsi="Times New Roman" w:cs="Times New Roman"/>
                <w:iCs/>
                <w:sz w:val="24"/>
                <w:szCs w:val="24"/>
              </w:rPr>
              <w:t>multiple linear regressions (</w:t>
            </w:r>
            <w:r w:rsidRPr="005E3416">
              <w:rPr>
                <w:rFonts w:ascii="Times New Roman" w:eastAsia="Times New Roman" w:hAnsi="Times New Roman" w:cs="Times New Roman"/>
                <w:iCs/>
                <w:sz w:val="24"/>
                <w:szCs w:val="24"/>
              </w:rPr>
              <w:t>Model 3 and 4</w:t>
            </w:r>
            <w:r w:rsidR="00CA02EA" w:rsidRPr="005E3416">
              <w:rPr>
                <w:rFonts w:ascii="Times New Roman" w:eastAsia="Times New Roman" w:hAnsi="Times New Roman" w:cs="Times New Roman"/>
                <w:iCs/>
                <w:sz w:val="24"/>
                <w:szCs w:val="24"/>
              </w:rPr>
              <w:t>)</w:t>
            </w:r>
          </w:p>
        </w:tc>
      </w:tr>
      <w:tr w:rsidR="00544C62" w:rsidRPr="005E3416" w14:paraId="4B68C83D" w14:textId="77777777" w:rsidTr="00BE1786">
        <w:tc>
          <w:tcPr>
            <w:tcW w:w="3397" w:type="dxa"/>
          </w:tcPr>
          <w:p w14:paraId="7F988001" w14:textId="77777777" w:rsidR="00544C62" w:rsidRPr="005E3416" w:rsidRDefault="00544C62" w:rsidP="005C13D8">
            <w:pPr>
              <w:rPr>
                <w:rFonts w:ascii="Times New Roman" w:eastAsia="Times New Roman" w:hAnsi="Times New Roman" w:cs="Times New Roman"/>
                <w:color w:val="000000"/>
                <w:sz w:val="24"/>
                <w:szCs w:val="24"/>
              </w:rPr>
            </w:pPr>
          </w:p>
        </w:tc>
        <w:tc>
          <w:tcPr>
            <w:tcW w:w="2694" w:type="dxa"/>
          </w:tcPr>
          <w:p w14:paraId="1873A452" w14:textId="77777777" w:rsidR="00544C62" w:rsidRPr="005E3416" w:rsidRDefault="00544C62"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Users</w:t>
            </w:r>
          </w:p>
        </w:tc>
        <w:tc>
          <w:tcPr>
            <w:tcW w:w="2693" w:type="dxa"/>
          </w:tcPr>
          <w:p w14:paraId="198CD8E0" w14:textId="283CCF9D" w:rsidR="00544C62" w:rsidRPr="005E3416" w:rsidRDefault="00544C62"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Non-users</w:t>
            </w:r>
          </w:p>
        </w:tc>
      </w:tr>
      <w:tr w:rsidR="00544C62" w:rsidRPr="005E3416" w14:paraId="08BFBAA8" w14:textId="77777777" w:rsidTr="00BE1786">
        <w:tc>
          <w:tcPr>
            <w:tcW w:w="3397" w:type="dxa"/>
          </w:tcPr>
          <w:p w14:paraId="0DD6B537" w14:textId="77777777" w:rsidR="00544C62" w:rsidRPr="005E3416" w:rsidRDefault="00544C62" w:rsidP="005C13D8">
            <w:pPr>
              <w:rPr>
                <w:rFonts w:ascii="Times New Roman" w:eastAsia="Times New Roman" w:hAnsi="Times New Roman" w:cs="Times New Roman"/>
                <w:color w:val="000000"/>
                <w:sz w:val="24"/>
                <w:szCs w:val="24"/>
              </w:rPr>
            </w:pPr>
          </w:p>
        </w:tc>
        <w:tc>
          <w:tcPr>
            <w:tcW w:w="2694" w:type="dxa"/>
          </w:tcPr>
          <w:p w14:paraId="77C0DAAD" w14:textId="61B03940"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Adjusted mean (CI 95%)</w:t>
            </w:r>
          </w:p>
        </w:tc>
        <w:tc>
          <w:tcPr>
            <w:tcW w:w="2693" w:type="dxa"/>
          </w:tcPr>
          <w:p w14:paraId="0DD03CF8" w14:textId="3AA0B287"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Adjusted mean (CI 95%)</w:t>
            </w:r>
          </w:p>
        </w:tc>
      </w:tr>
      <w:tr w:rsidR="00544C62" w:rsidRPr="005E3416" w14:paraId="49C2A029" w14:textId="77777777" w:rsidTr="00BE1786">
        <w:tc>
          <w:tcPr>
            <w:tcW w:w="8784" w:type="dxa"/>
            <w:gridSpan w:val="3"/>
          </w:tcPr>
          <w:p w14:paraId="6650EDE0" w14:textId="504E73EE"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Personal history of psychotic or bipolar disorders</w:t>
            </w:r>
          </w:p>
        </w:tc>
      </w:tr>
      <w:tr w:rsidR="00544C62" w:rsidRPr="005E3416" w14:paraId="3608F33C" w14:textId="77777777" w:rsidTr="00BE1786">
        <w:tc>
          <w:tcPr>
            <w:tcW w:w="3397" w:type="dxa"/>
          </w:tcPr>
          <w:p w14:paraId="4A87336A" w14:textId="77777777"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lastRenderedPageBreak/>
              <w:t>Yes</w:t>
            </w:r>
          </w:p>
        </w:tc>
        <w:tc>
          <w:tcPr>
            <w:tcW w:w="2694" w:type="dxa"/>
          </w:tcPr>
          <w:p w14:paraId="19CAA44F" w14:textId="66FA549C" w:rsidR="00544C62" w:rsidRPr="005E3416" w:rsidRDefault="00264B20"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0.63 (0.44 – 0.83)</w:t>
            </w:r>
          </w:p>
        </w:tc>
        <w:tc>
          <w:tcPr>
            <w:tcW w:w="2693" w:type="dxa"/>
          </w:tcPr>
          <w:p w14:paraId="450D9B3B" w14:textId="49764C9B" w:rsidR="00544C62" w:rsidRPr="005E3416" w:rsidRDefault="00264B20"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0.70 (0.53 – 0.88)</w:t>
            </w:r>
          </w:p>
        </w:tc>
      </w:tr>
      <w:tr w:rsidR="00544C62" w:rsidRPr="005E3416" w14:paraId="641B4487" w14:textId="77777777" w:rsidTr="00BE1786">
        <w:tc>
          <w:tcPr>
            <w:tcW w:w="3397" w:type="dxa"/>
          </w:tcPr>
          <w:p w14:paraId="1068259C" w14:textId="77777777"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No</w:t>
            </w:r>
          </w:p>
        </w:tc>
        <w:tc>
          <w:tcPr>
            <w:tcW w:w="2694" w:type="dxa"/>
          </w:tcPr>
          <w:p w14:paraId="306469B0" w14:textId="0C13D43D" w:rsidR="00544C62" w:rsidRPr="005E3416" w:rsidRDefault="00264B20"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0.26 (0.18 – 0.35)</w:t>
            </w:r>
          </w:p>
        </w:tc>
        <w:tc>
          <w:tcPr>
            <w:tcW w:w="2693" w:type="dxa"/>
          </w:tcPr>
          <w:p w14:paraId="07305436" w14:textId="5A349666" w:rsidR="00544C62" w:rsidRPr="005E3416" w:rsidRDefault="00264B20" w:rsidP="005C13D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0.31 (0.28 – 0.35)</w:t>
            </w:r>
          </w:p>
        </w:tc>
      </w:tr>
      <w:tr w:rsidR="00544C62" w:rsidRPr="005E3416" w14:paraId="20405A7B" w14:textId="77777777" w:rsidTr="00BE1786">
        <w:tc>
          <w:tcPr>
            <w:tcW w:w="8784" w:type="dxa"/>
            <w:gridSpan w:val="3"/>
          </w:tcPr>
          <w:p w14:paraId="56CA0C22" w14:textId="17356ACA"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Family history of psychotic or bipolar disorders</w:t>
            </w:r>
          </w:p>
        </w:tc>
      </w:tr>
      <w:tr w:rsidR="00544C62" w:rsidRPr="005E3416" w14:paraId="5EE27DD0" w14:textId="77777777" w:rsidTr="00BE1786">
        <w:tc>
          <w:tcPr>
            <w:tcW w:w="3397" w:type="dxa"/>
          </w:tcPr>
          <w:p w14:paraId="5FDBEA43" w14:textId="77777777"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Yes</w:t>
            </w:r>
          </w:p>
        </w:tc>
        <w:tc>
          <w:tcPr>
            <w:tcW w:w="2694" w:type="dxa"/>
          </w:tcPr>
          <w:p w14:paraId="0FCB6BD0" w14:textId="03CE4C50"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0.48 (0.36 – 0.61)</w:t>
            </w:r>
          </w:p>
        </w:tc>
        <w:tc>
          <w:tcPr>
            <w:tcW w:w="2693" w:type="dxa"/>
          </w:tcPr>
          <w:p w14:paraId="1662945D" w14:textId="188DC55F"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0.37 (0.29 – 0.45)</w:t>
            </w:r>
          </w:p>
        </w:tc>
      </w:tr>
      <w:tr w:rsidR="00544C62" w:rsidRPr="005E3416" w14:paraId="219AF4F6" w14:textId="77777777" w:rsidTr="00BE1786">
        <w:tc>
          <w:tcPr>
            <w:tcW w:w="3397" w:type="dxa"/>
          </w:tcPr>
          <w:p w14:paraId="32018016" w14:textId="77777777" w:rsidR="00544C62" w:rsidRPr="005E3416" w:rsidRDefault="00544C62"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No</w:t>
            </w:r>
          </w:p>
        </w:tc>
        <w:tc>
          <w:tcPr>
            <w:tcW w:w="2694" w:type="dxa"/>
          </w:tcPr>
          <w:p w14:paraId="3238E4F1" w14:textId="18C2A410"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0.22 (0.13 – 0.31)</w:t>
            </w:r>
          </w:p>
        </w:tc>
        <w:tc>
          <w:tcPr>
            <w:tcW w:w="2693" w:type="dxa"/>
          </w:tcPr>
          <w:p w14:paraId="1350E62D" w14:textId="5C4E1F37" w:rsidR="00544C62" w:rsidRPr="005E3416" w:rsidRDefault="00544C62" w:rsidP="00544C62">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0.32 (0.28 – 0.36)</w:t>
            </w:r>
          </w:p>
        </w:tc>
      </w:tr>
      <w:tr w:rsidR="0086154E" w:rsidRPr="005E3416" w14:paraId="2EF13666" w14:textId="77777777" w:rsidTr="00BE1786">
        <w:tc>
          <w:tcPr>
            <w:tcW w:w="8784" w:type="dxa"/>
            <w:gridSpan w:val="3"/>
          </w:tcPr>
          <w:p w14:paraId="50B44613" w14:textId="701E228E" w:rsidR="0086154E" w:rsidRPr="005E3416" w:rsidRDefault="0086154E" w:rsidP="005C13D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 xml:space="preserve">Note: </w:t>
            </w:r>
            <w:r w:rsidR="00264B20" w:rsidRPr="005E3416">
              <w:rPr>
                <w:rFonts w:ascii="Times New Roman" w:eastAsia="Times New Roman" w:hAnsi="Times New Roman" w:cs="Times New Roman"/>
                <w:color w:val="000000"/>
                <w:sz w:val="24"/>
                <w:szCs w:val="24"/>
              </w:rPr>
              <w:t>Adjusted m</w:t>
            </w:r>
            <w:r w:rsidRPr="005E3416">
              <w:rPr>
                <w:rFonts w:ascii="Times New Roman" w:eastAsia="Times New Roman" w:hAnsi="Times New Roman" w:cs="Times New Roman"/>
                <w:color w:val="000000"/>
                <w:sz w:val="24"/>
                <w:szCs w:val="24"/>
              </w:rPr>
              <w:t xml:space="preserve">ean = the </w:t>
            </w:r>
            <w:r w:rsidR="00264B20" w:rsidRPr="005E3416">
              <w:rPr>
                <w:rFonts w:ascii="Times New Roman" w:eastAsia="Times New Roman" w:hAnsi="Times New Roman" w:cs="Times New Roman"/>
                <w:color w:val="000000"/>
                <w:sz w:val="24"/>
                <w:szCs w:val="24"/>
              </w:rPr>
              <w:t xml:space="preserve">adjusted </w:t>
            </w:r>
            <w:r w:rsidRPr="005E3416">
              <w:rPr>
                <w:rFonts w:ascii="Times New Roman" w:eastAsia="Times New Roman" w:hAnsi="Times New Roman" w:cs="Times New Roman"/>
                <w:color w:val="000000"/>
                <w:sz w:val="24"/>
                <w:szCs w:val="24"/>
              </w:rPr>
              <w:t>mean number of psychotic symptoms in the group;</w:t>
            </w:r>
            <w:r w:rsidR="00264B20" w:rsidRPr="005E3416">
              <w:rPr>
                <w:rFonts w:ascii="Times New Roman" w:eastAsia="Times New Roman" w:hAnsi="Times New Roman" w:cs="Times New Roman"/>
                <w:color w:val="000000"/>
                <w:sz w:val="24"/>
                <w:szCs w:val="24"/>
              </w:rPr>
              <w:t xml:space="preserve"> CI 95% = 95% confidence interval</w:t>
            </w:r>
            <w:r w:rsidRPr="005E3416">
              <w:rPr>
                <w:rFonts w:ascii="Times New Roman" w:eastAsia="Times New Roman" w:hAnsi="Times New Roman" w:cs="Times New Roman"/>
                <w:sz w:val="24"/>
                <w:szCs w:val="24"/>
              </w:rPr>
              <w:t>.</w:t>
            </w:r>
          </w:p>
        </w:tc>
      </w:tr>
    </w:tbl>
    <w:p w14:paraId="3FA590F4" w14:textId="77E26E8A" w:rsidR="00A84E94" w:rsidRPr="005E3416" w:rsidRDefault="00A84E94">
      <w:pPr>
        <w:spacing w:line="480" w:lineRule="auto"/>
        <w:rPr>
          <w:rFonts w:ascii="Times New Roman" w:eastAsia="Times New Roman" w:hAnsi="Times New Roman" w:cs="Times New Roman"/>
          <w:color w:val="000000"/>
          <w:sz w:val="24"/>
          <w:szCs w:val="24"/>
        </w:rPr>
      </w:pPr>
    </w:p>
    <w:p w14:paraId="44B79221" w14:textId="77777777" w:rsidR="0086154E" w:rsidRPr="005E3416" w:rsidRDefault="0086154E">
      <w:pPr>
        <w:spacing w:line="480" w:lineRule="auto"/>
        <w:rPr>
          <w:rFonts w:ascii="Times New Roman" w:eastAsia="Times New Roman" w:hAnsi="Times New Roman" w:cs="Times New Roman"/>
          <w:color w:val="000000"/>
          <w:sz w:val="24"/>
          <w:szCs w:val="24"/>
        </w:rPr>
      </w:pPr>
    </w:p>
    <w:tbl>
      <w:tblPr>
        <w:tblStyle w:val="a0"/>
        <w:tblW w:w="1134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2268"/>
        <w:gridCol w:w="850"/>
        <w:gridCol w:w="567"/>
      </w:tblGrid>
      <w:tr w:rsidR="00A60CD4" w:rsidRPr="005E3416" w14:paraId="24EFD5FF" w14:textId="77777777" w:rsidTr="009B4148">
        <w:tc>
          <w:tcPr>
            <w:tcW w:w="11341" w:type="dxa"/>
            <w:gridSpan w:val="4"/>
          </w:tcPr>
          <w:p w14:paraId="0709FB06" w14:textId="3C890562" w:rsidR="00A60CD4" w:rsidRPr="005E3416" w:rsidRDefault="00A60CD4" w:rsidP="009B4148">
            <w:pPr>
              <w:rPr>
                <w:rFonts w:ascii="Times New Roman" w:eastAsia="Times New Roman" w:hAnsi="Times New Roman" w:cs="Times New Roman"/>
                <w:color w:val="000000"/>
                <w:sz w:val="24"/>
                <w:szCs w:val="24"/>
              </w:rPr>
            </w:pPr>
            <w:r w:rsidRPr="005E3416">
              <w:rPr>
                <w:rFonts w:ascii="Times New Roman" w:eastAsia="Times New Roman" w:hAnsi="Times New Roman" w:cs="Times New Roman"/>
                <w:color w:val="000000"/>
                <w:sz w:val="24"/>
                <w:szCs w:val="24"/>
              </w:rPr>
              <w:t xml:space="preserve">Supplemental Table </w:t>
            </w:r>
            <w:r w:rsidR="00556512" w:rsidRPr="005E3416">
              <w:rPr>
                <w:rFonts w:ascii="Times New Roman" w:eastAsia="Times New Roman" w:hAnsi="Times New Roman" w:cs="Times New Roman"/>
                <w:color w:val="000000"/>
                <w:sz w:val="24"/>
                <w:szCs w:val="24"/>
              </w:rPr>
              <w:t>3</w:t>
            </w:r>
            <w:r w:rsidRPr="005E3416">
              <w:rPr>
                <w:rFonts w:ascii="Times New Roman" w:eastAsia="Times New Roman" w:hAnsi="Times New Roman" w:cs="Times New Roman"/>
                <w:color w:val="000000"/>
                <w:sz w:val="24"/>
                <w:szCs w:val="24"/>
              </w:rPr>
              <w:t xml:space="preserve">. </w:t>
            </w:r>
            <w:r w:rsidR="00020821" w:rsidRPr="005E3416">
              <w:rPr>
                <w:rFonts w:ascii="Times New Roman" w:eastAsia="Times New Roman" w:hAnsi="Times New Roman" w:cs="Times New Roman"/>
                <w:color w:val="000000"/>
                <w:sz w:val="24"/>
                <w:szCs w:val="24"/>
              </w:rPr>
              <w:t>Multiple logistic r</w:t>
            </w:r>
            <w:r w:rsidRPr="005E3416">
              <w:rPr>
                <w:rFonts w:ascii="Times New Roman" w:eastAsia="Times New Roman" w:hAnsi="Times New Roman" w:cs="Times New Roman"/>
                <w:color w:val="000000"/>
                <w:sz w:val="24"/>
                <w:szCs w:val="24"/>
              </w:rPr>
              <w:t>egression model estimates – Sensitivity analyses</w:t>
            </w:r>
          </w:p>
        </w:tc>
      </w:tr>
      <w:tr w:rsidR="00A60CD4" w:rsidRPr="005E3416" w14:paraId="07FE9DF6" w14:textId="77777777" w:rsidTr="009B4148">
        <w:tc>
          <w:tcPr>
            <w:tcW w:w="7656" w:type="dxa"/>
          </w:tcPr>
          <w:p w14:paraId="1FF14FAF" w14:textId="77777777" w:rsidR="00A60CD4" w:rsidRPr="005E3416" w:rsidRDefault="00A60CD4" w:rsidP="009B4148">
            <w:pPr>
              <w:rPr>
                <w:rFonts w:ascii="Times New Roman" w:eastAsia="Times New Roman" w:hAnsi="Times New Roman" w:cs="Times New Roman"/>
                <w:i/>
                <w:iCs/>
                <w:color w:val="000000"/>
                <w:sz w:val="24"/>
                <w:szCs w:val="24"/>
              </w:rPr>
            </w:pPr>
          </w:p>
        </w:tc>
        <w:tc>
          <w:tcPr>
            <w:tcW w:w="2268" w:type="dxa"/>
          </w:tcPr>
          <w:p w14:paraId="078AC152" w14:textId="33C57B0B" w:rsidR="00A60CD4" w:rsidRPr="005E3416" w:rsidRDefault="00A60CD4" w:rsidP="009B4148">
            <w:pPr>
              <w:jc w:val="center"/>
              <w:rPr>
                <w:rFonts w:ascii="Times New Roman" w:eastAsia="Times New Roman" w:hAnsi="Times New Roman" w:cs="Times New Roman"/>
                <w:color w:val="000000"/>
                <w:sz w:val="24"/>
                <w:szCs w:val="24"/>
              </w:rPr>
            </w:pPr>
            <w:proofErr w:type="spellStart"/>
            <w:r w:rsidRPr="005E3416">
              <w:rPr>
                <w:rFonts w:ascii="Times New Roman" w:eastAsia="Times New Roman" w:hAnsi="Times New Roman" w:cs="Times New Roman"/>
                <w:sz w:val="24"/>
                <w:szCs w:val="24"/>
              </w:rPr>
              <w:t>aOR</w:t>
            </w:r>
            <w:proofErr w:type="spellEnd"/>
            <w:r w:rsidRPr="005E3416">
              <w:rPr>
                <w:rFonts w:ascii="Times New Roman" w:eastAsia="Times New Roman" w:hAnsi="Times New Roman" w:cs="Times New Roman"/>
                <w:sz w:val="24"/>
                <w:szCs w:val="24"/>
              </w:rPr>
              <w:t xml:space="preserve"> (CI 95%)</w:t>
            </w:r>
          </w:p>
        </w:tc>
        <w:tc>
          <w:tcPr>
            <w:tcW w:w="850" w:type="dxa"/>
          </w:tcPr>
          <w:p w14:paraId="71272AF9" w14:textId="77777777" w:rsidR="00A60CD4" w:rsidRPr="005E3416" w:rsidRDefault="00A60CD4" w:rsidP="009B4148">
            <w:pPr>
              <w:jc w:val="center"/>
              <w:rPr>
                <w:rFonts w:ascii="Times New Roman" w:eastAsia="Times New Roman" w:hAnsi="Times New Roman" w:cs="Times New Roman"/>
                <w:color w:val="000000"/>
                <w:sz w:val="24"/>
                <w:szCs w:val="24"/>
              </w:rPr>
            </w:pPr>
            <w:r w:rsidRPr="005E3416">
              <w:rPr>
                <w:rFonts w:ascii="Times New Roman" w:eastAsia="Times New Roman" w:hAnsi="Times New Roman" w:cs="Times New Roman"/>
                <w:i/>
                <w:sz w:val="24"/>
                <w:szCs w:val="24"/>
              </w:rPr>
              <w:t>p</w:t>
            </w:r>
          </w:p>
        </w:tc>
        <w:tc>
          <w:tcPr>
            <w:tcW w:w="567" w:type="dxa"/>
          </w:tcPr>
          <w:p w14:paraId="06A8778A" w14:textId="77777777" w:rsidR="00A60CD4" w:rsidRPr="005E3416" w:rsidRDefault="00A60CD4" w:rsidP="009B4148">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i/>
                <w:sz w:val="24"/>
                <w:szCs w:val="24"/>
              </w:rPr>
              <w:t>R</w:t>
            </w:r>
            <w:r w:rsidRPr="005E3416">
              <w:rPr>
                <w:rFonts w:ascii="Times New Roman" w:eastAsia="Times New Roman" w:hAnsi="Times New Roman" w:cs="Times New Roman"/>
                <w:sz w:val="24"/>
                <w:szCs w:val="24"/>
                <w:vertAlign w:val="superscript"/>
              </w:rPr>
              <w:t>2</w:t>
            </w:r>
          </w:p>
        </w:tc>
      </w:tr>
      <w:tr w:rsidR="00A60CD4" w:rsidRPr="005E3416" w14:paraId="644E35BE" w14:textId="77777777" w:rsidTr="009B4148">
        <w:tc>
          <w:tcPr>
            <w:tcW w:w="7656" w:type="dxa"/>
          </w:tcPr>
          <w:p w14:paraId="4DFE9C04" w14:textId="77777777" w:rsidR="00A60CD4" w:rsidRPr="005E3416" w:rsidRDefault="00A60CD4" w:rsidP="009B4148">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1</w:t>
            </w:r>
          </w:p>
        </w:tc>
        <w:tc>
          <w:tcPr>
            <w:tcW w:w="2268" w:type="dxa"/>
          </w:tcPr>
          <w:p w14:paraId="3BB42164" w14:textId="77777777" w:rsidR="00A60CD4" w:rsidRPr="005E3416" w:rsidRDefault="00A60CD4" w:rsidP="009B4148">
            <w:pPr>
              <w:jc w:val="center"/>
              <w:rPr>
                <w:rFonts w:ascii="Times New Roman" w:eastAsia="Times New Roman" w:hAnsi="Times New Roman" w:cs="Times New Roman"/>
                <w:sz w:val="24"/>
                <w:szCs w:val="24"/>
              </w:rPr>
            </w:pPr>
          </w:p>
        </w:tc>
        <w:tc>
          <w:tcPr>
            <w:tcW w:w="850" w:type="dxa"/>
          </w:tcPr>
          <w:p w14:paraId="0871CE4D" w14:textId="77777777" w:rsidR="00A60CD4" w:rsidRPr="005E3416" w:rsidRDefault="00A60CD4" w:rsidP="009B4148">
            <w:pPr>
              <w:jc w:val="center"/>
              <w:rPr>
                <w:rFonts w:ascii="Times New Roman" w:eastAsia="Times New Roman" w:hAnsi="Times New Roman" w:cs="Times New Roman"/>
                <w:i/>
                <w:sz w:val="24"/>
                <w:szCs w:val="24"/>
              </w:rPr>
            </w:pPr>
          </w:p>
        </w:tc>
        <w:tc>
          <w:tcPr>
            <w:tcW w:w="567" w:type="dxa"/>
          </w:tcPr>
          <w:p w14:paraId="110412B4" w14:textId="36024DA8" w:rsidR="00A60CD4" w:rsidRPr="005E3416" w:rsidRDefault="00A60CD4" w:rsidP="009B4148">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06</w:t>
            </w:r>
          </w:p>
        </w:tc>
      </w:tr>
      <w:tr w:rsidR="009C43E9" w:rsidRPr="005E3416" w14:paraId="32C90684" w14:textId="77777777" w:rsidTr="009B4148">
        <w:tc>
          <w:tcPr>
            <w:tcW w:w="7656" w:type="dxa"/>
          </w:tcPr>
          <w:p w14:paraId="697F19C5" w14:textId="5C75E54A"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 predicting lifetime unusual visual experiences</w:t>
            </w:r>
          </w:p>
        </w:tc>
        <w:tc>
          <w:tcPr>
            <w:tcW w:w="2268" w:type="dxa"/>
          </w:tcPr>
          <w:p w14:paraId="4C0C7C1F" w14:textId="6BBCD5DF"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44</w:t>
            </w:r>
            <w:r w:rsidR="009C43E9"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.1</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 xml:space="preserve"> – </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86</w:t>
            </w:r>
            <w:r w:rsidR="009C43E9" w:rsidRPr="005E3416">
              <w:rPr>
                <w:rFonts w:ascii="Times New Roman" w:eastAsia="Times New Roman" w:hAnsi="Times New Roman" w:cs="Times New Roman"/>
                <w:sz w:val="24"/>
                <w:szCs w:val="24"/>
              </w:rPr>
              <w:t>)</w:t>
            </w:r>
          </w:p>
        </w:tc>
        <w:tc>
          <w:tcPr>
            <w:tcW w:w="850" w:type="dxa"/>
          </w:tcPr>
          <w:p w14:paraId="16029E23" w14:textId="4A46EC81"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.00</w:t>
            </w:r>
            <w:r w:rsidR="002A2172" w:rsidRPr="005E3416">
              <w:rPr>
                <w:rFonts w:ascii="Times New Roman" w:eastAsia="Times New Roman" w:hAnsi="Times New Roman" w:cs="Times New Roman"/>
                <w:sz w:val="24"/>
                <w:szCs w:val="24"/>
              </w:rPr>
              <w:t>5</w:t>
            </w:r>
          </w:p>
        </w:tc>
        <w:tc>
          <w:tcPr>
            <w:tcW w:w="567" w:type="dxa"/>
          </w:tcPr>
          <w:p w14:paraId="7D795544"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389A4ECD" w14:textId="77777777" w:rsidTr="009B4148">
        <w:tc>
          <w:tcPr>
            <w:tcW w:w="7656" w:type="dxa"/>
          </w:tcPr>
          <w:p w14:paraId="3729819C" w14:textId="77777777" w:rsidR="009C43E9" w:rsidRPr="005E3416" w:rsidRDefault="009C43E9" w:rsidP="009C43E9">
            <w:pPr>
              <w:rPr>
                <w:rFonts w:ascii="Times New Roman" w:eastAsia="Times New Roman" w:hAnsi="Times New Roman" w:cs="Times New Roman"/>
                <w:i/>
                <w:iCs/>
                <w:color w:val="000000"/>
                <w:sz w:val="24"/>
                <w:szCs w:val="24"/>
              </w:rPr>
            </w:pPr>
          </w:p>
        </w:tc>
        <w:tc>
          <w:tcPr>
            <w:tcW w:w="2268" w:type="dxa"/>
          </w:tcPr>
          <w:p w14:paraId="4E5E0DC5"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09431F14"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6F0BF3F1"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52B0F2B3" w14:textId="77777777" w:rsidTr="009B4148">
        <w:tc>
          <w:tcPr>
            <w:tcW w:w="7656" w:type="dxa"/>
          </w:tcPr>
          <w:p w14:paraId="12CDD7D5" w14:textId="77777777" w:rsidR="009C43E9" w:rsidRPr="005E3416" w:rsidRDefault="009C43E9" w:rsidP="009C43E9">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2</w:t>
            </w:r>
          </w:p>
        </w:tc>
        <w:tc>
          <w:tcPr>
            <w:tcW w:w="2268" w:type="dxa"/>
          </w:tcPr>
          <w:p w14:paraId="7DDDB32F"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3D3003BE"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760C58A0" w14:textId="5A19CED2"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13</w:t>
            </w:r>
          </w:p>
        </w:tc>
      </w:tr>
      <w:tr w:rsidR="009C43E9" w:rsidRPr="005E3416" w14:paraId="503C2B3F" w14:textId="77777777" w:rsidTr="009B4148">
        <w:tc>
          <w:tcPr>
            <w:tcW w:w="7656" w:type="dxa"/>
          </w:tcPr>
          <w:p w14:paraId="695BB18A" w14:textId="579408F0" w:rsidR="009C43E9" w:rsidRPr="005E3416" w:rsidRDefault="009C43E9" w:rsidP="009C43E9">
            <w:pPr>
              <w:rPr>
                <w:rFonts w:ascii="Times New Roman" w:eastAsia="Times New Roman" w:hAnsi="Times New Roman" w:cs="Times New Roman"/>
                <w:i/>
                <w:iCs/>
                <w:color w:val="000000"/>
                <w:sz w:val="24"/>
                <w:szCs w:val="24"/>
              </w:rPr>
            </w:pPr>
            <w:r w:rsidRPr="005E3416">
              <w:rPr>
                <w:rFonts w:ascii="Times New Roman" w:eastAsia="Times New Roman" w:hAnsi="Times New Roman" w:cs="Times New Roman"/>
                <w:iCs/>
                <w:color w:val="000000"/>
                <w:sz w:val="24"/>
                <w:szCs w:val="24"/>
              </w:rPr>
              <w:t>Lifetime psychedelic use predicting past two-week psychotic symptoms</w:t>
            </w:r>
          </w:p>
        </w:tc>
        <w:tc>
          <w:tcPr>
            <w:tcW w:w="2268" w:type="dxa"/>
          </w:tcPr>
          <w:p w14:paraId="7DB6E647" w14:textId="654C2463"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w:t>
            </w:r>
            <w:r w:rsidR="002A2172" w:rsidRPr="005E3416">
              <w:rPr>
                <w:rFonts w:ascii="Times New Roman" w:eastAsia="Times New Roman" w:hAnsi="Times New Roman" w:cs="Times New Roman"/>
                <w:sz w:val="24"/>
                <w:szCs w:val="24"/>
              </w:rPr>
              <w:t>89</w:t>
            </w:r>
            <w:r w:rsidRPr="005E3416">
              <w:rPr>
                <w:rFonts w:ascii="Times New Roman" w:eastAsia="Times New Roman" w:hAnsi="Times New Roman" w:cs="Times New Roman"/>
                <w:sz w:val="24"/>
                <w:szCs w:val="24"/>
              </w:rPr>
              <w:t xml:space="preserve"> (0.</w:t>
            </w:r>
            <w:r w:rsidR="002A2172" w:rsidRPr="005E3416">
              <w:rPr>
                <w:rFonts w:ascii="Times New Roman" w:eastAsia="Times New Roman" w:hAnsi="Times New Roman" w:cs="Times New Roman"/>
                <w:sz w:val="24"/>
                <w:szCs w:val="24"/>
              </w:rPr>
              <w:t>6</w:t>
            </w:r>
            <w:r w:rsidRPr="005E3416">
              <w:rPr>
                <w:rFonts w:ascii="Times New Roman" w:eastAsia="Times New Roman" w:hAnsi="Times New Roman" w:cs="Times New Roman"/>
                <w:sz w:val="24"/>
                <w:szCs w:val="24"/>
              </w:rPr>
              <w:t xml:space="preserve">3 – </w:t>
            </w:r>
            <w:r w:rsidR="002A2172" w:rsidRPr="005E3416">
              <w:rPr>
                <w:rFonts w:ascii="Times New Roman" w:eastAsia="Times New Roman" w:hAnsi="Times New Roman" w:cs="Times New Roman"/>
                <w:sz w:val="24"/>
                <w:szCs w:val="24"/>
              </w:rPr>
              <w:t>1</w:t>
            </w: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25</w:t>
            </w:r>
            <w:r w:rsidRPr="005E3416">
              <w:rPr>
                <w:rFonts w:ascii="Times New Roman" w:eastAsia="Times New Roman" w:hAnsi="Times New Roman" w:cs="Times New Roman"/>
                <w:sz w:val="24"/>
                <w:szCs w:val="24"/>
              </w:rPr>
              <w:t>)</w:t>
            </w:r>
          </w:p>
        </w:tc>
        <w:tc>
          <w:tcPr>
            <w:tcW w:w="850" w:type="dxa"/>
          </w:tcPr>
          <w:p w14:paraId="6CAD2841" w14:textId="0024AD77"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.4</w:t>
            </w:r>
            <w:r w:rsidR="002A2172" w:rsidRPr="005E3416">
              <w:rPr>
                <w:rFonts w:ascii="Times New Roman" w:eastAsia="Times New Roman" w:hAnsi="Times New Roman" w:cs="Times New Roman"/>
                <w:sz w:val="24"/>
                <w:szCs w:val="24"/>
              </w:rPr>
              <w:t>99</w:t>
            </w:r>
          </w:p>
        </w:tc>
        <w:tc>
          <w:tcPr>
            <w:tcW w:w="567" w:type="dxa"/>
          </w:tcPr>
          <w:p w14:paraId="49EE2632"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32982B62" w14:textId="77777777" w:rsidTr="009B4148">
        <w:tc>
          <w:tcPr>
            <w:tcW w:w="7656" w:type="dxa"/>
          </w:tcPr>
          <w:p w14:paraId="2F53FCFC" w14:textId="77777777" w:rsidR="009C43E9" w:rsidRPr="005E3416" w:rsidRDefault="009C43E9" w:rsidP="009C43E9">
            <w:pPr>
              <w:rPr>
                <w:rFonts w:ascii="Times New Roman" w:eastAsia="Times New Roman" w:hAnsi="Times New Roman" w:cs="Times New Roman"/>
                <w:iCs/>
                <w:color w:val="000000"/>
                <w:sz w:val="24"/>
                <w:szCs w:val="24"/>
              </w:rPr>
            </w:pPr>
          </w:p>
        </w:tc>
        <w:tc>
          <w:tcPr>
            <w:tcW w:w="2268" w:type="dxa"/>
          </w:tcPr>
          <w:p w14:paraId="441D1501"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ABBAFD1"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7D54A057"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5D042AAD" w14:textId="77777777" w:rsidTr="009B4148">
        <w:tc>
          <w:tcPr>
            <w:tcW w:w="7656" w:type="dxa"/>
          </w:tcPr>
          <w:p w14:paraId="12C51929" w14:textId="77777777" w:rsidR="009C43E9" w:rsidRPr="005E3416" w:rsidRDefault="009C43E9" w:rsidP="009C43E9">
            <w:pPr>
              <w:rPr>
                <w:rFonts w:ascii="Times New Roman" w:eastAsia="Times New Roman" w:hAnsi="Times New Roman" w:cs="Times New Roman"/>
                <w:b/>
                <w:bCs/>
                <w:iCs/>
                <w:color w:val="000000"/>
                <w:sz w:val="24"/>
                <w:szCs w:val="24"/>
              </w:rPr>
            </w:pPr>
            <w:r w:rsidRPr="005E3416">
              <w:rPr>
                <w:rFonts w:ascii="Times New Roman" w:eastAsia="Times New Roman" w:hAnsi="Times New Roman" w:cs="Times New Roman"/>
                <w:b/>
                <w:bCs/>
                <w:iCs/>
                <w:color w:val="000000"/>
                <w:sz w:val="24"/>
                <w:szCs w:val="24"/>
              </w:rPr>
              <w:t>Model 3</w:t>
            </w:r>
          </w:p>
        </w:tc>
        <w:tc>
          <w:tcPr>
            <w:tcW w:w="2268" w:type="dxa"/>
          </w:tcPr>
          <w:p w14:paraId="2E62E31B"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2AF58E7"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3BF26472" w14:textId="0A126D51"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2A2172" w:rsidRPr="005E3416">
              <w:rPr>
                <w:rFonts w:ascii="Times New Roman" w:eastAsia="Times New Roman" w:hAnsi="Times New Roman" w:cs="Times New Roman"/>
                <w:sz w:val="24"/>
                <w:szCs w:val="24"/>
              </w:rPr>
              <w:t>4</w:t>
            </w:r>
          </w:p>
        </w:tc>
      </w:tr>
      <w:tr w:rsidR="009C43E9" w:rsidRPr="005E3416" w14:paraId="0FDA3ADF" w14:textId="77777777" w:rsidTr="009B4148">
        <w:tc>
          <w:tcPr>
            <w:tcW w:w="7656" w:type="dxa"/>
          </w:tcPr>
          <w:p w14:paraId="03E610B5" w14:textId="77777777" w:rsidR="009C43E9" w:rsidRPr="005E3416" w:rsidRDefault="009C43E9" w:rsidP="009C43E9">
            <w:pPr>
              <w:rPr>
                <w:rFonts w:ascii="Times New Roman" w:eastAsia="Times New Roman" w:hAnsi="Times New Roman" w:cs="Times New Roman"/>
                <w:i/>
                <w:iCs/>
                <w:color w:val="000000"/>
                <w:sz w:val="24"/>
                <w:szCs w:val="24"/>
              </w:rPr>
            </w:pPr>
            <w:r w:rsidRPr="005E3416">
              <w:rPr>
                <w:rFonts w:ascii="Times New Roman" w:eastAsia="Times New Roman" w:hAnsi="Times New Roman" w:cs="Times New Roman"/>
                <w:i/>
                <w:iCs/>
                <w:sz w:val="24"/>
                <w:szCs w:val="24"/>
              </w:rPr>
              <w:t>Main effects predicting past two-week psychotic symptoms</w:t>
            </w:r>
          </w:p>
        </w:tc>
        <w:tc>
          <w:tcPr>
            <w:tcW w:w="2268" w:type="dxa"/>
          </w:tcPr>
          <w:p w14:paraId="2C1BABC6"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3C99915D"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6A6A6CBB"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3B07897C" w14:textId="77777777" w:rsidTr="009B4148">
        <w:tc>
          <w:tcPr>
            <w:tcW w:w="7656" w:type="dxa"/>
          </w:tcPr>
          <w:p w14:paraId="421136EE" w14:textId="77777777"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w:t>
            </w:r>
          </w:p>
        </w:tc>
        <w:tc>
          <w:tcPr>
            <w:tcW w:w="2268" w:type="dxa"/>
          </w:tcPr>
          <w:p w14:paraId="297531F6" w14:textId="2152DB9C"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w:t>
            </w:r>
            <w:r w:rsidR="002A2172" w:rsidRPr="005E3416">
              <w:rPr>
                <w:rFonts w:ascii="Times New Roman" w:eastAsia="Times New Roman" w:hAnsi="Times New Roman" w:cs="Times New Roman"/>
                <w:sz w:val="24"/>
                <w:szCs w:val="24"/>
              </w:rPr>
              <w:t>81</w:t>
            </w:r>
            <w:r w:rsidRPr="005E3416">
              <w:rPr>
                <w:rFonts w:ascii="Times New Roman" w:eastAsia="Times New Roman" w:hAnsi="Times New Roman" w:cs="Times New Roman"/>
                <w:sz w:val="24"/>
                <w:szCs w:val="24"/>
              </w:rPr>
              <w:t xml:space="preserve"> (0.</w:t>
            </w:r>
            <w:r w:rsidR="002A2172" w:rsidRPr="005E3416">
              <w:rPr>
                <w:rFonts w:ascii="Times New Roman" w:eastAsia="Times New Roman" w:hAnsi="Times New Roman" w:cs="Times New Roman"/>
                <w:sz w:val="24"/>
                <w:szCs w:val="24"/>
              </w:rPr>
              <w:t>57</w:t>
            </w:r>
            <w:r w:rsidRPr="005E3416">
              <w:rPr>
                <w:rFonts w:ascii="Times New Roman" w:eastAsia="Times New Roman" w:hAnsi="Times New Roman" w:cs="Times New Roman"/>
                <w:sz w:val="24"/>
                <w:szCs w:val="24"/>
              </w:rPr>
              <w:t xml:space="preserve"> – </w:t>
            </w:r>
            <w:r w:rsidR="002A2172" w:rsidRPr="005E3416">
              <w:rPr>
                <w:rFonts w:ascii="Times New Roman" w:eastAsia="Times New Roman" w:hAnsi="Times New Roman" w:cs="Times New Roman"/>
                <w:sz w:val="24"/>
                <w:szCs w:val="24"/>
              </w:rPr>
              <w:t>1</w:t>
            </w: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16</w:t>
            </w:r>
            <w:r w:rsidRPr="005E3416">
              <w:rPr>
                <w:rFonts w:ascii="Times New Roman" w:eastAsia="Times New Roman" w:hAnsi="Times New Roman" w:cs="Times New Roman"/>
                <w:sz w:val="24"/>
                <w:szCs w:val="24"/>
              </w:rPr>
              <w:t>)</w:t>
            </w:r>
          </w:p>
        </w:tc>
        <w:tc>
          <w:tcPr>
            <w:tcW w:w="850" w:type="dxa"/>
          </w:tcPr>
          <w:p w14:paraId="100A7A9E" w14:textId="195162F2"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250</w:t>
            </w:r>
          </w:p>
        </w:tc>
        <w:tc>
          <w:tcPr>
            <w:tcW w:w="567" w:type="dxa"/>
          </w:tcPr>
          <w:p w14:paraId="7D0EC77A"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7FE3C21D" w14:textId="77777777" w:rsidTr="009B4148">
        <w:tc>
          <w:tcPr>
            <w:tcW w:w="7656" w:type="dxa"/>
          </w:tcPr>
          <w:p w14:paraId="2B321EC2" w14:textId="77777777"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Personal history of psychotic or bipolar disorders</w:t>
            </w:r>
          </w:p>
        </w:tc>
        <w:tc>
          <w:tcPr>
            <w:tcW w:w="2268" w:type="dxa"/>
          </w:tcPr>
          <w:p w14:paraId="3CD2C19B" w14:textId="22507E89"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2</w:t>
            </w:r>
            <w:r w:rsidR="009C43E9" w:rsidRPr="005E3416">
              <w:rPr>
                <w:rFonts w:ascii="Times New Roman" w:eastAsia="Times New Roman" w:hAnsi="Times New Roman" w:cs="Times New Roman"/>
                <w:sz w:val="24"/>
                <w:szCs w:val="24"/>
              </w:rPr>
              <w:t>.3</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36</w:t>
            </w:r>
            <w:r w:rsidR="009C43E9" w:rsidRPr="005E3416">
              <w:rPr>
                <w:rFonts w:ascii="Times New Roman" w:eastAsia="Times New Roman" w:hAnsi="Times New Roman" w:cs="Times New Roman"/>
                <w:sz w:val="24"/>
                <w:szCs w:val="24"/>
              </w:rPr>
              <w:t xml:space="preserve"> – </w:t>
            </w:r>
            <w:r w:rsidRPr="005E3416">
              <w:rPr>
                <w:rFonts w:ascii="Times New Roman" w:eastAsia="Times New Roman" w:hAnsi="Times New Roman" w:cs="Times New Roman"/>
                <w:sz w:val="24"/>
                <w:szCs w:val="24"/>
              </w:rPr>
              <w:t>3</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93</w:t>
            </w:r>
            <w:r w:rsidR="009C43E9" w:rsidRPr="005E3416">
              <w:rPr>
                <w:rFonts w:ascii="Times New Roman" w:eastAsia="Times New Roman" w:hAnsi="Times New Roman" w:cs="Times New Roman"/>
                <w:sz w:val="24"/>
                <w:szCs w:val="24"/>
              </w:rPr>
              <w:t>)</w:t>
            </w:r>
          </w:p>
        </w:tc>
        <w:tc>
          <w:tcPr>
            <w:tcW w:w="850" w:type="dxa"/>
          </w:tcPr>
          <w:p w14:paraId="7C5A3BEF" w14:textId="73EB22EF"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.00</w:t>
            </w:r>
            <w:r w:rsidR="002A2172" w:rsidRPr="005E3416">
              <w:rPr>
                <w:rFonts w:ascii="Times New Roman" w:eastAsia="Times New Roman" w:hAnsi="Times New Roman" w:cs="Times New Roman"/>
                <w:sz w:val="24"/>
                <w:szCs w:val="24"/>
              </w:rPr>
              <w:t>2</w:t>
            </w:r>
          </w:p>
        </w:tc>
        <w:tc>
          <w:tcPr>
            <w:tcW w:w="567" w:type="dxa"/>
          </w:tcPr>
          <w:p w14:paraId="2CBA3DDB"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5BB75AAB" w14:textId="77777777" w:rsidTr="009B4148">
        <w:tc>
          <w:tcPr>
            <w:tcW w:w="7656" w:type="dxa"/>
          </w:tcPr>
          <w:p w14:paraId="5F9ABE48" w14:textId="77777777" w:rsidR="009C43E9" w:rsidRPr="005E3416" w:rsidRDefault="009C43E9" w:rsidP="009C43E9">
            <w:pPr>
              <w:rPr>
                <w:rFonts w:ascii="Times New Roman" w:eastAsia="Times New Roman" w:hAnsi="Times New Roman" w:cs="Times New Roman"/>
                <w:i/>
                <w:iCs/>
                <w:color w:val="000000"/>
                <w:sz w:val="24"/>
                <w:szCs w:val="24"/>
              </w:rPr>
            </w:pPr>
            <w:r w:rsidRPr="005E3416">
              <w:rPr>
                <w:rFonts w:ascii="Times New Roman" w:eastAsia="Times New Roman" w:hAnsi="Times New Roman" w:cs="Times New Roman"/>
                <w:i/>
                <w:iCs/>
                <w:sz w:val="24"/>
                <w:szCs w:val="24"/>
              </w:rPr>
              <w:t>Interaction effects predicting past two-week psychotic symptoms</w:t>
            </w:r>
          </w:p>
        </w:tc>
        <w:tc>
          <w:tcPr>
            <w:tcW w:w="2268" w:type="dxa"/>
          </w:tcPr>
          <w:p w14:paraId="4E82B1CA"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06EB5FDD" w14:textId="77777777" w:rsidR="009C43E9" w:rsidRPr="005E3416" w:rsidRDefault="009C43E9" w:rsidP="009C43E9">
            <w:pPr>
              <w:jc w:val="center"/>
              <w:rPr>
                <w:rFonts w:ascii="Times New Roman" w:eastAsia="Times New Roman" w:hAnsi="Times New Roman" w:cs="Times New Roman"/>
                <w:i/>
                <w:sz w:val="24"/>
                <w:szCs w:val="24"/>
              </w:rPr>
            </w:pPr>
          </w:p>
        </w:tc>
        <w:tc>
          <w:tcPr>
            <w:tcW w:w="567" w:type="dxa"/>
          </w:tcPr>
          <w:p w14:paraId="0EC94DB9"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6E0B30C4" w14:textId="77777777" w:rsidTr="009B4148">
        <w:tc>
          <w:tcPr>
            <w:tcW w:w="7656" w:type="dxa"/>
          </w:tcPr>
          <w:p w14:paraId="241E2F42" w14:textId="77777777" w:rsidR="009C43E9" w:rsidRPr="005E3416" w:rsidRDefault="009C43E9" w:rsidP="009C43E9">
            <w:pPr>
              <w:rPr>
                <w:rFonts w:ascii="Times New Roman" w:eastAsia="Times New Roman" w:hAnsi="Times New Roman" w:cs="Times New Roman"/>
                <w:iCs/>
                <w:color w:val="000000"/>
                <w:sz w:val="24"/>
                <w:szCs w:val="24"/>
              </w:rPr>
            </w:pPr>
            <w:r w:rsidRPr="005E3416">
              <w:rPr>
                <w:rFonts w:ascii="Times New Roman" w:eastAsia="Times New Roman" w:hAnsi="Times New Roman" w:cs="Times New Roman"/>
                <w:sz w:val="24"/>
                <w:szCs w:val="24"/>
              </w:rPr>
              <w:t>Lifetime psychedelic use X personal history of psychotic or bipolar disorders</w:t>
            </w:r>
          </w:p>
        </w:tc>
        <w:tc>
          <w:tcPr>
            <w:tcW w:w="2268" w:type="dxa"/>
          </w:tcPr>
          <w:p w14:paraId="3507C85A" w14:textId="2EF5F81A"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41</w:t>
            </w:r>
            <w:r w:rsidR="009C43E9" w:rsidRPr="005E3416">
              <w:rPr>
                <w:rFonts w:ascii="Times New Roman" w:eastAsia="Times New Roman" w:hAnsi="Times New Roman" w:cs="Times New Roman"/>
                <w:sz w:val="24"/>
                <w:szCs w:val="24"/>
              </w:rPr>
              <w:t xml:space="preserve"> (0.</w:t>
            </w:r>
            <w:r w:rsidRPr="005E3416">
              <w:rPr>
                <w:rFonts w:ascii="Times New Roman" w:eastAsia="Times New Roman" w:hAnsi="Times New Roman" w:cs="Times New Roman"/>
                <w:sz w:val="24"/>
                <w:szCs w:val="24"/>
              </w:rPr>
              <w:t>64</w:t>
            </w:r>
            <w:r w:rsidR="009C43E9" w:rsidRPr="005E3416">
              <w:rPr>
                <w:rFonts w:ascii="Times New Roman" w:eastAsia="Times New Roman" w:hAnsi="Times New Roman" w:cs="Times New Roman"/>
                <w:sz w:val="24"/>
                <w:szCs w:val="24"/>
              </w:rPr>
              <w:t xml:space="preserve"> – </w:t>
            </w:r>
            <w:r w:rsidRPr="005E3416">
              <w:rPr>
                <w:rFonts w:ascii="Times New Roman" w:eastAsia="Times New Roman" w:hAnsi="Times New Roman" w:cs="Times New Roman"/>
                <w:sz w:val="24"/>
                <w:szCs w:val="24"/>
              </w:rPr>
              <w:t>3</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10</w:t>
            </w:r>
            <w:r w:rsidR="009C43E9" w:rsidRPr="005E3416">
              <w:rPr>
                <w:rFonts w:ascii="Times New Roman" w:eastAsia="Times New Roman" w:hAnsi="Times New Roman" w:cs="Times New Roman"/>
                <w:sz w:val="24"/>
                <w:szCs w:val="24"/>
              </w:rPr>
              <w:t>)</w:t>
            </w:r>
          </w:p>
        </w:tc>
        <w:tc>
          <w:tcPr>
            <w:tcW w:w="850" w:type="dxa"/>
          </w:tcPr>
          <w:p w14:paraId="069DE237" w14:textId="58F7E6B9" w:rsidR="009C43E9" w:rsidRPr="005E3416" w:rsidRDefault="009C43E9" w:rsidP="009C43E9">
            <w:pPr>
              <w:jc w:val="center"/>
              <w:rPr>
                <w:rFonts w:ascii="Times New Roman" w:eastAsia="Times New Roman" w:hAnsi="Times New Roman" w:cs="Times New Roman"/>
                <w:i/>
                <w:sz w:val="24"/>
                <w:szCs w:val="24"/>
              </w:rPr>
            </w:pP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392</w:t>
            </w:r>
          </w:p>
        </w:tc>
        <w:tc>
          <w:tcPr>
            <w:tcW w:w="567" w:type="dxa"/>
          </w:tcPr>
          <w:p w14:paraId="71FC1053"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10BA2849" w14:textId="77777777" w:rsidTr="009B4148">
        <w:tc>
          <w:tcPr>
            <w:tcW w:w="7656" w:type="dxa"/>
          </w:tcPr>
          <w:p w14:paraId="3E5ACFB5" w14:textId="77777777" w:rsidR="009C43E9" w:rsidRPr="005E3416" w:rsidRDefault="009C43E9" w:rsidP="009C43E9">
            <w:pPr>
              <w:rPr>
                <w:rFonts w:ascii="Times New Roman" w:eastAsia="Times New Roman" w:hAnsi="Times New Roman" w:cs="Times New Roman"/>
                <w:sz w:val="24"/>
                <w:szCs w:val="24"/>
              </w:rPr>
            </w:pPr>
          </w:p>
        </w:tc>
        <w:tc>
          <w:tcPr>
            <w:tcW w:w="2268" w:type="dxa"/>
          </w:tcPr>
          <w:p w14:paraId="3CDF1A03"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55F5B4F6"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4E2C3355"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52DF7228" w14:textId="77777777" w:rsidTr="009B4148">
        <w:tc>
          <w:tcPr>
            <w:tcW w:w="7656" w:type="dxa"/>
          </w:tcPr>
          <w:p w14:paraId="50A83B48" w14:textId="77777777" w:rsidR="009C43E9" w:rsidRPr="005E3416" w:rsidRDefault="009C43E9" w:rsidP="009C43E9">
            <w:pPr>
              <w:rPr>
                <w:rFonts w:ascii="Times New Roman" w:eastAsia="Times New Roman" w:hAnsi="Times New Roman" w:cs="Times New Roman"/>
                <w:b/>
                <w:bCs/>
                <w:sz w:val="24"/>
                <w:szCs w:val="24"/>
              </w:rPr>
            </w:pPr>
            <w:r w:rsidRPr="005E3416">
              <w:rPr>
                <w:rFonts w:ascii="Times New Roman" w:eastAsia="Times New Roman" w:hAnsi="Times New Roman" w:cs="Times New Roman"/>
                <w:b/>
                <w:bCs/>
                <w:iCs/>
                <w:color w:val="000000"/>
                <w:sz w:val="24"/>
                <w:szCs w:val="24"/>
              </w:rPr>
              <w:t>Model 4</w:t>
            </w:r>
          </w:p>
        </w:tc>
        <w:tc>
          <w:tcPr>
            <w:tcW w:w="2268" w:type="dxa"/>
          </w:tcPr>
          <w:p w14:paraId="60F70CED"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00B7BCCA"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23D238F2" w14:textId="17017760"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2A2172" w:rsidRPr="005E3416">
              <w:rPr>
                <w:rFonts w:ascii="Times New Roman" w:eastAsia="Times New Roman" w:hAnsi="Times New Roman" w:cs="Times New Roman"/>
                <w:sz w:val="24"/>
                <w:szCs w:val="24"/>
              </w:rPr>
              <w:t>4</w:t>
            </w:r>
          </w:p>
        </w:tc>
      </w:tr>
      <w:tr w:rsidR="009C43E9" w:rsidRPr="005E3416" w14:paraId="5F822436" w14:textId="77777777" w:rsidTr="009B4148">
        <w:tc>
          <w:tcPr>
            <w:tcW w:w="7656" w:type="dxa"/>
          </w:tcPr>
          <w:p w14:paraId="612B507E" w14:textId="77777777" w:rsidR="009C43E9" w:rsidRPr="005E3416" w:rsidRDefault="009C43E9" w:rsidP="009C43E9">
            <w:pPr>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Main effects predicting past two-week psychotic symptoms</w:t>
            </w:r>
          </w:p>
        </w:tc>
        <w:tc>
          <w:tcPr>
            <w:tcW w:w="2268" w:type="dxa"/>
          </w:tcPr>
          <w:p w14:paraId="55BBDFC4"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238454EC"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26BA98BC"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332A8185" w14:textId="77777777" w:rsidTr="009B4148">
        <w:tc>
          <w:tcPr>
            <w:tcW w:w="7656" w:type="dxa"/>
          </w:tcPr>
          <w:p w14:paraId="1EB40323" w14:textId="77777777"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Lifetime psychedelic use</w:t>
            </w:r>
          </w:p>
        </w:tc>
        <w:tc>
          <w:tcPr>
            <w:tcW w:w="2268" w:type="dxa"/>
          </w:tcPr>
          <w:p w14:paraId="7AE90F2E" w14:textId="108E4D7C"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w:t>
            </w:r>
            <w:r w:rsidR="002A2172" w:rsidRPr="005E3416">
              <w:rPr>
                <w:rFonts w:ascii="Times New Roman" w:eastAsia="Times New Roman" w:hAnsi="Times New Roman" w:cs="Times New Roman"/>
                <w:sz w:val="24"/>
                <w:szCs w:val="24"/>
              </w:rPr>
              <w:t>69</w:t>
            </w:r>
            <w:r w:rsidRPr="005E3416">
              <w:rPr>
                <w:rFonts w:ascii="Times New Roman" w:eastAsia="Times New Roman" w:hAnsi="Times New Roman" w:cs="Times New Roman"/>
                <w:sz w:val="24"/>
                <w:szCs w:val="24"/>
              </w:rPr>
              <w:t xml:space="preserve"> (0.</w:t>
            </w:r>
            <w:r w:rsidR="002A2172" w:rsidRPr="005E3416">
              <w:rPr>
                <w:rFonts w:ascii="Times New Roman" w:eastAsia="Times New Roman" w:hAnsi="Times New Roman" w:cs="Times New Roman"/>
                <w:sz w:val="24"/>
                <w:szCs w:val="24"/>
              </w:rPr>
              <w:t>46</w:t>
            </w:r>
            <w:r w:rsidRPr="005E3416">
              <w:rPr>
                <w:rFonts w:ascii="Times New Roman" w:eastAsia="Times New Roman" w:hAnsi="Times New Roman" w:cs="Times New Roman"/>
                <w:sz w:val="24"/>
                <w:szCs w:val="24"/>
              </w:rPr>
              <w:t xml:space="preserve"> – </w:t>
            </w:r>
            <w:r w:rsidR="002A2172" w:rsidRPr="005E3416">
              <w:rPr>
                <w:rFonts w:ascii="Times New Roman" w:eastAsia="Times New Roman" w:hAnsi="Times New Roman" w:cs="Times New Roman"/>
                <w:sz w:val="24"/>
                <w:szCs w:val="24"/>
              </w:rPr>
              <w:t>1</w:t>
            </w:r>
            <w:r w:rsidRPr="005E3416">
              <w:rPr>
                <w:rFonts w:ascii="Times New Roman" w:eastAsia="Times New Roman" w:hAnsi="Times New Roman" w:cs="Times New Roman"/>
                <w:sz w:val="24"/>
                <w:szCs w:val="24"/>
              </w:rPr>
              <w:t>.0</w:t>
            </w:r>
            <w:r w:rsidR="002A2172" w:rsidRPr="005E3416">
              <w:rPr>
                <w:rFonts w:ascii="Times New Roman" w:eastAsia="Times New Roman" w:hAnsi="Times New Roman" w:cs="Times New Roman"/>
                <w:sz w:val="24"/>
                <w:szCs w:val="24"/>
              </w:rPr>
              <w:t>3</w:t>
            </w:r>
            <w:r w:rsidRPr="005E3416">
              <w:rPr>
                <w:rFonts w:ascii="Times New Roman" w:eastAsia="Times New Roman" w:hAnsi="Times New Roman" w:cs="Times New Roman"/>
                <w:sz w:val="24"/>
                <w:szCs w:val="24"/>
              </w:rPr>
              <w:t>)</w:t>
            </w:r>
          </w:p>
        </w:tc>
        <w:tc>
          <w:tcPr>
            <w:tcW w:w="850" w:type="dxa"/>
          </w:tcPr>
          <w:p w14:paraId="59F86420" w14:textId="090B7EC2"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w:t>
            </w:r>
            <w:r w:rsidR="009C43E9" w:rsidRPr="005E3416">
              <w:rPr>
                <w:rFonts w:ascii="Times New Roman" w:eastAsia="Times New Roman" w:hAnsi="Times New Roman" w:cs="Times New Roman"/>
                <w:sz w:val="24"/>
                <w:szCs w:val="24"/>
              </w:rPr>
              <w:t>0</w:t>
            </w:r>
            <w:r w:rsidRPr="005E3416">
              <w:rPr>
                <w:rFonts w:ascii="Times New Roman" w:eastAsia="Times New Roman" w:hAnsi="Times New Roman" w:cs="Times New Roman"/>
                <w:sz w:val="24"/>
                <w:szCs w:val="24"/>
              </w:rPr>
              <w:t>66</w:t>
            </w:r>
          </w:p>
        </w:tc>
        <w:tc>
          <w:tcPr>
            <w:tcW w:w="567" w:type="dxa"/>
          </w:tcPr>
          <w:p w14:paraId="292608C0"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104E707D" w14:textId="77777777" w:rsidTr="009B4148">
        <w:tc>
          <w:tcPr>
            <w:tcW w:w="7656" w:type="dxa"/>
          </w:tcPr>
          <w:p w14:paraId="00B7A802" w14:textId="77777777"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Family history of psychotic or bipolar disorders</w:t>
            </w:r>
          </w:p>
        </w:tc>
        <w:tc>
          <w:tcPr>
            <w:tcW w:w="2268" w:type="dxa"/>
          </w:tcPr>
          <w:p w14:paraId="20B4FC4A" w14:textId="4A2C5E21"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12</w:t>
            </w:r>
            <w:r w:rsidR="009C43E9" w:rsidRPr="005E3416">
              <w:rPr>
                <w:rFonts w:ascii="Times New Roman" w:eastAsia="Times New Roman" w:hAnsi="Times New Roman" w:cs="Times New Roman"/>
                <w:sz w:val="24"/>
                <w:szCs w:val="24"/>
              </w:rPr>
              <w:t xml:space="preserve"> (0.</w:t>
            </w:r>
            <w:r w:rsidRPr="005E3416">
              <w:rPr>
                <w:rFonts w:ascii="Times New Roman" w:eastAsia="Times New Roman" w:hAnsi="Times New Roman" w:cs="Times New Roman"/>
                <w:sz w:val="24"/>
                <w:szCs w:val="24"/>
              </w:rPr>
              <w:t>82</w:t>
            </w:r>
            <w:r w:rsidR="009C43E9" w:rsidRPr="005E3416">
              <w:rPr>
                <w:rFonts w:ascii="Times New Roman" w:eastAsia="Times New Roman" w:hAnsi="Times New Roman" w:cs="Times New Roman"/>
                <w:sz w:val="24"/>
                <w:szCs w:val="24"/>
              </w:rPr>
              <w:t xml:space="preserve"> – </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53</w:t>
            </w:r>
            <w:r w:rsidR="009C43E9" w:rsidRPr="005E3416">
              <w:rPr>
                <w:rFonts w:ascii="Times New Roman" w:eastAsia="Times New Roman" w:hAnsi="Times New Roman" w:cs="Times New Roman"/>
                <w:sz w:val="24"/>
                <w:szCs w:val="24"/>
              </w:rPr>
              <w:t>)</w:t>
            </w:r>
          </w:p>
        </w:tc>
        <w:tc>
          <w:tcPr>
            <w:tcW w:w="850" w:type="dxa"/>
          </w:tcPr>
          <w:p w14:paraId="5A3F7920" w14:textId="143B7844"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w:t>
            </w:r>
            <w:r w:rsidR="002A2172" w:rsidRPr="005E3416">
              <w:rPr>
                <w:rFonts w:ascii="Times New Roman" w:eastAsia="Times New Roman" w:hAnsi="Times New Roman" w:cs="Times New Roman"/>
                <w:sz w:val="24"/>
                <w:szCs w:val="24"/>
              </w:rPr>
              <w:t>482</w:t>
            </w:r>
          </w:p>
        </w:tc>
        <w:tc>
          <w:tcPr>
            <w:tcW w:w="567" w:type="dxa"/>
          </w:tcPr>
          <w:p w14:paraId="5016A896"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6BF02987" w14:textId="77777777" w:rsidTr="009B4148">
        <w:tc>
          <w:tcPr>
            <w:tcW w:w="7656" w:type="dxa"/>
          </w:tcPr>
          <w:p w14:paraId="2C3E37C3" w14:textId="77777777" w:rsidR="009C43E9" w:rsidRPr="005E3416" w:rsidRDefault="009C43E9" w:rsidP="009C43E9">
            <w:pPr>
              <w:rPr>
                <w:rFonts w:ascii="Times New Roman" w:eastAsia="Times New Roman" w:hAnsi="Times New Roman" w:cs="Times New Roman"/>
                <w:i/>
                <w:iCs/>
                <w:sz w:val="24"/>
                <w:szCs w:val="24"/>
              </w:rPr>
            </w:pPr>
            <w:r w:rsidRPr="005E3416">
              <w:rPr>
                <w:rFonts w:ascii="Times New Roman" w:eastAsia="Times New Roman" w:hAnsi="Times New Roman" w:cs="Times New Roman"/>
                <w:i/>
                <w:iCs/>
                <w:sz w:val="24"/>
                <w:szCs w:val="24"/>
              </w:rPr>
              <w:t>Interaction effects predicting past two-week psychotic symptoms</w:t>
            </w:r>
          </w:p>
        </w:tc>
        <w:tc>
          <w:tcPr>
            <w:tcW w:w="2268" w:type="dxa"/>
          </w:tcPr>
          <w:p w14:paraId="69EE1133" w14:textId="77777777" w:rsidR="009C43E9" w:rsidRPr="005E3416" w:rsidRDefault="009C43E9" w:rsidP="009C43E9">
            <w:pPr>
              <w:jc w:val="center"/>
              <w:rPr>
                <w:rFonts w:ascii="Times New Roman" w:eastAsia="Times New Roman" w:hAnsi="Times New Roman" w:cs="Times New Roman"/>
                <w:sz w:val="24"/>
                <w:szCs w:val="24"/>
              </w:rPr>
            </w:pPr>
          </w:p>
        </w:tc>
        <w:tc>
          <w:tcPr>
            <w:tcW w:w="850" w:type="dxa"/>
          </w:tcPr>
          <w:p w14:paraId="6D16B7CD" w14:textId="77777777" w:rsidR="009C43E9" w:rsidRPr="005E3416" w:rsidRDefault="009C43E9" w:rsidP="009C43E9">
            <w:pPr>
              <w:jc w:val="center"/>
              <w:rPr>
                <w:rFonts w:ascii="Times New Roman" w:eastAsia="Times New Roman" w:hAnsi="Times New Roman" w:cs="Times New Roman"/>
                <w:sz w:val="24"/>
                <w:szCs w:val="24"/>
              </w:rPr>
            </w:pPr>
          </w:p>
        </w:tc>
        <w:tc>
          <w:tcPr>
            <w:tcW w:w="567" w:type="dxa"/>
          </w:tcPr>
          <w:p w14:paraId="1B96315B" w14:textId="77777777" w:rsidR="009C43E9" w:rsidRPr="005E3416" w:rsidRDefault="009C43E9" w:rsidP="009C43E9">
            <w:pPr>
              <w:jc w:val="center"/>
              <w:rPr>
                <w:rFonts w:ascii="Times New Roman" w:eastAsia="Times New Roman" w:hAnsi="Times New Roman" w:cs="Times New Roman"/>
                <w:i/>
                <w:sz w:val="24"/>
                <w:szCs w:val="24"/>
              </w:rPr>
            </w:pPr>
          </w:p>
        </w:tc>
      </w:tr>
      <w:tr w:rsidR="009C43E9" w:rsidRPr="005E3416" w14:paraId="29B769A6" w14:textId="77777777" w:rsidTr="009B4148">
        <w:tc>
          <w:tcPr>
            <w:tcW w:w="7656" w:type="dxa"/>
          </w:tcPr>
          <w:p w14:paraId="77760618" w14:textId="77777777"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Lifetime psychedelic use X family history of psychotic or bipolar disorders</w:t>
            </w:r>
          </w:p>
        </w:tc>
        <w:tc>
          <w:tcPr>
            <w:tcW w:w="2268" w:type="dxa"/>
          </w:tcPr>
          <w:p w14:paraId="05D4AFD9" w14:textId="2BF3FD67" w:rsidR="009C43E9" w:rsidRPr="005E3416" w:rsidRDefault="002A2172"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97</w:t>
            </w:r>
            <w:r w:rsidR="009C43E9" w:rsidRPr="005E3416">
              <w:rPr>
                <w:rFonts w:ascii="Times New Roman" w:eastAsia="Times New Roman" w:hAnsi="Times New Roman" w:cs="Times New Roman"/>
                <w:sz w:val="24"/>
                <w:szCs w:val="24"/>
              </w:rPr>
              <w:t xml:space="preserve"> (</w:t>
            </w:r>
            <w:r w:rsidRPr="005E3416">
              <w:rPr>
                <w:rFonts w:ascii="Times New Roman" w:eastAsia="Times New Roman" w:hAnsi="Times New Roman" w:cs="Times New Roman"/>
                <w:sz w:val="24"/>
                <w:szCs w:val="24"/>
              </w:rPr>
              <w:t>1</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12</w:t>
            </w:r>
            <w:r w:rsidR="009C43E9" w:rsidRPr="005E3416">
              <w:rPr>
                <w:rFonts w:ascii="Times New Roman" w:eastAsia="Times New Roman" w:hAnsi="Times New Roman" w:cs="Times New Roman"/>
                <w:sz w:val="24"/>
                <w:szCs w:val="24"/>
              </w:rPr>
              <w:t xml:space="preserve"> – </w:t>
            </w:r>
            <w:r w:rsidRPr="005E3416">
              <w:rPr>
                <w:rFonts w:ascii="Times New Roman" w:eastAsia="Times New Roman" w:hAnsi="Times New Roman" w:cs="Times New Roman"/>
                <w:sz w:val="24"/>
                <w:szCs w:val="24"/>
              </w:rPr>
              <w:t>3</w:t>
            </w:r>
            <w:r w:rsidR="009C43E9" w:rsidRPr="005E3416">
              <w:rPr>
                <w:rFonts w:ascii="Times New Roman" w:eastAsia="Times New Roman" w:hAnsi="Times New Roman" w:cs="Times New Roman"/>
                <w:sz w:val="24"/>
                <w:szCs w:val="24"/>
              </w:rPr>
              <w:t>.</w:t>
            </w:r>
            <w:r w:rsidRPr="005E3416">
              <w:rPr>
                <w:rFonts w:ascii="Times New Roman" w:eastAsia="Times New Roman" w:hAnsi="Times New Roman" w:cs="Times New Roman"/>
                <w:sz w:val="24"/>
                <w:szCs w:val="24"/>
              </w:rPr>
              <w:t>47</w:t>
            </w:r>
            <w:r w:rsidR="009C43E9" w:rsidRPr="005E3416">
              <w:rPr>
                <w:rFonts w:ascii="Times New Roman" w:eastAsia="Times New Roman" w:hAnsi="Times New Roman" w:cs="Times New Roman"/>
                <w:sz w:val="24"/>
                <w:szCs w:val="24"/>
              </w:rPr>
              <w:t>)</w:t>
            </w:r>
          </w:p>
        </w:tc>
        <w:tc>
          <w:tcPr>
            <w:tcW w:w="850" w:type="dxa"/>
          </w:tcPr>
          <w:p w14:paraId="4B6AC550" w14:textId="0A24327A" w:rsidR="009C43E9" w:rsidRPr="005E3416" w:rsidRDefault="009C43E9" w:rsidP="009C43E9">
            <w:pPr>
              <w:jc w:val="cente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.01</w:t>
            </w:r>
            <w:r w:rsidR="002A2172" w:rsidRPr="005E3416">
              <w:rPr>
                <w:rFonts w:ascii="Times New Roman" w:eastAsia="Times New Roman" w:hAnsi="Times New Roman" w:cs="Times New Roman"/>
                <w:sz w:val="24"/>
                <w:szCs w:val="24"/>
              </w:rPr>
              <w:t>8</w:t>
            </w:r>
          </w:p>
        </w:tc>
        <w:tc>
          <w:tcPr>
            <w:tcW w:w="567" w:type="dxa"/>
          </w:tcPr>
          <w:p w14:paraId="5A2071B7" w14:textId="77777777" w:rsidR="009C43E9" w:rsidRPr="005E3416" w:rsidRDefault="009C43E9" w:rsidP="009C43E9">
            <w:pPr>
              <w:jc w:val="center"/>
              <w:rPr>
                <w:rFonts w:ascii="Times New Roman" w:eastAsia="Times New Roman" w:hAnsi="Times New Roman" w:cs="Times New Roman"/>
                <w:i/>
                <w:sz w:val="24"/>
                <w:szCs w:val="24"/>
              </w:rPr>
            </w:pPr>
          </w:p>
        </w:tc>
      </w:tr>
      <w:tr w:rsidR="009C43E9" w14:paraId="116DC5AD" w14:textId="77777777" w:rsidTr="009B4148">
        <w:tc>
          <w:tcPr>
            <w:tcW w:w="11341" w:type="dxa"/>
            <w:gridSpan w:val="4"/>
          </w:tcPr>
          <w:p w14:paraId="7C5CDBEB" w14:textId="33F72296" w:rsidR="009C43E9" w:rsidRPr="005E3416" w:rsidRDefault="009C43E9" w:rsidP="009C43E9">
            <w:pPr>
              <w:rPr>
                <w:rFonts w:ascii="Times New Roman" w:eastAsia="Times New Roman" w:hAnsi="Times New Roman" w:cs="Times New Roman"/>
                <w:sz w:val="24"/>
                <w:szCs w:val="24"/>
              </w:rPr>
            </w:pPr>
            <w:r w:rsidRPr="005E3416">
              <w:rPr>
                <w:rFonts w:ascii="Times New Roman" w:eastAsia="Times New Roman" w:hAnsi="Times New Roman" w:cs="Times New Roman"/>
                <w:sz w:val="24"/>
                <w:szCs w:val="24"/>
              </w:rPr>
              <w:t xml:space="preserve">Note: </w:t>
            </w:r>
            <w:proofErr w:type="spellStart"/>
            <w:r w:rsidRPr="005E3416">
              <w:rPr>
                <w:rFonts w:ascii="Times New Roman" w:eastAsia="Times New Roman" w:hAnsi="Times New Roman" w:cs="Times New Roman"/>
                <w:sz w:val="24"/>
                <w:szCs w:val="24"/>
              </w:rPr>
              <w:t>aOR</w:t>
            </w:r>
            <w:proofErr w:type="spellEnd"/>
            <w:r w:rsidRPr="005E3416">
              <w:rPr>
                <w:rFonts w:ascii="Times New Roman" w:eastAsia="Times New Roman" w:hAnsi="Times New Roman" w:cs="Times New Roman"/>
                <w:sz w:val="24"/>
                <w:szCs w:val="24"/>
              </w:rPr>
              <w:t xml:space="preserve"> = adjusted Odds Ratio</w:t>
            </w:r>
            <w:r w:rsidR="005D17B6" w:rsidRPr="005E3416">
              <w:rPr>
                <w:rFonts w:ascii="Times New Roman" w:eastAsia="Times New Roman" w:hAnsi="Times New Roman" w:cs="Times New Roman"/>
                <w:sz w:val="24"/>
                <w:szCs w:val="24"/>
              </w:rPr>
              <w:t>; R</w:t>
            </w:r>
            <w:r w:rsidR="005D17B6" w:rsidRPr="005E3416">
              <w:rPr>
                <w:rFonts w:ascii="Times New Roman" w:eastAsia="Times New Roman" w:hAnsi="Times New Roman" w:cs="Times New Roman"/>
                <w:sz w:val="24"/>
                <w:szCs w:val="24"/>
                <w:vertAlign w:val="superscript"/>
              </w:rPr>
              <w:t>2</w:t>
            </w:r>
            <w:r w:rsidR="005D17B6" w:rsidRPr="005E3416">
              <w:rPr>
                <w:rFonts w:ascii="Times New Roman" w:eastAsia="Times New Roman" w:hAnsi="Times New Roman" w:cs="Times New Roman"/>
                <w:sz w:val="24"/>
                <w:szCs w:val="24"/>
              </w:rPr>
              <w:t xml:space="preserve"> = Pseudo-R-squared. </w:t>
            </w:r>
            <w:r w:rsidRPr="005E3416">
              <w:rPr>
                <w:rFonts w:ascii="Times New Roman" w:eastAsia="Times New Roman" w:hAnsi="Times New Roman" w:cs="Times New Roman"/>
                <w:sz w:val="24"/>
                <w:szCs w:val="24"/>
              </w:rPr>
              <w:t xml:space="preserve">Four separate multiple logistic regression models were used to evaluate associations. All regression models controlled for age in years, gender, </w:t>
            </w:r>
            <w:proofErr w:type="spellStart"/>
            <w:r w:rsidRPr="005E3416">
              <w:rPr>
                <w:rFonts w:ascii="Times New Roman" w:eastAsia="Times New Roman" w:hAnsi="Times New Roman" w:cs="Times New Roman"/>
                <w:sz w:val="24"/>
                <w:szCs w:val="24"/>
              </w:rPr>
              <w:t>ethnoracial</w:t>
            </w:r>
            <w:proofErr w:type="spellEnd"/>
            <w:r w:rsidRPr="005E3416">
              <w:rPr>
                <w:rFonts w:ascii="Times New Roman" w:eastAsia="Times New Roman" w:hAnsi="Times New Roman" w:cs="Times New Roman"/>
                <w:sz w:val="24"/>
                <w:szCs w:val="24"/>
              </w:rPr>
              <w:t xml:space="preserve"> identity, educational attainment, annual household income, marital status, engagement in risky behavior, lifetime use of cocaine, sedatives, pain relievers, marijuana, phencyclidine (PCP), 3,4-methylenedioxymethamphetamine (MDMA/ecstasy), and inhalants.</w:t>
            </w:r>
          </w:p>
        </w:tc>
      </w:tr>
      <w:bookmarkEnd w:id="7"/>
    </w:tbl>
    <w:p w14:paraId="5E5892F0" w14:textId="77777777" w:rsidR="00A60CD4" w:rsidRDefault="00A60CD4">
      <w:pPr>
        <w:spacing w:line="480" w:lineRule="auto"/>
        <w:rPr>
          <w:rFonts w:ascii="Times New Roman" w:eastAsia="Times New Roman" w:hAnsi="Times New Roman" w:cs="Times New Roman"/>
          <w:color w:val="000000"/>
          <w:sz w:val="24"/>
          <w:szCs w:val="24"/>
        </w:rPr>
      </w:pPr>
    </w:p>
    <w:sectPr w:rsidR="00A60CD4">
      <w:footerReference w:type="even" r:id="rId10"/>
      <w:footerReference w:type="default" r:id="rId11"/>
      <w:pgSz w:w="11906" w:h="16838"/>
      <w:pgMar w:top="1418" w:right="1418" w:bottom="1418" w:left="1418" w:header="709" w:footer="709"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1180" w16cex:dateUtc="2023-08-09T00:09:00Z"/>
  <w16cex:commentExtensible w16cex:durableId="287CFC20" w16cex:dateUtc="2023-08-08T22:38:00Z"/>
  <w16cex:commentExtensible w16cex:durableId="286937C6" w16cex:dateUtc="2023-07-24T22:47:00Z"/>
  <w16cex:commentExtensible w16cex:durableId="2876964D" w16cex:dateUtc="2023-08-04T02:10:00Z"/>
  <w16cex:commentExtensible w16cex:durableId="287D015C" w16cex:dateUtc="2023-08-08T23:01:00Z"/>
  <w16cex:commentExtensible w16cex:durableId="287D1149" w16cex:dateUtc="2023-08-09T00:08:00Z"/>
  <w16cex:commentExtensible w16cex:durableId="287D0B52" w16cex:dateUtc="2023-08-08T23:43:00Z"/>
  <w16cex:commentExtensible w16cex:durableId="287D0CD8" w16cex:dateUtc="2023-08-08T23:50:00Z"/>
  <w16cex:commentExtensible w16cex:durableId="287D0F4C" w16cex:dateUtc="2023-08-09T00:00:00Z"/>
  <w16cex:commentExtensible w16cex:durableId="287D11A9" w16cex:dateUtc="2023-08-09T00:10:00Z"/>
  <w16cex:commentExtensible w16cex:durableId="287D026A" w16cex:dateUtc="2023-08-08T2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C4DD3" w14:textId="77777777" w:rsidR="00C9406B" w:rsidRDefault="00C9406B">
      <w:pPr>
        <w:spacing w:after="0" w:line="240" w:lineRule="auto"/>
      </w:pPr>
      <w:r>
        <w:separator/>
      </w:r>
    </w:p>
  </w:endnote>
  <w:endnote w:type="continuationSeparator" w:id="0">
    <w:p w14:paraId="7CA2EBE5" w14:textId="77777777" w:rsidR="00C9406B" w:rsidRDefault="00C9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5E" w14:textId="77777777" w:rsidR="00625801" w:rsidRDefault="0062580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sdt>
    <w:sdtPr>
      <w:tag w:val="goog_rdk_117"/>
      <w:id w:val="-940293889"/>
    </w:sdtPr>
    <w:sdtEndPr/>
    <w:sdtContent>
      <w:p w14:paraId="0000015F" w14:textId="77777777" w:rsidR="00625801" w:rsidRDefault="00C9406B" w:rsidP="00FF7CBE">
        <w:pPr>
          <w:pBdr>
            <w:top w:val="nil"/>
            <w:left w:val="nil"/>
            <w:bottom w:val="nil"/>
            <w:right w:val="nil"/>
            <w:between w:val="nil"/>
          </w:pBdr>
          <w:tabs>
            <w:tab w:val="center" w:pos="4680"/>
            <w:tab w:val="right" w:pos="9360"/>
          </w:tabs>
          <w:spacing w:after="0" w:line="240" w:lineRule="auto"/>
          <w:ind w:right="360"/>
          <w:rPr>
            <w:color w:val="00000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5C" w14:textId="33452194" w:rsidR="00625801" w:rsidRDefault="0062580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0C60">
      <w:rPr>
        <w:noProof/>
        <w:color w:val="000000"/>
      </w:rPr>
      <w:t>20</w:t>
    </w:r>
    <w:r>
      <w:rPr>
        <w:color w:val="000000"/>
      </w:rPr>
      <w:fldChar w:fldCharType="end"/>
    </w:r>
  </w:p>
  <w:p w14:paraId="0000015D" w14:textId="77777777" w:rsidR="00625801" w:rsidRDefault="00625801">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3F906" w14:textId="77777777" w:rsidR="00C9406B" w:rsidRDefault="00C9406B">
      <w:pPr>
        <w:spacing w:after="0" w:line="240" w:lineRule="auto"/>
      </w:pPr>
      <w:r>
        <w:separator/>
      </w:r>
    </w:p>
  </w:footnote>
  <w:footnote w:type="continuationSeparator" w:id="0">
    <w:p w14:paraId="32F1A4CC" w14:textId="77777777" w:rsidR="00C9406B" w:rsidRDefault="00C94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D1F4F"/>
    <w:multiLevelType w:val="multilevel"/>
    <w:tmpl w:val="9168C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1"/>
  </w:docVars>
  <w:rsids>
    <w:rsidRoot w:val="008F0243"/>
    <w:rsid w:val="00012B04"/>
    <w:rsid w:val="00013F14"/>
    <w:rsid w:val="00020821"/>
    <w:rsid w:val="000347F3"/>
    <w:rsid w:val="0005150E"/>
    <w:rsid w:val="00060018"/>
    <w:rsid w:val="00070DA0"/>
    <w:rsid w:val="000723DD"/>
    <w:rsid w:val="00074C68"/>
    <w:rsid w:val="000770F9"/>
    <w:rsid w:val="00097543"/>
    <w:rsid w:val="000A67D0"/>
    <w:rsid w:val="000B0E45"/>
    <w:rsid w:val="000B77CE"/>
    <w:rsid w:val="000C5F1D"/>
    <w:rsid w:val="000C63FF"/>
    <w:rsid w:val="000D32C0"/>
    <w:rsid w:val="00111CA1"/>
    <w:rsid w:val="00114B6A"/>
    <w:rsid w:val="00121935"/>
    <w:rsid w:val="00121C99"/>
    <w:rsid w:val="00122F46"/>
    <w:rsid w:val="0012499F"/>
    <w:rsid w:val="001255EA"/>
    <w:rsid w:val="001319BE"/>
    <w:rsid w:val="0013271F"/>
    <w:rsid w:val="001348C2"/>
    <w:rsid w:val="001435EF"/>
    <w:rsid w:val="00144150"/>
    <w:rsid w:val="00147C57"/>
    <w:rsid w:val="00154CBD"/>
    <w:rsid w:val="00156454"/>
    <w:rsid w:val="00162C1D"/>
    <w:rsid w:val="00166101"/>
    <w:rsid w:val="00172ADA"/>
    <w:rsid w:val="00177D69"/>
    <w:rsid w:val="00182A02"/>
    <w:rsid w:val="00184353"/>
    <w:rsid w:val="00187C83"/>
    <w:rsid w:val="001925A4"/>
    <w:rsid w:val="001A4101"/>
    <w:rsid w:val="001B5967"/>
    <w:rsid w:val="001E1476"/>
    <w:rsid w:val="001E3248"/>
    <w:rsid w:val="001E38E8"/>
    <w:rsid w:val="001F17CD"/>
    <w:rsid w:val="001F48C6"/>
    <w:rsid w:val="0020486E"/>
    <w:rsid w:val="00210EE4"/>
    <w:rsid w:val="00225682"/>
    <w:rsid w:val="002357A9"/>
    <w:rsid w:val="00240DB0"/>
    <w:rsid w:val="002424A9"/>
    <w:rsid w:val="00242F9C"/>
    <w:rsid w:val="002474CC"/>
    <w:rsid w:val="00253117"/>
    <w:rsid w:val="00256DF0"/>
    <w:rsid w:val="00260752"/>
    <w:rsid w:val="002630DC"/>
    <w:rsid w:val="00263C85"/>
    <w:rsid w:val="00264B20"/>
    <w:rsid w:val="00275470"/>
    <w:rsid w:val="00280247"/>
    <w:rsid w:val="00292142"/>
    <w:rsid w:val="00293685"/>
    <w:rsid w:val="0029761D"/>
    <w:rsid w:val="002A2172"/>
    <w:rsid w:val="002B4947"/>
    <w:rsid w:val="002B565E"/>
    <w:rsid w:val="002C7F3F"/>
    <w:rsid w:val="002D00D8"/>
    <w:rsid w:val="002E0026"/>
    <w:rsid w:val="002E057A"/>
    <w:rsid w:val="002E3A5F"/>
    <w:rsid w:val="003163F6"/>
    <w:rsid w:val="00321028"/>
    <w:rsid w:val="003265D0"/>
    <w:rsid w:val="00334756"/>
    <w:rsid w:val="00346607"/>
    <w:rsid w:val="00354ABE"/>
    <w:rsid w:val="00360F82"/>
    <w:rsid w:val="00361518"/>
    <w:rsid w:val="00362649"/>
    <w:rsid w:val="00370B4E"/>
    <w:rsid w:val="00371C23"/>
    <w:rsid w:val="00371C3D"/>
    <w:rsid w:val="003735DD"/>
    <w:rsid w:val="00373DA1"/>
    <w:rsid w:val="00383A40"/>
    <w:rsid w:val="00385484"/>
    <w:rsid w:val="00387E76"/>
    <w:rsid w:val="00392C4C"/>
    <w:rsid w:val="003A4EB2"/>
    <w:rsid w:val="003C62D3"/>
    <w:rsid w:val="003C6F1C"/>
    <w:rsid w:val="003E2F37"/>
    <w:rsid w:val="00402C95"/>
    <w:rsid w:val="004111DE"/>
    <w:rsid w:val="00412386"/>
    <w:rsid w:val="00417E7D"/>
    <w:rsid w:val="0042508E"/>
    <w:rsid w:val="0043107C"/>
    <w:rsid w:val="0043385F"/>
    <w:rsid w:val="0044368C"/>
    <w:rsid w:val="00464C43"/>
    <w:rsid w:val="00475E70"/>
    <w:rsid w:val="00477587"/>
    <w:rsid w:val="00486E5F"/>
    <w:rsid w:val="004929BC"/>
    <w:rsid w:val="004937CE"/>
    <w:rsid w:val="00495B57"/>
    <w:rsid w:val="004A1615"/>
    <w:rsid w:val="004A4359"/>
    <w:rsid w:val="004A537C"/>
    <w:rsid w:val="004B4F98"/>
    <w:rsid w:val="004B4FF9"/>
    <w:rsid w:val="004B7522"/>
    <w:rsid w:val="004E0500"/>
    <w:rsid w:val="004E0C03"/>
    <w:rsid w:val="004E5BC9"/>
    <w:rsid w:val="004E6BC5"/>
    <w:rsid w:val="004F1CED"/>
    <w:rsid w:val="004F4149"/>
    <w:rsid w:val="0050613C"/>
    <w:rsid w:val="00511450"/>
    <w:rsid w:val="00516172"/>
    <w:rsid w:val="005213D2"/>
    <w:rsid w:val="00523132"/>
    <w:rsid w:val="00525435"/>
    <w:rsid w:val="00527503"/>
    <w:rsid w:val="00537B7D"/>
    <w:rsid w:val="0054056C"/>
    <w:rsid w:val="00542EBF"/>
    <w:rsid w:val="00544C62"/>
    <w:rsid w:val="0054502C"/>
    <w:rsid w:val="00550164"/>
    <w:rsid w:val="0055090D"/>
    <w:rsid w:val="00550E43"/>
    <w:rsid w:val="00551928"/>
    <w:rsid w:val="005528C7"/>
    <w:rsid w:val="00556512"/>
    <w:rsid w:val="0056537F"/>
    <w:rsid w:val="00571130"/>
    <w:rsid w:val="005738E4"/>
    <w:rsid w:val="00585C78"/>
    <w:rsid w:val="00585E9B"/>
    <w:rsid w:val="00586FA2"/>
    <w:rsid w:val="00591335"/>
    <w:rsid w:val="00593E5F"/>
    <w:rsid w:val="005A0A19"/>
    <w:rsid w:val="005A20A3"/>
    <w:rsid w:val="005A3D56"/>
    <w:rsid w:val="005A5563"/>
    <w:rsid w:val="005A6308"/>
    <w:rsid w:val="005C13D8"/>
    <w:rsid w:val="005C7328"/>
    <w:rsid w:val="005C7600"/>
    <w:rsid w:val="005D17B6"/>
    <w:rsid w:val="005D2B90"/>
    <w:rsid w:val="005D7488"/>
    <w:rsid w:val="005E1A01"/>
    <w:rsid w:val="005E3416"/>
    <w:rsid w:val="0060368A"/>
    <w:rsid w:val="00616F1D"/>
    <w:rsid w:val="006208E4"/>
    <w:rsid w:val="0062169E"/>
    <w:rsid w:val="00622331"/>
    <w:rsid w:val="00625801"/>
    <w:rsid w:val="00625EE1"/>
    <w:rsid w:val="00637AE4"/>
    <w:rsid w:val="00637F36"/>
    <w:rsid w:val="00640C2B"/>
    <w:rsid w:val="00641F80"/>
    <w:rsid w:val="006521F7"/>
    <w:rsid w:val="00660677"/>
    <w:rsid w:val="00661B0A"/>
    <w:rsid w:val="00673DF5"/>
    <w:rsid w:val="006801BD"/>
    <w:rsid w:val="00684AC4"/>
    <w:rsid w:val="006938CD"/>
    <w:rsid w:val="00696668"/>
    <w:rsid w:val="006C5A0C"/>
    <w:rsid w:val="006C5DB4"/>
    <w:rsid w:val="006C7E8C"/>
    <w:rsid w:val="006D0BED"/>
    <w:rsid w:val="006D7E70"/>
    <w:rsid w:val="006E224E"/>
    <w:rsid w:val="006F1A8C"/>
    <w:rsid w:val="006F5CA1"/>
    <w:rsid w:val="007008E2"/>
    <w:rsid w:val="00711457"/>
    <w:rsid w:val="007208FF"/>
    <w:rsid w:val="00723CCA"/>
    <w:rsid w:val="0072725B"/>
    <w:rsid w:val="0073365C"/>
    <w:rsid w:val="00743289"/>
    <w:rsid w:val="00756D54"/>
    <w:rsid w:val="00765926"/>
    <w:rsid w:val="0077721A"/>
    <w:rsid w:val="0078417A"/>
    <w:rsid w:val="00795549"/>
    <w:rsid w:val="007A508E"/>
    <w:rsid w:val="007A5D1F"/>
    <w:rsid w:val="007B3740"/>
    <w:rsid w:val="007C013A"/>
    <w:rsid w:val="007D7090"/>
    <w:rsid w:val="007E17A2"/>
    <w:rsid w:val="007E29DB"/>
    <w:rsid w:val="007F7DFC"/>
    <w:rsid w:val="00802C34"/>
    <w:rsid w:val="00806FD9"/>
    <w:rsid w:val="00811FCB"/>
    <w:rsid w:val="00813536"/>
    <w:rsid w:val="00821A19"/>
    <w:rsid w:val="00830BF3"/>
    <w:rsid w:val="00830E9B"/>
    <w:rsid w:val="00847580"/>
    <w:rsid w:val="008525C9"/>
    <w:rsid w:val="00860A0C"/>
    <w:rsid w:val="0086154E"/>
    <w:rsid w:val="008635D3"/>
    <w:rsid w:val="00870E00"/>
    <w:rsid w:val="00871E01"/>
    <w:rsid w:val="00884AC4"/>
    <w:rsid w:val="00884F3C"/>
    <w:rsid w:val="00885654"/>
    <w:rsid w:val="00887E70"/>
    <w:rsid w:val="0089008F"/>
    <w:rsid w:val="00892FE3"/>
    <w:rsid w:val="008C4F70"/>
    <w:rsid w:val="008C57DF"/>
    <w:rsid w:val="008C7B33"/>
    <w:rsid w:val="008D3C47"/>
    <w:rsid w:val="008D557C"/>
    <w:rsid w:val="008E23D5"/>
    <w:rsid w:val="008F0243"/>
    <w:rsid w:val="008F0B93"/>
    <w:rsid w:val="008F1ABA"/>
    <w:rsid w:val="009010B9"/>
    <w:rsid w:val="00902EB8"/>
    <w:rsid w:val="00904F1D"/>
    <w:rsid w:val="0091411C"/>
    <w:rsid w:val="00914C13"/>
    <w:rsid w:val="00920A5F"/>
    <w:rsid w:val="00925753"/>
    <w:rsid w:val="00930E50"/>
    <w:rsid w:val="00931B03"/>
    <w:rsid w:val="00933DEC"/>
    <w:rsid w:val="00936A9A"/>
    <w:rsid w:val="00936D57"/>
    <w:rsid w:val="00945FF6"/>
    <w:rsid w:val="00951FC1"/>
    <w:rsid w:val="00952F0A"/>
    <w:rsid w:val="0095513F"/>
    <w:rsid w:val="00963859"/>
    <w:rsid w:val="0097365A"/>
    <w:rsid w:val="0098057D"/>
    <w:rsid w:val="009808BC"/>
    <w:rsid w:val="00985C9A"/>
    <w:rsid w:val="009B1AF7"/>
    <w:rsid w:val="009B4148"/>
    <w:rsid w:val="009C176D"/>
    <w:rsid w:val="009C43E9"/>
    <w:rsid w:val="009D64D4"/>
    <w:rsid w:val="009E32BD"/>
    <w:rsid w:val="009E5139"/>
    <w:rsid w:val="009E5181"/>
    <w:rsid w:val="009F10D2"/>
    <w:rsid w:val="009F793B"/>
    <w:rsid w:val="00A00318"/>
    <w:rsid w:val="00A266B4"/>
    <w:rsid w:val="00A41A8F"/>
    <w:rsid w:val="00A50251"/>
    <w:rsid w:val="00A50738"/>
    <w:rsid w:val="00A525EE"/>
    <w:rsid w:val="00A60402"/>
    <w:rsid w:val="00A60CD4"/>
    <w:rsid w:val="00A84E94"/>
    <w:rsid w:val="00A85075"/>
    <w:rsid w:val="00A851CE"/>
    <w:rsid w:val="00A94F26"/>
    <w:rsid w:val="00AD24A6"/>
    <w:rsid w:val="00AD3388"/>
    <w:rsid w:val="00AD3FE2"/>
    <w:rsid w:val="00AD4A80"/>
    <w:rsid w:val="00AD6850"/>
    <w:rsid w:val="00AE2B02"/>
    <w:rsid w:val="00AE6DFA"/>
    <w:rsid w:val="00AF0354"/>
    <w:rsid w:val="00B06A27"/>
    <w:rsid w:val="00B06B71"/>
    <w:rsid w:val="00B1727D"/>
    <w:rsid w:val="00B25A16"/>
    <w:rsid w:val="00B4066A"/>
    <w:rsid w:val="00B43322"/>
    <w:rsid w:val="00B46C58"/>
    <w:rsid w:val="00B46DAB"/>
    <w:rsid w:val="00B479DC"/>
    <w:rsid w:val="00B5766F"/>
    <w:rsid w:val="00B71610"/>
    <w:rsid w:val="00B730A7"/>
    <w:rsid w:val="00B7472C"/>
    <w:rsid w:val="00B86368"/>
    <w:rsid w:val="00B871A6"/>
    <w:rsid w:val="00B8771B"/>
    <w:rsid w:val="00B9138B"/>
    <w:rsid w:val="00B931A2"/>
    <w:rsid w:val="00B955AA"/>
    <w:rsid w:val="00B96D21"/>
    <w:rsid w:val="00BA49DC"/>
    <w:rsid w:val="00BB38A9"/>
    <w:rsid w:val="00BB779E"/>
    <w:rsid w:val="00BC6FA5"/>
    <w:rsid w:val="00BE1786"/>
    <w:rsid w:val="00BF6B53"/>
    <w:rsid w:val="00C13CD5"/>
    <w:rsid w:val="00C2446C"/>
    <w:rsid w:val="00C31A6C"/>
    <w:rsid w:val="00C33E92"/>
    <w:rsid w:val="00C41BD3"/>
    <w:rsid w:val="00C44A1E"/>
    <w:rsid w:val="00C50C60"/>
    <w:rsid w:val="00C516CE"/>
    <w:rsid w:val="00C521B2"/>
    <w:rsid w:val="00C524E6"/>
    <w:rsid w:val="00C53699"/>
    <w:rsid w:val="00C65B25"/>
    <w:rsid w:val="00C65FF6"/>
    <w:rsid w:val="00C721CB"/>
    <w:rsid w:val="00C9406B"/>
    <w:rsid w:val="00C949F3"/>
    <w:rsid w:val="00CA02EA"/>
    <w:rsid w:val="00CB6533"/>
    <w:rsid w:val="00CC1A07"/>
    <w:rsid w:val="00CC4D52"/>
    <w:rsid w:val="00CD226E"/>
    <w:rsid w:val="00CD3519"/>
    <w:rsid w:val="00CE4AC5"/>
    <w:rsid w:val="00CE64A2"/>
    <w:rsid w:val="00CF619F"/>
    <w:rsid w:val="00D044CC"/>
    <w:rsid w:val="00D14339"/>
    <w:rsid w:val="00D3245C"/>
    <w:rsid w:val="00D40D51"/>
    <w:rsid w:val="00D43B09"/>
    <w:rsid w:val="00D452F6"/>
    <w:rsid w:val="00D5102D"/>
    <w:rsid w:val="00D71151"/>
    <w:rsid w:val="00D80814"/>
    <w:rsid w:val="00D85EDA"/>
    <w:rsid w:val="00DA5832"/>
    <w:rsid w:val="00DA6AD1"/>
    <w:rsid w:val="00DD171A"/>
    <w:rsid w:val="00DD2266"/>
    <w:rsid w:val="00DD30D9"/>
    <w:rsid w:val="00DD3BA7"/>
    <w:rsid w:val="00DD5BB3"/>
    <w:rsid w:val="00DE5071"/>
    <w:rsid w:val="00DE5C09"/>
    <w:rsid w:val="00DF1F65"/>
    <w:rsid w:val="00DF4D18"/>
    <w:rsid w:val="00E00368"/>
    <w:rsid w:val="00E03351"/>
    <w:rsid w:val="00E06EE8"/>
    <w:rsid w:val="00E24950"/>
    <w:rsid w:val="00E24F7F"/>
    <w:rsid w:val="00E263ED"/>
    <w:rsid w:val="00E30A26"/>
    <w:rsid w:val="00E30DCD"/>
    <w:rsid w:val="00E32EFC"/>
    <w:rsid w:val="00E36D35"/>
    <w:rsid w:val="00E40A34"/>
    <w:rsid w:val="00E54625"/>
    <w:rsid w:val="00E619D2"/>
    <w:rsid w:val="00E6668B"/>
    <w:rsid w:val="00E77243"/>
    <w:rsid w:val="00E95878"/>
    <w:rsid w:val="00E9594B"/>
    <w:rsid w:val="00E97FC0"/>
    <w:rsid w:val="00EA5A68"/>
    <w:rsid w:val="00EA63B0"/>
    <w:rsid w:val="00EC0848"/>
    <w:rsid w:val="00ED1532"/>
    <w:rsid w:val="00F04903"/>
    <w:rsid w:val="00F05BD4"/>
    <w:rsid w:val="00F5088E"/>
    <w:rsid w:val="00F553EF"/>
    <w:rsid w:val="00F57289"/>
    <w:rsid w:val="00F5765A"/>
    <w:rsid w:val="00F64F3C"/>
    <w:rsid w:val="00F735CB"/>
    <w:rsid w:val="00F75EAD"/>
    <w:rsid w:val="00F76176"/>
    <w:rsid w:val="00F76FCC"/>
    <w:rsid w:val="00F817EE"/>
    <w:rsid w:val="00F82B43"/>
    <w:rsid w:val="00F93608"/>
    <w:rsid w:val="00F93F08"/>
    <w:rsid w:val="00FC0B25"/>
    <w:rsid w:val="00FC30BD"/>
    <w:rsid w:val="00FD1287"/>
    <w:rsid w:val="00FD2D11"/>
    <w:rsid w:val="00FE07F6"/>
    <w:rsid w:val="00FE1C73"/>
    <w:rsid w:val="00FE5BDE"/>
    <w:rsid w:val="00FF36EA"/>
    <w:rsid w:val="00FF6BCF"/>
    <w:rsid w:val="00FF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7EFAA"/>
  <w15:docId w15:val="{019DE425-E9DE-437F-944C-541DDECD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61"/>
  </w:style>
  <w:style w:type="paragraph" w:styleId="Heading1">
    <w:name w:val="heading 1"/>
    <w:basedOn w:val="Normal"/>
    <w:link w:val="Heading1Char"/>
    <w:uiPriority w:val="9"/>
    <w:qFormat/>
    <w:rsid w:val="008018CB"/>
    <w:pPr>
      <w:spacing w:before="100" w:beforeAutospacing="1" w:after="100" w:afterAutospacing="1" w:line="240" w:lineRule="auto"/>
      <w:outlineLvl w:val="0"/>
    </w:pPr>
    <w:rPr>
      <w:rFonts w:ascii="Times New Roman" w:eastAsia="Times New Roman" w:hAnsi="Times New Roman" w:cs="Times New Roman"/>
      <w:b/>
      <w:bCs/>
      <w:kern w:val="36"/>
      <w:sz w:val="48"/>
      <w:szCs w:val="48"/>
      <w:lang w:val="sv-SE" w:eastAsia="sv-S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one">
    <w:name w:val="None"/>
    <w:rsid w:val="005A7261"/>
  </w:style>
  <w:style w:type="character" w:customStyle="1" w:styleId="Hyperlink0">
    <w:name w:val="Hyperlink.0"/>
    <w:basedOn w:val="None"/>
    <w:rsid w:val="005A7261"/>
    <w:rPr>
      <w:rFonts w:ascii="Times New Roman" w:eastAsia="Times New Roman" w:hAnsi="Times New Roman" w:cs="Times New Roman"/>
      <w:outline w:val="0"/>
      <w:color w:val="0000FF"/>
      <w:sz w:val="24"/>
      <w:szCs w:val="24"/>
      <w:u w:val="single" w:color="0000FF"/>
    </w:rPr>
  </w:style>
  <w:style w:type="table" w:styleId="TableGrid">
    <w:name w:val="Table Grid"/>
    <w:basedOn w:val="TableNormal"/>
    <w:uiPriority w:val="39"/>
    <w:rsid w:val="00894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16B2F"/>
  </w:style>
  <w:style w:type="paragraph" w:styleId="ListParagraph">
    <w:name w:val="List Paragraph"/>
    <w:basedOn w:val="Normal"/>
    <w:uiPriority w:val="34"/>
    <w:qFormat/>
    <w:rsid w:val="00916B2F"/>
    <w:pPr>
      <w:spacing w:after="0" w:line="276" w:lineRule="auto"/>
      <w:ind w:left="720"/>
    </w:pPr>
    <w:rPr>
      <w:rFonts w:eastAsiaTheme="minorEastAsia"/>
    </w:rPr>
  </w:style>
  <w:style w:type="numbering" w:customStyle="1" w:styleId="Singlepunch">
    <w:name w:val="Single punch"/>
    <w:rsid w:val="00916B2F"/>
  </w:style>
  <w:style w:type="numbering" w:customStyle="1" w:styleId="Multipunch">
    <w:name w:val="Multi punch"/>
    <w:rsid w:val="00DE13D3"/>
  </w:style>
  <w:style w:type="character" w:styleId="Hyperlink">
    <w:name w:val="Hyperlink"/>
    <w:basedOn w:val="DefaultParagraphFont"/>
    <w:uiPriority w:val="99"/>
    <w:unhideWhenUsed/>
    <w:rsid w:val="00491B68"/>
    <w:rPr>
      <w:color w:val="0563C1" w:themeColor="hyperlink"/>
      <w:u w:val="single"/>
    </w:rPr>
  </w:style>
  <w:style w:type="character" w:customStyle="1" w:styleId="Olstomnmnande1">
    <w:name w:val="Olöst omnämnande1"/>
    <w:basedOn w:val="DefaultParagraphFont"/>
    <w:uiPriority w:val="99"/>
    <w:semiHidden/>
    <w:unhideWhenUsed/>
    <w:rsid w:val="00491B68"/>
    <w:rPr>
      <w:color w:val="605E5C"/>
      <w:shd w:val="clear" w:color="auto" w:fill="E1DFDD"/>
    </w:rPr>
  </w:style>
  <w:style w:type="character" w:styleId="CommentReference">
    <w:name w:val="annotation reference"/>
    <w:basedOn w:val="DefaultParagraphFont"/>
    <w:uiPriority w:val="99"/>
    <w:semiHidden/>
    <w:unhideWhenUsed/>
    <w:rsid w:val="003D4A47"/>
    <w:rPr>
      <w:sz w:val="16"/>
      <w:szCs w:val="16"/>
    </w:rPr>
  </w:style>
  <w:style w:type="paragraph" w:styleId="CommentText">
    <w:name w:val="annotation text"/>
    <w:basedOn w:val="Normal"/>
    <w:link w:val="CommentTextChar"/>
    <w:uiPriority w:val="99"/>
    <w:unhideWhenUsed/>
    <w:rsid w:val="003D4A47"/>
    <w:pPr>
      <w:spacing w:line="240" w:lineRule="auto"/>
    </w:pPr>
    <w:rPr>
      <w:sz w:val="20"/>
      <w:szCs w:val="20"/>
    </w:rPr>
  </w:style>
  <w:style w:type="character" w:customStyle="1" w:styleId="CommentTextChar">
    <w:name w:val="Comment Text Char"/>
    <w:basedOn w:val="DefaultParagraphFont"/>
    <w:link w:val="CommentText"/>
    <w:uiPriority w:val="99"/>
    <w:rsid w:val="003D4A47"/>
    <w:rPr>
      <w:sz w:val="20"/>
      <w:szCs w:val="20"/>
      <w:lang w:val="en-US"/>
    </w:rPr>
  </w:style>
  <w:style w:type="paragraph" w:styleId="CommentSubject">
    <w:name w:val="annotation subject"/>
    <w:basedOn w:val="CommentText"/>
    <w:next w:val="CommentText"/>
    <w:link w:val="CommentSubjectChar"/>
    <w:uiPriority w:val="99"/>
    <w:semiHidden/>
    <w:unhideWhenUsed/>
    <w:rsid w:val="003D4A47"/>
    <w:rPr>
      <w:b/>
      <w:bCs/>
    </w:rPr>
  </w:style>
  <w:style w:type="character" w:customStyle="1" w:styleId="CommentSubjectChar">
    <w:name w:val="Comment Subject Char"/>
    <w:basedOn w:val="CommentTextChar"/>
    <w:link w:val="CommentSubject"/>
    <w:uiPriority w:val="99"/>
    <w:semiHidden/>
    <w:rsid w:val="003D4A47"/>
    <w:rPr>
      <w:b/>
      <w:bCs/>
      <w:sz w:val="20"/>
      <w:szCs w:val="20"/>
      <w:lang w:val="en-US"/>
    </w:rPr>
  </w:style>
  <w:style w:type="character" w:styleId="FollowedHyperlink">
    <w:name w:val="FollowedHyperlink"/>
    <w:basedOn w:val="DefaultParagraphFont"/>
    <w:uiPriority w:val="99"/>
    <w:semiHidden/>
    <w:unhideWhenUsed/>
    <w:rsid w:val="00D308E8"/>
    <w:rPr>
      <w:color w:val="954F72" w:themeColor="followedHyperlink"/>
      <w:u w:val="single"/>
    </w:rPr>
  </w:style>
  <w:style w:type="paragraph" w:styleId="Revision">
    <w:name w:val="Revision"/>
    <w:hidden/>
    <w:uiPriority w:val="99"/>
    <w:semiHidden/>
    <w:rsid w:val="00837582"/>
    <w:pPr>
      <w:spacing w:after="0" w:line="240" w:lineRule="auto"/>
    </w:pPr>
  </w:style>
  <w:style w:type="character" w:customStyle="1" w:styleId="apple-converted-space">
    <w:name w:val="apple-converted-space"/>
    <w:basedOn w:val="DefaultParagraphFont"/>
    <w:rsid w:val="00DB4246"/>
  </w:style>
  <w:style w:type="paragraph" w:styleId="NormalWeb">
    <w:name w:val="Normal (Web)"/>
    <w:basedOn w:val="Normal"/>
    <w:uiPriority w:val="99"/>
    <w:semiHidden/>
    <w:unhideWhenUsed/>
    <w:rsid w:val="000D5E97"/>
    <w:rPr>
      <w:rFonts w:ascii="Times New Roman" w:hAnsi="Times New Roman" w:cs="Times New Roman"/>
      <w:sz w:val="24"/>
      <w:szCs w:val="24"/>
    </w:rPr>
  </w:style>
  <w:style w:type="paragraph" w:styleId="Footer">
    <w:name w:val="footer"/>
    <w:basedOn w:val="Normal"/>
    <w:link w:val="FooterChar"/>
    <w:uiPriority w:val="99"/>
    <w:unhideWhenUsed/>
    <w:rsid w:val="00FF5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232"/>
    <w:rPr>
      <w:lang w:val="en-US"/>
    </w:rPr>
  </w:style>
  <w:style w:type="character" w:styleId="PageNumber">
    <w:name w:val="page number"/>
    <w:basedOn w:val="DefaultParagraphFont"/>
    <w:uiPriority w:val="99"/>
    <w:semiHidden/>
    <w:unhideWhenUsed/>
    <w:rsid w:val="00FF5232"/>
  </w:style>
  <w:style w:type="paragraph" w:styleId="Header">
    <w:name w:val="header"/>
    <w:basedOn w:val="Normal"/>
    <w:link w:val="HeaderChar"/>
    <w:uiPriority w:val="99"/>
    <w:unhideWhenUsed/>
    <w:rsid w:val="000D01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01F0"/>
    <w:rPr>
      <w:lang w:val="en-US"/>
    </w:rPr>
  </w:style>
  <w:style w:type="character" w:customStyle="1" w:styleId="Heading1Char">
    <w:name w:val="Heading 1 Char"/>
    <w:basedOn w:val="DefaultParagraphFont"/>
    <w:link w:val="Heading1"/>
    <w:uiPriority w:val="9"/>
    <w:rsid w:val="008018CB"/>
    <w:rPr>
      <w:rFonts w:ascii="Times New Roman" w:eastAsia="Times New Roman" w:hAnsi="Times New Roman" w:cs="Times New Roman"/>
      <w:b/>
      <w:bCs/>
      <w:kern w:val="36"/>
      <w:sz w:val="48"/>
      <w:szCs w:val="48"/>
      <w:lang w:eastAsia="sv-SE"/>
    </w:rPr>
  </w:style>
  <w:style w:type="character" w:customStyle="1" w:styleId="anchor-text">
    <w:name w:val="anchor-text"/>
    <w:basedOn w:val="DefaultParagraphFont"/>
    <w:rsid w:val="008018C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E546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6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37120">
      <w:bodyDiv w:val="1"/>
      <w:marLeft w:val="0"/>
      <w:marRight w:val="0"/>
      <w:marTop w:val="0"/>
      <w:marBottom w:val="0"/>
      <w:divBdr>
        <w:top w:val="none" w:sz="0" w:space="0" w:color="auto"/>
        <w:left w:val="none" w:sz="0" w:space="0" w:color="auto"/>
        <w:bottom w:val="none" w:sz="0" w:space="0" w:color="auto"/>
        <w:right w:val="none" w:sz="0" w:space="0" w:color="auto"/>
      </w:divBdr>
      <w:divsChild>
        <w:div w:id="170534783">
          <w:marLeft w:val="0"/>
          <w:marRight w:val="0"/>
          <w:marTop w:val="0"/>
          <w:marBottom w:val="0"/>
          <w:divBdr>
            <w:top w:val="none" w:sz="0" w:space="0" w:color="auto"/>
            <w:left w:val="none" w:sz="0" w:space="0" w:color="auto"/>
            <w:bottom w:val="none" w:sz="0" w:space="0" w:color="auto"/>
            <w:right w:val="none" w:sz="0" w:space="0" w:color="auto"/>
          </w:divBdr>
        </w:div>
        <w:div w:id="12846572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app.prolific.c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emYf+3vWLQvpLWYULPWGGUWiA==">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D89243-CF96-4CDA-96A9-1B0CC474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5574</Words>
  <Characters>32670</Characters>
  <Application>Microsoft Office Word</Application>
  <DocSecurity>0</DocSecurity>
  <Lines>907</Lines>
  <Paragraphs>466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Otto Simonsson</dc:creator>
  <cp:lastModifiedBy>E747195</cp:lastModifiedBy>
  <cp:revision>2</cp:revision>
  <dcterms:created xsi:type="dcterms:W3CDTF">2023-10-12T04:14:00Z</dcterms:created>
  <dcterms:modified xsi:type="dcterms:W3CDTF">2023-10-12T04:14:00Z</dcterms:modified>
</cp:coreProperties>
</file>