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02C2A" w14:textId="77777777" w:rsidR="00CE1255" w:rsidRDefault="00CE1255" w:rsidP="00CE1255">
      <w:pPr>
        <w:spacing w:after="0" w:line="360" w:lineRule="auto"/>
        <w:rPr>
          <w:b/>
          <w:bCs/>
        </w:rPr>
      </w:pPr>
      <w:r>
        <w:rPr>
          <w:b/>
          <w:bCs/>
          <w:noProof/>
        </w:rPr>
        <w:drawing>
          <wp:inline distT="114300" distB="114300" distL="114300" distR="114300" wp14:anchorId="12F4FAED" wp14:editId="5B4AFF88">
            <wp:extent cx="5731200" cy="3822700"/>
            <wp:effectExtent l="0" t="0" r="0" b="0"/>
            <wp:docPr id="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
                    <a:srcRect/>
                    <a:stretch>
                      <a:fillRect/>
                    </a:stretch>
                  </pic:blipFill>
                  <pic:spPr>
                    <a:xfrm>
                      <a:off x="0" y="0"/>
                      <a:ext cx="5731200" cy="3822700"/>
                    </a:xfrm>
                    <a:prstGeom prst="rect">
                      <a:avLst/>
                    </a:prstGeom>
                    <a:ln/>
                  </pic:spPr>
                </pic:pic>
              </a:graphicData>
            </a:graphic>
          </wp:inline>
        </w:drawing>
      </w:r>
    </w:p>
    <w:p w14:paraId="33AB21B3" w14:textId="12455E34" w:rsidR="00CE1255" w:rsidRDefault="00CE1255" w:rsidP="00CE1255">
      <w:pPr>
        <w:spacing w:after="0" w:line="360" w:lineRule="auto"/>
      </w:pPr>
      <w:r>
        <w:rPr>
          <w:b/>
          <w:bCs/>
        </w:rPr>
        <w:t xml:space="preserve">Fig. </w:t>
      </w:r>
      <w:r w:rsidR="004C7828">
        <w:rPr>
          <w:b/>
          <w:bCs/>
        </w:rPr>
        <w:t>S1</w:t>
      </w:r>
      <w:r>
        <w:rPr>
          <w:b/>
          <w:bCs/>
        </w:rPr>
        <w:t xml:space="preserve"> </w:t>
      </w:r>
      <w:r>
        <w:t xml:space="preserve">Raw </w:t>
      </w:r>
      <w:proofErr w:type="gramStart"/>
      <w:r>
        <w:t>mean</w:t>
      </w:r>
      <w:proofErr w:type="gramEnd"/>
      <w:r>
        <w:t xml:space="preserve"> reaction time of the Psychomotor Vigilance Task per Treatment (Placebo vs. LSD) and Time (Baseline and Week 6). Error bars represent standard errors of the mean. </w:t>
      </w:r>
      <w:r w:rsidR="00801103" w:rsidRPr="008C3099">
        <w:t xml:space="preserve">At baseline, 25 (LSD) and 25 (placebo) participants were included, and </w:t>
      </w:r>
      <w:proofErr w:type="gramStart"/>
      <w:r w:rsidR="00801103" w:rsidRPr="008C3099">
        <w:t>at</w:t>
      </w:r>
      <w:proofErr w:type="gramEnd"/>
      <w:r w:rsidR="00801103" w:rsidRPr="008C3099">
        <w:t xml:space="preserve"> week 6, 23 (LSD) and 23 (placebo) participants were included. </w:t>
      </w:r>
      <w:r>
        <w:t>No significant Time x Treatment interaction effect or main effect of Treatment was found, but a main effect of Time (</w:t>
      </w:r>
      <w:r>
        <w:rPr>
          <w:i/>
          <w:iCs/>
        </w:rPr>
        <w:t>p</w:t>
      </w:r>
      <w:r>
        <w:t>= .025)</w:t>
      </w:r>
    </w:p>
    <w:p w14:paraId="4738A3B9" w14:textId="77777777" w:rsidR="00CE1255" w:rsidRDefault="00CE1255" w:rsidP="00CE1255">
      <w:pPr>
        <w:spacing w:after="0" w:line="360" w:lineRule="auto"/>
      </w:pPr>
    </w:p>
    <w:p w14:paraId="62EDC5EC" w14:textId="77777777" w:rsidR="00CE1255" w:rsidRDefault="00CE1255" w:rsidP="00CE1255">
      <w:pPr>
        <w:spacing w:after="0" w:line="360" w:lineRule="auto"/>
      </w:pPr>
      <w:r>
        <w:rPr>
          <w:noProof/>
        </w:rPr>
        <w:lastRenderedPageBreak/>
        <w:drawing>
          <wp:inline distT="114300" distB="114300" distL="114300" distR="114300" wp14:anchorId="6739EF67" wp14:editId="34A22AF2">
            <wp:extent cx="5731200" cy="3822700"/>
            <wp:effectExtent l="0" t="0" r="0" b="0"/>
            <wp:docPr id="1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
                    <a:srcRect/>
                    <a:stretch>
                      <a:fillRect/>
                    </a:stretch>
                  </pic:blipFill>
                  <pic:spPr>
                    <a:xfrm>
                      <a:off x="0" y="0"/>
                      <a:ext cx="5731200" cy="3822700"/>
                    </a:xfrm>
                    <a:prstGeom prst="rect">
                      <a:avLst/>
                    </a:prstGeom>
                    <a:ln/>
                  </pic:spPr>
                </pic:pic>
              </a:graphicData>
            </a:graphic>
          </wp:inline>
        </w:drawing>
      </w:r>
    </w:p>
    <w:p w14:paraId="56CEE725" w14:textId="673C055C" w:rsidR="00CE1255" w:rsidRDefault="00CE1255" w:rsidP="00CE1255">
      <w:pPr>
        <w:spacing w:after="0" w:line="360" w:lineRule="auto"/>
      </w:pPr>
      <w:r>
        <w:rPr>
          <w:b/>
          <w:bCs/>
        </w:rPr>
        <w:t>Fig</w:t>
      </w:r>
      <w:r w:rsidR="008D2EB4">
        <w:rPr>
          <w:b/>
          <w:bCs/>
        </w:rPr>
        <w:t xml:space="preserve">. </w:t>
      </w:r>
      <w:r w:rsidR="004C7828">
        <w:rPr>
          <w:b/>
          <w:bCs/>
        </w:rPr>
        <w:t>S2</w:t>
      </w:r>
      <w:r>
        <w:rPr>
          <w:b/>
          <w:bCs/>
        </w:rPr>
        <w:t xml:space="preserve"> </w:t>
      </w:r>
      <w:r>
        <w:t xml:space="preserve">Raw </w:t>
      </w:r>
      <w:proofErr w:type="gramStart"/>
      <w:r>
        <w:t>mean</w:t>
      </w:r>
      <w:proofErr w:type="gramEnd"/>
      <w:r>
        <w:t xml:space="preserve"> attentional lapses of the Psychomotor Vigilance Task per Treatment (Placebo vs. LSD) and Time (Baseline and Week 6). Error bars represent standard errors of the mean. </w:t>
      </w:r>
      <w:r w:rsidR="00801103" w:rsidRPr="008C3099">
        <w:t xml:space="preserve">At baseline, 25 (LSD) and 25 (placebo) participants were included, and </w:t>
      </w:r>
      <w:proofErr w:type="gramStart"/>
      <w:r w:rsidR="00801103" w:rsidRPr="008C3099">
        <w:t>at</w:t>
      </w:r>
      <w:proofErr w:type="gramEnd"/>
      <w:r w:rsidR="00801103" w:rsidRPr="008C3099">
        <w:t xml:space="preserve"> week 6, 23 (LSD) and 23 (placebo) participants were included. </w:t>
      </w:r>
      <w:r>
        <w:t>No significant Time x Treatment interaction, and main effects of Time or Treatment were found</w:t>
      </w:r>
    </w:p>
    <w:p w14:paraId="5A864C4F" w14:textId="77777777" w:rsidR="00CE1255" w:rsidRDefault="00CE1255" w:rsidP="00CE1255">
      <w:pPr>
        <w:spacing w:after="0" w:line="360" w:lineRule="auto"/>
      </w:pPr>
    </w:p>
    <w:p w14:paraId="6D2A52AE" w14:textId="77777777" w:rsidR="00CE1255" w:rsidRDefault="00CE1255" w:rsidP="00CE1255">
      <w:pPr>
        <w:spacing w:after="0" w:line="360" w:lineRule="auto"/>
      </w:pPr>
      <w:r>
        <w:rPr>
          <w:noProof/>
        </w:rPr>
        <w:lastRenderedPageBreak/>
        <w:drawing>
          <wp:inline distT="114300" distB="114300" distL="114300" distR="114300" wp14:anchorId="4C56484D" wp14:editId="25208944">
            <wp:extent cx="5731200" cy="3822700"/>
            <wp:effectExtent l="0" t="0" r="0" b="0"/>
            <wp:docPr id="1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6"/>
                    <a:srcRect/>
                    <a:stretch>
                      <a:fillRect/>
                    </a:stretch>
                  </pic:blipFill>
                  <pic:spPr>
                    <a:xfrm>
                      <a:off x="0" y="0"/>
                      <a:ext cx="5731200" cy="3822700"/>
                    </a:xfrm>
                    <a:prstGeom prst="rect">
                      <a:avLst/>
                    </a:prstGeom>
                    <a:ln/>
                  </pic:spPr>
                </pic:pic>
              </a:graphicData>
            </a:graphic>
          </wp:inline>
        </w:drawing>
      </w:r>
    </w:p>
    <w:p w14:paraId="0BB2D134" w14:textId="6AD5D6E1" w:rsidR="00CE1255" w:rsidRDefault="00CE1255" w:rsidP="00CE1255">
      <w:pPr>
        <w:spacing w:after="0" w:line="360" w:lineRule="auto"/>
      </w:pPr>
      <w:r>
        <w:rPr>
          <w:b/>
          <w:bCs/>
        </w:rPr>
        <w:t>Fig.</w:t>
      </w:r>
      <w:r w:rsidR="008D2EB4">
        <w:rPr>
          <w:b/>
          <w:bCs/>
        </w:rPr>
        <w:t xml:space="preserve"> </w:t>
      </w:r>
      <w:r w:rsidR="004C7828">
        <w:rPr>
          <w:b/>
          <w:bCs/>
        </w:rPr>
        <w:t>S3</w:t>
      </w:r>
      <w:r>
        <w:rPr>
          <w:b/>
          <w:bCs/>
        </w:rPr>
        <w:t xml:space="preserve"> </w:t>
      </w:r>
      <w:r>
        <w:t xml:space="preserve">Raw </w:t>
      </w:r>
      <w:proofErr w:type="gramStart"/>
      <w:r>
        <w:t>mean</w:t>
      </w:r>
      <w:proofErr w:type="gramEnd"/>
      <w:r>
        <w:t xml:space="preserve"> duration judgment ratio </w:t>
      </w:r>
      <w:r w:rsidRPr="00801103">
        <w:rPr>
          <w:i/>
          <w:iCs/>
        </w:rPr>
        <w:t xml:space="preserve">averaged over all </w:t>
      </w:r>
      <w:proofErr w:type="gramStart"/>
      <w:r w:rsidRPr="00801103">
        <w:rPr>
          <w:i/>
          <w:iCs/>
        </w:rPr>
        <w:t>six time</w:t>
      </w:r>
      <w:proofErr w:type="gramEnd"/>
      <w:r w:rsidRPr="00801103">
        <w:rPr>
          <w:i/>
          <w:iCs/>
        </w:rPr>
        <w:t xml:space="preserve"> intervals</w:t>
      </w:r>
      <w:r>
        <w:t xml:space="preserve"> of the Time Production Task per Treatment (Placebo vs. LSD) and Time (Baseline and Week 6). The duration judgment ratio was calculated as subjective duration divided by objective interval duration. The horizontal dotted line at y = 1 indicates perfect temporal production. </w:t>
      </w:r>
      <w:r w:rsidR="00801103" w:rsidRPr="008C3099">
        <w:t xml:space="preserve">At baseline, 27 (LSD) and 25 (placebo) participants were included, and </w:t>
      </w:r>
      <w:proofErr w:type="gramStart"/>
      <w:r w:rsidR="00801103" w:rsidRPr="008C3099">
        <w:t>at</w:t>
      </w:r>
      <w:proofErr w:type="gramEnd"/>
      <w:r w:rsidR="00801103" w:rsidRPr="008C3099">
        <w:t xml:space="preserve"> week 6, 23 (LSD) and 22 (placebo) participants were included. </w:t>
      </w:r>
      <w:r w:rsidR="00801103">
        <w:t xml:space="preserve">Error bars represent standard errors of the mean. </w:t>
      </w:r>
      <w:r>
        <w:t>No significant Time x Treatment interaction, and main effects of Time or Treatment were found</w:t>
      </w:r>
    </w:p>
    <w:p w14:paraId="66107242" w14:textId="77777777" w:rsidR="00CE1255" w:rsidRDefault="00CE1255" w:rsidP="00CE1255">
      <w:pPr>
        <w:spacing w:after="0" w:line="360" w:lineRule="auto"/>
      </w:pPr>
    </w:p>
    <w:p w14:paraId="1FFC3AED" w14:textId="77777777" w:rsidR="00CE1255" w:rsidRDefault="00CE1255" w:rsidP="00CE1255">
      <w:pPr>
        <w:spacing w:after="0" w:line="360" w:lineRule="auto"/>
      </w:pPr>
      <w:r>
        <w:rPr>
          <w:noProof/>
        </w:rPr>
        <w:lastRenderedPageBreak/>
        <w:drawing>
          <wp:inline distT="114300" distB="114300" distL="114300" distR="114300" wp14:anchorId="6C3EC0A1" wp14:editId="3E70D2E7">
            <wp:extent cx="5731200" cy="3822700"/>
            <wp:effectExtent l="0" t="0" r="0" b="0"/>
            <wp:docPr id="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7"/>
                    <a:srcRect/>
                    <a:stretch>
                      <a:fillRect/>
                    </a:stretch>
                  </pic:blipFill>
                  <pic:spPr>
                    <a:xfrm>
                      <a:off x="0" y="0"/>
                      <a:ext cx="5731200" cy="3822700"/>
                    </a:xfrm>
                    <a:prstGeom prst="rect">
                      <a:avLst/>
                    </a:prstGeom>
                    <a:ln/>
                  </pic:spPr>
                </pic:pic>
              </a:graphicData>
            </a:graphic>
          </wp:inline>
        </w:drawing>
      </w:r>
    </w:p>
    <w:p w14:paraId="2A6D4D9F" w14:textId="2CD532DE" w:rsidR="00CE1255" w:rsidRDefault="00CE1255" w:rsidP="00CE1255">
      <w:pPr>
        <w:spacing w:after="0" w:line="360" w:lineRule="auto"/>
      </w:pPr>
      <w:r>
        <w:rPr>
          <w:b/>
          <w:bCs/>
        </w:rPr>
        <w:t>Fig.</w:t>
      </w:r>
      <w:r w:rsidR="008D2EB4">
        <w:rPr>
          <w:b/>
          <w:bCs/>
        </w:rPr>
        <w:t xml:space="preserve"> </w:t>
      </w:r>
      <w:r w:rsidR="004C7828">
        <w:rPr>
          <w:b/>
          <w:bCs/>
        </w:rPr>
        <w:t>S4</w:t>
      </w:r>
      <w:r>
        <w:rPr>
          <w:b/>
          <w:bCs/>
        </w:rPr>
        <w:t xml:space="preserve"> </w:t>
      </w:r>
      <w:r>
        <w:t xml:space="preserve">Raw </w:t>
      </w:r>
      <w:proofErr w:type="gramStart"/>
      <w:r>
        <w:t>mean</w:t>
      </w:r>
      <w:proofErr w:type="gramEnd"/>
      <w:r>
        <w:t xml:space="preserve"> duration judgment ratio of the </w:t>
      </w:r>
      <w:r w:rsidRPr="00801103">
        <w:rPr>
          <w:i/>
          <w:iCs/>
        </w:rPr>
        <w:t>short</w:t>
      </w:r>
      <w:r>
        <w:rPr>
          <w:b/>
          <w:bCs/>
        </w:rPr>
        <w:t xml:space="preserve"> </w:t>
      </w:r>
      <w:r>
        <w:t xml:space="preserve">time intervals (3 and 6 seconds) of the Time Production Task per Treatment (Placebo vs. LSD) and Time (Baseline and Week 6). The duration judgment ratio was calculated as subjective duration divided by objective interval duration. </w:t>
      </w:r>
      <w:r w:rsidR="00801103">
        <w:t xml:space="preserve">The horizontal dotted line at y = 1 indicates perfect temporal production. </w:t>
      </w:r>
      <w:r w:rsidR="00801103" w:rsidRPr="008C3099">
        <w:t xml:space="preserve">At baseline, 27 (LSD) and 25 (placebo) participants were included, and </w:t>
      </w:r>
      <w:proofErr w:type="gramStart"/>
      <w:r w:rsidR="00801103" w:rsidRPr="008C3099">
        <w:t>at</w:t>
      </w:r>
      <w:proofErr w:type="gramEnd"/>
      <w:r w:rsidR="00801103" w:rsidRPr="008C3099">
        <w:t xml:space="preserve"> week 6, 23 (LSD) and 22 (placebo) participants were included. </w:t>
      </w:r>
      <w:r w:rsidR="00801103">
        <w:t xml:space="preserve">Error bars represent standard errors of the mean. </w:t>
      </w:r>
      <w:r>
        <w:t>No significant Time x Treatment interaction, or main effects of Time and Treatment were found</w:t>
      </w:r>
    </w:p>
    <w:p w14:paraId="3E479717" w14:textId="77777777" w:rsidR="00CE1255" w:rsidRDefault="00CE1255" w:rsidP="00CE1255">
      <w:pPr>
        <w:spacing w:after="0" w:line="360" w:lineRule="auto"/>
      </w:pPr>
    </w:p>
    <w:p w14:paraId="5B7C2E63" w14:textId="77777777" w:rsidR="00CE1255" w:rsidRDefault="00CE1255" w:rsidP="00CE1255">
      <w:pPr>
        <w:spacing w:after="0" w:line="360" w:lineRule="auto"/>
      </w:pPr>
      <w:r>
        <w:rPr>
          <w:noProof/>
        </w:rPr>
        <w:lastRenderedPageBreak/>
        <w:drawing>
          <wp:inline distT="114300" distB="114300" distL="114300" distR="114300" wp14:anchorId="0957CFD9" wp14:editId="08CD68D7">
            <wp:extent cx="5731200" cy="3822700"/>
            <wp:effectExtent l="0" t="0" r="0" b="0"/>
            <wp:docPr id="8"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8"/>
                    <a:srcRect/>
                    <a:stretch>
                      <a:fillRect/>
                    </a:stretch>
                  </pic:blipFill>
                  <pic:spPr>
                    <a:xfrm>
                      <a:off x="0" y="0"/>
                      <a:ext cx="5731200" cy="3822700"/>
                    </a:xfrm>
                    <a:prstGeom prst="rect">
                      <a:avLst/>
                    </a:prstGeom>
                    <a:ln/>
                  </pic:spPr>
                </pic:pic>
              </a:graphicData>
            </a:graphic>
          </wp:inline>
        </w:drawing>
      </w:r>
    </w:p>
    <w:p w14:paraId="460C6E6C" w14:textId="5C9DAD80" w:rsidR="00CE1255" w:rsidRDefault="00CE1255" w:rsidP="00CE1255">
      <w:pPr>
        <w:spacing w:after="0" w:line="360" w:lineRule="auto"/>
      </w:pPr>
      <w:r>
        <w:rPr>
          <w:b/>
          <w:bCs/>
        </w:rPr>
        <w:t>Fig</w:t>
      </w:r>
      <w:r w:rsidR="008D2EB4">
        <w:rPr>
          <w:b/>
          <w:bCs/>
        </w:rPr>
        <w:t xml:space="preserve">. </w:t>
      </w:r>
      <w:r w:rsidR="004C7828">
        <w:rPr>
          <w:b/>
          <w:bCs/>
        </w:rPr>
        <w:t>S5</w:t>
      </w:r>
      <w:r>
        <w:rPr>
          <w:b/>
          <w:bCs/>
        </w:rPr>
        <w:t xml:space="preserve"> </w:t>
      </w:r>
      <w:r>
        <w:t xml:space="preserve">Raw </w:t>
      </w:r>
      <w:proofErr w:type="gramStart"/>
      <w:r>
        <w:t>mean</w:t>
      </w:r>
      <w:proofErr w:type="gramEnd"/>
      <w:r>
        <w:t xml:space="preserve"> duration judgment ratio of the </w:t>
      </w:r>
      <w:r w:rsidRPr="00801103">
        <w:rPr>
          <w:i/>
          <w:iCs/>
        </w:rPr>
        <w:t>medium</w:t>
      </w:r>
      <w:r>
        <w:rPr>
          <w:b/>
          <w:bCs/>
        </w:rPr>
        <w:t xml:space="preserve"> </w:t>
      </w:r>
      <w:r>
        <w:t xml:space="preserve">time intervals (12 and 15 seconds) of the Time Production Task per Treatment (Placebo vs. LSD) and Time (Baseline and Week 6). The duration judgment ratio was calculated as subjective duration divided by objective interval duration. </w:t>
      </w:r>
      <w:r w:rsidR="00801103">
        <w:t xml:space="preserve">The horizontal dotted line at y = 1 indicates perfect temporal production. </w:t>
      </w:r>
      <w:r w:rsidR="00801103" w:rsidRPr="008C3099">
        <w:t xml:space="preserve">At baseline, 27 (LSD) and 25 (placebo) participants were included, and </w:t>
      </w:r>
      <w:proofErr w:type="gramStart"/>
      <w:r w:rsidR="00801103" w:rsidRPr="008C3099">
        <w:t>at</w:t>
      </w:r>
      <w:proofErr w:type="gramEnd"/>
      <w:r w:rsidR="00801103" w:rsidRPr="008C3099">
        <w:t xml:space="preserve"> week 6, 23 (LSD) and 22 (placebo) participants were included. </w:t>
      </w:r>
      <w:r w:rsidR="00801103">
        <w:t xml:space="preserve">Error bars represent standard errors of the mean. </w:t>
      </w:r>
      <w:r>
        <w:t>No significant Time x Treatment interaction, or main effects of Time and Treatment were found</w:t>
      </w:r>
    </w:p>
    <w:p w14:paraId="65F4F2A2" w14:textId="77777777" w:rsidR="00CE1255" w:rsidRDefault="00CE1255" w:rsidP="00CE1255">
      <w:pPr>
        <w:spacing w:after="0" w:line="360" w:lineRule="auto"/>
      </w:pPr>
    </w:p>
    <w:p w14:paraId="010D230C" w14:textId="77777777" w:rsidR="00CE1255" w:rsidRDefault="00CE1255" w:rsidP="00CE1255">
      <w:pPr>
        <w:spacing w:after="0" w:line="360" w:lineRule="auto"/>
      </w:pPr>
      <w:r>
        <w:rPr>
          <w:noProof/>
        </w:rPr>
        <w:lastRenderedPageBreak/>
        <w:drawing>
          <wp:inline distT="114300" distB="114300" distL="114300" distR="114300" wp14:anchorId="4B3BABA3" wp14:editId="4B347A82">
            <wp:extent cx="5731200" cy="3822700"/>
            <wp:effectExtent l="0" t="0" r="0" b="0"/>
            <wp:docPr id="2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5731200" cy="3822700"/>
                    </a:xfrm>
                    <a:prstGeom prst="rect">
                      <a:avLst/>
                    </a:prstGeom>
                    <a:ln/>
                  </pic:spPr>
                </pic:pic>
              </a:graphicData>
            </a:graphic>
          </wp:inline>
        </w:drawing>
      </w:r>
    </w:p>
    <w:p w14:paraId="70062FF0" w14:textId="48AD23A6" w:rsidR="00CE1255" w:rsidRDefault="00CE1255" w:rsidP="00CE1255">
      <w:pPr>
        <w:spacing w:after="0" w:line="360" w:lineRule="auto"/>
      </w:pPr>
      <w:r>
        <w:rPr>
          <w:b/>
          <w:bCs/>
        </w:rPr>
        <w:t>Fig</w:t>
      </w:r>
      <w:r w:rsidR="008D2EB4">
        <w:rPr>
          <w:b/>
          <w:bCs/>
        </w:rPr>
        <w:t xml:space="preserve">. </w:t>
      </w:r>
      <w:r w:rsidR="004C7828">
        <w:rPr>
          <w:b/>
          <w:bCs/>
        </w:rPr>
        <w:t>S6</w:t>
      </w:r>
      <w:r>
        <w:rPr>
          <w:b/>
          <w:bCs/>
        </w:rPr>
        <w:t xml:space="preserve"> </w:t>
      </w:r>
      <w:r>
        <w:t xml:space="preserve">Raw </w:t>
      </w:r>
      <w:proofErr w:type="gramStart"/>
      <w:r>
        <w:t>mean</w:t>
      </w:r>
      <w:proofErr w:type="gramEnd"/>
      <w:r>
        <w:t xml:space="preserve"> duration judgment ratio of the </w:t>
      </w:r>
      <w:proofErr w:type="gramStart"/>
      <w:r w:rsidRPr="00801103">
        <w:rPr>
          <w:i/>
          <w:iCs/>
        </w:rPr>
        <w:t>long</w:t>
      </w:r>
      <w:r>
        <w:rPr>
          <w:b/>
          <w:bCs/>
        </w:rPr>
        <w:t xml:space="preserve"> </w:t>
      </w:r>
      <w:r>
        <w:t>time</w:t>
      </w:r>
      <w:proofErr w:type="gramEnd"/>
      <w:r>
        <w:t xml:space="preserve"> intervals (30 and 45 seconds) of the Time Production Task per Treatment (Placebo vs. LSD) and Time (Baseline and Week 6). The duration judgment ratio was calculated as subjective duration divided by objective interval duration. </w:t>
      </w:r>
      <w:r w:rsidR="00801103">
        <w:t xml:space="preserve">The horizontal dotted line at y = 1 indicates perfect temporal production. </w:t>
      </w:r>
      <w:r w:rsidR="00801103" w:rsidRPr="008C3099">
        <w:t xml:space="preserve">At baseline, 27 (LSD) and 25 (placebo) participants were included, and </w:t>
      </w:r>
      <w:proofErr w:type="gramStart"/>
      <w:r w:rsidR="00801103" w:rsidRPr="008C3099">
        <w:t>at</w:t>
      </w:r>
      <w:proofErr w:type="gramEnd"/>
      <w:r w:rsidR="00801103" w:rsidRPr="008C3099">
        <w:t xml:space="preserve"> week 6, 23 (LSD) and 22 (placebo) participants were included. </w:t>
      </w:r>
      <w:r w:rsidR="00801103">
        <w:t xml:space="preserve">Error bars represent standard errors of the mean. </w:t>
      </w:r>
      <w:r>
        <w:t>No significant Time x Treatment interaction, or main effects of Time and Treatment were found</w:t>
      </w:r>
    </w:p>
    <w:p w14:paraId="386A0D50" w14:textId="77777777" w:rsidR="00CE1255" w:rsidRDefault="00CE1255" w:rsidP="00CE1255">
      <w:pPr>
        <w:spacing w:after="0" w:line="360" w:lineRule="auto"/>
        <w:rPr>
          <w:b/>
          <w:bCs/>
        </w:rPr>
      </w:pPr>
    </w:p>
    <w:p w14:paraId="578D967E" w14:textId="77777777" w:rsidR="00CE1255" w:rsidRDefault="00CE1255" w:rsidP="00CE1255">
      <w:pPr>
        <w:spacing w:after="0" w:line="360" w:lineRule="auto"/>
        <w:rPr>
          <w:b/>
          <w:bCs/>
        </w:rPr>
      </w:pPr>
      <w:r>
        <w:rPr>
          <w:b/>
          <w:bCs/>
          <w:noProof/>
        </w:rPr>
        <w:lastRenderedPageBreak/>
        <w:drawing>
          <wp:inline distT="114300" distB="114300" distL="114300" distR="114300" wp14:anchorId="374CB574" wp14:editId="14D9F005">
            <wp:extent cx="5731200" cy="3822700"/>
            <wp:effectExtent l="0" t="0" r="0" b="0"/>
            <wp:docPr id="21"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0"/>
                    <a:srcRect/>
                    <a:stretch>
                      <a:fillRect/>
                    </a:stretch>
                  </pic:blipFill>
                  <pic:spPr>
                    <a:xfrm>
                      <a:off x="0" y="0"/>
                      <a:ext cx="5731200" cy="3822700"/>
                    </a:xfrm>
                    <a:prstGeom prst="rect">
                      <a:avLst/>
                    </a:prstGeom>
                    <a:ln/>
                  </pic:spPr>
                </pic:pic>
              </a:graphicData>
            </a:graphic>
          </wp:inline>
        </w:drawing>
      </w:r>
    </w:p>
    <w:p w14:paraId="6DD35735" w14:textId="119B3AED" w:rsidR="00CE1255" w:rsidRDefault="00CE1255" w:rsidP="00CE1255">
      <w:pPr>
        <w:spacing w:after="0" w:line="360" w:lineRule="auto"/>
      </w:pPr>
      <w:r>
        <w:rPr>
          <w:b/>
          <w:bCs/>
        </w:rPr>
        <w:t>Fig.</w:t>
      </w:r>
      <w:r w:rsidR="008D2EB4">
        <w:rPr>
          <w:b/>
          <w:bCs/>
        </w:rPr>
        <w:t xml:space="preserve"> </w:t>
      </w:r>
      <w:r w:rsidR="004C7828">
        <w:rPr>
          <w:b/>
          <w:bCs/>
        </w:rPr>
        <w:t>S7</w:t>
      </w:r>
      <w:r>
        <w:rPr>
          <w:b/>
          <w:bCs/>
        </w:rPr>
        <w:t xml:space="preserve"> </w:t>
      </w:r>
      <w:r>
        <w:t xml:space="preserve">Raw </w:t>
      </w:r>
      <w:proofErr w:type="gramStart"/>
      <w:r>
        <w:t>mean</w:t>
      </w:r>
      <w:proofErr w:type="gramEnd"/>
      <w:r>
        <w:t xml:space="preserve"> duration judgment ratio </w:t>
      </w:r>
      <w:r w:rsidRPr="00801103">
        <w:rPr>
          <w:i/>
          <w:iCs/>
        </w:rPr>
        <w:t xml:space="preserve">averaged over all </w:t>
      </w:r>
      <w:proofErr w:type="gramStart"/>
      <w:r w:rsidRPr="00801103">
        <w:rPr>
          <w:i/>
          <w:iCs/>
        </w:rPr>
        <w:t>six time</w:t>
      </w:r>
      <w:proofErr w:type="gramEnd"/>
      <w:r w:rsidRPr="00801103">
        <w:rPr>
          <w:i/>
          <w:iCs/>
        </w:rPr>
        <w:t xml:space="preserve"> intervals</w:t>
      </w:r>
      <w:r>
        <w:rPr>
          <w:b/>
          <w:bCs/>
        </w:rPr>
        <w:t xml:space="preserve"> </w:t>
      </w:r>
      <w:r>
        <w:t xml:space="preserve">of the Time Reproduction Task per Treatment (Placebo vs. LSD) and Time (Baseline and Week 6). The duration judgment ratio was calculated as subjective duration divided by objective interval duration. </w:t>
      </w:r>
      <w:r w:rsidR="00801103">
        <w:t xml:space="preserve">The horizontal dotted line at y = 1 indicates perfect temporal production. </w:t>
      </w:r>
      <w:r w:rsidR="00801103" w:rsidRPr="008C3099">
        <w:t xml:space="preserve">At baseline, 26 (LSD) and 26 (placebo) participants were included, and </w:t>
      </w:r>
      <w:proofErr w:type="gramStart"/>
      <w:r w:rsidR="00801103" w:rsidRPr="008C3099">
        <w:t>at</w:t>
      </w:r>
      <w:proofErr w:type="gramEnd"/>
      <w:r w:rsidR="00801103" w:rsidRPr="008C3099">
        <w:t xml:space="preserve"> week 6, 19 (LSD) and 23 (placebo) participants were included. </w:t>
      </w:r>
      <w:r w:rsidR="00801103">
        <w:t xml:space="preserve">Error bars represent standard errors of the mean. </w:t>
      </w:r>
      <w:r>
        <w:t>No significant Time x Treatment interaction, or main effects of Time and Treatment were found</w:t>
      </w:r>
    </w:p>
    <w:p w14:paraId="5FC57A9F" w14:textId="77777777" w:rsidR="00CE1255" w:rsidRDefault="00CE1255" w:rsidP="00CE1255">
      <w:pPr>
        <w:spacing w:after="0" w:line="360" w:lineRule="auto"/>
      </w:pPr>
    </w:p>
    <w:p w14:paraId="35FE1508" w14:textId="77777777" w:rsidR="00CE1255" w:rsidRDefault="00CE1255" w:rsidP="00CE1255">
      <w:pPr>
        <w:spacing w:after="0" w:line="360" w:lineRule="auto"/>
      </w:pPr>
      <w:r>
        <w:rPr>
          <w:noProof/>
        </w:rPr>
        <w:lastRenderedPageBreak/>
        <w:drawing>
          <wp:inline distT="114300" distB="114300" distL="114300" distR="114300" wp14:anchorId="07D9B13C" wp14:editId="4570EDDD">
            <wp:extent cx="5731200" cy="3822700"/>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731200" cy="3822700"/>
                    </a:xfrm>
                    <a:prstGeom prst="rect">
                      <a:avLst/>
                    </a:prstGeom>
                    <a:ln/>
                  </pic:spPr>
                </pic:pic>
              </a:graphicData>
            </a:graphic>
          </wp:inline>
        </w:drawing>
      </w:r>
    </w:p>
    <w:p w14:paraId="6F79A3A1" w14:textId="78EA263E" w:rsidR="00CE1255" w:rsidRDefault="00CE1255" w:rsidP="00CE1255">
      <w:pPr>
        <w:spacing w:after="0" w:line="360" w:lineRule="auto"/>
      </w:pPr>
      <w:r>
        <w:rPr>
          <w:b/>
          <w:bCs/>
        </w:rPr>
        <w:t>Fig.</w:t>
      </w:r>
      <w:r w:rsidR="008D2EB4">
        <w:rPr>
          <w:b/>
          <w:bCs/>
        </w:rPr>
        <w:t xml:space="preserve"> </w:t>
      </w:r>
      <w:r w:rsidR="004C7828">
        <w:rPr>
          <w:b/>
          <w:bCs/>
        </w:rPr>
        <w:t>S8</w:t>
      </w:r>
      <w:r>
        <w:rPr>
          <w:b/>
          <w:bCs/>
        </w:rPr>
        <w:t xml:space="preserve"> </w:t>
      </w:r>
      <w:r>
        <w:t xml:space="preserve">Raw </w:t>
      </w:r>
      <w:proofErr w:type="gramStart"/>
      <w:r>
        <w:t>mean</w:t>
      </w:r>
      <w:proofErr w:type="gramEnd"/>
      <w:r>
        <w:t xml:space="preserve"> duration judgment ratio of the </w:t>
      </w:r>
      <w:r w:rsidRPr="00801103">
        <w:rPr>
          <w:i/>
          <w:iCs/>
        </w:rPr>
        <w:t>short</w:t>
      </w:r>
      <w:r>
        <w:rPr>
          <w:b/>
          <w:bCs/>
        </w:rPr>
        <w:t xml:space="preserve"> </w:t>
      </w:r>
      <w:r>
        <w:t>time intervals</w:t>
      </w:r>
      <w:r>
        <w:rPr>
          <w:b/>
          <w:bCs/>
        </w:rPr>
        <w:t xml:space="preserve"> </w:t>
      </w:r>
      <w:r>
        <w:t xml:space="preserve">(i.e., 3 and 6 seconds) of the Time Reproduction Task per Treatment (Placebo vs. LSD) and Time (Baseline and Week 6). The duration judgment ratio was calculated as subjective duration divided by objective interval duration. </w:t>
      </w:r>
      <w:r w:rsidR="00801103">
        <w:t xml:space="preserve">The horizontal dotted line at y = 1 indicates perfect temporal production. </w:t>
      </w:r>
      <w:r w:rsidR="00801103" w:rsidRPr="008C3099">
        <w:t xml:space="preserve">At baseline, 26 (LSD) and 26 (placebo) participants were included, and </w:t>
      </w:r>
      <w:proofErr w:type="gramStart"/>
      <w:r w:rsidR="00801103" w:rsidRPr="008C3099">
        <w:t>at</w:t>
      </w:r>
      <w:proofErr w:type="gramEnd"/>
      <w:r w:rsidR="00801103" w:rsidRPr="008C3099">
        <w:t xml:space="preserve"> week 6, 19 (LSD) and 23 (placebo) participants were included. </w:t>
      </w:r>
      <w:r w:rsidR="00801103">
        <w:t xml:space="preserve">Error bars represent standard errors of the mean. </w:t>
      </w:r>
      <w:r>
        <w:t>No significant Time x Treatment interaction, or main effects of Time and Treatment were found</w:t>
      </w:r>
    </w:p>
    <w:p w14:paraId="28873B85" w14:textId="77777777" w:rsidR="00CE1255" w:rsidRDefault="00CE1255" w:rsidP="00CE1255">
      <w:pPr>
        <w:spacing w:after="0" w:line="360" w:lineRule="auto"/>
      </w:pPr>
    </w:p>
    <w:p w14:paraId="670323AC" w14:textId="77777777" w:rsidR="00CE1255" w:rsidRDefault="00CE1255" w:rsidP="00CE1255">
      <w:pPr>
        <w:spacing w:after="0" w:line="360" w:lineRule="auto"/>
      </w:pPr>
      <w:r>
        <w:rPr>
          <w:noProof/>
        </w:rPr>
        <w:lastRenderedPageBreak/>
        <w:drawing>
          <wp:inline distT="114300" distB="114300" distL="114300" distR="114300" wp14:anchorId="1862116D" wp14:editId="054349C9">
            <wp:extent cx="5731200" cy="3822700"/>
            <wp:effectExtent l="0" t="0" r="0" b="0"/>
            <wp:docPr id="2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
                    <a:srcRect/>
                    <a:stretch>
                      <a:fillRect/>
                    </a:stretch>
                  </pic:blipFill>
                  <pic:spPr>
                    <a:xfrm>
                      <a:off x="0" y="0"/>
                      <a:ext cx="5731200" cy="3822700"/>
                    </a:xfrm>
                    <a:prstGeom prst="rect">
                      <a:avLst/>
                    </a:prstGeom>
                    <a:ln/>
                  </pic:spPr>
                </pic:pic>
              </a:graphicData>
            </a:graphic>
          </wp:inline>
        </w:drawing>
      </w:r>
    </w:p>
    <w:p w14:paraId="7E7C6CD3" w14:textId="14F6D736" w:rsidR="00CE1255" w:rsidRDefault="00CE1255" w:rsidP="00CE1255">
      <w:pPr>
        <w:spacing w:after="0" w:line="360" w:lineRule="auto"/>
        <w:rPr>
          <w:b/>
          <w:bCs/>
        </w:rPr>
      </w:pPr>
      <w:r>
        <w:rPr>
          <w:b/>
          <w:bCs/>
        </w:rPr>
        <w:t>Fig</w:t>
      </w:r>
      <w:r w:rsidR="008D2EB4">
        <w:rPr>
          <w:b/>
          <w:bCs/>
        </w:rPr>
        <w:t xml:space="preserve">. </w:t>
      </w:r>
      <w:r w:rsidR="004C7828">
        <w:rPr>
          <w:b/>
          <w:bCs/>
        </w:rPr>
        <w:t>S9</w:t>
      </w:r>
      <w:r>
        <w:rPr>
          <w:b/>
          <w:bCs/>
        </w:rPr>
        <w:t xml:space="preserve"> </w:t>
      </w:r>
      <w:r>
        <w:t xml:space="preserve">Raw mean duration judgment ratio of the </w:t>
      </w:r>
      <w:r w:rsidRPr="00801103">
        <w:rPr>
          <w:i/>
          <w:iCs/>
        </w:rPr>
        <w:t>medium</w:t>
      </w:r>
      <w:r>
        <w:rPr>
          <w:b/>
          <w:bCs/>
        </w:rPr>
        <w:t xml:space="preserve"> </w:t>
      </w:r>
      <w:r>
        <w:t>time intervals</w:t>
      </w:r>
      <w:r>
        <w:rPr>
          <w:b/>
          <w:bCs/>
        </w:rPr>
        <w:t xml:space="preserve"> </w:t>
      </w:r>
      <w:r>
        <w:t xml:space="preserve">(i.e., 12 and 15 seconds) of the Time Reproduction Task per Treatment (Placebo vs. LSD) and Time (Baseline and Week 6). The duration judgment ratio was calculated as subjective duration divided by objective interval duration. </w:t>
      </w:r>
      <w:r w:rsidR="00801103">
        <w:t xml:space="preserve">The horizontal dotted line at y = 1 indicates perfect temporal production. </w:t>
      </w:r>
      <w:r w:rsidR="00801103" w:rsidRPr="008C3099">
        <w:t xml:space="preserve">At baseline, 26 (LSD) and 26 (placebo) participants were included, and </w:t>
      </w:r>
      <w:proofErr w:type="gramStart"/>
      <w:r w:rsidR="00801103" w:rsidRPr="008C3099">
        <w:t>at</w:t>
      </w:r>
      <w:proofErr w:type="gramEnd"/>
      <w:r w:rsidR="00801103" w:rsidRPr="008C3099">
        <w:t xml:space="preserve"> week 6, 19 (LSD) and 23 (placebo) participants were included. </w:t>
      </w:r>
      <w:r w:rsidR="00801103">
        <w:t xml:space="preserve">Error bars represent standard errors of the mean. </w:t>
      </w:r>
      <w:r>
        <w:t>No significant Time x Treatment interaction, or main effects of Time and Treatment were found</w:t>
      </w:r>
    </w:p>
    <w:p w14:paraId="0667D7B6" w14:textId="77777777" w:rsidR="00CE1255" w:rsidRDefault="00CE1255" w:rsidP="00CE1255">
      <w:pPr>
        <w:spacing w:after="0" w:line="360" w:lineRule="auto"/>
      </w:pPr>
    </w:p>
    <w:p w14:paraId="58CB1ABC" w14:textId="77777777" w:rsidR="00CE1255" w:rsidRDefault="00CE1255" w:rsidP="00CE1255">
      <w:pPr>
        <w:spacing w:after="0" w:line="360" w:lineRule="auto"/>
      </w:pPr>
      <w:r>
        <w:rPr>
          <w:noProof/>
        </w:rPr>
        <w:lastRenderedPageBreak/>
        <w:drawing>
          <wp:inline distT="114300" distB="114300" distL="114300" distR="114300" wp14:anchorId="01724691" wp14:editId="1809D20A">
            <wp:extent cx="5731200" cy="3822700"/>
            <wp:effectExtent l="0" t="0" r="0" b="0"/>
            <wp:docPr id="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3"/>
                    <a:srcRect/>
                    <a:stretch>
                      <a:fillRect/>
                    </a:stretch>
                  </pic:blipFill>
                  <pic:spPr>
                    <a:xfrm>
                      <a:off x="0" y="0"/>
                      <a:ext cx="5731200" cy="3822700"/>
                    </a:xfrm>
                    <a:prstGeom prst="rect">
                      <a:avLst/>
                    </a:prstGeom>
                    <a:ln/>
                  </pic:spPr>
                </pic:pic>
              </a:graphicData>
            </a:graphic>
          </wp:inline>
        </w:drawing>
      </w:r>
    </w:p>
    <w:p w14:paraId="02CD924A" w14:textId="263EB3A1" w:rsidR="00CE1255" w:rsidRDefault="00CE1255" w:rsidP="00CE1255">
      <w:pPr>
        <w:spacing w:after="0" w:line="360" w:lineRule="auto"/>
      </w:pPr>
      <w:r>
        <w:rPr>
          <w:b/>
          <w:bCs/>
        </w:rPr>
        <w:t>Fig.</w:t>
      </w:r>
      <w:r w:rsidR="008D2EB4">
        <w:rPr>
          <w:b/>
          <w:bCs/>
        </w:rPr>
        <w:t xml:space="preserve"> </w:t>
      </w:r>
      <w:r w:rsidR="004C7828">
        <w:rPr>
          <w:b/>
          <w:bCs/>
        </w:rPr>
        <w:t>S10</w:t>
      </w:r>
      <w:r>
        <w:rPr>
          <w:b/>
          <w:bCs/>
        </w:rPr>
        <w:t xml:space="preserve"> </w:t>
      </w:r>
      <w:r>
        <w:t xml:space="preserve">Mean stop-signal reaction time (SSRT) in the Stop-Signal Task, by Treatment (placebo vs. LSD) and Time (baseline and Week 6). SSRT was estimated using the integration method based on the go reaction time distribution, the overall proportion of responses on stop trials, and the mean </w:t>
      </w:r>
      <w:proofErr w:type="gramStart"/>
      <w:r>
        <w:t>stop-signal</w:t>
      </w:r>
      <w:proofErr w:type="gramEnd"/>
      <w:r>
        <w:t xml:space="preserve"> delay. A higher SSRT indicates more difficulty inhibiting responses. </w:t>
      </w:r>
      <w:r w:rsidR="00801103" w:rsidRPr="008C3099">
        <w:t xml:space="preserve">At baseline, 24 (LSD) and 26 (placebo) participants were included, and </w:t>
      </w:r>
      <w:proofErr w:type="gramStart"/>
      <w:r w:rsidR="00801103" w:rsidRPr="008C3099">
        <w:t>at</w:t>
      </w:r>
      <w:proofErr w:type="gramEnd"/>
      <w:r w:rsidR="00801103" w:rsidRPr="008C3099">
        <w:t xml:space="preserve"> week 6, 23 (LSD) and 23 (placebo) participants were included. </w:t>
      </w:r>
      <w:r>
        <w:t>Error bars represent standard errors of the mean. No significant Time x Treatment interaction, or main effects of Time and Treatment were found</w:t>
      </w:r>
    </w:p>
    <w:p w14:paraId="2371DB41" w14:textId="77777777" w:rsidR="00CE1255" w:rsidRDefault="00CE1255" w:rsidP="00CE1255">
      <w:pPr>
        <w:spacing w:after="0" w:line="360" w:lineRule="auto"/>
      </w:pPr>
    </w:p>
    <w:p w14:paraId="61F51332" w14:textId="77777777" w:rsidR="00CE1255" w:rsidRDefault="00CE1255" w:rsidP="00CE1255">
      <w:pPr>
        <w:spacing w:after="0" w:line="360" w:lineRule="auto"/>
      </w:pPr>
      <w:r>
        <w:rPr>
          <w:noProof/>
        </w:rPr>
        <w:lastRenderedPageBreak/>
        <w:drawing>
          <wp:inline distT="114300" distB="114300" distL="114300" distR="114300" wp14:anchorId="4BCB874D" wp14:editId="5A1266C1">
            <wp:extent cx="5731200" cy="3822700"/>
            <wp:effectExtent l="0" t="0" r="0" b="0"/>
            <wp:docPr id="1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5731200" cy="3822700"/>
                    </a:xfrm>
                    <a:prstGeom prst="rect">
                      <a:avLst/>
                    </a:prstGeom>
                    <a:ln/>
                  </pic:spPr>
                </pic:pic>
              </a:graphicData>
            </a:graphic>
          </wp:inline>
        </w:drawing>
      </w:r>
    </w:p>
    <w:p w14:paraId="11EE5A0E" w14:textId="2988A1AF" w:rsidR="00CE1255" w:rsidRDefault="00CE1255" w:rsidP="00CE1255">
      <w:pPr>
        <w:spacing w:after="0" w:line="360" w:lineRule="auto"/>
      </w:pPr>
      <w:r>
        <w:rPr>
          <w:b/>
          <w:bCs/>
        </w:rPr>
        <w:t>Fig.</w:t>
      </w:r>
      <w:r w:rsidR="008D2EB4">
        <w:rPr>
          <w:b/>
          <w:bCs/>
        </w:rPr>
        <w:t xml:space="preserve"> </w:t>
      </w:r>
      <w:r w:rsidR="004C7828">
        <w:rPr>
          <w:b/>
          <w:bCs/>
        </w:rPr>
        <w:t>S</w:t>
      </w:r>
      <w:r w:rsidR="008D2EB4">
        <w:rPr>
          <w:b/>
          <w:bCs/>
        </w:rPr>
        <w:t>1</w:t>
      </w:r>
      <w:r w:rsidR="004C7828">
        <w:rPr>
          <w:b/>
          <w:bCs/>
        </w:rPr>
        <w:t>1</w:t>
      </w:r>
      <w:r>
        <w:t xml:space="preserve"> Mean stop-signal reaction time (SSRT) estimated at a stop-signal delay of 50 </w:t>
      </w:r>
      <w:proofErr w:type="spellStart"/>
      <w:r>
        <w:t>ms</w:t>
      </w:r>
      <w:proofErr w:type="spellEnd"/>
      <w:r>
        <w:t xml:space="preserve"> in the Stop-Signal Task, by Treatment (placebo vs. LSD) and Time (baseline and Week 6). SSRT was calculated using the integration method based on the go reaction time distribution and the proportion of responses on stop trials at this delay. A higher SSRT indicates more difficulty inhibiting responses. </w:t>
      </w:r>
      <w:r w:rsidR="00801103" w:rsidRPr="008C3099">
        <w:t xml:space="preserve">At baseline, 24 (LSD) and 26 (placebo) participants were included, and </w:t>
      </w:r>
      <w:proofErr w:type="gramStart"/>
      <w:r w:rsidR="00801103" w:rsidRPr="008C3099">
        <w:t>at</w:t>
      </w:r>
      <w:proofErr w:type="gramEnd"/>
      <w:r w:rsidR="00801103" w:rsidRPr="008C3099">
        <w:t xml:space="preserve"> week 6, 23 (LSD) and 23 (placebo) participants were included. </w:t>
      </w:r>
      <w:r>
        <w:t>Error bars represent standard errors of the mean. No significant Time x Treatment interaction, or main effects of Time and Treatment were found</w:t>
      </w:r>
    </w:p>
    <w:p w14:paraId="00018C5A" w14:textId="77777777" w:rsidR="00CE1255" w:rsidRDefault="00CE1255" w:rsidP="00CE1255">
      <w:pPr>
        <w:spacing w:after="0" w:line="360" w:lineRule="auto"/>
      </w:pPr>
    </w:p>
    <w:p w14:paraId="56721430" w14:textId="77777777" w:rsidR="00CE1255" w:rsidRDefault="00CE1255" w:rsidP="00CE1255">
      <w:pPr>
        <w:spacing w:after="0" w:line="360" w:lineRule="auto"/>
      </w:pPr>
      <w:r>
        <w:rPr>
          <w:noProof/>
        </w:rPr>
        <w:lastRenderedPageBreak/>
        <w:drawing>
          <wp:inline distT="114300" distB="114300" distL="114300" distR="114300" wp14:anchorId="0EFCF11A" wp14:editId="18BA3702">
            <wp:extent cx="5731200" cy="3822700"/>
            <wp:effectExtent l="0" t="0" r="0" b="0"/>
            <wp:docPr id="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5"/>
                    <a:srcRect/>
                    <a:stretch>
                      <a:fillRect/>
                    </a:stretch>
                  </pic:blipFill>
                  <pic:spPr>
                    <a:xfrm>
                      <a:off x="0" y="0"/>
                      <a:ext cx="5731200" cy="3822700"/>
                    </a:xfrm>
                    <a:prstGeom prst="rect">
                      <a:avLst/>
                    </a:prstGeom>
                    <a:ln/>
                  </pic:spPr>
                </pic:pic>
              </a:graphicData>
            </a:graphic>
          </wp:inline>
        </w:drawing>
      </w:r>
    </w:p>
    <w:p w14:paraId="717D57D1" w14:textId="235B173B" w:rsidR="00CE1255" w:rsidRDefault="00CE1255" w:rsidP="00CE1255">
      <w:pPr>
        <w:spacing w:after="0" w:line="360" w:lineRule="auto"/>
      </w:pPr>
      <w:r>
        <w:rPr>
          <w:b/>
          <w:bCs/>
        </w:rPr>
        <w:t>Fig.</w:t>
      </w:r>
      <w:r w:rsidR="008D2EB4">
        <w:rPr>
          <w:b/>
          <w:bCs/>
        </w:rPr>
        <w:t xml:space="preserve"> </w:t>
      </w:r>
      <w:r w:rsidR="004C7828">
        <w:rPr>
          <w:b/>
          <w:bCs/>
        </w:rPr>
        <w:t>S12</w:t>
      </w:r>
      <w:r>
        <w:rPr>
          <w:b/>
          <w:bCs/>
        </w:rPr>
        <w:t xml:space="preserve"> </w:t>
      </w:r>
      <w:r>
        <w:t xml:space="preserve">Mean stop-signal reaction time (SSRT) estimated at a stop-signal delay of 150 </w:t>
      </w:r>
      <w:proofErr w:type="spellStart"/>
      <w:r>
        <w:t>ms</w:t>
      </w:r>
      <w:proofErr w:type="spellEnd"/>
      <w:r>
        <w:t xml:space="preserve"> in the Stop-Signal Task, by Treatment (placebo vs. LSD) and Time (baseline and Week 6). SSRT was calculated using the integration method based on the go reaction time distribution and the proportion of responses on stop trials at this delay. A higher SSRT indicates more difficulty inhibiting responses. </w:t>
      </w:r>
      <w:r w:rsidR="00801103" w:rsidRPr="008C3099">
        <w:t xml:space="preserve">At baseline, 24 (LSD) and 26 (placebo) participants were included, and </w:t>
      </w:r>
      <w:proofErr w:type="gramStart"/>
      <w:r w:rsidR="00801103" w:rsidRPr="008C3099">
        <w:t>at</w:t>
      </w:r>
      <w:proofErr w:type="gramEnd"/>
      <w:r w:rsidR="00801103" w:rsidRPr="008C3099">
        <w:t xml:space="preserve"> week 6, 23 (LSD) and 23 (placebo) participants were included. </w:t>
      </w:r>
      <w:r>
        <w:t>Error bars represent standard errors of the mean. No significant Time x Treatment interaction, or main effects of Time and Treatment were found</w:t>
      </w:r>
    </w:p>
    <w:p w14:paraId="709EE795" w14:textId="77777777" w:rsidR="00CE1255" w:rsidRDefault="00CE1255" w:rsidP="00CE1255">
      <w:pPr>
        <w:spacing w:after="0" w:line="360" w:lineRule="auto"/>
      </w:pPr>
    </w:p>
    <w:p w14:paraId="1B27264F" w14:textId="77777777" w:rsidR="00CE1255" w:rsidRDefault="00CE1255" w:rsidP="00CE1255">
      <w:pPr>
        <w:spacing w:after="0" w:line="360" w:lineRule="auto"/>
      </w:pPr>
      <w:r>
        <w:rPr>
          <w:noProof/>
        </w:rPr>
        <w:lastRenderedPageBreak/>
        <w:drawing>
          <wp:inline distT="114300" distB="114300" distL="114300" distR="114300" wp14:anchorId="3ADD02EC" wp14:editId="4BC5DE3E">
            <wp:extent cx="5731200" cy="3822700"/>
            <wp:effectExtent l="0" t="0" r="0" b="0"/>
            <wp:docPr id="1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6"/>
                    <a:srcRect/>
                    <a:stretch>
                      <a:fillRect/>
                    </a:stretch>
                  </pic:blipFill>
                  <pic:spPr>
                    <a:xfrm>
                      <a:off x="0" y="0"/>
                      <a:ext cx="5731200" cy="3822700"/>
                    </a:xfrm>
                    <a:prstGeom prst="rect">
                      <a:avLst/>
                    </a:prstGeom>
                    <a:ln/>
                  </pic:spPr>
                </pic:pic>
              </a:graphicData>
            </a:graphic>
          </wp:inline>
        </w:drawing>
      </w:r>
    </w:p>
    <w:p w14:paraId="47F55CD2" w14:textId="5C2BAE49" w:rsidR="00CE1255" w:rsidRDefault="00CE1255" w:rsidP="00CE1255">
      <w:pPr>
        <w:spacing w:after="0" w:line="360" w:lineRule="auto"/>
      </w:pPr>
      <w:r>
        <w:rPr>
          <w:b/>
          <w:bCs/>
        </w:rPr>
        <w:t>Fig</w:t>
      </w:r>
      <w:r w:rsidR="008D2EB4">
        <w:rPr>
          <w:b/>
          <w:bCs/>
        </w:rPr>
        <w:t xml:space="preserve">. </w:t>
      </w:r>
      <w:r w:rsidR="004C7828">
        <w:rPr>
          <w:b/>
          <w:bCs/>
        </w:rPr>
        <w:t>S</w:t>
      </w:r>
      <w:r w:rsidR="008D2EB4">
        <w:rPr>
          <w:b/>
          <w:bCs/>
        </w:rPr>
        <w:t>1</w:t>
      </w:r>
      <w:r w:rsidR="004C7828">
        <w:rPr>
          <w:b/>
          <w:bCs/>
        </w:rPr>
        <w:t>3</w:t>
      </w:r>
      <w:r>
        <w:rPr>
          <w:b/>
          <w:bCs/>
        </w:rPr>
        <w:t xml:space="preserve"> </w:t>
      </w:r>
      <w:r>
        <w:t xml:space="preserve">Mean stop-signal reaction time (SSRT) estimated at a stop-signal delay of 250 </w:t>
      </w:r>
      <w:proofErr w:type="spellStart"/>
      <w:r>
        <w:t>ms</w:t>
      </w:r>
      <w:proofErr w:type="spellEnd"/>
      <w:r>
        <w:t xml:space="preserve"> in the Stop-Signal Task, by Treatment (placebo vs. LSD) and Time (baseline and Week 6). SSRT was calculated using the integration method based on the go reaction time distribution and the proportion of responses on stop trials at this delay. A higher SSRT indicates more difficulty inhibiting responses. </w:t>
      </w:r>
      <w:r w:rsidR="00801103" w:rsidRPr="008C3099">
        <w:t xml:space="preserve">At baseline, 24 (LSD) and 26 (placebo) participants were included, and </w:t>
      </w:r>
      <w:proofErr w:type="gramStart"/>
      <w:r w:rsidR="00801103" w:rsidRPr="008C3099">
        <w:t>at</w:t>
      </w:r>
      <w:proofErr w:type="gramEnd"/>
      <w:r w:rsidR="00801103" w:rsidRPr="008C3099">
        <w:t xml:space="preserve"> week 6, 23 (LSD) and 23 (placebo) participants were included. </w:t>
      </w:r>
      <w:r>
        <w:t>Error bars represent standard errors of the mean. No significant Time x Treatment interaction, or main effects of Time and Treatment were found</w:t>
      </w:r>
    </w:p>
    <w:p w14:paraId="2AF6C001" w14:textId="77777777" w:rsidR="00CE1255" w:rsidRDefault="00CE1255" w:rsidP="00CE1255">
      <w:pPr>
        <w:spacing w:after="0" w:line="360" w:lineRule="auto"/>
      </w:pPr>
    </w:p>
    <w:p w14:paraId="5730A66D" w14:textId="77777777" w:rsidR="00CE1255" w:rsidRDefault="00CE1255" w:rsidP="00CE1255">
      <w:pPr>
        <w:spacing w:after="0" w:line="360" w:lineRule="auto"/>
      </w:pPr>
      <w:r>
        <w:rPr>
          <w:noProof/>
        </w:rPr>
        <w:lastRenderedPageBreak/>
        <w:drawing>
          <wp:inline distT="114300" distB="114300" distL="114300" distR="114300" wp14:anchorId="00EBC772" wp14:editId="704F0880">
            <wp:extent cx="5731200" cy="3822700"/>
            <wp:effectExtent l="0" t="0" r="0" b="0"/>
            <wp:docPr id="19"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7"/>
                    <a:srcRect/>
                    <a:stretch>
                      <a:fillRect/>
                    </a:stretch>
                  </pic:blipFill>
                  <pic:spPr>
                    <a:xfrm>
                      <a:off x="0" y="0"/>
                      <a:ext cx="5731200" cy="3822700"/>
                    </a:xfrm>
                    <a:prstGeom prst="rect">
                      <a:avLst/>
                    </a:prstGeom>
                    <a:ln/>
                  </pic:spPr>
                </pic:pic>
              </a:graphicData>
            </a:graphic>
          </wp:inline>
        </w:drawing>
      </w:r>
    </w:p>
    <w:p w14:paraId="006D890E" w14:textId="4AE04DDA" w:rsidR="00CE1255" w:rsidRDefault="00CE1255" w:rsidP="00CE1255">
      <w:pPr>
        <w:spacing w:after="0" w:line="360" w:lineRule="auto"/>
      </w:pPr>
      <w:r>
        <w:rPr>
          <w:b/>
          <w:bCs/>
        </w:rPr>
        <w:t>Fig.</w:t>
      </w:r>
      <w:r w:rsidR="008D2EB4">
        <w:rPr>
          <w:b/>
          <w:bCs/>
        </w:rPr>
        <w:t xml:space="preserve"> </w:t>
      </w:r>
      <w:r w:rsidR="004C7828">
        <w:rPr>
          <w:b/>
          <w:bCs/>
        </w:rPr>
        <w:t>S</w:t>
      </w:r>
      <w:r w:rsidR="008D2EB4">
        <w:rPr>
          <w:b/>
          <w:bCs/>
        </w:rPr>
        <w:t>1</w:t>
      </w:r>
      <w:r w:rsidR="004C7828">
        <w:rPr>
          <w:b/>
          <w:bCs/>
        </w:rPr>
        <w:t>4</w:t>
      </w:r>
      <w:r>
        <w:rPr>
          <w:b/>
          <w:bCs/>
        </w:rPr>
        <w:t xml:space="preserve"> </w:t>
      </w:r>
      <w:r>
        <w:t xml:space="preserve">Mean stop-signal reaction time (SSRT) estimated at a stop-signal delay of 350 </w:t>
      </w:r>
      <w:proofErr w:type="spellStart"/>
      <w:r>
        <w:t>ms</w:t>
      </w:r>
      <w:proofErr w:type="spellEnd"/>
      <w:r>
        <w:t xml:space="preserve"> in the Stop-Signal Task, by Treatment (placebo vs. LSD) and Time (baseline and Week 6). SSRT was calculated using the integration method based on the go reaction time distribution and the proportion of responses on stop trials at this delay. A higher SSRT indicates more difficulty inhibiting responses. </w:t>
      </w:r>
      <w:r w:rsidR="00801103" w:rsidRPr="008C3099">
        <w:t xml:space="preserve">At baseline, 24 (LSD) and 26 (placebo) participants were included, and </w:t>
      </w:r>
      <w:proofErr w:type="gramStart"/>
      <w:r w:rsidR="00801103" w:rsidRPr="008C3099">
        <w:t>at</w:t>
      </w:r>
      <w:proofErr w:type="gramEnd"/>
      <w:r w:rsidR="00801103" w:rsidRPr="008C3099">
        <w:t xml:space="preserve"> week 6, 23 (LSD) and 23 (placebo) participants were included. </w:t>
      </w:r>
      <w:r>
        <w:t>Error bars represent standard errors of the mean. No significant Time x Treatment interaction, or main effects of Time and Treatment were found</w:t>
      </w:r>
    </w:p>
    <w:p w14:paraId="052F8F51" w14:textId="77777777" w:rsidR="00CE1255" w:rsidRDefault="00CE1255" w:rsidP="00CE1255">
      <w:pPr>
        <w:spacing w:after="0" w:line="360" w:lineRule="auto"/>
      </w:pPr>
    </w:p>
    <w:p w14:paraId="0C99D6DE" w14:textId="77777777" w:rsidR="00CE1255" w:rsidRDefault="00CE1255" w:rsidP="00CE1255">
      <w:pPr>
        <w:spacing w:after="0" w:line="360" w:lineRule="auto"/>
      </w:pPr>
      <w:r>
        <w:rPr>
          <w:noProof/>
        </w:rPr>
        <w:lastRenderedPageBreak/>
        <w:drawing>
          <wp:inline distT="114300" distB="114300" distL="114300" distR="114300" wp14:anchorId="2305F729" wp14:editId="36E7AB0C">
            <wp:extent cx="5731200" cy="3822700"/>
            <wp:effectExtent l="0" t="0" r="0" b="0"/>
            <wp:docPr id="2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5731200" cy="3822700"/>
                    </a:xfrm>
                    <a:prstGeom prst="rect">
                      <a:avLst/>
                    </a:prstGeom>
                    <a:ln/>
                  </pic:spPr>
                </pic:pic>
              </a:graphicData>
            </a:graphic>
          </wp:inline>
        </w:drawing>
      </w:r>
    </w:p>
    <w:p w14:paraId="04D4C9B8" w14:textId="09703991" w:rsidR="00CE1255" w:rsidRDefault="00CE1255" w:rsidP="00CE1255">
      <w:pPr>
        <w:spacing w:after="0" w:line="360" w:lineRule="auto"/>
      </w:pPr>
      <w:r>
        <w:rPr>
          <w:b/>
          <w:bCs/>
        </w:rPr>
        <w:t>Fig</w:t>
      </w:r>
      <w:r w:rsidR="008D2EB4">
        <w:rPr>
          <w:b/>
          <w:bCs/>
        </w:rPr>
        <w:t xml:space="preserve">. </w:t>
      </w:r>
      <w:r w:rsidR="004C7828">
        <w:rPr>
          <w:b/>
          <w:bCs/>
        </w:rPr>
        <w:t>S</w:t>
      </w:r>
      <w:r w:rsidR="008D2EB4">
        <w:rPr>
          <w:b/>
          <w:bCs/>
        </w:rPr>
        <w:t>1</w:t>
      </w:r>
      <w:r w:rsidR="004C7828">
        <w:rPr>
          <w:b/>
          <w:bCs/>
        </w:rPr>
        <w:t>5</w:t>
      </w:r>
      <w:r>
        <w:rPr>
          <w:b/>
          <w:bCs/>
        </w:rPr>
        <w:t xml:space="preserve"> </w:t>
      </w:r>
      <w:r>
        <w:t xml:space="preserve">Mean proportion of correctly inhibited stop trials of the Stop-Signal Task per Treatment (Placebo vs. LSD) and Time (Baseline and Week 6). </w:t>
      </w:r>
      <w:r w:rsidR="00801103" w:rsidRPr="008C3099">
        <w:t xml:space="preserve">At baseline, 24 (LSD) and 26 (placebo) participants were included, and </w:t>
      </w:r>
      <w:proofErr w:type="gramStart"/>
      <w:r w:rsidR="00801103" w:rsidRPr="008C3099">
        <w:t>at</w:t>
      </w:r>
      <w:proofErr w:type="gramEnd"/>
      <w:r w:rsidR="00801103" w:rsidRPr="008C3099">
        <w:t xml:space="preserve"> week 6, 23 (LSD) and 23 (placebo) participants were included. </w:t>
      </w:r>
      <w:r>
        <w:t>Error bars represent standard errors of the mean. No significant Time x Treatment interaction or main effect of Treatment was found, but a main effect of Time (</w:t>
      </w:r>
      <w:r>
        <w:rPr>
          <w:i/>
          <w:iCs/>
        </w:rPr>
        <w:t>p</w:t>
      </w:r>
      <w:r>
        <w:t>=.024)</w:t>
      </w:r>
    </w:p>
    <w:p w14:paraId="724B3B7D" w14:textId="77777777" w:rsidR="00CE1255" w:rsidRDefault="00CE1255" w:rsidP="00CE1255">
      <w:pPr>
        <w:spacing w:after="0" w:line="360" w:lineRule="auto"/>
      </w:pPr>
    </w:p>
    <w:p w14:paraId="4B361DC8" w14:textId="77777777" w:rsidR="00CE1255" w:rsidRDefault="00CE1255" w:rsidP="00CE1255">
      <w:pPr>
        <w:spacing w:after="0" w:line="360" w:lineRule="auto"/>
      </w:pPr>
      <w:r>
        <w:rPr>
          <w:noProof/>
        </w:rPr>
        <w:lastRenderedPageBreak/>
        <w:drawing>
          <wp:inline distT="114300" distB="114300" distL="114300" distR="114300" wp14:anchorId="7099CC50" wp14:editId="57401AEA">
            <wp:extent cx="5731200" cy="3822700"/>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5731200" cy="3822700"/>
                    </a:xfrm>
                    <a:prstGeom prst="rect">
                      <a:avLst/>
                    </a:prstGeom>
                    <a:ln/>
                  </pic:spPr>
                </pic:pic>
              </a:graphicData>
            </a:graphic>
          </wp:inline>
        </w:drawing>
      </w:r>
    </w:p>
    <w:p w14:paraId="762158F2" w14:textId="6F31F994" w:rsidR="00CE1255" w:rsidRDefault="00CE1255" w:rsidP="00CE1255">
      <w:pPr>
        <w:spacing w:after="0" w:line="360" w:lineRule="auto"/>
        <w:rPr>
          <w:b/>
          <w:bCs/>
        </w:rPr>
      </w:pPr>
      <w:r>
        <w:rPr>
          <w:b/>
          <w:bCs/>
        </w:rPr>
        <w:t>Fig.</w:t>
      </w:r>
      <w:r w:rsidR="008D2EB4">
        <w:rPr>
          <w:b/>
          <w:bCs/>
        </w:rPr>
        <w:t xml:space="preserve"> </w:t>
      </w:r>
      <w:r w:rsidR="004C7828">
        <w:rPr>
          <w:b/>
          <w:bCs/>
        </w:rPr>
        <w:t>S</w:t>
      </w:r>
      <w:r w:rsidR="008D2EB4">
        <w:rPr>
          <w:b/>
          <w:bCs/>
        </w:rPr>
        <w:t>1</w:t>
      </w:r>
      <w:r w:rsidR="004C7828">
        <w:rPr>
          <w:b/>
          <w:bCs/>
        </w:rPr>
        <w:t>6</w:t>
      </w:r>
      <w:r>
        <w:rPr>
          <w:b/>
          <w:bCs/>
        </w:rPr>
        <w:t xml:space="preserve"> </w:t>
      </w:r>
      <w:r>
        <w:t xml:space="preserve">Mean proportion of correct go trials of the Stop-Signal Task per Treatment (Placebo vs. LSD) and Time (Baseline and Week 6). </w:t>
      </w:r>
      <w:r w:rsidR="00801103" w:rsidRPr="008C3099">
        <w:t xml:space="preserve">At baseline, 24 (LSD) and 26 (placebo) participants were included, and </w:t>
      </w:r>
      <w:proofErr w:type="gramStart"/>
      <w:r w:rsidR="00801103" w:rsidRPr="008C3099">
        <w:t>at</w:t>
      </w:r>
      <w:proofErr w:type="gramEnd"/>
      <w:r w:rsidR="00801103" w:rsidRPr="008C3099">
        <w:t xml:space="preserve"> week 6, 23 (LSD) and 23 (placebo) participants were included. </w:t>
      </w:r>
      <w:r>
        <w:t>Error bars represent standard errors of the mean. No significant Time x Treatment interaction or main effects of Time or Treatment were found</w:t>
      </w:r>
    </w:p>
    <w:p w14:paraId="785E2D34" w14:textId="77777777" w:rsidR="00CE1255" w:rsidRDefault="00CE1255" w:rsidP="00CE1255">
      <w:pPr>
        <w:spacing w:after="0" w:line="360" w:lineRule="auto"/>
        <w:rPr>
          <w:b/>
          <w:bCs/>
        </w:rPr>
      </w:pPr>
    </w:p>
    <w:p w14:paraId="4FF9164E" w14:textId="77777777" w:rsidR="00CE1255" w:rsidRDefault="00CE1255" w:rsidP="00CE1255">
      <w:pPr>
        <w:spacing w:after="0" w:line="360" w:lineRule="auto"/>
        <w:rPr>
          <w:b/>
          <w:bCs/>
        </w:rPr>
      </w:pPr>
      <w:r>
        <w:rPr>
          <w:b/>
          <w:bCs/>
          <w:noProof/>
        </w:rPr>
        <w:lastRenderedPageBreak/>
        <w:drawing>
          <wp:inline distT="114300" distB="114300" distL="114300" distR="114300" wp14:anchorId="5155549B" wp14:editId="519B90BB">
            <wp:extent cx="5731200" cy="3822700"/>
            <wp:effectExtent l="0" t="0" r="0" b="0"/>
            <wp:docPr id="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0"/>
                    <a:srcRect/>
                    <a:stretch>
                      <a:fillRect/>
                    </a:stretch>
                  </pic:blipFill>
                  <pic:spPr>
                    <a:xfrm>
                      <a:off x="0" y="0"/>
                      <a:ext cx="5731200" cy="3822700"/>
                    </a:xfrm>
                    <a:prstGeom prst="rect">
                      <a:avLst/>
                    </a:prstGeom>
                    <a:ln/>
                  </pic:spPr>
                </pic:pic>
              </a:graphicData>
            </a:graphic>
          </wp:inline>
        </w:drawing>
      </w:r>
    </w:p>
    <w:p w14:paraId="21D99643" w14:textId="4896F4E2" w:rsidR="00CE1255" w:rsidRDefault="00CE1255" w:rsidP="00CE1255">
      <w:pPr>
        <w:spacing w:after="0" w:line="360" w:lineRule="auto"/>
      </w:pPr>
      <w:r>
        <w:rPr>
          <w:b/>
          <w:bCs/>
        </w:rPr>
        <w:t>Fig.</w:t>
      </w:r>
      <w:r w:rsidR="008D2EB4">
        <w:rPr>
          <w:b/>
          <w:bCs/>
        </w:rPr>
        <w:t xml:space="preserve"> </w:t>
      </w:r>
      <w:r w:rsidR="004C7828">
        <w:rPr>
          <w:b/>
          <w:bCs/>
        </w:rPr>
        <w:t>S</w:t>
      </w:r>
      <w:r w:rsidR="008D2EB4">
        <w:rPr>
          <w:b/>
          <w:bCs/>
        </w:rPr>
        <w:t>1</w:t>
      </w:r>
      <w:r w:rsidR="004C7828">
        <w:rPr>
          <w:b/>
          <w:bCs/>
        </w:rPr>
        <w:t>7</w:t>
      </w:r>
      <w:r>
        <w:rPr>
          <w:b/>
          <w:bCs/>
        </w:rPr>
        <w:t xml:space="preserve"> </w:t>
      </w:r>
      <w:r>
        <w:t xml:space="preserve">Raw </w:t>
      </w:r>
      <w:proofErr w:type="gramStart"/>
      <w:r>
        <w:t>mean</w:t>
      </w:r>
      <w:proofErr w:type="gramEnd"/>
      <w:r>
        <w:t xml:space="preserve"> reaction time on go trials of the Stop-Signal Task per Treatment (Placebo vs. LSD) and Time (Baseline and Week 6). </w:t>
      </w:r>
      <w:r w:rsidR="00801103" w:rsidRPr="008C3099">
        <w:t xml:space="preserve">At baseline, 24 (LSD) and 26 (placebo) participants were included, and </w:t>
      </w:r>
      <w:proofErr w:type="gramStart"/>
      <w:r w:rsidR="00801103" w:rsidRPr="008C3099">
        <w:t>at</w:t>
      </w:r>
      <w:proofErr w:type="gramEnd"/>
      <w:r w:rsidR="00801103" w:rsidRPr="008C3099">
        <w:t xml:space="preserve"> week 6, 23 (LSD) and 23 (placebo) participants were included. </w:t>
      </w:r>
      <w:r>
        <w:t>Error bars represent standard errors of the mean. No significant Time x Treatment interaction, or main effects of Time and Treatment were found</w:t>
      </w:r>
    </w:p>
    <w:p w14:paraId="33665FB5" w14:textId="77777777" w:rsidR="00CE1255" w:rsidRDefault="00CE1255" w:rsidP="00CE1255">
      <w:pPr>
        <w:spacing w:after="0" w:line="360" w:lineRule="auto"/>
      </w:pPr>
    </w:p>
    <w:p w14:paraId="797274A6" w14:textId="77777777" w:rsidR="00CE1255" w:rsidRDefault="00CE1255" w:rsidP="00CE1255">
      <w:pPr>
        <w:spacing w:after="0" w:line="360" w:lineRule="auto"/>
      </w:pPr>
      <w:r>
        <w:rPr>
          <w:noProof/>
        </w:rPr>
        <w:lastRenderedPageBreak/>
        <w:drawing>
          <wp:inline distT="114300" distB="114300" distL="114300" distR="114300" wp14:anchorId="580C2847" wp14:editId="65721D88">
            <wp:extent cx="5731200" cy="3822700"/>
            <wp:effectExtent l="0" t="0" r="0" b="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a:stretch>
                      <a:fillRect/>
                    </a:stretch>
                  </pic:blipFill>
                  <pic:spPr>
                    <a:xfrm>
                      <a:off x="0" y="0"/>
                      <a:ext cx="5731200" cy="3822700"/>
                    </a:xfrm>
                    <a:prstGeom prst="rect">
                      <a:avLst/>
                    </a:prstGeom>
                    <a:ln/>
                  </pic:spPr>
                </pic:pic>
              </a:graphicData>
            </a:graphic>
          </wp:inline>
        </w:drawing>
      </w:r>
    </w:p>
    <w:p w14:paraId="36F1F29A" w14:textId="18C3AD9D" w:rsidR="00CE1255" w:rsidRDefault="00CE1255" w:rsidP="00CE1255">
      <w:pPr>
        <w:spacing w:after="0" w:line="360" w:lineRule="auto"/>
      </w:pPr>
      <w:r>
        <w:rPr>
          <w:b/>
          <w:bCs/>
        </w:rPr>
        <w:t>Fig</w:t>
      </w:r>
      <w:r w:rsidRPr="008D2EB4">
        <w:rPr>
          <w:b/>
          <w:bCs/>
        </w:rPr>
        <w:t>.</w:t>
      </w:r>
      <w:r w:rsidR="008D2EB4" w:rsidRPr="008D2EB4">
        <w:rPr>
          <w:b/>
          <w:bCs/>
        </w:rPr>
        <w:t xml:space="preserve"> </w:t>
      </w:r>
      <w:r w:rsidR="004C7828">
        <w:rPr>
          <w:b/>
          <w:bCs/>
        </w:rPr>
        <w:t>S</w:t>
      </w:r>
      <w:r w:rsidR="008D2EB4" w:rsidRPr="008D2EB4">
        <w:rPr>
          <w:b/>
          <w:bCs/>
        </w:rPr>
        <w:t>1</w:t>
      </w:r>
      <w:r w:rsidR="004C7828">
        <w:rPr>
          <w:b/>
          <w:bCs/>
        </w:rPr>
        <w:t>8</w:t>
      </w:r>
      <w:r>
        <w:t xml:space="preserve"> Mean switch point in the Delay Discounting Task, by Treatment (placebo vs. LSD) and Time (baseline and Week 6). Lower </w:t>
      </w:r>
      <w:proofErr w:type="gramStart"/>
      <w:r>
        <w:t>switch points</w:t>
      </w:r>
      <w:proofErr w:type="gramEnd"/>
      <w:r>
        <w:t xml:space="preserve"> indicate a stronger preference for the immediate reward. </w:t>
      </w:r>
      <w:r w:rsidR="00801103" w:rsidRPr="008C3099">
        <w:t xml:space="preserve">At baseline, 27 (LSD) and 26 (placebo) participants were included, and </w:t>
      </w:r>
      <w:proofErr w:type="gramStart"/>
      <w:r w:rsidR="00801103" w:rsidRPr="008C3099">
        <w:t>at</w:t>
      </w:r>
      <w:proofErr w:type="gramEnd"/>
      <w:r w:rsidR="00801103" w:rsidRPr="008C3099">
        <w:t xml:space="preserve"> week 6, 23 (LSD) and 23 (placebo) participants were included. </w:t>
      </w:r>
      <w:r>
        <w:t>Error bars represent standard errors of the mean. No significant Time x Treatment interaction, or main effects of Time and Treatment were found</w:t>
      </w:r>
    </w:p>
    <w:p w14:paraId="7AF4BFCE" w14:textId="77777777" w:rsidR="00CE1255" w:rsidRDefault="00CE1255" w:rsidP="00CE1255">
      <w:pPr>
        <w:spacing w:after="0" w:line="360" w:lineRule="auto"/>
      </w:pPr>
    </w:p>
    <w:p w14:paraId="1A6F3514" w14:textId="77777777" w:rsidR="00CE1255" w:rsidRDefault="00CE1255" w:rsidP="00CE1255">
      <w:pPr>
        <w:spacing w:after="0" w:line="360" w:lineRule="auto"/>
      </w:pPr>
      <w:r>
        <w:rPr>
          <w:noProof/>
        </w:rPr>
        <w:lastRenderedPageBreak/>
        <w:drawing>
          <wp:inline distT="114300" distB="114300" distL="114300" distR="114300" wp14:anchorId="65E3E044" wp14:editId="721F8630">
            <wp:extent cx="5731200" cy="3822700"/>
            <wp:effectExtent l="0" t="0" r="0" b="0"/>
            <wp:docPr id="1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2"/>
                    <a:srcRect/>
                    <a:stretch>
                      <a:fillRect/>
                    </a:stretch>
                  </pic:blipFill>
                  <pic:spPr>
                    <a:xfrm>
                      <a:off x="0" y="0"/>
                      <a:ext cx="5731200" cy="3822700"/>
                    </a:xfrm>
                    <a:prstGeom prst="rect">
                      <a:avLst/>
                    </a:prstGeom>
                    <a:ln/>
                  </pic:spPr>
                </pic:pic>
              </a:graphicData>
            </a:graphic>
          </wp:inline>
        </w:drawing>
      </w:r>
    </w:p>
    <w:p w14:paraId="375401D4" w14:textId="67845303" w:rsidR="00CE1255" w:rsidRDefault="00CE1255" w:rsidP="00CE1255">
      <w:pPr>
        <w:spacing w:after="0" w:line="360" w:lineRule="auto"/>
      </w:pPr>
      <w:r>
        <w:rPr>
          <w:b/>
          <w:bCs/>
        </w:rPr>
        <w:t>Fig.</w:t>
      </w:r>
      <w:r w:rsidR="008D2EB4">
        <w:rPr>
          <w:b/>
          <w:bCs/>
        </w:rPr>
        <w:t xml:space="preserve"> </w:t>
      </w:r>
      <w:r w:rsidR="004C7828">
        <w:rPr>
          <w:b/>
          <w:bCs/>
        </w:rPr>
        <w:t>S19</w:t>
      </w:r>
      <w:r>
        <w:t xml:space="preserve"> Mean switch point estimated at a delay of 7 days in the Delay Discounting Task, by Treatment (placebo vs. LSD) and Time (baseline and Week 6). Lower </w:t>
      </w:r>
      <w:proofErr w:type="gramStart"/>
      <w:r>
        <w:t>switch points</w:t>
      </w:r>
      <w:proofErr w:type="gramEnd"/>
      <w:r>
        <w:t xml:space="preserve"> indicate a stronger preference for the immediate reward. </w:t>
      </w:r>
      <w:r w:rsidR="00801103" w:rsidRPr="008C3099">
        <w:t xml:space="preserve">At baseline, 27 (LSD) and 26 (placebo) participants were included, and </w:t>
      </w:r>
      <w:proofErr w:type="gramStart"/>
      <w:r w:rsidR="00801103" w:rsidRPr="008C3099">
        <w:t>at</w:t>
      </w:r>
      <w:proofErr w:type="gramEnd"/>
      <w:r w:rsidR="00801103" w:rsidRPr="008C3099">
        <w:t xml:space="preserve"> week 6, 23 (LSD) and 23 (placebo) participants were included. </w:t>
      </w:r>
      <w:r>
        <w:t>Error bars represent standard errors of the mean. No significant Time x Treatment interaction, or main effects of Time and Treatment were found</w:t>
      </w:r>
    </w:p>
    <w:p w14:paraId="2CD6F962" w14:textId="77777777" w:rsidR="00CE1255" w:rsidRDefault="00CE1255" w:rsidP="00CE1255">
      <w:pPr>
        <w:spacing w:after="0" w:line="360" w:lineRule="auto"/>
      </w:pPr>
    </w:p>
    <w:p w14:paraId="4E29F67F" w14:textId="77777777" w:rsidR="00CE1255" w:rsidRDefault="00CE1255" w:rsidP="00CE1255">
      <w:pPr>
        <w:spacing w:after="0" w:line="360" w:lineRule="auto"/>
      </w:pPr>
      <w:r>
        <w:rPr>
          <w:noProof/>
        </w:rPr>
        <w:lastRenderedPageBreak/>
        <w:drawing>
          <wp:inline distT="114300" distB="114300" distL="114300" distR="114300" wp14:anchorId="3E6BD872" wp14:editId="4A5B74BD">
            <wp:extent cx="5731200" cy="3822700"/>
            <wp:effectExtent l="0" t="0" r="0" b="0"/>
            <wp:docPr id="2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3"/>
                    <a:srcRect/>
                    <a:stretch>
                      <a:fillRect/>
                    </a:stretch>
                  </pic:blipFill>
                  <pic:spPr>
                    <a:xfrm>
                      <a:off x="0" y="0"/>
                      <a:ext cx="5731200" cy="3822700"/>
                    </a:xfrm>
                    <a:prstGeom prst="rect">
                      <a:avLst/>
                    </a:prstGeom>
                    <a:ln/>
                  </pic:spPr>
                </pic:pic>
              </a:graphicData>
            </a:graphic>
          </wp:inline>
        </w:drawing>
      </w:r>
    </w:p>
    <w:p w14:paraId="3AE2546F" w14:textId="43BADC72" w:rsidR="00CE1255" w:rsidRDefault="00CE1255" w:rsidP="00CE1255">
      <w:pPr>
        <w:spacing w:after="0" w:line="360" w:lineRule="auto"/>
      </w:pPr>
      <w:r>
        <w:rPr>
          <w:b/>
          <w:bCs/>
        </w:rPr>
        <w:t>Fig.</w:t>
      </w:r>
      <w:r w:rsidR="008D2EB4">
        <w:rPr>
          <w:b/>
          <w:bCs/>
        </w:rPr>
        <w:t xml:space="preserve"> </w:t>
      </w:r>
      <w:r w:rsidR="004C7828">
        <w:rPr>
          <w:b/>
          <w:bCs/>
        </w:rPr>
        <w:t>S20</w:t>
      </w:r>
      <w:r>
        <w:t xml:space="preserve"> Mean switch point estimated at a delay of 30 days in the Delay Discounting Task, by Treatment (placebo vs. LSD) and Time (baseline and Week 6). Lower </w:t>
      </w:r>
      <w:proofErr w:type="gramStart"/>
      <w:r>
        <w:t>switch points</w:t>
      </w:r>
      <w:proofErr w:type="gramEnd"/>
      <w:r>
        <w:t xml:space="preserve"> indicate a stronger preference for the immediate reward. </w:t>
      </w:r>
      <w:r w:rsidR="00801103" w:rsidRPr="008C3099">
        <w:t xml:space="preserve">At baseline, 27 (LSD) and 26 (placebo) participants were included, and </w:t>
      </w:r>
      <w:proofErr w:type="gramStart"/>
      <w:r w:rsidR="00801103" w:rsidRPr="008C3099">
        <w:t>at</w:t>
      </w:r>
      <w:proofErr w:type="gramEnd"/>
      <w:r w:rsidR="00801103" w:rsidRPr="008C3099">
        <w:t xml:space="preserve"> week 6, 23 (LSD) and 23 (placebo) participants were included. </w:t>
      </w:r>
      <w:r>
        <w:t>Error bars represent standard errors of the mean. No significant Treatment × Time interaction was found, but a main effect of time (</w:t>
      </w:r>
      <w:r>
        <w:rPr>
          <w:i/>
          <w:iCs/>
        </w:rPr>
        <w:t>p</w:t>
      </w:r>
      <w:r>
        <w:t>= .003)</w:t>
      </w:r>
    </w:p>
    <w:p w14:paraId="17CDE830" w14:textId="77777777" w:rsidR="00CE1255" w:rsidRDefault="00CE1255" w:rsidP="00CE1255">
      <w:pPr>
        <w:spacing w:after="0" w:line="360" w:lineRule="auto"/>
      </w:pPr>
    </w:p>
    <w:p w14:paraId="51514650" w14:textId="77777777" w:rsidR="00CE1255" w:rsidRDefault="00CE1255" w:rsidP="00CE1255">
      <w:pPr>
        <w:spacing w:after="0" w:line="360" w:lineRule="auto"/>
      </w:pPr>
      <w:r>
        <w:rPr>
          <w:noProof/>
        </w:rPr>
        <w:lastRenderedPageBreak/>
        <w:drawing>
          <wp:inline distT="114300" distB="114300" distL="114300" distR="114300" wp14:anchorId="319A6302" wp14:editId="0AD5103B">
            <wp:extent cx="5731200" cy="3822700"/>
            <wp:effectExtent l="0" t="0" r="0" b="0"/>
            <wp:docPr id="1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4"/>
                    <a:srcRect/>
                    <a:stretch>
                      <a:fillRect/>
                    </a:stretch>
                  </pic:blipFill>
                  <pic:spPr>
                    <a:xfrm>
                      <a:off x="0" y="0"/>
                      <a:ext cx="5731200" cy="3822700"/>
                    </a:xfrm>
                    <a:prstGeom prst="rect">
                      <a:avLst/>
                    </a:prstGeom>
                    <a:ln/>
                  </pic:spPr>
                </pic:pic>
              </a:graphicData>
            </a:graphic>
          </wp:inline>
        </w:drawing>
      </w:r>
    </w:p>
    <w:p w14:paraId="360352D7" w14:textId="21D78AE6" w:rsidR="00CE1255" w:rsidRDefault="00CE1255" w:rsidP="00CE1255">
      <w:pPr>
        <w:spacing w:after="0" w:line="360" w:lineRule="auto"/>
      </w:pPr>
      <w:r>
        <w:rPr>
          <w:b/>
          <w:bCs/>
        </w:rPr>
        <w:t>Fig</w:t>
      </w:r>
      <w:r w:rsidR="008D2EB4">
        <w:rPr>
          <w:b/>
          <w:bCs/>
        </w:rPr>
        <w:t xml:space="preserve">. </w:t>
      </w:r>
      <w:r w:rsidR="004C7828">
        <w:rPr>
          <w:b/>
          <w:bCs/>
        </w:rPr>
        <w:t>S21</w:t>
      </w:r>
      <w:r>
        <w:t xml:space="preserve"> Mean switch point estimated at a delay of 180 days in the Delay Discounting Task, by Treatment (placebo vs. LSD) and Time (baseline and Week 6). Lower </w:t>
      </w:r>
      <w:proofErr w:type="gramStart"/>
      <w:r>
        <w:t>switch points</w:t>
      </w:r>
      <w:proofErr w:type="gramEnd"/>
      <w:r>
        <w:t xml:space="preserve"> indicate a stronger preference for the immediate reward. </w:t>
      </w:r>
      <w:r w:rsidR="00801103" w:rsidRPr="008C3099">
        <w:t xml:space="preserve">At baseline, 27 (LSD) and 26 (placebo) participants were included, and </w:t>
      </w:r>
      <w:proofErr w:type="gramStart"/>
      <w:r w:rsidR="00801103" w:rsidRPr="008C3099">
        <w:t>at</w:t>
      </w:r>
      <w:proofErr w:type="gramEnd"/>
      <w:r w:rsidR="00801103" w:rsidRPr="008C3099">
        <w:t xml:space="preserve"> week 6, 23 (LSD) and 23 (placebo) participants were included. </w:t>
      </w:r>
      <w:r>
        <w:t>Error bars represent standard errors of the mean. No significant Treatment × Time interaction or main effect of Treatment was found, but a main effect of Time (</w:t>
      </w:r>
      <w:r>
        <w:rPr>
          <w:i/>
          <w:iCs/>
        </w:rPr>
        <w:t>p</w:t>
      </w:r>
      <w:r>
        <w:t>= .003)</w:t>
      </w:r>
    </w:p>
    <w:p w14:paraId="388DCB89" w14:textId="77777777" w:rsidR="00CE1255" w:rsidRDefault="00CE1255" w:rsidP="00CE1255">
      <w:pPr>
        <w:spacing w:after="0" w:line="360" w:lineRule="auto"/>
      </w:pPr>
    </w:p>
    <w:p w14:paraId="32C620E9" w14:textId="77777777" w:rsidR="00CE1255" w:rsidRDefault="00CE1255" w:rsidP="00CE1255">
      <w:pPr>
        <w:spacing w:after="0" w:line="360" w:lineRule="auto"/>
      </w:pPr>
      <w:r>
        <w:rPr>
          <w:noProof/>
        </w:rPr>
        <w:lastRenderedPageBreak/>
        <w:drawing>
          <wp:inline distT="114300" distB="114300" distL="114300" distR="114300" wp14:anchorId="2ADC6C5F" wp14:editId="6536302E">
            <wp:extent cx="5731200" cy="3822700"/>
            <wp:effectExtent l="0" t="0" r="0" b="0"/>
            <wp:docPr id="15"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5"/>
                    <a:srcRect/>
                    <a:stretch>
                      <a:fillRect/>
                    </a:stretch>
                  </pic:blipFill>
                  <pic:spPr>
                    <a:xfrm>
                      <a:off x="0" y="0"/>
                      <a:ext cx="5731200" cy="3822700"/>
                    </a:xfrm>
                    <a:prstGeom prst="rect">
                      <a:avLst/>
                    </a:prstGeom>
                    <a:ln/>
                  </pic:spPr>
                </pic:pic>
              </a:graphicData>
            </a:graphic>
          </wp:inline>
        </w:drawing>
      </w:r>
    </w:p>
    <w:p w14:paraId="75E951D3" w14:textId="0C14124D" w:rsidR="00CE1255" w:rsidRDefault="00CE1255" w:rsidP="00CE1255">
      <w:pPr>
        <w:spacing w:after="0" w:line="360" w:lineRule="auto"/>
        <w:rPr>
          <w:b/>
          <w:bCs/>
        </w:rPr>
      </w:pPr>
      <w:r>
        <w:rPr>
          <w:b/>
          <w:bCs/>
        </w:rPr>
        <w:t>Fig.</w:t>
      </w:r>
      <w:r w:rsidR="008D2EB4">
        <w:rPr>
          <w:b/>
          <w:bCs/>
        </w:rPr>
        <w:t xml:space="preserve"> </w:t>
      </w:r>
      <w:r w:rsidR="004C7828">
        <w:rPr>
          <w:b/>
          <w:bCs/>
        </w:rPr>
        <w:t>S22</w:t>
      </w:r>
      <w:r>
        <w:t xml:space="preserve"> Mean switch point estimated at a delay of 365 days in the Delay Discounting Task, by Treatment (placebo vs. LSD) and Time (baseline and Week 6). Lower </w:t>
      </w:r>
      <w:proofErr w:type="gramStart"/>
      <w:r>
        <w:t>switch points</w:t>
      </w:r>
      <w:proofErr w:type="gramEnd"/>
      <w:r>
        <w:t xml:space="preserve"> indicate a stronger preference for the immediate reward. Error bars represent standard errors of the mean. No significant Treatment × Time interaction or main effect of Treatment was found, but a main effect of Time (</w:t>
      </w:r>
      <w:r>
        <w:rPr>
          <w:i/>
          <w:iCs/>
        </w:rPr>
        <w:t>p</w:t>
      </w:r>
      <w:r>
        <w:t>&lt; .001)</w:t>
      </w:r>
    </w:p>
    <w:p w14:paraId="7E49F466" w14:textId="77777777" w:rsidR="00DD16AE" w:rsidRDefault="00DD16AE"/>
    <w:sectPr w:rsidR="00DD16A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255"/>
    <w:rsid w:val="004C7828"/>
    <w:rsid w:val="00610D92"/>
    <w:rsid w:val="007C0221"/>
    <w:rsid w:val="00801103"/>
    <w:rsid w:val="008C3099"/>
    <w:rsid w:val="008D2EB4"/>
    <w:rsid w:val="009C39D5"/>
    <w:rsid w:val="00C3622F"/>
    <w:rsid w:val="00C77EE8"/>
    <w:rsid w:val="00CE1255"/>
    <w:rsid w:val="00DD16AE"/>
    <w:rsid w:val="00EF13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F4FBB4"/>
  <w14:defaultImageDpi w14:val="330"/>
  <w15:chartTrackingRefBased/>
  <w15:docId w15:val="{BED1362B-250C-4B21-B944-F2313E515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255"/>
    <w:rPr>
      <w:rFonts w:ascii="Calibri" w:eastAsia="Calibri" w:hAnsi="Calibri" w:cs="Calibri"/>
      <w:kern w:val="0"/>
      <w:lang w:eastAsia="nl-NL"/>
      <w14:ligatures w14:val="none"/>
    </w:rPr>
  </w:style>
  <w:style w:type="paragraph" w:styleId="Heading1">
    <w:name w:val="heading 1"/>
    <w:basedOn w:val="Normal"/>
    <w:next w:val="Normal"/>
    <w:link w:val="Heading1Char"/>
    <w:uiPriority w:val="9"/>
    <w:qFormat/>
    <w:rsid w:val="00CE1255"/>
    <w:pPr>
      <w:keepNext/>
      <w:keepLines/>
      <w:spacing w:before="360" w:after="80"/>
      <w:outlineLvl w:val="0"/>
    </w:pPr>
    <w:rPr>
      <w:rFonts w:asciiTheme="majorHAnsi" w:eastAsiaTheme="majorEastAsia" w:hAnsiTheme="majorHAnsi" w:cstheme="majorBidi"/>
      <w:color w:val="2E74B5"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CE1255"/>
    <w:pPr>
      <w:keepNext/>
      <w:keepLines/>
      <w:spacing w:before="160" w:after="80"/>
      <w:outlineLvl w:val="1"/>
    </w:pPr>
    <w:rPr>
      <w:rFonts w:asciiTheme="majorHAnsi" w:eastAsiaTheme="majorEastAsia" w:hAnsiTheme="majorHAnsi" w:cstheme="majorBidi"/>
      <w:color w:val="2E74B5"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CE1255"/>
    <w:pPr>
      <w:keepNext/>
      <w:keepLines/>
      <w:spacing w:before="160" w:after="80"/>
      <w:outlineLvl w:val="2"/>
    </w:pPr>
    <w:rPr>
      <w:rFonts w:asciiTheme="minorHAnsi" w:eastAsiaTheme="majorEastAsia" w:hAnsiTheme="minorHAnsi" w:cstheme="majorBidi"/>
      <w:color w:val="2E74B5"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CE1255"/>
    <w:pPr>
      <w:keepNext/>
      <w:keepLines/>
      <w:spacing w:before="80" w:after="40"/>
      <w:outlineLvl w:val="3"/>
    </w:pPr>
    <w:rPr>
      <w:rFonts w:asciiTheme="minorHAnsi" w:eastAsiaTheme="majorEastAsia" w:hAnsiTheme="minorHAnsi" w:cstheme="majorBidi"/>
      <w:i/>
      <w:iCs/>
      <w:color w:val="2E74B5"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CE1255"/>
    <w:pPr>
      <w:keepNext/>
      <w:keepLines/>
      <w:spacing w:before="80" w:after="40"/>
      <w:outlineLvl w:val="4"/>
    </w:pPr>
    <w:rPr>
      <w:rFonts w:asciiTheme="minorHAnsi" w:eastAsiaTheme="majorEastAsia" w:hAnsiTheme="minorHAnsi" w:cstheme="majorBidi"/>
      <w:color w:val="2E74B5"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CE1255"/>
    <w:pPr>
      <w:keepNext/>
      <w:keepLines/>
      <w:spacing w:before="40" w:after="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CE1255"/>
    <w:pPr>
      <w:keepNext/>
      <w:keepLines/>
      <w:spacing w:before="40" w:after="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CE1255"/>
    <w:pPr>
      <w:keepNext/>
      <w:keepLines/>
      <w:spacing w:after="0"/>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CE1255"/>
    <w:pPr>
      <w:keepNext/>
      <w:keepLines/>
      <w:spacing w:after="0"/>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25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CE125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E1255"/>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E1255"/>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CE1255"/>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CE12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12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12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1255"/>
    <w:rPr>
      <w:rFonts w:eastAsiaTheme="majorEastAsia" w:cstheme="majorBidi"/>
      <w:color w:val="272727" w:themeColor="text1" w:themeTint="D8"/>
    </w:rPr>
  </w:style>
  <w:style w:type="paragraph" w:styleId="Title">
    <w:name w:val="Title"/>
    <w:basedOn w:val="Normal"/>
    <w:next w:val="Normal"/>
    <w:link w:val="TitleChar"/>
    <w:uiPriority w:val="10"/>
    <w:qFormat/>
    <w:rsid w:val="00CE1255"/>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CE12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1255"/>
    <w:pPr>
      <w:numPr>
        <w:ilvl w:val="1"/>
      </w:numPr>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CE12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1255"/>
    <w:pPr>
      <w:spacing w:before="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CE1255"/>
    <w:rPr>
      <w:i/>
      <w:iCs/>
      <w:color w:val="404040" w:themeColor="text1" w:themeTint="BF"/>
    </w:rPr>
  </w:style>
  <w:style w:type="paragraph" w:styleId="ListParagraph">
    <w:name w:val="List Paragraph"/>
    <w:basedOn w:val="Normal"/>
    <w:uiPriority w:val="34"/>
    <w:qFormat/>
    <w:rsid w:val="00CE1255"/>
    <w:pPr>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CE1255"/>
    <w:rPr>
      <w:i/>
      <w:iCs/>
      <w:color w:val="2E74B5" w:themeColor="accent1" w:themeShade="BF"/>
    </w:rPr>
  </w:style>
  <w:style w:type="paragraph" w:styleId="IntenseQuote">
    <w:name w:val="Intense Quote"/>
    <w:basedOn w:val="Normal"/>
    <w:next w:val="Normal"/>
    <w:link w:val="IntenseQuoteChar"/>
    <w:uiPriority w:val="30"/>
    <w:qFormat/>
    <w:rsid w:val="00CE1255"/>
    <w:pPr>
      <w:pBdr>
        <w:top w:val="single" w:sz="4" w:space="10" w:color="2E74B5" w:themeColor="accent1" w:themeShade="BF"/>
        <w:bottom w:val="single" w:sz="4" w:space="10" w:color="2E74B5" w:themeColor="accent1" w:themeShade="BF"/>
      </w:pBdr>
      <w:spacing w:before="360" w:after="360"/>
      <w:ind w:left="864" w:right="864"/>
      <w:jc w:val="center"/>
    </w:pPr>
    <w:rPr>
      <w:rFonts w:asciiTheme="minorHAnsi" w:eastAsiaTheme="minorHAnsi" w:hAnsiTheme="minorHAnsi" w:cstheme="minorBidi"/>
      <w:i/>
      <w:iCs/>
      <w:color w:val="2E74B5"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CE1255"/>
    <w:rPr>
      <w:i/>
      <w:iCs/>
      <w:color w:val="2E74B5" w:themeColor="accent1" w:themeShade="BF"/>
    </w:rPr>
  </w:style>
  <w:style w:type="character" w:styleId="IntenseReference">
    <w:name w:val="Intense Reference"/>
    <w:basedOn w:val="DefaultParagraphFont"/>
    <w:uiPriority w:val="32"/>
    <w:qFormat/>
    <w:rsid w:val="00CE1255"/>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22</Pages>
  <Words>1917</Words>
  <Characters>10546</Characters>
  <Application>Microsoft Office Word</Application>
  <DocSecurity>0</DocSecurity>
  <Lines>87</Lines>
  <Paragraphs>24</Paragraphs>
  <ScaleCrop>false</ScaleCrop>
  <Company>Maastricht University</Company>
  <LinksUpToDate>false</LinksUpToDate>
  <CharactersWithSpaces>12439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Haijen-Bongers, Eline (PSYCHOLOGY)</dc:creator>
  <cp:keywords/>
  <dc:description/>
  <cp:lastModifiedBy>Haijen-Bongers, Eline (PSYCHOLOGY)</cp:lastModifiedBy>
  <cp:revision>5</cp:revision>
  <dcterms:created xsi:type="dcterms:W3CDTF">2026-02-09T19:55:00Z</dcterms:created>
  <dcterms:modified xsi:type="dcterms:W3CDTF">2026-06-11T05:43:00Z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939bd35b-9838-43c2-8260-ce7af35b4d9b</vt:lpwstr>
  </property>
</Properties>
</file>