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A3420" w14:textId="77777777" w:rsidR="00951E60" w:rsidRPr="002D38D2" w:rsidRDefault="00951E60" w:rsidP="003023D5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0" w:name="_GoBack"/>
      <w:bookmarkEnd w:id="0"/>
      <w:r w:rsidRPr="002D38D2">
        <w:rPr>
          <w:rFonts w:ascii="Times New Roman" w:eastAsiaTheme="minorEastAsia" w:hAnsi="Times New Roman" w:cs="Times New Roman"/>
          <w:b/>
          <w:sz w:val="24"/>
          <w:szCs w:val="24"/>
        </w:rPr>
        <w:t>Supplement Information</w:t>
      </w:r>
    </w:p>
    <w:p w14:paraId="16CE8B1E" w14:textId="77777777" w:rsidR="00951E60" w:rsidRPr="002D38D2" w:rsidRDefault="00951E60" w:rsidP="003023D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BBA910" w14:textId="77777777" w:rsidR="007A0A10" w:rsidRPr="002D38D2" w:rsidRDefault="007A0A10" w:rsidP="003023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8D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Site-Specific Carbon Isotope </w:t>
      </w:r>
      <w:r w:rsidRPr="002D38D2">
        <w:rPr>
          <w:rFonts w:ascii="Times New Roman" w:hAnsi="Times New Roman" w:cs="Times New Roman"/>
          <w:b/>
          <w:bCs/>
          <w:sz w:val="24"/>
          <w:szCs w:val="24"/>
        </w:rPr>
        <w:t xml:space="preserve">Measurements of Vanillin Reference Materials </w:t>
      </w:r>
      <w:r w:rsidRPr="002D38D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by </w:t>
      </w:r>
      <w:r w:rsidRPr="002D38D2">
        <w:rPr>
          <w:rFonts w:ascii="Times New Roman" w:hAnsi="Times New Roman" w:cs="Times New Roman"/>
          <w:b/>
          <w:bCs/>
          <w:sz w:val="24"/>
          <w:szCs w:val="24"/>
          <w:lang w:val="de-DE"/>
        </w:rPr>
        <w:t>Nuclear Magnetic Resonance Spectrometry</w:t>
      </w:r>
    </w:p>
    <w:p w14:paraId="16516FE8" w14:textId="617E22C2" w:rsidR="007A0A10" w:rsidRPr="002D38D2" w:rsidRDefault="007A0A10" w:rsidP="003023D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D38D2">
        <w:rPr>
          <w:rFonts w:ascii="Times New Roman" w:hAnsi="Times New Roman" w:cs="Times New Roman"/>
          <w:sz w:val="24"/>
          <w:szCs w:val="24"/>
        </w:rPr>
        <w:t>Phuong Mai Le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D38D2">
        <w:rPr>
          <w:rFonts w:ascii="Times New Roman" w:hAnsi="Times New Roman" w:cs="Times New Roman"/>
          <w:sz w:val="24"/>
          <w:szCs w:val="24"/>
        </w:rPr>
        <w:t xml:space="preserve">*, Estelle </w:t>
      </w:r>
      <w:proofErr w:type="spellStart"/>
      <w:r w:rsidRPr="002D38D2">
        <w:rPr>
          <w:rFonts w:ascii="Times New Roman" w:hAnsi="Times New Roman" w:cs="Times New Roman"/>
          <w:sz w:val="24"/>
          <w:szCs w:val="24"/>
        </w:rPr>
        <w:t>Martineau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Start"/>
      <w:r w:rsidR="00DD5FD9">
        <w:rPr>
          <w:rFonts w:ascii="Times New Roman" w:hAnsi="Times New Roman" w:cs="Times New Roman"/>
          <w:sz w:val="24"/>
          <w:szCs w:val="24"/>
          <w:vertAlign w:val="superscript"/>
        </w:rPr>
        <w:t>,c</w:t>
      </w:r>
      <w:proofErr w:type="spellEnd"/>
      <w:proofErr w:type="gramEnd"/>
      <w:r w:rsidRPr="002D38D2">
        <w:rPr>
          <w:rFonts w:ascii="Times New Roman" w:hAnsi="Times New Roman" w:cs="Times New Roman"/>
          <w:sz w:val="24"/>
          <w:szCs w:val="24"/>
        </w:rPr>
        <w:t xml:space="preserve">, Serge </w:t>
      </w:r>
      <w:proofErr w:type="spellStart"/>
      <w:r w:rsidRPr="002D38D2">
        <w:rPr>
          <w:rFonts w:ascii="Times New Roman" w:hAnsi="Times New Roman" w:cs="Times New Roman"/>
          <w:sz w:val="24"/>
          <w:szCs w:val="24"/>
        </w:rPr>
        <w:t>Akoka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2D38D2">
        <w:rPr>
          <w:rFonts w:ascii="Times New Roman" w:hAnsi="Times New Roman" w:cs="Times New Roman"/>
          <w:sz w:val="24"/>
          <w:szCs w:val="24"/>
        </w:rPr>
        <w:t xml:space="preserve">, Gerald </w:t>
      </w:r>
      <w:proofErr w:type="spellStart"/>
      <w:r w:rsidRPr="002D38D2">
        <w:rPr>
          <w:rFonts w:ascii="Times New Roman" w:hAnsi="Times New Roman" w:cs="Times New Roman"/>
          <w:sz w:val="24"/>
          <w:szCs w:val="24"/>
        </w:rPr>
        <w:t>Remaud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2D38D2">
        <w:rPr>
          <w:rFonts w:ascii="Times New Roman" w:hAnsi="Times New Roman" w:cs="Times New Roman"/>
          <w:sz w:val="24"/>
          <w:szCs w:val="24"/>
        </w:rPr>
        <w:t xml:space="preserve">, Michelle M.G. </w:t>
      </w:r>
      <w:proofErr w:type="spellStart"/>
      <w:r w:rsidRPr="002D38D2">
        <w:rPr>
          <w:rFonts w:ascii="Times New Roman" w:hAnsi="Times New Roman" w:cs="Times New Roman"/>
          <w:sz w:val="24"/>
          <w:szCs w:val="24"/>
        </w:rPr>
        <w:t>Chartrand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2D38D2">
        <w:rPr>
          <w:rFonts w:ascii="Times New Roman" w:hAnsi="Times New Roman" w:cs="Times New Roman"/>
          <w:sz w:val="24"/>
          <w:szCs w:val="24"/>
        </w:rPr>
        <w:t>,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D38D2">
        <w:rPr>
          <w:rFonts w:ascii="Times New Roman" w:hAnsi="Times New Roman" w:cs="Times New Roman"/>
          <w:sz w:val="24"/>
          <w:szCs w:val="24"/>
        </w:rPr>
        <w:t xml:space="preserve">Juris </w:t>
      </w:r>
      <w:proofErr w:type="spellStart"/>
      <w:r w:rsidRPr="002D38D2">
        <w:rPr>
          <w:rFonts w:ascii="Times New Roman" w:hAnsi="Times New Roman" w:cs="Times New Roman"/>
          <w:sz w:val="24"/>
          <w:szCs w:val="24"/>
        </w:rPr>
        <w:t>Meija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2D38D2">
        <w:rPr>
          <w:rFonts w:ascii="Times New Roman" w:hAnsi="Times New Roman" w:cs="Times New Roman"/>
          <w:sz w:val="24"/>
          <w:szCs w:val="24"/>
        </w:rPr>
        <w:t xml:space="preserve">*, </w:t>
      </w:r>
      <w:r w:rsidR="001A2BC1" w:rsidRPr="002D38D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D38D2">
        <w:rPr>
          <w:rFonts w:ascii="Times New Roman" w:eastAsiaTheme="minorEastAsia" w:hAnsi="Times New Roman" w:cs="Times New Roman"/>
          <w:sz w:val="24"/>
          <w:szCs w:val="24"/>
        </w:rPr>
        <w:t>Zoltán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D38D2">
        <w:rPr>
          <w:rFonts w:ascii="Times New Roman" w:eastAsiaTheme="minorEastAsia" w:hAnsi="Times New Roman" w:cs="Times New Roman"/>
          <w:sz w:val="24"/>
          <w:szCs w:val="24"/>
        </w:rPr>
        <w:t>Mester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D3EC762" w14:textId="5D1519D1" w:rsidR="007A0A10" w:rsidRPr="002D38D2" w:rsidRDefault="007A0A10" w:rsidP="00DD5F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8D2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2D38D2">
        <w:rPr>
          <w:rFonts w:ascii="Times New Roman" w:hAnsi="Times New Roman" w:cs="Times New Roman"/>
          <w:i/>
          <w:iCs/>
          <w:sz w:val="24"/>
          <w:szCs w:val="24"/>
        </w:rPr>
        <w:t xml:space="preserve"> Metrology, National Research Council Canada, 1200 Montreal road, Ottawa, ON</w:t>
      </w:r>
      <w:r w:rsidR="00D2699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D38D2">
        <w:rPr>
          <w:rFonts w:ascii="Times New Roman" w:hAnsi="Times New Roman" w:cs="Times New Roman"/>
          <w:i/>
          <w:iCs/>
          <w:sz w:val="24"/>
          <w:szCs w:val="24"/>
        </w:rPr>
        <w:t xml:space="preserve"> K1A</w:t>
      </w:r>
      <w:r w:rsidR="00D26996" w:rsidRPr="002D38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38D2">
        <w:rPr>
          <w:rFonts w:ascii="Times New Roman" w:hAnsi="Times New Roman" w:cs="Times New Roman"/>
          <w:i/>
          <w:iCs/>
          <w:sz w:val="24"/>
          <w:szCs w:val="24"/>
        </w:rPr>
        <w:t>0R6, Canada</w:t>
      </w:r>
    </w:p>
    <w:p w14:paraId="3F98F1D2" w14:textId="2A5C4EB3" w:rsidR="00DD5FD9" w:rsidRDefault="00DD5FD9" w:rsidP="00DD5FD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fr-FR"/>
        </w:rPr>
        <w:t>b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r w:rsidRPr="00913BD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Nantes Université, CNRS, CEISAM, UMR6230, </w:t>
      </w:r>
      <w:r w:rsidR="00D26996">
        <w:rPr>
          <w:rFonts w:ascii="Times New Roman" w:hAnsi="Times New Roman" w:cs="Times New Roman"/>
          <w:i/>
          <w:iCs/>
          <w:sz w:val="24"/>
          <w:szCs w:val="24"/>
          <w:lang w:val="fr-FR"/>
        </w:rPr>
        <w:t>F-</w:t>
      </w:r>
      <w:r w:rsidRPr="00913BD0">
        <w:rPr>
          <w:rFonts w:ascii="Times New Roman" w:hAnsi="Times New Roman" w:cs="Times New Roman"/>
          <w:i/>
          <w:iCs/>
          <w:sz w:val="24"/>
          <w:szCs w:val="24"/>
          <w:lang w:val="fr-FR"/>
        </w:rPr>
        <w:t>44000 Nantes, France</w:t>
      </w:r>
      <w:r w:rsidRPr="0053744D" w:rsidDel="005560F5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</w:p>
    <w:p w14:paraId="6981CCB2" w14:textId="77777777" w:rsidR="00DD5FD9" w:rsidRPr="00D26996" w:rsidRDefault="00DD5FD9" w:rsidP="00DD5FD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26996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D26996">
        <w:rPr>
          <w:rFonts w:ascii="Times New Roman" w:hAnsi="Times New Roman" w:cs="Times New Roman"/>
          <w:i/>
          <w:iCs/>
          <w:sz w:val="24"/>
          <w:szCs w:val="24"/>
        </w:rPr>
        <w:t xml:space="preserve"> CAPACITÉS SAS, Nantes, France</w:t>
      </w:r>
    </w:p>
    <w:p w14:paraId="7C73EBF7" w14:textId="0DEFB254" w:rsidR="007A0A10" w:rsidRPr="00D26996" w:rsidRDefault="007A0A10" w:rsidP="003023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05C1E" w14:textId="77777777" w:rsidR="007A0A10" w:rsidRPr="00D26996" w:rsidRDefault="007A0A10" w:rsidP="003023D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84AA845" w14:textId="77777777" w:rsidR="007A0A10" w:rsidRPr="002D38D2" w:rsidRDefault="007A0A10" w:rsidP="003023D5">
      <w:pPr>
        <w:tabs>
          <w:tab w:val="center" w:pos="4680"/>
          <w:tab w:val="left" w:pos="8261"/>
        </w:tabs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D38D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*Corresponding Authors: </w:t>
      </w:r>
      <w:hyperlink r:id="rId4" w:history="1">
        <w:r w:rsidRPr="002D38D2">
          <w:rPr>
            <w:rStyle w:val="Hyperlink"/>
            <w:rFonts w:ascii="Times New Roman" w:eastAsiaTheme="minorEastAsia" w:hAnsi="Times New Roman" w:cs="Times New Roman"/>
            <w:sz w:val="24"/>
            <w:szCs w:val="24"/>
            <w:lang w:val="en-US"/>
          </w:rPr>
          <w:t>PhuongMai.Le@nrc-cnrc.gc.ca</w:t>
        </w:r>
      </w:hyperlink>
      <w:r w:rsidRPr="002D38D2">
        <w:rPr>
          <w:rStyle w:val="Hyperlink"/>
          <w:rFonts w:ascii="Times New Roman" w:eastAsiaTheme="minorEastAsia" w:hAnsi="Times New Roman" w:cs="Times New Roman"/>
          <w:sz w:val="24"/>
          <w:szCs w:val="24"/>
          <w:lang w:val="en-US"/>
        </w:rPr>
        <w:t>, Juris.Meija@nrc-cnrc.gc.ca</w:t>
      </w:r>
    </w:p>
    <w:p w14:paraId="3326097A" w14:textId="77777777" w:rsidR="00F73455" w:rsidRPr="002D38D2" w:rsidRDefault="00F73455" w:rsidP="003023D5">
      <w:pPr>
        <w:spacing w:line="240" w:lineRule="auto"/>
        <w:rPr>
          <w:rFonts w:ascii="Times New Roman" w:eastAsiaTheme="minorEastAsia" w:hAnsi="Times New Roman" w:cs="Times New Roman"/>
          <w:i/>
          <w:sz w:val="24"/>
          <w:szCs w:val="24"/>
          <w:u w:val="single"/>
        </w:rPr>
      </w:pPr>
    </w:p>
    <w:p w14:paraId="55465FD1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07D6AE3E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51E747C8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30B99388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5A5D9402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5303F521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59DFDC1D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7C0C184D" w14:textId="77777777" w:rsidR="00F73455" w:rsidRPr="003023D5" w:rsidRDefault="00F73455" w:rsidP="003023D5">
      <w:pPr>
        <w:spacing w:line="240" w:lineRule="auto"/>
        <w:rPr>
          <w:rFonts w:ascii="Arial" w:eastAsiaTheme="minorEastAsia" w:hAnsi="Arial" w:cs="Arial"/>
          <w:i/>
          <w:sz w:val="24"/>
          <w:szCs w:val="24"/>
          <w:u w:val="single"/>
        </w:rPr>
      </w:pPr>
    </w:p>
    <w:p w14:paraId="770D4505" w14:textId="77777777" w:rsidR="003023D5" w:rsidRDefault="003023D5" w:rsidP="003023D5">
      <w:pPr>
        <w:spacing w:after="160" w:line="240" w:lineRule="auto"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br w:type="page"/>
      </w:r>
    </w:p>
    <w:p w14:paraId="531DC52E" w14:textId="77777777" w:rsidR="00657316" w:rsidRPr="002D38D2" w:rsidRDefault="003023D5" w:rsidP="003023D5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D38D2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1. </w:t>
      </w:r>
      <w:r w:rsidR="001A2BC1" w:rsidRPr="002D38D2">
        <w:rPr>
          <w:rFonts w:ascii="Times New Roman" w:eastAsiaTheme="minorEastAsia" w:hAnsi="Times New Roman" w:cs="Times New Roman"/>
          <w:b/>
          <w:sz w:val="24"/>
          <w:szCs w:val="24"/>
        </w:rPr>
        <w:t>Chemical pu</w:t>
      </w:r>
      <w:r w:rsidR="00657316" w:rsidRPr="002D38D2">
        <w:rPr>
          <w:rFonts w:ascii="Times New Roman" w:eastAsiaTheme="minorEastAsia" w:hAnsi="Times New Roman" w:cs="Times New Roman"/>
          <w:b/>
          <w:sz w:val="24"/>
          <w:szCs w:val="24"/>
        </w:rPr>
        <w:t xml:space="preserve">rity of VANA-1 and VANB-1 by Quantitative </w:t>
      </w:r>
      <w:r w:rsidR="00657316" w:rsidRPr="002D38D2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1</w:t>
      </w:r>
      <w:r w:rsidR="00657316" w:rsidRPr="002D38D2">
        <w:rPr>
          <w:rFonts w:ascii="Times New Roman" w:eastAsiaTheme="minorEastAsia" w:hAnsi="Times New Roman" w:cs="Times New Roman"/>
          <w:b/>
          <w:sz w:val="24"/>
          <w:szCs w:val="24"/>
        </w:rPr>
        <w:t>H NMR</w:t>
      </w:r>
    </w:p>
    <w:p w14:paraId="382252FF" w14:textId="77777777" w:rsidR="00F3739E" w:rsidRPr="003023D5" w:rsidRDefault="00F3739E" w:rsidP="003023D5">
      <w:pPr>
        <w:spacing w:line="240" w:lineRule="auto"/>
        <w:rPr>
          <w:rFonts w:ascii="Arial" w:eastAsiaTheme="minorEastAsia" w:hAnsi="Arial" w:cs="Arial"/>
          <w:sz w:val="24"/>
          <w:szCs w:val="24"/>
        </w:rPr>
      </w:pPr>
      <w:r w:rsidRPr="003023D5">
        <w:rPr>
          <w:rFonts w:ascii="Arial" w:eastAsiaTheme="minorEastAsia" w:hAnsi="Arial" w:cs="Arial"/>
          <w:noProof/>
          <w:sz w:val="24"/>
          <w:szCs w:val="24"/>
          <w:lang w:eastAsia="en-CA"/>
        </w:rPr>
        <w:drawing>
          <wp:inline distT="0" distB="0" distL="0" distR="0" wp14:anchorId="3197CF48" wp14:editId="27F7CD1B">
            <wp:extent cx="4549149" cy="3023622"/>
            <wp:effectExtent l="0" t="0" r="381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396" cy="303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6DFF3" w14:textId="77777777" w:rsidR="009C5CC5" w:rsidRPr="002D38D2" w:rsidRDefault="009129C0" w:rsidP="003023D5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8D2">
        <w:rPr>
          <w:rFonts w:ascii="Times New Roman" w:hAnsi="Times New Roman" w:cs="Times New Roman"/>
          <w:b/>
          <w:sz w:val="24"/>
          <w:szCs w:val="24"/>
        </w:rPr>
        <w:t>Figure S1</w:t>
      </w:r>
      <w:r w:rsidRPr="002D38D2">
        <w:rPr>
          <w:rFonts w:ascii="Times New Roman" w:hAnsi="Times New Roman" w:cs="Times New Roman"/>
          <w:sz w:val="24"/>
          <w:szCs w:val="24"/>
        </w:rPr>
        <w:t xml:space="preserve">: 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38D2">
        <w:rPr>
          <w:rFonts w:ascii="Times New Roman" w:hAnsi="Times New Roman" w:cs="Times New Roman"/>
          <w:sz w:val="24"/>
          <w:szCs w:val="24"/>
        </w:rPr>
        <w:t xml:space="preserve">H NMR spectrum of Vanillin with 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>maleic acid added as internal standard (IS)</w:t>
      </w:r>
    </w:p>
    <w:p w14:paraId="295A228E" w14:textId="77777777" w:rsidR="001A2BC1" w:rsidRPr="003023D5" w:rsidRDefault="001A2BC1" w:rsidP="003023D5">
      <w:pPr>
        <w:spacing w:line="240" w:lineRule="auto"/>
        <w:rPr>
          <w:rFonts w:ascii="Arial" w:eastAsiaTheme="minorEastAsia" w:hAnsi="Arial" w:cs="Arial"/>
          <w:sz w:val="24"/>
          <w:szCs w:val="24"/>
        </w:rPr>
      </w:pPr>
    </w:p>
    <w:p w14:paraId="01EC5AAF" w14:textId="77777777" w:rsidR="00657316" w:rsidRPr="002D38D2" w:rsidRDefault="00657316" w:rsidP="003023D5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3023D5" w:rsidRPr="002D38D2">
        <w:rPr>
          <w:rFonts w:ascii="Times New Roman" w:eastAsiaTheme="minorEastAsia" w:hAnsi="Times New Roman" w:cs="Times New Roman"/>
          <w:sz w:val="24"/>
          <w:szCs w:val="24"/>
        </w:rPr>
        <w:t xml:space="preserve">chemical 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purity of </w:t>
      </w:r>
      <w:r w:rsidR="003023D5" w:rsidRPr="002D38D2">
        <w:rPr>
          <w:rFonts w:ascii="Times New Roman" w:eastAsiaTheme="minorEastAsia" w:hAnsi="Times New Roman" w:cs="Times New Roman"/>
          <w:sz w:val="24"/>
          <w:szCs w:val="24"/>
        </w:rPr>
        <w:t xml:space="preserve">vanillin in 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>VANA-1 and VANB-1</w:t>
      </w:r>
      <w:r w:rsidR="003023D5" w:rsidRPr="002D38D2">
        <w:rPr>
          <w:rFonts w:ascii="Times New Roman" w:eastAsiaTheme="minorEastAsia" w:hAnsi="Times New Roman" w:cs="Times New Roman"/>
          <w:sz w:val="24"/>
          <w:szCs w:val="24"/>
        </w:rPr>
        <w:t xml:space="preserve"> materials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vanillin</m:t>
            </m:r>
          </m:sub>
        </m:sSub>
      </m:oMath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 was determined based on Eqs S1 and S2.</w:t>
      </w:r>
    </w:p>
    <w:p w14:paraId="635FAEC8" w14:textId="77777777" w:rsidR="00657316" w:rsidRPr="002D38D2" w:rsidRDefault="00813851" w:rsidP="003023D5">
      <w:pPr>
        <w:spacing w:after="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vanillin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vanillin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qNMR</m:t>
                    </m:r>
                  </m:e>
                </m:d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×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vanillin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vanillin</m:t>
                </m:r>
              </m:sub>
            </m:sSub>
          </m:den>
        </m:f>
      </m:oMath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  <w:t>(S1)</w:t>
      </w:r>
    </w:p>
    <w:p w14:paraId="68C12C3C" w14:textId="77777777" w:rsidR="00657316" w:rsidRPr="002D38D2" w:rsidRDefault="00657316" w:rsidP="003023D5">
      <w:pPr>
        <w:spacing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14:paraId="55CAFB1F" w14:textId="77777777" w:rsidR="00657316" w:rsidRPr="002D38D2" w:rsidRDefault="00813851" w:rsidP="003023D5">
      <w:pPr>
        <w:spacing w:after="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vanillin(qNMR)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std(grav)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std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vanillin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std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std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vanillin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×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vanillin</m:t>
            </m:r>
          </m:sub>
        </m:sSub>
      </m:oMath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  <w:t>(S2)</w:t>
      </w:r>
    </w:p>
    <w:p w14:paraId="6710C1BB" w14:textId="77777777" w:rsidR="00657316" w:rsidRPr="002D38D2" w:rsidRDefault="00657316" w:rsidP="003023D5">
      <w:pPr>
        <w:spacing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14:paraId="08E50B3D" w14:textId="77777777" w:rsidR="00657316" w:rsidRPr="002D38D2" w:rsidRDefault="001A2BC1" w:rsidP="003023D5">
      <w:pPr>
        <w:spacing w:after="12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w</w:t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vanillin</w:t>
      </w:r>
      <w:proofErr w:type="spellEnd"/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7316" w:rsidRPr="002D38D2">
        <w:rPr>
          <w:rFonts w:ascii="Times New Roman" w:eastAsiaTheme="minorEastAsia" w:hAnsi="Times New Roman" w:cs="Times New Roman"/>
          <w:sz w:val="24"/>
          <w:szCs w:val="24"/>
        </w:rPr>
        <w:tab/>
        <w:t>mass fraction (purity) of VANA-1 or VANB-1</w:t>
      </w:r>
    </w:p>
    <w:p w14:paraId="55ECD0A4" w14:textId="77777777" w:rsidR="00657316" w:rsidRPr="002D38D2" w:rsidRDefault="00657316" w:rsidP="003023D5">
      <w:pPr>
        <w:spacing w:after="12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n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vanillin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(</w:t>
      </w:r>
      <w:proofErr w:type="spellStart"/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qNMR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amount of VANA-1 or VANB-1 in the sample as determined by </w:t>
      </w:r>
      <w:proofErr w:type="spellStart"/>
      <w:r w:rsidRPr="002D38D2">
        <w:rPr>
          <w:rFonts w:ascii="Times New Roman" w:eastAsiaTheme="minorEastAsia" w:hAnsi="Times New Roman" w:cs="Times New Roman"/>
          <w:sz w:val="24"/>
          <w:szCs w:val="24"/>
        </w:rPr>
        <w:t>qNMR</w:t>
      </w:r>
      <w:proofErr w:type="spellEnd"/>
    </w:p>
    <w:p w14:paraId="790D073B" w14:textId="77777777" w:rsidR="00657316" w:rsidRPr="002D38D2" w:rsidRDefault="00657316" w:rsidP="003023D5">
      <w:pPr>
        <w:spacing w:after="12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vanillin</w:t>
      </w:r>
      <w:proofErr w:type="spellEnd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>molar mass of vanillin (</w:t>
      </w: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vanillin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977DD0" w:rsidRPr="002D38D2">
        <w:rPr>
          <w:rFonts w:ascii="Times New Roman" w:eastAsiaTheme="minorEastAsia" w:hAnsi="Times New Roman" w:cs="Times New Roman"/>
          <w:sz w:val="24"/>
          <w:szCs w:val="24"/>
        </w:rPr>
        <w:t>152.1470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 xml:space="preserve"> g/</w:t>
      </w:r>
      <w:proofErr w:type="spellStart"/>
      <w:r w:rsidRPr="002D38D2">
        <w:rPr>
          <w:rFonts w:ascii="Times New Roman" w:eastAsiaTheme="minorEastAsia" w:hAnsi="Times New Roman" w:cs="Times New Roman"/>
          <w:sz w:val="24"/>
          <w:szCs w:val="24"/>
        </w:rPr>
        <w:t>mol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3DB529B" w14:textId="77777777" w:rsidR="00657316" w:rsidRPr="002D38D2" w:rsidRDefault="00657316" w:rsidP="003023D5">
      <w:pPr>
        <w:spacing w:after="12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vanillin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ab/>
        <w:t>mass of VANA-1 or VANB-1</w:t>
      </w:r>
    </w:p>
    <w:p w14:paraId="0FFCB4A4" w14:textId="77777777" w:rsidR="00657316" w:rsidRPr="002D38D2" w:rsidRDefault="00657316" w:rsidP="003023D5">
      <w:pPr>
        <w:spacing w:after="12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n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std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grav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ab/>
        <w:t>amount of internal standard based on gravimetric data and known purity</w:t>
      </w:r>
    </w:p>
    <w:p w14:paraId="6CAAB11F" w14:textId="77777777" w:rsidR="00657316" w:rsidRPr="002D38D2" w:rsidRDefault="00657316" w:rsidP="003023D5">
      <w:pPr>
        <w:spacing w:after="12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std</w:t>
      </w:r>
      <w:proofErr w:type="spellEnd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ab/>
        <w:t>volume of internal standard solution</w:t>
      </w:r>
    </w:p>
    <w:p w14:paraId="6B59DF48" w14:textId="77777777" w:rsidR="00657316" w:rsidRPr="002D38D2" w:rsidRDefault="00657316" w:rsidP="003023D5">
      <w:pPr>
        <w:spacing w:after="120"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I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X</w:t>
      </w:r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ab/>
        <w:t xml:space="preserve">integrated 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>H peak area (X = vanillin or internal standard)</w:t>
      </w:r>
    </w:p>
    <w:p w14:paraId="71D7B215" w14:textId="77777777" w:rsidR="00657316" w:rsidRPr="002D38D2" w:rsidRDefault="00657316" w:rsidP="003023D5">
      <w:pPr>
        <w:spacing w:after="120" w:line="240" w:lineRule="auto"/>
        <w:ind w:left="2160" w:hanging="14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X</w:t>
      </w:r>
      <w:proofErr w:type="spellEnd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>number of protons corresponding to the integrated peak (X = vanillin or internal standard)</w:t>
      </w:r>
    </w:p>
    <w:p w14:paraId="7AD7C33D" w14:textId="77777777" w:rsidR="00657316" w:rsidRPr="002D38D2" w:rsidRDefault="00657316" w:rsidP="003023D5">
      <w:pPr>
        <w:spacing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38D2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vanillin</w:t>
      </w:r>
      <w:proofErr w:type="spellEnd"/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2D38D2">
        <w:rPr>
          <w:rFonts w:ascii="Times New Roman" w:eastAsiaTheme="minorEastAsia" w:hAnsi="Times New Roman" w:cs="Times New Roman"/>
          <w:sz w:val="24"/>
          <w:szCs w:val="24"/>
        </w:rPr>
        <w:t>volume of vanillin solution</w:t>
      </w:r>
    </w:p>
    <w:p w14:paraId="426A05DA" w14:textId="77777777" w:rsidR="001313D1" w:rsidRPr="002D38D2" w:rsidRDefault="001313D1" w:rsidP="003023D5">
      <w:pPr>
        <w:spacing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14:paraId="786F5E6C" w14:textId="77777777" w:rsidR="001313D1" w:rsidRDefault="001313D1" w:rsidP="003023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38D2">
        <w:rPr>
          <w:rFonts w:ascii="Times New Roman" w:hAnsi="Times New Roman" w:cs="Times New Roman"/>
          <w:b/>
          <w:sz w:val="24"/>
          <w:szCs w:val="24"/>
        </w:rPr>
        <w:t>Table S1</w:t>
      </w:r>
      <w:r w:rsidRPr="002D38D2">
        <w:rPr>
          <w:rFonts w:ascii="Times New Roman" w:hAnsi="Times New Roman" w:cs="Times New Roman"/>
          <w:sz w:val="24"/>
          <w:szCs w:val="24"/>
        </w:rPr>
        <w:t xml:space="preserve">: </w:t>
      </w:r>
      <w:r w:rsidRPr="002D38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38D2">
        <w:rPr>
          <w:rFonts w:ascii="Times New Roman" w:hAnsi="Times New Roman" w:cs="Times New Roman"/>
          <w:sz w:val="24"/>
          <w:szCs w:val="24"/>
        </w:rPr>
        <w:t>H-qNMR results of three independent samples of VANA-1</w:t>
      </w:r>
      <w:r w:rsidR="00A7508A" w:rsidRPr="002D38D2">
        <w:rPr>
          <w:rFonts w:ascii="Times New Roman" w:hAnsi="Times New Roman" w:cs="Times New Roman"/>
          <w:sz w:val="24"/>
          <w:szCs w:val="24"/>
        </w:rPr>
        <w:t xml:space="preserve"> on Bruker 400 MHz, </w:t>
      </w:r>
      <w:r w:rsidRPr="002D38D2">
        <w:rPr>
          <w:rFonts w:ascii="Times New Roman" w:hAnsi="Times New Roman" w:cs="Times New Roman"/>
          <w:sz w:val="24"/>
          <w:szCs w:val="24"/>
        </w:rPr>
        <w:t>using maleic acid as internal standard (3 replicate measurements per sample)</w:t>
      </w:r>
    </w:p>
    <w:p w14:paraId="63865A74" w14:textId="77777777" w:rsidR="002D38D2" w:rsidRPr="002D38D2" w:rsidRDefault="002D38D2" w:rsidP="003023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82"/>
        <w:gridCol w:w="1418"/>
        <w:gridCol w:w="1418"/>
        <w:gridCol w:w="1410"/>
        <w:gridCol w:w="1410"/>
      </w:tblGrid>
      <w:tr w:rsidR="001724B2" w:rsidRPr="002D38D2" w14:paraId="3EE2D1F4" w14:textId="77777777" w:rsidTr="000B36E0">
        <w:trPr>
          <w:trHeight w:val="398"/>
        </w:trPr>
        <w:tc>
          <w:tcPr>
            <w:tcW w:w="1696" w:type="dxa"/>
            <w:vMerge w:val="restart"/>
            <w:shd w:val="clear" w:color="auto" w:fill="auto"/>
          </w:tcPr>
          <w:p w14:paraId="344912D8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Sample</w:t>
            </w:r>
          </w:p>
          <w:p w14:paraId="7264C839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shd w:val="clear" w:color="auto" w:fill="auto"/>
          </w:tcPr>
          <w:p w14:paraId="1F623828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2H at 7.70 – 7.10 ppm</w:t>
            </w:r>
          </w:p>
        </w:tc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111D57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1H at 7.07 – 6.70 ppm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F5F09" w14:textId="77777777" w:rsidR="001724B2" w:rsidRPr="002D38D2" w:rsidRDefault="001724B2" w:rsidP="00BF3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3H at </w:t>
            </w:r>
            <w:r w:rsidR="00724B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3F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D9A3C" w14:textId="77777777" w:rsidR="001724B2" w:rsidRPr="002D38D2" w:rsidRDefault="00724BC0" w:rsidP="00724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  <w:r w:rsidR="001724B2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ppm</w:t>
            </w:r>
          </w:p>
        </w:tc>
      </w:tr>
      <w:tr w:rsidR="001724B2" w:rsidRPr="002D38D2" w14:paraId="23D7E8A4" w14:textId="77777777" w:rsidTr="000B36E0">
        <w:trPr>
          <w:trHeight w:val="397"/>
        </w:trPr>
        <w:tc>
          <w:tcPr>
            <w:tcW w:w="1696" w:type="dxa"/>
            <w:vMerge/>
            <w:shd w:val="clear" w:color="auto" w:fill="auto"/>
          </w:tcPr>
          <w:p w14:paraId="1E9D5589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4E71EB9" w14:textId="77777777" w:rsidR="001724B2" w:rsidRPr="002D38D2" w:rsidRDefault="001724B2" w:rsidP="00302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1A2BC1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282" w:type="dxa"/>
            <w:shd w:val="clear" w:color="auto" w:fill="auto"/>
          </w:tcPr>
          <w:p w14:paraId="01924A4C" w14:textId="77777777" w:rsidR="001724B2" w:rsidRPr="002D38D2" w:rsidRDefault="001A2BC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="001724B2" w:rsidRPr="002D38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2H </w:t>
            </w:r>
            <w:r w:rsidR="001724B2"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8" w:type="dxa"/>
            <w:shd w:val="clear" w:color="auto" w:fill="auto"/>
          </w:tcPr>
          <w:p w14:paraId="6438E3BB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1A2BC1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8" w:type="dxa"/>
            <w:shd w:val="clear" w:color="auto" w:fill="auto"/>
          </w:tcPr>
          <w:p w14:paraId="75855785" w14:textId="77777777" w:rsidR="001724B2" w:rsidRPr="002D38D2" w:rsidRDefault="001A2BC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="001724B2" w:rsidRPr="002D38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1H </w:t>
            </w:r>
            <w:r w:rsidR="001724B2"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177B85C6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1A2BC1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78C7CB87" w14:textId="77777777" w:rsidR="001724B2" w:rsidRPr="002D38D2" w:rsidRDefault="001A2BC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="001724B2" w:rsidRPr="002D38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3H </w:t>
            </w:r>
            <w:r w:rsidR="001724B2"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</w:tr>
      <w:tr w:rsidR="001724B2" w:rsidRPr="002D38D2" w14:paraId="6DC34D53" w14:textId="77777777" w:rsidTr="000B36E0">
        <w:trPr>
          <w:trHeight w:val="936"/>
        </w:trPr>
        <w:tc>
          <w:tcPr>
            <w:tcW w:w="1696" w:type="dxa"/>
            <w:shd w:val="clear" w:color="auto" w:fill="auto"/>
          </w:tcPr>
          <w:p w14:paraId="2D0492F4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VANA-spl1</w:t>
            </w:r>
          </w:p>
          <w:p w14:paraId="23865709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VANA-spl2</w:t>
            </w:r>
          </w:p>
          <w:p w14:paraId="73C5B72D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VANA-spl3</w:t>
            </w:r>
          </w:p>
        </w:tc>
        <w:tc>
          <w:tcPr>
            <w:tcW w:w="1276" w:type="dxa"/>
            <w:shd w:val="clear" w:color="auto" w:fill="auto"/>
          </w:tcPr>
          <w:p w14:paraId="0311416C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0.9988</w:t>
            </w:r>
          </w:p>
          <w:p w14:paraId="48077A51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0.9984</w:t>
            </w:r>
          </w:p>
          <w:p w14:paraId="61EC441A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0.9984</w:t>
            </w:r>
          </w:p>
        </w:tc>
        <w:tc>
          <w:tcPr>
            <w:tcW w:w="1282" w:type="dxa"/>
            <w:shd w:val="clear" w:color="auto" w:fill="auto"/>
          </w:tcPr>
          <w:p w14:paraId="3FFD7FA6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  <w:p w14:paraId="7B16D3D9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  <w:p w14:paraId="35CA3627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418" w:type="dxa"/>
            <w:shd w:val="clear" w:color="auto" w:fill="auto"/>
          </w:tcPr>
          <w:p w14:paraId="298C35A2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0.9974</w:t>
            </w:r>
          </w:p>
          <w:p w14:paraId="02F25BED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0.9978</w:t>
            </w:r>
          </w:p>
          <w:p w14:paraId="26BD3EEF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0.9972</w:t>
            </w:r>
          </w:p>
        </w:tc>
        <w:tc>
          <w:tcPr>
            <w:tcW w:w="1418" w:type="dxa"/>
            <w:shd w:val="clear" w:color="auto" w:fill="auto"/>
          </w:tcPr>
          <w:p w14:paraId="45241445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  <w:p w14:paraId="142A6373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  <w:p w14:paraId="3935F816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410" w:type="dxa"/>
          </w:tcPr>
          <w:p w14:paraId="667B3E81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0.9988</w:t>
            </w:r>
          </w:p>
          <w:p w14:paraId="2119C4E4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0.9985</w:t>
            </w:r>
          </w:p>
          <w:p w14:paraId="74A31320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0.9982</w:t>
            </w:r>
          </w:p>
        </w:tc>
        <w:tc>
          <w:tcPr>
            <w:tcW w:w="1410" w:type="dxa"/>
          </w:tcPr>
          <w:p w14:paraId="2F21AA96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  <w:p w14:paraId="399A0EFD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  <w:p w14:paraId="663DD939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1724B2" w:rsidRPr="002D38D2" w14:paraId="0268D364" w14:textId="77777777" w:rsidTr="000B36E0">
        <w:tc>
          <w:tcPr>
            <w:tcW w:w="1696" w:type="dxa"/>
            <w:shd w:val="clear" w:color="auto" w:fill="auto"/>
          </w:tcPr>
          <w:p w14:paraId="787A5F63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1276" w:type="dxa"/>
            <w:shd w:val="clear" w:color="auto" w:fill="auto"/>
          </w:tcPr>
          <w:p w14:paraId="09AA4B16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0.9985</w:t>
            </w:r>
          </w:p>
        </w:tc>
        <w:tc>
          <w:tcPr>
            <w:tcW w:w="1282" w:type="dxa"/>
            <w:shd w:val="clear" w:color="auto" w:fill="auto"/>
          </w:tcPr>
          <w:p w14:paraId="650F30AE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418" w:type="dxa"/>
            <w:shd w:val="clear" w:color="auto" w:fill="auto"/>
          </w:tcPr>
          <w:p w14:paraId="12CB6B11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0.9974</w:t>
            </w:r>
          </w:p>
        </w:tc>
        <w:tc>
          <w:tcPr>
            <w:tcW w:w="1418" w:type="dxa"/>
            <w:shd w:val="clear" w:color="auto" w:fill="auto"/>
          </w:tcPr>
          <w:p w14:paraId="20D71536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410" w:type="dxa"/>
          </w:tcPr>
          <w:p w14:paraId="76558EA2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0.9985</w:t>
            </w:r>
          </w:p>
        </w:tc>
        <w:tc>
          <w:tcPr>
            <w:tcW w:w="1410" w:type="dxa"/>
          </w:tcPr>
          <w:p w14:paraId="4B4DCAC5" w14:textId="77777777" w:rsidR="001724B2" w:rsidRPr="002D38D2" w:rsidRDefault="001724B2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</w:tbl>
    <w:p w14:paraId="0A82656B" w14:textId="77777777" w:rsidR="00A7508A" w:rsidRPr="002D38D2" w:rsidRDefault="001724B2" w:rsidP="003023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38D2">
        <w:rPr>
          <w:rFonts w:ascii="Times New Roman" w:hAnsi="Times New Roman" w:cs="Times New Roman"/>
          <w:sz w:val="24"/>
          <w:szCs w:val="24"/>
        </w:rPr>
        <w:t xml:space="preserve">Arithmetic Mean: </w:t>
      </w:r>
      <w:r w:rsidR="00B64E41" w:rsidRPr="002D38D2">
        <w:rPr>
          <w:rFonts w:ascii="Times New Roman" w:hAnsi="Times New Roman" w:cs="Times New Roman"/>
          <w:sz w:val="24"/>
          <w:szCs w:val="24"/>
        </w:rPr>
        <w:t>0.9982</w:t>
      </w:r>
      <w:r w:rsidR="00B64E41">
        <w:rPr>
          <w:rFonts w:ascii="Times New Roman" w:hAnsi="Times New Roman" w:cs="Times New Roman"/>
          <w:sz w:val="24"/>
          <w:szCs w:val="24"/>
        </w:rPr>
        <w:t xml:space="preserve"> </w:t>
      </w:r>
      <w:r w:rsidR="00B64E41" w:rsidRPr="002D38D2">
        <w:rPr>
          <w:rFonts w:ascii="Times New Roman" w:hAnsi="Times New Roman" w:cs="Times New Roman"/>
          <w:sz w:val="24"/>
          <w:szCs w:val="24"/>
        </w:rPr>
        <w:t>g</w:t>
      </w:r>
      <w:r w:rsidRPr="002D38D2">
        <w:rPr>
          <w:rFonts w:ascii="Times New Roman" w:hAnsi="Times New Roman" w:cs="Times New Roman"/>
          <w:sz w:val="24"/>
          <w:szCs w:val="24"/>
        </w:rPr>
        <w:t>/g</w:t>
      </w:r>
      <w:r w:rsidR="00361940">
        <w:rPr>
          <w:rFonts w:ascii="Times New Roman" w:hAnsi="Times New Roman" w:cs="Times New Roman"/>
          <w:sz w:val="24"/>
          <w:szCs w:val="24"/>
        </w:rPr>
        <w:t xml:space="preserve"> </w:t>
      </w:r>
      <w:r w:rsidR="00B64E41">
        <w:rPr>
          <w:rFonts w:ascii="Times New Roman" w:hAnsi="Times New Roman" w:cs="Times New Roman"/>
          <w:sz w:val="24"/>
          <w:szCs w:val="24"/>
        </w:rPr>
        <w:t>with an uncertainty</w:t>
      </w:r>
      <w:r w:rsidR="00361940">
        <w:rPr>
          <w:rFonts w:ascii="Times New Roman" w:hAnsi="Times New Roman" w:cs="Times New Roman"/>
          <w:sz w:val="24"/>
          <w:szCs w:val="24"/>
        </w:rPr>
        <w:t xml:space="preserve"> </w:t>
      </w:r>
      <w:r w:rsidR="00361940" w:rsidRPr="00787D2C">
        <w:rPr>
          <w:rFonts w:ascii="Times New Roman" w:hAnsi="Times New Roman" w:cs="Times New Roman"/>
          <w:color w:val="0000CC"/>
          <w:sz w:val="24"/>
          <w:szCs w:val="24"/>
        </w:rPr>
        <w:t>± 0.0045</w:t>
      </w:r>
      <w:r w:rsidR="00361940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="00361940" w:rsidRPr="002D38D2">
        <w:rPr>
          <w:rFonts w:ascii="Times New Roman" w:hAnsi="Times New Roman" w:cs="Times New Roman"/>
          <w:sz w:val="24"/>
          <w:szCs w:val="24"/>
        </w:rPr>
        <w:t>g/g</w:t>
      </w:r>
    </w:p>
    <w:p w14:paraId="4779754B" w14:textId="77777777" w:rsidR="003023D5" w:rsidRPr="002D38D2" w:rsidRDefault="003023D5" w:rsidP="003023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82"/>
        <w:gridCol w:w="1418"/>
        <w:gridCol w:w="1418"/>
        <w:gridCol w:w="1410"/>
        <w:gridCol w:w="1410"/>
      </w:tblGrid>
      <w:tr w:rsidR="001313D1" w:rsidRPr="002D38D2" w14:paraId="00FBB4DE" w14:textId="77777777" w:rsidTr="00A7508A">
        <w:trPr>
          <w:trHeight w:val="398"/>
        </w:trPr>
        <w:tc>
          <w:tcPr>
            <w:tcW w:w="1696" w:type="dxa"/>
            <w:vMerge w:val="restart"/>
            <w:shd w:val="clear" w:color="auto" w:fill="auto"/>
          </w:tcPr>
          <w:p w14:paraId="19958A4B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  <w:p w14:paraId="18E71173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shd w:val="clear" w:color="auto" w:fill="auto"/>
          </w:tcPr>
          <w:p w14:paraId="73953713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2H at 7.70 – 7.10 ppm</w:t>
            </w:r>
          </w:p>
        </w:tc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E6ECCFD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1H at 7.07 – 6.70 ppm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ACDC4" w14:textId="77777777" w:rsidR="001313D1" w:rsidRPr="002D38D2" w:rsidRDefault="001313D1" w:rsidP="00BF3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3H at </w:t>
            </w:r>
            <w:r w:rsidR="00724B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3F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4BC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4B977" w14:textId="77777777" w:rsidR="001313D1" w:rsidRPr="002D38D2" w:rsidRDefault="00724BC0" w:rsidP="00724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  <w:r w:rsidR="001313D1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ppm</w:t>
            </w:r>
          </w:p>
        </w:tc>
      </w:tr>
      <w:tr w:rsidR="001313D1" w:rsidRPr="002D38D2" w14:paraId="5DA6DBCC" w14:textId="77777777" w:rsidTr="00A7508A">
        <w:trPr>
          <w:trHeight w:val="397"/>
        </w:trPr>
        <w:tc>
          <w:tcPr>
            <w:tcW w:w="1696" w:type="dxa"/>
            <w:vMerge/>
            <w:shd w:val="clear" w:color="auto" w:fill="auto"/>
          </w:tcPr>
          <w:p w14:paraId="535669AF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52151E4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1A2BC1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282" w:type="dxa"/>
            <w:shd w:val="clear" w:color="auto" w:fill="auto"/>
          </w:tcPr>
          <w:p w14:paraId="5A4F6BAC" w14:textId="77777777" w:rsidR="001313D1" w:rsidRPr="002D38D2" w:rsidRDefault="001A2BC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="001313D1" w:rsidRPr="002D38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2H </w:t>
            </w:r>
            <w:r w:rsidR="001313D1"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8" w:type="dxa"/>
            <w:shd w:val="clear" w:color="auto" w:fill="auto"/>
          </w:tcPr>
          <w:p w14:paraId="33E28924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1A2BC1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8" w:type="dxa"/>
            <w:shd w:val="clear" w:color="auto" w:fill="auto"/>
          </w:tcPr>
          <w:p w14:paraId="14B3F3E3" w14:textId="77777777" w:rsidR="001313D1" w:rsidRPr="002D38D2" w:rsidRDefault="001A2BC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="001313D1" w:rsidRPr="002D38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1H </w:t>
            </w:r>
            <w:r w:rsidR="001313D1"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569FFBB8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1A2BC1" w:rsidRPr="002D3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52889AC8" w14:textId="77777777" w:rsidR="001313D1" w:rsidRPr="002D38D2" w:rsidRDefault="001A2BC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="001313D1" w:rsidRPr="002D38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3H </w:t>
            </w:r>
            <w:r w:rsidR="001313D1" w:rsidRPr="002D38D2">
              <w:rPr>
                <w:rFonts w:ascii="Times New Roman" w:hAnsi="Times New Roman" w:cs="Times New Roman"/>
                <w:sz w:val="24"/>
                <w:szCs w:val="24"/>
              </w:rPr>
              <w:t>(g/g)</w:t>
            </w:r>
          </w:p>
        </w:tc>
      </w:tr>
      <w:tr w:rsidR="001313D1" w:rsidRPr="002D38D2" w14:paraId="4CA6469D" w14:textId="77777777" w:rsidTr="00A7508A">
        <w:trPr>
          <w:trHeight w:val="936"/>
        </w:trPr>
        <w:tc>
          <w:tcPr>
            <w:tcW w:w="1696" w:type="dxa"/>
            <w:shd w:val="clear" w:color="auto" w:fill="auto"/>
          </w:tcPr>
          <w:p w14:paraId="654B0596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VANB-spl1</w:t>
            </w:r>
          </w:p>
          <w:p w14:paraId="0A223B97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VANB-spl2</w:t>
            </w:r>
          </w:p>
          <w:p w14:paraId="5E54B924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VANB-spl3</w:t>
            </w:r>
          </w:p>
        </w:tc>
        <w:tc>
          <w:tcPr>
            <w:tcW w:w="1276" w:type="dxa"/>
            <w:shd w:val="clear" w:color="auto" w:fill="auto"/>
          </w:tcPr>
          <w:p w14:paraId="734F7723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0.9976</w:t>
            </w:r>
          </w:p>
          <w:p w14:paraId="4A9A6A7B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0.9972</w:t>
            </w:r>
          </w:p>
          <w:p w14:paraId="20F3D8C3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0.9970</w:t>
            </w:r>
          </w:p>
        </w:tc>
        <w:tc>
          <w:tcPr>
            <w:tcW w:w="1282" w:type="dxa"/>
            <w:shd w:val="clear" w:color="auto" w:fill="auto"/>
          </w:tcPr>
          <w:p w14:paraId="45CF6FC8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  <w:p w14:paraId="42001550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  <w:p w14:paraId="183E66BF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418" w:type="dxa"/>
            <w:shd w:val="clear" w:color="auto" w:fill="auto"/>
          </w:tcPr>
          <w:p w14:paraId="2CF86835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0.9975</w:t>
            </w:r>
          </w:p>
          <w:p w14:paraId="50C28348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0.9977</w:t>
            </w:r>
          </w:p>
          <w:p w14:paraId="51334CAD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0.9971</w:t>
            </w:r>
          </w:p>
        </w:tc>
        <w:tc>
          <w:tcPr>
            <w:tcW w:w="1418" w:type="dxa"/>
            <w:shd w:val="clear" w:color="auto" w:fill="auto"/>
          </w:tcPr>
          <w:p w14:paraId="38117BCA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  <w:p w14:paraId="11C6C04A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  <w:p w14:paraId="10CB8A70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410" w:type="dxa"/>
          </w:tcPr>
          <w:p w14:paraId="6B8A9CF6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0.9975</w:t>
            </w:r>
          </w:p>
          <w:p w14:paraId="3FB48500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0.9970</w:t>
            </w:r>
          </w:p>
          <w:p w14:paraId="0B5F1FC1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0.9973</w:t>
            </w:r>
          </w:p>
        </w:tc>
        <w:tc>
          <w:tcPr>
            <w:tcW w:w="1410" w:type="dxa"/>
          </w:tcPr>
          <w:p w14:paraId="5B51DEEB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  <w:p w14:paraId="6EE1B2DD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  <w:p w14:paraId="6397ABCA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1313D1" w:rsidRPr="002D38D2" w14:paraId="188D87A2" w14:textId="77777777" w:rsidTr="00A7508A">
        <w:tc>
          <w:tcPr>
            <w:tcW w:w="1696" w:type="dxa"/>
            <w:shd w:val="clear" w:color="auto" w:fill="auto"/>
          </w:tcPr>
          <w:p w14:paraId="21EFD3E6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1276" w:type="dxa"/>
            <w:shd w:val="clear" w:color="auto" w:fill="auto"/>
          </w:tcPr>
          <w:p w14:paraId="08A0D063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0.9973</w:t>
            </w:r>
          </w:p>
        </w:tc>
        <w:tc>
          <w:tcPr>
            <w:tcW w:w="1282" w:type="dxa"/>
            <w:shd w:val="clear" w:color="auto" w:fill="auto"/>
          </w:tcPr>
          <w:p w14:paraId="1C67116D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418" w:type="dxa"/>
            <w:shd w:val="clear" w:color="auto" w:fill="auto"/>
          </w:tcPr>
          <w:p w14:paraId="39144390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0.9974</w:t>
            </w:r>
          </w:p>
        </w:tc>
        <w:tc>
          <w:tcPr>
            <w:tcW w:w="1418" w:type="dxa"/>
            <w:shd w:val="clear" w:color="auto" w:fill="auto"/>
          </w:tcPr>
          <w:p w14:paraId="5970B14B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410" w:type="dxa"/>
          </w:tcPr>
          <w:p w14:paraId="534E7D1C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0.9973</w:t>
            </w:r>
          </w:p>
        </w:tc>
        <w:tc>
          <w:tcPr>
            <w:tcW w:w="1410" w:type="dxa"/>
          </w:tcPr>
          <w:p w14:paraId="05228679" w14:textId="77777777" w:rsidR="001313D1" w:rsidRPr="002D38D2" w:rsidRDefault="001313D1" w:rsidP="00302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</w:tr>
    </w:tbl>
    <w:p w14:paraId="089903C2" w14:textId="77777777" w:rsidR="001313D1" w:rsidRPr="002D38D2" w:rsidRDefault="00A7508A" w:rsidP="003023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38D2">
        <w:rPr>
          <w:rFonts w:ascii="Times New Roman" w:hAnsi="Times New Roman" w:cs="Times New Roman"/>
          <w:sz w:val="24"/>
          <w:szCs w:val="24"/>
        </w:rPr>
        <w:t>Arithmetic Mean</w:t>
      </w:r>
      <w:r w:rsidR="00450DEE" w:rsidRPr="002D38D2">
        <w:rPr>
          <w:rFonts w:ascii="Times New Roman" w:hAnsi="Times New Roman" w:cs="Times New Roman"/>
          <w:sz w:val="24"/>
          <w:szCs w:val="24"/>
        </w:rPr>
        <w:t>: 0.9973 g/g</w:t>
      </w:r>
      <w:r w:rsidR="00361940">
        <w:rPr>
          <w:rFonts w:ascii="Times New Roman" w:hAnsi="Times New Roman" w:cs="Times New Roman"/>
          <w:sz w:val="24"/>
          <w:szCs w:val="24"/>
        </w:rPr>
        <w:t xml:space="preserve"> </w:t>
      </w:r>
      <w:r w:rsidR="00B64E41">
        <w:rPr>
          <w:rFonts w:ascii="Times New Roman" w:hAnsi="Times New Roman" w:cs="Times New Roman"/>
          <w:sz w:val="24"/>
          <w:szCs w:val="24"/>
        </w:rPr>
        <w:t>with an uncertainty</w:t>
      </w:r>
      <w:r w:rsidR="00361940">
        <w:rPr>
          <w:rFonts w:ascii="Times New Roman" w:hAnsi="Times New Roman" w:cs="Times New Roman"/>
          <w:sz w:val="24"/>
          <w:szCs w:val="24"/>
        </w:rPr>
        <w:t xml:space="preserve"> </w:t>
      </w:r>
      <w:r w:rsidR="00361940" w:rsidRPr="00787D2C">
        <w:rPr>
          <w:rFonts w:ascii="Times New Roman" w:hAnsi="Times New Roman" w:cs="Times New Roman"/>
          <w:color w:val="0000CC"/>
          <w:sz w:val="24"/>
          <w:szCs w:val="24"/>
        </w:rPr>
        <w:t>± 0.0045</w:t>
      </w:r>
      <w:r w:rsidR="00361940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="00361940" w:rsidRPr="002D38D2">
        <w:rPr>
          <w:rFonts w:ascii="Times New Roman" w:hAnsi="Times New Roman" w:cs="Times New Roman"/>
          <w:sz w:val="24"/>
          <w:szCs w:val="24"/>
        </w:rPr>
        <w:t>g/g</w:t>
      </w:r>
      <w:r w:rsidR="00450DEE" w:rsidRPr="002D38D2">
        <w:rPr>
          <w:rFonts w:ascii="Times New Roman" w:hAnsi="Times New Roman" w:cs="Times New Roman"/>
          <w:sz w:val="24"/>
          <w:szCs w:val="24"/>
        </w:rPr>
        <w:t>,</w:t>
      </w:r>
    </w:p>
    <w:p w14:paraId="7131DBE7" w14:textId="77777777" w:rsidR="00450DEE" w:rsidRPr="002D38D2" w:rsidRDefault="00450DEE" w:rsidP="003023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CE1020" w14:textId="77777777" w:rsidR="00450DEE" w:rsidRPr="002D38D2" w:rsidRDefault="003023D5" w:rsidP="003023D5">
      <w:pPr>
        <w:tabs>
          <w:tab w:val="center" w:pos="4680"/>
          <w:tab w:val="left" w:pos="8261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="00450DEE"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Correction factor for the calibration of carbon isotope composition obtained on 700 MHz to 400 MHz </w:t>
      </w:r>
      <w:r w:rsidR="005638D2"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spectrometer </w:t>
      </w:r>
      <w:r w:rsidR="00450DEE"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using VANA-1 as </w:t>
      </w:r>
      <w:r w:rsidR="00951E60"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reference</w:t>
      </w:r>
      <w:r w:rsidR="00450DEE"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values</w:t>
      </w:r>
    </w:p>
    <w:p w14:paraId="1C4D61FC" w14:textId="77777777" w:rsidR="00450DEE" w:rsidRPr="002D38D2" w:rsidRDefault="00450DEE" w:rsidP="003023D5">
      <w:pPr>
        <w:tabs>
          <w:tab w:val="center" w:pos="4680"/>
          <w:tab w:val="left" w:pos="826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38D2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2D38D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he 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correction factor for each carbon of vanillin as follows:</w:t>
      </w:r>
    </w:p>
    <w:p w14:paraId="5FB4C987" w14:textId="77777777" w:rsidR="00450DEE" w:rsidRPr="002D38D2" w:rsidRDefault="00450DEE" w:rsidP="003023D5">
      <w:pPr>
        <w:tabs>
          <w:tab w:val="center" w:pos="4680"/>
          <w:tab w:val="left" w:pos="826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951E60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Calculation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average value (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) of reduced molar fraction (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bscript"/>
        </w:rPr>
        <w:t>i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i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for each carbon of VANA-1 samples measured on 400 MHz </w:t>
      </w:r>
      <w:r w:rsidR="005638D2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spectrometer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5A416BC" w14:textId="77777777" w:rsidR="00450DEE" w:rsidRPr="002D38D2" w:rsidRDefault="00450DEE" w:rsidP="003023D5">
      <w:pPr>
        <w:tabs>
          <w:tab w:val="center" w:pos="4680"/>
          <w:tab w:val="left" w:pos="826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(ii) </w:t>
      </w:r>
      <w:r w:rsidR="00951E60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Calculation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average value (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) of reduced molar fraction (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bscript"/>
        </w:rPr>
        <w:t>i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i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for each carbon of all VANA-1 samples measured on the 700 MHz </w:t>
      </w:r>
      <w:r w:rsidR="004945E9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spectrometer.</w:t>
      </w:r>
    </w:p>
    <w:p w14:paraId="73090A34" w14:textId="77777777" w:rsidR="00450DEE" w:rsidRPr="002D38D2" w:rsidRDefault="00450DEE" w:rsidP="003023D5">
      <w:pPr>
        <w:tabs>
          <w:tab w:val="center" w:pos="4680"/>
          <w:tab w:val="left" w:pos="826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(iii) The correction factor </w:t>
      </w:r>
      <w:proofErr w:type="spellStart"/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bscript"/>
        </w:rPr>
        <w:t>cf</w:t>
      </w:r>
      <w:proofErr w:type="spellEnd"/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the homogenization of the results (obtained in Ottawa v</w:t>
      </w:r>
      <w:r w:rsidR="0052181A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er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52181A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3023D5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Nantes) towards the absolute </w:t>
      </w:r>
      <w:proofErr w:type="spellStart"/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δ</w:t>
      </w:r>
      <w:r w:rsidR="003023D5"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bscript"/>
        </w:rPr>
        <w:t>i</w:t>
      </w:r>
      <w:proofErr w:type="spellEnd"/>
      <w:r w:rsidR="003023D5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13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3023D5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values is 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spellStart"/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bscript"/>
        </w:rPr>
        <w:t>cf</w:t>
      </w:r>
      <w:proofErr w:type="spellEnd"/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bscript"/>
        </w:rPr>
        <w:t xml:space="preserve"> 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= 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</w:t>
      </w:r>
    </w:p>
    <w:p w14:paraId="3CD959E9" w14:textId="77777777" w:rsidR="00450DEE" w:rsidRPr="002D38D2" w:rsidRDefault="00450DEE" w:rsidP="003023D5">
      <w:pPr>
        <w:tabs>
          <w:tab w:val="center" w:pos="4680"/>
          <w:tab w:val="left" w:pos="8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38D2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</w:t>
      </w:r>
      <w:r w:rsidRPr="002D38D2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bscript"/>
        </w:rPr>
        <w:t>cf</w:t>
      </w:r>
      <w:proofErr w:type="spellEnd"/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D38D2">
        <w:rPr>
          <w:rFonts w:ascii="Times New Roman" w:hAnsi="Times New Roman" w:cs="Times New Roman"/>
          <w:sz w:val="24"/>
          <w:szCs w:val="24"/>
        </w:rPr>
        <w:t>was applied to correct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specific isotopic carbon values of VANB-1 and VANA-1</w:t>
      </w:r>
      <w:r w:rsidR="004945E9"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measured on 700 MHz spectrometer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95B2492" w14:textId="77777777" w:rsidR="001313D1" w:rsidRPr="002D38D2" w:rsidRDefault="001313D1" w:rsidP="003023D5">
      <w:pPr>
        <w:spacing w:line="240" w:lineRule="auto"/>
        <w:ind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14:paraId="3896E894" w14:textId="77777777" w:rsidR="00320420" w:rsidRPr="002D38D2" w:rsidRDefault="00320420" w:rsidP="003023D5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38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S2</w:t>
      </w:r>
      <w:r w:rsidRPr="002D38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Measurements of VANA-1 and VANB-1 on 700 MHz NMR instrument (5 samples and </w:t>
      </w:r>
      <w:r w:rsidRPr="002D38D2">
        <w:rPr>
          <w:rFonts w:ascii="Times New Roman" w:hAnsi="Times New Roman" w:cs="Times New Roman"/>
          <w:sz w:val="24"/>
          <w:szCs w:val="24"/>
        </w:rPr>
        <w:t>5 replicate measurements per sample)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"/>
        <w:gridCol w:w="1472"/>
        <w:gridCol w:w="1276"/>
        <w:gridCol w:w="1417"/>
        <w:gridCol w:w="1418"/>
        <w:gridCol w:w="1276"/>
        <w:gridCol w:w="1417"/>
      </w:tblGrid>
      <w:tr w:rsidR="00B74DB1" w:rsidRPr="002D38D2" w14:paraId="4D1A0AF4" w14:textId="77777777" w:rsidTr="000B36E0">
        <w:tc>
          <w:tcPr>
            <w:tcW w:w="933" w:type="dxa"/>
            <w:tcBorders>
              <w:right w:val="single" w:sz="4" w:space="0" w:color="auto"/>
            </w:tcBorders>
          </w:tcPr>
          <w:p w14:paraId="10655334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B8C7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700 MHz</w:t>
            </w:r>
            <w:r w:rsidR="003023D5"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vs VPDB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5754" w14:textId="77777777" w:rsidR="00320420" w:rsidRPr="002D38D2" w:rsidRDefault="001A2BC1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700 MHz vs</w:t>
            </w:r>
            <w:r w:rsidR="00320420"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VANA-1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EB5C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Certified values*</w:t>
            </w:r>
          </w:p>
        </w:tc>
      </w:tr>
      <w:tr w:rsidR="00B74DB1" w:rsidRPr="002D38D2" w14:paraId="16181C05" w14:textId="77777777" w:rsidTr="00A71A18">
        <w:trPr>
          <w:trHeight w:val="284"/>
        </w:trPr>
        <w:tc>
          <w:tcPr>
            <w:tcW w:w="933" w:type="dxa"/>
          </w:tcPr>
          <w:p w14:paraId="7B230702" w14:textId="77777777" w:rsidR="00320420" w:rsidRPr="002D38D2" w:rsidRDefault="001A2BC1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Carbon a</w:t>
            </w:r>
            <w:r w:rsidR="00320420"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tom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09D0C5CD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δ</w:t>
            </w:r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vertAlign w:val="subscript"/>
              </w:rPr>
              <w:t>i</w:t>
            </w:r>
            <w:proofErr w:type="spellEnd"/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C, VANA-1)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40F68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δ</w:t>
            </w:r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vertAlign w:val="subscript"/>
              </w:rPr>
              <w:t>i</w:t>
            </w:r>
            <w:proofErr w:type="spellEnd"/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C, VANB-1)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3D931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δ</w:t>
            </w:r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vertAlign w:val="subscript"/>
              </w:rPr>
              <w:t>i</w:t>
            </w:r>
            <w:proofErr w:type="spellEnd"/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C, VANA-1)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13FFC1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δ</w:t>
            </w:r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vertAlign w:val="subscript"/>
              </w:rPr>
              <w:t>i</w:t>
            </w:r>
            <w:proofErr w:type="spellEnd"/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C, VANB-1)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B612E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δ</w:t>
            </w:r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vertAlign w:val="subscript"/>
              </w:rPr>
              <w:t>i</w:t>
            </w:r>
            <w:proofErr w:type="spellEnd"/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C, VANA-1)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003C5B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δ</w:t>
            </w:r>
            <w:r w:rsidRPr="002D38D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vertAlign w:val="subscript"/>
              </w:rPr>
              <w:t>i</w:t>
            </w:r>
            <w:proofErr w:type="spellEnd"/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C, VANB-1)</w:t>
            </w:r>
          </w:p>
        </w:tc>
      </w:tr>
      <w:tr w:rsidR="00320420" w:rsidRPr="002D38D2" w14:paraId="7D121275" w14:textId="77777777" w:rsidTr="000B36E0">
        <w:tc>
          <w:tcPr>
            <w:tcW w:w="933" w:type="dxa"/>
          </w:tcPr>
          <w:p w14:paraId="35F79EB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C1</w:t>
            </w:r>
          </w:p>
          <w:p w14:paraId="778FD2F3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C2</w:t>
            </w:r>
          </w:p>
          <w:p w14:paraId="639CAEA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C3</w:t>
            </w:r>
          </w:p>
          <w:p w14:paraId="0CE46E85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C4</w:t>
            </w:r>
          </w:p>
          <w:p w14:paraId="3270ACD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C5</w:t>
            </w:r>
          </w:p>
          <w:p w14:paraId="27A3D414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C6</w:t>
            </w:r>
          </w:p>
          <w:p w14:paraId="530BD58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C7</w:t>
            </w:r>
          </w:p>
          <w:p w14:paraId="080BD38C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C8</w:t>
            </w:r>
          </w:p>
        </w:tc>
        <w:tc>
          <w:tcPr>
            <w:tcW w:w="1472" w:type="dxa"/>
          </w:tcPr>
          <w:p w14:paraId="48BF4F1E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-10.47</w:t>
            </w:r>
          </w:p>
          <w:p w14:paraId="6E4B00A5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-17.56</w:t>
            </w:r>
          </w:p>
          <w:p w14:paraId="4E64B67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-19.30</w:t>
            </w:r>
          </w:p>
          <w:p w14:paraId="08B9159B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-20.10</w:t>
            </w:r>
          </w:p>
          <w:p w14:paraId="3F7E8006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-33.94</w:t>
            </w:r>
          </w:p>
          <w:p w14:paraId="7302402A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-30.10</w:t>
            </w:r>
          </w:p>
          <w:p w14:paraId="3864913B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-40.78</w:t>
            </w:r>
          </w:p>
          <w:p w14:paraId="05245596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-78.10</w:t>
            </w:r>
          </w:p>
        </w:tc>
        <w:tc>
          <w:tcPr>
            <w:tcW w:w="1276" w:type="dxa"/>
          </w:tcPr>
          <w:p w14:paraId="5DF4041A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-9.53</w:t>
            </w:r>
          </w:p>
          <w:p w14:paraId="754E4484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-12.73</w:t>
            </w:r>
          </w:p>
          <w:p w14:paraId="56A76B7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-17.10</w:t>
            </w:r>
          </w:p>
          <w:p w14:paraId="6FD1D90A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-14.16</w:t>
            </w:r>
          </w:p>
          <w:p w14:paraId="608052A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-29.98</w:t>
            </w:r>
          </w:p>
          <w:p w14:paraId="35F00B51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-28.28</w:t>
            </w:r>
          </w:p>
          <w:p w14:paraId="54EEE7CF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-37.87</w:t>
            </w:r>
          </w:p>
          <w:p w14:paraId="6C3FD1AE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-57.14</w:t>
            </w:r>
          </w:p>
        </w:tc>
        <w:tc>
          <w:tcPr>
            <w:tcW w:w="1417" w:type="dxa"/>
          </w:tcPr>
          <w:p w14:paraId="675BE61D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-21.56</w:t>
            </w:r>
          </w:p>
          <w:p w14:paraId="4B97C193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-31.96</w:t>
            </w:r>
          </w:p>
          <w:p w14:paraId="17E9F27B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-32.45</w:t>
            </w:r>
          </w:p>
          <w:p w14:paraId="05081681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-28.05</w:t>
            </w:r>
          </w:p>
          <w:p w14:paraId="225400B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-29.64</w:t>
            </w:r>
          </w:p>
          <w:p w14:paraId="0BAC72FB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-29.25</w:t>
            </w:r>
          </w:p>
          <w:p w14:paraId="71C3BC61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-23.60</w:t>
            </w:r>
          </w:p>
          <w:p w14:paraId="7D1ED417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-53.87</w:t>
            </w:r>
          </w:p>
        </w:tc>
        <w:tc>
          <w:tcPr>
            <w:tcW w:w="1418" w:type="dxa"/>
          </w:tcPr>
          <w:p w14:paraId="22BB6421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-20.64</w:t>
            </w:r>
          </w:p>
          <w:p w14:paraId="09FCFD84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-27.20</w:t>
            </w:r>
          </w:p>
          <w:p w14:paraId="499654EB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-30.28</w:t>
            </w:r>
          </w:p>
          <w:p w14:paraId="27449C68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-22.15</w:t>
            </w:r>
          </w:p>
          <w:p w14:paraId="0E30FDE1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-25.66</w:t>
            </w:r>
          </w:p>
          <w:p w14:paraId="088847C8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-27.44</w:t>
            </w:r>
          </w:p>
          <w:p w14:paraId="6F36691E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-20.63</w:t>
            </w:r>
          </w:p>
          <w:p w14:paraId="156B9D36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-32.34</w:t>
            </w:r>
          </w:p>
        </w:tc>
        <w:tc>
          <w:tcPr>
            <w:tcW w:w="1276" w:type="dxa"/>
          </w:tcPr>
          <w:p w14:paraId="5C7AD717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-21.36</w:t>
            </w:r>
          </w:p>
          <w:p w14:paraId="6F9A6937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-32.09</w:t>
            </w:r>
          </w:p>
          <w:p w14:paraId="11C3575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-32.52</w:t>
            </w:r>
          </w:p>
          <w:p w14:paraId="0DFAA84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-28.26</w:t>
            </w:r>
          </w:p>
          <w:p w14:paraId="6415A4EC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-29.84</w:t>
            </w:r>
          </w:p>
          <w:p w14:paraId="2D64CD60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-29.38</w:t>
            </w:r>
          </w:p>
          <w:p w14:paraId="0F2794F9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-23.73</w:t>
            </w:r>
          </w:p>
          <w:p w14:paraId="7C8AD7AA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-53.25</w:t>
            </w:r>
          </w:p>
        </w:tc>
        <w:tc>
          <w:tcPr>
            <w:tcW w:w="1417" w:type="dxa"/>
          </w:tcPr>
          <w:p w14:paraId="75809256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-20.10</w:t>
            </w:r>
          </w:p>
          <w:p w14:paraId="607AD790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-29.87</w:t>
            </w:r>
          </w:p>
          <w:p w14:paraId="63ACA5EC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-32.77</w:t>
            </w:r>
          </w:p>
          <w:p w14:paraId="71663D2D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-24.48</w:t>
            </w:r>
          </w:p>
          <w:p w14:paraId="7A45DD82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-23.85</w:t>
            </w:r>
          </w:p>
          <w:p w14:paraId="654FAF4C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-26.38</w:t>
            </w:r>
          </w:p>
          <w:p w14:paraId="3D04E62E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="000B36E0"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18</w:t>
            </w: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.82</w:t>
            </w:r>
          </w:p>
          <w:p w14:paraId="7FFF37F1" w14:textId="77777777" w:rsidR="00320420" w:rsidRPr="002D38D2" w:rsidRDefault="00320420" w:rsidP="003023D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D38D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-30.59</w:t>
            </w:r>
          </w:p>
        </w:tc>
      </w:tr>
    </w:tbl>
    <w:p w14:paraId="395B00B9" w14:textId="77777777" w:rsidR="00657316" w:rsidRPr="002D38D2" w:rsidRDefault="00657316" w:rsidP="003023D5">
      <w:pPr>
        <w:spacing w:line="240" w:lineRule="auto"/>
        <w:rPr>
          <w:rFonts w:ascii="Arial" w:hAnsi="Arial" w:cs="Arial"/>
          <w:sz w:val="24"/>
          <w:szCs w:val="24"/>
        </w:rPr>
      </w:pPr>
    </w:p>
    <w:p w14:paraId="73379A89" w14:textId="77777777" w:rsidR="001D02CE" w:rsidRPr="002D38D2" w:rsidRDefault="00A71A18" w:rsidP="003023D5">
      <w:pPr>
        <w:tabs>
          <w:tab w:val="center" w:pos="4680"/>
          <w:tab w:val="left" w:pos="8261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3. </w:t>
      </w:r>
      <w:r w:rsidR="001D02CE"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Bayesian evaluation of the measurement uncertainty for </w:t>
      </w:r>
      <w:r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carbon isotope delta values in </w:t>
      </w:r>
      <w:r w:rsidR="001D02CE" w:rsidRPr="002D38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VANA-1 sample from vial 170 using Stan programming language in R</w:t>
      </w:r>
    </w:p>
    <w:p w14:paraId="37307819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### DATA</w:t>
      </w:r>
    </w:p>
    <w:p w14:paraId="597C3A83" w14:textId="77777777" w:rsidR="003023D5" w:rsidRPr="002D38D2" w:rsidRDefault="003023D5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DD8EDB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N = 5; </w:t>
      </w:r>
      <w:proofErr w:type="spellStart"/>
      <w:r w:rsidRPr="002D38D2">
        <w:rPr>
          <w:rFonts w:ascii="Arial" w:hAnsi="Arial" w:cs="Arial"/>
          <w:sz w:val="24"/>
          <w:szCs w:val="24"/>
        </w:rPr>
        <w:t>delta_g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-31.3; </w:t>
      </w:r>
      <w:proofErr w:type="spellStart"/>
      <w:r w:rsidRPr="002D38D2">
        <w:rPr>
          <w:rFonts w:ascii="Arial" w:hAnsi="Arial" w:cs="Arial"/>
          <w:sz w:val="24"/>
          <w:szCs w:val="24"/>
        </w:rPr>
        <w:t>u_delta_g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0.03; bias = 0.002; </w:t>
      </w:r>
    </w:p>
    <w:p w14:paraId="07BE242E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R_VPDB = 0.011108; </w:t>
      </w:r>
      <w:proofErr w:type="spellStart"/>
      <w:r w:rsidRPr="002D38D2">
        <w:rPr>
          <w:rFonts w:ascii="Arial" w:hAnsi="Arial" w:cs="Arial"/>
          <w:sz w:val="24"/>
          <w:szCs w:val="24"/>
        </w:rPr>
        <w:t>u_R_VPDB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0.000010</w:t>
      </w:r>
    </w:p>
    <w:p w14:paraId="247EAA2A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area = (5x8 matrix)</w:t>
      </w:r>
    </w:p>
    <w:p w14:paraId="2A52E29A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718428139 703580573 701635468 697506173 705527019 704073454 708383604 701363128</w:t>
      </w:r>
    </w:p>
    <w:p w14:paraId="48CC0383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717512556 703220069 702349410 697569369 703881649 705920174 710940931 701792179</w:t>
      </w:r>
    </w:p>
    <w:p w14:paraId="55AFA31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720586656 704503309 703713989 699851573 706533412 707090753 712974041 704761635</w:t>
      </w:r>
    </w:p>
    <w:p w14:paraId="4E0F7AEC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721022412 703375432 704815965 698895199 707138418 706331654 709777512 704194793</w:t>
      </w:r>
    </w:p>
    <w:p w14:paraId="42EB8EF8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719602725 705209613 703670662 699460598 706598123 706648052 711512718 704013155</w:t>
      </w:r>
    </w:p>
    <w:p w14:paraId="61D894C3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CFE06B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### STATISTICAL MODEL</w:t>
      </w:r>
    </w:p>
    <w:p w14:paraId="5DE15212" w14:textId="77777777" w:rsidR="003023D5" w:rsidRPr="002D38D2" w:rsidRDefault="003023D5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165747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mod='</w:t>
      </w:r>
    </w:p>
    <w:p w14:paraId="7C1F175B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38D2">
        <w:rPr>
          <w:rFonts w:ascii="Arial" w:hAnsi="Arial" w:cs="Arial"/>
          <w:sz w:val="24"/>
          <w:szCs w:val="24"/>
        </w:rPr>
        <w:t>data{</w:t>
      </w:r>
      <w:proofErr w:type="gramEnd"/>
    </w:p>
    <w:p w14:paraId="4FCFF2B9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int&lt;lower=1&gt; N; // Number of replicate sample measurements</w:t>
      </w:r>
    </w:p>
    <w:p w14:paraId="779F760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matrix[N,8] area; // Matrix of the 8 carbon peak areas for each replicate</w:t>
      </w:r>
    </w:p>
    <w:p w14:paraId="3B7ED33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 </w:t>
      </w:r>
      <w:proofErr w:type="spellStart"/>
      <w:r w:rsidRPr="002D38D2">
        <w:rPr>
          <w:rFonts w:ascii="Arial" w:hAnsi="Arial" w:cs="Arial"/>
          <w:sz w:val="24"/>
          <w:szCs w:val="24"/>
        </w:rPr>
        <w:t>delta_g</w:t>
      </w:r>
      <w:proofErr w:type="spellEnd"/>
      <w:r w:rsidRPr="002D38D2">
        <w:rPr>
          <w:rFonts w:ascii="Arial" w:hAnsi="Arial" w:cs="Arial"/>
          <w:sz w:val="24"/>
          <w:szCs w:val="24"/>
        </w:rPr>
        <w:t>; // Bulk carbon isotope delta from IRMS</w:t>
      </w:r>
    </w:p>
    <w:p w14:paraId="0B78B594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real&lt;lower=0&gt; </w:t>
      </w:r>
      <w:proofErr w:type="spellStart"/>
      <w:r w:rsidRPr="002D38D2">
        <w:rPr>
          <w:rFonts w:ascii="Arial" w:hAnsi="Arial" w:cs="Arial"/>
          <w:sz w:val="24"/>
          <w:szCs w:val="24"/>
        </w:rPr>
        <w:t>u_delta_g</w:t>
      </w:r>
      <w:proofErr w:type="spellEnd"/>
      <w:r w:rsidRPr="002D38D2">
        <w:rPr>
          <w:rFonts w:ascii="Arial" w:hAnsi="Arial" w:cs="Arial"/>
          <w:sz w:val="24"/>
          <w:szCs w:val="24"/>
        </w:rPr>
        <w:t>; // Uncertainty of the bulk carbon isotope delta from IRMS</w:t>
      </w:r>
    </w:p>
    <w:p w14:paraId="30DA99C7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 R_VPDB; // 13C/12C isotope ratio of VPDB </w:t>
      </w:r>
    </w:p>
    <w:p w14:paraId="4D4A24CF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real&lt;lower=0&gt; </w:t>
      </w:r>
      <w:proofErr w:type="spellStart"/>
      <w:r w:rsidRPr="002D38D2">
        <w:rPr>
          <w:rFonts w:ascii="Arial" w:hAnsi="Arial" w:cs="Arial"/>
          <w:sz w:val="24"/>
          <w:szCs w:val="24"/>
        </w:rPr>
        <w:t>u_R_VPDB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; // Uncertainty of 13C/12C isotope ratio of VPDB </w:t>
      </w:r>
    </w:p>
    <w:p w14:paraId="3072F7E9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real&lt;lower=0&gt; bias; // Average bias/uncertainty for each peak area measurement</w:t>
      </w:r>
    </w:p>
    <w:p w14:paraId="459D6FE6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}</w:t>
      </w:r>
    </w:p>
    <w:p w14:paraId="43DAA49E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38D2">
        <w:rPr>
          <w:rFonts w:ascii="Arial" w:hAnsi="Arial" w:cs="Arial"/>
          <w:sz w:val="24"/>
          <w:szCs w:val="24"/>
        </w:rPr>
        <w:t>parameters{</w:t>
      </w:r>
      <w:proofErr w:type="gramEnd"/>
    </w:p>
    <w:p w14:paraId="35EA27FA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vector&lt;</w:t>
      </w:r>
      <w:proofErr w:type="gramEnd"/>
      <w:r w:rsidRPr="002D38D2">
        <w:rPr>
          <w:rFonts w:ascii="Arial" w:hAnsi="Arial" w:cs="Arial"/>
          <w:sz w:val="24"/>
          <w:szCs w:val="24"/>
        </w:rPr>
        <w:t>lower=0, upper=1&gt;[8] x13; // Carbon-13 abundance for each atom</w:t>
      </w:r>
    </w:p>
    <w:p w14:paraId="730C6ED8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real&lt;lower=0&gt; s0; // Overall NMR sensitivity</w:t>
      </w:r>
    </w:p>
    <w:p w14:paraId="3F054A2E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lastRenderedPageBreak/>
        <w:t xml:space="preserve">  real&lt;lower=0&gt; u_s0; // Variations of the sensitivity between the sample measurements</w:t>
      </w:r>
    </w:p>
    <w:p w14:paraId="48FBAE56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vector&lt;lower=0&gt;[N] s;</w:t>
      </w:r>
      <w:r w:rsidR="00046E26" w:rsidRPr="002D38D2">
        <w:rPr>
          <w:rFonts w:ascii="Arial" w:hAnsi="Arial" w:cs="Arial"/>
          <w:sz w:val="24"/>
          <w:szCs w:val="24"/>
        </w:rPr>
        <w:t xml:space="preserve"> // NMR sensitivity factor for each replicate run</w:t>
      </w:r>
    </w:p>
    <w:p w14:paraId="7A5BFB18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real&lt;lower=0&gt; </w:t>
      </w:r>
      <w:proofErr w:type="spellStart"/>
      <w:r w:rsidRPr="002D38D2">
        <w:rPr>
          <w:rFonts w:ascii="Arial" w:hAnsi="Arial" w:cs="Arial"/>
          <w:sz w:val="24"/>
          <w:szCs w:val="24"/>
        </w:rPr>
        <w:t>R_VPDB_hat</w:t>
      </w:r>
      <w:proofErr w:type="spellEnd"/>
      <w:r w:rsidRPr="002D38D2">
        <w:rPr>
          <w:rFonts w:ascii="Arial" w:hAnsi="Arial" w:cs="Arial"/>
          <w:sz w:val="24"/>
          <w:szCs w:val="24"/>
        </w:rPr>
        <w:t>;</w:t>
      </w:r>
      <w:r w:rsidR="00046E26" w:rsidRPr="002D38D2">
        <w:rPr>
          <w:rFonts w:ascii="Arial" w:hAnsi="Arial" w:cs="Arial"/>
          <w:sz w:val="24"/>
          <w:szCs w:val="24"/>
        </w:rPr>
        <w:t xml:space="preserve"> // 13C/12C for VPDB with its uncertainty</w:t>
      </w:r>
    </w:p>
    <w:p w14:paraId="35BCD077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}</w:t>
      </w:r>
    </w:p>
    <w:p w14:paraId="27962BBD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38D2">
        <w:rPr>
          <w:rFonts w:ascii="Arial" w:hAnsi="Arial" w:cs="Arial"/>
          <w:sz w:val="24"/>
          <w:szCs w:val="24"/>
        </w:rPr>
        <w:t>transformed</w:t>
      </w:r>
      <w:proofErr w:type="gramEnd"/>
      <w:r w:rsidRPr="002D38D2">
        <w:rPr>
          <w:rFonts w:ascii="Arial" w:hAnsi="Arial" w:cs="Arial"/>
          <w:sz w:val="24"/>
          <w:szCs w:val="24"/>
        </w:rPr>
        <w:t xml:space="preserve"> parameters{</w:t>
      </w:r>
    </w:p>
    <w:p w14:paraId="4718C894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vector[</w:t>
      </w:r>
      <w:proofErr w:type="gramEnd"/>
      <w:r w:rsidRPr="002D38D2">
        <w:rPr>
          <w:rFonts w:ascii="Arial" w:hAnsi="Arial" w:cs="Arial"/>
          <w:sz w:val="24"/>
          <w:szCs w:val="24"/>
        </w:rPr>
        <w:t>8] k;</w:t>
      </w:r>
    </w:p>
    <w:p w14:paraId="1CD3A438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vector[</w:t>
      </w:r>
      <w:proofErr w:type="gramEnd"/>
      <w:r w:rsidRPr="002D38D2">
        <w:rPr>
          <w:rFonts w:ascii="Arial" w:hAnsi="Arial" w:cs="Arial"/>
          <w:sz w:val="24"/>
          <w:szCs w:val="24"/>
        </w:rPr>
        <w:t>8] x12;</w:t>
      </w:r>
    </w:p>
    <w:p w14:paraId="7E4FB2A2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vector[</w:t>
      </w:r>
      <w:proofErr w:type="gramEnd"/>
      <w:r w:rsidRPr="002D38D2">
        <w:rPr>
          <w:rFonts w:ascii="Arial" w:hAnsi="Arial" w:cs="Arial"/>
          <w:sz w:val="24"/>
          <w:szCs w:val="24"/>
        </w:rPr>
        <w:t>8]   ab1;</w:t>
      </w:r>
    </w:p>
    <w:p w14:paraId="5284FD31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matrix[</w:t>
      </w:r>
      <w:proofErr w:type="gramEnd"/>
      <w:r w:rsidRPr="002D38D2">
        <w:rPr>
          <w:rFonts w:ascii="Arial" w:hAnsi="Arial" w:cs="Arial"/>
          <w:sz w:val="24"/>
          <w:szCs w:val="24"/>
        </w:rPr>
        <w:t>8,8] ab2;</w:t>
      </w:r>
    </w:p>
    <w:p w14:paraId="52F222E2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matrix[N,8] </w:t>
      </w:r>
      <w:proofErr w:type="spellStart"/>
      <w:r w:rsidRPr="002D38D2">
        <w:rPr>
          <w:rFonts w:ascii="Arial" w:hAnsi="Arial" w:cs="Arial"/>
          <w:sz w:val="24"/>
          <w:szCs w:val="24"/>
        </w:rPr>
        <w:t>area_mc</w:t>
      </w:r>
      <w:proofErr w:type="spellEnd"/>
      <w:r w:rsidRPr="002D38D2">
        <w:rPr>
          <w:rFonts w:ascii="Arial" w:hAnsi="Arial" w:cs="Arial"/>
          <w:sz w:val="24"/>
          <w:szCs w:val="24"/>
        </w:rPr>
        <w:t>;</w:t>
      </w:r>
    </w:p>
    <w:p w14:paraId="2E310907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real</w:t>
      </w:r>
      <w:proofErr w:type="gramEnd"/>
      <w:r w:rsidRPr="002D38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8D2">
        <w:rPr>
          <w:rFonts w:ascii="Arial" w:hAnsi="Arial" w:cs="Arial"/>
          <w:sz w:val="24"/>
          <w:szCs w:val="24"/>
        </w:rPr>
        <w:t>delta_i</w:t>
      </w:r>
      <w:proofErr w:type="spellEnd"/>
      <w:r w:rsidRPr="002D38D2">
        <w:rPr>
          <w:rFonts w:ascii="Arial" w:hAnsi="Arial" w:cs="Arial"/>
          <w:sz w:val="24"/>
          <w:szCs w:val="24"/>
        </w:rPr>
        <w:t>[8];</w:t>
      </w:r>
    </w:p>
    <w:p w14:paraId="2A340B9D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real </w:t>
      </w:r>
      <w:proofErr w:type="spellStart"/>
      <w:r w:rsidRPr="002D38D2">
        <w:rPr>
          <w:rFonts w:ascii="Arial" w:hAnsi="Arial" w:cs="Arial"/>
          <w:sz w:val="24"/>
          <w:szCs w:val="24"/>
        </w:rPr>
        <w:t>delta_g_hat</w:t>
      </w:r>
      <w:proofErr w:type="spellEnd"/>
      <w:r w:rsidRPr="002D38D2">
        <w:rPr>
          <w:rFonts w:ascii="Arial" w:hAnsi="Arial" w:cs="Arial"/>
          <w:sz w:val="24"/>
          <w:szCs w:val="24"/>
        </w:rPr>
        <w:t>;</w:t>
      </w:r>
    </w:p>
    <w:p w14:paraId="29AE571C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</w:p>
    <w:p w14:paraId="2050952E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for(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in 1:8) x12[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 = 1 - x13[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];</w:t>
      </w:r>
    </w:p>
    <w:p w14:paraId="4E77CE8A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for(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in 1:8) ab1[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 = x13[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 * prod(x12) / x12[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];</w:t>
      </w:r>
    </w:p>
    <w:p w14:paraId="653B734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for(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in 1:8) for(j in 1:8) ab2[</w:t>
      </w:r>
      <w:proofErr w:type="spellStart"/>
      <w:r w:rsidRPr="002D38D2">
        <w:rPr>
          <w:rFonts w:ascii="Arial" w:hAnsi="Arial" w:cs="Arial"/>
          <w:sz w:val="24"/>
          <w:szCs w:val="24"/>
        </w:rPr>
        <w:t>i,j</w:t>
      </w:r>
      <w:proofErr w:type="spellEnd"/>
      <w:r w:rsidRPr="002D38D2">
        <w:rPr>
          <w:rFonts w:ascii="Arial" w:hAnsi="Arial" w:cs="Arial"/>
          <w:sz w:val="24"/>
          <w:szCs w:val="24"/>
        </w:rPr>
        <w:t>] = x13[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 * x13[j] * prod(x12) / (x12[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 * x12[j]);</w:t>
      </w:r>
    </w:p>
    <w:p w14:paraId="34C14667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</w:p>
    <w:p w14:paraId="75B6A353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k[1] = ab1[1] + ab2[1,2] + ab2[1,3] + ab2[1,5] + ab2[1,6] + ab2[1,7] + ab2[1,8];</w:t>
      </w:r>
    </w:p>
    <w:p w14:paraId="7AA4930C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k[2] = ab1[2] + ab2[2,1] + ab2[2,4] + ab2[2,5] + ab2[2,7] + ab2[2,8];</w:t>
      </w:r>
    </w:p>
    <w:p w14:paraId="16AA22C8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k[3] = ab1[3] + ab2[3,1] + ab2[3,4] + ab2[3,5] + ab2[3,6] + ab2[3,8];</w:t>
      </w:r>
    </w:p>
    <w:p w14:paraId="18050A08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k[4] = ab1[4] + ab2[4,2] + ab2[4,3] + ab2[4,6] + ab2[4,8];</w:t>
      </w:r>
    </w:p>
    <w:p w14:paraId="145E914D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k[5] = ab1[5] + ab2[5,1] + ab2[5,2] + ab2[5,3] + ab2[5,7] + ab2[5,8];</w:t>
      </w:r>
    </w:p>
    <w:p w14:paraId="0AF8F9E3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k[6] = ab1[6] + ab2[6,1] + ab2[6,3] + ab2[6,4] + ab2[6,7] + ab2[6,8];</w:t>
      </w:r>
    </w:p>
    <w:p w14:paraId="0C9734D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k[7] = ab1[7] + ab2[7,1] + ab2[7,2] + ab2[7,5] + ab2[7,6] + ab2[7,8];</w:t>
      </w:r>
    </w:p>
    <w:p w14:paraId="1FD1BDA5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k[8] = ab1[8] + ab2[8,1] + ab2[8,2] + ab2[8,3] + ab2[8,4] + ab2[8,5] + ab2[8,6] + ab2[8,7];</w:t>
      </w:r>
    </w:p>
    <w:p w14:paraId="4C65319E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2D4999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for(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in 1:8) </w:t>
      </w:r>
      <w:proofErr w:type="spellStart"/>
      <w:r w:rsidRPr="002D38D2">
        <w:rPr>
          <w:rFonts w:ascii="Arial" w:hAnsi="Arial" w:cs="Arial"/>
          <w:sz w:val="24"/>
          <w:szCs w:val="24"/>
        </w:rPr>
        <w:t>delta_i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 = 1000 * ((x13[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]/x12[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])/</w:t>
      </w:r>
      <w:proofErr w:type="spellStart"/>
      <w:r w:rsidRPr="002D38D2">
        <w:rPr>
          <w:rFonts w:ascii="Arial" w:hAnsi="Arial" w:cs="Arial"/>
          <w:sz w:val="24"/>
          <w:szCs w:val="24"/>
        </w:rPr>
        <w:t>R_VPDB_hat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- 1);</w:t>
      </w:r>
    </w:p>
    <w:p w14:paraId="216D4C33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2D38D2">
        <w:rPr>
          <w:rFonts w:ascii="Arial" w:hAnsi="Arial" w:cs="Arial"/>
          <w:sz w:val="24"/>
          <w:szCs w:val="24"/>
        </w:rPr>
        <w:t>delta_g_hat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mean(</w:t>
      </w:r>
      <w:proofErr w:type="spellStart"/>
      <w:r w:rsidRPr="002D38D2">
        <w:rPr>
          <w:rFonts w:ascii="Arial" w:hAnsi="Arial" w:cs="Arial"/>
          <w:sz w:val="24"/>
          <w:szCs w:val="24"/>
        </w:rPr>
        <w:t>delta_i</w:t>
      </w:r>
      <w:proofErr w:type="spellEnd"/>
      <w:r w:rsidRPr="002D38D2">
        <w:rPr>
          <w:rFonts w:ascii="Arial" w:hAnsi="Arial" w:cs="Arial"/>
          <w:sz w:val="24"/>
          <w:szCs w:val="24"/>
        </w:rPr>
        <w:t>);</w:t>
      </w:r>
    </w:p>
    <w:p w14:paraId="7910FD4B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for(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in 1:N) for(j in 1:8) </w:t>
      </w:r>
      <w:proofErr w:type="spellStart"/>
      <w:r w:rsidRPr="002D38D2">
        <w:rPr>
          <w:rFonts w:ascii="Arial" w:hAnsi="Arial" w:cs="Arial"/>
          <w:sz w:val="24"/>
          <w:szCs w:val="24"/>
        </w:rPr>
        <w:t>area_mc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spellStart"/>
      <w:r w:rsidRPr="002D38D2">
        <w:rPr>
          <w:rFonts w:ascii="Arial" w:hAnsi="Arial" w:cs="Arial"/>
          <w:sz w:val="24"/>
          <w:szCs w:val="24"/>
        </w:rPr>
        <w:t>i,j</w:t>
      </w:r>
      <w:proofErr w:type="spellEnd"/>
      <w:r w:rsidRPr="002D38D2">
        <w:rPr>
          <w:rFonts w:ascii="Arial" w:hAnsi="Arial" w:cs="Arial"/>
          <w:sz w:val="24"/>
          <w:szCs w:val="24"/>
        </w:rPr>
        <w:t>] = 1e10 * s[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] * k[j];</w:t>
      </w:r>
    </w:p>
    <w:p w14:paraId="1BD20C0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}</w:t>
      </w:r>
    </w:p>
    <w:p w14:paraId="6423294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38D2">
        <w:rPr>
          <w:rFonts w:ascii="Arial" w:hAnsi="Arial" w:cs="Arial"/>
          <w:sz w:val="24"/>
          <w:szCs w:val="24"/>
        </w:rPr>
        <w:t>model{</w:t>
      </w:r>
      <w:proofErr w:type="gramEnd"/>
    </w:p>
    <w:p w14:paraId="33F26081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38D2">
        <w:rPr>
          <w:rFonts w:ascii="Arial" w:hAnsi="Arial" w:cs="Arial"/>
          <w:sz w:val="24"/>
          <w:szCs w:val="24"/>
        </w:rPr>
        <w:t>x13</w:t>
      </w:r>
      <w:proofErr w:type="gramEnd"/>
      <w:r w:rsidRPr="002D38D2">
        <w:rPr>
          <w:rFonts w:ascii="Arial" w:hAnsi="Arial" w:cs="Arial"/>
          <w:sz w:val="24"/>
          <w:szCs w:val="24"/>
        </w:rPr>
        <w:t xml:space="preserve"> ~ normal(0.0107, 0.0003);</w:t>
      </w:r>
      <w:r w:rsidR="00046E26" w:rsidRPr="002D38D2">
        <w:rPr>
          <w:rFonts w:ascii="Arial" w:hAnsi="Arial" w:cs="Arial"/>
          <w:sz w:val="24"/>
          <w:szCs w:val="24"/>
        </w:rPr>
        <w:t xml:space="preserve"> // Weak prior</w:t>
      </w:r>
    </w:p>
    <w:p w14:paraId="746D100C" w14:textId="77777777" w:rsidR="00046E26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s0 ~ </w:t>
      </w:r>
      <w:proofErr w:type="gramStart"/>
      <w:r w:rsidRPr="002D38D2">
        <w:rPr>
          <w:rFonts w:ascii="Arial" w:hAnsi="Arial" w:cs="Arial"/>
          <w:sz w:val="24"/>
          <w:szCs w:val="24"/>
        </w:rPr>
        <w:t>normal(</w:t>
      </w:r>
      <w:proofErr w:type="gramEnd"/>
      <w:r w:rsidRPr="002D38D2">
        <w:rPr>
          <w:rFonts w:ascii="Arial" w:hAnsi="Arial" w:cs="Arial"/>
          <w:sz w:val="24"/>
          <w:szCs w:val="24"/>
        </w:rPr>
        <w:t>7, 10);</w:t>
      </w:r>
      <w:r w:rsidR="00046E26" w:rsidRPr="002D38D2">
        <w:rPr>
          <w:rFonts w:ascii="Arial" w:hAnsi="Arial" w:cs="Arial"/>
          <w:sz w:val="24"/>
          <w:szCs w:val="24"/>
        </w:rPr>
        <w:t xml:space="preserve"> // Weak prior</w:t>
      </w:r>
    </w:p>
    <w:p w14:paraId="170D9EBD" w14:textId="77777777" w:rsidR="00046E26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u_s0 ~ </w:t>
      </w:r>
      <w:proofErr w:type="spellStart"/>
      <w:proofErr w:type="gramStart"/>
      <w:r w:rsidRPr="002D38D2">
        <w:rPr>
          <w:rFonts w:ascii="Arial" w:hAnsi="Arial" w:cs="Arial"/>
          <w:sz w:val="24"/>
          <w:szCs w:val="24"/>
        </w:rPr>
        <w:t>cauchy</w:t>
      </w:r>
      <w:proofErr w:type="spellEnd"/>
      <w:r w:rsidRPr="002D38D2">
        <w:rPr>
          <w:rFonts w:ascii="Arial" w:hAnsi="Arial" w:cs="Arial"/>
          <w:sz w:val="24"/>
          <w:szCs w:val="24"/>
        </w:rPr>
        <w:t>(</w:t>
      </w:r>
      <w:proofErr w:type="gramEnd"/>
      <w:r w:rsidRPr="002D38D2">
        <w:rPr>
          <w:rFonts w:ascii="Arial" w:hAnsi="Arial" w:cs="Arial"/>
          <w:sz w:val="24"/>
          <w:szCs w:val="24"/>
        </w:rPr>
        <w:t>0, 10);</w:t>
      </w:r>
      <w:r w:rsidR="00046E26" w:rsidRPr="002D38D2">
        <w:rPr>
          <w:rFonts w:ascii="Arial" w:hAnsi="Arial" w:cs="Arial"/>
          <w:sz w:val="24"/>
          <w:szCs w:val="24"/>
        </w:rPr>
        <w:t xml:space="preserve"> // Weak prior</w:t>
      </w:r>
    </w:p>
    <w:p w14:paraId="008F6E3D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R_VPDB ~ </w:t>
      </w:r>
      <w:proofErr w:type="gramStart"/>
      <w:r w:rsidRPr="002D38D2">
        <w:rPr>
          <w:rFonts w:ascii="Arial" w:hAnsi="Arial" w:cs="Arial"/>
          <w:sz w:val="24"/>
          <w:szCs w:val="24"/>
        </w:rPr>
        <w:t>normal(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R_VPDB_hat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38D2">
        <w:rPr>
          <w:rFonts w:ascii="Arial" w:hAnsi="Arial" w:cs="Arial"/>
          <w:sz w:val="24"/>
          <w:szCs w:val="24"/>
        </w:rPr>
        <w:t>u_R_VPDB</w:t>
      </w:r>
      <w:proofErr w:type="spellEnd"/>
      <w:r w:rsidRPr="002D38D2">
        <w:rPr>
          <w:rFonts w:ascii="Arial" w:hAnsi="Arial" w:cs="Arial"/>
          <w:sz w:val="24"/>
          <w:szCs w:val="24"/>
        </w:rPr>
        <w:t>);</w:t>
      </w:r>
    </w:p>
    <w:p w14:paraId="1984C8C5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2D38D2">
        <w:rPr>
          <w:rFonts w:ascii="Arial" w:hAnsi="Arial" w:cs="Arial"/>
          <w:sz w:val="24"/>
          <w:szCs w:val="24"/>
        </w:rPr>
        <w:t>delta_g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~ </w:t>
      </w:r>
      <w:proofErr w:type="gramStart"/>
      <w:r w:rsidRPr="002D38D2">
        <w:rPr>
          <w:rFonts w:ascii="Arial" w:hAnsi="Arial" w:cs="Arial"/>
          <w:sz w:val="24"/>
          <w:szCs w:val="24"/>
        </w:rPr>
        <w:t>normal(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delta_g_hat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38D2">
        <w:rPr>
          <w:rFonts w:ascii="Arial" w:hAnsi="Arial" w:cs="Arial"/>
          <w:sz w:val="24"/>
          <w:szCs w:val="24"/>
        </w:rPr>
        <w:t>u_delta_g</w:t>
      </w:r>
      <w:proofErr w:type="spellEnd"/>
      <w:r w:rsidRPr="002D38D2">
        <w:rPr>
          <w:rFonts w:ascii="Arial" w:hAnsi="Arial" w:cs="Arial"/>
          <w:sz w:val="24"/>
          <w:szCs w:val="24"/>
        </w:rPr>
        <w:t>);</w:t>
      </w:r>
    </w:p>
    <w:p w14:paraId="1616E04C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2D38D2">
        <w:rPr>
          <w:rFonts w:ascii="Arial" w:hAnsi="Arial" w:cs="Arial"/>
          <w:sz w:val="24"/>
          <w:szCs w:val="24"/>
        </w:rPr>
        <w:t>s</w:t>
      </w:r>
      <w:proofErr w:type="gramEnd"/>
      <w:r w:rsidRPr="002D38D2">
        <w:rPr>
          <w:rFonts w:ascii="Arial" w:hAnsi="Arial" w:cs="Arial"/>
          <w:sz w:val="24"/>
          <w:szCs w:val="24"/>
        </w:rPr>
        <w:t xml:space="preserve"> ~ normal(s0, u_s0);</w:t>
      </w:r>
    </w:p>
    <w:p w14:paraId="06A78177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for(</w:t>
      </w:r>
      <w:proofErr w:type="spell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in 1:N) for(j in 1:8) area[</w:t>
      </w:r>
      <w:proofErr w:type="spellStart"/>
      <w:r w:rsidRPr="002D38D2">
        <w:rPr>
          <w:rFonts w:ascii="Arial" w:hAnsi="Arial" w:cs="Arial"/>
          <w:sz w:val="24"/>
          <w:szCs w:val="24"/>
        </w:rPr>
        <w:t>i,j</w:t>
      </w:r>
      <w:proofErr w:type="spellEnd"/>
      <w:r w:rsidRPr="002D38D2">
        <w:rPr>
          <w:rFonts w:ascii="Arial" w:hAnsi="Arial" w:cs="Arial"/>
          <w:sz w:val="24"/>
          <w:szCs w:val="24"/>
        </w:rPr>
        <w:t>] ~ normal(</w:t>
      </w:r>
      <w:proofErr w:type="spellStart"/>
      <w:r w:rsidRPr="002D38D2">
        <w:rPr>
          <w:rFonts w:ascii="Arial" w:hAnsi="Arial" w:cs="Arial"/>
          <w:sz w:val="24"/>
          <w:szCs w:val="24"/>
        </w:rPr>
        <w:t>area_mc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spellStart"/>
      <w:r w:rsidRPr="002D38D2">
        <w:rPr>
          <w:rFonts w:ascii="Arial" w:hAnsi="Arial" w:cs="Arial"/>
          <w:sz w:val="24"/>
          <w:szCs w:val="24"/>
        </w:rPr>
        <w:t>i,j</w:t>
      </w:r>
      <w:proofErr w:type="spellEnd"/>
      <w:r w:rsidRPr="002D38D2">
        <w:rPr>
          <w:rFonts w:ascii="Arial" w:hAnsi="Arial" w:cs="Arial"/>
          <w:sz w:val="24"/>
          <w:szCs w:val="24"/>
        </w:rPr>
        <w:t>], bias * area[</w:t>
      </w:r>
      <w:proofErr w:type="spellStart"/>
      <w:r w:rsidRPr="002D38D2">
        <w:rPr>
          <w:rFonts w:ascii="Arial" w:hAnsi="Arial" w:cs="Arial"/>
          <w:sz w:val="24"/>
          <w:szCs w:val="24"/>
        </w:rPr>
        <w:t>i,j</w:t>
      </w:r>
      <w:proofErr w:type="spellEnd"/>
      <w:r w:rsidRPr="002D38D2">
        <w:rPr>
          <w:rFonts w:ascii="Arial" w:hAnsi="Arial" w:cs="Arial"/>
          <w:sz w:val="24"/>
          <w:szCs w:val="24"/>
        </w:rPr>
        <w:t>]);</w:t>
      </w:r>
    </w:p>
    <w:p w14:paraId="631E76C0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}</w:t>
      </w:r>
    </w:p>
    <w:p w14:paraId="22BE9502" w14:textId="77777777" w:rsidR="001D02CE" w:rsidRPr="002D38D2" w:rsidRDefault="001D02CE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'</w:t>
      </w:r>
    </w:p>
    <w:p w14:paraId="04672314" w14:textId="77777777" w:rsidR="00046E26" w:rsidRPr="002D38D2" w:rsidRDefault="00046E26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B97655" w14:textId="77777777" w:rsidR="003023D5" w:rsidRPr="002D38D2" w:rsidRDefault="003023D5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### INFERENCE</w:t>
      </w:r>
    </w:p>
    <w:p w14:paraId="7CFD59F7" w14:textId="77777777" w:rsidR="003023D5" w:rsidRPr="002D38D2" w:rsidRDefault="003023D5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7156B0" w14:textId="77777777" w:rsidR="003023D5" w:rsidRPr="002D38D2" w:rsidRDefault="003023D5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require(</w:t>
      </w:r>
      <w:proofErr w:type="spellStart"/>
      <w:r w:rsidRPr="002D38D2">
        <w:rPr>
          <w:rFonts w:ascii="Arial" w:hAnsi="Arial" w:cs="Arial"/>
          <w:sz w:val="24"/>
          <w:szCs w:val="24"/>
        </w:rPr>
        <w:t>rstan</w:t>
      </w:r>
      <w:proofErr w:type="spellEnd"/>
      <w:r w:rsidRPr="002D38D2">
        <w:rPr>
          <w:rFonts w:ascii="Arial" w:hAnsi="Arial" w:cs="Arial"/>
          <w:sz w:val="24"/>
          <w:szCs w:val="24"/>
        </w:rPr>
        <w:t>)</w:t>
      </w:r>
    </w:p>
    <w:p w14:paraId="7D175E73" w14:textId="77777777" w:rsidR="00046E26" w:rsidRPr="002D38D2" w:rsidRDefault="00046E26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lastRenderedPageBreak/>
        <w:t>df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list(N=</w:t>
      </w:r>
      <w:proofErr w:type="spellStart"/>
      <w:r w:rsidRPr="002D38D2">
        <w:rPr>
          <w:rFonts w:ascii="Arial" w:hAnsi="Arial" w:cs="Arial"/>
          <w:sz w:val="24"/>
          <w:szCs w:val="24"/>
        </w:rPr>
        <w:t>nrow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(area), area=area, </w:t>
      </w:r>
      <w:proofErr w:type="spellStart"/>
      <w:r w:rsidRPr="002D38D2">
        <w:rPr>
          <w:rFonts w:ascii="Arial" w:hAnsi="Arial" w:cs="Arial"/>
          <w:sz w:val="24"/>
          <w:szCs w:val="24"/>
        </w:rPr>
        <w:t>delta_g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-31.30, </w:t>
      </w:r>
      <w:proofErr w:type="spellStart"/>
      <w:r w:rsidRPr="002D38D2">
        <w:rPr>
          <w:rFonts w:ascii="Arial" w:hAnsi="Arial" w:cs="Arial"/>
          <w:sz w:val="24"/>
          <w:szCs w:val="24"/>
        </w:rPr>
        <w:t>u_delta_g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0.06/2, bias = 0.002, R_VPDB = 11108e-6, </w:t>
      </w:r>
      <w:proofErr w:type="spellStart"/>
      <w:r w:rsidRPr="002D38D2">
        <w:rPr>
          <w:rFonts w:ascii="Arial" w:hAnsi="Arial" w:cs="Arial"/>
          <w:sz w:val="24"/>
          <w:szCs w:val="24"/>
        </w:rPr>
        <w:t>u_R_VPDB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10e-6)</w:t>
      </w:r>
    </w:p>
    <w:p w14:paraId="048F4AAE" w14:textId="77777777" w:rsidR="00046E26" w:rsidRPr="002D38D2" w:rsidRDefault="00046E26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D38D2">
        <w:rPr>
          <w:rFonts w:ascii="Arial" w:hAnsi="Arial" w:cs="Arial"/>
          <w:sz w:val="24"/>
          <w:szCs w:val="24"/>
        </w:rPr>
        <w:t>init</w:t>
      </w:r>
      <w:proofErr w:type="spellEnd"/>
      <w:proofErr w:type="gramEnd"/>
      <w:r w:rsidRPr="002D38D2">
        <w:rPr>
          <w:rFonts w:ascii="Arial" w:hAnsi="Arial" w:cs="Arial"/>
          <w:sz w:val="24"/>
          <w:szCs w:val="24"/>
        </w:rPr>
        <w:t xml:space="preserve"> = function() list(</w:t>
      </w:r>
      <w:proofErr w:type="spellStart"/>
      <w:r w:rsidRPr="002D38D2">
        <w:rPr>
          <w:rFonts w:ascii="Arial" w:hAnsi="Arial" w:cs="Arial"/>
          <w:sz w:val="24"/>
          <w:szCs w:val="24"/>
        </w:rPr>
        <w:t>area_mc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area, x13 = rep(0.0107, 8), s0 = 6.74, u_s0 = 0.01, s = rep(6.74, </w:t>
      </w:r>
      <w:proofErr w:type="spellStart"/>
      <w:r w:rsidRPr="002D38D2">
        <w:rPr>
          <w:rFonts w:ascii="Arial" w:hAnsi="Arial" w:cs="Arial"/>
          <w:sz w:val="24"/>
          <w:szCs w:val="24"/>
        </w:rPr>
        <w:t>df$N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2D38D2">
        <w:rPr>
          <w:rFonts w:ascii="Arial" w:hAnsi="Arial" w:cs="Arial"/>
          <w:sz w:val="24"/>
          <w:szCs w:val="24"/>
        </w:rPr>
        <w:t>R_VPDB_hat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11108e-6)</w:t>
      </w:r>
    </w:p>
    <w:p w14:paraId="0830B414" w14:textId="77777777" w:rsidR="00046E26" w:rsidRPr="002D38D2" w:rsidRDefault="00046E26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38D2">
        <w:rPr>
          <w:rFonts w:ascii="Arial" w:hAnsi="Arial" w:cs="Arial"/>
          <w:sz w:val="24"/>
          <w:szCs w:val="24"/>
        </w:rPr>
        <w:t>fit=</w:t>
      </w:r>
      <w:proofErr w:type="spellStart"/>
      <w:proofErr w:type="gramEnd"/>
      <w:r w:rsidRPr="002D38D2">
        <w:rPr>
          <w:rFonts w:ascii="Arial" w:hAnsi="Arial" w:cs="Arial"/>
          <w:sz w:val="24"/>
          <w:szCs w:val="24"/>
        </w:rPr>
        <w:t>stan</w:t>
      </w:r>
      <w:proofErr w:type="spellEnd"/>
      <w:r w:rsidRPr="002D38D2">
        <w:rPr>
          <w:rFonts w:ascii="Arial" w:hAnsi="Arial" w:cs="Arial"/>
          <w:sz w:val="24"/>
          <w:szCs w:val="24"/>
        </w:rPr>
        <w:t>(</w:t>
      </w:r>
      <w:proofErr w:type="spellStart"/>
      <w:r w:rsidRPr="002D38D2">
        <w:rPr>
          <w:rFonts w:ascii="Arial" w:hAnsi="Arial" w:cs="Arial"/>
          <w:sz w:val="24"/>
          <w:szCs w:val="24"/>
        </w:rPr>
        <w:t>model_code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mod, data=</w:t>
      </w:r>
      <w:proofErr w:type="spellStart"/>
      <w:r w:rsidRPr="002D38D2">
        <w:rPr>
          <w:rFonts w:ascii="Arial" w:hAnsi="Arial" w:cs="Arial"/>
          <w:sz w:val="24"/>
          <w:szCs w:val="24"/>
        </w:rPr>
        <w:t>df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38D2">
        <w:rPr>
          <w:rFonts w:ascii="Arial" w:hAnsi="Arial" w:cs="Arial"/>
          <w:sz w:val="24"/>
          <w:szCs w:val="24"/>
        </w:rPr>
        <w:t>init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2D38D2">
        <w:rPr>
          <w:rFonts w:ascii="Arial" w:hAnsi="Arial" w:cs="Arial"/>
          <w:sz w:val="24"/>
          <w:szCs w:val="24"/>
        </w:rPr>
        <w:t>init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38D2">
        <w:rPr>
          <w:rFonts w:ascii="Arial" w:hAnsi="Arial" w:cs="Arial"/>
          <w:sz w:val="24"/>
          <w:szCs w:val="24"/>
        </w:rPr>
        <w:t>iter</w:t>
      </w:r>
      <w:proofErr w:type="spellEnd"/>
      <w:r w:rsidRPr="002D38D2">
        <w:rPr>
          <w:rFonts w:ascii="Arial" w:hAnsi="Arial" w:cs="Arial"/>
          <w:sz w:val="24"/>
          <w:szCs w:val="24"/>
        </w:rPr>
        <w:t>=10000, cores=4, chains=4)</w:t>
      </w:r>
    </w:p>
    <w:p w14:paraId="4F7925F4" w14:textId="77777777" w:rsidR="00046E26" w:rsidRPr="002D38D2" w:rsidRDefault="00046E26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38D2">
        <w:rPr>
          <w:rFonts w:ascii="Arial" w:hAnsi="Arial" w:cs="Arial"/>
          <w:sz w:val="24"/>
          <w:szCs w:val="24"/>
        </w:rPr>
        <w:t>print(</w:t>
      </w:r>
      <w:proofErr w:type="gramEnd"/>
      <w:r w:rsidRPr="002D38D2">
        <w:rPr>
          <w:rFonts w:ascii="Arial" w:hAnsi="Arial" w:cs="Arial"/>
          <w:sz w:val="24"/>
          <w:szCs w:val="24"/>
        </w:rPr>
        <w:t>fit, pars=c('</w:t>
      </w:r>
      <w:proofErr w:type="spellStart"/>
      <w:r w:rsidRPr="002D38D2">
        <w:rPr>
          <w:rFonts w:ascii="Arial" w:hAnsi="Arial" w:cs="Arial"/>
          <w:sz w:val="24"/>
          <w:szCs w:val="24"/>
        </w:rPr>
        <w:t>delta_i</w:t>
      </w:r>
      <w:proofErr w:type="spellEnd"/>
      <w:r w:rsidRPr="002D38D2">
        <w:rPr>
          <w:rFonts w:ascii="Arial" w:hAnsi="Arial" w:cs="Arial"/>
          <w:sz w:val="24"/>
          <w:szCs w:val="24"/>
        </w:rPr>
        <w:t>'), digits=4)</w:t>
      </w:r>
    </w:p>
    <w:p w14:paraId="75B1CE70" w14:textId="77777777" w:rsidR="00046E26" w:rsidRPr="002D38D2" w:rsidRDefault="00046E26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49A5DC" w14:textId="77777777" w:rsidR="00046E26" w:rsidRPr="002D38D2" w:rsidRDefault="00046E26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### RESULTS</w:t>
      </w:r>
    </w:p>
    <w:p w14:paraId="416CB679" w14:textId="77777777" w:rsidR="003023D5" w:rsidRPr="002D38D2" w:rsidRDefault="003023D5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A119BA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Inference for Stan model: 8933899f13525f50d0b266462c7e0452.</w:t>
      </w:r>
    </w:p>
    <w:p w14:paraId="796498E8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4 chains, each with </w:t>
      </w:r>
      <w:proofErr w:type="spellStart"/>
      <w:r w:rsidRPr="002D38D2">
        <w:rPr>
          <w:rFonts w:ascii="Arial" w:hAnsi="Arial" w:cs="Arial"/>
          <w:sz w:val="24"/>
          <w:szCs w:val="24"/>
        </w:rPr>
        <w:t>iter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=10000; warmup=5000; thin=1; </w:t>
      </w:r>
    </w:p>
    <w:p w14:paraId="234B0029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>post-warmup draws per chain=5000, total post-warmup draws=20000.</w:t>
      </w:r>
    </w:p>
    <w:p w14:paraId="0F51E377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8FF30B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8D2">
        <w:rPr>
          <w:rFonts w:ascii="Arial" w:hAnsi="Arial" w:cs="Arial"/>
          <w:sz w:val="24"/>
          <w:szCs w:val="24"/>
        </w:rPr>
        <w:t xml:space="preserve">               mean </w:t>
      </w:r>
      <w:proofErr w:type="spellStart"/>
      <w:r w:rsidRPr="002D38D2">
        <w:rPr>
          <w:rFonts w:ascii="Arial" w:hAnsi="Arial" w:cs="Arial"/>
          <w:sz w:val="24"/>
          <w:szCs w:val="24"/>
        </w:rPr>
        <w:t>se_mean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2D38D2">
        <w:rPr>
          <w:rFonts w:ascii="Arial" w:hAnsi="Arial" w:cs="Arial"/>
          <w:sz w:val="24"/>
          <w:szCs w:val="24"/>
        </w:rPr>
        <w:t>sd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    2.5%      25%      50%      75%    97.5% </w:t>
      </w:r>
      <w:proofErr w:type="spellStart"/>
      <w:r w:rsidRPr="002D38D2">
        <w:rPr>
          <w:rFonts w:ascii="Arial" w:hAnsi="Arial" w:cs="Arial"/>
          <w:sz w:val="24"/>
          <w:szCs w:val="24"/>
        </w:rPr>
        <w:t>n_eff</w:t>
      </w:r>
      <w:proofErr w:type="spellEnd"/>
      <w:r w:rsidRPr="002D38D2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2D38D2">
        <w:rPr>
          <w:rFonts w:ascii="Arial" w:hAnsi="Arial" w:cs="Arial"/>
          <w:sz w:val="24"/>
          <w:szCs w:val="24"/>
        </w:rPr>
        <w:t>Rhat</w:t>
      </w:r>
      <w:proofErr w:type="spellEnd"/>
    </w:p>
    <w:p w14:paraId="546BCA48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1] -20.8757  0.0052 0.8236 -22.5048 -21.4263 -20.8734 -20.3202 -19.2399 25526 0.9999</w:t>
      </w:r>
    </w:p>
    <w:p w14:paraId="463C0B77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2] -32.2511  0.0050 0.8210 -33.8708 -32.8024 -32.2569 -31.7022 -30.6228 26839 1.0000</w:t>
      </w:r>
    </w:p>
    <w:p w14:paraId="0890AFDF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3] -33.1980  0.0051 0.8098 -34.7874 -33.7492 -33.1990 -32.6469 -31.6123 25347 1.0000</w:t>
      </w:r>
    </w:p>
    <w:p w14:paraId="31B7B71C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4] -29.4310  0.0052 0.8084 -31.0078 -29.9756 -29.4281 -28.8903 -27.8532 24436 0.9999</w:t>
      </w:r>
    </w:p>
    <w:p w14:paraId="6FF87061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5] -29.4998  0.0050 0.8059 -31.0788 -30.0377 -29.4989 -28.9594 -27.9097 26082 0.9999</w:t>
      </w:r>
    </w:p>
    <w:p w14:paraId="28FC36D2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6] -29.4176  0.0051 0.8147 -31.0071 -29.9683 -29.4202 -28.8622 -27.8252 25087 0.9999</w:t>
      </w:r>
    </w:p>
    <w:p w14:paraId="6ECFDA3F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7] -22.9072  0.0053 0.8261 -24.5192 -23.4657 -22.9072 -22.3516 -21.2932 24257 1.0000</w:t>
      </w:r>
    </w:p>
    <w:p w14:paraId="36F4996D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D38D2">
        <w:rPr>
          <w:rFonts w:ascii="Arial" w:hAnsi="Arial" w:cs="Arial"/>
          <w:sz w:val="24"/>
          <w:szCs w:val="24"/>
        </w:rPr>
        <w:t>delta_</w:t>
      </w:r>
      <w:proofErr w:type="gramStart"/>
      <w:r w:rsidRPr="002D38D2">
        <w:rPr>
          <w:rFonts w:ascii="Arial" w:hAnsi="Arial" w:cs="Arial"/>
          <w:sz w:val="24"/>
          <w:szCs w:val="24"/>
        </w:rPr>
        <w:t>i</w:t>
      </w:r>
      <w:proofErr w:type="spellEnd"/>
      <w:r w:rsidRPr="002D38D2">
        <w:rPr>
          <w:rFonts w:ascii="Arial" w:hAnsi="Arial" w:cs="Arial"/>
          <w:sz w:val="24"/>
          <w:szCs w:val="24"/>
        </w:rPr>
        <w:t>[</w:t>
      </w:r>
      <w:proofErr w:type="gramEnd"/>
      <w:r w:rsidRPr="002D38D2">
        <w:rPr>
          <w:rFonts w:ascii="Arial" w:hAnsi="Arial" w:cs="Arial"/>
          <w:sz w:val="24"/>
          <w:szCs w:val="24"/>
        </w:rPr>
        <w:t>8] -52.8191  0.0050 0.8120 -54.4096 -53.3677 -52.8220 -52.2686 -51.2201 25855 0.9999</w:t>
      </w:r>
    </w:p>
    <w:p w14:paraId="60AEABDC" w14:textId="77777777" w:rsidR="0051227C" w:rsidRPr="002D38D2" w:rsidRDefault="0051227C" w:rsidP="003023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03F8C8" w14:textId="77777777" w:rsidR="0051227C" w:rsidRPr="002D38D2" w:rsidRDefault="0051227C" w:rsidP="003023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8D2">
        <w:rPr>
          <w:rFonts w:ascii="Times New Roman" w:hAnsi="Times New Roman" w:cs="Times New Roman"/>
          <w:sz w:val="24"/>
          <w:szCs w:val="24"/>
        </w:rPr>
        <w:t xml:space="preserve">Samples were drawn using </w:t>
      </w:r>
      <w:proofErr w:type="gramStart"/>
      <w:r w:rsidRPr="002D38D2">
        <w:rPr>
          <w:rFonts w:ascii="Times New Roman" w:hAnsi="Times New Roman" w:cs="Times New Roman"/>
          <w:sz w:val="24"/>
          <w:szCs w:val="24"/>
        </w:rPr>
        <w:t>NUTS(</w:t>
      </w:r>
      <w:proofErr w:type="spellStart"/>
      <w:proofErr w:type="gramEnd"/>
      <w:r w:rsidRPr="002D38D2">
        <w:rPr>
          <w:rFonts w:ascii="Times New Roman" w:hAnsi="Times New Roman" w:cs="Times New Roman"/>
          <w:sz w:val="24"/>
          <w:szCs w:val="24"/>
        </w:rPr>
        <w:t>diag_e</w:t>
      </w:r>
      <w:proofErr w:type="spellEnd"/>
      <w:r w:rsidRPr="002D38D2">
        <w:rPr>
          <w:rFonts w:ascii="Times New Roman" w:hAnsi="Times New Roman" w:cs="Times New Roman"/>
          <w:sz w:val="24"/>
          <w:szCs w:val="24"/>
        </w:rPr>
        <w:t>) at Mon Jul 04 11:40:48 2022.</w:t>
      </w:r>
    </w:p>
    <w:p w14:paraId="3B6BCCAD" w14:textId="77777777" w:rsidR="00046E26" w:rsidRPr="00B64E41" w:rsidRDefault="0051227C" w:rsidP="003023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8D2">
        <w:rPr>
          <w:rFonts w:ascii="Times New Roman" w:hAnsi="Times New Roman" w:cs="Times New Roman"/>
          <w:sz w:val="24"/>
          <w:szCs w:val="24"/>
        </w:rPr>
        <w:t xml:space="preserve">For each parameter, </w:t>
      </w:r>
      <w:proofErr w:type="spellStart"/>
      <w:r w:rsidRPr="002D38D2">
        <w:rPr>
          <w:rFonts w:ascii="Times New Roman" w:hAnsi="Times New Roman" w:cs="Times New Roman"/>
          <w:sz w:val="24"/>
          <w:szCs w:val="24"/>
        </w:rPr>
        <w:t>n_eff</w:t>
      </w:r>
      <w:proofErr w:type="spellEnd"/>
      <w:r w:rsidRPr="002D38D2">
        <w:rPr>
          <w:rFonts w:ascii="Times New Roman" w:hAnsi="Times New Roman" w:cs="Times New Roman"/>
          <w:sz w:val="24"/>
          <w:szCs w:val="24"/>
        </w:rPr>
        <w:t xml:space="preserve"> is a crude measure of effective sample size,</w:t>
      </w:r>
      <w:r w:rsidR="00B64E41">
        <w:rPr>
          <w:rFonts w:ascii="Times New Roman" w:hAnsi="Times New Roman" w:cs="Times New Roman"/>
          <w:sz w:val="24"/>
          <w:szCs w:val="24"/>
        </w:rPr>
        <w:t xml:space="preserve"> </w:t>
      </w:r>
      <w:r w:rsidRPr="002D38D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D38D2">
        <w:rPr>
          <w:rFonts w:ascii="Times New Roman" w:hAnsi="Times New Roman" w:cs="Times New Roman"/>
          <w:sz w:val="24"/>
          <w:szCs w:val="24"/>
        </w:rPr>
        <w:t>Rhat</w:t>
      </w:r>
      <w:proofErr w:type="spellEnd"/>
      <w:r w:rsidRPr="002D38D2">
        <w:rPr>
          <w:rFonts w:ascii="Times New Roman" w:hAnsi="Times New Roman" w:cs="Times New Roman"/>
          <w:sz w:val="24"/>
          <w:szCs w:val="24"/>
        </w:rPr>
        <w:t xml:space="preserve"> is the potential scale reduction factor on split chains (at </w:t>
      </w:r>
      <w:r w:rsidRPr="00B64E41">
        <w:rPr>
          <w:rFonts w:ascii="Times New Roman" w:hAnsi="Times New Roman" w:cs="Times New Roman"/>
          <w:sz w:val="24"/>
          <w:szCs w:val="24"/>
        </w:rPr>
        <w:t>convergence, Rhat=1).</w:t>
      </w:r>
    </w:p>
    <w:sectPr w:rsidR="00046E26" w:rsidRPr="00B64E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16"/>
    <w:rsid w:val="000236B0"/>
    <w:rsid w:val="00046E26"/>
    <w:rsid w:val="000B36E0"/>
    <w:rsid w:val="001313D1"/>
    <w:rsid w:val="0014387B"/>
    <w:rsid w:val="001724B2"/>
    <w:rsid w:val="001A2BC1"/>
    <w:rsid w:val="001D02CE"/>
    <w:rsid w:val="002D0958"/>
    <w:rsid w:val="002D38D2"/>
    <w:rsid w:val="003023D5"/>
    <w:rsid w:val="00320420"/>
    <w:rsid w:val="00334D3B"/>
    <w:rsid w:val="00361940"/>
    <w:rsid w:val="00450DEE"/>
    <w:rsid w:val="004945E9"/>
    <w:rsid w:val="0051227C"/>
    <w:rsid w:val="005124B8"/>
    <w:rsid w:val="0052181A"/>
    <w:rsid w:val="005638D2"/>
    <w:rsid w:val="00654A39"/>
    <w:rsid w:val="00657316"/>
    <w:rsid w:val="00697601"/>
    <w:rsid w:val="00724BC0"/>
    <w:rsid w:val="007A0A10"/>
    <w:rsid w:val="007D6A78"/>
    <w:rsid w:val="00813851"/>
    <w:rsid w:val="009129C0"/>
    <w:rsid w:val="00951E60"/>
    <w:rsid w:val="00977DD0"/>
    <w:rsid w:val="009C5CC5"/>
    <w:rsid w:val="00A71A18"/>
    <w:rsid w:val="00A7508A"/>
    <w:rsid w:val="00B64E41"/>
    <w:rsid w:val="00B74DB1"/>
    <w:rsid w:val="00BA4A18"/>
    <w:rsid w:val="00BF3F29"/>
    <w:rsid w:val="00C14FEB"/>
    <w:rsid w:val="00C83042"/>
    <w:rsid w:val="00D26996"/>
    <w:rsid w:val="00D431B3"/>
    <w:rsid w:val="00DD5FD9"/>
    <w:rsid w:val="00EC0688"/>
    <w:rsid w:val="00F3739E"/>
    <w:rsid w:val="00F73455"/>
    <w:rsid w:val="00FB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0486"/>
  <w15:chartTrackingRefBased/>
  <w15:docId w15:val="{2C76B4C0-9F7E-462C-B6D5-0077928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3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304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7A0A1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2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0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PhuongMai.Le@nrc-cnrc.g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NRC-CNRC</Company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Le, Phuong Mai</dc:creator>
  <cp:keywords/>
  <dc:description/>
  <cp:lastModifiedBy>Le, Phuong Mai</cp:lastModifiedBy>
  <cp:revision>3</cp:revision>
  <dcterms:created xsi:type="dcterms:W3CDTF">2022-09-08T10:14:00Z</dcterms:created>
  <dcterms:modified xsi:type="dcterms:W3CDTF">2022-09-08T17:25:00Z</dcterms:modified>
</cp:coreProperties>
</file>