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92558" w14:textId="77777777" w:rsidR="00CA4EB1" w:rsidRPr="000145E1" w:rsidRDefault="00CA4EB1" w:rsidP="00A967C9">
      <w:pPr>
        <w:spacing w:line="360" w:lineRule="auto"/>
        <w:jc w:val="both"/>
        <w:rPr>
          <w:rFonts w:cs="Arial"/>
          <w:b/>
          <w:bCs/>
          <w:lang w:val="en-US"/>
        </w:rPr>
      </w:pPr>
      <w:r w:rsidRPr="000145E1">
        <w:rPr>
          <w:rFonts w:cs="Arial"/>
          <w:b/>
          <w:bCs/>
          <w:lang w:val="en-US"/>
        </w:rPr>
        <w:t>Supporting Information</w:t>
      </w:r>
    </w:p>
    <w:p w14:paraId="7E1DB6A6" w14:textId="77777777" w:rsidR="00CA4EB1" w:rsidRDefault="00CA4EB1" w:rsidP="00A967C9">
      <w:pPr>
        <w:jc w:val="both"/>
        <w:rPr>
          <w:b/>
          <w:bCs/>
          <w:sz w:val="28"/>
          <w:szCs w:val="28"/>
          <w:lang w:val="en-US"/>
        </w:rPr>
      </w:pPr>
    </w:p>
    <w:p w14:paraId="0450A5BB" w14:textId="77777777" w:rsidR="00CA4EB1" w:rsidRDefault="00CA4EB1" w:rsidP="00A967C9">
      <w:pPr>
        <w:jc w:val="both"/>
        <w:rPr>
          <w:b/>
          <w:bCs/>
          <w:sz w:val="28"/>
          <w:szCs w:val="28"/>
          <w:lang w:val="en-US"/>
        </w:rPr>
      </w:pPr>
    </w:p>
    <w:p w14:paraId="10412AEF" w14:textId="77777777" w:rsidR="0041681E" w:rsidRDefault="0041681E" w:rsidP="0041681E">
      <w:pPr>
        <w:pStyle w:val="Titel"/>
        <w:rPr>
          <w:rFonts w:ascii="Times New Roman" w:hAnsi="Times New Roman" w:cs="Times New Roman"/>
          <w:b/>
          <w:bCs/>
        </w:rPr>
      </w:pPr>
      <w:bookmarkStart w:id="0" w:name="_Hlk201931944"/>
      <w:bookmarkStart w:id="1" w:name="_Hlk203742375"/>
      <w:r>
        <w:rPr>
          <w:rFonts w:ascii="Times New Roman" w:hAnsi="Times New Roman" w:cs="Times New Roman"/>
          <w:b/>
          <w:bCs/>
          <w:sz w:val="28"/>
          <w:szCs w:val="28"/>
        </w:rPr>
        <w:t>Development and Evaluation of Analytical Strategies for the Monitoring of Per- and Polyfluoroalkyl Substances from Lithium-Ion Battery Recycling Materials</w:t>
      </w:r>
      <w:bookmarkEnd w:id="0"/>
    </w:p>
    <w:p w14:paraId="0B3694E7" w14:textId="0E656914" w:rsidR="00610ECA" w:rsidRPr="00610ECA" w:rsidRDefault="00610ECA" w:rsidP="00A967C9">
      <w:pPr>
        <w:spacing w:after="120" w:line="300" w:lineRule="auto"/>
        <w:jc w:val="both"/>
        <w:rPr>
          <w:rFonts w:eastAsiaTheme="minorHAnsi"/>
          <w:sz w:val="22"/>
          <w:szCs w:val="22"/>
          <w:lang w:val="en-US" w:eastAsia="en-US"/>
        </w:rPr>
      </w:pPr>
      <w:r w:rsidRPr="00610ECA">
        <w:rPr>
          <w:rFonts w:eastAsiaTheme="minorHAnsi"/>
          <w:sz w:val="22"/>
          <w:szCs w:val="22"/>
          <w:lang w:val="en-US" w:eastAsia="en-US"/>
        </w:rPr>
        <w:t>Emelie Meiers</w:t>
      </w:r>
      <w:r w:rsidRPr="00610ECA">
        <w:rPr>
          <w:rFonts w:eastAsiaTheme="minorHAnsi"/>
          <w:sz w:val="22"/>
          <w:szCs w:val="22"/>
          <w:vertAlign w:val="superscript"/>
          <w:lang w:val="en-US" w:eastAsia="en-US"/>
        </w:rPr>
        <w:t>1,2</w:t>
      </w:r>
      <w:r w:rsidRPr="00610ECA">
        <w:rPr>
          <w:rFonts w:eastAsiaTheme="minorHAnsi"/>
          <w:sz w:val="22"/>
          <w:szCs w:val="22"/>
          <w:lang w:val="en-US" w:eastAsia="en-US"/>
        </w:rPr>
        <w:t>, Juliane Scholl</w:t>
      </w:r>
      <w:r w:rsidRPr="00610ECA">
        <w:rPr>
          <w:rFonts w:eastAsiaTheme="minorHAnsi"/>
          <w:sz w:val="22"/>
          <w:szCs w:val="22"/>
          <w:vertAlign w:val="superscript"/>
          <w:lang w:val="en-US" w:eastAsia="en-US"/>
        </w:rPr>
        <w:t>1,3</w:t>
      </w:r>
      <w:r w:rsidRPr="00610ECA">
        <w:rPr>
          <w:rFonts w:eastAsiaTheme="minorHAnsi"/>
          <w:sz w:val="22"/>
          <w:szCs w:val="22"/>
          <w:lang w:val="en-US" w:eastAsia="en-US"/>
        </w:rPr>
        <w:t>,</w:t>
      </w:r>
      <w:r w:rsidRPr="00610ECA">
        <w:rPr>
          <w:rFonts w:eastAsiaTheme="minorHAnsi"/>
          <w:sz w:val="22"/>
          <w:szCs w:val="22"/>
          <w:vertAlign w:val="superscript"/>
          <w:lang w:val="en-US" w:eastAsia="en-US"/>
        </w:rPr>
        <w:t xml:space="preserve"> </w:t>
      </w:r>
      <w:r w:rsidRPr="00610ECA">
        <w:rPr>
          <w:rFonts w:eastAsiaTheme="minorHAnsi"/>
          <w:sz w:val="22"/>
          <w:szCs w:val="22"/>
          <w:lang w:val="en-US" w:eastAsia="en-US"/>
        </w:rPr>
        <w:t>Morten Droas</w:t>
      </w:r>
      <w:r w:rsidRPr="00610ECA">
        <w:rPr>
          <w:rFonts w:eastAsiaTheme="minorHAnsi"/>
          <w:sz w:val="22"/>
          <w:szCs w:val="22"/>
          <w:vertAlign w:val="superscript"/>
          <w:lang w:val="en-US" w:eastAsia="en-US"/>
        </w:rPr>
        <w:t>4,5</w:t>
      </w:r>
      <w:r w:rsidRPr="00610ECA">
        <w:rPr>
          <w:rFonts w:eastAsiaTheme="minorHAnsi"/>
          <w:sz w:val="22"/>
          <w:szCs w:val="22"/>
          <w:lang w:val="en-US" w:eastAsia="en-US"/>
        </w:rPr>
        <w:t xml:space="preserve">, </w:t>
      </w:r>
      <w:r w:rsidR="00C97D2F" w:rsidRPr="00610ECA">
        <w:rPr>
          <w:rFonts w:eastAsiaTheme="minorHAnsi"/>
          <w:sz w:val="22"/>
          <w:szCs w:val="22"/>
          <w:lang w:val="en-US" w:eastAsia="en-US"/>
        </w:rPr>
        <w:t xml:space="preserve">Christian </w:t>
      </w:r>
      <w:r w:rsidR="00C97D2F" w:rsidRPr="00C97D2F">
        <w:rPr>
          <w:rFonts w:eastAsiaTheme="minorHAnsi"/>
          <w:sz w:val="22"/>
          <w:szCs w:val="22"/>
          <w:lang w:val="en-US" w:eastAsia="en-US"/>
        </w:rPr>
        <w:t>Vogel</w:t>
      </w:r>
      <w:r w:rsidR="00C97D2F" w:rsidRPr="00C97D2F">
        <w:rPr>
          <w:rFonts w:eastAsiaTheme="minorHAnsi"/>
          <w:sz w:val="22"/>
          <w:szCs w:val="22"/>
          <w:vertAlign w:val="superscript"/>
          <w:lang w:val="en-US" w:eastAsia="en-US"/>
        </w:rPr>
        <w:t>4</w:t>
      </w:r>
      <w:r w:rsidR="00C97D2F">
        <w:rPr>
          <w:rFonts w:eastAsiaTheme="minorHAnsi"/>
          <w:sz w:val="22"/>
          <w:szCs w:val="22"/>
          <w:lang w:val="en-US" w:eastAsia="en-US"/>
        </w:rPr>
        <w:t xml:space="preserve">, </w:t>
      </w:r>
      <w:r w:rsidRPr="00C97D2F">
        <w:rPr>
          <w:rFonts w:eastAsiaTheme="minorHAnsi"/>
          <w:sz w:val="22"/>
          <w:szCs w:val="22"/>
          <w:lang w:val="en-US" w:eastAsia="en-US"/>
        </w:rPr>
        <w:t>Peter</w:t>
      </w:r>
      <w:r w:rsidRPr="00610ECA">
        <w:rPr>
          <w:rFonts w:eastAsiaTheme="minorHAnsi"/>
          <w:sz w:val="22"/>
          <w:szCs w:val="22"/>
          <w:lang w:val="en-US" w:eastAsia="en-US"/>
        </w:rPr>
        <w:t xml:space="preserve"> Leube</w:t>
      </w:r>
      <w:r w:rsidRPr="00610ECA">
        <w:rPr>
          <w:rFonts w:eastAsiaTheme="minorHAnsi"/>
          <w:sz w:val="22"/>
          <w:szCs w:val="22"/>
          <w:vertAlign w:val="superscript"/>
          <w:lang w:val="en-US" w:eastAsia="en-US"/>
        </w:rPr>
        <w:t>4</w:t>
      </w:r>
      <w:r w:rsidRPr="00610ECA">
        <w:rPr>
          <w:rFonts w:eastAsiaTheme="minorHAnsi"/>
          <w:sz w:val="22"/>
          <w:szCs w:val="22"/>
          <w:lang w:val="en-US" w:eastAsia="en-US"/>
        </w:rPr>
        <w:t>,</w:t>
      </w:r>
      <w:r w:rsidR="00C97D2F">
        <w:rPr>
          <w:rFonts w:eastAsiaTheme="minorHAnsi"/>
          <w:sz w:val="22"/>
          <w:szCs w:val="22"/>
          <w:lang w:val="en-US" w:eastAsia="en-US"/>
        </w:rPr>
        <w:t xml:space="preserve"> </w:t>
      </w:r>
      <w:r w:rsidRPr="00610ECA">
        <w:rPr>
          <w:rFonts w:eastAsiaTheme="minorHAnsi"/>
          <w:sz w:val="22"/>
          <w:szCs w:val="22"/>
          <w:lang w:val="en-US" w:eastAsia="en-US"/>
        </w:rPr>
        <w:t>Thomas Sommerfeld</w:t>
      </w:r>
      <w:r w:rsidRPr="00610ECA">
        <w:rPr>
          <w:rFonts w:eastAsiaTheme="minorHAnsi"/>
          <w:sz w:val="22"/>
          <w:szCs w:val="22"/>
          <w:vertAlign w:val="superscript"/>
          <w:lang w:val="en-US" w:eastAsia="en-US"/>
        </w:rPr>
        <w:t>1</w:t>
      </w:r>
      <w:r w:rsidRPr="00610ECA">
        <w:rPr>
          <w:rFonts w:eastAsiaTheme="minorHAnsi"/>
          <w:sz w:val="22"/>
          <w:szCs w:val="22"/>
          <w:lang w:val="en-US" w:eastAsia="en-US"/>
        </w:rPr>
        <w:t>,</w:t>
      </w:r>
      <w:r w:rsidR="003666C4">
        <w:rPr>
          <w:rFonts w:eastAsiaTheme="minorHAnsi"/>
          <w:sz w:val="22"/>
          <w:szCs w:val="22"/>
          <w:lang w:val="en-US" w:eastAsia="en-US"/>
        </w:rPr>
        <w:t xml:space="preserve"> Abbas Bagheri</w:t>
      </w:r>
      <w:r w:rsidR="003666C4" w:rsidRPr="00610ECA">
        <w:rPr>
          <w:rFonts w:eastAsiaTheme="minorHAnsi"/>
          <w:sz w:val="22"/>
          <w:szCs w:val="22"/>
          <w:vertAlign w:val="superscript"/>
          <w:lang w:val="en-US" w:eastAsia="en-US"/>
        </w:rPr>
        <w:t>1</w:t>
      </w:r>
      <w:r w:rsidR="003666C4">
        <w:rPr>
          <w:rFonts w:eastAsiaTheme="minorHAnsi"/>
          <w:sz w:val="22"/>
          <w:szCs w:val="22"/>
          <w:lang w:val="en-US" w:eastAsia="en-US"/>
        </w:rPr>
        <w:t>,</w:t>
      </w:r>
      <w:r w:rsidRPr="00610ECA">
        <w:rPr>
          <w:rFonts w:eastAsiaTheme="minorHAnsi"/>
          <w:sz w:val="22"/>
          <w:szCs w:val="22"/>
          <w:lang w:val="en-US" w:eastAsia="en-US"/>
        </w:rPr>
        <w:t xml:space="preserve"> </w:t>
      </w:r>
      <w:r w:rsidR="00DD5B71">
        <w:rPr>
          <w:rFonts w:eastAsiaTheme="minorHAnsi"/>
          <w:sz w:val="22"/>
          <w:szCs w:val="22"/>
          <w:lang w:val="en-US" w:eastAsia="en-US"/>
        </w:rPr>
        <w:t>Christian Adam</w:t>
      </w:r>
      <w:r w:rsidR="00DD5B71" w:rsidRPr="00DD5B71">
        <w:rPr>
          <w:rFonts w:eastAsiaTheme="minorHAnsi"/>
          <w:sz w:val="22"/>
          <w:szCs w:val="22"/>
          <w:vertAlign w:val="superscript"/>
          <w:lang w:val="en-US" w:eastAsia="en-US"/>
        </w:rPr>
        <w:t>4</w:t>
      </w:r>
      <w:r w:rsidR="00DD5B71">
        <w:rPr>
          <w:rFonts w:eastAsiaTheme="minorHAnsi"/>
          <w:sz w:val="22"/>
          <w:szCs w:val="22"/>
          <w:lang w:val="en-US" w:eastAsia="en-US"/>
        </w:rPr>
        <w:t xml:space="preserve">, </w:t>
      </w:r>
      <w:r w:rsidRPr="00610ECA">
        <w:rPr>
          <w:rFonts w:eastAsiaTheme="minorHAnsi"/>
          <w:sz w:val="22"/>
          <w:szCs w:val="22"/>
          <w:lang w:val="en-US" w:eastAsia="en-US"/>
        </w:rPr>
        <w:t>Andreas Seubert</w:t>
      </w:r>
      <w:r w:rsidRPr="00610ECA">
        <w:rPr>
          <w:rFonts w:eastAsiaTheme="minorHAnsi"/>
          <w:sz w:val="22"/>
          <w:szCs w:val="22"/>
          <w:vertAlign w:val="superscript"/>
          <w:lang w:val="en-US" w:eastAsia="en-US"/>
        </w:rPr>
        <w:t>2</w:t>
      </w:r>
      <w:r w:rsidRPr="00610ECA">
        <w:rPr>
          <w:rFonts w:eastAsiaTheme="minorHAnsi"/>
          <w:sz w:val="22"/>
          <w:szCs w:val="22"/>
          <w:lang w:val="en-US" w:eastAsia="en-US"/>
        </w:rPr>
        <w:t>, Matthias Koch</w:t>
      </w:r>
      <w:r w:rsidRPr="00610ECA">
        <w:rPr>
          <w:rFonts w:eastAsiaTheme="minorHAnsi"/>
          <w:sz w:val="22"/>
          <w:szCs w:val="22"/>
          <w:vertAlign w:val="superscript"/>
          <w:lang w:val="en-US" w:eastAsia="en-US"/>
        </w:rPr>
        <w:t>1*</w:t>
      </w:r>
    </w:p>
    <w:p w14:paraId="47FB140B" w14:textId="77777777" w:rsidR="00610ECA" w:rsidRPr="00054789" w:rsidRDefault="00610ECA" w:rsidP="00A967C9">
      <w:pPr>
        <w:spacing w:after="120" w:line="300" w:lineRule="auto"/>
        <w:jc w:val="both"/>
        <w:rPr>
          <w:rFonts w:eastAsiaTheme="minorHAnsi"/>
          <w:i/>
          <w:iCs/>
          <w:sz w:val="20"/>
          <w:szCs w:val="22"/>
          <w:lang w:eastAsia="en-US"/>
        </w:rPr>
      </w:pPr>
      <w:bookmarkStart w:id="2" w:name="_Hlk199347985"/>
      <w:bookmarkEnd w:id="1"/>
      <w:r w:rsidRPr="00054789">
        <w:rPr>
          <w:rFonts w:eastAsiaTheme="minorHAnsi"/>
          <w:i/>
          <w:iCs/>
          <w:sz w:val="20"/>
          <w:szCs w:val="22"/>
          <w:vertAlign w:val="superscript"/>
          <w:lang w:eastAsia="en-US"/>
        </w:rPr>
        <w:t>1</w:t>
      </w:r>
      <w:r w:rsidRPr="00054789">
        <w:rPr>
          <w:rFonts w:eastAsiaTheme="minorHAnsi"/>
          <w:i/>
          <w:iCs/>
          <w:sz w:val="20"/>
          <w:szCs w:val="22"/>
          <w:lang w:eastAsia="en-US"/>
        </w:rPr>
        <w:t xml:space="preserve"> Bundesanstalt für Materialforschung und -prüfung (BAM); Department 1 – Analytical Chemistry and Reference Materials; Berlin, Germany</w:t>
      </w:r>
    </w:p>
    <w:p w14:paraId="063CD7B2" w14:textId="77777777" w:rsidR="00610ECA" w:rsidRPr="00610ECA" w:rsidRDefault="00610ECA" w:rsidP="00A967C9">
      <w:pPr>
        <w:spacing w:after="120" w:line="300" w:lineRule="auto"/>
        <w:jc w:val="both"/>
        <w:rPr>
          <w:rFonts w:eastAsiaTheme="minorHAnsi"/>
          <w:i/>
          <w:iCs/>
          <w:sz w:val="20"/>
          <w:szCs w:val="22"/>
          <w:lang w:val="en-US" w:eastAsia="en-US"/>
        </w:rPr>
      </w:pPr>
      <w:r w:rsidRPr="00610ECA">
        <w:rPr>
          <w:rFonts w:eastAsiaTheme="minorHAnsi"/>
          <w:i/>
          <w:iCs/>
          <w:sz w:val="20"/>
          <w:szCs w:val="22"/>
          <w:vertAlign w:val="superscript"/>
          <w:lang w:val="en-US" w:eastAsia="en-US"/>
        </w:rPr>
        <w:t>2</w:t>
      </w:r>
      <w:r w:rsidRPr="00610ECA">
        <w:rPr>
          <w:rFonts w:eastAsiaTheme="minorHAnsi"/>
          <w:i/>
          <w:iCs/>
          <w:sz w:val="20"/>
          <w:szCs w:val="22"/>
          <w:lang w:val="en-US" w:eastAsia="en-US"/>
        </w:rPr>
        <w:t xml:space="preserve"> Philipps-Universität Marburg; Department of Chemistry; Marburg an der Lahn, Germany</w:t>
      </w:r>
    </w:p>
    <w:p w14:paraId="672B7824" w14:textId="77777777" w:rsidR="00610ECA" w:rsidRPr="00610ECA" w:rsidRDefault="00610ECA" w:rsidP="00A967C9">
      <w:pPr>
        <w:spacing w:after="120" w:line="300" w:lineRule="auto"/>
        <w:jc w:val="both"/>
        <w:rPr>
          <w:rFonts w:eastAsiaTheme="minorHAnsi"/>
          <w:i/>
          <w:iCs/>
          <w:sz w:val="20"/>
          <w:szCs w:val="22"/>
          <w:lang w:val="en-US" w:eastAsia="en-US"/>
        </w:rPr>
      </w:pPr>
      <w:r w:rsidRPr="00610ECA">
        <w:rPr>
          <w:rFonts w:eastAsiaTheme="minorHAnsi"/>
          <w:i/>
          <w:iCs/>
          <w:sz w:val="20"/>
          <w:szCs w:val="22"/>
          <w:vertAlign w:val="superscript"/>
          <w:lang w:val="en-US" w:eastAsia="en-US"/>
        </w:rPr>
        <w:t>3</w:t>
      </w:r>
      <w:r w:rsidRPr="00610ECA">
        <w:rPr>
          <w:rFonts w:eastAsiaTheme="minorHAnsi"/>
          <w:i/>
          <w:iCs/>
          <w:sz w:val="20"/>
          <w:szCs w:val="22"/>
          <w:lang w:val="en-US" w:eastAsia="en-US"/>
        </w:rPr>
        <w:t xml:space="preserve"> </w:t>
      </w:r>
      <w:proofErr w:type="spellStart"/>
      <w:r w:rsidRPr="00610ECA">
        <w:rPr>
          <w:rFonts w:eastAsiaTheme="minorHAnsi"/>
          <w:i/>
          <w:iCs/>
          <w:sz w:val="20"/>
          <w:szCs w:val="22"/>
          <w:lang w:val="en-US" w:eastAsia="en-US"/>
        </w:rPr>
        <w:t>Technische</w:t>
      </w:r>
      <w:proofErr w:type="spellEnd"/>
      <w:r w:rsidRPr="00610ECA">
        <w:rPr>
          <w:rFonts w:eastAsiaTheme="minorHAnsi"/>
          <w:i/>
          <w:iCs/>
          <w:sz w:val="20"/>
          <w:szCs w:val="22"/>
          <w:lang w:val="en-US" w:eastAsia="en-US"/>
        </w:rPr>
        <w:t xml:space="preserve"> </w:t>
      </w:r>
      <w:proofErr w:type="spellStart"/>
      <w:r w:rsidRPr="00610ECA">
        <w:rPr>
          <w:rFonts w:eastAsiaTheme="minorHAnsi"/>
          <w:i/>
          <w:iCs/>
          <w:sz w:val="20"/>
          <w:szCs w:val="22"/>
          <w:lang w:val="en-US" w:eastAsia="en-US"/>
        </w:rPr>
        <w:t>Universität</w:t>
      </w:r>
      <w:proofErr w:type="spellEnd"/>
      <w:r w:rsidRPr="00610ECA">
        <w:rPr>
          <w:rFonts w:eastAsiaTheme="minorHAnsi"/>
          <w:i/>
          <w:iCs/>
          <w:sz w:val="20"/>
          <w:szCs w:val="22"/>
          <w:lang w:val="en-US" w:eastAsia="en-US"/>
        </w:rPr>
        <w:t xml:space="preserve"> Berlin; Department of Food Chemistry and Toxicology; Berlin, Germany</w:t>
      </w:r>
    </w:p>
    <w:p w14:paraId="09ACEAED" w14:textId="77777777" w:rsidR="00610ECA" w:rsidRPr="00610ECA" w:rsidRDefault="00610ECA" w:rsidP="00A967C9">
      <w:pPr>
        <w:spacing w:after="120" w:line="300" w:lineRule="auto"/>
        <w:jc w:val="both"/>
        <w:rPr>
          <w:rFonts w:eastAsiaTheme="minorHAnsi"/>
          <w:i/>
          <w:iCs/>
          <w:sz w:val="20"/>
          <w:szCs w:val="22"/>
          <w:lang w:eastAsia="en-US"/>
        </w:rPr>
      </w:pPr>
      <w:r w:rsidRPr="00610ECA">
        <w:rPr>
          <w:rFonts w:eastAsiaTheme="minorHAnsi"/>
          <w:i/>
          <w:iCs/>
          <w:sz w:val="20"/>
          <w:szCs w:val="22"/>
          <w:vertAlign w:val="superscript"/>
          <w:lang w:eastAsia="en-US"/>
        </w:rPr>
        <w:t>4</w:t>
      </w:r>
      <w:r w:rsidRPr="00610ECA">
        <w:rPr>
          <w:rFonts w:eastAsiaTheme="minorHAnsi"/>
          <w:i/>
          <w:iCs/>
          <w:sz w:val="20"/>
          <w:szCs w:val="22"/>
          <w:lang w:eastAsia="en-US"/>
        </w:rPr>
        <w:t xml:space="preserve"> Bundesanstalt für Materialforschung und -prüfung (BAM); Department 4 – Materials </w:t>
      </w:r>
      <w:proofErr w:type="spellStart"/>
      <w:r w:rsidRPr="00610ECA">
        <w:rPr>
          <w:rFonts w:eastAsiaTheme="minorHAnsi"/>
          <w:i/>
          <w:iCs/>
          <w:sz w:val="20"/>
          <w:szCs w:val="22"/>
          <w:lang w:eastAsia="en-US"/>
        </w:rPr>
        <w:t>and</w:t>
      </w:r>
      <w:proofErr w:type="spellEnd"/>
      <w:r w:rsidRPr="00610ECA">
        <w:rPr>
          <w:rFonts w:eastAsiaTheme="minorHAnsi"/>
          <w:i/>
          <w:iCs/>
          <w:sz w:val="20"/>
          <w:szCs w:val="22"/>
          <w:lang w:eastAsia="en-US"/>
        </w:rPr>
        <w:t xml:space="preserve"> </w:t>
      </w:r>
      <w:proofErr w:type="spellStart"/>
      <w:r w:rsidRPr="00610ECA">
        <w:rPr>
          <w:rFonts w:eastAsiaTheme="minorHAnsi"/>
          <w:i/>
          <w:iCs/>
          <w:sz w:val="20"/>
          <w:szCs w:val="22"/>
          <w:lang w:eastAsia="en-US"/>
        </w:rPr>
        <w:t>the</w:t>
      </w:r>
      <w:proofErr w:type="spellEnd"/>
      <w:r w:rsidRPr="00610ECA">
        <w:rPr>
          <w:rFonts w:eastAsiaTheme="minorHAnsi"/>
          <w:i/>
          <w:iCs/>
          <w:sz w:val="20"/>
          <w:szCs w:val="22"/>
          <w:lang w:eastAsia="en-US"/>
        </w:rPr>
        <w:t xml:space="preserve"> Environment; Berlin, Germany</w:t>
      </w:r>
    </w:p>
    <w:p w14:paraId="49BD4483" w14:textId="028581DD" w:rsidR="00610ECA" w:rsidRPr="00D81C60" w:rsidRDefault="00610ECA" w:rsidP="00A967C9">
      <w:pPr>
        <w:spacing w:after="120" w:line="300" w:lineRule="auto"/>
        <w:jc w:val="both"/>
        <w:rPr>
          <w:rFonts w:eastAsiaTheme="minorHAnsi"/>
          <w:i/>
          <w:iCs/>
          <w:sz w:val="20"/>
          <w:szCs w:val="22"/>
          <w:lang w:val="en-US" w:eastAsia="en-US"/>
        </w:rPr>
      </w:pPr>
      <w:r w:rsidRPr="00D81C60">
        <w:rPr>
          <w:rFonts w:eastAsiaTheme="minorHAnsi"/>
          <w:i/>
          <w:iCs/>
          <w:sz w:val="20"/>
          <w:szCs w:val="22"/>
          <w:vertAlign w:val="superscript"/>
          <w:lang w:val="en-US" w:eastAsia="en-US"/>
        </w:rPr>
        <w:t>5</w:t>
      </w:r>
      <w:r w:rsidRPr="00D81C60">
        <w:rPr>
          <w:rFonts w:eastAsiaTheme="minorHAnsi"/>
          <w:i/>
          <w:iCs/>
          <w:sz w:val="20"/>
          <w:szCs w:val="22"/>
          <w:lang w:val="en-US" w:eastAsia="en-US"/>
        </w:rPr>
        <w:t xml:space="preserve"> </w:t>
      </w:r>
      <w:proofErr w:type="spellStart"/>
      <w:r w:rsidRPr="00D81C60">
        <w:rPr>
          <w:rFonts w:eastAsiaTheme="minorHAnsi"/>
          <w:i/>
          <w:iCs/>
          <w:sz w:val="20"/>
          <w:szCs w:val="22"/>
          <w:lang w:val="en-US" w:eastAsia="en-US"/>
        </w:rPr>
        <w:t>Technische</w:t>
      </w:r>
      <w:proofErr w:type="spellEnd"/>
      <w:r w:rsidRPr="00D81C60">
        <w:rPr>
          <w:rFonts w:eastAsiaTheme="minorHAnsi"/>
          <w:i/>
          <w:iCs/>
          <w:sz w:val="20"/>
          <w:szCs w:val="22"/>
          <w:lang w:val="en-US" w:eastAsia="en-US"/>
        </w:rPr>
        <w:t xml:space="preserve"> </w:t>
      </w:r>
      <w:proofErr w:type="spellStart"/>
      <w:r w:rsidRPr="00D81C60">
        <w:rPr>
          <w:rFonts w:eastAsiaTheme="minorHAnsi"/>
          <w:i/>
          <w:iCs/>
          <w:sz w:val="20"/>
          <w:szCs w:val="22"/>
          <w:lang w:val="en-US" w:eastAsia="en-US"/>
        </w:rPr>
        <w:t>Universität</w:t>
      </w:r>
      <w:proofErr w:type="spellEnd"/>
      <w:r w:rsidRPr="00D81C60">
        <w:rPr>
          <w:rFonts w:eastAsiaTheme="minorHAnsi"/>
          <w:i/>
          <w:iCs/>
          <w:sz w:val="20"/>
          <w:szCs w:val="22"/>
          <w:lang w:val="en-US" w:eastAsia="en-US"/>
        </w:rPr>
        <w:t xml:space="preserve"> </w:t>
      </w:r>
      <w:proofErr w:type="spellStart"/>
      <w:r w:rsidRPr="00D81C60">
        <w:rPr>
          <w:rFonts w:eastAsiaTheme="minorHAnsi"/>
          <w:i/>
          <w:iCs/>
          <w:sz w:val="20"/>
          <w:szCs w:val="22"/>
          <w:lang w:val="en-US" w:eastAsia="en-US"/>
        </w:rPr>
        <w:t>Clausthal</w:t>
      </w:r>
      <w:proofErr w:type="spellEnd"/>
      <w:r w:rsidRPr="00D81C60">
        <w:rPr>
          <w:rFonts w:eastAsiaTheme="minorHAnsi"/>
          <w:i/>
          <w:iCs/>
          <w:sz w:val="20"/>
          <w:szCs w:val="22"/>
          <w:lang w:val="en-US" w:eastAsia="en-US"/>
        </w:rPr>
        <w:t xml:space="preserve">; </w:t>
      </w:r>
      <w:r w:rsidR="003865D8" w:rsidRPr="003865D8">
        <w:rPr>
          <w:rFonts w:eastAsiaTheme="minorHAnsi"/>
          <w:i/>
          <w:iCs/>
          <w:sz w:val="20"/>
          <w:szCs w:val="22"/>
          <w:lang w:val="en-US" w:eastAsia="en-US"/>
        </w:rPr>
        <w:t>Faculty of Energy and Economics</w:t>
      </w:r>
      <w:r w:rsidRPr="00D81C60">
        <w:rPr>
          <w:rFonts w:eastAsiaTheme="minorHAnsi"/>
          <w:i/>
          <w:iCs/>
          <w:sz w:val="20"/>
          <w:szCs w:val="22"/>
          <w:lang w:val="en-US" w:eastAsia="en-US"/>
        </w:rPr>
        <w:t xml:space="preserve">; </w:t>
      </w:r>
      <w:proofErr w:type="spellStart"/>
      <w:r w:rsidRPr="00D81C60">
        <w:rPr>
          <w:rFonts w:eastAsiaTheme="minorHAnsi"/>
          <w:i/>
          <w:iCs/>
          <w:sz w:val="20"/>
          <w:szCs w:val="22"/>
          <w:lang w:val="en-US" w:eastAsia="en-US"/>
        </w:rPr>
        <w:t>Clausthal</w:t>
      </w:r>
      <w:proofErr w:type="spellEnd"/>
      <w:r w:rsidRPr="00D81C60">
        <w:rPr>
          <w:rFonts w:eastAsiaTheme="minorHAnsi"/>
          <w:i/>
          <w:iCs/>
          <w:sz w:val="20"/>
          <w:szCs w:val="22"/>
          <w:lang w:val="en-US" w:eastAsia="en-US"/>
        </w:rPr>
        <w:t>, Germany</w:t>
      </w:r>
    </w:p>
    <w:bookmarkEnd w:id="2"/>
    <w:p w14:paraId="631F7F07" w14:textId="55F07B3C" w:rsidR="00154909" w:rsidRDefault="00154909" w:rsidP="00A967C9">
      <w:pPr>
        <w:spacing w:after="120" w:line="300" w:lineRule="auto"/>
        <w:jc w:val="both"/>
        <w:rPr>
          <w:rFonts w:eastAsiaTheme="minorHAnsi"/>
          <w:sz w:val="20"/>
          <w:szCs w:val="22"/>
          <w:lang w:val="en-US" w:eastAsia="en-US"/>
        </w:rPr>
      </w:pPr>
      <w:r w:rsidRPr="00154909">
        <w:rPr>
          <w:rFonts w:eastAsiaTheme="minorHAnsi"/>
          <w:sz w:val="20"/>
          <w:szCs w:val="22"/>
          <w:lang w:val="en-US" w:eastAsia="en-US"/>
        </w:rPr>
        <w:t xml:space="preserve">* Correspondence: </w:t>
      </w:r>
      <w:r w:rsidR="009D3FF4" w:rsidRPr="009D3FF4">
        <w:rPr>
          <w:rFonts w:eastAsiaTheme="minorHAnsi"/>
          <w:sz w:val="20"/>
          <w:szCs w:val="22"/>
          <w:lang w:val="en-US" w:eastAsia="en-US"/>
        </w:rPr>
        <w:t>matthias.koch@bam.de</w:t>
      </w:r>
    </w:p>
    <w:sdt>
      <w:sdtPr>
        <w:rPr>
          <w:rFonts w:ascii="Times New Roman" w:eastAsia="Times New Roman" w:hAnsi="Times New Roman" w:cs="Times New Roman"/>
          <w:color w:val="auto"/>
          <w:sz w:val="24"/>
          <w:szCs w:val="24"/>
        </w:rPr>
        <w:id w:val="188800075"/>
        <w:docPartObj>
          <w:docPartGallery w:val="Table of Contents"/>
          <w:docPartUnique/>
        </w:docPartObj>
      </w:sdtPr>
      <w:sdtEndPr>
        <w:rPr>
          <w:b/>
          <w:bCs/>
        </w:rPr>
      </w:sdtEndPr>
      <w:sdtContent>
        <w:p w14:paraId="4DB2279C" w14:textId="17BB73BC" w:rsidR="009D3FF4" w:rsidRPr="00D90434" w:rsidRDefault="009D3FF4">
          <w:pPr>
            <w:pStyle w:val="Inhaltsverzeichnisberschrift"/>
            <w:rPr>
              <w:rFonts w:ascii="Times New Roman" w:hAnsi="Times New Roman" w:cs="Times New Roman"/>
              <w:b/>
              <w:bCs/>
              <w:color w:val="000000" w:themeColor="text1"/>
              <w:sz w:val="20"/>
              <w:szCs w:val="20"/>
              <w:lang w:val="en-US"/>
            </w:rPr>
          </w:pPr>
          <w:r w:rsidRPr="00D90434">
            <w:rPr>
              <w:rFonts w:ascii="Times New Roman" w:hAnsi="Times New Roman" w:cs="Times New Roman"/>
              <w:b/>
              <w:bCs/>
              <w:color w:val="000000" w:themeColor="text1"/>
              <w:sz w:val="20"/>
              <w:szCs w:val="20"/>
              <w:lang w:val="en-US"/>
            </w:rPr>
            <w:t>Table of Contents</w:t>
          </w:r>
        </w:p>
        <w:p w14:paraId="47671D0B" w14:textId="77777777" w:rsidR="005E65ED" w:rsidRPr="00D90434" w:rsidRDefault="005E65ED" w:rsidP="005E65ED">
          <w:pPr>
            <w:rPr>
              <w:sz w:val="20"/>
              <w:szCs w:val="20"/>
              <w:lang w:val="en-US"/>
            </w:rPr>
          </w:pPr>
        </w:p>
        <w:p w14:paraId="7BAA9F93" w14:textId="358344DD" w:rsidR="00D90434" w:rsidRPr="00D90434" w:rsidRDefault="009D3FF4">
          <w:pPr>
            <w:pStyle w:val="Verzeichnis2"/>
            <w:tabs>
              <w:tab w:val="right" w:leader="dot" w:pos="9062"/>
            </w:tabs>
            <w:rPr>
              <w:rFonts w:asciiTheme="minorHAnsi" w:eastAsiaTheme="minorEastAsia" w:hAnsiTheme="minorHAnsi" w:cstheme="minorBidi"/>
              <w:noProof/>
              <w:kern w:val="2"/>
              <w:sz w:val="20"/>
              <w:szCs w:val="20"/>
              <w14:ligatures w14:val="standardContextual"/>
            </w:rPr>
          </w:pPr>
          <w:r w:rsidRPr="00D90434">
            <w:rPr>
              <w:b/>
              <w:bCs/>
              <w:color w:val="000000" w:themeColor="text1"/>
              <w:sz w:val="20"/>
              <w:szCs w:val="20"/>
            </w:rPr>
            <w:fldChar w:fldCharType="begin"/>
          </w:r>
          <w:r w:rsidRPr="00D90434">
            <w:rPr>
              <w:b/>
              <w:bCs/>
              <w:color w:val="000000" w:themeColor="text1"/>
              <w:sz w:val="20"/>
              <w:szCs w:val="20"/>
            </w:rPr>
            <w:instrText xml:space="preserve"> TOC \o "1-3" \h \z \u </w:instrText>
          </w:r>
          <w:r w:rsidRPr="00D90434">
            <w:rPr>
              <w:b/>
              <w:bCs/>
              <w:color w:val="000000" w:themeColor="text1"/>
              <w:sz w:val="20"/>
              <w:szCs w:val="20"/>
            </w:rPr>
            <w:fldChar w:fldCharType="separate"/>
          </w:r>
          <w:hyperlink w:anchor="_Toc202782130" w:history="1">
            <w:r w:rsidR="00D90434" w:rsidRPr="00D90434">
              <w:rPr>
                <w:rStyle w:val="Hyperlink"/>
                <w:b/>
                <w:bCs/>
                <w:noProof/>
                <w:sz w:val="20"/>
                <w:szCs w:val="20"/>
                <w:lang w:val="en-US"/>
              </w:rPr>
              <w:t>SI.1 Experimental Back-Up Information</w:t>
            </w:r>
            <w:r w:rsidR="00D90434" w:rsidRPr="00D90434">
              <w:rPr>
                <w:noProof/>
                <w:webHidden/>
                <w:sz w:val="20"/>
                <w:szCs w:val="20"/>
              </w:rPr>
              <w:tab/>
            </w:r>
            <w:r w:rsidR="00D90434" w:rsidRPr="00D90434">
              <w:rPr>
                <w:noProof/>
                <w:webHidden/>
                <w:sz w:val="20"/>
                <w:szCs w:val="20"/>
              </w:rPr>
              <w:fldChar w:fldCharType="begin"/>
            </w:r>
            <w:r w:rsidR="00D90434" w:rsidRPr="00D90434">
              <w:rPr>
                <w:noProof/>
                <w:webHidden/>
                <w:sz w:val="20"/>
                <w:szCs w:val="20"/>
              </w:rPr>
              <w:instrText xml:space="preserve"> PAGEREF _Toc202782130 \h </w:instrText>
            </w:r>
            <w:r w:rsidR="00D90434" w:rsidRPr="00D90434">
              <w:rPr>
                <w:noProof/>
                <w:webHidden/>
                <w:sz w:val="20"/>
                <w:szCs w:val="20"/>
              </w:rPr>
            </w:r>
            <w:r w:rsidR="00D90434" w:rsidRPr="00D90434">
              <w:rPr>
                <w:noProof/>
                <w:webHidden/>
                <w:sz w:val="20"/>
                <w:szCs w:val="20"/>
              </w:rPr>
              <w:fldChar w:fldCharType="separate"/>
            </w:r>
            <w:r w:rsidR="00D90434" w:rsidRPr="00D90434">
              <w:rPr>
                <w:noProof/>
                <w:webHidden/>
                <w:sz w:val="20"/>
                <w:szCs w:val="20"/>
              </w:rPr>
              <w:t>1</w:t>
            </w:r>
            <w:r w:rsidR="00D90434" w:rsidRPr="00D90434">
              <w:rPr>
                <w:noProof/>
                <w:webHidden/>
                <w:sz w:val="20"/>
                <w:szCs w:val="20"/>
              </w:rPr>
              <w:fldChar w:fldCharType="end"/>
            </w:r>
          </w:hyperlink>
        </w:p>
        <w:p w14:paraId="5BB8D518" w14:textId="3AE516AB" w:rsidR="00D90434" w:rsidRPr="00D90434" w:rsidRDefault="00D90434">
          <w:pPr>
            <w:pStyle w:val="Verzeichnis3"/>
            <w:tabs>
              <w:tab w:val="right" w:leader="dot" w:pos="9062"/>
            </w:tabs>
            <w:rPr>
              <w:rFonts w:asciiTheme="minorHAnsi" w:eastAsiaTheme="minorEastAsia" w:hAnsiTheme="minorHAnsi" w:cstheme="minorBidi"/>
              <w:noProof/>
              <w:kern w:val="2"/>
              <w:sz w:val="20"/>
              <w:szCs w:val="20"/>
              <w14:ligatures w14:val="standardContextual"/>
            </w:rPr>
          </w:pPr>
          <w:hyperlink w:anchor="_Toc202782131" w:history="1">
            <w:r w:rsidRPr="00D90434">
              <w:rPr>
                <w:rStyle w:val="Hyperlink"/>
                <w:b/>
                <w:bCs/>
                <w:noProof/>
                <w:sz w:val="20"/>
                <w:szCs w:val="20"/>
                <w:lang w:val="en-US"/>
              </w:rPr>
              <w:t>SI.1.1 LC-MS/MS Target Measurements</w:t>
            </w:r>
            <w:r w:rsidRPr="00D90434">
              <w:rPr>
                <w:noProof/>
                <w:webHidden/>
                <w:sz w:val="20"/>
                <w:szCs w:val="20"/>
              </w:rPr>
              <w:tab/>
            </w:r>
            <w:r w:rsidRPr="00D90434">
              <w:rPr>
                <w:noProof/>
                <w:webHidden/>
                <w:sz w:val="20"/>
                <w:szCs w:val="20"/>
              </w:rPr>
              <w:fldChar w:fldCharType="begin"/>
            </w:r>
            <w:r w:rsidRPr="00D90434">
              <w:rPr>
                <w:noProof/>
                <w:webHidden/>
                <w:sz w:val="20"/>
                <w:szCs w:val="20"/>
              </w:rPr>
              <w:instrText xml:space="preserve"> PAGEREF _Toc202782131 \h </w:instrText>
            </w:r>
            <w:r w:rsidRPr="00D90434">
              <w:rPr>
                <w:noProof/>
                <w:webHidden/>
                <w:sz w:val="20"/>
                <w:szCs w:val="20"/>
              </w:rPr>
            </w:r>
            <w:r w:rsidRPr="00D90434">
              <w:rPr>
                <w:noProof/>
                <w:webHidden/>
                <w:sz w:val="20"/>
                <w:szCs w:val="20"/>
              </w:rPr>
              <w:fldChar w:fldCharType="separate"/>
            </w:r>
            <w:r w:rsidRPr="00D90434">
              <w:rPr>
                <w:noProof/>
                <w:webHidden/>
                <w:sz w:val="20"/>
                <w:szCs w:val="20"/>
              </w:rPr>
              <w:t>1</w:t>
            </w:r>
            <w:r w:rsidRPr="00D90434">
              <w:rPr>
                <w:noProof/>
                <w:webHidden/>
                <w:sz w:val="20"/>
                <w:szCs w:val="20"/>
              </w:rPr>
              <w:fldChar w:fldCharType="end"/>
            </w:r>
          </w:hyperlink>
        </w:p>
        <w:p w14:paraId="5CD3DBF3" w14:textId="0395DD58" w:rsidR="00D90434" w:rsidRPr="00D90434" w:rsidRDefault="00D90434">
          <w:pPr>
            <w:pStyle w:val="Verzeichnis3"/>
            <w:tabs>
              <w:tab w:val="right" w:leader="dot" w:pos="9062"/>
            </w:tabs>
            <w:rPr>
              <w:rFonts w:asciiTheme="minorHAnsi" w:eastAsiaTheme="minorEastAsia" w:hAnsiTheme="minorHAnsi" w:cstheme="minorBidi"/>
              <w:noProof/>
              <w:kern w:val="2"/>
              <w:sz w:val="20"/>
              <w:szCs w:val="20"/>
              <w14:ligatures w14:val="standardContextual"/>
            </w:rPr>
          </w:pPr>
          <w:hyperlink w:anchor="_Toc202782132" w:history="1">
            <w:r w:rsidRPr="00D90434">
              <w:rPr>
                <w:rStyle w:val="Hyperlink"/>
                <w:b/>
                <w:bCs/>
                <w:noProof/>
                <w:sz w:val="20"/>
                <w:szCs w:val="20"/>
                <w:lang w:val="en-US"/>
              </w:rPr>
              <w:t>SI.1.2 CIC Sum Parameter Measurements</w:t>
            </w:r>
            <w:r w:rsidRPr="00D90434">
              <w:rPr>
                <w:noProof/>
                <w:webHidden/>
                <w:sz w:val="20"/>
                <w:szCs w:val="20"/>
              </w:rPr>
              <w:tab/>
            </w:r>
            <w:r w:rsidRPr="00D90434">
              <w:rPr>
                <w:noProof/>
                <w:webHidden/>
                <w:sz w:val="20"/>
                <w:szCs w:val="20"/>
              </w:rPr>
              <w:fldChar w:fldCharType="begin"/>
            </w:r>
            <w:r w:rsidRPr="00D90434">
              <w:rPr>
                <w:noProof/>
                <w:webHidden/>
                <w:sz w:val="20"/>
                <w:szCs w:val="20"/>
              </w:rPr>
              <w:instrText xml:space="preserve"> PAGEREF _Toc202782132 \h </w:instrText>
            </w:r>
            <w:r w:rsidRPr="00D90434">
              <w:rPr>
                <w:noProof/>
                <w:webHidden/>
                <w:sz w:val="20"/>
                <w:szCs w:val="20"/>
              </w:rPr>
            </w:r>
            <w:r w:rsidRPr="00D90434">
              <w:rPr>
                <w:noProof/>
                <w:webHidden/>
                <w:sz w:val="20"/>
                <w:szCs w:val="20"/>
              </w:rPr>
              <w:fldChar w:fldCharType="separate"/>
            </w:r>
            <w:r w:rsidRPr="00D90434">
              <w:rPr>
                <w:noProof/>
                <w:webHidden/>
                <w:sz w:val="20"/>
                <w:szCs w:val="20"/>
              </w:rPr>
              <w:t>6</w:t>
            </w:r>
            <w:r w:rsidRPr="00D90434">
              <w:rPr>
                <w:noProof/>
                <w:webHidden/>
                <w:sz w:val="20"/>
                <w:szCs w:val="20"/>
              </w:rPr>
              <w:fldChar w:fldCharType="end"/>
            </w:r>
          </w:hyperlink>
        </w:p>
        <w:p w14:paraId="46A9D823" w14:textId="66665FEF" w:rsidR="00D90434" w:rsidRPr="00D90434" w:rsidRDefault="00D90434">
          <w:pPr>
            <w:pStyle w:val="Verzeichnis2"/>
            <w:tabs>
              <w:tab w:val="right" w:leader="dot" w:pos="9062"/>
            </w:tabs>
            <w:rPr>
              <w:rFonts w:asciiTheme="minorHAnsi" w:eastAsiaTheme="minorEastAsia" w:hAnsiTheme="minorHAnsi" w:cstheme="minorBidi"/>
              <w:noProof/>
              <w:kern w:val="2"/>
              <w:sz w:val="20"/>
              <w:szCs w:val="20"/>
              <w14:ligatures w14:val="standardContextual"/>
            </w:rPr>
          </w:pPr>
          <w:hyperlink w:anchor="_Toc202782133" w:history="1">
            <w:r w:rsidRPr="00D90434">
              <w:rPr>
                <w:rStyle w:val="Hyperlink"/>
                <w:b/>
                <w:bCs/>
                <w:noProof/>
                <w:sz w:val="20"/>
                <w:szCs w:val="20"/>
                <w:lang w:val="en-US"/>
              </w:rPr>
              <w:t>SI.2 Target Method Development for PFAS and Sulfonylimides</w:t>
            </w:r>
            <w:r w:rsidRPr="00D90434">
              <w:rPr>
                <w:noProof/>
                <w:webHidden/>
                <w:sz w:val="20"/>
                <w:szCs w:val="20"/>
              </w:rPr>
              <w:tab/>
            </w:r>
            <w:r w:rsidRPr="00D90434">
              <w:rPr>
                <w:noProof/>
                <w:webHidden/>
                <w:sz w:val="20"/>
                <w:szCs w:val="20"/>
              </w:rPr>
              <w:fldChar w:fldCharType="begin"/>
            </w:r>
            <w:r w:rsidRPr="00D90434">
              <w:rPr>
                <w:noProof/>
                <w:webHidden/>
                <w:sz w:val="20"/>
                <w:szCs w:val="20"/>
              </w:rPr>
              <w:instrText xml:space="preserve"> PAGEREF _Toc202782133 \h </w:instrText>
            </w:r>
            <w:r w:rsidRPr="00D90434">
              <w:rPr>
                <w:noProof/>
                <w:webHidden/>
                <w:sz w:val="20"/>
                <w:szCs w:val="20"/>
              </w:rPr>
            </w:r>
            <w:r w:rsidRPr="00D90434">
              <w:rPr>
                <w:noProof/>
                <w:webHidden/>
                <w:sz w:val="20"/>
                <w:szCs w:val="20"/>
              </w:rPr>
              <w:fldChar w:fldCharType="separate"/>
            </w:r>
            <w:r w:rsidRPr="00D90434">
              <w:rPr>
                <w:noProof/>
                <w:webHidden/>
                <w:sz w:val="20"/>
                <w:szCs w:val="20"/>
              </w:rPr>
              <w:t>7</w:t>
            </w:r>
            <w:r w:rsidRPr="00D90434">
              <w:rPr>
                <w:noProof/>
                <w:webHidden/>
                <w:sz w:val="20"/>
                <w:szCs w:val="20"/>
              </w:rPr>
              <w:fldChar w:fldCharType="end"/>
            </w:r>
          </w:hyperlink>
        </w:p>
        <w:p w14:paraId="7CD58EE7" w14:textId="2A5FF620" w:rsidR="00D90434" w:rsidRPr="00D90434" w:rsidRDefault="00D90434">
          <w:pPr>
            <w:pStyle w:val="Verzeichnis3"/>
            <w:tabs>
              <w:tab w:val="right" w:leader="dot" w:pos="9062"/>
            </w:tabs>
            <w:rPr>
              <w:rFonts w:asciiTheme="minorHAnsi" w:eastAsiaTheme="minorEastAsia" w:hAnsiTheme="minorHAnsi" w:cstheme="minorBidi"/>
              <w:noProof/>
              <w:kern w:val="2"/>
              <w:sz w:val="20"/>
              <w:szCs w:val="20"/>
              <w14:ligatures w14:val="standardContextual"/>
            </w:rPr>
          </w:pPr>
          <w:hyperlink w:anchor="_Toc202782134" w:history="1">
            <w:r w:rsidRPr="00D90434">
              <w:rPr>
                <w:rStyle w:val="Hyperlink"/>
                <w:b/>
                <w:bCs/>
                <w:noProof/>
                <w:sz w:val="20"/>
                <w:szCs w:val="20"/>
                <w:lang w:val="en-US"/>
              </w:rPr>
              <w:t>SI.2.1 HILIC-ESI-MS/MS Chromatographic Conditions</w:t>
            </w:r>
            <w:r w:rsidRPr="00D90434">
              <w:rPr>
                <w:noProof/>
                <w:webHidden/>
                <w:sz w:val="20"/>
                <w:szCs w:val="20"/>
              </w:rPr>
              <w:tab/>
            </w:r>
            <w:r w:rsidRPr="00D90434">
              <w:rPr>
                <w:noProof/>
                <w:webHidden/>
                <w:sz w:val="20"/>
                <w:szCs w:val="20"/>
              </w:rPr>
              <w:fldChar w:fldCharType="begin"/>
            </w:r>
            <w:r w:rsidRPr="00D90434">
              <w:rPr>
                <w:noProof/>
                <w:webHidden/>
                <w:sz w:val="20"/>
                <w:szCs w:val="20"/>
              </w:rPr>
              <w:instrText xml:space="preserve"> PAGEREF _Toc202782134 \h </w:instrText>
            </w:r>
            <w:r w:rsidRPr="00D90434">
              <w:rPr>
                <w:noProof/>
                <w:webHidden/>
                <w:sz w:val="20"/>
                <w:szCs w:val="20"/>
              </w:rPr>
            </w:r>
            <w:r w:rsidRPr="00D90434">
              <w:rPr>
                <w:noProof/>
                <w:webHidden/>
                <w:sz w:val="20"/>
                <w:szCs w:val="20"/>
              </w:rPr>
              <w:fldChar w:fldCharType="separate"/>
            </w:r>
            <w:r w:rsidRPr="00D90434">
              <w:rPr>
                <w:noProof/>
                <w:webHidden/>
                <w:sz w:val="20"/>
                <w:szCs w:val="20"/>
              </w:rPr>
              <w:t>7</w:t>
            </w:r>
            <w:r w:rsidRPr="00D90434">
              <w:rPr>
                <w:noProof/>
                <w:webHidden/>
                <w:sz w:val="20"/>
                <w:szCs w:val="20"/>
              </w:rPr>
              <w:fldChar w:fldCharType="end"/>
            </w:r>
          </w:hyperlink>
        </w:p>
        <w:p w14:paraId="27D82C1B" w14:textId="5008313F" w:rsidR="00D90434" w:rsidRPr="00D90434" w:rsidRDefault="00D90434">
          <w:pPr>
            <w:pStyle w:val="Verzeichnis3"/>
            <w:tabs>
              <w:tab w:val="right" w:leader="dot" w:pos="9062"/>
            </w:tabs>
            <w:rPr>
              <w:rFonts w:asciiTheme="minorHAnsi" w:eastAsiaTheme="minorEastAsia" w:hAnsiTheme="minorHAnsi" w:cstheme="minorBidi"/>
              <w:noProof/>
              <w:kern w:val="2"/>
              <w:sz w:val="20"/>
              <w:szCs w:val="20"/>
              <w14:ligatures w14:val="standardContextual"/>
            </w:rPr>
          </w:pPr>
          <w:hyperlink w:anchor="_Toc202782135" w:history="1">
            <w:r w:rsidRPr="00D90434">
              <w:rPr>
                <w:rStyle w:val="Hyperlink"/>
                <w:b/>
                <w:bCs/>
                <w:noProof/>
                <w:sz w:val="20"/>
                <w:szCs w:val="20"/>
                <w:lang w:val="en-US"/>
              </w:rPr>
              <w:t>SI.2.2 Extraction Procedure</w:t>
            </w:r>
            <w:r w:rsidRPr="00D90434">
              <w:rPr>
                <w:noProof/>
                <w:webHidden/>
                <w:sz w:val="20"/>
                <w:szCs w:val="20"/>
              </w:rPr>
              <w:tab/>
            </w:r>
            <w:r w:rsidRPr="00D90434">
              <w:rPr>
                <w:noProof/>
                <w:webHidden/>
                <w:sz w:val="20"/>
                <w:szCs w:val="20"/>
              </w:rPr>
              <w:fldChar w:fldCharType="begin"/>
            </w:r>
            <w:r w:rsidRPr="00D90434">
              <w:rPr>
                <w:noProof/>
                <w:webHidden/>
                <w:sz w:val="20"/>
                <w:szCs w:val="20"/>
              </w:rPr>
              <w:instrText xml:space="preserve"> PAGEREF _Toc202782135 \h </w:instrText>
            </w:r>
            <w:r w:rsidRPr="00D90434">
              <w:rPr>
                <w:noProof/>
                <w:webHidden/>
                <w:sz w:val="20"/>
                <w:szCs w:val="20"/>
              </w:rPr>
            </w:r>
            <w:r w:rsidRPr="00D90434">
              <w:rPr>
                <w:noProof/>
                <w:webHidden/>
                <w:sz w:val="20"/>
                <w:szCs w:val="20"/>
              </w:rPr>
              <w:fldChar w:fldCharType="separate"/>
            </w:r>
            <w:r w:rsidRPr="00D90434">
              <w:rPr>
                <w:noProof/>
                <w:webHidden/>
                <w:sz w:val="20"/>
                <w:szCs w:val="20"/>
              </w:rPr>
              <w:t>8</w:t>
            </w:r>
            <w:r w:rsidRPr="00D90434">
              <w:rPr>
                <w:noProof/>
                <w:webHidden/>
                <w:sz w:val="20"/>
                <w:szCs w:val="20"/>
              </w:rPr>
              <w:fldChar w:fldCharType="end"/>
            </w:r>
          </w:hyperlink>
        </w:p>
        <w:p w14:paraId="2B20C8C6" w14:textId="4BB77FEA" w:rsidR="00D90434" w:rsidRPr="00D90434" w:rsidRDefault="00D90434">
          <w:pPr>
            <w:pStyle w:val="Verzeichnis2"/>
            <w:tabs>
              <w:tab w:val="right" w:leader="dot" w:pos="9062"/>
            </w:tabs>
            <w:rPr>
              <w:rFonts w:asciiTheme="minorHAnsi" w:eastAsiaTheme="minorEastAsia" w:hAnsiTheme="minorHAnsi" w:cstheme="minorBidi"/>
              <w:noProof/>
              <w:kern w:val="2"/>
              <w:sz w:val="20"/>
              <w:szCs w:val="20"/>
              <w14:ligatures w14:val="standardContextual"/>
            </w:rPr>
          </w:pPr>
          <w:hyperlink w:anchor="_Toc202782136" w:history="1">
            <w:r w:rsidRPr="00D90434">
              <w:rPr>
                <w:rStyle w:val="Hyperlink"/>
                <w:b/>
                <w:bCs/>
                <w:noProof/>
                <w:sz w:val="20"/>
                <w:szCs w:val="20"/>
                <w:lang w:val="en-US"/>
              </w:rPr>
              <w:t>SI.3 LC-MS/MS Instrumentation Incorporating the Hexafluorophosphate Anion</w:t>
            </w:r>
            <w:r w:rsidRPr="00D90434">
              <w:rPr>
                <w:noProof/>
                <w:webHidden/>
                <w:sz w:val="20"/>
                <w:szCs w:val="20"/>
              </w:rPr>
              <w:tab/>
            </w:r>
            <w:r w:rsidRPr="00D90434">
              <w:rPr>
                <w:noProof/>
                <w:webHidden/>
                <w:sz w:val="20"/>
                <w:szCs w:val="20"/>
              </w:rPr>
              <w:fldChar w:fldCharType="begin"/>
            </w:r>
            <w:r w:rsidRPr="00D90434">
              <w:rPr>
                <w:noProof/>
                <w:webHidden/>
                <w:sz w:val="20"/>
                <w:szCs w:val="20"/>
              </w:rPr>
              <w:instrText xml:space="preserve"> PAGEREF _Toc202782136 \h </w:instrText>
            </w:r>
            <w:r w:rsidRPr="00D90434">
              <w:rPr>
                <w:noProof/>
                <w:webHidden/>
                <w:sz w:val="20"/>
                <w:szCs w:val="20"/>
              </w:rPr>
            </w:r>
            <w:r w:rsidRPr="00D90434">
              <w:rPr>
                <w:noProof/>
                <w:webHidden/>
                <w:sz w:val="20"/>
                <w:szCs w:val="20"/>
              </w:rPr>
              <w:fldChar w:fldCharType="separate"/>
            </w:r>
            <w:r w:rsidRPr="00D90434">
              <w:rPr>
                <w:noProof/>
                <w:webHidden/>
                <w:sz w:val="20"/>
                <w:szCs w:val="20"/>
              </w:rPr>
              <w:t>10</w:t>
            </w:r>
            <w:r w:rsidRPr="00D90434">
              <w:rPr>
                <w:noProof/>
                <w:webHidden/>
                <w:sz w:val="20"/>
                <w:szCs w:val="20"/>
              </w:rPr>
              <w:fldChar w:fldCharType="end"/>
            </w:r>
          </w:hyperlink>
        </w:p>
        <w:p w14:paraId="23C319EA" w14:textId="41E88433" w:rsidR="00D90434" w:rsidRPr="00D90434" w:rsidRDefault="00D90434">
          <w:pPr>
            <w:pStyle w:val="Verzeichnis3"/>
            <w:tabs>
              <w:tab w:val="right" w:leader="dot" w:pos="9062"/>
            </w:tabs>
            <w:rPr>
              <w:rFonts w:asciiTheme="minorHAnsi" w:eastAsiaTheme="minorEastAsia" w:hAnsiTheme="minorHAnsi" w:cstheme="minorBidi"/>
              <w:noProof/>
              <w:kern w:val="2"/>
              <w:sz w:val="20"/>
              <w:szCs w:val="20"/>
              <w14:ligatures w14:val="standardContextual"/>
            </w:rPr>
          </w:pPr>
          <w:hyperlink w:anchor="_Toc202782137" w:history="1">
            <w:r w:rsidRPr="00D90434">
              <w:rPr>
                <w:rStyle w:val="Hyperlink"/>
                <w:b/>
                <w:bCs/>
                <w:noProof/>
                <w:sz w:val="20"/>
                <w:szCs w:val="20"/>
                <w:lang w:val="en-US"/>
              </w:rPr>
              <w:t>SI.3.1 Method Development for HILIC-ESI-MS/MS with the Raptor Polar X Column</w:t>
            </w:r>
            <w:r w:rsidRPr="00D90434">
              <w:rPr>
                <w:noProof/>
                <w:webHidden/>
                <w:sz w:val="20"/>
                <w:szCs w:val="20"/>
              </w:rPr>
              <w:tab/>
            </w:r>
            <w:r w:rsidRPr="00D90434">
              <w:rPr>
                <w:noProof/>
                <w:webHidden/>
                <w:sz w:val="20"/>
                <w:szCs w:val="20"/>
              </w:rPr>
              <w:fldChar w:fldCharType="begin"/>
            </w:r>
            <w:r w:rsidRPr="00D90434">
              <w:rPr>
                <w:noProof/>
                <w:webHidden/>
                <w:sz w:val="20"/>
                <w:szCs w:val="20"/>
              </w:rPr>
              <w:instrText xml:space="preserve"> PAGEREF _Toc202782137 \h </w:instrText>
            </w:r>
            <w:r w:rsidRPr="00D90434">
              <w:rPr>
                <w:noProof/>
                <w:webHidden/>
                <w:sz w:val="20"/>
                <w:szCs w:val="20"/>
              </w:rPr>
            </w:r>
            <w:r w:rsidRPr="00D90434">
              <w:rPr>
                <w:noProof/>
                <w:webHidden/>
                <w:sz w:val="20"/>
                <w:szCs w:val="20"/>
              </w:rPr>
              <w:fldChar w:fldCharType="separate"/>
            </w:r>
            <w:r w:rsidRPr="00D90434">
              <w:rPr>
                <w:noProof/>
                <w:webHidden/>
                <w:sz w:val="20"/>
                <w:szCs w:val="20"/>
              </w:rPr>
              <w:t>10</w:t>
            </w:r>
            <w:r w:rsidRPr="00D90434">
              <w:rPr>
                <w:noProof/>
                <w:webHidden/>
                <w:sz w:val="20"/>
                <w:szCs w:val="20"/>
              </w:rPr>
              <w:fldChar w:fldCharType="end"/>
            </w:r>
          </w:hyperlink>
        </w:p>
        <w:p w14:paraId="0EC5F283" w14:textId="12DEA067" w:rsidR="00D90434" w:rsidRPr="00D90434" w:rsidRDefault="00D90434">
          <w:pPr>
            <w:pStyle w:val="Verzeichnis3"/>
            <w:tabs>
              <w:tab w:val="right" w:leader="dot" w:pos="9062"/>
            </w:tabs>
            <w:rPr>
              <w:rFonts w:asciiTheme="minorHAnsi" w:eastAsiaTheme="minorEastAsia" w:hAnsiTheme="minorHAnsi" w:cstheme="minorBidi"/>
              <w:noProof/>
              <w:kern w:val="2"/>
              <w:sz w:val="20"/>
              <w:szCs w:val="20"/>
              <w14:ligatures w14:val="standardContextual"/>
            </w:rPr>
          </w:pPr>
          <w:hyperlink w:anchor="_Toc202782138" w:history="1">
            <w:r w:rsidRPr="00D90434">
              <w:rPr>
                <w:rStyle w:val="Hyperlink"/>
                <w:b/>
                <w:bCs/>
                <w:noProof/>
                <w:sz w:val="20"/>
                <w:szCs w:val="20"/>
                <w:lang w:val="en-US"/>
              </w:rPr>
              <w:t>SI.3.2 Instrumentation of the Final Method via HILIC-ESI-MS/MS with the Raptor Polar X Column</w:t>
            </w:r>
            <w:r w:rsidRPr="00D90434">
              <w:rPr>
                <w:noProof/>
                <w:webHidden/>
                <w:sz w:val="20"/>
                <w:szCs w:val="20"/>
              </w:rPr>
              <w:tab/>
            </w:r>
            <w:r w:rsidRPr="00D90434">
              <w:rPr>
                <w:noProof/>
                <w:webHidden/>
                <w:sz w:val="20"/>
                <w:szCs w:val="20"/>
              </w:rPr>
              <w:fldChar w:fldCharType="begin"/>
            </w:r>
            <w:r w:rsidRPr="00D90434">
              <w:rPr>
                <w:noProof/>
                <w:webHidden/>
                <w:sz w:val="20"/>
                <w:szCs w:val="20"/>
              </w:rPr>
              <w:instrText xml:space="preserve"> PAGEREF _Toc202782138 \h </w:instrText>
            </w:r>
            <w:r w:rsidRPr="00D90434">
              <w:rPr>
                <w:noProof/>
                <w:webHidden/>
                <w:sz w:val="20"/>
                <w:szCs w:val="20"/>
              </w:rPr>
            </w:r>
            <w:r w:rsidRPr="00D90434">
              <w:rPr>
                <w:noProof/>
                <w:webHidden/>
                <w:sz w:val="20"/>
                <w:szCs w:val="20"/>
              </w:rPr>
              <w:fldChar w:fldCharType="separate"/>
            </w:r>
            <w:r w:rsidRPr="00D90434">
              <w:rPr>
                <w:noProof/>
                <w:webHidden/>
                <w:sz w:val="20"/>
                <w:szCs w:val="20"/>
              </w:rPr>
              <w:t>11</w:t>
            </w:r>
            <w:r w:rsidRPr="00D90434">
              <w:rPr>
                <w:noProof/>
                <w:webHidden/>
                <w:sz w:val="20"/>
                <w:szCs w:val="20"/>
              </w:rPr>
              <w:fldChar w:fldCharType="end"/>
            </w:r>
          </w:hyperlink>
        </w:p>
        <w:p w14:paraId="5AF55086" w14:textId="42876F3C" w:rsidR="00D90434" w:rsidRPr="00D90434" w:rsidRDefault="00D90434">
          <w:pPr>
            <w:pStyle w:val="Verzeichnis3"/>
            <w:tabs>
              <w:tab w:val="right" w:leader="dot" w:pos="9062"/>
            </w:tabs>
            <w:rPr>
              <w:rFonts w:asciiTheme="minorHAnsi" w:eastAsiaTheme="minorEastAsia" w:hAnsiTheme="minorHAnsi" w:cstheme="minorBidi"/>
              <w:noProof/>
              <w:kern w:val="2"/>
              <w:sz w:val="20"/>
              <w:szCs w:val="20"/>
              <w14:ligatures w14:val="standardContextual"/>
            </w:rPr>
          </w:pPr>
          <w:hyperlink w:anchor="_Toc202782139" w:history="1">
            <w:r w:rsidRPr="00D90434">
              <w:rPr>
                <w:rStyle w:val="Hyperlink"/>
                <w:b/>
                <w:bCs/>
                <w:noProof/>
                <w:sz w:val="20"/>
                <w:szCs w:val="20"/>
                <w:lang w:val="en-US"/>
              </w:rPr>
              <w:t>SI.3.3 Quantifications and Updated Fluorine Mass Balance Including Hexafluorophosphate</w:t>
            </w:r>
            <w:r w:rsidRPr="00D90434">
              <w:rPr>
                <w:noProof/>
                <w:webHidden/>
                <w:sz w:val="20"/>
                <w:szCs w:val="20"/>
              </w:rPr>
              <w:tab/>
            </w:r>
            <w:r w:rsidRPr="00D90434">
              <w:rPr>
                <w:noProof/>
                <w:webHidden/>
                <w:sz w:val="20"/>
                <w:szCs w:val="20"/>
              </w:rPr>
              <w:fldChar w:fldCharType="begin"/>
            </w:r>
            <w:r w:rsidRPr="00D90434">
              <w:rPr>
                <w:noProof/>
                <w:webHidden/>
                <w:sz w:val="20"/>
                <w:szCs w:val="20"/>
              </w:rPr>
              <w:instrText xml:space="preserve"> PAGEREF _Toc202782139 \h </w:instrText>
            </w:r>
            <w:r w:rsidRPr="00D90434">
              <w:rPr>
                <w:noProof/>
                <w:webHidden/>
                <w:sz w:val="20"/>
                <w:szCs w:val="20"/>
              </w:rPr>
            </w:r>
            <w:r w:rsidRPr="00D90434">
              <w:rPr>
                <w:noProof/>
                <w:webHidden/>
                <w:sz w:val="20"/>
                <w:szCs w:val="20"/>
              </w:rPr>
              <w:fldChar w:fldCharType="separate"/>
            </w:r>
            <w:r w:rsidRPr="00D90434">
              <w:rPr>
                <w:noProof/>
                <w:webHidden/>
                <w:sz w:val="20"/>
                <w:szCs w:val="20"/>
              </w:rPr>
              <w:t>11</w:t>
            </w:r>
            <w:r w:rsidRPr="00D90434">
              <w:rPr>
                <w:noProof/>
                <w:webHidden/>
                <w:sz w:val="20"/>
                <w:szCs w:val="20"/>
              </w:rPr>
              <w:fldChar w:fldCharType="end"/>
            </w:r>
          </w:hyperlink>
        </w:p>
        <w:p w14:paraId="101F02B8" w14:textId="2AB15EF9" w:rsidR="00D90434" w:rsidRPr="00D90434" w:rsidRDefault="00D90434">
          <w:pPr>
            <w:pStyle w:val="Verzeichnis3"/>
            <w:tabs>
              <w:tab w:val="right" w:leader="dot" w:pos="9062"/>
            </w:tabs>
            <w:rPr>
              <w:rFonts w:asciiTheme="minorHAnsi" w:eastAsiaTheme="minorEastAsia" w:hAnsiTheme="minorHAnsi" w:cstheme="minorBidi"/>
              <w:noProof/>
              <w:kern w:val="2"/>
              <w:sz w:val="20"/>
              <w:szCs w:val="20"/>
              <w14:ligatures w14:val="standardContextual"/>
            </w:rPr>
          </w:pPr>
          <w:hyperlink w:anchor="_Toc202782140" w:history="1">
            <w:r w:rsidRPr="00D90434">
              <w:rPr>
                <w:rStyle w:val="Hyperlink"/>
                <w:b/>
                <w:bCs/>
                <w:noProof/>
                <w:sz w:val="20"/>
                <w:szCs w:val="20"/>
                <w:lang w:val="en-US"/>
              </w:rPr>
              <w:t>SI.3.4 Hexafluorophosphate Related Fluorinated Degradation Products</w:t>
            </w:r>
            <w:r w:rsidRPr="00D90434">
              <w:rPr>
                <w:noProof/>
                <w:webHidden/>
                <w:sz w:val="20"/>
                <w:szCs w:val="20"/>
              </w:rPr>
              <w:tab/>
            </w:r>
            <w:r w:rsidRPr="00D90434">
              <w:rPr>
                <w:noProof/>
                <w:webHidden/>
                <w:sz w:val="20"/>
                <w:szCs w:val="20"/>
              </w:rPr>
              <w:fldChar w:fldCharType="begin"/>
            </w:r>
            <w:r w:rsidRPr="00D90434">
              <w:rPr>
                <w:noProof/>
                <w:webHidden/>
                <w:sz w:val="20"/>
                <w:szCs w:val="20"/>
              </w:rPr>
              <w:instrText xml:space="preserve"> PAGEREF _Toc202782140 \h </w:instrText>
            </w:r>
            <w:r w:rsidRPr="00D90434">
              <w:rPr>
                <w:noProof/>
                <w:webHidden/>
                <w:sz w:val="20"/>
                <w:szCs w:val="20"/>
              </w:rPr>
            </w:r>
            <w:r w:rsidRPr="00D90434">
              <w:rPr>
                <w:noProof/>
                <w:webHidden/>
                <w:sz w:val="20"/>
                <w:szCs w:val="20"/>
              </w:rPr>
              <w:fldChar w:fldCharType="separate"/>
            </w:r>
            <w:r w:rsidRPr="00D90434">
              <w:rPr>
                <w:noProof/>
                <w:webHidden/>
                <w:sz w:val="20"/>
                <w:szCs w:val="20"/>
              </w:rPr>
              <w:t>12</w:t>
            </w:r>
            <w:r w:rsidRPr="00D90434">
              <w:rPr>
                <w:noProof/>
                <w:webHidden/>
                <w:sz w:val="20"/>
                <w:szCs w:val="20"/>
              </w:rPr>
              <w:fldChar w:fldCharType="end"/>
            </w:r>
          </w:hyperlink>
        </w:p>
        <w:p w14:paraId="5D8D2A55" w14:textId="77777777" w:rsidR="0084161F" w:rsidRDefault="009D3FF4" w:rsidP="00ED7E28">
          <w:pPr>
            <w:rPr>
              <w:b/>
              <w:bCs/>
              <w:color w:val="000000" w:themeColor="text1"/>
              <w:sz w:val="20"/>
              <w:szCs w:val="20"/>
            </w:rPr>
          </w:pPr>
          <w:r w:rsidRPr="00D90434">
            <w:rPr>
              <w:b/>
              <w:bCs/>
              <w:color w:val="000000" w:themeColor="text1"/>
              <w:sz w:val="20"/>
              <w:szCs w:val="20"/>
            </w:rPr>
            <w:fldChar w:fldCharType="end"/>
          </w:r>
        </w:p>
        <w:p w14:paraId="46752421" w14:textId="77777777" w:rsidR="0084161F" w:rsidRDefault="0084161F" w:rsidP="00ED7E28">
          <w:pPr>
            <w:rPr>
              <w:b/>
              <w:bCs/>
              <w:color w:val="000000" w:themeColor="text1"/>
              <w:sz w:val="20"/>
              <w:szCs w:val="20"/>
            </w:rPr>
          </w:pPr>
        </w:p>
        <w:p w14:paraId="5CB9D625" w14:textId="0B9DF964" w:rsidR="009D3FF4" w:rsidRPr="00ED7E28" w:rsidRDefault="00BD506C" w:rsidP="00ED7E28"/>
      </w:sdtContent>
    </w:sdt>
    <w:p w14:paraId="47BFDAA2" w14:textId="6C9A6BD2" w:rsidR="005554BC" w:rsidRDefault="009B2EC4" w:rsidP="00A967C9">
      <w:pPr>
        <w:pStyle w:val="berschrift2"/>
        <w:jc w:val="both"/>
        <w:rPr>
          <w:rFonts w:ascii="Times New Roman" w:hAnsi="Times New Roman" w:cs="Times New Roman"/>
          <w:b/>
          <w:bCs/>
          <w:color w:val="auto"/>
          <w:sz w:val="24"/>
          <w:szCs w:val="24"/>
          <w:lang w:val="en-US"/>
        </w:rPr>
      </w:pPr>
      <w:bookmarkStart w:id="3" w:name="_Toc202782130"/>
      <w:r>
        <w:rPr>
          <w:rFonts w:ascii="Times New Roman" w:hAnsi="Times New Roman" w:cs="Times New Roman"/>
          <w:b/>
          <w:bCs/>
          <w:color w:val="auto"/>
          <w:sz w:val="24"/>
          <w:szCs w:val="24"/>
          <w:lang w:val="en-US"/>
        </w:rPr>
        <w:t xml:space="preserve">SI.1 </w:t>
      </w:r>
      <w:r w:rsidR="00D81C60" w:rsidRPr="00D81C60">
        <w:rPr>
          <w:rFonts w:ascii="Times New Roman" w:hAnsi="Times New Roman" w:cs="Times New Roman"/>
          <w:b/>
          <w:bCs/>
          <w:color w:val="auto"/>
          <w:sz w:val="24"/>
          <w:szCs w:val="24"/>
          <w:lang w:val="en-US"/>
        </w:rPr>
        <w:t>Experimental Back-Up Information</w:t>
      </w:r>
      <w:bookmarkEnd w:id="3"/>
    </w:p>
    <w:p w14:paraId="4535E172" w14:textId="77777777" w:rsidR="000A3CB7" w:rsidRDefault="000A3CB7" w:rsidP="000A3CB7">
      <w:pPr>
        <w:rPr>
          <w:lang w:val="en-US"/>
        </w:rPr>
      </w:pPr>
    </w:p>
    <w:p w14:paraId="617F6671" w14:textId="0BED10D3" w:rsidR="000A3CB7" w:rsidRPr="000A3CB7" w:rsidRDefault="002758AB" w:rsidP="000A3CB7">
      <w:pPr>
        <w:pStyle w:val="berschrift3"/>
        <w:rPr>
          <w:rFonts w:ascii="Times New Roman" w:hAnsi="Times New Roman" w:cs="Times New Roman"/>
          <w:b/>
          <w:bCs/>
          <w:lang w:val="en-US"/>
        </w:rPr>
      </w:pPr>
      <w:bookmarkStart w:id="4" w:name="_Toc202782131"/>
      <w:r>
        <w:rPr>
          <w:rFonts w:ascii="Times New Roman" w:hAnsi="Times New Roman" w:cs="Times New Roman"/>
          <w:b/>
          <w:bCs/>
          <w:color w:val="000000" w:themeColor="text1"/>
          <w:sz w:val="20"/>
          <w:szCs w:val="20"/>
          <w:lang w:val="en-US"/>
        </w:rPr>
        <w:t xml:space="preserve">SI.1.1 </w:t>
      </w:r>
      <w:r w:rsidR="000A3CB7" w:rsidRPr="000A3CB7">
        <w:rPr>
          <w:rFonts w:ascii="Times New Roman" w:hAnsi="Times New Roman" w:cs="Times New Roman"/>
          <w:b/>
          <w:bCs/>
          <w:color w:val="000000" w:themeColor="text1"/>
          <w:sz w:val="20"/>
          <w:szCs w:val="20"/>
          <w:lang w:val="en-US"/>
        </w:rPr>
        <w:t>LC-MS/MS Target Measurements</w:t>
      </w:r>
      <w:bookmarkEnd w:id="4"/>
    </w:p>
    <w:p w14:paraId="4FDE71F7" w14:textId="77777777" w:rsidR="00D81C60" w:rsidRPr="00D81C60" w:rsidRDefault="00D81C60" w:rsidP="00A967C9">
      <w:pPr>
        <w:pStyle w:val="Default"/>
        <w:jc w:val="both"/>
        <w:rPr>
          <w:rFonts w:ascii="Times New Roman" w:hAnsi="Times New Roman" w:cs="Times New Roman"/>
          <w:sz w:val="20"/>
          <w:szCs w:val="20"/>
          <w:lang w:val="en-US"/>
        </w:rPr>
      </w:pPr>
    </w:p>
    <w:p w14:paraId="18F84D7C" w14:textId="7B83E371" w:rsidR="005554BC" w:rsidRDefault="005554BC" w:rsidP="002C0133">
      <w:pPr>
        <w:pStyle w:val="Default"/>
        <w:spacing w:line="276" w:lineRule="auto"/>
        <w:jc w:val="both"/>
        <w:rPr>
          <w:rFonts w:ascii="Times New Roman" w:hAnsi="Times New Roman" w:cs="Times New Roman"/>
          <w:sz w:val="20"/>
          <w:szCs w:val="20"/>
          <w:lang w:val="en-US"/>
        </w:rPr>
      </w:pPr>
      <w:r w:rsidRPr="005554BC">
        <w:rPr>
          <w:rFonts w:ascii="Times New Roman" w:hAnsi="Times New Roman" w:cs="Times New Roman"/>
          <w:sz w:val="20"/>
          <w:szCs w:val="20"/>
          <w:lang w:val="en-US"/>
        </w:rPr>
        <w:t xml:space="preserve">Table SI.1 contains </w:t>
      </w:r>
      <w:r>
        <w:rPr>
          <w:rFonts w:ascii="Times New Roman" w:hAnsi="Times New Roman" w:cs="Times New Roman"/>
          <w:sz w:val="20"/>
          <w:szCs w:val="20"/>
          <w:lang w:val="en-US"/>
        </w:rPr>
        <w:t xml:space="preserve">information on the used native PFCA and PFSA mix (PFAC30PAR) and the isotopically labeled mix (MPFAC-24ES) purchased from Wellington Laboratories (Guelph, Canada). </w:t>
      </w:r>
      <w:r w:rsidR="00B8737F">
        <w:rPr>
          <w:rFonts w:ascii="Times New Roman" w:hAnsi="Times New Roman" w:cs="Times New Roman"/>
          <w:sz w:val="20"/>
          <w:szCs w:val="20"/>
          <w:lang w:val="en-US"/>
        </w:rPr>
        <w:t>It is to note that the purchased mixtures contain more PFAS analytes than those indicated in the table below. However, only information on the analytes relevant in this work is displayed.</w:t>
      </w:r>
      <w:r w:rsidR="00CA3F8D">
        <w:rPr>
          <w:rFonts w:ascii="Times New Roman" w:hAnsi="Times New Roman" w:cs="Times New Roman"/>
          <w:sz w:val="20"/>
          <w:szCs w:val="20"/>
          <w:lang w:val="en-US"/>
        </w:rPr>
        <w:t xml:space="preserve"> </w:t>
      </w:r>
      <w:r w:rsidR="00CA3F8D" w:rsidRPr="00CA3F8D">
        <w:rPr>
          <w:rFonts w:ascii="Times New Roman" w:hAnsi="Times New Roman" w:cs="Times New Roman"/>
          <w:sz w:val="20"/>
          <w:szCs w:val="20"/>
          <w:lang w:val="en-US"/>
        </w:rPr>
        <w:t xml:space="preserve">All analytes are further referred to by their abbreviations without specification of the </w:t>
      </w:r>
      <w:proofErr w:type="spellStart"/>
      <w:r w:rsidR="00CA3F8D" w:rsidRPr="00CA3F8D">
        <w:rPr>
          <w:rFonts w:ascii="Times New Roman" w:hAnsi="Times New Roman" w:cs="Times New Roman"/>
          <w:sz w:val="20"/>
          <w:szCs w:val="20"/>
          <w:lang w:val="en-US"/>
        </w:rPr>
        <w:t>stereodescriptor</w:t>
      </w:r>
      <w:proofErr w:type="spellEnd"/>
      <w:r w:rsidR="00CA3F8D" w:rsidRPr="00CA3F8D">
        <w:rPr>
          <w:rFonts w:ascii="Times New Roman" w:hAnsi="Times New Roman" w:cs="Times New Roman"/>
          <w:sz w:val="20"/>
          <w:szCs w:val="20"/>
          <w:lang w:val="en-US"/>
        </w:rPr>
        <w:t xml:space="preserve"> (L) or without indication of the sum symbol in case of mixtures of branched and linear </w:t>
      </w:r>
      <w:r w:rsidR="009D3FF4">
        <w:rPr>
          <w:rFonts w:ascii="Times New Roman" w:hAnsi="Times New Roman" w:cs="Times New Roman"/>
          <w:sz w:val="20"/>
          <w:szCs w:val="20"/>
          <w:lang w:val="en-US"/>
        </w:rPr>
        <w:t>isomers because</w:t>
      </w:r>
      <w:r w:rsidR="0056004D">
        <w:rPr>
          <w:rFonts w:ascii="Times New Roman" w:hAnsi="Times New Roman" w:cs="Times New Roman"/>
          <w:sz w:val="20"/>
          <w:szCs w:val="20"/>
          <w:lang w:val="en-US"/>
        </w:rPr>
        <w:t xml:space="preserve"> reported findings are not influenced by this.</w:t>
      </w:r>
    </w:p>
    <w:p w14:paraId="61D1EF7B" w14:textId="77777777" w:rsidR="005554BC" w:rsidRDefault="005554BC" w:rsidP="00A967C9">
      <w:pPr>
        <w:pStyle w:val="Default"/>
        <w:jc w:val="both"/>
        <w:rPr>
          <w:rFonts w:ascii="Times New Roman" w:hAnsi="Times New Roman" w:cs="Times New Roman"/>
          <w:sz w:val="20"/>
          <w:szCs w:val="20"/>
          <w:lang w:val="en-US"/>
        </w:rPr>
      </w:pPr>
    </w:p>
    <w:p w14:paraId="6522D3A4" w14:textId="730085E0" w:rsidR="00827E35" w:rsidRPr="005018D2" w:rsidRDefault="00D81C60" w:rsidP="00A967C9">
      <w:pPr>
        <w:pStyle w:val="Beschriftung"/>
        <w:rPr>
          <w:rFonts w:ascii="Times New Roman" w:hAnsi="Times New Roman" w:cs="Times New Roman"/>
        </w:rPr>
      </w:pPr>
      <w:bookmarkStart w:id="5" w:name="_Ref200549803"/>
      <w:r w:rsidRPr="005018D2">
        <w:rPr>
          <w:rFonts w:ascii="Times New Roman" w:hAnsi="Times New Roman" w:cs="Times New Roman"/>
          <w:b/>
          <w:bCs/>
          <w:i w:val="0"/>
          <w:iCs w:val="0"/>
        </w:rPr>
        <w:t>Table SI.</w:t>
      </w:r>
      <w:r w:rsidR="00B164A0">
        <w:rPr>
          <w:rFonts w:ascii="Times New Roman" w:hAnsi="Times New Roman" w:cs="Times New Roman"/>
          <w:b/>
          <w:bCs/>
          <w:i w:val="0"/>
          <w:iCs w:val="0"/>
        </w:rPr>
        <w:fldChar w:fldCharType="begin"/>
      </w:r>
      <w:r w:rsidR="00B164A0">
        <w:rPr>
          <w:rFonts w:ascii="Times New Roman" w:hAnsi="Times New Roman" w:cs="Times New Roman"/>
          <w:b/>
          <w:bCs/>
          <w:i w:val="0"/>
          <w:iCs w:val="0"/>
        </w:rPr>
        <w:instrText xml:space="preserve"> SEQ Table_SI. \* ARABIC </w:instrText>
      </w:r>
      <w:r w:rsidR="00B164A0">
        <w:rPr>
          <w:rFonts w:ascii="Times New Roman" w:hAnsi="Times New Roman" w:cs="Times New Roman"/>
          <w:b/>
          <w:bCs/>
          <w:i w:val="0"/>
          <w:iCs w:val="0"/>
        </w:rPr>
        <w:fldChar w:fldCharType="separate"/>
      </w:r>
      <w:r w:rsidR="004B0362">
        <w:rPr>
          <w:rFonts w:ascii="Times New Roman" w:hAnsi="Times New Roman" w:cs="Times New Roman"/>
          <w:b/>
          <w:bCs/>
          <w:i w:val="0"/>
          <w:iCs w:val="0"/>
          <w:noProof/>
        </w:rPr>
        <w:t>1</w:t>
      </w:r>
      <w:r w:rsidR="00B164A0">
        <w:rPr>
          <w:rFonts w:ascii="Times New Roman" w:hAnsi="Times New Roman" w:cs="Times New Roman"/>
          <w:b/>
          <w:bCs/>
          <w:i w:val="0"/>
          <w:iCs w:val="0"/>
        </w:rPr>
        <w:fldChar w:fldCharType="end"/>
      </w:r>
      <w:r w:rsidRPr="005018D2">
        <w:rPr>
          <w:rFonts w:ascii="Times New Roman" w:hAnsi="Times New Roman" w:cs="Times New Roman"/>
        </w:rPr>
        <w:t xml:space="preserve"> </w:t>
      </w:r>
      <w:r w:rsidRPr="005018D2">
        <w:rPr>
          <w:rFonts w:ascii="Times New Roman" w:hAnsi="Times New Roman" w:cs="Times New Roman"/>
          <w:i w:val="0"/>
          <w:iCs w:val="0"/>
        </w:rPr>
        <w:t>Analyte levels in the purchased PFAS mix standards PFCA30PAR and MPFAC-24ES from Wellington Laboratories</w:t>
      </w:r>
      <w:bookmarkEnd w:id="5"/>
    </w:p>
    <w:tbl>
      <w:tblPr>
        <w:tblStyle w:val="EinfacheTabelle3"/>
        <w:tblW w:w="9072" w:type="dxa"/>
        <w:jc w:val="center"/>
        <w:tblLayout w:type="fixed"/>
        <w:tblLook w:val="0400" w:firstRow="0" w:lastRow="0" w:firstColumn="0" w:lastColumn="0" w:noHBand="0" w:noVBand="1"/>
      </w:tblPr>
      <w:tblGrid>
        <w:gridCol w:w="1134"/>
        <w:gridCol w:w="1560"/>
        <w:gridCol w:w="1842"/>
        <w:gridCol w:w="1276"/>
        <w:gridCol w:w="1559"/>
        <w:gridCol w:w="1701"/>
      </w:tblGrid>
      <w:tr w:rsidR="00827E35" w:rsidRPr="005018D2" w14:paraId="0914CC71" w14:textId="77777777" w:rsidTr="00A967C9">
        <w:trPr>
          <w:cnfStyle w:val="000000100000" w:firstRow="0" w:lastRow="0" w:firstColumn="0" w:lastColumn="0" w:oddVBand="0" w:evenVBand="0" w:oddHBand="1" w:evenHBand="0" w:firstRowFirstColumn="0" w:firstRowLastColumn="0" w:lastRowFirstColumn="0" w:lastRowLastColumn="0"/>
          <w:jc w:val="center"/>
        </w:trPr>
        <w:tc>
          <w:tcPr>
            <w:tcW w:w="4536" w:type="dxa"/>
            <w:gridSpan w:val="3"/>
            <w:tcBorders>
              <w:top w:val="single" w:sz="12" w:space="0" w:color="auto"/>
              <w:right w:val="single" w:sz="12" w:space="0" w:color="auto"/>
            </w:tcBorders>
            <w:shd w:val="clear" w:color="auto" w:fill="auto"/>
          </w:tcPr>
          <w:p w14:paraId="42487988" w14:textId="3CAFC457" w:rsidR="00827E35" w:rsidRPr="005018D2" w:rsidRDefault="00827E35" w:rsidP="00A967C9">
            <w:pPr>
              <w:pStyle w:val="Tablecells"/>
              <w:rPr>
                <w:rFonts w:ascii="Times New Roman" w:hAnsi="Times New Roman" w:cs="Times New Roman"/>
                <w:b/>
                <w:bCs/>
              </w:rPr>
            </w:pPr>
            <w:r w:rsidRPr="005018D2">
              <w:rPr>
                <w:rFonts w:ascii="Times New Roman" w:hAnsi="Times New Roman" w:cs="Times New Roman"/>
                <w:b/>
                <w:bCs/>
              </w:rPr>
              <w:lastRenderedPageBreak/>
              <w:t>PFAC30PAR</w:t>
            </w:r>
            <w:r w:rsidR="00A8547F" w:rsidRPr="005018D2">
              <w:rPr>
                <w:rFonts w:ascii="Times New Roman" w:hAnsi="Times New Roman" w:cs="Times New Roman"/>
                <w:b/>
                <w:bCs/>
              </w:rPr>
              <w:t xml:space="preserve"> (native mix)</w:t>
            </w:r>
          </w:p>
        </w:tc>
        <w:tc>
          <w:tcPr>
            <w:tcW w:w="4536" w:type="dxa"/>
            <w:gridSpan w:val="3"/>
            <w:tcBorders>
              <w:top w:val="single" w:sz="12" w:space="0" w:color="auto"/>
              <w:left w:val="single" w:sz="12" w:space="0" w:color="auto"/>
            </w:tcBorders>
            <w:shd w:val="clear" w:color="auto" w:fill="auto"/>
          </w:tcPr>
          <w:p w14:paraId="614E04A3" w14:textId="517D5F2A" w:rsidR="00827E35" w:rsidRPr="005018D2" w:rsidRDefault="00827E35" w:rsidP="00A967C9">
            <w:pPr>
              <w:pStyle w:val="Tablecells"/>
              <w:rPr>
                <w:rFonts w:ascii="Times New Roman" w:hAnsi="Times New Roman" w:cs="Times New Roman"/>
                <w:b/>
                <w:bCs/>
              </w:rPr>
            </w:pPr>
            <w:r w:rsidRPr="005018D2">
              <w:rPr>
                <w:rFonts w:ascii="Times New Roman" w:hAnsi="Times New Roman" w:cs="Times New Roman"/>
                <w:b/>
                <w:bCs/>
              </w:rPr>
              <w:t>MPFAC-24ES</w:t>
            </w:r>
            <w:r w:rsidR="00A8547F" w:rsidRPr="005018D2">
              <w:rPr>
                <w:rFonts w:ascii="Times New Roman" w:hAnsi="Times New Roman" w:cs="Times New Roman"/>
                <w:b/>
                <w:bCs/>
              </w:rPr>
              <w:t xml:space="preserve"> (ISTD mix)</w:t>
            </w:r>
          </w:p>
        </w:tc>
      </w:tr>
      <w:tr w:rsidR="00262960" w:rsidRPr="00A06B44" w14:paraId="385CBC3C" w14:textId="77777777" w:rsidTr="00671847">
        <w:trPr>
          <w:jc w:val="center"/>
        </w:trPr>
        <w:tc>
          <w:tcPr>
            <w:tcW w:w="1134" w:type="dxa"/>
            <w:tcBorders>
              <w:top w:val="single" w:sz="12" w:space="0" w:color="auto"/>
              <w:bottom w:val="single" w:sz="12" w:space="0" w:color="auto"/>
            </w:tcBorders>
          </w:tcPr>
          <w:p w14:paraId="7DF3BBC0" w14:textId="3BB1EF0B" w:rsidR="00827E35" w:rsidRPr="005018D2" w:rsidRDefault="00B164A0" w:rsidP="00305333">
            <w:pPr>
              <w:pStyle w:val="Tablecells"/>
              <w:jc w:val="left"/>
              <w:rPr>
                <w:rFonts w:ascii="Times New Roman" w:hAnsi="Times New Roman" w:cs="Times New Roman"/>
              </w:rPr>
            </w:pPr>
            <w:r>
              <w:rPr>
                <w:rFonts w:ascii="Times New Roman" w:hAnsi="Times New Roman" w:cs="Times New Roman"/>
              </w:rPr>
              <w:t>A</w:t>
            </w:r>
            <w:r w:rsidR="00383C0B">
              <w:rPr>
                <w:rFonts w:ascii="Times New Roman" w:hAnsi="Times New Roman" w:cs="Times New Roman"/>
              </w:rPr>
              <w:t xml:space="preserve">nalyte </w:t>
            </w:r>
          </w:p>
        </w:tc>
        <w:tc>
          <w:tcPr>
            <w:tcW w:w="1560" w:type="dxa"/>
            <w:tcBorders>
              <w:top w:val="single" w:sz="12" w:space="0" w:color="auto"/>
              <w:left w:val="nil"/>
              <w:bottom w:val="single" w:sz="12" w:space="0" w:color="auto"/>
            </w:tcBorders>
          </w:tcPr>
          <w:p w14:paraId="0A76B781" w14:textId="1CD2B94E" w:rsidR="00827E35" w:rsidRPr="005018D2" w:rsidRDefault="00B164A0" w:rsidP="00A967C9">
            <w:pPr>
              <w:pStyle w:val="Tablecells"/>
              <w:rPr>
                <w:rFonts w:ascii="Times New Roman" w:hAnsi="Times New Roman" w:cs="Times New Roman"/>
              </w:rPr>
            </w:pPr>
            <w:r>
              <w:rPr>
                <w:rFonts w:ascii="Times New Roman" w:hAnsi="Times New Roman" w:cs="Times New Roman"/>
              </w:rPr>
              <w:t>L</w:t>
            </w:r>
            <w:r w:rsidR="00827E35" w:rsidRPr="005018D2">
              <w:rPr>
                <w:rFonts w:ascii="Times New Roman" w:hAnsi="Times New Roman" w:cs="Times New Roman"/>
              </w:rPr>
              <w:t>evel salt</w:t>
            </w:r>
            <w:r w:rsidR="00941A7C" w:rsidRPr="005018D2">
              <w:rPr>
                <w:rFonts w:ascii="Times New Roman" w:hAnsi="Times New Roman" w:cs="Times New Roman"/>
              </w:rPr>
              <w:t xml:space="preserve"> </w:t>
            </w:r>
            <w:r w:rsidR="00671847">
              <w:rPr>
                <w:rFonts w:ascii="Times New Roman" w:hAnsi="Times New Roman" w:cs="Times New Roman"/>
              </w:rPr>
              <w:t xml:space="preserve">(K/Na) </w:t>
            </w:r>
            <w:r w:rsidR="00941A7C" w:rsidRPr="005018D2">
              <w:rPr>
                <w:rFonts w:ascii="Times New Roman" w:hAnsi="Times New Roman" w:cs="Times New Roman"/>
              </w:rPr>
              <w:t xml:space="preserve">/ ng/mL </w:t>
            </w:r>
          </w:p>
        </w:tc>
        <w:tc>
          <w:tcPr>
            <w:tcW w:w="1842" w:type="dxa"/>
            <w:tcBorders>
              <w:top w:val="single" w:sz="12" w:space="0" w:color="auto"/>
              <w:bottom w:val="single" w:sz="12" w:space="0" w:color="auto"/>
              <w:right w:val="single" w:sz="12" w:space="0" w:color="auto"/>
            </w:tcBorders>
          </w:tcPr>
          <w:p w14:paraId="3B627527" w14:textId="193E1C54" w:rsidR="00827E35" w:rsidRPr="005018D2" w:rsidRDefault="00B164A0" w:rsidP="00A967C9">
            <w:pPr>
              <w:pStyle w:val="Tablecells"/>
              <w:rPr>
                <w:rFonts w:ascii="Times New Roman" w:hAnsi="Times New Roman" w:cs="Times New Roman"/>
              </w:rPr>
            </w:pPr>
            <w:r>
              <w:rPr>
                <w:rFonts w:ascii="Times New Roman" w:hAnsi="Times New Roman" w:cs="Times New Roman"/>
              </w:rPr>
              <w:t>L</w:t>
            </w:r>
            <w:r w:rsidR="00827E35" w:rsidRPr="005018D2">
              <w:rPr>
                <w:rFonts w:ascii="Times New Roman" w:hAnsi="Times New Roman" w:cs="Times New Roman"/>
              </w:rPr>
              <w:t>evel protonated acid</w:t>
            </w:r>
            <w:r w:rsidR="00941A7C" w:rsidRPr="005018D2">
              <w:rPr>
                <w:rFonts w:ascii="Times New Roman" w:hAnsi="Times New Roman" w:cs="Times New Roman"/>
              </w:rPr>
              <w:t xml:space="preserve"> / ng/</w:t>
            </w:r>
            <w:r w:rsidR="00671847">
              <w:rPr>
                <w:rFonts w:ascii="Times New Roman" w:hAnsi="Times New Roman" w:cs="Times New Roman"/>
              </w:rPr>
              <w:t>mL</w:t>
            </w:r>
          </w:p>
        </w:tc>
        <w:tc>
          <w:tcPr>
            <w:tcW w:w="1276" w:type="dxa"/>
            <w:tcBorders>
              <w:top w:val="single" w:sz="12" w:space="0" w:color="auto"/>
              <w:left w:val="single" w:sz="12" w:space="0" w:color="auto"/>
              <w:bottom w:val="single" w:sz="12" w:space="0" w:color="auto"/>
            </w:tcBorders>
          </w:tcPr>
          <w:p w14:paraId="576833DE" w14:textId="0F3D9F0C" w:rsidR="00827E35" w:rsidRPr="005018D2" w:rsidRDefault="00305333" w:rsidP="008022E3">
            <w:pPr>
              <w:pStyle w:val="Tablecells"/>
              <w:rPr>
                <w:rFonts w:ascii="Times New Roman" w:hAnsi="Times New Roman" w:cs="Times New Roman"/>
              </w:rPr>
            </w:pPr>
            <w:r>
              <w:rPr>
                <w:rFonts w:ascii="Times New Roman" w:hAnsi="Times New Roman" w:cs="Times New Roman"/>
              </w:rPr>
              <w:t>ISTD</w:t>
            </w:r>
          </w:p>
        </w:tc>
        <w:tc>
          <w:tcPr>
            <w:tcW w:w="1559" w:type="dxa"/>
            <w:tcBorders>
              <w:top w:val="single" w:sz="12" w:space="0" w:color="auto"/>
              <w:bottom w:val="single" w:sz="12" w:space="0" w:color="auto"/>
            </w:tcBorders>
          </w:tcPr>
          <w:p w14:paraId="4B3520A6" w14:textId="740F7298" w:rsidR="00941A7C" w:rsidRPr="005018D2" w:rsidRDefault="00B164A0" w:rsidP="00A967C9">
            <w:pPr>
              <w:pStyle w:val="Tablecells"/>
              <w:rPr>
                <w:rFonts w:ascii="Times New Roman" w:hAnsi="Times New Roman" w:cs="Times New Roman"/>
              </w:rPr>
            </w:pPr>
            <w:r>
              <w:rPr>
                <w:rFonts w:ascii="Times New Roman" w:hAnsi="Times New Roman" w:cs="Times New Roman"/>
              </w:rPr>
              <w:t>L</w:t>
            </w:r>
            <w:r w:rsidR="00827E35" w:rsidRPr="005018D2">
              <w:rPr>
                <w:rFonts w:ascii="Times New Roman" w:hAnsi="Times New Roman" w:cs="Times New Roman"/>
              </w:rPr>
              <w:t>evel salt</w:t>
            </w:r>
            <w:r w:rsidR="00952FE7" w:rsidRPr="005018D2">
              <w:rPr>
                <w:rFonts w:ascii="Times New Roman" w:hAnsi="Times New Roman" w:cs="Times New Roman"/>
              </w:rPr>
              <w:t xml:space="preserve"> </w:t>
            </w:r>
            <w:r w:rsidR="00671847">
              <w:rPr>
                <w:rFonts w:ascii="Times New Roman" w:hAnsi="Times New Roman" w:cs="Times New Roman"/>
              </w:rPr>
              <w:t xml:space="preserve">(Na) </w:t>
            </w:r>
            <w:r w:rsidR="00941A7C" w:rsidRPr="005018D2">
              <w:rPr>
                <w:rFonts w:ascii="Times New Roman" w:hAnsi="Times New Roman" w:cs="Times New Roman"/>
              </w:rPr>
              <w:t xml:space="preserve">/ ng/mL </w:t>
            </w:r>
          </w:p>
        </w:tc>
        <w:tc>
          <w:tcPr>
            <w:tcW w:w="1701" w:type="dxa"/>
            <w:tcBorders>
              <w:top w:val="single" w:sz="12" w:space="0" w:color="auto"/>
              <w:bottom w:val="single" w:sz="12" w:space="0" w:color="auto"/>
            </w:tcBorders>
          </w:tcPr>
          <w:p w14:paraId="50326515" w14:textId="266ABE69" w:rsidR="00941A7C" w:rsidRPr="005018D2" w:rsidRDefault="00B164A0" w:rsidP="00A967C9">
            <w:pPr>
              <w:pStyle w:val="Tablecells"/>
              <w:rPr>
                <w:rFonts w:ascii="Times New Roman" w:hAnsi="Times New Roman" w:cs="Times New Roman"/>
              </w:rPr>
            </w:pPr>
            <w:r>
              <w:rPr>
                <w:rFonts w:ascii="Times New Roman" w:hAnsi="Times New Roman" w:cs="Times New Roman"/>
              </w:rPr>
              <w:t>L</w:t>
            </w:r>
            <w:r w:rsidR="00827E35" w:rsidRPr="005018D2">
              <w:rPr>
                <w:rFonts w:ascii="Times New Roman" w:hAnsi="Times New Roman" w:cs="Times New Roman"/>
              </w:rPr>
              <w:t>evel protonated acid</w:t>
            </w:r>
            <w:r w:rsidR="005018D2">
              <w:rPr>
                <w:rFonts w:ascii="Times New Roman" w:hAnsi="Times New Roman" w:cs="Times New Roman"/>
              </w:rPr>
              <w:t xml:space="preserve"> </w:t>
            </w:r>
            <w:r w:rsidR="00941A7C" w:rsidRPr="005018D2">
              <w:rPr>
                <w:rFonts w:ascii="Times New Roman" w:hAnsi="Times New Roman" w:cs="Times New Roman"/>
              </w:rPr>
              <w:t>/ ng/</w:t>
            </w:r>
            <w:r w:rsidR="00671847">
              <w:rPr>
                <w:rFonts w:ascii="Times New Roman" w:hAnsi="Times New Roman" w:cs="Times New Roman"/>
              </w:rPr>
              <w:t>mL</w:t>
            </w:r>
          </w:p>
        </w:tc>
      </w:tr>
      <w:tr w:rsidR="00952FE7" w:rsidRPr="005018D2" w14:paraId="67F1ADE4" w14:textId="77777777" w:rsidTr="00671847">
        <w:trPr>
          <w:cnfStyle w:val="000000100000" w:firstRow="0" w:lastRow="0" w:firstColumn="0" w:lastColumn="0" w:oddVBand="0" w:evenVBand="0" w:oddHBand="1" w:evenHBand="0" w:firstRowFirstColumn="0" w:firstRowLastColumn="0" w:lastRowFirstColumn="0" w:lastRowLastColumn="0"/>
          <w:trHeight w:val="20"/>
          <w:jc w:val="center"/>
        </w:trPr>
        <w:tc>
          <w:tcPr>
            <w:tcW w:w="1134" w:type="dxa"/>
            <w:tcBorders>
              <w:top w:val="single" w:sz="12" w:space="0" w:color="auto"/>
            </w:tcBorders>
            <w:shd w:val="clear" w:color="auto" w:fill="auto"/>
          </w:tcPr>
          <w:p w14:paraId="58AE08F6" w14:textId="326DE1B9" w:rsidR="00952FE7" w:rsidRPr="005018D2" w:rsidRDefault="006F5418" w:rsidP="00A967C9">
            <w:pPr>
              <w:pStyle w:val="Tablecells"/>
              <w:jc w:val="both"/>
              <w:rPr>
                <w:rFonts w:ascii="Times New Roman" w:hAnsi="Times New Roman" w:cs="Times New Roman"/>
              </w:rPr>
            </w:pPr>
            <w:bookmarkStart w:id="6" w:name="_Hlk200631159"/>
            <w:r w:rsidRPr="005018D2">
              <w:rPr>
                <w:rFonts w:ascii="Times New Roman" w:hAnsi="Times New Roman" w:cs="Times New Roman"/>
              </w:rPr>
              <w:t>L-</w:t>
            </w:r>
            <w:r w:rsidR="00952FE7" w:rsidRPr="005018D2">
              <w:rPr>
                <w:rFonts w:ascii="Times New Roman" w:hAnsi="Times New Roman" w:cs="Times New Roman"/>
              </w:rPr>
              <w:t>PFDS</w:t>
            </w:r>
          </w:p>
        </w:tc>
        <w:tc>
          <w:tcPr>
            <w:tcW w:w="1560" w:type="dxa"/>
            <w:tcBorders>
              <w:top w:val="single" w:sz="12" w:space="0" w:color="auto"/>
              <w:left w:val="nil"/>
            </w:tcBorders>
            <w:shd w:val="clear" w:color="auto" w:fill="auto"/>
          </w:tcPr>
          <w:p w14:paraId="279AA3EE" w14:textId="28CBC97B" w:rsidR="00952FE7" w:rsidRPr="005018D2" w:rsidRDefault="006F5418" w:rsidP="00A967C9">
            <w:pPr>
              <w:pStyle w:val="Tablecells"/>
              <w:rPr>
                <w:rFonts w:ascii="Times New Roman" w:hAnsi="Times New Roman" w:cs="Times New Roman"/>
              </w:rPr>
            </w:pPr>
            <w:r w:rsidRPr="005018D2">
              <w:rPr>
                <w:rFonts w:ascii="Times New Roman" w:hAnsi="Times New Roman" w:cs="Times New Roman"/>
              </w:rPr>
              <w:t>1000</w:t>
            </w:r>
            <w:r w:rsidR="00671847">
              <w:rPr>
                <w:rFonts w:ascii="Times New Roman" w:hAnsi="Times New Roman" w:cs="Times New Roman"/>
              </w:rPr>
              <w:t xml:space="preserve"> (Na)</w:t>
            </w:r>
          </w:p>
        </w:tc>
        <w:tc>
          <w:tcPr>
            <w:tcW w:w="1842" w:type="dxa"/>
            <w:tcBorders>
              <w:top w:val="single" w:sz="12" w:space="0" w:color="auto"/>
              <w:right w:val="single" w:sz="12" w:space="0" w:color="auto"/>
            </w:tcBorders>
            <w:shd w:val="clear" w:color="auto" w:fill="auto"/>
          </w:tcPr>
          <w:p w14:paraId="6D0A7C68" w14:textId="1CD72CBA" w:rsidR="00952FE7" w:rsidRPr="005018D2" w:rsidRDefault="00671847" w:rsidP="00A967C9">
            <w:pPr>
              <w:pStyle w:val="Tablecells"/>
              <w:rPr>
                <w:rFonts w:ascii="Times New Roman" w:hAnsi="Times New Roman" w:cs="Times New Roman"/>
              </w:rPr>
            </w:pPr>
            <w:r>
              <w:rPr>
                <w:rFonts w:ascii="Times New Roman" w:hAnsi="Times New Roman" w:cs="Times New Roman"/>
              </w:rPr>
              <w:t>965</w:t>
            </w:r>
          </w:p>
        </w:tc>
        <w:tc>
          <w:tcPr>
            <w:tcW w:w="1276" w:type="dxa"/>
            <w:vMerge w:val="restart"/>
            <w:tcBorders>
              <w:top w:val="single" w:sz="12" w:space="0" w:color="auto"/>
              <w:left w:val="single" w:sz="12" w:space="0" w:color="auto"/>
            </w:tcBorders>
            <w:shd w:val="clear" w:color="auto" w:fill="auto"/>
            <w:vAlign w:val="bottom"/>
          </w:tcPr>
          <w:p w14:paraId="730CED11" w14:textId="00F522DF" w:rsidR="00952FE7" w:rsidRPr="005018D2" w:rsidRDefault="00952FE7" w:rsidP="008022E3">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00A8547F" w:rsidRPr="005018D2">
              <w:rPr>
                <w:rFonts w:ascii="Times New Roman" w:hAnsi="Times New Roman" w:cs="Times New Roman"/>
                <w:vertAlign w:val="subscript"/>
              </w:rPr>
              <w:t>8</w:t>
            </w:r>
            <w:r w:rsidR="00A8547F" w:rsidRPr="005018D2">
              <w:rPr>
                <w:rFonts w:ascii="Times New Roman" w:hAnsi="Times New Roman" w:cs="Times New Roman"/>
              </w:rPr>
              <w:t>-</w:t>
            </w:r>
            <w:r w:rsidRPr="005018D2">
              <w:rPr>
                <w:rFonts w:ascii="Times New Roman" w:hAnsi="Times New Roman" w:cs="Times New Roman"/>
              </w:rPr>
              <w:t>PFOS</w:t>
            </w:r>
          </w:p>
        </w:tc>
        <w:tc>
          <w:tcPr>
            <w:tcW w:w="1559" w:type="dxa"/>
            <w:tcBorders>
              <w:top w:val="single" w:sz="12" w:space="0" w:color="auto"/>
            </w:tcBorders>
            <w:shd w:val="clear" w:color="auto" w:fill="auto"/>
          </w:tcPr>
          <w:p w14:paraId="46539C37" w14:textId="539AC1E2" w:rsidR="00952FE7" w:rsidRPr="005018D2" w:rsidRDefault="00952FE7" w:rsidP="00A967C9">
            <w:pPr>
              <w:pStyle w:val="Tablecells"/>
              <w:rPr>
                <w:rFonts w:ascii="Times New Roman" w:hAnsi="Times New Roman" w:cs="Times New Roman"/>
              </w:rPr>
            </w:pPr>
          </w:p>
        </w:tc>
        <w:tc>
          <w:tcPr>
            <w:tcW w:w="1701" w:type="dxa"/>
            <w:tcBorders>
              <w:top w:val="single" w:sz="12" w:space="0" w:color="auto"/>
            </w:tcBorders>
            <w:shd w:val="clear" w:color="auto" w:fill="auto"/>
          </w:tcPr>
          <w:p w14:paraId="109CBC54" w14:textId="77777777" w:rsidR="00952FE7" w:rsidRPr="005018D2" w:rsidRDefault="00952FE7" w:rsidP="00A967C9">
            <w:pPr>
              <w:pStyle w:val="Tablecells"/>
              <w:rPr>
                <w:rFonts w:ascii="Times New Roman" w:hAnsi="Times New Roman" w:cs="Times New Roman"/>
              </w:rPr>
            </w:pPr>
          </w:p>
        </w:tc>
      </w:tr>
      <w:tr w:rsidR="00952FE7" w:rsidRPr="005018D2" w14:paraId="713860B9" w14:textId="77777777" w:rsidTr="00671847">
        <w:trPr>
          <w:trHeight w:val="68"/>
          <w:jc w:val="center"/>
        </w:trPr>
        <w:tc>
          <w:tcPr>
            <w:tcW w:w="1134" w:type="dxa"/>
          </w:tcPr>
          <w:p w14:paraId="1843E57F" w14:textId="40D7ADA2" w:rsidR="00952FE7" w:rsidRPr="005018D2" w:rsidRDefault="006F5418" w:rsidP="00A967C9">
            <w:pPr>
              <w:pStyle w:val="Tablecells"/>
              <w:jc w:val="both"/>
              <w:rPr>
                <w:rFonts w:ascii="Times New Roman" w:hAnsi="Times New Roman" w:cs="Times New Roman"/>
              </w:rPr>
            </w:pPr>
            <w:r w:rsidRPr="005018D2">
              <w:rPr>
                <w:rFonts w:ascii="Times New Roman" w:hAnsi="Times New Roman" w:cs="Times New Roman"/>
              </w:rPr>
              <w:t>L-</w:t>
            </w:r>
            <w:r w:rsidR="00952FE7" w:rsidRPr="005018D2">
              <w:rPr>
                <w:rFonts w:ascii="Times New Roman" w:hAnsi="Times New Roman" w:cs="Times New Roman"/>
              </w:rPr>
              <w:t>PFNS</w:t>
            </w:r>
          </w:p>
        </w:tc>
        <w:tc>
          <w:tcPr>
            <w:tcW w:w="1560" w:type="dxa"/>
            <w:tcBorders>
              <w:left w:val="nil"/>
            </w:tcBorders>
          </w:tcPr>
          <w:p w14:paraId="7FC7F72C" w14:textId="2A899EE8" w:rsidR="00952FE7" w:rsidRPr="005018D2" w:rsidRDefault="006F5418" w:rsidP="00A967C9">
            <w:pPr>
              <w:pStyle w:val="Tablecells"/>
              <w:rPr>
                <w:rFonts w:ascii="Times New Roman" w:hAnsi="Times New Roman" w:cs="Times New Roman"/>
              </w:rPr>
            </w:pPr>
            <w:r w:rsidRPr="005018D2">
              <w:rPr>
                <w:rFonts w:ascii="Times New Roman" w:hAnsi="Times New Roman" w:cs="Times New Roman"/>
              </w:rPr>
              <w:t>1000</w:t>
            </w:r>
            <w:r w:rsidR="00671847">
              <w:rPr>
                <w:rFonts w:ascii="Times New Roman" w:hAnsi="Times New Roman" w:cs="Times New Roman"/>
              </w:rPr>
              <w:t xml:space="preserve"> (Na)</w:t>
            </w:r>
          </w:p>
        </w:tc>
        <w:tc>
          <w:tcPr>
            <w:tcW w:w="1842" w:type="dxa"/>
            <w:tcBorders>
              <w:right w:val="single" w:sz="12" w:space="0" w:color="auto"/>
            </w:tcBorders>
            <w:shd w:val="clear" w:color="auto" w:fill="FFFFFF" w:themeFill="background1"/>
          </w:tcPr>
          <w:p w14:paraId="38618F21" w14:textId="434FCC17" w:rsidR="00952FE7" w:rsidRPr="005018D2" w:rsidRDefault="00671847" w:rsidP="00A967C9">
            <w:pPr>
              <w:pStyle w:val="Tablecells"/>
              <w:rPr>
                <w:rFonts w:ascii="Times New Roman" w:hAnsi="Times New Roman" w:cs="Times New Roman"/>
              </w:rPr>
            </w:pPr>
            <w:r>
              <w:rPr>
                <w:rFonts w:ascii="Times New Roman" w:hAnsi="Times New Roman" w:cs="Times New Roman"/>
              </w:rPr>
              <w:t>962</w:t>
            </w:r>
          </w:p>
        </w:tc>
        <w:tc>
          <w:tcPr>
            <w:tcW w:w="1276" w:type="dxa"/>
            <w:vMerge/>
            <w:tcBorders>
              <w:left w:val="single" w:sz="12" w:space="0" w:color="auto"/>
            </w:tcBorders>
          </w:tcPr>
          <w:p w14:paraId="05ABC1A2" w14:textId="77777777" w:rsidR="00952FE7" w:rsidRPr="005018D2" w:rsidRDefault="00952FE7" w:rsidP="008022E3">
            <w:pPr>
              <w:pStyle w:val="Tablecells"/>
              <w:rPr>
                <w:rFonts w:ascii="Times New Roman" w:hAnsi="Times New Roman" w:cs="Times New Roman"/>
              </w:rPr>
            </w:pPr>
          </w:p>
        </w:tc>
        <w:tc>
          <w:tcPr>
            <w:tcW w:w="1559" w:type="dxa"/>
          </w:tcPr>
          <w:p w14:paraId="11BCAECC" w14:textId="418425D2" w:rsidR="00952FE7" w:rsidRPr="005018D2" w:rsidRDefault="00952FE7" w:rsidP="00A967C9">
            <w:pPr>
              <w:pStyle w:val="Tablecells"/>
              <w:rPr>
                <w:rFonts w:ascii="Times New Roman" w:hAnsi="Times New Roman" w:cs="Times New Roman"/>
              </w:rPr>
            </w:pPr>
          </w:p>
        </w:tc>
        <w:tc>
          <w:tcPr>
            <w:tcW w:w="1701" w:type="dxa"/>
          </w:tcPr>
          <w:p w14:paraId="0E8A785E" w14:textId="77777777" w:rsidR="00952FE7" w:rsidRPr="005018D2" w:rsidRDefault="00952FE7" w:rsidP="00A967C9">
            <w:pPr>
              <w:pStyle w:val="Tablecells"/>
              <w:rPr>
                <w:rFonts w:ascii="Times New Roman" w:hAnsi="Times New Roman" w:cs="Times New Roman"/>
              </w:rPr>
            </w:pPr>
          </w:p>
        </w:tc>
      </w:tr>
      <w:tr w:rsidR="00952FE7" w:rsidRPr="005018D2" w14:paraId="574DE4C8" w14:textId="77777777" w:rsidTr="00671847">
        <w:trPr>
          <w:cnfStyle w:val="000000100000" w:firstRow="0" w:lastRow="0" w:firstColumn="0" w:lastColumn="0" w:oddVBand="0" w:evenVBand="0" w:oddHBand="1" w:evenHBand="0" w:firstRowFirstColumn="0" w:firstRowLastColumn="0" w:lastRowFirstColumn="0" w:lastRowLastColumn="0"/>
          <w:trHeight w:val="68"/>
          <w:jc w:val="center"/>
        </w:trPr>
        <w:tc>
          <w:tcPr>
            <w:tcW w:w="1134" w:type="dxa"/>
            <w:shd w:val="clear" w:color="auto" w:fill="auto"/>
          </w:tcPr>
          <w:p w14:paraId="1AE38A5A" w14:textId="2ECC6F1C" w:rsidR="00952FE7" w:rsidRPr="005018D2" w:rsidRDefault="006F5418" w:rsidP="00A967C9">
            <w:pPr>
              <w:pStyle w:val="Tablecells"/>
              <w:jc w:val="both"/>
              <w:rPr>
                <w:rFonts w:ascii="Times New Roman" w:hAnsi="Times New Roman" w:cs="Times New Roman"/>
              </w:rPr>
            </w:pPr>
            <w:r w:rsidRPr="005018D2">
              <w:rPr>
                <w:rFonts w:ascii="Times New Roman" w:hAnsi="Times New Roman" w:cs="Times New Roman"/>
              </w:rPr>
              <w:t xml:space="preserve"> ∑ </w:t>
            </w:r>
            <w:r w:rsidR="00952FE7" w:rsidRPr="005018D2">
              <w:rPr>
                <w:rFonts w:ascii="Times New Roman" w:hAnsi="Times New Roman" w:cs="Times New Roman"/>
              </w:rPr>
              <w:t>PFOS</w:t>
            </w:r>
            <w:r w:rsidR="005018D2">
              <w:rPr>
                <w:rFonts w:ascii="Times New Roman" w:hAnsi="Times New Roman" w:cs="Times New Roman"/>
              </w:rPr>
              <w:t>*</w:t>
            </w:r>
          </w:p>
        </w:tc>
        <w:tc>
          <w:tcPr>
            <w:tcW w:w="1560" w:type="dxa"/>
            <w:tcBorders>
              <w:left w:val="nil"/>
            </w:tcBorders>
            <w:shd w:val="clear" w:color="auto" w:fill="auto"/>
          </w:tcPr>
          <w:p w14:paraId="263F5CF6" w14:textId="3D0A35C3" w:rsidR="00952FE7" w:rsidRPr="005018D2" w:rsidRDefault="006F5418" w:rsidP="00A967C9">
            <w:pPr>
              <w:pStyle w:val="Tablecells"/>
              <w:rPr>
                <w:rFonts w:ascii="Times New Roman" w:hAnsi="Times New Roman" w:cs="Times New Roman"/>
              </w:rPr>
            </w:pPr>
            <w:r w:rsidRPr="005018D2">
              <w:rPr>
                <w:rFonts w:ascii="Times New Roman" w:hAnsi="Times New Roman" w:cs="Times New Roman"/>
              </w:rPr>
              <w:t>999</w:t>
            </w:r>
            <w:r w:rsidR="00671847">
              <w:rPr>
                <w:rFonts w:ascii="Times New Roman" w:hAnsi="Times New Roman" w:cs="Times New Roman"/>
              </w:rPr>
              <w:t xml:space="preserve"> (K)</w:t>
            </w:r>
          </w:p>
        </w:tc>
        <w:tc>
          <w:tcPr>
            <w:tcW w:w="1842" w:type="dxa"/>
            <w:tcBorders>
              <w:right w:val="single" w:sz="12" w:space="0" w:color="auto"/>
            </w:tcBorders>
            <w:shd w:val="clear" w:color="auto" w:fill="FFFFFF" w:themeFill="background1"/>
          </w:tcPr>
          <w:p w14:paraId="32CD53A9" w14:textId="7DD8D076" w:rsidR="00952FE7" w:rsidRPr="005018D2" w:rsidRDefault="00671847" w:rsidP="00A967C9">
            <w:pPr>
              <w:pStyle w:val="Tablecells"/>
              <w:rPr>
                <w:rFonts w:ascii="Times New Roman" w:hAnsi="Times New Roman" w:cs="Times New Roman"/>
              </w:rPr>
            </w:pPr>
            <w:r>
              <w:rPr>
                <w:rFonts w:ascii="Times New Roman" w:hAnsi="Times New Roman" w:cs="Times New Roman"/>
              </w:rPr>
              <w:t>928</w:t>
            </w:r>
          </w:p>
        </w:tc>
        <w:tc>
          <w:tcPr>
            <w:tcW w:w="1276" w:type="dxa"/>
            <w:vMerge/>
            <w:tcBorders>
              <w:left w:val="single" w:sz="12" w:space="0" w:color="auto"/>
            </w:tcBorders>
            <w:shd w:val="clear" w:color="auto" w:fill="auto"/>
          </w:tcPr>
          <w:p w14:paraId="35DED8F9" w14:textId="77777777" w:rsidR="00952FE7" w:rsidRPr="005018D2" w:rsidRDefault="00952FE7" w:rsidP="008022E3">
            <w:pPr>
              <w:pStyle w:val="Tablecells"/>
              <w:rPr>
                <w:rFonts w:ascii="Times New Roman" w:hAnsi="Times New Roman" w:cs="Times New Roman"/>
              </w:rPr>
            </w:pPr>
          </w:p>
        </w:tc>
        <w:tc>
          <w:tcPr>
            <w:tcW w:w="1559" w:type="dxa"/>
            <w:shd w:val="clear" w:color="auto" w:fill="auto"/>
          </w:tcPr>
          <w:p w14:paraId="0A0F3DC2" w14:textId="7A7483C0" w:rsidR="00952FE7" w:rsidRPr="005018D2" w:rsidRDefault="00A8547F" w:rsidP="00A967C9">
            <w:pPr>
              <w:pStyle w:val="Tablecells"/>
              <w:rPr>
                <w:rFonts w:ascii="Times New Roman" w:hAnsi="Times New Roman" w:cs="Times New Roman"/>
              </w:rPr>
            </w:pPr>
            <w:r w:rsidRPr="005018D2">
              <w:rPr>
                <w:rFonts w:ascii="Times New Roman" w:hAnsi="Times New Roman" w:cs="Times New Roman"/>
              </w:rPr>
              <w:t>1000</w:t>
            </w:r>
          </w:p>
        </w:tc>
        <w:tc>
          <w:tcPr>
            <w:tcW w:w="1701" w:type="dxa"/>
            <w:shd w:val="clear" w:color="auto" w:fill="auto"/>
          </w:tcPr>
          <w:p w14:paraId="05C0FA45" w14:textId="5F07FF94" w:rsidR="00952FE7" w:rsidRPr="005018D2" w:rsidRDefault="00671847" w:rsidP="00A967C9">
            <w:pPr>
              <w:pStyle w:val="Tablecells"/>
              <w:rPr>
                <w:rFonts w:ascii="Times New Roman" w:hAnsi="Times New Roman" w:cs="Times New Roman"/>
              </w:rPr>
            </w:pPr>
            <w:r>
              <w:rPr>
                <w:rFonts w:ascii="Times New Roman" w:hAnsi="Times New Roman" w:cs="Times New Roman"/>
              </w:rPr>
              <w:t>958</w:t>
            </w:r>
          </w:p>
        </w:tc>
      </w:tr>
      <w:tr w:rsidR="00671847" w:rsidRPr="005018D2" w14:paraId="642015BE" w14:textId="77777777" w:rsidTr="00671847">
        <w:trPr>
          <w:trHeight w:val="68"/>
          <w:jc w:val="center"/>
        </w:trPr>
        <w:tc>
          <w:tcPr>
            <w:tcW w:w="1134" w:type="dxa"/>
          </w:tcPr>
          <w:p w14:paraId="624EC3F1" w14:textId="7B5B9CF1" w:rsidR="00671847" w:rsidRPr="005018D2" w:rsidRDefault="00671847" w:rsidP="00A967C9">
            <w:pPr>
              <w:pStyle w:val="Tablecells"/>
              <w:jc w:val="both"/>
              <w:rPr>
                <w:rFonts w:ascii="Times New Roman" w:hAnsi="Times New Roman" w:cs="Times New Roman"/>
              </w:rPr>
            </w:pPr>
            <w:r w:rsidRPr="005018D2">
              <w:rPr>
                <w:rFonts w:ascii="Times New Roman" w:hAnsi="Times New Roman" w:cs="Times New Roman"/>
              </w:rPr>
              <w:t>L-</w:t>
            </w:r>
            <w:proofErr w:type="spellStart"/>
            <w:r w:rsidRPr="005018D2">
              <w:rPr>
                <w:rFonts w:ascii="Times New Roman" w:hAnsi="Times New Roman" w:cs="Times New Roman"/>
              </w:rPr>
              <w:t>PFHpS</w:t>
            </w:r>
            <w:proofErr w:type="spellEnd"/>
          </w:p>
        </w:tc>
        <w:tc>
          <w:tcPr>
            <w:tcW w:w="1560" w:type="dxa"/>
            <w:tcBorders>
              <w:left w:val="nil"/>
            </w:tcBorders>
          </w:tcPr>
          <w:p w14:paraId="02BFD4FD" w14:textId="364C0DE5" w:rsidR="00671847" w:rsidRPr="005018D2" w:rsidRDefault="00671847" w:rsidP="00A967C9">
            <w:pPr>
              <w:pStyle w:val="Tablecells"/>
              <w:rPr>
                <w:rFonts w:ascii="Times New Roman" w:hAnsi="Times New Roman" w:cs="Times New Roman"/>
              </w:rPr>
            </w:pPr>
            <w:r w:rsidRPr="005018D2">
              <w:rPr>
                <w:rFonts w:ascii="Times New Roman" w:hAnsi="Times New Roman" w:cs="Times New Roman"/>
              </w:rPr>
              <w:t>1000</w:t>
            </w:r>
            <w:r>
              <w:rPr>
                <w:rFonts w:ascii="Times New Roman" w:hAnsi="Times New Roman" w:cs="Times New Roman"/>
              </w:rPr>
              <w:t xml:space="preserve"> (Na)</w:t>
            </w:r>
          </w:p>
        </w:tc>
        <w:tc>
          <w:tcPr>
            <w:tcW w:w="1842" w:type="dxa"/>
            <w:tcBorders>
              <w:right w:val="single" w:sz="12" w:space="0" w:color="auto"/>
            </w:tcBorders>
            <w:shd w:val="clear" w:color="auto" w:fill="FFFFFF" w:themeFill="background1"/>
          </w:tcPr>
          <w:p w14:paraId="2BD20C67" w14:textId="4BE9790E" w:rsidR="00671847" w:rsidRPr="005018D2" w:rsidRDefault="00671847" w:rsidP="00A967C9">
            <w:pPr>
              <w:pStyle w:val="Tablecells"/>
              <w:rPr>
                <w:rFonts w:ascii="Times New Roman" w:hAnsi="Times New Roman" w:cs="Times New Roman"/>
              </w:rPr>
            </w:pPr>
            <w:r>
              <w:rPr>
                <w:rFonts w:ascii="Times New Roman" w:hAnsi="Times New Roman" w:cs="Times New Roman"/>
              </w:rPr>
              <w:t>953</w:t>
            </w:r>
          </w:p>
        </w:tc>
        <w:tc>
          <w:tcPr>
            <w:tcW w:w="1276" w:type="dxa"/>
            <w:vMerge w:val="restart"/>
            <w:tcBorders>
              <w:left w:val="single" w:sz="12" w:space="0" w:color="auto"/>
            </w:tcBorders>
            <w:shd w:val="clear" w:color="auto" w:fill="FFFFFF" w:themeFill="background1"/>
            <w:vAlign w:val="center"/>
          </w:tcPr>
          <w:p w14:paraId="65201042" w14:textId="78F8FA16" w:rsidR="00671847" w:rsidRPr="005018D2" w:rsidRDefault="00671847" w:rsidP="00671847">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3</w:t>
            </w:r>
            <w:r w:rsidRPr="005018D2">
              <w:rPr>
                <w:rFonts w:ascii="Times New Roman" w:hAnsi="Times New Roman" w:cs="Times New Roman"/>
              </w:rPr>
              <w:t>-PFHxS</w:t>
            </w:r>
          </w:p>
        </w:tc>
        <w:tc>
          <w:tcPr>
            <w:tcW w:w="1559" w:type="dxa"/>
            <w:vMerge w:val="restart"/>
            <w:shd w:val="clear" w:color="auto" w:fill="FFFFFF" w:themeFill="background1"/>
          </w:tcPr>
          <w:p w14:paraId="34328B2F" w14:textId="05C00688" w:rsidR="00671847" w:rsidRPr="005018D2" w:rsidRDefault="00671847" w:rsidP="00A967C9">
            <w:pPr>
              <w:pStyle w:val="Tablecells"/>
              <w:rPr>
                <w:rFonts w:ascii="Times New Roman" w:hAnsi="Times New Roman" w:cs="Times New Roman"/>
              </w:rPr>
            </w:pPr>
            <w:r w:rsidRPr="005018D2">
              <w:rPr>
                <w:rFonts w:ascii="Times New Roman" w:hAnsi="Times New Roman" w:cs="Times New Roman"/>
              </w:rPr>
              <w:t>1000</w:t>
            </w:r>
          </w:p>
        </w:tc>
        <w:tc>
          <w:tcPr>
            <w:tcW w:w="1701" w:type="dxa"/>
            <w:vMerge w:val="restart"/>
            <w:shd w:val="clear" w:color="auto" w:fill="FFFFFF" w:themeFill="background1"/>
          </w:tcPr>
          <w:p w14:paraId="121253A8" w14:textId="158B5028" w:rsidR="00671847" w:rsidRPr="005018D2" w:rsidRDefault="00671847" w:rsidP="00A967C9">
            <w:pPr>
              <w:pStyle w:val="Tablecells"/>
              <w:rPr>
                <w:rFonts w:ascii="Times New Roman" w:hAnsi="Times New Roman" w:cs="Times New Roman"/>
              </w:rPr>
            </w:pPr>
            <w:r>
              <w:rPr>
                <w:rFonts w:ascii="Times New Roman" w:hAnsi="Times New Roman" w:cs="Times New Roman"/>
              </w:rPr>
              <w:t>948</w:t>
            </w:r>
          </w:p>
        </w:tc>
      </w:tr>
      <w:tr w:rsidR="00671847" w:rsidRPr="005018D2" w14:paraId="5BAC9AA4" w14:textId="77777777" w:rsidTr="00671847">
        <w:trPr>
          <w:cnfStyle w:val="000000100000" w:firstRow="0" w:lastRow="0" w:firstColumn="0" w:lastColumn="0" w:oddVBand="0" w:evenVBand="0" w:oddHBand="1" w:evenHBand="0" w:firstRowFirstColumn="0" w:firstRowLastColumn="0" w:lastRowFirstColumn="0" w:lastRowLastColumn="0"/>
          <w:trHeight w:val="68"/>
          <w:jc w:val="center"/>
        </w:trPr>
        <w:tc>
          <w:tcPr>
            <w:tcW w:w="1134" w:type="dxa"/>
            <w:shd w:val="clear" w:color="auto" w:fill="auto"/>
          </w:tcPr>
          <w:p w14:paraId="3DEEFF54" w14:textId="73CF580A" w:rsidR="00671847" w:rsidRPr="005018D2" w:rsidRDefault="00671847" w:rsidP="00A967C9">
            <w:pPr>
              <w:pStyle w:val="Tablecells"/>
              <w:jc w:val="both"/>
              <w:rPr>
                <w:rFonts w:ascii="Times New Roman" w:hAnsi="Times New Roman" w:cs="Times New Roman"/>
              </w:rPr>
            </w:pPr>
            <w:r w:rsidRPr="005018D2">
              <w:rPr>
                <w:rFonts w:ascii="Times New Roman" w:hAnsi="Times New Roman" w:cs="Times New Roman"/>
              </w:rPr>
              <w:t xml:space="preserve">∑ </w:t>
            </w:r>
            <w:proofErr w:type="spellStart"/>
            <w:r w:rsidRPr="005018D2">
              <w:rPr>
                <w:rFonts w:ascii="Times New Roman" w:hAnsi="Times New Roman" w:cs="Times New Roman"/>
              </w:rPr>
              <w:t>PFHxS</w:t>
            </w:r>
            <w:proofErr w:type="spellEnd"/>
            <w:r>
              <w:rPr>
                <w:rFonts w:ascii="Times New Roman" w:hAnsi="Times New Roman" w:cs="Times New Roman"/>
              </w:rPr>
              <w:t>*</w:t>
            </w:r>
          </w:p>
        </w:tc>
        <w:tc>
          <w:tcPr>
            <w:tcW w:w="1560" w:type="dxa"/>
            <w:tcBorders>
              <w:left w:val="nil"/>
            </w:tcBorders>
            <w:shd w:val="clear" w:color="auto" w:fill="auto"/>
          </w:tcPr>
          <w:p w14:paraId="14C6032C" w14:textId="14622BB2" w:rsidR="00671847" w:rsidRPr="005018D2" w:rsidRDefault="00671847" w:rsidP="00A967C9">
            <w:pPr>
              <w:pStyle w:val="Tablecells"/>
              <w:rPr>
                <w:rFonts w:ascii="Times New Roman" w:hAnsi="Times New Roman" w:cs="Times New Roman"/>
              </w:rPr>
            </w:pPr>
            <w:r w:rsidRPr="005018D2">
              <w:rPr>
                <w:rFonts w:ascii="Times New Roman" w:hAnsi="Times New Roman" w:cs="Times New Roman"/>
              </w:rPr>
              <w:t>1000</w:t>
            </w:r>
            <w:r>
              <w:rPr>
                <w:rFonts w:ascii="Times New Roman" w:hAnsi="Times New Roman" w:cs="Times New Roman"/>
              </w:rPr>
              <w:t xml:space="preserve"> (K)</w:t>
            </w:r>
          </w:p>
        </w:tc>
        <w:tc>
          <w:tcPr>
            <w:tcW w:w="1842" w:type="dxa"/>
            <w:tcBorders>
              <w:right w:val="single" w:sz="12" w:space="0" w:color="auto"/>
            </w:tcBorders>
            <w:shd w:val="clear" w:color="auto" w:fill="FFFFFF" w:themeFill="background1"/>
          </w:tcPr>
          <w:p w14:paraId="6CC80894" w14:textId="7C6C5CA0" w:rsidR="00671847" w:rsidRPr="005018D2" w:rsidRDefault="00671847" w:rsidP="00A967C9">
            <w:pPr>
              <w:pStyle w:val="Tablecells"/>
              <w:rPr>
                <w:rFonts w:ascii="Times New Roman" w:hAnsi="Times New Roman" w:cs="Times New Roman"/>
              </w:rPr>
            </w:pPr>
            <w:r>
              <w:rPr>
                <w:rFonts w:ascii="Times New Roman" w:hAnsi="Times New Roman" w:cs="Times New Roman"/>
              </w:rPr>
              <w:t>914</w:t>
            </w:r>
          </w:p>
        </w:tc>
        <w:tc>
          <w:tcPr>
            <w:tcW w:w="1276" w:type="dxa"/>
            <w:vMerge/>
            <w:tcBorders>
              <w:left w:val="single" w:sz="12" w:space="0" w:color="auto"/>
            </w:tcBorders>
            <w:shd w:val="clear" w:color="auto" w:fill="FFFFFF" w:themeFill="background1"/>
          </w:tcPr>
          <w:p w14:paraId="56A9E361" w14:textId="77777777" w:rsidR="00671847" w:rsidRPr="005018D2" w:rsidRDefault="00671847" w:rsidP="008022E3">
            <w:pPr>
              <w:pStyle w:val="Tablecells"/>
              <w:rPr>
                <w:rFonts w:ascii="Times New Roman" w:hAnsi="Times New Roman" w:cs="Times New Roman"/>
              </w:rPr>
            </w:pPr>
          </w:p>
        </w:tc>
        <w:tc>
          <w:tcPr>
            <w:tcW w:w="1559" w:type="dxa"/>
            <w:vMerge/>
            <w:shd w:val="clear" w:color="auto" w:fill="FFFFFF" w:themeFill="background1"/>
          </w:tcPr>
          <w:p w14:paraId="50FE0149" w14:textId="5571B1D4" w:rsidR="00671847" w:rsidRPr="005018D2" w:rsidRDefault="00671847" w:rsidP="00A967C9">
            <w:pPr>
              <w:pStyle w:val="Tablecells"/>
              <w:rPr>
                <w:rFonts w:ascii="Times New Roman" w:hAnsi="Times New Roman" w:cs="Times New Roman"/>
              </w:rPr>
            </w:pPr>
          </w:p>
        </w:tc>
        <w:tc>
          <w:tcPr>
            <w:tcW w:w="1701" w:type="dxa"/>
            <w:vMerge/>
            <w:shd w:val="clear" w:color="auto" w:fill="FFFFFF" w:themeFill="background1"/>
          </w:tcPr>
          <w:p w14:paraId="3B844089" w14:textId="720D9697" w:rsidR="00671847" w:rsidRPr="005018D2" w:rsidRDefault="00671847" w:rsidP="00A967C9">
            <w:pPr>
              <w:pStyle w:val="Tablecells"/>
              <w:rPr>
                <w:rFonts w:ascii="Times New Roman" w:hAnsi="Times New Roman" w:cs="Times New Roman"/>
              </w:rPr>
            </w:pPr>
          </w:p>
        </w:tc>
      </w:tr>
      <w:tr w:rsidR="00952FE7" w:rsidRPr="005018D2" w14:paraId="77748C68" w14:textId="77777777" w:rsidTr="00671847">
        <w:trPr>
          <w:trHeight w:val="68"/>
          <w:jc w:val="center"/>
        </w:trPr>
        <w:tc>
          <w:tcPr>
            <w:tcW w:w="1134" w:type="dxa"/>
          </w:tcPr>
          <w:p w14:paraId="07B55B60" w14:textId="267D0D77" w:rsidR="00952FE7" w:rsidRPr="005018D2" w:rsidRDefault="006F5418" w:rsidP="00A967C9">
            <w:pPr>
              <w:pStyle w:val="Tablecells"/>
              <w:jc w:val="both"/>
              <w:rPr>
                <w:rFonts w:ascii="Times New Roman" w:hAnsi="Times New Roman" w:cs="Times New Roman"/>
              </w:rPr>
            </w:pPr>
            <w:r w:rsidRPr="005018D2">
              <w:rPr>
                <w:rFonts w:ascii="Times New Roman" w:hAnsi="Times New Roman" w:cs="Times New Roman"/>
              </w:rPr>
              <w:t>L-</w:t>
            </w:r>
            <w:proofErr w:type="spellStart"/>
            <w:r w:rsidR="00952FE7" w:rsidRPr="005018D2">
              <w:rPr>
                <w:rFonts w:ascii="Times New Roman" w:hAnsi="Times New Roman" w:cs="Times New Roman"/>
              </w:rPr>
              <w:t>PFPeS</w:t>
            </w:r>
            <w:proofErr w:type="spellEnd"/>
          </w:p>
        </w:tc>
        <w:tc>
          <w:tcPr>
            <w:tcW w:w="1560" w:type="dxa"/>
            <w:tcBorders>
              <w:left w:val="nil"/>
            </w:tcBorders>
          </w:tcPr>
          <w:p w14:paraId="537F2487" w14:textId="5F0B89EA" w:rsidR="00952FE7" w:rsidRPr="005018D2" w:rsidRDefault="006F5418" w:rsidP="00A967C9">
            <w:pPr>
              <w:pStyle w:val="Tablecells"/>
              <w:rPr>
                <w:rFonts w:ascii="Times New Roman" w:hAnsi="Times New Roman" w:cs="Times New Roman"/>
              </w:rPr>
            </w:pPr>
            <w:r w:rsidRPr="005018D2">
              <w:rPr>
                <w:rFonts w:ascii="Times New Roman" w:hAnsi="Times New Roman" w:cs="Times New Roman"/>
              </w:rPr>
              <w:t>1000</w:t>
            </w:r>
            <w:r w:rsidR="00671847">
              <w:rPr>
                <w:rFonts w:ascii="Times New Roman" w:hAnsi="Times New Roman" w:cs="Times New Roman"/>
              </w:rPr>
              <w:t xml:space="preserve"> (Na)</w:t>
            </w:r>
          </w:p>
        </w:tc>
        <w:tc>
          <w:tcPr>
            <w:tcW w:w="1842" w:type="dxa"/>
            <w:tcBorders>
              <w:right w:val="single" w:sz="12" w:space="0" w:color="auto"/>
            </w:tcBorders>
            <w:shd w:val="clear" w:color="auto" w:fill="FFFFFF" w:themeFill="background1"/>
          </w:tcPr>
          <w:p w14:paraId="29BDD421" w14:textId="396C1E46" w:rsidR="00952FE7" w:rsidRPr="005018D2" w:rsidRDefault="00671847" w:rsidP="00A967C9">
            <w:pPr>
              <w:pStyle w:val="Tablecells"/>
              <w:rPr>
                <w:rFonts w:ascii="Times New Roman" w:hAnsi="Times New Roman" w:cs="Times New Roman"/>
              </w:rPr>
            </w:pPr>
            <w:r>
              <w:rPr>
                <w:rFonts w:ascii="Times New Roman" w:hAnsi="Times New Roman" w:cs="Times New Roman"/>
              </w:rPr>
              <w:t>941</w:t>
            </w:r>
          </w:p>
        </w:tc>
        <w:tc>
          <w:tcPr>
            <w:tcW w:w="1276" w:type="dxa"/>
            <w:vMerge w:val="restart"/>
            <w:tcBorders>
              <w:left w:val="single" w:sz="12" w:space="0" w:color="auto"/>
            </w:tcBorders>
            <w:shd w:val="clear" w:color="auto" w:fill="FFFFFF" w:themeFill="background1"/>
            <w:vAlign w:val="bottom"/>
          </w:tcPr>
          <w:p w14:paraId="59EB6038" w14:textId="2E812876" w:rsidR="00952FE7" w:rsidRPr="005018D2" w:rsidRDefault="00A8547F" w:rsidP="008022E3">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3</w:t>
            </w:r>
            <w:r w:rsidRPr="005018D2">
              <w:rPr>
                <w:rFonts w:ascii="Times New Roman" w:hAnsi="Times New Roman" w:cs="Times New Roman"/>
              </w:rPr>
              <w:t>-</w:t>
            </w:r>
            <w:r w:rsidR="00952FE7" w:rsidRPr="005018D2">
              <w:rPr>
                <w:rFonts w:ascii="Times New Roman" w:hAnsi="Times New Roman" w:cs="Times New Roman"/>
              </w:rPr>
              <w:t>PFBS</w:t>
            </w:r>
          </w:p>
        </w:tc>
        <w:tc>
          <w:tcPr>
            <w:tcW w:w="1559" w:type="dxa"/>
            <w:shd w:val="clear" w:color="auto" w:fill="FFFFFF" w:themeFill="background1"/>
          </w:tcPr>
          <w:p w14:paraId="727FC21D" w14:textId="4E84DBA6" w:rsidR="00952FE7" w:rsidRPr="005018D2" w:rsidRDefault="00952FE7" w:rsidP="00A967C9">
            <w:pPr>
              <w:pStyle w:val="Tablecells"/>
              <w:rPr>
                <w:rFonts w:ascii="Times New Roman" w:hAnsi="Times New Roman" w:cs="Times New Roman"/>
              </w:rPr>
            </w:pPr>
          </w:p>
        </w:tc>
        <w:tc>
          <w:tcPr>
            <w:tcW w:w="1701" w:type="dxa"/>
            <w:shd w:val="clear" w:color="auto" w:fill="FFFFFF" w:themeFill="background1"/>
          </w:tcPr>
          <w:p w14:paraId="2A46C15B" w14:textId="77777777" w:rsidR="00952FE7" w:rsidRPr="005018D2" w:rsidRDefault="00952FE7" w:rsidP="00A967C9">
            <w:pPr>
              <w:pStyle w:val="Tablecells"/>
              <w:rPr>
                <w:rFonts w:ascii="Times New Roman" w:hAnsi="Times New Roman" w:cs="Times New Roman"/>
              </w:rPr>
            </w:pPr>
          </w:p>
        </w:tc>
      </w:tr>
      <w:tr w:rsidR="00952FE7" w:rsidRPr="005018D2" w14:paraId="2D493983" w14:textId="77777777" w:rsidTr="00671847">
        <w:trPr>
          <w:cnfStyle w:val="000000100000" w:firstRow="0" w:lastRow="0" w:firstColumn="0" w:lastColumn="0" w:oddVBand="0" w:evenVBand="0" w:oddHBand="1" w:evenHBand="0" w:firstRowFirstColumn="0" w:firstRowLastColumn="0" w:lastRowFirstColumn="0" w:lastRowLastColumn="0"/>
          <w:trHeight w:val="68"/>
          <w:jc w:val="center"/>
        </w:trPr>
        <w:tc>
          <w:tcPr>
            <w:tcW w:w="1134" w:type="dxa"/>
            <w:shd w:val="clear" w:color="auto" w:fill="auto"/>
          </w:tcPr>
          <w:p w14:paraId="4D3B7581" w14:textId="53DE8739" w:rsidR="00952FE7" w:rsidRPr="005018D2" w:rsidRDefault="006F5418" w:rsidP="00A967C9">
            <w:pPr>
              <w:pStyle w:val="Tablecells"/>
              <w:jc w:val="both"/>
              <w:rPr>
                <w:rFonts w:ascii="Times New Roman" w:hAnsi="Times New Roman" w:cs="Times New Roman"/>
              </w:rPr>
            </w:pPr>
            <w:r w:rsidRPr="005018D2">
              <w:rPr>
                <w:rFonts w:ascii="Times New Roman" w:hAnsi="Times New Roman" w:cs="Times New Roman"/>
              </w:rPr>
              <w:t>L-</w:t>
            </w:r>
            <w:r w:rsidR="00952FE7" w:rsidRPr="005018D2">
              <w:rPr>
                <w:rFonts w:ascii="Times New Roman" w:hAnsi="Times New Roman" w:cs="Times New Roman"/>
              </w:rPr>
              <w:t>PFBS</w:t>
            </w:r>
          </w:p>
        </w:tc>
        <w:tc>
          <w:tcPr>
            <w:tcW w:w="1560" w:type="dxa"/>
            <w:tcBorders>
              <w:left w:val="nil"/>
            </w:tcBorders>
            <w:shd w:val="clear" w:color="auto" w:fill="auto"/>
          </w:tcPr>
          <w:p w14:paraId="7D17BC49" w14:textId="51B31F32" w:rsidR="00952FE7" w:rsidRPr="005018D2" w:rsidRDefault="006F5418" w:rsidP="00A967C9">
            <w:pPr>
              <w:pStyle w:val="Tablecells"/>
              <w:rPr>
                <w:rFonts w:ascii="Times New Roman" w:hAnsi="Times New Roman" w:cs="Times New Roman"/>
              </w:rPr>
            </w:pPr>
            <w:r w:rsidRPr="005018D2">
              <w:rPr>
                <w:rFonts w:ascii="Times New Roman" w:hAnsi="Times New Roman" w:cs="Times New Roman"/>
              </w:rPr>
              <w:t>1000</w:t>
            </w:r>
            <w:r w:rsidR="00671847">
              <w:rPr>
                <w:rFonts w:ascii="Times New Roman" w:hAnsi="Times New Roman" w:cs="Times New Roman"/>
              </w:rPr>
              <w:t xml:space="preserve"> (K)</w:t>
            </w:r>
          </w:p>
        </w:tc>
        <w:tc>
          <w:tcPr>
            <w:tcW w:w="1842" w:type="dxa"/>
            <w:tcBorders>
              <w:right w:val="single" w:sz="12" w:space="0" w:color="auto"/>
            </w:tcBorders>
            <w:shd w:val="clear" w:color="auto" w:fill="FFFFFF" w:themeFill="background1"/>
          </w:tcPr>
          <w:p w14:paraId="345EABEC" w14:textId="1BAB00EB" w:rsidR="00952FE7" w:rsidRPr="005018D2" w:rsidRDefault="00671847" w:rsidP="00A967C9">
            <w:pPr>
              <w:pStyle w:val="Tablecells"/>
              <w:rPr>
                <w:rFonts w:ascii="Times New Roman" w:hAnsi="Times New Roman" w:cs="Times New Roman"/>
              </w:rPr>
            </w:pPr>
            <w:r>
              <w:rPr>
                <w:rFonts w:ascii="Times New Roman" w:hAnsi="Times New Roman" w:cs="Times New Roman"/>
              </w:rPr>
              <w:t>887</w:t>
            </w:r>
          </w:p>
        </w:tc>
        <w:tc>
          <w:tcPr>
            <w:tcW w:w="1276" w:type="dxa"/>
            <w:vMerge/>
            <w:tcBorders>
              <w:left w:val="single" w:sz="12" w:space="0" w:color="auto"/>
            </w:tcBorders>
            <w:shd w:val="clear" w:color="auto" w:fill="FFFFFF" w:themeFill="background1"/>
          </w:tcPr>
          <w:p w14:paraId="1CE3B240" w14:textId="77777777" w:rsidR="00952FE7" w:rsidRPr="005018D2" w:rsidRDefault="00952FE7" w:rsidP="008022E3">
            <w:pPr>
              <w:pStyle w:val="Tablecells"/>
              <w:rPr>
                <w:rFonts w:ascii="Times New Roman" w:hAnsi="Times New Roman" w:cs="Times New Roman"/>
              </w:rPr>
            </w:pPr>
          </w:p>
        </w:tc>
        <w:tc>
          <w:tcPr>
            <w:tcW w:w="1559" w:type="dxa"/>
            <w:shd w:val="clear" w:color="auto" w:fill="FFFFFF" w:themeFill="background1"/>
          </w:tcPr>
          <w:p w14:paraId="2EF6566D" w14:textId="41510057" w:rsidR="00952FE7" w:rsidRPr="005018D2" w:rsidRDefault="00A8547F" w:rsidP="00A967C9">
            <w:pPr>
              <w:pStyle w:val="Tablecells"/>
              <w:rPr>
                <w:rFonts w:ascii="Times New Roman" w:hAnsi="Times New Roman" w:cs="Times New Roman"/>
              </w:rPr>
            </w:pPr>
            <w:r w:rsidRPr="005018D2">
              <w:rPr>
                <w:rFonts w:ascii="Times New Roman" w:hAnsi="Times New Roman" w:cs="Times New Roman"/>
              </w:rPr>
              <w:t>1000</w:t>
            </w:r>
          </w:p>
        </w:tc>
        <w:tc>
          <w:tcPr>
            <w:tcW w:w="1701" w:type="dxa"/>
            <w:shd w:val="clear" w:color="auto" w:fill="FFFFFF" w:themeFill="background1"/>
          </w:tcPr>
          <w:p w14:paraId="3B5E5755" w14:textId="3FDE8F62" w:rsidR="00952FE7" w:rsidRPr="005018D2" w:rsidRDefault="00671847" w:rsidP="00A967C9">
            <w:pPr>
              <w:pStyle w:val="Tablecells"/>
              <w:rPr>
                <w:rFonts w:ascii="Times New Roman" w:hAnsi="Times New Roman" w:cs="Times New Roman"/>
              </w:rPr>
            </w:pPr>
            <w:r>
              <w:rPr>
                <w:rFonts w:ascii="Times New Roman" w:hAnsi="Times New Roman" w:cs="Times New Roman"/>
              </w:rPr>
              <w:t>932</w:t>
            </w:r>
          </w:p>
        </w:tc>
      </w:tr>
      <w:tr w:rsidR="005018D2" w:rsidRPr="005018D2" w14:paraId="5350C9FE" w14:textId="77777777" w:rsidTr="00671847">
        <w:trPr>
          <w:trHeight w:val="68"/>
          <w:jc w:val="center"/>
        </w:trPr>
        <w:tc>
          <w:tcPr>
            <w:tcW w:w="1134" w:type="dxa"/>
          </w:tcPr>
          <w:p w14:paraId="1971C596" w14:textId="77777777" w:rsidR="00827E35" w:rsidRPr="005018D2" w:rsidRDefault="00827E35" w:rsidP="00A967C9">
            <w:pPr>
              <w:pStyle w:val="Tablecells"/>
              <w:jc w:val="both"/>
              <w:rPr>
                <w:rFonts w:ascii="Times New Roman" w:hAnsi="Times New Roman" w:cs="Times New Roman"/>
              </w:rPr>
            </w:pPr>
            <w:r w:rsidRPr="005018D2">
              <w:rPr>
                <w:rFonts w:ascii="Times New Roman" w:hAnsi="Times New Roman" w:cs="Times New Roman"/>
              </w:rPr>
              <w:t>PFTDA</w:t>
            </w:r>
          </w:p>
        </w:tc>
        <w:tc>
          <w:tcPr>
            <w:tcW w:w="1560" w:type="dxa"/>
            <w:tcBorders>
              <w:left w:val="nil"/>
            </w:tcBorders>
          </w:tcPr>
          <w:p w14:paraId="3CB5B800" w14:textId="247F594E" w:rsidR="00827E35" w:rsidRPr="005018D2" w:rsidRDefault="006F5418" w:rsidP="00A967C9">
            <w:pPr>
              <w:pStyle w:val="Tablecells"/>
              <w:rPr>
                <w:rFonts w:ascii="Times New Roman" w:hAnsi="Times New Roman" w:cs="Times New Roman"/>
              </w:rPr>
            </w:pPr>
            <w:r w:rsidRPr="005018D2">
              <w:rPr>
                <w:rFonts w:ascii="Times New Roman" w:hAnsi="Times New Roman" w:cs="Times New Roman"/>
              </w:rPr>
              <w:t>/</w:t>
            </w:r>
          </w:p>
        </w:tc>
        <w:tc>
          <w:tcPr>
            <w:tcW w:w="1842" w:type="dxa"/>
            <w:tcBorders>
              <w:right w:val="single" w:sz="12" w:space="0" w:color="auto"/>
            </w:tcBorders>
            <w:shd w:val="clear" w:color="auto" w:fill="FFFFFF" w:themeFill="background1"/>
          </w:tcPr>
          <w:p w14:paraId="569A9396" w14:textId="6328BC77" w:rsidR="00827E35" w:rsidRPr="005018D2" w:rsidRDefault="006F5418" w:rsidP="00A967C9">
            <w:pPr>
              <w:pStyle w:val="Tablecells"/>
              <w:rPr>
                <w:rFonts w:ascii="Times New Roman" w:hAnsi="Times New Roman" w:cs="Times New Roman"/>
              </w:rPr>
            </w:pPr>
            <w:r w:rsidRPr="005018D2">
              <w:rPr>
                <w:rFonts w:ascii="Times New Roman" w:hAnsi="Times New Roman" w:cs="Times New Roman"/>
              </w:rPr>
              <w:t>1000</w:t>
            </w:r>
          </w:p>
        </w:tc>
        <w:tc>
          <w:tcPr>
            <w:tcW w:w="1276" w:type="dxa"/>
            <w:tcBorders>
              <w:left w:val="single" w:sz="12" w:space="0" w:color="auto"/>
            </w:tcBorders>
            <w:shd w:val="clear" w:color="auto" w:fill="FFFFFF" w:themeFill="background1"/>
          </w:tcPr>
          <w:p w14:paraId="395C766D" w14:textId="335CF88F" w:rsidR="00827E35" w:rsidRPr="005018D2" w:rsidRDefault="00A8547F" w:rsidP="008022E3">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2</w:t>
            </w:r>
            <w:r w:rsidRPr="005018D2">
              <w:rPr>
                <w:rFonts w:ascii="Times New Roman" w:hAnsi="Times New Roman" w:cs="Times New Roman"/>
              </w:rPr>
              <w:t>-</w:t>
            </w:r>
            <w:r w:rsidR="00262960" w:rsidRPr="005018D2">
              <w:rPr>
                <w:rFonts w:ascii="Times New Roman" w:hAnsi="Times New Roman" w:cs="Times New Roman"/>
              </w:rPr>
              <w:t>PFTDA</w:t>
            </w:r>
          </w:p>
        </w:tc>
        <w:tc>
          <w:tcPr>
            <w:tcW w:w="1559" w:type="dxa"/>
            <w:shd w:val="clear" w:color="auto" w:fill="FFFFFF" w:themeFill="background1"/>
          </w:tcPr>
          <w:p w14:paraId="031CC1EE" w14:textId="62EF492B" w:rsidR="00827E35" w:rsidRPr="005018D2" w:rsidRDefault="00A8547F" w:rsidP="00A967C9">
            <w:pPr>
              <w:pStyle w:val="Tablecells"/>
              <w:rPr>
                <w:rFonts w:ascii="Times New Roman" w:hAnsi="Times New Roman" w:cs="Times New Roman"/>
              </w:rPr>
            </w:pPr>
            <w:r w:rsidRPr="005018D2">
              <w:rPr>
                <w:rFonts w:ascii="Times New Roman" w:hAnsi="Times New Roman" w:cs="Times New Roman"/>
              </w:rPr>
              <w:t>/</w:t>
            </w:r>
          </w:p>
        </w:tc>
        <w:tc>
          <w:tcPr>
            <w:tcW w:w="1701" w:type="dxa"/>
            <w:shd w:val="clear" w:color="auto" w:fill="FFFFFF" w:themeFill="background1"/>
          </w:tcPr>
          <w:p w14:paraId="0148722D" w14:textId="4D7FB7C0" w:rsidR="00827E35" w:rsidRPr="005018D2" w:rsidRDefault="00A8547F" w:rsidP="00A967C9">
            <w:pPr>
              <w:pStyle w:val="Tablecells"/>
              <w:rPr>
                <w:rFonts w:ascii="Times New Roman" w:hAnsi="Times New Roman" w:cs="Times New Roman"/>
              </w:rPr>
            </w:pPr>
            <w:r w:rsidRPr="005018D2">
              <w:rPr>
                <w:rFonts w:ascii="Times New Roman" w:hAnsi="Times New Roman" w:cs="Times New Roman"/>
              </w:rPr>
              <w:t>1000</w:t>
            </w:r>
          </w:p>
        </w:tc>
      </w:tr>
      <w:tr w:rsidR="00262960" w:rsidRPr="005018D2" w14:paraId="20FD112B" w14:textId="77777777" w:rsidTr="00671847">
        <w:trPr>
          <w:cnfStyle w:val="000000100000" w:firstRow="0" w:lastRow="0" w:firstColumn="0" w:lastColumn="0" w:oddVBand="0" w:evenVBand="0" w:oddHBand="1" w:evenHBand="0" w:firstRowFirstColumn="0" w:firstRowLastColumn="0" w:lastRowFirstColumn="0" w:lastRowLastColumn="0"/>
          <w:trHeight w:val="68"/>
          <w:jc w:val="center"/>
        </w:trPr>
        <w:tc>
          <w:tcPr>
            <w:tcW w:w="1134" w:type="dxa"/>
            <w:shd w:val="clear" w:color="auto" w:fill="auto"/>
          </w:tcPr>
          <w:p w14:paraId="5D61F519" w14:textId="77777777" w:rsidR="00262960" w:rsidRPr="005018D2" w:rsidRDefault="00262960" w:rsidP="00A967C9">
            <w:pPr>
              <w:pStyle w:val="Tablecells"/>
              <w:jc w:val="both"/>
              <w:rPr>
                <w:rFonts w:ascii="Times New Roman" w:hAnsi="Times New Roman" w:cs="Times New Roman"/>
              </w:rPr>
            </w:pPr>
            <w:proofErr w:type="spellStart"/>
            <w:r w:rsidRPr="005018D2">
              <w:rPr>
                <w:rFonts w:ascii="Times New Roman" w:hAnsi="Times New Roman" w:cs="Times New Roman"/>
              </w:rPr>
              <w:t>PFTrDA</w:t>
            </w:r>
            <w:proofErr w:type="spellEnd"/>
          </w:p>
        </w:tc>
        <w:tc>
          <w:tcPr>
            <w:tcW w:w="1560" w:type="dxa"/>
            <w:tcBorders>
              <w:left w:val="nil"/>
            </w:tcBorders>
            <w:shd w:val="clear" w:color="auto" w:fill="auto"/>
          </w:tcPr>
          <w:p w14:paraId="1204B965" w14:textId="4491C493" w:rsidR="00262960" w:rsidRPr="005018D2" w:rsidRDefault="006F5418" w:rsidP="00A967C9">
            <w:pPr>
              <w:pStyle w:val="Tablecells"/>
              <w:rPr>
                <w:rFonts w:ascii="Times New Roman" w:hAnsi="Times New Roman" w:cs="Times New Roman"/>
              </w:rPr>
            </w:pPr>
            <w:r w:rsidRPr="005018D2">
              <w:rPr>
                <w:rFonts w:ascii="Times New Roman" w:hAnsi="Times New Roman" w:cs="Times New Roman"/>
              </w:rPr>
              <w:t>/</w:t>
            </w:r>
          </w:p>
        </w:tc>
        <w:tc>
          <w:tcPr>
            <w:tcW w:w="1842" w:type="dxa"/>
            <w:tcBorders>
              <w:right w:val="single" w:sz="12" w:space="0" w:color="auto"/>
            </w:tcBorders>
            <w:shd w:val="clear" w:color="auto" w:fill="FFFFFF" w:themeFill="background1"/>
          </w:tcPr>
          <w:p w14:paraId="1F3C3260" w14:textId="70B78010" w:rsidR="00262960" w:rsidRPr="005018D2" w:rsidRDefault="006F5418" w:rsidP="00A967C9">
            <w:pPr>
              <w:pStyle w:val="Tablecells"/>
              <w:rPr>
                <w:rFonts w:ascii="Times New Roman" w:hAnsi="Times New Roman" w:cs="Times New Roman"/>
              </w:rPr>
            </w:pPr>
            <w:r w:rsidRPr="005018D2">
              <w:rPr>
                <w:rFonts w:ascii="Times New Roman" w:hAnsi="Times New Roman" w:cs="Times New Roman"/>
              </w:rPr>
              <w:t>1000</w:t>
            </w:r>
          </w:p>
        </w:tc>
        <w:tc>
          <w:tcPr>
            <w:tcW w:w="1276" w:type="dxa"/>
            <w:vMerge w:val="restart"/>
            <w:tcBorders>
              <w:left w:val="single" w:sz="12" w:space="0" w:color="auto"/>
            </w:tcBorders>
            <w:shd w:val="clear" w:color="auto" w:fill="FFFFFF" w:themeFill="background1"/>
            <w:vAlign w:val="bottom"/>
          </w:tcPr>
          <w:p w14:paraId="1F517FE8" w14:textId="0B70A35F" w:rsidR="00262960" w:rsidRPr="005018D2" w:rsidRDefault="00A8547F" w:rsidP="008022E3">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2</w:t>
            </w:r>
            <w:r w:rsidRPr="005018D2">
              <w:rPr>
                <w:rFonts w:ascii="Times New Roman" w:hAnsi="Times New Roman" w:cs="Times New Roman"/>
              </w:rPr>
              <w:t>-</w:t>
            </w:r>
            <w:r w:rsidR="00262960" w:rsidRPr="005018D2">
              <w:rPr>
                <w:rFonts w:ascii="Times New Roman" w:hAnsi="Times New Roman" w:cs="Times New Roman"/>
              </w:rPr>
              <w:t>PFDoDA</w:t>
            </w:r>
          </w:p>
        </w:tc>
        <w:tc>
          <w:tcPr>
            <w:tcW w:w="1559" w:type="dxa"/>
            <w:shd w:val="clear" w:color="auto" w:fill="FFFFFF" w:themeFill="background1"/>
          </w:tcPr>
          <w:p w14:paraId="63654359" w14:textId="3C3C0AF7" w:rsidR="00262960" w:rsidRPr="005018D2" w:rsidRDefault="00262960" w:rsidP="00A967C9">
            <w:pPr>
              <w:pStyle w:val="Tablecells"/>
              <w:rPr>
                <w:rFonts w:ascii="Times New Roman" w:hAnsi="Times New Roman" w:cs="Times New Roman"/>
              </w:rPr>
            </w:pPr>
          </w:p>
        </w:tc>
        <w:tc>
          <w:tcPr>
            <w:tcW w:w="1701" w:type="dxa"/>
            <w:shd w:val="clear" w:color="auto" w:fill="FFFFFF" w:themeFill="background1"/>
          </w:tcPr>
          <w:p w14:paraId="3ED58932" w14:textId="262A306A" w:rsidR="00262960" w:rsidRPr="005018D2" w:rsidRDefault="00262960" w:rsidP="00A967C9">
            <w:pPr>
              <w:pStyle w:val="Tablecells"/>
              <w:rPr>
                <w:rFonts w:ascii="Times New Roman" w:hAnsi="Times New Roman" w:cs="Times New Roman"/>
              </w:rPr>
            </w:pPr>
          </w:p>
        </w:tc>
      </w:tr>
      <w:tr w:rsidR="00262960" w:rsidRPr="005018D2" w14:paraId="68B60625" w14:textId="77777777" w:rsidTr="00671847">
        <w:trPr>
          <w:trHeight w:val="68"/>
          <w:jc w:val="center"/>
        </w:trPr>
        <w:tc>
          <w:tcPr>
            <w:tcW w:w="1134" w:type="dxa"/>
          </w:tcPr>
          <w:p w14:paraId="27885578" w14:textId="77777777" w:rsidR="00262960" w:rsidRPr="005018D2" w:rsidRDefault="00262960" w:rsidP="00A967C9">
            <w:pPr>
              <w:pStyle w:val="Tablecells"/>
              <w:jc w:val="both"/>
              <w:rPr>
                <w:rFonts w:ascii="Times New Roman" w:hAnsi="Times New Roman" w:cs="Times New Roman"/>
              </w:rPr>
            </w:pPr>
            <w:proofErr w:type="spellStart"/>
            <w:r w:rsidRPr="005018D2">
              <w:rPr>
                <w:rFonts w:ascii="Times New Roman" w:hAnsi="Times New Roman" w:cs="Times New Roman"/>
              </w:rPr>
              <w:t>PFDoDA</w:t>
            </w:r>
            <w:proofErr w:type="spellEnd"/>
          </w:p>
        </w:tc>
        <w:tc>
          <w:tcPr>
            <w:tcW w:w="1560" w:type="dxa"/>
            <w:tcBorders>
              <w:left w:val="nil"/>
            </w:tcBorders>
          </w:tcPr>
          <w:p w14:paraId="3443B4EF" w14:textId="272F20EF" w:rsidR="00262960" w:rsidRPr="005018D2" w:rsidRDefault="006F5418" w:rsidP="00A967C9">
            <w:pPr>
              <w:pStyle w:val="Tablecells"/>
              <w:rPr>
                <w:rFonts w:ascii="Times New Roman" w:hAnsi="Times New Roman" w:cs="Times New Roman"/>
              </w:rPr>
            </w:pPr>
            <w:r w:rsidRPr="005018D2">
              <w:rPr>
                <w:rFonts w:ascii="Times New Roman" w:hAnsi="Times New Roman" w:cs="Times New Roman"/>
              </w:rPr>
              <w:t>/</w:t>
            </w:r>
          </w:p>
        </w:tc>
        <w:tc>
          <w:tcPr>
            <w:tcW w:w="1842" w:type="dxa"/>
            <w:tcBorders>
              <w:right w:val="single" w:sz="12" w:space="0" w:color="auto"/>
            </w:tcBorders>
            <w:shd w:val="clear" w:color="auto" w:fill="FFFFFF" w:themeFill="background1"/>
          </w:tcPr>
          <w:p w14:paraId="118D3FB7" w14:textId="4AB8E950" w:rsidR="00262960" w:rsidRPr="005018D2" w:rsidRDefault="006F5418" w:rsidP="00A967C9">
            <w:pPr>
              <w:pStyle w:val="Tablecells"/>
              <w:rPr>
                <w:rFonts w:ascii="Times New Roman" w:hAnsi="Times New Roman" w:cs="Times New Roman"/>
              </w:rPr>
            </w:pPr>
            <w:r w:rsidRPr="005018D2">
              <w:rPr>
                <w:rFonts w:ascii="Times New Roman" w:hAnsi="Times New Roman" w:cs="Times New Roman"/>
              </w:rPr>
              <w:t>1000</w:t>
            </w:r>
          </w:p>
        </w:tc>
        <w:tc>
          <w:tcPr>
            <w:tcW w:w="1276" w:type="dxa"/>
            <w:vMerge/>
            <w:tcBorders>
              <w:left w:val="single" w:sz="12" w:space="0" w:color="auto"/>
            </w:tcBorders>
            <w:shd w:val="clear" w:color="auto" w:fill="FFFFFF" w:themeFill="background1"/>
          </w:tcPr>
          <w:p w14:paraId="0C2A9B1F" w14:textId="77777777" w:rsidR="00262960" w:rsidRPr="005018D2" w:rsidRDefault="00262960" w:rsidP="008022E3">
            <w:pPr>
              <w:pStyle w:val="Tablecells"/>
              <w:rPr>
                <w:rFonts w:ascii="Times New Roman" w:hAnsi="Times New Roman" w:cs="Times New Roman"/>
              </w:rPr>
            </w:pPr>
          </w:p>
        </w:tc>
        <w:tc>
          <w:tcPr>
            <w:tcW w:w="1559" w:type="dxa"/>
            <w:shd w:val="clear" w:color="auto" w:fill="FFFFFF" w:themeFill="background1"/>
          </w:tcPr>
          <w:p w14:paraId="72D214F0" w14:textId="20D65931" w:rsidR="00262960" w:rsidRPr="005018D2" w:rsidRDefault="00A8547F" w:rsidP="00A967C9">
            <w:pPr>
              <w:pStyle w:val="Tablecells"/>
              <w:rPr>
                <w:rFonts w:ascii="Times New Roman" w:hAnsi="Times New Roman" w:cs="Times New Roman"/>
              </w:rPr>
            </w:pPr>
            <w:r w:rsidRPr="005018D2">
              <w:rPr>
                <w:rFonts w:ascii="Times New Roman" w:hAnsi="Times New Roman" w:cs="Times New Roman"/>
              </w:rPr>
              <w:t>/</w:t>
            </w:r>
          </w:p>
        </w:tc>
        <w:tc>
          <w:tcPr>
            <w:tcW w:w="1701" w:type="dxa"/>
            <w:shd w:val="clear" w:color="auto" w:fill="FFFFFF" w:themeFill="background1"/>
          </w:tcPr>
          <w:p w14:paraId="007A23A4" w14:textId="3F6BD07D" w:rsidR="00262960" w:rsidRPr="005018D2" w:rsidRDefault="00A8547F" w:rsidP="00A967C9">
            <w:pPr>
              <w:pStyle w:val="Tablecells"/>
              <w:rPr>
                <w:rFonts w:ascii="Times New Roman" w:hAnsi="Times New Roman" w:cs="Times New Roman"/>
              </w:rPr>
            </w:pPr>
            <w:r w:rsidRPr="005018D2">
              <w:rPr>
                <w:rFonts w:ascii="Times New Roman" w:hAnsi="Times New Roman" w:cs="Times New Roman"/>
              </w:rPr>
              <w:t>1000</w:t>
            </w:r>
          </w:p>
        </w:tc>
      </w:tr>
      <w:tr w:rsidR="005018D2" w:rsidRPr="005018D2" w14:paraId="32512507" w14:textId="77777777" w:rsidTr="00671847">
        <w:trPr>
          <w:cnfStyle w:val="000000100000" w:firstRow="0" w:lastRow="0" w:firstColumn="0" w:lastColumn="0" w:oddVBand="0" w:evenVBand="0" w:oddHBand="1" w:evenHBand="0" w:firstRowFirstColumn="0" w:firstRowLastColumn="0" w:lastRowFirstColumn="0" w:lastRowLastColumn="0"/>
          <w:trHeight w:val="68"/>
          <w:jc w:val="center"/>
        </w:trPr>
        <w:tc>
          <w:tcPr>
            <w:tcW w:w="1134" w:type="dxa"/>
            <w:shd w:val="clear" w:color="auto" w:fill="auto"/>
          </w:tcPr>
          <w:p w14:paraId="2A16A2CB" w14:textId="77777777" w:rsidR="00827E35" w:rsidRPr="005018D2" w:rsidRDefault="00827E35" w:rsidP="00A967C9">
            <w:pPr>
              <w:pStyle w:val="Tablecells"/>
              <w:jc w:val="both"/>
              <w:rPr>
                <w:rFonts w:ascii="Times New Roman" w:hAnsi="Times New Roman" w:cs="Times New Roman"/>
              </w:rPr>
            </w:pPr>
            <w:proofErr w:type="spellStart"/>
            <w:r w:rsidRPr="005018D2">
              <w:rPr>
                <w:rFonts w:ascii="Times New Roman" w:hAnsi="Times New Roman" w:cs="Times New Roman"/>
              </w:rPr>
              <w:t>PFUnDA</w:t>
            </w:r>
            <w:proofErr w:type="spellEnd"/>
          </w:p>
        </w:tc>
        <w:tc>
          <w:tcPr>
            <w:tcW w:w="1560" w:type="dxa"/>
            <w:tcBorders>
              <w:left w:val="nil"/>
            </w:tcBorders>
            <w:shd w:val="clear" w:color="auto" w:fill="auto"/>
          </w:tcPr>
          <w:p w14:paraId="41701386" w14:textId="560F2905" w:rsidR="00827E35" w:rsidRPr="005018D2" w:rsidRDefault="006F5418" w:rsidP="00A967C9">
            <w:pPr>
              <w:pStyle w:val="Tablecells"/>
              <w:rPr>
                <w:rFonts w:ascii="Times New Roman" w:hAnsi="Times New Roman" w:cs="Times New Roman"/>
              </w:rPr>
            </w:pPr>
            <w:r w:rsidRPr="005018D2">
              <w:rPr>
                <w:rFonts w:ascii="Times New Roman" w:hAnsi="Times New Roman" w:cs="Times New Roman"/>
              </w:rPr>
              <w:t>/</w:t>
            </w:r>
          </w:p>
        </w:tc>
        <w:tc>
          <w:tcPr>
            <w:tcW w:w="1842" w:type="dxa"/>
            <w:tcBorders>
              <w:right w:val="single" w:sz="12" w:space="0" w:color="auto"/>
            </w:tcBorders>
            <w:shd w:val="clear" w:color="auto" w:fill="FFFFFF" w:themeFill="background1"/>
          </w:tcPr>
          <w:p w14:paraId="33AE98E3" w14:textId="32DB7383" w:rsidR="00827E35" w:rsidRPr="005018D2" w:rsidRDefault="006F5418" w:rsidP="00A967C9">
            <w:pPr>
              <w:pStyle w:val="Tablecells"/>
              <w:rPr>
                <w:rFonts w:ascii="Times New Roman" w:hAnsi="Times New Roman" w:cs="Times New Roman"/>
              </w:rPr>
            </w:pPr>
            <w:r w:rsidRPr="005018D2">
              <w:rPr>
                <w:rFonts w:ascii="Times New Roman" w:hAnsi="Times New Roman" w:cs="Times New Roman"/>
              </w:rPr>
              <w:t>1000</w:t>
            </w:r>
          </w:p>
        </w:tc>
        <w:tc>
          <w:tcPr>
            <w:tcW w:w="1276" w:type="dxa"/>
            <w:tcBorders>
              <w:left w:val="single" w:sz="12" w:space="0" w:color="auto"/>
            </w:tcBorders>
            <w:shd w:val="clear" w:color="auto" w:fill="FFFFFF" w:themeFill="background1"/>
          </w:tcPr>
          <w:p w14:paraId="2D7F4BC5" w14:textId="2A618815" w:rsidR="00827E35" w:rsidRPr="005018D2" w:rsidRDefault="00A8547F" w:rsidP="008022E3">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7</w:t>
            </w:r>
            <w:r w:rsidRPr="005018D2">
              <w:rPr>
                <w:rFonts w:ascii="Times New Roman" w:hAnsi="Times New Roman" w:cs="Times New Roman"/>
              </w:rPr>
              <w:t>-PFUnDA</w:t>
            </w:r>
          </w:p>
        </w:tc>
        <w:tc>
          <w:tcPr>
            <w:tcW w:w="1559" w:type="dxa"/>
            <w:shd w:val="clear" w:color="auto" w:fill="FFFFFF" w:themeFill="background1"/>
          </w:tcPr>
          <w:p w14:paraId="4C2BFFC0" w14:textId="5A2860BA" w:rsidR="00827E35" w:rsidRPr="005018D2" w:rsidRDefault="00A8547F" w:rsidP="00A967C9">
            <w:pPr>
              <w:pStyle w:val="Tablecells"/>
              <w:rPr>
                <w:rFonts w:ascii="Times New Roman" w:hAnsi="Times New Roman" w:cs="Times New Roman"/>
              </w:rPr>
            </w:pPr>
            <w:r w:rsidRPr="005018D2">
              <w:rPr>
                <w:rFonts w:ascii="Times New Roman" w:hAnsi="Times New Roman" w:cs="Times New Roman"/>
              </w:rPr>
              <w:t>/</w:t>
            </w:r>
          </w:p>
        </w:tc>
        <w:tc>
          <w:tcPr>
            <w:tcW w:w="1701" w:type="dxa"/>
            <w:shd w:val="clear" w:color="auto" w:fill="FFFFFF" w:themeFill="background1"/>
          </w:tcPr>
          <w:p w14:paraId="4EFF46EF" w14:textId="2144A411" w:rsidR="00827E35" w:rsidRPr="005018D2" w:rsidRDefault="00A8547F" w:rsidP="00A967C9">
            <w:pPr>
              <w:pStyle w:val="Tablecells"/>
              <w:rPr>
                <w:rFonts w:ascii="Times New Roman" w:hAnsi="Times New Roman" w:cs="Times New Roman"/>
              </w:rPr>
            </w:pPr>
            <w:r w:rsidRPr="005018D2">
              <w:rPr>
                <w:rFonts w:ascii="Times New Roman" w:hAnsi="Times New Roman" w:cs="Times New Roman"/>
              </w:rPr>
              <w:t>1000</w:t>
            </w:r>
          </w:p>
        </w:tc>
      </w:tr>
      <w:tr w:rsidR="005018D2" w:rsidRPr="005018D2" w14:paraId="622867E9" w14:textId="77777777" w:rsidTr="00671847">
        <w:trPr>
          <w:trHeight w:val="68"/>
          <w:jc w:val="center"/>
        </w:trPr>
        <w:tc>
          <w:tcPr>
            <w:tcW w:w="1134" w:type="dxa"/>
          </w:tcPr>
          <w:p w14:paraId="6E064E17" w14:textId="77777777" w:rsidR="00827E35" w:rsidRPr="005018D2" w:rsidRDefault="00827E35" w:rsidP="00A967C9">
            <w:pPr>
              <w:pStyle w:val="Tablecells"/>
              <w:jc w:val="both"/>
              <w:rPr>
                <w:rFonts w:ascii="Times New Roman" w:hAnsi="Times New Roman" w:cs="Times New Roman"/>
              </w:rPr>
            </w:pPr>
            <w:r w:rsidRPr="005018D2">
              <w:rPr>
                <w:rFonts w:ascii="Times New Roman" w:hAnsi="Times New Roman" w:cs="Times New Roman"/>
              </w:rPr>
              <w:t>PFDA</w:t>
            </w:r>
          </w:p>
        </w:tc>
        <w:tc>
          <w:tcPr>
            <w:tcW w:w="1560" w:type="dxa"/>
            <w:tcBorders>
              <w:left w:val="nil"/>
            </w:tcBorders>
          </w:tcPr>
          <w:p w14:paraId="02EEAC50" w14:textId="1EA58780" w:rsidR="00827E35" w:rsidRPr="005018D2" w:rsidRDefault="006F5418" w:rsidP="00A967C9">
            <w:pPr>
              <w:pStyle w:val="Tablecells"/>
              <w:rPr>
                <w:rFonts w:ascii="Times New Roman" w:hAnsi="Times New Roman" w:cs="Times New Roman"/>
              </w:rPr>
            </w:pPr>
            <w:r w:rsidRPr="005018D2">
              <w:rPr>
                <w:rFonts w:ascii="Times New Roman" w:hAnsi="Times New Roman" w:cs="Times New Roman"/>
              </w:rPr>
              <w:t>/</w:t>
            </w:r>
          </w:p>
        </w:tc>
        <w:tc>
          <w:tcPr>
            <w:tcW w:w="1842" w:type="dxa"/>
            <w:tcBorders>
              <w:right w:val="single" w:sz="12" w:space="0" w:color="auto"/>
            </w:tcBorders>
            <w:shd w:val="clear" w:color="auto" w:fill="FFFFFF" w:themeFill="background1"/>
          </w:tcPr>
          <w:p w14:paraId="748EACBB" w14:textId="27EB2D13" w:rsidR="00827E35" w:rsidRPr="005018D2" w:rsidRDefault="006F5418" w:rsidP="00A967C9">
            <w:pPr>
              <w:pStyle w:val="Tablecells"/>
              <w:rPr>
                <w:rFonts w:ascii="Times New Roman" w:hAnsi="Times New Roman" w:cs="Times New Roman"/>
              </w:rPr>
            </w:pPr>
            <w:r w:rsidRPr="005018D2">
              <w:rPr>
                <w:rFonts w:ascii="Times New Roman" w:hAnsi="Times New Roman" w:cs="Times New Roman"/>
              </w:rPr>
              <w:t>1000</w:t>
            </w:r>
          </w:p>
        </w:tc>
        <w:tc>
          <w:tcPr>
            <w:tcW w:w="1276" w:type="dxa"/>
            <w:tcBorders>
              <w:left w:val="single" w:sz="12" w:space="0" w:color="auto"/>
            </w:tcBorders>
            <w:shd w:val="clear" w:color="auto" w:fill="FFFFFF" w:themeFill="background1"/>
          </w:tcPr>
          <w:p w14:paraId="68BE520D" w14:textId="1BF917CF" w:rsidR="00827E35" w:rsidRPr="005018D2" w:rsidRDefault="00A8547F" w:rsidP="008022E3">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6</w:t>
            </w:r>
            <w:r w:rsidRPr="005018D2">
              <w:rPr>
                <w:rFonts w:ascii="Times New Roman" w:hAnsi="Times New Roman" w:cs="Times New Roman"/>
              </w:rPr>
              <w:t>-PFDA</w:t>
            </w:r>
          </w:p>
        </w:tc>
        <w:tc>
          <w:tcPr>
            <w:tcW w:w="1559" w:type="dxa"/>
            <w:shd w:val="clear" w:color="auto" w:fill="FFFFFF" w:themeFill="background1"/>
          </w:tcPr>
          <w:p w14:paraId="2085830A" w14:textId="5A1394B0" w:rsidR="00827E35" w:rsidRPr="005018D2" w:rsidRDefault="00A8547F" w:rsidP="00A967C9">
            <w:pPr>
              <w:pStyle w:val="Tablecells"/>
              <w:rPr>
                <w:rFonts w:ascii="Times New Roman" w:hAnsi="Times New Roman" w:cs="Times New Roman"/>
              </w:rPr>
            </w:pPr>
            <w:r w:rsidRPr="005018D2">
              <w:rPr>
                <w:rFonts w:ascii="Times New Roman" w:hAnsi="Times New Roman" w:cs="Times New Roman"/>
              </w:rPr>
              <w:t>/</w:t>
            </w:r>
          </w:p>
        </w:tc>
        <w:tc>
          <w:tcPr>
            <w:tcW w:w="1701" w:type="dxa"/>
            <w:shd w:val="clear" w:color="auto" w:fill="FFFFFF" w:themeFill="background1"/>
          </w:tcPr>
          <w:p w14:paraId="3D00C8E9" w14:textId="6156D1ED" w:rsidR="00827E35" w:rsidRPr="005018D2" w:rsidRDefault="00A8547F" w:rsidP="00A967C9">
            <w:pPr>
              <w:pStyle w:val="Tablecells"/>
              <w:rPr>
                <w:rFonts w:ascii="Times New Roman" w:hAnsi="Times New Roman" w:cs="Times New Roman"/>
              </w:rPr>
            </w:pPr>
            <w:r w:rsidRPr="005018D2">
              <w:rPr>
                <w:rFonts w:ascii="Times New Roman" w:hAnsi="Times New Roman" w:cs="Times New Roman"/>
              </w:rPr>
              <w:t>1000</w:t>
            </w:r>
          </w:p>
        </w:tc>
      </w:tr>
      <w:tr w:rsidR="005018D2" w:rsidRPr="005018D2" w14:paraId="31F8DCD1" w14:textId="77777777" w:rsidTr="00671847">
        <w:trPr>
          <w:cnfStyle w:val="000000100000" w:firstRow="0" w:lastRow="0" w:firstColumn="0" w:lastColumn="0" w:oddVBand="0" w:evenVBand="0" w:oddHBand="1" w:evenHBand="0" w:firstRowFirstColumn="0" w:firstRowLastColumn="0" w:lastRowFirstColumn="0" w:lastRowLastColumn="0"/>
          <w:trHeight w:val="68"/>
          <w:jc w:val="center"/>
        </w:trPr>
        <w:tc>
          <w:tcPr>
            <w:tcW w:w="1134" w:type="dxa"/>
            <w:shd w:val="clear" w:color="auto" w:fill="auto"/>
          </w:tcPr>
          <w:p w14:paraId="43274A9C" w14:textId="77777777" w:rsidR="00827E35" w:rsidRPr="005018D2" w:rsidRDefault="00827E35" w:rsidP="00A967C9">
            <w:pPr>
              <w:pStyle w:val="Tablecells"/>
              <w:jc w:val="both"/>
              <w:rPr>
                <w:rFonts w:ascii="Times New Roman" w:hAnsi="Times New Roman" w:cs="Times New Roman"/>
              </w:rPr>
            </w:pPr>
            <w:r w:rsidRPr="005018D2">
              <w:rPr>
                <w:rFonts w:ascii="Times New Roman" w:hAnsi="Times New Roman" w:cs="Times New Roman"/>
              </w:rPr>
              <w:t>PFNA</w:t>
            </w:r>
          </w:p>
        </w:tc>
        <w:tc>
          <w:tcPr>
            <w:tcW w:w="1560" w:type="dxa"/>
            <w:tcBorders>
              <w:left w:val="nil"/>
            </w:tcBorders>
            <w:shd w:val="clear" w:color="auto" w:fill="auto"/>
          </w:tcPr>
          <w:p w14:paraId="55660AE7" w14:textId="4F4BF571" w:rsidR="00827E35" w:rsidRPr="005018D2" w:rsidRDefault="006F5418" w:rsidP="00A967C9">
            <w:pPr>
              <w:pStyle w:val="Tablecells"/>
              <w:rPr>
                <w:rFonts w:ascii="Times New Roman" w:hAnsi="Times New Roman" w:cs="Times New Roman"/>
              </w:rPr>
            </w:pPr>
            <w:r w:rsidRPr="005018D2">
              <w:rPr>
                <w:rFonts w:ascii="Times New Roman" w:hAnsi="Times New Roman" w:cs="Times New Roman"/>
              </w:rPr>
              <w:t>/</w:t>
            </w:r>
          </w:p>
        </w:tc>
        <w:tc>
          <w:tcPr>
            <w:tcW w:w="1842" w:type="dxa"/>
            <w:tcBorders>
              <w:right w:val="single" w:sz="12" w:space="0" w:color="auto"/>
            </w:tcBorders>
            <w:shd w:val="clear" w:color="auto" w:fill="FFFFFF" w:themeFill="background1"/>
          </w:tcPr>
          <w:p w14:paraId="645D8282" w14:textId="042D0C7F" w:rsidR="00827E35" w:rsidRPr="005018D2" w:rsidRDefault="006F5418" w:rsidP="00A967C9">
            <w:pPr>
              <w:pStyle w:val="Tablecells"/>
              <w:rPr>
                <w:rFonts w:ascii="Times New Roman" w:hAnsi="Times New Roman" w:cs="Times New Roman"/>
              </w:rPr>
            </w:pPr>
            <w:r w:rsidRPr="005018D2">
              <w:rPr>
                <w:rFonts w:ascii="Times New Roman" w:hAnsi="Times New Roman" w:cs="Times New Roman"/>
              </w:rPr>
              <w:t>1000</w:t>
            </w:r>
          </w:p>
        </w:tc>
        <w:tc>
          <w:tcPr>
            <w:tcW w:w="1276" w:type="dxa"/>
            <w:tcBorders>
              <w:left w:val="single" w:sz="12" w:space="0" w:color="auto"/>
            </w:tcBorders>
            <w:shd w:val="clear" w:color="auto" w:fill="FFFFFF" w:themeFill="background1"/>
          </w:tcPr>
          <w:p w14:paraId="11FEEA40" w14:textId="7D83F36F" w:rsidR="00827E35" w:rsidRPr="005018D2" w:rsidRDefault="00A8547F" w:rsidP="008022E3">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9</w:t>
            </w:r>
            <w:r w:rsidRPr="005018D2">
              <w:rPr>
                <w:rFonts w:ascii="Times New Roman" w:hAnsi="Times New Roman" w:cs="Times New Roman"/>
              </w:rPr>
              <w:t>-PFNA</w:t>
            </w:r>
          </w:p>
        </w:tc>
        <w:tc>
          <w:tcPr>
            <w:tcW w:w="1559" w:type="dxa"/>
            <w:shd w:val="clear" w:color="auto" w:fill="FFFFFF" w:themeFill="background1"/>
          </w:tcPr>
          <w:p w14:paraId="726496EE" w14:textId="667D7634" w:rsidR="00827E35" w:rsidRPr="005018D2" w:rsidRDefault="00A8547F" w:rsidP="00A967C9">
            <w:pPr>
              <w:pStyle w:val="Tablecells"/>
              <w:rPr>
                <w:rFonts w:ascii="Times New Roman" w:hAnsi="Times New Roman" w:cs="Times New Roman"/>
              </w:rPr>
            </w:pPr>
            <w:r w:rsidRPr="005018D2">
              <w:rPr>
                <w:rFonts w:ascii="Times New Roman" w:hAnsi="Times New Roman" w:cs="Times New Roman"/>
              </w:rPr>
              <w:t>/</w:t>
            </w:r>
          </w:p>
        </w:tc>
        <w:tc>
          <w:tcPr>
            <w:tcW w:w="1701" w:type="dxa"/>
            <w:shd w:val="clear" w:color="auto" w:fill="FFFFFF" w:themeFill="background1"/>
          </w:tcPr>
          <w:p w14:paraId="17FF2345" w14:textId="5AC06250" w:rsidR="00827E35" w:rsidRPr="005018D2" w:rsidRDefault="00A8547F" w:rsidP="00A967C9">
            <w:pPr>
              <w:pStyle w:val="Tablecells"/>
              <w:rPr>
                <w:rFonts w:ascii="Times New Roman" w:hAnsi="Times New Roman" w:cs="Times New Roman"/>
              </w:rPr>
            </w:pPr>
            <w:r w:rsidRPr="005018D2">
              <w:rPr>
                <w:rFonts w:ascii="Times New Roman" w:hAnsi="Times New Roman" w:cs="Times New Roman"/>
              </w:rPr>
              <w:t>1000</w:t>
            </w:r>
          </w:p>
        </w:tc>
      </w:tr>
      <w:tr w:rsidR="005018D2" w:rsidRPr="005018D2" w14:paraId="5DC0572E" w14:textId="77777777" w:rsidTr="00671847">
        <w:trPr>
          <w:trHeight w:val="68"/>
          <w:jc w:val="center"/>
        </w:trPr>
        <w:tc>
          <w:tcPr>
            <w:tcW w:w="1134" w:type="dxa"/>
          </w:tcPr>
          <w:p w14:paraId="333C1418" w14:textId="77777777" w:rsidR="00827E35" w:rsidRPr="005018D2" w:rsidRDefault="00827E35" w:rsidP="00A967C9">
            <w:pPr>
              <w:pStyle w:val="Tablecells"/>
              <w:jc w:val="both"/>
              <w:rPr>
                <w:rFonts w:ascii="Times New Roman" w:hAnsi="Times New Roman" w:cs="Times New Roman"/>
              </w:rPr>
            </w:pPr>
            <w:r w:rsidRPr="005018D2">
              <w:rPr>
                <w:rFonts w:ascii="Times New Roman" w:hAnsi="Times New Roman" w:cs="Times New Roman"/>
              </w:rPr>
              <w:t>PFOA</w:t>
            </w:r>
          </w:p>
        </w:tc>
        <w:tc>
          <w:tcPr>
            <w:tcW w:w="1560" w:type="dxa"/>
            <w:tcBorders>
              <w:left w:val="nil"/>
            </w:tcBorders>
          </w:tcPr>
          <w:p w14:paraId="22DBB237" w14:textId="3013D5E1" w:rsidR="00827E35" w:rsidRPr="005018D2" w:rsidRDefault="006F5418" w:rsidP="00A967C9">
            <w:pPr>
              <w:pStyle w:val="Tablecells"/>
              <w:rPr>
                <w:rFonts w:ascii="Times New Roman" w:hAnsi="Times New Roman" w:cs="Times New Roman"/>
              </w:rPr>
            </w:pPr>
            <w:r w:rsidRPr="005018D2">
              <w:rPr>
                <w:rFonts w:ascii="Times New Roman" w:hAnsi="Times New Roman" w:cs="Times New Roman"/>
              </w:rPr>
              <w:t>/</w:t>
            </w:r>
          </w:p>
        </w:tc>
        <w:tc>
          <w:tcPr>
            <w:tcW w:w="1842" w:type="dxa"/>
            <w:tcBorders>
              <w:right w:val="single" w:sz="12" w:space="0" w:color="auto"/>
            </w:tcBorders>
            <w:shd w:val="clear" w:color="auto" w:fill="FFFFFF" w:themeFill="background1"/>
          </w:tcPr>
          <w:p w14:paraId="17AA58A3" w14:textId="4F450867" w:rsidR="00827E35" w:rsidRPr="005018D2" w:rsidRDefault="006F5418" w:rsidP="00A967C9">
            <w:pPr>
              <w:pStyle w:val="Tablecells"/>
              <w:rPr>
                <w:rFonts w:ascii="Times New Roman" w:hAnsi="Times New Roman" w:cs="Times New Roman"/>
              </w:rPr>
            </w:pPr>
            <w:r w:rsidRPr="005018D2">
              <w:rPr>
                <w:rFonts w:ascii="Times New Roman" w:hAnsi="Times New Roman" w:cs="Times New Roman"/>
              </w:rPr>
              <w:t>1000</w:t>
            </w:r>
          </w:p>
        </w:tc>
        <w:tc>
          <w:tcPr>
            <w:tcW w:w="1276" w:type="dxa"/>
            <w:tcBorders>
              <w:left w:val="single" w:sz="12" w:space="0" w:color="auto"/>
            </w:tcBorders>
            <w:shd w:val="clear" w:color="auto" w:fill="FFFFFF" w:themeFill="background1"/>
          </w:tcPr>
          <w:p w14:paraId="2EA904C4" w14:textId="33F89966" w:rsidR="00827E35" w:rsidRPr="005018D2" w:rsidRDefault="00A8547F" w:rsidP="008022E3">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8</w:t>
            </w:r>
            <w:r w:rsidRPr="005018D2">
              <w:rPr>
                <w:rFonts w:ascii="Times New Roman" w:hAnsi="Times New Roman" w:cs="Times New Roman"/>
              </w:rPr>
              <w:t>-PFOA</w:t>
            </w:r>
          </w:p>
        </w:tc>
        <w:tc>
          <w:tcPr>
            <w:tcW w:w="1559" w:type="dxa"/>
            <w:shd w:val="clear" w:color="auto" w:fill="FFFFFF" w:themeFill="background1"/>
          </w:tcPr>
          <w:p w14:paraId="7D171730" w14:textId="762C85E0" w:rsidR="00827E35" w:rsidRPr="005018D2" w:rsidRDefault="00A8547F" w:rsidP="00A967C9">
            <w:pPr>
              <w:pStyle w:val="Tablecells"/>
              <w:rPr>
                <w:rFonts w:ascii="Times New Roman" w:hAnsi="Times New Roman" w:cs="Times New Roman"/>
              </w:rPr>
            </w:pPr>
            <w:r w:rsidRPr="005018D2">
              <w:rPr>
                <w:rFonts w:ascii="Times New Roman" w:hAnsi="Times New Roman" w:cs="Times New Roman"/>
              </w:rPr>
              <w:t>/</w:t>
            </w:r>
          </w:p>
        </w:tc>
        <w:tc>
          <w:tcPr>
            <w:tcW w:w="1701" w:type="dxa"/>
            <w:shd w:val="clear" w:color="auto" w:fill="FFFFFF" w:themeFill="background1"/>
          </w:tcPr>
          <w:p w14:paraId="79E1928E" w14:textId="21888283" w:rsidR="00827E35" w:rsidRPr="005018D2" w:rsidRDefault="00A8547F" w:rsidP="00A967C9">
            <w:pPr>
              <w:pStyle w:val="Tablecells"/>
              <w:rPr>
                <w:rFonts w:ascii="Times New Roman" w:hAnsi="Times New Roman" w:cs="Times New Roman"/>
              </w:rPr>
            </w:pPr>
            <w:r w:rsidRPr="005018D2">
              <w:rPr>
                <w:rFonts w:ascii="Times New Roman" w:hAnsi="Times New Roman" w:cs="Times New Roman"/>
              </w:rPr>
              <w:t>1000</w:t>
            </w:r>
          </w:p>
        </w:tc>
      </w:tr>
      <w:tr w:rsidR="005018D2" w:rsidRPr="005018D2" w14:paraId="21B15CDF" w14:textId="77777777" w:rsidTr="00671847">
        <w:trPr>
          <w:cnfStyle w:val="000000100000" w:firstRow="0" w:lastRow="0" w:firstColumn="0" w:lastColumn="0" w:oddVBand="0" w:evenVBand="0" w:oddHBand="1" w:evenHBand="0" w:firstRowFirstColumn="0" w:firstRowLastColumn="0" w:lastRowFirstColumn="0" w:lastRowLastColumn="0"/>
          <w:trHeight w:val="121"/>
          <w:jc w:val="center"/>
        </w:trPr>
        <w:tc>
          <w:tcPr>
            <w:tcW w:w="1134" w:type="dxa"/>
            <w:shd w:val="clear" w:color="auto" w:fill="auto"/>
          </w:tcPr>
          <w:p w14:paraId="36DD7AD2" w14:textId="77777777" w:rsidR="00827E35" w:rsidRPr="005018D2" w:rsidRDefault="00827E35" w:rsidP="00A967C9">
            <w:pPr>
              <w:pStyle w:val="Tablecells"/>
              <w:jc w:val="both"/>
              <w:rPr>
                <w:rFonts w:ascii="Times New Roman" w:hAnsi="Times New Roman" w:cs="Times New Roman"/>
              </w:rPr>
            </w:pPr>
            <w:proofErr w:type="spellStart"/>
            <w:r w:rsidRPr="005018D2">
              <w:rPr>
                <w:rFonts w:ascii="Times New Roman" w:hAnsi="Times New Roman" w:cs="Times New Roman"/>
              </w:rPr>
              <w:t>PFHpA</w:t>
            </w:r>
            <w:proofErr w:type="spellEnd"/>
          </w:p>
        </w:tc>
        <w:tc>
          <w:tcPr>
            <w:tcW w:w="1560" w:type="dxa"/>
            <w:tcBorders>
              <w:left w:val="nil"/>
            </w:tcBorders>
            <w:shd w:val="clear" w:color="auto" w:fill="auto"/>
          </w:tcPr>
          <w:p w14:paraId="69BD8E79" w14:textId="0400ECD0" w:rsidR="00827E35" w:rsidRPr="005018D2" w:rsidRDefault="006F5418" w:rsidP="00A967C9">
            <w:pPr>
              <w:pStyle w:val="Tablecells"/>
              <w:rPr>
                <w:rFonts w:ascii="Times New Roman" w:hAnsi="Times New Roman" w:cs="Times New Roman"/>
              </w:rPr>
            </w:pPr>
            <w:r w:rsidRPr="005018D2">
              <w:rPr>
                <w:rFonts w:ascii="Times New Roman" w:hAnsi="Times New Roman" w:cs="Times New Roman"/>
              </w:rPr>
              <w:t>/</w:t>
            </w:r>
          </w:p>
        </w:tc>
        <w:tc>
          <w:tcPr>
            <w:tcW w:w="1842" w:type="dxa"/>
            <w:tcBorders>
              <w:right w:val="single" w:sz="12" w:space="0" w:color="auto"/>
            </w:tcBorders>
            <w:shd w:val="clear" w:color="auto" w:fill="FFFFFF" w:themeFill="background1"/>
          </w:tcPr>
          <w:p w14:paraId="2927ADA6" w14:textId="26602DF6" w:rsidR="00827E35" w:rsidRPr="005018D2" w:rsidRDefault="006F5418" w:rsidP="00A967C9">
            <w:pPr>
              <w:pStyle w:val="Tablecells"/>
              <w:rPr>
                <w:rFonts w:ascii="Times New Roman" w:hAnsi="Times New Roman" w:cs="Times New Roman"/>
              </w:rPr>
            </w:pPr>
            <w:r w:rsidRPr="005018D2">
              <w:rPr>
                <w:rFonts w:ascii="Times New Roman" w:hAnsi="Times New Roman" w:cs="Times New Roman"/>
              </w:rPr>
              <w:t>1000</w:t>
            </w:r>
          </w:p>
        </w:tc>
        <w:tc>
          <w:tcPr>
            <w:tcW w:w="1276" w:type="dxa"/>
            <w:tcBorders>
              <w:left w:val="single" w:sz="12" w:space="0" w:color="auto"/>
            </w:tcBorders>
            <w:shd w:val="clear" w:color="auto" w:fill="FFFFFF" w:themeFill="background1"/>
          </w:tcPr>
          <w:p w14:paraId="20DFFA92" w14:textId="17BA96C8" w:rsidR="00827E35" w:rsidRPr="005018D2" w:rsidRDefault="00A8547F" w:rsidP="008022E3">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4</w:t>
            </w:r>
            <w:r w:rsidRPr="005018D2">
              <w:rPr>
                <w:rFonts w:ascii="Times New Roman" w:hAnsi="Times New Roman" w:cs="Times New Roman"/>
              </w:rPr>
              <w:t>-PFHpA</w:t>
            </w:r>
          </w:p>
        </w:tc>
        <w:tc>
          <w:tcPr>
            <w:tcW w:w="1559" w:type="dxa"/>
            <w:shd w:val="clear" w:color="auto" w:fill="FFFFFF" w:themeFill="background1"/>
          </w:tcPr>
          <w:p w14:paraId="723D7312" w14:textId="2518CC2D" w:rsidR="00827E35" w:rsidRPr="005018D2" w:rsidRDefault="00A8547F" w:rsidP="00A967C9">
            <w:pPr>
              <w:pStyle w:val="Tablecells"/>
              <w:rPr>
                <w:rFonts w:ascii="Times New Roman" w:hAnsi="Times New Roman" w:cs="Times New Roman"/>
              </w:rPr>
            </w:pPr>
            <w:r w:rsidRPr="005018D2">
              <w:rPr>
                <w:rFonts w:ascii="Times New Roman" w:hAnsi="Times New Roman" w:cs="Times New Roman"/>
              </w:rPr>
              <w:t>/</w:t>
            </w:r>
          </w:p>
        </w:tc>
        <w:tc>
          <w:tcPr>
            <w:tcW w:w="1701" w:type="dxa"/>
            <w:shd w:val="clear" w:color="auto" w:fill="FFFFFF" w:themeFill="background1"/>
          </w:tcPr>
          <w:p w14:paraId="3A747B77" w14:textId="0D03A134" w:rsidR="00827E35" w:rsidRPr="005018D2" w:rsidRDefault="00A8547F" w:rsidP="00A967C9">
            <w:pPr>
              <w:pStyle w:val="Tablecells"/>
              <w:rPr>
                <w:rFonts w:ascii="Times New Roman" w:hAnsi="Times New Roman" w:cs="Times New Roman"/>
              </w:rPr>
            </w:pPr>
            <w:r w:rsidRPr="005018D2">
              <w:rPr>
                <w:rFonts w:ascii="Times New Roman" w:hAnsi="Times New Roman" w:cs="Times New Roman"/>
              </w:rPr>
              <w:t>1000</w:t>
            </w:r>
          </w:p>
        </w:tc>
      </w:tr>
      <w:tr w:rsidR="005018D2" w:rsidRPr="005018D2" w14:paraId="2269C0FB" w14:textId="77777777" w:rsidTr="00671847">
        <w:trPr>
          <w:trHeight w:val="85"/>
          <w:jc w:val="center"/>
        </w:trPr>
        <w:tc>
          <w:tcPr>
            <w:tcW w:w="1134" w:type="dxa"/>
          </w:tcPr>
          <w:p w14:paraId="2C44AC48" w14:textId="77777777" w:rsidR="00827E35" w:rsidRPr="005018D2" w:rsidRDefault="00827E35" w:rsidP="00A967C9">
            <w:pPr>
              <w:pStyle w:val="Tablecells"/>
              <w:jc w:val="both"/>
              <w:rPr>
                <w:rFonts w:ascii="Times New Roman" w:hAnsi="Times New Roman" w:cs="Times New Roman"/>
              </w:rPr>
            </w:pPr>
            <w:proofErr w:type="spellStart"/>
            <w:r w:rsidRPr="005018D2">
              <w:rPr>
                <w:rFonts w:ascii="Times New Roman" w:hAnsi="Times New Roman" w:cs="Times New Roman"/>
              </w:rPr>
              <w:t>PFHxA</w:t>
            </w:r>
            <w:proofErr w:type="spellEnd"/>
          </w:p>
        </w:tc>
        <w:tc>
          <w:tcPr>
            <w:tcW w:w="1560" w:type="dxa"/>
            <w:tcBorders>
              <w:left w:val="nil"/>
            </w:tcBorders>
          </w:tcPr>
          <w:p w14:paraId="619214C1" w14:textId="32899366" w:rsidR="00827E35" w:rsidRPr="005018D2" w:rsidRDefault="006F5418" w:rsidP="00A967C9">
            <w:pPr>
              <w:pStyle w:val="Tablecells"/>
              <w:rPr>
                <w:rFonts w:ascii="Times New Roman" w:hAnsi="Times New Roman" w:cs="Times New Roman"/>
              </w:rPr>
            </w:pPr>
            <w:r w:rsidRPr="005018D2">
              <w:rPr>
                <w:rFonts w:ascii="Times New Roman" w:hAnsi="Times New Roman" w:cs="Times New Roman"/>
              </w:rPr>
              <w:t>/</w:t>
            </w:r>
          </w:p>
        </w:tc>
        <w:tc>
          <w:tcPr>
            <w:tcW w:w="1842" w:type="dxa"/>
            <w:tcBorders>
              <w:right w:val="single" w:sz="12" w:space="0" w:color="auto"/>
            </w:tcBorders>
            <w:shd w:val="clear" w:color="auto" w:fill="FFFFFF" w:themeFill="background1"/>
          </w:tcPr>
          <w:p w14:paraId="4B7D152A" w14:textId="52D00857" w:rsidR="00827E35" w:rsidRPr="005018D2" w:rsidRDefault="006F5418" w:rsidP="00A967C9">
            <w:pPr>
              <w:pStyle w:val="Tablecells"/>
              <w:rPr>
                <w:rFonts w:ascii="Times New Roman" w:hAnsi="Times New Roman" w:cs="Times New Roman"/>
              </w:rPr>
            </w:pPr>
            <w:r w:rsidRPr="005018D2">
              <w:rPr>
                <w:rFonts w:ascii="Times New Roman" w:hAnsi="Times New Roman" w:cs="Times New Roman"/>
              </w:rPr>
              <w:t>1000</w:t>
            </w:r>
          </w:p>
        </w:tc>
        <w:tc>
          <w:tcPr>
            <w:tcW w:w="1276" w:type="dxa"/>
            <w:tcBorders>
              <w:left w:val="single" w:sz="12" w:space="0" w:color="auto"/>
            </w:tcBorders>
            <w:shd w:val="clear" w:color="auto" w:fill="FFFFFF" w:themeFill="background1"/>
          </w:tcPr>
          <w:p w14:paraId="4EA4B31E" w14:textId="00D735D1" w:rsidR="00827E35" w:rsidRPr="005018D2" w:rsidRDefault="00A8547F" w:rsidP="008022E3">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5</w:t>
            </w:r>
            <w:r w:rsidRPr="005018D2">
              <w:rPr>
                <w:rFonts w:ascii="Times New Roman" w:hAnsi="Times New Roman" w:cs="Times New Roman"/>
              </w:rPr>
              <w:t>-PFHxA</w:t>
            </w:r>
          </w:p>
        </w:tc>
        <w:tc>
          <w:tcPr>
            <w:tcW w:w="1559" w:type="dxa"/>
            <w:shd w:val="clear" w:color="auto" w:fill="FFFFFF" w:themeFill="background1"/>
          </w:tcPr>
          <w:p w14:paraId="18A1D589" w14:textId="435DA01B" w:rsidR="00827E35" w:rsidRPr="005018D2" w:rsidRDefault="00A8547F" w:rsidP="00A967C9">
            <w:pPr>
              <w:pStyle w:val="Tablecells"/>
              <w:rPr>
                <w:rFonts w:ascii="Times New Roman" w:hAnsi="Times New Roman" w:cs="Times New Roman"/>
              </w:rPr>
            </w:pPr>
            <w:r w:rsidRPr="005018D2">
              <w:rPr>
                <w:rFonts w:ascii="Times New Roman" w:hAnsi="Times New Roman" w:cs="Times New Roman"/>
              </w:rPr>
              <w:t>/</w:t>
            </w:r>
          </w:p>
        </w:tc>
        <w:tc>
          <w:tcPr>
            <w:tcW w:w="1701" w:type="dxa"/>
            <w:shd w:val="clear" w:color="auto" w:fill="FFFFFF" w:themeFill="background1"/>
          </w:tcPr>
          <w:p w14:paraId="1389A41E" w14:textId="5F4BF18D" w:rsidR="00827E35" w:rsidRPr="005018D2" w:rsidRDefault="00A8547F" w:rsidP="00A967C9">
            <w:pPr>
              <w:pStyle w:val="Tablecells"/>
              <w:rPr>
                <w:rFonts w:ascii="Times New Roman" w:hAnsi="Times New Roman" w:cs="Times New Roman"/>
              </w:rPr>
            </w:pPr>
            <w:r w:rsidRPr="005018D2">
              <w:rPr>
                <w:rFonts w:ascii="Times New Roman" w:hAnsi="Times New Roman" w:cs="Times New Roman"/>
              </w:rPr>
              <w:t>1000</w:t>
            </w:r>
          </w:p>
        </w:tc>
      </w:tr>
      <w:tr w:rsidR="005018D2" w:rsidRPr="005018D2" w14:paraId="0F30E55C" w14:textId="77777777" w:rsidTr="00671847">
        <w:trPr>
          <w:cnfStyle w:val="000000100000" w:firstRow="0" w:lastRow="0" w:firstColumn="0" w:lastColumn="0" w:oddVBand="0" w:evenVBand="0" w:oddHBand="1" w:evenHBand="0" w:firstRowFirstColumn="0" w:firstRowLastColumn="0" w:lastRowFirstColumn="0" w:lastRowLastColumn="0"/>
          <w:trHeight w:val="68"/>
          <w:jc w:val="center"/>
        </w:trPr>
        <w:tc>
          <w:tcPr>
            <w:tcW w:w="1134" w:type="dxa"/>
            <w:shd w:val="clear" w:color="auto" w:fill="auto"/>
          </w:tcPr>
          <w:p w14:paraId="4E1D2BDC" w14:textId="77777777" w:rsidR="00827E35" w:rsidRPr="005018D2" w:rsidRDefault="00827E35" w:rsidP="00A967C9">
            <w:pPr>
              <w:pStyle w:val="Tablecells"/>
              <w:jc w:val="both"/>
              <w:rPr>
                <w:rFonts w:ascii="Times New Roman" w:hAnsi="Times New Roman" w:cs="Times New Roman"/>
              </w:rPr>
            </w:pPr>
            <w:proofErr w:type="spellStart"/>
            <w:r w:rsidRPr="005018D2">
              <w:rPr>
                <w:rFonts w:ascii="Times New Roman" w:hAnsi="Times New Roman" w:cs="Times New Roman"/>
              </w:rPr>
              <w:t>PFPeA</w:t>
            </w:r>
            <w:proofErr w:type="spellEnd"/>
          </w:p>
        </w:tc>
        <w:tc>
          <w:tcPr>
            <w:tcW w:w="1560" w:type="dxa"/>
            <w:tcBorders>
              <w:left w:val="nil"/>
            </w:tcBorders>
            <w:shd w:val="clear" w:color="auto" w:fill="auto"/>
          </w:tcPr>
          <w:p w14:paraId="5028661F" w14:textId="62E86D7E" w:rsidR="00827E35" w:rsidRPr="005018D2" w:rsidRDefault="006F5418" w:rsidP="00A967C9">
            <w:pPr>
              <w:pStyle w:val="Tablecells"/>
              <w:rPr>
                <w:rFonts w:ascii="Times New Roman" w:hAnsi="Times New Roman" w:cs="Times New Roman"/>
              </w:rPr>
            </w:pPr>
            <w:r w:rsidRPr="005018D2">
              <w:rPr>
                <w:rFonts w:ascii="Times New Roman" w:hAnsi="Times New Roman" w:cs="Times New Roman"/>
              </w:rPr>
              <w:t>/</w:t>
            </w:r>
          </w:p>
        </w:tc>
        <w:tc>
          <w:tcPr>
            <w:tcW w:w="1842" w:type="dxa"/>
            <w:tcBorders>
              <w:right w:val="single" w:sz="12" w:space="0" w:color="auto"/>
            </w:tcBorders>
            <w:shd w:val="clear" w:color="auto" w:fill="FFFFFF" w:themeFill="background1"/>
          </w:tcPr>
          <w:p w14:paraId="3F744A9E" w14:textId="11DCC082" w:rsidR="00827E35" w:rsidRPr="005018D2" w:rsidRDefault="006F5418" w:rsidP="00A967C9">
            <w:pPr>
              <w:pStyle w:val="Tablecells"/>
              <w:rPr>
                <w:rFonts w:ascii="Times New Roman" w:hAnsi="Times New Roman" w:cs="Times New Roman"/>
              </w:rPr>
            </w:pPr>
            <w:r w:rsidRPr="005018D2">
              <w:rPr>
                <w:rFonts w:ascii="Times New Roman" w:hAnsi="Times New Roman" w:cs="Times New Roman"/>
              </w:rPr>
              <w:t>1000</w:t>
            </w:r>
          </w:p>
        </w:tc>
        <w:tc>
          <w:tcPr>
            <w:tcW w:w="1276" w:type="dxa"/>
            <w:tcBorders>
              <w:left w:val="single" w:sz="12" w:space="0" w:color="auto"/>
            </w:tcBorders>
            <w:shd w:val="clear" w:color="auto" w:fill="FFFFFF" w:themeFill="background1"/>
          </w:tcPr>
          <w:p w14:paraId="6A258E80" w14:textId="2E8893FE" w:rsidR="00827E35" w:rsidRPr="005018D2" w:rsidRDefault="00A8547F" w:rsidP="008022E3">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5</w:t>
            </w:r>
            <w:r w:rsidRPr="005018D2">
              <w:rPr>
                <w:rFonts w:ascii="Times New Roman" w:hAnsi="Times New Roman" w:cs="Times New Roman"/>
              </w:rPr>
              <w:t>-PFPeA</w:t>
            </w:r>
          </w:p>
        </w:tc>
        <w:tc>
          <w:tcPr>
            <w:tcW w:w="1559" w:type="dxa"/>
            <w:shd w:val="clear" w:color="auto" w:fill="FFFFFF" w:themeFill="background1"/>
          </w:tcPr>
          <w:p w14:paraId="6B5F5C7F" w14:textId="79D409C4" w:rsidR="00827E35" w:rsidRPr="005018D2" w:rsidRDefault="00A8547F" w:rsidP="00A967C9">
            <w:pPr>
              <w:pStyle w:val="Tablecells"/>
              <w:rPr>
                <w:rFonts w:ascii="Times New Roman" w:hAnsi="Times New Roman" w:cs="Times New Roman"/>
              </w:rPr>
            </w:pPr>
            <w:r w:rsidRPr="005018D2">
              <w:rPr>
                <w:rFonts w:ascii="Times New Roman" w:hAnsi="Times New Roman" w:cs="Times New Roman"/>
              </w:rPr>
              <w:t>/</w:t>
            </w:r>
          </w:p>
        </w:tc>
        <w:tc>
          <w:tcPr>
            <w:tcW w:w="1701" w:type="dxa"/>
            <w:shd w:val="clear" w:color="auto" w:fill="FFFFFF" w:themeFill="background1"/>
          </w:tcPr>
          <w:p w14:paraId="446C70D1" w14:textId="7F7E87C2" w:rsidR="00827E35" w:rsidRPr="005018D2" w:rsidRDefault="00A8547F" w:rsidP="00A967C9">
            <w:pPr>
              <w:pStyle w:val="Tablecells"/>
              <w:rPr>
                <w:rFonts w:ascii="Times New Roman" w:hAnsi="Times New Roman" w:cs="Times New Roman"/>
              </w:rPr>
            </w:pPr>
            <w:r w:rsidRPr="005018D2">
              <w:rPr>
                <w:rFonts w:ascii="Times New Roman" w:hAnsi="Times New Roman" w:cs="Times New Roman"/>
              </w:rPr>
              <w:t>1000</w:t>
            </w:r>
          </w:p>
        </w:tc>
      </w:tr>
      <w:tr w:rsidR="005018D2" w:rsidRPr="005018D2" w14:paraId="3772EB12" w14:textId="77777777" w:rsidTr="00671847">
        <w:trPr>
          <w:trHeight w:val="97"/>
          <w:jc w:val="center"/>
        </w:trPr>
        <w:tc>
          <w:tcPr>
            <w:tcW w:w="1134" w:type="dxa"/>
            <w:tcBorders>
              <w:bottom w:val="single" w:sz="4" w:space="0" w:color="auto"/>
            </w:tcBorders>
          </w:tcPr>
          <w:p w14:paraId="0ED8C869" w14:textId="2EE5E00F" w:rsidR="00827E35" w:rsidRPr="005018D2" w:rsidRDefault="00941A7C" w:rsidP="00A967C9">
            <w:pPr>
              <w:pStyle w:val="Tablecells"/>
              <w:jc w:val="both"/>
              <w:rPr>
                <w:rFonts w:ascii="Times New Roman" w:hAnsi="Times New Roman" w:cs="Times New Roman"/>
              </w:rPr>
            </w:pPr>
            <w:r w:rsidRPr="005018D2">
              <w:rPr>
                <w:rFonts w:ascii="Times New Roman" w:hAnsi="Times New Roman" w:cs="Times New Roman"/>
              </w:rPr>
              <w:t>PFBA</w:t>
            </w:r>
          </w:p>
        </w:tc>
        <w:tc>
          <w:tcPr>
            <w:tcW w:w="1560" w:type="dxa"/>
            <w:tcBorders>
              <w:left w:val="nil"/>
              <w:bottom w:val="single" w:sz="4" w:space="0" w:color="auto"/>
            </w:tcBorders>
          </w:tcPr>
          <w:p w14:paraId="2D8D293B" w14:textId="09BD78E2" w:rsidR="00827E35" w:rsidRPr="005018D2" w:rsidRDefault="006F5418" w:rsidP="00A967C9">
            <w:pPr>
              <w:pStyle w:val="Tablecells"/>
              <w:rPr>
                <w:rFonts w:ascii="Times New Roman" w:hAnsi="Times New Roman" w:cs="Times New Roman"/>
              </w:rPr>
            </w:pPr>
            <w:r w:rsidRPr="005018D2">
              <w:rPr>
                <w:rFonts w:ascii="Times New Roman" w:hAnsi="Times New Roman" w:cs="Times New Roman"/>
              </w:rPr>
              <w:t>/</w:t>
            </w:r>
          </w:p>
        </w:tc>
        <w:tc>
          <w:tcPr>
            <w:tcW w:w="1842" w:type="dxa"/>
            <w:tcBorders>
              <w:bottom w:val="single" w:sz="4" w:space="0" w:color="auto"/>
              <w:right w:val="single" w:sz="12" w:space="0" w:color="auto"/>
            </w:tcBorders>
            <w:shd w:val="clear" w:color="auto" w:fill="FFFFFF" w:themeFill="background1"/>
          </w:tcPr>
          <w:p w14:paraId="677D895B" w14:textId="5CD1F8F7" w:rsidR="00827E35" w:rsidRPr="005018D2" w:rsidRDefault="006F5418" w:rsidP="00A967C9">
            <w:pPr>
              <w:pStyle w:val="Tablecells"/>
              <w:rPr>
                <w:rFonts w:ascii="Times New Roman" w:hAnsi="Times New Roman" w:cs="Times New Roman"/>
              </w:rPr>
            </w:pPr>
            <w:r w:rsidRPr="005018D2">
              <w:rPr>
                <w:rFonts w:ascii="Times New Roman" w:hAnsi="Times New Roman" w:cs="Times New Roman"/>
              </w:rPr>
              <w:t>1000</w:t>
            </w:r>
          </w:p>
        </w:tc>
        <w:tc>
          <w:tcPr>
            <w:tcW w:w="1276" w:type="dxa"/>
            <w:tcBorders>
              <w:left w:val="single" w:sz="12" w:space="0" w:color="auto"/>
              <w:bottom w:val="single" w:sz="4" w:space="0" w:color="auto"/>
            </w:tcBorders>
            <w:shd w:val="clear" w:color="auto" w:fill="FFFFFF" w:themeFill="background1"/>
          </w:tcPr>
          <w:p w14:paraId="039D0C26" w14:textId="694993EA" w:rsidR="00827E35" w:rsidRPr="005018D2" w:rsidRDefault="00A8547F" w:rsidP="008022E3">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4</w:t>
            </w:r>
            <w:r w:rsidRPr="005018D2">
              <w:rPr>
                <w:rFonts w:ascii="Times New Roman" w:hAnsi="Times New Roman" w:cs="Times New Roman"/>
              </w:rPr>
              <w:t>-PFBA</w:t>
            </w:r>
          </w:p>
        </w:tc>
        <w:tc>
          <w:tcPr>
            <w:tcW w:w="1559" w:type="dxa"/>
            <w:tcBorders>
              <w:bottom w:val="single" w:sz="4" w:space="0" w:color="auto"/>
            </w:tcBorders>
            <w:shd w:val="clear" w:color="auto" w:fill="FFFFFF" w:themeFill="background1"/>
          </w:tcPr>
          <w:p w14:paraId="560B4438" w14:textId="034CC7CE" w:rsidR="00827E35" w:rsidRPr="005018D2" w:rsidRDefault="00A967C9" w:rsidP="00A967C9">
            <w:pPr>
              <w:pStyle w:val="Tablecells"/>
              <w:rPr>
                <w:rFonts w:ascii="Times New Roman" w:hAnsi="Times New Roman" w:cs="Times New Roman"/>
              </w:rPr>
            </w:pPr>
            <w:r>
              <w:rPr>
                <w:rFonts w:ascii="Times New Roman" w:hAnsi="Times New Roman" w:cs="Times New Roman"/>
              </w:rPr>
              <w:t>/</w:t>
            </w:r>
          </w:p>
        </w:tc>
        <w:tc>
          <w:tcPr>
            <w:tcW w:w="1701" w:type="dxa"/>
            <w:tcBorders>
              <w:bottom w:val="single" w:sz="4" w:space="0" w:color="auto"/>
            </w:tcBorders>
            <w:shd w:val="clear" w:color="auto" w:fill="FFFFFF" w:themeFill="background1"/>
          </w:tcPr>
          <w:p w14:paraId="09450239" w14:textId="342B2001" w:rsidR="00827E35" w:rsidRPr="005018D2" w:rsidRDefault="00A8547F" w:rsidP="00A967C9">
            <w:pPr>
              <w:pStyle w:val="Tablecells"/>
              <w:rPr>
                <w:rFonts w:ascii="Times New Roman" w:hAnsi="Times New Roman" w:cs="Times New Roman"/>
              </w:rPr>
            </w:pPr>
            <w:r w:rsidRPr="005018D2">
              <w:rPr>
                <w:rFonts w:ascii="Times New Roman" w:hAnsi="Times New Roman" w:cs="Times New Roman"/>
              </w:rPr>
              <w:t>1000</w:t>
            </w:r>
          </w:p>
        </w:tc>
      </w:tr>
    </w:tbl>
    <w:bookmarkEnd w:id="6"/>
    <w:p w14:paraId="742EBA12" w14:textId="77777777" w:rsidR="0056004D" w:rsidRDefault="005018D2" w:rsidP="0056004D">
      <w:pPr>
        <w:pStyle w:val="Default"/>
        <w:rPr>
          <w:rFonts w:ascii="Times New Roman" w:hAnsi="Times New Roman" w:cs="Times New Roman"/>
          <w:sz w:val="18"/>
          <w:szCs w:val="18"/>
          <w:lang w:val="en-US"/>
        </w:rPr>
      </w:pPr>
      <w:r w:rsidRPr="00A967C9">
        <w:rPr>
          <w:rFonts w:ascii="Times New Roman" w:hAnsi="Times New Roman" w:cs="Times New Roman"/>
          <w:sz w:val="18"/>
          <w:szCs w:val="18"/>
          <w:lang w:val="en-US"/>
        </w:rPr>
        <w:t>*</w:t>
      </w:r>
      <w:r>
        <w:rPr>
          <w:rFonts w:ascii="Times New Roman" w:hAnsi="Times New Roman" w:cs="Times New Roman"/>
          <w:sz w:val="20"/>
          <w:szCs w:val="20"/>
          <w:lang w:val="en-US"/>
        </w:rPr>
        <w:t xml:space="preserve"> </w:t>
      </w:r>
      <w:r w:rsidRPr="00A967C9">
        <w:rPr>
          <w:rFonts w:ascii="Times New Roman" w:hAnsi="Times New Roman" w:cs="Times New Roman"/>
          <w:sz w:val="18"/>
          <w:szCs w:val="18"/>
          <w:lang w:val="en-US"/>
        </w:rPr>
        <w:t>Sum of branched and linear isomers</w:t>
      </w:r>
      <w:r w:rsidR="00A967C9">
        <w:rPr>
          <w:rFonts w:ascii="Times New Roman" w:hAnsi="Times New Roman" w:cs="Times New Roman"/>
          <w:sz w:val="18"/>
          <w:szCs w:val="18"/>
          <w:lang w:val="en-US"/>
        </w:rPr>
        <w:t>.</w:t>
      </w:r>
    </w:p>
    <w:p w14:paraId="641EBE3B" w14:textId="77777777" w:rsidR="002C2D94" w:rsidRDefault="002C2D94" w:rsidP="0056004D">
      <w:pPr>
        <w:pStyle w:val="Default"/>
        <w:rPr>
          <w:rFonts w:ascii="Times New Roman" w:hAnsi="Times New Roman" w:cs="Times New Roman"/>
          <w:sz w:val="20"/>
          <w:szCs w:val="20"/>
          <w:lang w:val="en-US"/>
        </w:rPr>
      </w:pPr>
    </w:p>
    <w:p w14:paraId="1E5AD516" w14:textId="45A4F383" w:rsidR="005554BC" w:rsidRPr="0056004D" w:rsidRDefault="005554BC" w:rsidP="002C0133">
      <w:pPr>
        <w:pStyle w:val="Default"/>
        <w:spacing w:line="276" w:lineRule="auto"/>
        <w:rPr>
          <w:rFonts w:ascii="Times New Roman" w:hAnsi="Times New Roman" w:cs="Times New Roman"/>
          <w:sz w:val="18"/>
          <w:szCs w:val="18"/>
          <w:lang w:val="en-US"/>
        </w:rPr>
      </w:pPr>
      <w:r w:rsidRPr="005554BC">
        <w:rPr>
          <w:rFonts w:ascii="Times New Roman" w:hAnsi="Times New Roman" w:cs="Times New Roman"/>
          <w:sz w:val="20"/>
          <w:szCs w:val="20"/>
          <w:lang w:val="en-US"/>
        </w:rPr>
        <w:t>Table SI.</w:t>
      </w:r>
      <w:r>
        <w:rPr>
          <w:rFonts w:ascii="Times New Roman" w:hAnsi="Times New Roman" w:cs="Times New Roman"/>
          <w:sz w:val="20"/>
          <w:szCs w:val="20"/>
          <w:lang w:val="en-US"/>
        </w:rPr>
        <w:t>2</w:t>
      </w:r>
      <w:r w:rsidRPr="005554BC">
        <w:rPr>
          <w:rFonts w:ascii="Times New Roman" w:hAnsi="Times New Roman" w:cs="Times New Roman"/>
          <w:sz w:val="20"/>
          <w:szCs w:val="20"/>
          <w:lang w:val="en-US"/>
        </w:rPr>
        <w:t xml:space="preserve"> </w:t>
      </w:r>
      <w:r>
        <w:rPr>
          <w:rFonts w:ascii="Times New Roman" w:hAnsi="Times New Roman" w:cs="Times New Roman"/>
          <w:sz w:val="20"/>
          <w:szCs w:val="20"/>
          <w:lang w:val="en-US"/>
        </w:rPr>
        <w:t>displays the analyte levels of the native and ISTD mix standards</w:t>
      </w:r>
      <w:r w:rsidR="00B8737F">
        <w:rPr>
          <w:rFonts w:ascii="Times New Roman" w:hAnsi="Times New Roman" w:cs="Times New Roman"/>
          <w:sz w:val="20"/>
          <w:szCs w:val="20"/>
          <w:lang w:val="en-US"/>
        </w:rPr>
        <w:t xml:space="preserve"> used</w:t>
      </w:r>
      <w:r>
        <w:rPr>
          <w:rFonts w:ascii="Times New Roman" w:hAnsi="Times New Roman" w:cs="Times New Roman"/>
          <w:sz w:val="20"/>
          <w:szCs w:val="20"/>
          <w:lang w:val="en-US"/>
        </w:rPr>
        <w:t xml:space="preserve"> for all </w:t>
      </w:r>
      <w:r w:rsidR="00B8737F">
        <w:rPr>
          <w:rFonts w:ascii="Times New Roman" w:hAnsi="Times New Roman" w:cs="Times New Roman"/>
          <w:sz w:val="20"/>
          <w:szCs w:val="20"/>
          <w:lang w:val="en-US"/>
        </w:rPr>
        <w:t xml:space="preserve">tests and quantifications with the HILIC-ESI-MS/MS method for PFSA, PFCA und </w:t>
      </w:r>
      <w:proofErr w:type="spellStart"/>
      <w:r w:rsidR="00B8737F">
        <w:rPr>
          <w:rFonts w:ascii="Times New Roman" w:hAnsi="Times New Roman" w:cs="Times New Roman"/>
          <w:sz w:val="20"/>
          <w:szCs w:val="20"/>
          <w:lang w:val="en-US"/>
        </w:rPr>
        <w:t>sulfonylimides</w:t>
      </w:r>
      <w:proofErr w:type="spellEnd"/>
      <w:r w:rsidR="00B8737F">
        <w:rPr>
          <w:rFonts w:ascii="Times New Roman" w:hAnsi="Times New Roman" w:cs="Times New Roman"/>
          <w:sz w:val="20"/>
          <w:szCs w:val="20"/>
          <w:lang w:val="en-US"/>
        </w:rPr>
        <w:t>. The native analytes are listed</w:t>
      </w:r>
      <w:r w:rsidR="00A967C9">
        <w:rPr>
          <w:rFonts w:ascii="Times New Roman" w:hAnsi="Times New Roman" w:cs="Times New Roman"/>
          <w:sz w:val="20"/>
          <w:szCs w:val="20"/>
          <w:lang w:val="en-US"/>
        </w:rPr>
        <w:t xml:space="preserve"> </w:t>
      </w:r>
      <w:r w:rsidR="00B8737F">
        <w:rPr>
          <w:rFonts w:ascii="Times New Roman" w:hAnsi="Times New Roman" w:cs="Times New Roman"/>
          <w:sz w:val="20"/>
          <w:szCs w:val="20"/>
          <w:lang w:val="en-US"/>
        </w:rPr>
        <w:t>according to the ISTD used for quantifications</w:t>
      </w:r>
      <w:r w:rsidR="002038E2">
        <w:rPr>
          <w:rFonts w:ascii="Times New Roman" w:hAnsi="Times New Roman" w:cs="Times New Roman"/>
          <w:sz w:val="20"/>
          <w:szCs w:val="20"/>
          <w:lang w:val="en-US"/>
        </w:rPr>
        <w:t>.</w:t>
      </w:r>
    </w:p>
    <w:p w14:paraId="082BDED3" w14:textId="77777777" w:rsidR="005554BC" w:rsidRDefault="005554BC" w:rsidP="00A967C9">
      <w:pPr>
        <w:pStyle w:val="Default"/>
        <w:jc w:val="both"/>
        <w:rPr>
          <w:rFonts w:ascii="Times New Roman" w:hAnsi="Times New Roman" w:cs="Times New Roman"/>
          <w:sz w:val="20"/>
          <w:szCs w:val="20"/>
          <w:lang w:val="en-US"/>
        </w:rPr>
      </w:pPr>
    </w:p>
    <w:p w14:paraId="1E8D5319" w14:textId="761CC581" w:rsidR="00305333" w:rsidRPr="005018D2" w:rsidRDefault="00305333" w:rsidP="00305333">
      <w:pPr>
        <w:pStyle w:val="Beschriftung"/>
        <w:rPr>
          <w:rFonts w:ascii="Times New Roman" w:hAnsi="Times New Roman" w:cs="Times New Roman"/>
        </w:rPr>
      </w:pPr>
      <w:r w:rsidRPr="005018D2">
        <w:rPr>
          <w:rFonts w:ascii="Times New Roman" w:hAnsi="Times New Roman" w:cs="Times New Roman"/>
          <w:b/>
          <w:bCs/>
          <w:i w:val="0"/>
          <w:iCs w:val="0"/>
        </w:rPr>
        <w:t>Table SI.</w:t>
      </w:r>
      <w:r w:rsidR="00FB3257">
        <w:rPr>
          <w:rFonts w:ascii="Times New Roman" w:hAnsi="Times New Roman" w:cs="Times New Roman"/>
          <w:b/>
          <w:bCs/>
          <w:i w:val="0"/>
          <w:iCs w:val="0"/>
        </w:rPr>
        <w:t>2</w:t>
      </w:r>
      <w:r w:rsidRPr="005018D2">
        <w:rPr>
          <w:rFonts w:ascii="Times New Roman" w:hAnsi="Times New Roman" w:cs="Times New Roman"/>
        </w:rPr>
        <w:t xml:space="preserve"> </w:t>
      </w:r>
      <w:r w:rsidRPr="005018D2">
        <w:rPr>
          <w:rFonts w:ascii="Times New Roman" w:hAnsi="Times New Roman" w:cs="Times New Roman"/>
          <w:i w:val="0"/>
          <w:iCs w:val="0"/>
        </w:rPr>
        <w:t xml:space="preserve">Analyte levels in the </w:t>
      </w:r>
      <w:r w:rsidR="00FB3257">
        <w:rPr>
          <w:rFonts w:ascii="Times New Roman" w:hAnsi="Times New Roman" w:cs="Times New Roman"/>
          <w:i w:val="0"/>
          <w:iCs w:val="0"/>
        </w:rPr>
        <w:t>prepared native and ISTD mix standards used for the LC-MS/MS experiments</w:t>
      </w:r>
    </w:p>
    <w:tbl>
      <w:tblPr>
        <w:tblStyle w:val="EinfacheTabelle3"/>
        <w:tblW w:w="9072" w:type="dxa"/>
        <w:tblLayout w:type="fixed"/>
        <w:tblLook w:val="0400" w:firstRow="0" w:lastRow="0" w:firstColumn="0" w:lastColumn="0" w:noHBand="0" w:noVBand="1"/>
      </w:tblPr>
      <w:tblGrid>
        <w:gridCol w:w="1134"/>
        <w:gridCol w:w="1843"/>
        <w:gridCol w:w="2410"/>
        <w:gridCol w:w="1276"/>
        <w:gridCol w:w="2409"/>
      </w:tblGrid>
      <w:tr w:rsidR="00FB3257" w:rsidRPr="005018D2" w14:paraId="0D3D12CC" w14:textId="77777777" w:rsidTr="00FB3257">
        <w:trPr>
          <w:cnfStyle w:val="000000100000" w:firstRow="0" w:lastRow="0" w:firstColumn="0" w:lastColumn="0" w:oddVBand="0" w:evenVBand="0" w:oddHBand="1" w:evenHBand="0" w:firstRowFirstColumn="0" w:firstRowLastColumn="0" w:lastRowFirstColumn="0" w:lastRowLastColumn="0"/>
        </w:trPr>
        <w:tc>
          <w:tcPr>
            <w:tcW w:w="5387" w:type="dxa"/>
            <w:gridSpan w:val="3"/>
            <w:tcBorders>
              <w:top w:val="single" w:sz="12" w:space="0" w:color="auto"/>
              <w:right w:val="single" w:sz="12" w:space="0" w:color="auto"/>
            </w:tcBorders>
            <w:shd w:val="clear" w:color="auto" w:fill="auto"/>
          </w:tcPr>
          <w:p w14:paraId="2EB9B954" w14:textId="784C8CCD" w:rsidR="00FB3257" w:rsidRPr="005018D2" w:rsidRDefault="00B164A0" w:rsidP="002D4DF1">
            <w:pPr>
              <w:pStyle w:val="Tablecells"/>
              <w:rPr>
                <w:rFonts w:ascii="Times New Roman" w:hAnsi="Times New Roman" w:cs="Times New Roman"/>
                <w:b/>
                <w:bCs/>
              </w:rPr>
            </w:pPr>
            <w:r>
              <w:rPr>
                <w:rFonts w:ascii="Times New Roman" w:hAnsi="Times New Roman" w:cs="Times New Roman"/>
                <w:b/>
                <w:bCs/>
              </w:rPr>
              <w:t>N</w:t>
            </w:r>
            <w:r w:rsidR="00FB3257" w:rsidRPr="005018D2">
              <w:rPr>
                <w:rFonts w:ascii="Times New Roman" w:hAnsi="Times New Roman" w:cs="Times New Roman"/>
                <w:b/>
                <w:bCs/>
              </w:rPr>
              <w:t>ative mix</w:t>
            </w:r>
            <w:r w:rsidR="00FB3257">
              <w:rPr>
                <w:rFonts w:ascii="Times New Roman" w:hAnsi="Times New Roman" w:cs="Times New Roman"/>
                <w:b/>
                <w:bCs/>
              </w:rPr>
              <w:t xml:space="preserve"> in </w:t>
            </w:r>
            <w:proofErr w:type="spellStart"/>
            <w:r w:rsidR="00FB3257">
              <w:rPr>
                <w:rFonts w:ascii="Times New Roman" w:hAnsi="Times New Roman" w:cs="Times New Roman"/>
                <w:b/>
                <w:bCs/>
              </w:rPr>
              <w:t>MtBE</w:t>
            </w:r>
            <w:proofErr w:type="spellEnd"/>
          </w:p>
        </w:tc>
        <w:tc>
          <w:tcPr>
            <w:tcW w:w="3685" w:type="dxa"/>
            <w:gridSpan w:val="2"/>
            <w:tcBorders>
              <w:top w:val="single" w:sz="12" w:space="0" w:color="auto"/>
              <w:left w:val="single" w:sz="12" w:space="0" w:color="auto"/>
            </w:tcBorders>
            <w:shd w:val="clear" w:color="auto" w:fill="auto"/>
          </w:tcPr>
          <w:p w14:paraId="5EED7242" w14:textId="153E6E08" w:rsidR="00FB3257" w:rsidRPr="005018D2" w:rsidRDefault="00FB3257" w:rsidP="002D4DF1">
            <w:pPr>
              <w:pStyle w:val="Tablecells"/>
              <w:rPr>
                <w:rFonts w:ascii="Times New Roman" w:hAnsi="Times New Roman" w:cs="Times New Roman"/>
                <w:b/>
                <w:bCs/>
              </w:rPr>
            </w:pPr>
            <w:r>
              <w:rPr>
                <w:rFonts w:ascii="Times New Roman" w:hAnsi="Times New Roman" w:cs="Times New Roman"/>
                <w:b/>
                <w:bCs/>
              </w:rPr>
              <w:t xml:space="preserve">ISTD mix in </w:t>
            </w:r>
            <w:proofErr w:type="spellStart"/>
            <w:r>
              <w:rPr>
                <w:rFonts w:ascii="Times New Roman" w:hAnsi="Times New Roman" w:cs="Times New Roman"/>
                <w:b/>
                <w:bCs/>
              </w:rPr>
              <w:t>MtBE</w:t>
            </w:r>
            <w:proofErr w:type="spellEnd"/>
          </w:p>
        </w:tc>
      </w:tr>
      <w:tr w:rsidR="00FB3257" w:rsidRPr="005018D2" w14:paraId="37FBB872" w14:textId="77777777" w:rsidTr="00FB3257">
        <w:tc>
          <w:tcPr>
            <w:tcW w:w="1134" w:type="dxa"/>
            <w:tcBorders>
              <w:top w:val="single" w:sz="12" w:space="0" w:color="auto"/>
              <w:bottom w:val="single" w:sz="12" w:space="0" w:color="auto"/>
            </w:tcBorders>
          </w:tcPr>
          <w:p w14:paraId="7B06C95D" w14:textId="6B250F8F" w:rsidR="00FB3257" w:rsidRPr="005018D2" w:rsidRDefault="00B164A0" w:rsidP="00305333">
            <w:pPr>
              <w:pStyle w:val="Tablecells"/>
              <w:jc w:val="left"/>
              <w:rPr>
                <w:rFonts w:ascii="Times New Roman" w:hAnsi="Times New Roman" w:cs="Times New Roman"/>
              </w:rPr>
            </w:pPr>
            <w:r>
              <w:rPr>
                <w:rFonts w:ascii="Times New Roman" w:hAnsi="Times New Roman" w:cs="Times New Roman"/>
              </w:rPr>
              <w:t>A</w:t>
            </w:r>
            <w:r w:rsidR="00FB3257">
              <w:rPr>
                <w:rFonts w:ascii="Times New Roman" w:hAnsi="Times New Roman" w:cs="Times New Roman"/>
              </w:rPr>
              <w:t>nalyte</w:t>
            </w:r>
          </w:p>
        </w:tc>
        <w:tc>
          <w:tcPr>
            <w:tcW w:w="1843" w:type="dxa"/>
            <w:tcBorders>
              <w:top w:val="single" w:sz="12" w:space="0" w:color="auto"/>
              <w:left w:val="nil"/>
              <w:bottom w:val="single" w:sz="12" w:space="0" w:color="auto"/>
            </w:tcBorders>
          </w:tcPr>
          <w:p w14:paraId="4E67E9E6" w14:textId="60BD9A64" w:rsidR="00FB3257" w:rsidRPr="005018D2" w:rsidRDefault="00B164A0" w:rsidP="00FB3257">
            <w:pPr>
              <w:pStyle w:val="Tablecells"/>
              <w:rPr>
                <w:rFonts w:ascii="Times New Roman" w:hAnsi="Times New Roman" w:cs="Times New Roman"/>
              </w:rPr>
            </w:pPr>
            <w:r>
              <w:rPr>
                <w:rFonts w:ascii="Times New Roman" w:hAnsi="Times New Roman" w:cs="Times New Roman"/>
              </w:rPr>
              <w:t>L</w:t>
            </w:r>
            <w:r w:rsidR="00FB3257">
              <w:rPr>
                <w:rFonts w:ascii="Times New Roman" w:hAnsi="Times New Roman" w:cs="Times New Roman"/>
              </w:rPr>
              <w:t>evel / ng/(g solvent)</w:t>
            </w:r>
            <w:r w:rsidR="00FB3257" w:rsidRPr="005018D2">
              <w:rPr>
                <w:rFonts w:ascii="Times New Roman" w:hAnsi="Times New Roman" w:cs="Times New Roman"/>
              </w:rPr>
              <w:t xml:space="preserve"> </w:t>
            </w:r>
          </w:p>
        </w:tc>
        <w:tc>
          <w:tcPr>
            <w:tcW w:w="2410" w:type="dxa"/>
            <w:tcBorders>
              <w:top w:val="single" w:sz="12" w:space="0" w:color="auto"/>
              <w:bottom w:val="single" w:sz="12" w:space="0" w:color="auto"/>
              <w:right w:val="single" w:sz="12" w:space="0" w:color="auto"/>
            </w:tcBorders>
          </w:tcPr>
          <w:p w14:paraId="0384F2CD" w14:textId="1C758E16" w:rsidR="00FB3257" w:rsidRPr="005018D2" w:rsidRDefault="00FB3257" w:rsidP="002D4DF1">
            <w:pPr>
              <w:pStyle w:val="Tablecells"/>
              <w:rPr>
                <w:rFonts w:ascii="Times New Roman" w:hAnsi="Times New Roman" w:cs="Times New Roman"/>
              </w:rPr>
            </w:pPr>
            <w:r>
              <w:rPr>
                <w:rFonts w:ascii="Times New Roman" w:hAnsi="Times New Roman" w:cs="Times New Roman"/>
              </w:rPr>
              <w:t>ISTD used for quantification</w:t>
            </w:r>
          </w:p>
        </w:tc>
        <w:tc>
          <w:tcPr>
            <w:tcW w:w="1276" w:type="dxa"/>
            <w:tcBorders>
              <w:top w:val="single" w:sz="12" w:space="0" w:color="auto"/>
              <w:left w:val="single" w:sz="12" w:space="0" w:color="auto"/>
              <w:bottom w:val="single" w:sz="12" w:space="0" w:color="auto"/>
            </w:tcBorders>
          </w:tcPr>
          <w:p w14:paraId="1E635893" w14:textId="2E70C452" w:rsidR="00FB3257" w:rsidRPr="005018D2" w:rsidRDefault="00FB3257" w:rsidP="008022E3">
            <w:pPr>
              <w:pStyle w:val="Tablecells"/>
              <w:rPr>
                <w:rFonts w:ascii="Times New Roman" w:hAnsi="Times New Roman" w:cs="Times New Roman"/>
              </w:rPr>
            </w:pPr>
            <w:r>
              <w:rPr>
                <w:rFonts w:ascii="Times New Roman" w:hAnsi="Times New Roman" w:cs="Times New Roman"/>
              </w:rPr>
              <w:t>ISTD</w:t>
            </w:r>
          </w:p>
        </w:tc>
        <w:tc>
          <w:tcPr>
            <w:tcW w:w="2409" w:type="dxa"/>
            <w:tcBorders>
              <w:top w:val="single" w:sz="12" w:space="0" w:color="auto"/>
              <w:bottom w:val="single" w:sz="12" w:space="0" w:color="auto"/>
            </w:tcBorders>
          </w:tcPr>
          <w:p w14:paraId="6449B86C" w14:textId="3D6565C0" w:rsidR="00FB3257" w:rsidRPr="005018D2" w:rsidRDefault="00B164A0" w:rsidP="00FB3257">
            <w:pPr>
              <w:pStyle w:val="Tablecells"/>
              <w:rPr>
                <w:rFonts w:ascii="Times New Roman" w:hAnsi="Times New Roman" w:cs="Times New Roman"/>
              </w:rPr>
            </w:pPr>
            <w:r>
              <w:rPr>
                <w:rFonts w:ascii="Times New Roman" w:hAnsi="Times New Roman" w:cs="Times New Roman"/>
              </w:rPr>
              <w:t>L</w:t>
            </w:r>
            <w:r w:rsidR="00FB3257">
              <w:rPr>
                <w:rFonts w:ascii="Times New Roman" w:hAnsi="Times New Roman" w:cs="Times New Roman"/>
              </w:rPr>
              <w:t>evel / ng/(g solvent)</w:t>
            </w:r>
          </w:p>
        </w:tc>
      </w:tr>
      <w:tr w:rsidR="00FB3257" w:rsidRPr="005018D2" w14:paraId="35A57014" w14:textId="77777777" w:rsidTr="00FB3257">
        <w:trPr>
          <w:cnfStyle w:val="000000100000" w:firstRow="0" w:lastRow="0" w:firstColumn="0" w:lastColumn="0" w:oddVBand="0" w:evenVBand="0" w:oddHBand="1" w:evenHBand="0" w:firstRowFirstColumn="0" w:firstRowLastColumn="0" w:lastRowFirstColumn="0" w:lastRowLastColumn="0"/>
          <w:trHeight w:val="20"/>
        </w:trPr>
        <w:tc>
          <w:tcPr>
            <w:tcW w:w="1134" w:type="dxa"/>
            <w:tcBorders>
              <w:top w:val="single" w:sz="12" w:space="0" w:color="auto"/>
            </w:tcBorders>
            <w:shd w:val="clear" w:color="auto" w:fill="auto"/>
          </w:tcPr>
          <w:p w14:paraId="4EDFB113" w14:textId="60156EE0" w:rsidR="00FB3257" w:rsidRPr="005018D2" w:rsidRDefault="00FB3257" w:rsidP="008022E3">
            <w:pPr>
              <w:pStyle w:val="Tablecells"/>
              <w:jc w:val="left"/>
              <w:rPr>
                <w:rFonts w:ascii="Times New Roman" w:hAnsi="Times New Roman" w:cs="Times New Roman"/>
              </w:rPr>
            </w:pPr>
            <w:r>
              <w:rPr>
                <w:rFonts w:ascii="Times New Roman" w:hAnsi="Times New Roman" w:cs="Times New Roman"/>
              </w:rPr>
              <w:t>PFDS</w:t>
            </w:r>
          </w:p>
        </w:tc>
        <w:tc>
          <w:tcPr>
            <w:tcW w:w="1843" w:type="dxa"/>
            <w:tcBorders>
              <w:top w:val="single" w:sz="12" w:space="0" w:color="auto"/>
              <w:left w:val="nil"/>
            </w:tcBorders>
            <w:shd w:val="clear" w:color="auto" w:fill="auto"/>
          </w:tcPr>
          <w:p w14:paraId="76990090" w14:textId="0CFB169C" w:rsidR="00FB3257" w:rsidRPr="005018D2" w:rsidRDefault="00107C70" w:rsidP="002D4DF1">
            <w:pPr>
              <w:pStyle w:val="Tablecells"/>
              <w:rPr>
                <w:rFonts w:ascii="Times New Roman" w:hAnsi="Times New Roman" w:cs="Times New Roman"/>
              </w:rPr>
            </w:pPr>
            <w:r>
              <w:rPr>
                <w:rFonts w:ascii="Times New Roman" w:hAnsi="Times New Roman" w:cs="Times New Roman"/>
              </w:rPr>
              <w:t>17.6</w:t>
            </w:r>
          </w:p>
        </w:tc>
        <w:tc>
          <w:tcPr>
            <w:tcW w:w="2410" w:type="dxa"/>
            <w:tcBorders>
              <w:top w:val="single" w:sz="12" w:space="0" w:color="auto"/>
              <w:right w:val="single" w:sz="12" w:space="0" w:color="auto"/>
            </w:tcBorders>
            <w:shd w:val="clear" w:color="auto" w:fill="auto"/>
          </w:tcPr>
          <w:p w14:paraId="66B78C45" w14:textId="72C1D8C4" w:rsidR="00FB3257" w:rsidRPr="005018D2" w:rsidRDefault="00FB3257" w:rsidP="002D4DF1">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8</w:t>
            </w:r>
            <w:r w:rsidRPr="005018D2">
              <w:rPr>
                <w:rFonts w:ascii="Times New Roman" w:hAnsi="Times New Roman" w:cs="Times New Roman"/>
              </w:rPr>
              <w:t>-PFOS</w:t>
            </w:r>
          </w:p>
        </w:tc>
        <w:tc>
          <w:tcPr>
            <w:tcW w:w="1276" w:type="dxa"/>
            <w:vMerge w:val="restart"/>
            <w:tcBorders>
              <w:top w:val="single" w:sz="12" w:space="0" w:color="auto"/>
              <w:left w:val="single" w:sz="12" w:space="0" w:color="auto"/>
            </w:tcBorders>
            <w:shd w:val="clear" w:color="auto" w:fill="auto"/>
            <w:vAlign w:val="center"/>
          </w:tcPr>
          <w:p w14:paraId="2A8D2BED" w14:textId="39916E34" w:rsidR="00FB3257" w:rsidRPr="005018D2" w:rsidRDefault="00FB3257" w:rsidP="00FB3257">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8</w:t>
            </w:r>
            <w:r w:rsidRPr="005018D2">
              <w:rPr>
                <w:rFonts w:ascii="Times New Roman" w:hAnsi="Times New Roman" w:cs="Times New Roman"/>
              </w:rPr>
              <w:t>-PFOS</w:t>
            </w:r>
          </w:p>
        </w:tc>
        <w:tc>
          <w:tcPr>
            <w:tcW w:w="2409" w:type="dxa"/>
            <w:tcBorders>
              <w:top w:val="single" w:sz="12" w:space="0" w:color="auto"/>
            </w:tcBorders>
            <w:shd w:val="clear" w:color="auto" w:fill="auto"/>
          </w:tcPr>
          <w:p w14:paraId="04DAFC6B" w14:textId="77777777" w:rsidR="00FB3257" w:rsidRPr="005018D2" w:rsidRDefault="00FB3257" w:rsidP="002D4DF1">
            <w:pPr>
              <w:pStyle w:val="Tablecells"/>
              <w:rPr>
                <w:rFonts w:ascii="Times New Roman" w:hAnsi="Times New Roman" w:cs="Times New Roman"/>
              </w:rPr>
            </w:pPr>
          </w:p>
        </w:tc>
      </w:tr>
      <w:tr w:rsidR="00FB3257" w:rsidRPr="005018D2" w14:paraId="1A87BE8A" w14:textId="77777777" w:rsidTr="00FB3257">
        <w:trPr>
          <w:trHeight w:val="68"/>
        </w:trPr>
        <w:tc>
          <w:tcPr>
            <w:tcW w:w="1134" w:type="dxa"/>
          </w:tcPr>
          <w:p w14:paraId="26C97ADF" w14:textId="662E897D" w:rsidR="00FB3257" w:rsidRPr="005018D2" w:rsidRDefault="00FB3257" w:rsidP="008022E3">
            <w:pPr>
              <w:pStyle w:val="Tablecells"/>
              <w:jc w:val="left"/>
              <w:rPr>
                <w:rFonts w:ascii="Times New Roman" w:hAnsi="Times New Roman" w:cs="Times New Roman"/>
              </w:rPr>
            </w:pPr>
            <w:r>
              <w:rPr>
                <w:rFonts w:ascii="Times New Roman" w:hAnsi="Times New Roman" w:cs="Times New Roman"/>
              </w:rPr>
              <w:t>PFNS</w:t>
            </w:r>
          </w:p>
        </w:tc>
        <w:tc>
          <w:tcPr>
            <w:tcW w:w="1843" w:type="dxa"/>
            <w:tcBorders>
              <w:left w:val="nil"/>
            </w:tcBorders>
          </w:tcPr>
          <w:p w14:paraId="1A7B7B0E" w14:textId="55C0AED7" w:rsidR="00FB3257" w:rsidRPr="005018D2" w:rsidRDefault="00107C70" w:rsidP="002D4DF1">
            <w:pPr>
              <w:pStyle w:val="Tablecells"/>
              <w:rPr>
                <w:rFonts w:ascii="Times New Roman" w:hAnsi="Times New Roman" w:cs="Times New Roman"/>
              </w:rPr>
            </w:pPr>
            <w:r>
              <w:rPr>
                <w:rFonts w:ascii="Times New Roman" w:hAnsi="Times New Roman" w:cs="Times New Roman"/>
              </w:rPr>
              <w:t>17.5</w:t>
            </w:r>
          </w:p>
        </w:tc>
        <w:tc>
          <w:tcPr>
            <w:tcW w:w="2410" w:type="dxa"/>
            <w:tcBorders>
              <w:right w:val="single" w:sz="12" w:space="0" w:color="auto"/>
            </w:tcBorders>
            <w:shd w:val="clear" w:color="auto" w:fill="FFFFFF" w:themeFill="background1"/>
          </w:tcPr>
          <w:p w14:paraId="0E2C8ADA" w14:textId="11A5C67A" w:rsidR="00FB3257" w:rsidRPr="005018D2" w:rsidRDefault="00FB3257" w:rsidP="002D4DF1">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8</w:t>
            </w:r>
            <w:r w:rsidRPr="005018D2">
              <w:rPr>
                <w:rFonts w:ascii="Times New Roman" w:hAnsi="Times New Roman" w:cs="Times New Roman"/>
              </w:rPr>
              <w:t>-PFOS</w:t>
            </w:r>
          </w:p>
        </w:tc>
        <w:tc>
          <w:tcPr>
            <w:tcW w:w="1276" w:type="dxa"/>
            <w:vMerge/>
            <w:tcBorders>
              <w:left w:val="single" w:sz="12" w:space="0" w:color="auto"/>
            </w:tcBorders>
          </w:tcPr>
          <w:p w14:paraId="5DD77A9A" w14:textId="77777777" w:rsidR="00FB3257" w:rsidRPr="005018D2" w:rsidRDefault="00FB3257" w:rsidP="008022E3">
            <w:pPr>
              <w:pStyle w:val="Tablecells"/>
              <w:rPr>
                <w:rFonts w:ascii="Times New Roman" w:hAnsi="Times New Roman" w:cs="Times New Roman"/>
              </w:rPr>
            </w:pPr>
          </w:p>
        </w:tc>
        <w:tc>
          <w:tcPr>
            <w:tcW w:w="2409" w:type="dxa"/>
          </w:tcPr>
          <w:p w14:paraId="2E8742A2" w14:textId="1546EC0D" w:rsidR="00FB3257" w:rsidRPr="005018D2" w:rsidRDefault="0074394C" w:rsidP="002D4DF1">
            <w:pPr>
              <w:pStyle w:val="Tablecells"/>
              <w:rPr>
                <w:rFonts w:ascii="Times New Roman" w:hAnsi="Times New Roman" w:cs="Times New Roman"/>
              </w:rPr>
            </w:pPr>
            <w:r>
              <w:rPr>
                <w:rFonts w:ascii="Times New Roman" w:hAnsi="Times New Roman" w:cs="Times New Roman"/>
              </w:rPr>
              <w:t>62.0</w:t>
            </w:r>
          </w:p>
        </w:tc>
      </w:tr>
      <w:tr w:rsidR="00FB3257" w:rsidRPr="005018D2" w14:paraId="35B075BF" w14:textId="77777777" w:rsidTr="00FB3257">
        <w:trPr>
          <w:cnfStyle w:val="000000100000" w:firstRow="0" w:lastRow="0" w:firstColumn="0" w:lastColumn="0" w:oddVBand="0" w:evenVBand="0" w:oddHBand="1" w:evenHBand="0" w:firstRowFirstColumn="0" w:firstRowLastColumn="0" w:lastRowFirstColumn="0" w:lastRowLastColumn="0"/>
          <w:trHeight w:val="68"/>
        </w:trPr>
        <w:tc>
          <w:tcPr>
            <w:tcW w:w="1134" w:type="dxa"/>
            <w:shd w:val="clear" w:color="auto" w:fill="auto"/>
          </w:tcPr>
          <w:p w14:paraId="65F7281B" w14:textId="7165CFFE" w:rsidR="00FB3257" w:rsidRPr="005018D2" w:rsidRDefault="00FB3257" w:rsidP="008022E3">
            <w:pPr>
              <w:pStyle w:val="Tablecells"/>
              <w:jc w:val="left"/>
              <w:rPr>
                <w:rFonts w:ascii="Times New Roman" w:hAnsi="Times New Roman" w:cs="Times New Roman"/>
              </w:rPr>
            </w:pPr>
            <w:r>
              <w:rPr>
                <w:rFonts w:ascii="Times New Roman" w:hAnsi="Times New Roman" w:cs="Times New Roman"/>
              </w:rPr>
              <w:t>PFOS</w:t>
            </w:r>
          </w:p>
        </w:tc>
        <w:tc>
          <w:tcPr>
            <w:tcW w:w="1843" w:type="dxa"/>
            <w:tcBorders>
              <w:left w:val="nil"/>
            </w:tcBorders>
            <w:shd w:val="clear" w:color="auto" w:fill="auto"/>
          </w:tcPr>
          <w:p w14:paraId="55CA8E64" w14:textId="3052665F" w:rsidR="00FB3257" w:rsidRPr="005018D2" w:rsidRDefault="00107C70" w:rsidP="002D4DF1">
            <w:pPr>
              <w:pStyle w:val="Tablecells"/>
              <w:rPr>
                <w:rFonts w:ascii="Times New Roman" w:hAnsi="Times New Roman" w:cs="Times New Roman"/>
              </w:rPr>
            </w:pPr>
            <w:r>
              <w:rPr>
                <w:rFonts w:ascii="Times New Roman" w:hAnsi="Times New Roman" w:cs="Times New Roman"/>
              </w:rPr>
              <w:t>16.9</w:t>
            </w:r>
          </w:p>
        </w:tc>
        <w:tc>
          <w:tcPr>
            <w:tcW w:w="2410" w:type="dxa"/>
            <w:tcBorders>
              <w:right w:val="single" w:sz="12" w:space="0" w:color="auto"/>
            </w:tcBorders>
            <w:shd w:val="clear" w:color="auto" w:fill="FFFFFF" w:themeFill="background1"/>
          </w:tcPr>
          <w:p w14:paraId="56C57276" w14:textId="1FBBDFC2" w:rsidR="00FB3257" w:rsidRPr="005018D2" w:rsidRDefault="00FB3257" w:rsidP="002D4DF1">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8</w:t>
            </w:r>
            <w:r w:rsidRPr="005018D2">
              <w:rPr>
                <w:rFonts w:ascii="Times New Roman" w:hAnsi="Times New Roman" w:cs="Times New Roman"/>
              </w:rPr>
              <w:t>-PFOS</w:t>
            </w:r>
          </w:p>
        </w:tc>
        <w:tc>
          <w:tcPr>
            <w:tcW w:w="1276" w:type="dxa"/>
            <w:vMerge/>
            <w:tcBorders>
              <w:left w:val="single" w:sz="12" w:space="0" w:color="auto"/>
              <w:bottom w:val="single" w:sz="8" w:space="0" w:color="auto"/>
            </w:tcBorders>
            <w:shd w:val="clear" w:color="auto" w:fill="auto"/>
          </w:tcPr>
          <w:p w14:paraId="6FC4F46D" w14:textId="77777777" w:rsidR="00FB3257" w:rsidRPr="005018D2" w:rsidRDefault="00FB3257" w:rsidP="008022E3">
            <w:pPr>
              <w:pStyle w:val="Tablecells"/>
              <w:rPr>
                <w:rFonts w:ascii="Times New Roman" w:hAnsi="Times New Roman" w:cs="Times New Roman"/>
              </w:rPr>
            </w:pPr>
          </w:p>
        </w:tc>
        <w:tc>
          <w:tcPr>
            <w:tcW w:w="2409" w:type="dxa"/>
            <w:shd w:val="clear" w:color="auto" w:fill="auto"/>
          </w:tcPr>
          <w:p w14:paraId="71E1F873" w14:textId="77777777" w:rsidR="00FB3257" w:rsidRPr="005018D2" w:rsidRDefault="00FB3257" w:rsidP="002D4DF1">
            <w:pPr>
              <w:pStyle w:val="Tablecells"/>
              <w:rPr>
                <w:rFonts w:ascii="Times New Roman" w:hAnsi="Times New Roman" w:cs="Times New Roman"/>
              </w:rPr>
            </w:pPr>
          </w:p>
        </w:tc>
      </w:tr>
      <w:tr w:rsidR="0074394C" w:rsidRPr="005018D2" w14:paraId="2893417A" w14:textId="77777777" w:rsidTr="0074394C">
        <w:trPr>
          <w:trHeight w:val="68"/>
        </w:trPr>
        <w:tc>
          <w:tcPr>
            <w:tcW w:w="1134" w:type="dxa"/>
            <w:tcBorders>
              <w:top w:val="single" w:sz="8" w:space="0" w:color="auto"/>
            </w:tcBorders>
          </w:tcPr>
          <w:p w14:paraId="0E4E37F1" w14:textId="25F65DF4" w:rsidR="0074394C" w:rsidRPr="005018D2" w:rsidRDefault="0074394C" w:rsidP="008022E3">
            <w:pPr>
              <w:pStyle w:val="Tablecells"/>
              <w:jc w:val="left"/>
              <w:rPr>
                <w:rFonts w:ascii="Times New Roman" w:hAnsi="Times New Roman" w:cs="Times New Roman"/>
              </w:rPr>
            </w:pPr>
            <w:proofErr w:type="spellStart"/>
            <w:r>
              <w:rPr>
                <w:rFonts w:ascii="Times New Roman" w:hAnsi="Times New Roman" w:cs="Times New Roman"/>
              </w:rPr>
              <w:t>PFHpS</w:t>
            </w:r>
            <w:proofErr w:type="spellEnd"/>
          </w:p>
        </w:tc>
        <w:tc>
          <w:tcPr>
            <w:tcW w:w="1843" w:type="dxa"/>
            <w:tcBorders>
              <w:top w:val="single" w:sz="8" w:space="0" w:color="auto"/>
              <w:left w:val="nil"/>
            </w:tcBorders>
          </w:tcPr>
          <w:p w14:paraId="69C4C73B" w14:textId="1D14E41B" w:rsidR="0074394C" w:rsidRPr="005018D2" w:rsidRDefault="0074394C" w:rsidP="002D4DF1">
            <w:pPr>
              <w:pStyle w:val="Tablecells"/>
              <w:rPr>
                <w:rFonts w:ascii="Times New Roman" w:hAnsi="Times New Roman" w:cs="Times New Roman"/>
              </w:rPr>
            </w:pPr>
            <w:r>
              <w:rPr>
                <w:rFonts w:ascii="Times New Roman" w:hAnsi="Times New Roman" w:cs="Times New Roman"/>
              </w:rPr>
              <w:t>17.4</w:t>
            </w:r>
          </w:p>
        </w:tc>
        <w:tc>
          <w:tcPr>
            <w:tcW w:w="2410" w:type="dxa"/>
            <w:tcBorders>
              <w:top w:val="single" w:sz="8" w:space="0" w:color="auto"/>
              <w:right w:val="single" w:sz="12" w:space="0" w:color="auto"/>
            </w:tcBorders>
            <w:shd w:val="clear" w:color="auto" w:fill="FFFFFF" w:themeFill="background1"/>
          </w:tcPr>
          <w:p w14:paraId="3D1C027E" w14:textId="4B679594" w:rsidR="0074394C" w:rsidRPr="005018D2" w:rsidRDefault="0074394C" w:rsidP="002D4DF1">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3</w:t>
            </w:r>
            <w:r w:rsidRPr="005018D2">
              <w:rPr>
                <w:rFonts w:ascii="Times New Roman" w:hAnsi="Times New Roman" w:cs="Times New Roman"/>
              </w:rPr>
              <w:t>-PFHxS</w:t>
            </w:r>
          </w:p>
        </w:tc>
        <w:tc>
          <w:tcPr>
            <w:tcW w:w="1276" w:type="dxa"/>
            <w:vMerge w:val="restart"/>
            <w:tcBorders>
              <w:top w:val="single" w:sz="8" w:space="0" w:color="auto"/>
              <w:left w:val="single" w:sz="12" w:space="0" w:color="auto"/>
            </w:tcBorders>
            <w:vAlign w:val="center"/>
          </w:tcPr>
          <w:p w14:paraId="7698705D" w14:textId="70CECA4C" w:rsidR="0074394C" w:rsidRPr="005018D2" w:rsidRDefault="0074394C" w:rsidP="00FB3257">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3</w:t>
            </w:r>
            <w:r w:rsidRPr="005018D2">
              <w:rPr>
                <w:rFonts w:ascii="Times New Roman" w:hAnsi="Times New Roman" w:cs="Times New Roman"/>
              </w:rPr>
              <w:t>-PFHxS</w:t>
            </w:r>
          </w:p>
        </w:tc>
        <w:tc>
          <w:tcPr>
            <w:tcW w:w="2409" w:type="dxa"/>
            <w:vMerge w:val="restart"/>
            <w:tcBorders>
              <w:top w:val="single" w:sz="8" w:space="0" w:color="auto"/>
            </w:tcBorders>
            <w:vAlign w:val="center"/>
          </w:tcPr>
          <w:p w14:paraId="511BA2C2" w14:textId="79F82C03" w:rsidR="0074394C" w:rsidRPr="005018D2" w:rsidRDefault="0074394C" w:rsidP="0074394C">
            <w:pPr>
              <w:pStyle w:val="Tablecells"/>
              <w:rPr>
                <w:rFonts w:ascii="Times New Roman" w:hAnsi="Times New Roman" w:cs="Times New Roman"/>
              </w:rPr>
            </w:pPr>
            <w:r>
              <w:rPr>
                <w:rFonts w:ascii="Times New Roman" w:hAnsi="Times New Roman" w:cs="Times New Roman"/>
              </w:rPr>
              <w:t>61.3</w:t>
            </w:r>
          </w:p>
        </w:tc>
      </w:tr>
      <w:tr w:rsidR="0074394C" w:rsidRPr="005018D2" w14:paraId="12F861F8" w14:textId="77777777" w:rsidTr="00107C70">
        <w:trPr>
          <w:cnfStyle w:val="000000100000" w:firstRow="0" w:lastRow="0" w:firstColumn="0" w:lastColumn="0" w:oddVBand="0" w:evenVBand="0" w:oddHBand="1" w:evenHBand="0" w:firstRowFirstColumn="0" w:firstRowLastColumn="0" w:lastRowFirstColumn="0" w:lastRowLastColumn="0"/>
          <w:trHeight w:val="68"/>
        </w:trPr>
        <w:tc>
          <w:tcPr>
            <w:tcW w:w="1134" w:type="dxa"/>
            <w:tcBorders>
              <w:bottom w:val="single" w:sz="8" w:space="0" w:color="auto"/>
            </w:tcBorders>
            <w:shd w:val="clear" w:color="auto" w:fill="auto"/>
          </w:tcPr>
          <w:p w14:paraId="10FD38CE" w14:textId="3A54641D" w:rsidR="0074394C" w:rsidRPr="005018D2" w:rsidRDefault="0074394C" w:rsidP="008022E3">
            <w:pPr>
              <w:pStyle w:val="Tablecells"/>
              <w:jc w:val="left"/>
              <w:rPr>
                <w:rFonts w:ascii="Times New Roman" w:hAnsi="Times New Roman" w:cs="Times New Roman"/>
              </w:rPr>
            </w:pPr>
            <w:proofErr w:type="spellStart"/>
            <w:r>
              <w:rPr>
                <w:rFonts w:ascii="Times New Roman" w:hAnsi="Times New Roman" w:cs="Times New Roman"/>
              </w:rPr>
              <w:t>PFHxS</w:t>
            </w:r>
            <w:proofErr w:type="spellEnd"/>
          </w:p>
        </w:tc>
        <w:tc>
          <w:tcPr>
            <w:tcW w:w="1843" w:type="dxa"/>
            <w:tcBorders>
              <w:left w:val="nil"/>
              <w:bottom w:val="single" w:sz="8" w:space="0" w:color="auto"/>
            </w:tcBorders>
            <w:shd w:val="clear" w:color="auto" w:fill="auto"/>
          </w:tcPr>
          <w:p w14:paraId="5D78EDD5" w14:textId="2F9C9316" w:rsidR="0074394C" w:rsidRPr="005018D2" w:rsidRDefault="0074394C" w:rsidP="002D4DF1">
            <w:pPr>
              <w:pStyle w:val="Tablecells"/>
              <w:rPr>
                <w:rFonts w:ascii="Times New Roman" w:hAnsi="Times New Roman" w:cs="Times New Roman"/>
              </w:rPr>
            </w:pPr>
            <w:r>
              <w:rPr>
                <w:rFonts w:ascii="Times New Roman" w:hAnsi="Times New Roman" w:cs="Times New Roman"/>
              </w:rPr>
              <w:t>16.7</w:t>
            </w:r>
          </w:p>
        </w:tc>
        <w:tc>
          <w:tcPr>
            <w:tcW w:w="2410" w:type="dxa"/>
            <w:tcBorders>
              <w:bottom w:val="single" w:sz="8" w:space="0" w:color="auto"/>
              <w:right w:val="single" w:sz="12" w:space="0" w:color="auto"/>
            </w:tcBorders>
            <w:shd w:val="clear" w:color="auto" w:fill="FFFFFF" w:themeFill="background1"/>
          </w:tcPr>
          <w:p w14:paraId="0348EAA9" w14:textId="053EF153" w:rsidR="0074394C" w:rsidRPr="005018D2" w:rsidRDefault="0074394C" w:rsidP="002D4DF1">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3</w:t>
            </w:r>
            <w:r w:rsidRPr="005018D2">
              <w:rPr>
                <w:rFonts w:ascii="Times New Roman" w:hAnsi="Times New Roman" w:cs="Times New Roman"/>
              </w:rPr>
              <w:t>-PFHxS</w:t>
            </w:r>
          </w:p>
        </w:tc>
        <w:tc>
          <w:tcPr>
            <w:tcW w:w="1276" w:type="dxa"/>
            <w:vMerge/>
            <w:tcBorders>
              <w:left w:val="single" w:sz="12" w:space="0" w:color="auto"/>
              <w:bottom w:val="single" w:sz="8" w:space="0" w:color="auto"/>
            </w:tcBorders>
            <w:shd w:val="clear" w:color="auto" w:fill="auto"/>
          </w:tcPr>
          <w:p w14:paraId="1F5F068D" w14:textId="05322C01" w:rsidR="0074394C" w:rsidRPr="005018D2" w:rsidRDefault="0074394C" w:rsidP="008022E3">
            <w:pPr>
              <w:pStyle w:val="Tablecells"/>
              <w:rPr>
                <w:rFonts w:ascii="Times New Roman" w:hAnsi="Times New Roman" w:cs="Times New Roman"/>
              </w:rPr>
            </w:pPr>
          </w:p>
        </w:tc>
        <w:tc>
          <w:tcPr>
            <w:tcW w:w="2409" w:type="dxa"/>
            <w:vMerge/>
            <w:tcBorders>
              <w:bottom w:val="single" w:sz="8" w:space="0" w:color="auto"/>
            </w:tcBorders>
            <w:shd w:val="clear" w:color="auto" w:fill="auto"/>
          </w:tcPr>
          <w:p w14:paraId="1B8B08B3" w14:textId="77777777" w:rsidR="0074394C" w:rsidRPr="005018D2" w:rsidRDefault="0074394C" w:rsidP="002D4DF1">
            <w:pPr>
              <w:pStyle w:val="Tablecells"/>
              <w:rPr>
                <w:rFonts w:ascii="Times New Roman" w:hAnsi="Times New Roman" w:cs="Times New Roman"/>
              </w:rPr>
            </w:pPr>
          </w:p>
        </w:tc>
      </w:tr>
      <w:tr w:rsidR="0074394C" w:rsidRPr="005018D2" w14:paraId="5C0B2BE2" w14:textId="77777777" w:rsidTr="0074394C">
        <w:trPr>
          <w:trHeight w:val="68"/>
        </w:trPr>
        <w:tc>
          <w:tcPr>
            <w:tcW w:w="1134" w:type="dxa"/>
            <w:tcBorders>
              <w:top w:val="single" w:sz="8" w:space="0" w:color="auto"/>
            </w:tcBorders>
          </w:tcPr>
          <w:p w14:paraId="64A56A3B" w14:textId="1095EF96" w:rsidR="0074394C" w:rsidRPr="005018D2" w:rsidRDefault="0074394C" w:rsidP="008022E3">
            <w:pPr>
              <w:pStyle w:val="Tablecells"/>
              <w:jc w:val="left"/>
              <w:rPr>
                <w:rFonts w:ascii="Times New Roman" w:hAnsi="Times New Roman" w:cs="Times New Roman"/>
              </w:rPr>
            </w:pPr>
            <w:proofErr w:type="spellStart"/>
            <w:r w:rsidRPr="005018D2">
              <w:rPr>
                <w:rFonts w:ascii="Times New Roman" w:hAnsi="Times New Roman" w:cs="Times New Roman"/>
              </w:rPr>
              <w:t>PF</w:t>
            </w:r>
            <w:r>
              <w:rPr>
                <w:rFonts w:ascii="Times New Roman" w:hAnsi="Times New Roman" w:cs="Times New Roman"/>
              </w:rPr>
              <w:t>PeS</w:t>
            </w:r>
            <w:proofErr w:type="spellEnd"/>
          </w:p>
        </w:tc>
        <w:tc>
          <w:tcPr>
            <w:tcW w:w="1843" w:type="dxa"/>
            <w:tcBorders>
              <w:top w:val="single" w:sz="8" w:space="0" w:color="auto"/>
              <w:left w:val="nil"/>
            </w:tcBorders>
          </w:tcPr>
          <w:p w14:paraId="38E938D1" w14:textId="7165DC7A" w:rsidR="0074394C" w:rsidRPr="005018D2" w:rsidRDefault="0074394C" w:rsidP="002D4DF1">
            <w:pPr>
              <w:pStyle w:val="Tablecells"/>
              <w:rPr>
                <w:rFonts w:ascii="Times New Roman" w:hAnsi="Times New Roman" w:cs="Times New Roman"/>
              </w:rPr>
            </w:pPr>
            <w:r>
              <w:rPr>
                <w:rFonts w:ascii="Times New Roman" w:hAnsi="Times New Roman" w:cs="Times New Roman"/>
              </w:rPr>
              <w:t>17.2</w:t>
            </w:r>
          </w:p>
        </w:tc>
        <w:tc>
          <w:tcPr>
            <w:tcW w:w="2410" w:type="dxa"/>
            <w:tcBorders>
              <w:top w:val="single" w:sz="8" w:space="0" w:color="auto"/>
              <w:right w:val="single" w:sz="12" w:space="0" w:color="auto"/>
            </w:tcBorders>
            <w:shd w:val="clear" w:color="auto" w:fill="FFFFFF" w:themeFill="background1"/>
          </w:tcPr>
          <w:p w14:paraId="66358C88" w14:textId="76F56B6C" w:rsidR="0074394C" w:rsidRPr="005018D2" w:rsidRDefault="0074394C" w:rsidP="002D4DF1">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3</w:t>
            </w:r>
            <w:r w:rsidRPr="005018D2">
              <w:rPr>
                <w:rFonts w:ascii="Times New Roman" w:hAnsi="Times New Roman" w:cs="Times New Roman"/>
              </w:rPr>
              <w:t>-PFBS</w:t>
            </w:r>
          </w:p>
        </w:tc>
        <w:tc>
          <w:tcPr>
            <w:tcW w:w="1276" w:type="dxa"/>
            <w:vMerge w:val="restart"/>
            <w:tcBorders>
              <w:top w:val="single" w:sz="8" w:space="0" w:color="auto"/>
              <w:left w:val="single" w:sz="12" w:space="0" w:color="auto"/>
            </w:tcBorders>
            <w:vAlign w:val="center"/>
          </w:tcPr>
          <w:p w14:paraId="2F5D18BF" w14:textId="212055E8" w:rsidR="0074394C" w:rsidRPr="005018D2" w:rsidRDefault="0074394C" w:rsidP="00107C70">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3</w:t>
            </w:r>
            <w:r w:rsidRPr="005018D2">
              <w:rPr>
                <w:rFonts w:ascii="Times New Roman" w:hAnsi="Times New Roman" w:cs="Times New Roman"/>
              </w:rPr>
              <w:t>-PFBS</w:t>
            </w:r>
          </w:p>
        </w:tc>
        <w:tc>
          <w:tcPr>
            <w:tcW w:w="2409" w:type="dxa"/>
            <w:vMerge w:val="restart"/>
            <w:tcBorders>
              <w:top w:val="single" w:sz="8" w:space="0" w:color="auto"/>
            </w:tcBorders>
            <w:vAlign w:val="center"/>
          </w:tcPr>
          <w:p w14:paraId="218B1AF9" w14:textId="2F3D5C6E" w:rsidR="0074394C" w:rsidRPr="005018D2" w:rsidRDefault="0074394C" w:rsidP="0074394C">
            <w:pPr>
              <w:pStyle w:val="Tablecells"/>
              <w:rPr>
                <w:rFonts w:ascii="Times New Roman" w:hAnsi="Times New Roman" w:cs="Times New Roman"/>
              </w:rPr>
            </w:pPr>
            <w:r>
              <w:rPr>
                <w:rFonts w:ascii="Times New Roman" w:hAnsi="Times New Roman" w:cs="Times New Roman"/>
              </w:rPr>
              <w:t>60.2</w:t>
            </w:r>
          </w:p>
        </w:tc>
      </w:tr>
      <w:tr w:rsidR="0074394C" w:rsidRPr="005018D2" w14:paraId="0D4D94CD" w14:textId="77777777" w:rsidTr="00107C70">
        <w:trPr>
          <w:cnfStyle w:val="000000100000" w:firstRow="0" w:lastRow="0" w:firstColumn="0" w:lastColumn="0" w:oddVBand="0" w:evenVBand="0" w:oddHBand="1" w:evenHBand="0" w:firstRowFirstColumn="0" w:firstRowLastColumn="0" w:lastRowFirstColumn="0" w:lastRowLastColumn="0"/>
          <w:trHeight w:val="68"/>
        </w:trPr>
        <w:tc>
          <w:tcPr>
            <w:tcW w:w="1134" w:type="dxa"/>
            <w:shd w:val="clear" w:color="auto" w:fill="auto"/>
          </w:tcPr>
          <w:p w14:paraId="339F7583" w14:textId="1ED7C138" w:rsidR="0074394C" w:rsidRPr="005018D2" w:rsidRDefault="0074394C" w:rsidP="00FB3257">
            <w:pPr>
              <w:pStyle w:val="Tablecells"/>
              <w:jc w:val="left"/>
              <w:rPr>
                <w:rFonts w:ascii="Times New Roman" w:hAnsi="Times New Roman" w:cs="Times New Roman"/>
              </w:rPr>
            </w:pPr>
            <w:r>
              <w:rPr>
                <w:rFonts w:ascii="Times New Roman" w:hAnsi="Times New Roman" w:cs="Times New Roman"/>
              </w:rPr>
              <w:t>PFBS</w:t>
            </w:r>
          </w:p>
        </w:tc>
        <w:tc>
          <w:tcPr>
            <w:tcW w:w="1843" w:type="dxa"/>
            <w:tcBorders>
              <w:left w:val="nil"/>
            </w:tcBorders>
            <w:shd w:val="clear" w:color="auto" w:fill="auto"/>
          </w:tcPr>
          <w:p w14:paraId="076BF876" w14:textId="3622354D" w:rsidR="0074394C" w:rsidRPr="005018D2" w:rsidRDefault="0074394C" w:rsidP="00FB3257">
            <w:pPr>
              <w:pStyle w:val="Tablecells"/>
              <w:rPr>
                <w:rFonts w:ascii="Times New Roman" w:hAnsi="Times New Roman" w:cs="Times New Roman"/>
              </w:rPr>
            </w:pPr>
            <w:r>
              <w:rPr>
                <w:rFonts w:ascii="Times New Roman" w:hAnsi="Times New Roman" w:cs="Times New Roman"/>
              </w:rPr>
              <w:t>16.2</w:t>
            </w:r>
          </w:p>
        </w:tc>
        <w:tc>
          <w:tcPr>
            <w:tcW w:w="2410" w:type="dxa"/>
            <w:tcBorders>
              <w:right w:val="single" w:sz="12" w:space="0" w:color="auto"/>
            </w:tcBorders>
            <w:shd w:val="clear" w:color="auto" w:fill="FFFFFF" w:themeFill="background1"/>
          </w:tcPr>
          <w:p w14:paraId="5427807C" w14:textId="36EE5E97" w:rsidR="0074394C" w:rsidRPr="005018D2" w:rsidRDefault="0074394C" w:rsidP="00FB3257">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3</w:t>
            </w:r>
            <w:r w:rsidRPr="005018D2">
              <w:rPr>
                <w:rFonts w:ascii="Times New Roman" w:hAnsi="Times New Roman" w:cs="Times New Roman"/>
              </w:rPr>
              <w:t>-PFBS</w:t>
            </w:r>
          </w:p>
        </w:tc>
        <w:tc>
          <w:tcPr>
            <w:tcW w:w="1276" w:type="dxa"/>
            <w:vMerge/>
            <w:tcBorders>
              <w:left w:val="single" w:sz="12" w:space="0" w:color="auto"/>
            </w:tcBorders>
            <w:shd w:val="clear" w:color="auto" w:fill="FFFFFF" w:themeFill="background1"/>
            <w:vAlign w:val="center"/>
          </w:tcPr>
          <w:p w14:paraId="0A79090A" w14:textId="3804899E" w:rsidR="0074394C" w:rsidRPr="005018D2" w:rsidRDefault="0074394C" w:rsidP="00FB3257">
            <w:pPr>
              <w:pStyle w:val="Tablecells"/>
              <w:rPr>
                <w:rFonts w:ascii="Times New Roman" w:hAnsi="Times New Roman" w:cs="Times New Roman"/>
              </w:rPr>
            </w:pPr>
          </w:p>
        </w:tc>
        <w:tc>
          <w:tcPr>
            <w:tcW w:w="2409" w:type="dxa"/>
            <w:vMerge/>
            <w:shd w:val="clear" w:color="auto" w:fill="FFFFFF" w:themeFill="background1"/>
          </w:tcPr>
          <w:p w14:paraId="605C7F00" w14:textId="77777777" w:rsidR="0074394C" w:rsidRPr="005018D2" w:rsidRDefault="0074394C" w:rsidP="00FB3257">
            <w:pPr>
              <w:pStyle w:val="Tablecells"/>
              <w:rPr>
                <w:rFonts w:ascii="Times New Roman" w:hAnsi="Times New Roman" w:cs="Times New Roman"/>
              </w:rPr>
            </w:pPr>
          </w:p>
        </w:tc>
      </w:tr>
      <w:tr w:rsidR="0074394C" w:rsidRPr="005018D2" w14:paraId="0667ED75" w14:textId="77777777" w:rsidTr="00FB3257">
        <w:trPr>
          <w:trHeight w:val="68"/>
        </w:trPr>
        <w:tc>
          <w:tcPr>
            <w:tcW w:w="1134" w:type="dxa"/>
          </w:tcPr>
          <w:p w14:paraId="745246CC" w14:textId="2D676388" w:rsidR="0074394C" w:rsidRPr="005018D2" w:rsidRDefault="0074394C" w:rsidP="00FB3257">
            <w:pPr>
              <w:pStyle w:val="Tablecells"/>
              <w:jc w:val="left"/>
              <w:rPr>
                <w:rFonts w:ascii="Times New Roman" w:hAnsi="Times New Roman" w:cs="Times New Roman"/>
              </w:rPr>
            </w:pPr>
            <w:proofErr w:type="spellStart"/>
            <w:r>
              <w:rPr>
                <w:rFonts w:ascii="Times New Roman" w:hAnsi="Times New Roman" w:cs="Times New Roman"/>
              </w:rPr>
              <w:t>PFEtS</w:t>
            </w:r>
            <w:proofErr w:type="spellEnd"/>
          </w:p>
        </w:tc>
        <w:tc>
          <w:tcPr>
            <w:tcW w:w="1843" w:type="dxa"/>
            <w:tcBorders>
              <w:left w:val="nil"/>
            </w:tcBorders>
          </w:tcPr>
          <w:p w14:paraId="13730782" w14:textId="42E6B05D" w:rsidR="0074394C" w:rsidRPr="005018D2" w:rsidRDefault="0074394C" w:rsidP="00FB3257">
            <w:pPr>
              <w:pStyle w:val="Tablecells"/>
              <w:rPr>
                <w:rFonts w:ascii="Times New Roman" w:hAnsi="Times New Roman" w:cs="Times New Roman"/>
              </w:rPr>
            </w:pPr>
            <w:r>
              <w:rPr>
                <w:rFonts w:ascii="Times New Roman" w:hAnsi="Times New Roman" w:cs="Times New Roman"/>
              </w:rPr>
              <w:t>15.1</w:t>
            </w:r>
          </w:p>
        </w:tc>
        <w:tc>
          <w:tcPr>
            <w:tcW w:w="2410" w:type="dxa"/>
            <w:tcBorders>
              <w:right w:val="single" w:sz="12" w:space="0" w:color="auto"/>
            </w:tcBorders>
            <w:shd w:val="clear" w:color="auto" w:fill="FFFFFF" w:themeFill="background1"/>
          </w:tcPr>
          <w:p w14:paraId="3EF3C265" w14:textId="75F1A9A8" w:rsidR="0074394C" w:rsidRPr="005018D2" w:rsidRDefault="0074394C" w:rsidP="00FB3257">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3</w:t>
            </w:r>
            <w:r w:rsidRPr="005018D2">
              <w:rPr>
                <w:rFonts w:ascii="Times New Roman" w:hAnsi="Times New Roman" w:cs="Times New Roman"/>
              </w:rPr>
              <w:t>-PFBS</w:t>
            </w:r>
          </w:p>
        </w:tc>
        <w:tc>
          <w:tcPr>
            <w:tcW w:w="1276" w:type="dxa"/>
            <w:vMerge/>
            <w:tcBorders>
              <w:left w:val="single" w:sz="12" w:space="0" w:color="auto"/>
            </w:tcBorders>
            <w:shd w:val="clear" w:color="auto" w:fill="FFFFFF" w:themeFill="background1"/>
          </w:tcPr>
          <w:p w14:paraId="28757110" w14:textId="77777777" w:rsidR="0074394C" w:rsidRPr="005018D2" w:rsidRDefault="0074394C" w:rsidP="00FB3257">
            <w:pPr>
              <w:pStyle w:val="Tablecells"/>
              <w:rPr>
                <w:rFonts w:ascii="Times New Roman" w:hAnsi="Times New Roman" w:cs="Times New Roman"/>
              </w:rPr>
            </w:pPr>
          </w:p>
        </w:tc>
        <w:tc>
          <w:tcPr>
            <w:tcW w:w="2409" w:type="dxa"/>
            <w:vMerge/>
            <w:shd w:val="clear" w:color="auto" w:fill="FFFFFF" w:themeFill="background1"/>
          </w:tcPr>
          <w:p w14:paraId="3C7F3A85" w14:textId="1AC505A8" w:rsidR="0074394C" w:rsidRPr="005018D2" w:rsidRDefault="0074394C" w:rsidP="00FB3257">
            <w:pPr>
              <w:pStyle w:val="Tablecells"/>
              <w:rPr>
                <w:rFonts w:ascii="Times New Roman" w:hAnsi="Times New Roman" w:cs="Times New Roman"/>
              </w:rPr>
            </w:pPr>
          </w:p>
        </w:tc>
      </w:tr>
      <w:tr w:rsidR="0074394C" w:rsidRPr="005018D2" w14:paraId="5A845F53" w14:textId="77777777" w:rsidTr="00FB3257">
        <w:trPr>
          <w:cnfStyle w:val="000000100000" w:firstRow="0" w:lastRow="0" w:firstColumn="0" w:lastColumn="0" w:oddVBand="0" w:evenVBand="0" w:oddHBand="1" w:evenHBand="0" w:firstRowFirstColumn="0" w:firstRowLastColumn="0" w:lastRowFirstColumn="0" w:lastRowLastColumn="0"/>
          <w:trHeight w:val="68"/>
        </w:trPr>
        <w:tc>
          <w:tcPr>
            <w:tcW w:w="1134" w:type="dxa"/>
            <w:shd w:val="clear" w:color="auto" w:fill="auto"/>
          </w:tcPr>
          <w:p w14:paraId="5C0D61DE" w14:textId="0DBCE152" w:rsidR="0074394C" w:rsidRPr="005018D2" w:rsidRDefault="0074394C" w:rsidP="00FB3257">
            <w:pPr>
              <w:pStyle w:val="Tablecells"/>
              <w:jc w:val="left"/>
              <w:rPr>
                <w:rFonts w:ascii="Times New Roman" w:hAnsi="Times New Roman" w:cs="Times New Roman"/>
              </w:rPr>
            </w:pPr>
            <w:r>
              <w:rPr>
                <w:rFonts w:ascii="Times New Roman" w:hAnsi="Times New Roman" w:cs="Times New Roman"/>
              </w:rPr>
              <w:t>TFMS *</w:t>
            </w:r>
          </w:p>
        </w:tc>
        <w:tc>
          <w:tcPr>
            <w:tcW w:w="1843" w:type="dxa"/>
            <w:tcBorders>
              <w:left w:val="nil"/>
            </w:tcBorders>
            <w:shd w:val="clear" w:color="auto" w:fill="auto"/>
          </w:tcPr>
          <w:p w14:paraId="08705C9D" w14:textId="2145D063" w:rsidR="0074394C" w:rsidRPr="005018D2" w:rsidRDefault="0074394C" w:rsidP="00FB3257">
            <w:pPr>
              <w:pStyle w:val="Tablecells"/>
              <w:rPr>
                <w:rFonts w:ascii="Times New Roman" w:hAnsi="Times New Roman" w:cs="Times New Roman"/>
              </w:rPr>
            </w:pPr>
            <w:r>
              <w:rPr>
                <w:rFonts w:ascii="Times New Roman" w:hAnsi="Times New Roman" w:cs="Times New Roman"/>
              </w:rPr>
              <w:t>144.9</w:t>
            </w:r>
          </w:p>
        </w:tc>
        <w:tc>
          <w:tcPr>
            <w:tcW w:w="2410" w:type="dxa"/>
            <w:tcBorders>
              <w:right w:val="single" w:sz="12" w:space="0" w:color="auto"/>
            </w:tcBorders>
            <w:shd w:val="clear" w:color="auto" w:fill="FFFFFF" w:themeFill="background1"/>
          </w:tcPr>
          <w:p w14:paraId="599DBA24" w14:textId="53069155" w:rsidR="0074394C" w:rsidRPr="005018D2" w:rsidRDefault="0074394C" w:rsidP="00FB3257">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3</w:t>
            </w:r>
            <w:r w:rsidRPr="005018D2">
              <w:rPr>
                <w:rFonts w:ascii="Times New Roman" w:hAnsi="Times New Roman" w:cs="Times New Roman"/>
              </w:rPr>
              <w:t>-PFBS</w:t>
            </w:r>
          </w:p>
        </w:tc>
        <w:tc>
          <w:tcPr>
            <w:tcW w:w="1276" w:type="dxa"/>
            <w:vMerge/>
            <w:tcBorders>
              <w:left w:val="single" w:sz="12" w:space="0" w:color="auto"/>
            </w:tcBorders>
            <w:shd w:val="clear" w:color="auto" w:fill="FFFFFF" w:themeFill="background1"/>
            <w:vAlign w:val="bottom"/>
          </w:tcPr>
          <w:p w14:paraId="12FADF62" w14:textId="71198E46" w:rsidR="0074394C" w:rsidRPr="005018D2" w:rsidRDefault="0074394C" w:rsidP="00FB3257">
            <w:pPr>
              <w:pStyle w:val="Tablecells"/>
              <w:rPr>
                <w:rFonts w:ascii="Times New Roman" w:hAnsi="Times New Roman" w:cs="Times New Roman"/>
              </w:rPr>
            </w:pPr>
          </w:p>
        </w:tc>
        <w:tc>
          <w:tcPr>
            <w:tcW w:w="2409" w:type="dxa"/>
            <w:vMerge/>
            <w:shd w:val="clear" w:color="auto" w:fill="FFFFFF" w:themeFill="background1"/>
          </w:tcPr>
          <w:p w14:paraId="3D586015" w14:textId="77777777" w:rsidR="0074394C" w:rsidRPr="005018D2" w:rsidRDefault="0074394C" w:rsidP="00FB3257">
            <w:pPr>
              <w:pStyle w:val="Tablecells"/>
              <w:rPr>
                <w:rFonts w:ascii="Times New Roman" w:hAnsi="Times New Roman" w:cs="Times New Roman"/>
              </w:rPr>
            </w:pPr>
          </w:p>
        </w:tc>
      </w:tr>
      <w:tr w:rsidR="0074394C" w:rsidRPr="005018D2" w14:paraId="22B262B0" w14:textId="77777777" w:rsidTr="00FB3257">
        <w:trPr>
          <w:trHeight w:val="68"/>
        </w:trPr>
        <w:tc>
          <w:tcPr>
            <w:tcW w:w="1134" w:type="dxa"/>
          </w:tcPr>
          <w:p w14:paraId="2349C9C6" w14:textId="0CAFC265" w:rsidR="0074394C" w:rsidRPr="005018D2" w:rsidRDefault="0074394C" w:rsidP="00FB3257">
            <w:pPr>
              <w:pStyle w:val="Tablecells"/>
              <w:jc w:val="left"/>
              <w:rPr>
                <w:rFonts w:ascii="Times New Roman" w:hAnsi="Times New Roman" w:cs="Times New Roman"/>
              </w:rPr>
            </w:pPr>
            <w:r>
              <w:rPr>
                <w:rFonts w:ascii="Times New Roman" w:hAnsi="Times New Roman" w:cs="Times New Roman"/>
              </w:rPr>
              <w:t>TFSI *</w:t>
            </w:r>
          </w:p>
        </w:tc>
        <w:tc>
          <w:tcPr>
            <w:tcW w:w="1843" w:type="dxa"/>
            <w:tcBorders>
              <w:left w:val="nil"/>
            </w:tcBorders>
          </w:tcPr>
          <w:p w14:paraId="60CE7A82" w14:textId="53E19B36" w:rsidR="0074394C" w:rsidRPr="005018D2" w:rsidRDefault="0074394C" w:rsidP="00FB3257">
            <w:pPr>
              <w:pStyle w:val="Tablecells"/>
              <w:rPr>
                <w:rFonts w:ascii="Times New Roman" w:hAnsi="Times New Roman" w:cs="Times New Roman"/>
              </w:rPr>
            </w:pPr>
            <w:r>
              <w:rPr>
                <w:rFonts w:ascii="Times New Roman" w:hAnsi="Times New Roman" w:cs="Times New Roman"/>
              </w:rPr>
              <w:t>15.7</w:t>
            </w:r>
          </w:p>
        </w:tc>
        <w:tc>
          <w:tcPr>
            <w:tcW w:w="2410" w:type="dxa"/>
            <w:tcBorders>
              <w:right w:val="single" w:sz="12" w:space="0" w:color="auto"/>
            </w:tcBorders>
            <w:shd w:val="clear" w:color="auto" w:fill="FFFFFF" w:themeFill="background1"/>
          </w:tcPr>
          <w:p w14:paraId="6C3EB54D" w14:textId="3E025B19" w:rsidR="0074394C" w:rsidRPr="005018D2" w:rsidRDefault="0074394C" w:rsidP="00FB3257">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3</w:t>
            </w:r>
            <w:r w:rsidRPr="005018D2">
              <w:rPr>
                <w:rFonts w:ascii="Times New Roman" w:hAnsi="Times New Roman" w:cs="Times New Roman"/>
              </w:rPr>
              <w:t>-PFBS</w:t>
            </w:r>
          </w:p>
        </w:tc>
        <w:tc>
          <w:tcPr>
            <w:tcW w:w="1276" w:type="dxa"/>
            <w:vMerge/>
            <w:tcBorders>
              <w:left w:val="single" w:sz="12" w:space="0" w:color="auto"/>
            </w:tcBorders>
            <w:shd w:val="clear" w:color="auto" w:fill="FFFFFF" w:themeFill="background1"/>
          </w:tcPr>
          <w:p w14:paraId="3CBE3047" w14:textId="77777777" w:rsidR="0074394C" w:rsidRPr="005018D2" w:rsidRDefault="0074394C" w:rsidP="00FB3257">
            <w:pPr>
              <w:pStyle w:val="Tablecells"/>
              <w:rPr>
                <w:rFonts w:ascii="Times New Roman" w:hAnsi="Times New Roman" w:cs="Times New Roman"/>
              </w:rPr>
            </w:pPr>
          </w:p>
        </w:tc>
        <w:tc>
          <w:tcPr>
            <w:tcW w:w="2409" w:type="dxa"/>
            <w:vMerge/>
            <w:shd w:val="clear" w:color="auto" w:fill="FFFFFF" w:themeFill="background1"/>
          </w:tcPr>
          <w:p w14:paraId="674EDD72" w14:textId="1376B016" w:rsidR="0074394C" w:rsidRPr="005018D2" w:rsidRDefault="0074394C" w:rsidP="00FB3257">
            <w:pPr>
              <w:pStyle w:val="Tablecells"/>
              <w:rPr>
                <w:rFonts w:ascii="Times New Roman" w:hAnsi="Times New Roman" w:cs="Times New Roman"/>
              </w:rPr>
            </w:pPr>
          </w:p>
        </w:tc>
      </w:tr>
      <w:tr w:rsidR="0074394C" w:rsidRPr="005018D2" w14:paraId="3CC20617" w14:textId="77777777" w:rsidTr="00FB3257">
        <w:trPr>
          <w:cnfStyle w:val="000000100000" w:firstRow="0" w:lastRow="0" w:firstColumn="0" w:lastColumn="0" w:oddVBand="0" w:evenVBand="0" w:oddHBand="1" w:evenHBand="0" w:firstRowFirstColumn="0" w:firstRowLastColumn="0" w:lastRowFirstColumn="0" w:lastRowLastColumn="0"/>
          <w:trHeight w:val="68"/>
        </w:trPr>
        <w:tc>
          <w:tcPr>
            <w:tcW w:w="1134" w:type="dxa"/>
            <w:shd w:val="clear" w:color="auto" w:fill="auto"/>
          </w:tcPr>
          <w:p w14:paraId="3080C3F8" w14:textId="10AE712E" w:rsidR="0074394C" w:rsidRPr="005018D2" w:rsidRDefault="0074394C" w:rsidP="00FB3257">
            <w:pPr>
              <w:pStyle w:val="Tablecells"/>
              <w:jc w:val="left"/>
              <w:rPr>
                <w:rFonts w:ascii="Times New Roman" w:hAnsi="Times New Roman" w:cs="Times New Roman"/>
              </w:rPr>
            </w:pPr>
            <w:r>
              <w:rPr>
                <w:rFonts w:ascii="Times New Roman" w:hAnsi="Times New Roman" w:cs="Times New Roman"/>
              </w:rPr>
              <w:t>FTFSI *</w:t>
            </w:r>
          </w:p>
        </w:tc>
        <w:tc>
          <w:tcPr>
            <w:tcW w:w="1843" w:type="dxa"/>
            <w:tcBorders>
              <w:left w:val="nil"/>
            </w:tcBorders>
            <w:shd w:val="clear" w:color="auto" w:fill="auto"/>
          </w:tcPr>
          <w:p w14:paraId="56EAC640" w14:textId="25077A36" w:rsidR="0074394C" w:rsidRPr="005018D2" w:rsidRDefault="0074394C" w:rsidP="00FB3257">
            <w:pPr>
              <w:pStyle w:val="Tablecells"/>
              <w:rPr>
                <w:rFonts w:ascii="Times New Roman" w:hAnsi="Times New Roman" w:cs="Times New Roman"/>
              </w:rPr>
            </w:pPr>
            <w:r>
              <w:rPr>
                <w:rFonts w:ascii="Times New Roman" w:hAnsi="Times New Roman" w:cs="Times New Roman"/>
              </w:rPr>
              <w:t>53.5</w:t>
            </w:r>
          </w:p>
        </w:tc>
        <w:tc>
          <w:tcPr>
            <w:tcW w:w="2410" w:type="dxa"/>
            <w:tcBorders>
              <w:right w:val="single" w:sz="12" w:space="0" w:color="auto"/>
            </w:tcBorders>
            <w:shd w:val="clear" w:color="auto" w:fill="FFFFFF" w:themeFill="background1"/>
          </w:tcPr>
          <w:p w14:paraId="07C47832" w14:textId="7B6D932A" w:rsidR="0074394C" w:rsidRPr="005018D2" w:rsidRDefault="0074394C" w:rsidP="00FB3257">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3</w:t>
            </w:r>
            <w:r w:rsidRPr="005018D2">
              <w:rPr>
                <w:rFonts w:ascii="Times New Roman" w:hAnsi="Times New Roman" w:cs="Times New Roman"/>
              </w:rPr>
              <w:t>-PFBS</w:t>
            </w:r>
          </w:p>
        </w:tc>
        <w:tc>
          <w:tcPr>
            <w:tcW w:w="1276" w:type="dxa"/>
            <w:vMerge/>
            <w:tcBorders>
              <w:left w:val="single" w:sz="12" w:space="0" w:color="auto"/>
            </w:tcBorders>
            <w:shd w:val="clear" w:color="auto" w:fill="FFFFFF" w:themeFill="background1"/>
          </w:tcPr>
          <w:p w14:paraId="1743BBB5" w14:textId="5BA43A65" w:rsidR="0074394C" w:rsidRPr="005018D2" w:rsidRDefault="0074394C" w:rsidP="00FB3257">
            <w:pPr>
              <w:pStyle w:val="Tablecells"/>
              <w:rPr>
                <w:rFonts w:ascii="Times New Roman" w:hAnsi="Times New Roman" w:cs="Times New Roman"/>
              </w:rPr>
            </w:pPr>
          </w:p>
        </w:tc>
        <w:tc>
          <w:tcPr>
            <w:tcW w:w="2409" w:type="dxa"/>
            <w:vMerge/>
            <w:shd w:val="clear" w:color="auto" w:fill="FFFFFF" w:themeFill="background1"/>
          </w:tcPr>
          <w:p w14:paraId="1C84C24F" w14:textId="4B4DFC5B" w:rsidR="0074394C" w:rsidRPr="005018D2" w:rsidRDefault="0074394C" w:rsidP="00FB3257">
            <w:pPr>
              <w:pStyle w:val="Tablecells"/>
              <w:rPr>
                <w:rFonts w:ascii="Times New Roman" w:hAnsi="Times New Roman" w:cs="Times New Roman"/>
              </w:rPr>
            </w:pPr>
          </w:p>
        </w:tc>
      </w:tr>
      <w:tr w:rsidR="0074394C" w:rsidRPr="005018D2" w14:paraId="39E8FFF6" w14:textId="77777777" w:rsidTr="00FB3257">
        <w:trPr>
          <w:trHeight w:val="68"/>
        </w:trPr>
        <w:tc>
          <w:tcPr>
            <w:tcW w:w="1134" w:type="dxa"/>
            <w:tcBorders>
              <w:bottom w:val="single" w:sz="8" w:space="0" w:color="auto"/>
            </w:tcBorders>
          </w:tcPr>
          <w:p w14:paraId="7A706EF4" w14:textId="0BD33F43" w:rsidR="0074394C" w:rsidRPr="005018D2" w:rsidRDefault="0074394C" w:rsidP="00FB3257">
            <w:pPr>
              <w:pStyle w:val="Tablecells"/>
              <w:jc w:val="left"/>
              <w:rPr>
                <w:rFonts w:ascii="Times New Roman" w:hAnsi="Times New Roman" w:cs="Times New Roman"/>
              </w:rPr>
            </w:pPr>
            <w:r>
              <w:rPr>
                <w:rFonts w:ascii="Times New Roman" w:hAnsi="Times New Roman" w:cs="Times New Roman"/>
              </w:rPr>
              <w:t>FSI *</w:t>
            </w:r>
          </w:p>
        </w:tc>
        <w:tc>
          <w:tcPr>
            <w:tcW w:w="1843" w:type="dxa"/>
            <w:tcBorders>
              <w:left w:val="nil"/>
              <w:bottom w:val="single" w:sz="8" w:space="0" w:color="auto"/>
            </w:tcBorders>
          </w:tcPr>
          <w:p w14:paraId="465D753C" w14:textId="3D27CEB6" w:rsidR="0074394C" w:rsidRPr="005018D2" w:rsidRDefault="0074394C" w:rsidP="00FB3257">
            <w:pPr>
              <w:pStyle w:val="Tablecells"/>
              <w:rPr>
                <w:rFonts w:ascii="Times New Roman" w:hAnsi="Times New Roman" w:cs="Times New Roman"/>
              </w:rPr>
            </w:pPr>
            <w:r>
              <w:rPr>
                <w:rFonts w:ascii="Times New Roman" w:hAnsi="Times New Roman" w:cs="Times New Roman"/>
              </w:rPr>
              <w:t>54.9</w:t>
            </w:r>
          </w:p>
        </w:tc>
        <w:tc>
          <w:tcPr>
            <w:tcW w:w="2410" w:type="dxa"/>
            <w:tcBorders>
              <w:bottom w:val="single" w:sz="8" w:space="0" w:color="auto"/>
              <w:right w:val="single" w:sz="12" w:space="0" w:color="auto"/>
            </w:tcBorders>
            <w:shd w:val="clear" w:color="auto" w:fill="FFFFFF" w:themeFill="background1"/>
          </w:tcPr>
          <w:p w14:paraId="0A675C89" w14:textId="35B39E3B" w:rsidR="0074394C" w:rsidRPr="005018D2" w:rsidRDefault="0074394C" w:rsidP="00FB3257">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3</w:t>
            </w:r>
            <w:r w:rsidRPr="005018D2">
              <w:rPr>
                <w:rFonts w:ascii="Times New Roman" w:hAnsi="Times New Roman" w:cs="Times New Roman"/>
              </w:rPr>
              <w:t>-PFBS</w:t>
            </w:r>
          </w:p>
        </w:tc>
        <w:tc>
          <w:tcPr>
            <w:tcW w:w="1276" w:type="dxa"/>
            <w:vMerge/>
            <w:tcBorders>
              <w:left w:val="single" w:sz="12" w:space="0" w:color="auto"/>
              <w:bottom w:val="single" w:sz="8" w:space="0" w:color="auto"/>
            </w:tcBorders>
            <w:shd w:val="clear" w:color="auto" w:fill="FFFFFF" w:themeFill="background1"/>
            <w:vAlign w:val="bottom"/>
          </w:tcPr>
          <w:p w14:paraId="3A55B02A" w14:textId="1B6ADF0B" w:rsidR="0074394C" w:rsidRPr="005018D2" w:rsidRDefault="0074394C" w:rsidP="00FB3257">
            <w:pPr>
              <w:pStyle w:val="Tablecells"/>
              <w:rPr>
                <w:rFonts w:ascii="Times New Roman" w:hAnsi="Times New Roman" w:cs="Times New Roman"/>
              </w:rPr>
            </w:pPr>
          </w:p>
        </w:tc>
        <w:tc>
          <w:tcPr>
            <w:tcW w:w="2409" w:type="dxa"/>
            <w:vMerge/>
            <w:tcBorders>
              <w:bottom w:val="single" w:sz="8" w:space="0" w:color="auto"/>
            </w:tcBorders>
            <w:shd w:val="clear" w:color="auto" w:fill="FFFFFF" w:themeFill="background1"/>
          </w:tcPr>
          <w:p w14:paraId="0453FE2C" w14:textId="77777777" w:rsidR="0074394C" w:rsidRPr="005018D2" w:rsidRDefault="0074394C" w:rsidP="00FB3257">
            <w:pPr>
              <w:pStyle w:val="Tablecells"/>
              <w:rPr>
                <w:rFonts w:ascii="Times New Roman" w:hAnsi="Times New Roman" w:cs="Times New Roman"/>
              </w:rPr>
            </w:pPr>
          </w:p>
        </w:tc>
      </w:tr>
      <w:tr w:rsidR="00FB3257" w:rsidRPr="005018D2" w14:paraId="0C52A8AC" w14:textId="77777777" w:rsidTr="00FB3257">
        <w:trPr>
          <w:cnfStyle w:val="000000100000" w:firstRow="0" w:lastRow="0" w:firstColumn="0" w:lastColumn="0" w:oddVBand="0" w:evenVBand="0" w:oddHBand="1" w:evenHBand="0" w:firstRowFirstColumn="0" w:firstRowLastColumn="0" w:lastRowFirstColumn="0" w:lastRowLastColumn="0"/>
          <w:trHeight w:val="68"/>
        </w:trPr>
        <w:tc>
          <w:tcPr>
            <w:tcW w:w="1134" w:type="dxa"/>
            <w:tcBorders>
              <w:top w:val="single" w:sz="8" w:space="0" w:color="auto"/>
              <w:bottom w:val="single" w:sz="8" w:space="0" w:color="auto"/>
            </w:tcBorders>
            <w:shd w:val="clear" w:color="auto" w:fill="auto"/>
          </w:tcPr>
          <w:p w14:paraId="65E6D56F" w14:textId="1A01444A" w:rsidR="00FB3257" w:rsidRDefault="00FB3257" w:rsidP="00FB3257">
            <w:pPr>
              <w:pStyle w:val="Tablecells"/>
              <w:jc w:val="left"/>
              <w:rPr>
                <w:rFonts w:ascii="Times New Roman" w:hAnsi="Times New Roman" w:cs="Times New Roman"/>
              </w:rPr>
            </w:pPr>
            <w:r>
              <w:rPr>
                <w:rFonts w:ascii="Times New Roman" w:hAnsi="Times New Roman" w:cs="Times New Roman"/>
              </w:rPr>
              <w:t>PFTDA</w:t>
            </w:r>
          </w:p>
        </w:tc>
        <w:tc>
          <w:tcPr>
            <w:tcW w:w="1843" w:type="dxa"/>
            <w:tcBorders>
              <w:top w:val="single" w:sz="8" w:space="0" w:color="auto"/>
              <w:left w:val="nil"/>
              <w:bottom w:val="single" w:sz="8" w:space="0" w:color="auto"/>
            </w:tcBorders>
            <w:shd w:val="clear" w:color="auto" w:fill="auto"/>
          </w:tcPr>
          <w:p w14:paraId="6397022D" w14:textId="65AC73E6" w:rsidR="00FB3257" w:rsidRPr="005018D2" w:rsidRDefault="004735BD" w:rsidP="00FB3257">
            <w:pPr>
              <w:pStyle w:val="Tablecells"/>
              <w:rPr>
                <w:rFonts w:ascii="Times New Roman" w:hAnsi="Times New Roman" w:cs="Times New Roman"/>
              </w:rPr>
            </w:pPr>
            <w:r>
              <w:rPr>
                <w:rFonts w:ascii="Times New Roman" w:hAnsi="Times New Roman" w:cs="Times New Roman"/>
              </w:rPr>
              <w:t>18.2</w:t>
            </w:r>
          </w:p>
        </w:tc>
        <w:tc>
          <w:tcPr>
            <w:tcW w:w="2410" w:type="dxa"/>
            <w:tcBorders>
              <w:top w:val="single" w:sz="8" w:space="0" w:color="auto"/>
              <w:bottom w:val="single" w:sz="8" w:space="0" w:color="auto"/>
              <w:right w:val="single" w:sz="12" w:space="0" w:color="auto"/>
            </w:tcBorders>
            <w:shd w:val="clear" w:color="auto" w:fill="FFFFFF" w:themeFill="background1"/>
          </w:tcPr>
          <w:p w14:paraId="333B660B" w14:textId="78C11AE0" w:rsidR="00FB3257" w:rsidRPr="005018D2" w:rsidRDefault="00FB3257" w:rsidP="00FB3257">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2</w:t>
            </w:r>
            <w:r w:rsidRPr="005018D2">
              <w:rPr>
                <w:rFonts w:ascii="Times New Roman" w:hAnsi="Times New Roman" w:cs="Times New Roman"/>
              </w:rPr>
              <w:t>-PFTDA</w:t>
            </w:r>
          </w:p>
        </w:tc>
        <w:tc>
          <w:tcPr>
            <w:tcW w:w="1276" w:type="dxa"/>
            <w:tcBorders>
              <w:top w:val="single" w:sz="8" w:space="0" w:color="auto"/>
              <w:left w:val="single" w:sz="12" w:space="0" w:color="auto"/>
              <w:bottom w:val="single" w:sz="8" w:space="0" w:color="auto"/>
            </w:tcBorders>
            <w:shd w:val="clear" w:color="auto" w:fill="FFFFFF" w:themeFill="background1"/>
            <w:vAlign w:val="bottom"/>
          </w:tcPr>
          <w:p w14:paraId="08C68AD7" w14:textId="46611E57" w:rsidR="00FB3257" w:rsidRPr="005018D2" w:rsidRDefault="00FB3257" w:rsidP="00FB3257">
            <w:pPr>
              <w:pStyle w:val="Tablecells"/>
              <w:rPr>
                <w:rFonts w:ascii="Times New Roman" w:hAnsi="Times New Roman" w:cs="Times New Roman"/>
                <w:vertAlign w:val="superscript"/>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2</w:t>
            </w:r>
            <w:r w:rsidRPr="005018D2">
              <w:rPr>
                <w:rFonts w:ascii="Times New Roman" w:hAnsi="Times New Roman" w:cs="Times New Roman"/>
              </w:rPr>
              <w:t>-PFTDA</w:t>
            </w:r>
          </w:p>
        </w:tc>
        <w:tc>
          <w:tcPr>
            <w:tcW w:w="2409" w:type="dxa"/>
            <w:tcBorders>
              <w:top w:val="single" w:sz="8" w:space="0" w:color="auto"/>
              <w:bottom w:val="single" w:sz="8" w:space="0" w:color="auto"/>
            </w:tcBorders>
            <w:shd w:val="clear" w:color="auto" w:fill="FFFFFF" w:themeFill="background1"/>
          </w:tcPr>
          <w:p w14:paraId="43C92196" w14:textId="43516FB5" w:rsidR="00FB3257" w:rsidRPr="005018D2" w:rsidRDefault="001C63F4" w:rsidP="00FB3257">
            <w:pPr>
              <w:pStyle w:val="Tablecells"/>
              <w:rPr>
                <w:rFonts w:ascii="Times New Roman" w:hAnsi="Times New Roman" w:cs="Times New Roman"/>
              </w:rPr>
            </w:pPr>
            <w:r>
              <w:rPr>
                <w:rFonts w:ascii="Times New Roman" w:hAnsi="Times New Roman" w:cs="Times New Roman"/>
              </w:rPr>
              <w:t>64.9</w:t>
            </w:r>
          </w:p>
        </w:tc>
      </w:tr>
      <w:tr w:rsidR="0074394C" w:rsidRPr="005018D2" w14:paraId="1AEF79E4" w14:textId="77777777" w:rsidTr="0074394C">
        <w:trPr>
          <w:trHeight w:val="68"/>
        </w:trPr>
        <w:tc>
          <w:tcPr>
            <w:tcW w:w="1134" w:type="dxa"/>
            <w:tcBorders>
              <w:top w:val="single" w:sz="8" w:space="0" w:color="auto"/>
            </w:tcBorders>
          </w:tcPr>
          <w:p w14:paraId="7FBFB15C" w14:textId="0CD002AE" w:rsidR="0074394C" w:rsidRDefault="0074394C" w:rsidP="00FB3257">
            <w:pPr>
              <w:pStyle w:val="Tablecells"/>
              <w:jc w:val="left"/>
              <w:rPr>
                <w:rFonts w:ascii="Times New Roman" w:hAnsi="Times New Roman" w:cs="Times New Roman"/>
              </w:rPr>
            </w:pPr>
            <w:proofErr w:type="spellStart"/>
            <w:r>
              <w:rPr>
                <w:rFonts w:ascii="Times New Roman" w:hAnsi="Times New Roman" w:cs="Times New Roman"/>
              </w:rPr>
              <w:t>PFTrDA</w:t>
            </w:r>
            <w:proofErr w:type="spellEnd"/>
          </w:p>
        </w:tc>
        <w:tc>
          <w:tcPr>
            <w:tcW w:w="1843" w:type="dxa"/>
            <w:tcBorders>
              <w:top w:val="single" w:sz="8" w:space="0" w:color="auto"/>
              <w:left w:val="nil"/>
            </w:tcBorders>
          </w:tcPr>
          <w:p w14:paraId="78042096" w14:textId="78646DCF" w:rsidR="0074394C" w:rsidRPr="005018D2" w:rsidRDefault="0074394C" w:rsidP="00FB3257">
            <w:pPr>
              <w:pStyle w:val="Tablecells"/>
              <w:rPr>
                <w:rFonts w:ascii="Times New Roman" w:hAnsi="Times New Roman" w:cs="Times New Roman"/>
              </w:rPr>
            </w:pPr>
            <w:r>
              <w:rPr>
                <w:rFonts w:ascii="Times New Roman" w:hAnsi="Times New Roman" w:cs="Times New Roman"/>
              </w:rPr>
              <w:t>18.2</w:t>
            </w:r>
          </w:p>
        </w:tc>
        <w:tc>
          <w:tcPr>
            <w:tcW w:w="2410" w:type="dxa"/>
            <w:tcBorders>
              <w:top w:val="single" w:sz="8" w:space="0" w:color="auto"/>
              <w:right w:val="single" w:sz="12" w:space="0" w:color="auto"/>
            </w:tcBorders>
            <w:shd w:val="clear" w:color="auto" w:fill="FFFFFF" w:themeFill="background1"/>
          </w:tcPr>
          <w:p w14:paraId="51631899" w14:textId="40BCE025" w:rsidR="0074394C" w:rsidRPr="005018D2" w:rsidRDefault="0074394C" w:rsidP="00FB3257">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2</w:t>
            </w:r>
            <w:r w:rsidRPr="005018D2">
              <w:rPr>
                <w:rFonts w:ascii="Times New Roman" w:hAnsi="Times New Roman" w:cs="Times New Roman"/>
              </w:rPr>
              <w:t>-PFDoDA</w:t>
            </w:r>
          </w:p>
        </w:tc>
        <w:tc>
          <w:tcPr>
            <w:tcW w:w="1276" w:type="dxa"/>
            <w:vMerge w:val="restart"/>
            <w:tcBorders>
              <w:top w:val="single" w:sz="8" w:space="0" w:color="auto"/>
              <w:left w:val="single" w:sz="12" w:space="0" w:color="auto"/>
            </w:tcBorders>
            <w:shd w:val="clear" w:color="auto" w:fill="FFFFFF" w:themeFill="background1"/>
            <w:vAlign w:val="center"/>
          </w:tcPr>
          <w:p w14:paraId="61B37408" w14:textId="6DFB6696" w:rsidR="0074394C" w:rsidRPr="005018D2" w:rsidRDefault="0074394C" w:rsidP="00FB3257">
            <w:pPr>
              <w:pStyle w:val="Tablecells"/>
              <w:rPr>
                <w:rFonts w:ascii="Times New Roman" w:hAnsi="Times New Roman" w:cs="Times New Roman"/>
                <w:vertAlign w:val="superscript"/>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2</w:t>
            </w:r>
            <w:r w:rsidRPr="005018D2">
              <w:rPr>
                <w:rFonts w:ascii="Times New Roman" w:hAnsi="Times New Roman" w:cs="Times New Roman"/>
              </w:rPr>
              <w:t>-PFDoDA</w:t>
            </w:r>
          </w:p>
        </w:tc>
        <w:tc>
          <w:tcPr>
            <w:tcW w:w="2409" w:type="dxa"/>
            <w:vMerge w:val="restart"/>
            <w:tcBorders>
              <w:top w:val="single" w:sz="8" w:space="0" w:color="auto"/>
            </w:tcBorders>
            <w:shd w:val="clear" w:color="auto" w:fill="FFFFFF" w:themeFill="background1"/>
            <w:vAlign w:val="center"/>
          </w:tcPr>
          <w:p w14:paraId="3C773790" w14:textId="329035C4" w:rsidR="0074394C" w:rsidRPr="005018D2" w:rsidRDefault="001C63F4" w:rsidP="0074394C">
            <w:pPr>
              <w:pStyle w:val="Tablecells"/>
              <w:rPr>
                <w:rFonts w:ascii="Times New Roman" w:hAnsi="Times New Roman" w:cs="Times New Roman"/>
              </w:rPr>
            </w:pPr>
            <w:r>
              <w:rPr>
                <w:rFonts w:ascii="Times New Roman" w:hAnsi="Times New Roman" w:cs="Times New Roman"/>
              </w:rPr>
              <w:t>64.9</w:t>
            </w:r>
          </w:p>
        </w:tc>
      </w:tr>
      <w:tr w:rsidR="0074394C" w:rsidRPr="005018D2" w14:paraId="26CC107C" w14:textId="77777777" w:rsidTr="00FB3257">
        <w:trPr>
          <w:cnfStyle w:val="000000100000" w:firstRow="0" w:lastRow="0" w:firstColumn="0" w:lastColumn="0" w:oddVBand="0" w:evenVBand="0" w:oddHBand="1" w:evenHBand="0" w:firstRowFirstColumn="0" w:firstRowLastColumn="0" w:lastRowFirstColumn="0" w:lastRowLastColumn="0"/>
          <w:trHeight w:val="68"/>
        </w:trPr>
        <w:tc>
          <w:tcPr>
            <w:tcW w:w="1134" w:type="dxa"/>
            <w:shd w:val="clear" w:color="auto" w:fill="auto"/>
          </w:tcPr>
          <w:p w14:paraId="3AB04F0B" w14:textId="77777777" w:rsidR="0074394C" w:rsidRPr="005018D2" w:rsidRDefault="0074394C" w:rsidP="00FB3257">
            <w:pPr>
              <w:pStyle w:val="Tablecells"/>
              <w:jc w:val="left"/>
              <w:rPr>
                <w:rFonts w:ascii="Times New Roman" w:hAnsi="Times New Roman" w:cs="Times New Roman"/>
              </w:rPr>
            </w:pPr>
            <w:proofErr w:type="spellStart"/>
            <w:r w:rsidRPr="005018D2">
              <w:rPr>
                <w:rFonts w:ascii="Times New Roman" w:hAnsi="Times New Roman" w:cs="Times New Roman"/>
              </w:rPr>
              <w:t>PFDoDA</w:t>
            </w:r>
            <w:proofErr w:type="spellEnd"/>
          </w:p>
        </w:tc>
        <w:tc>
          <w:tcPr>
            <w:tcW w:w="1843" w:type="dxa"/>
            <w:tcBorders>
              <w:left w:val="nil"/>
            </w:tcBorders>
            <w:shd w:val="clear" w:color="auto" w:fill="auto"/>
          </w:tcPr>
          <w:p w14:paraId="18D52833" w14:textId="7735933E" w:rsidR="0074394C" w:rsidRPr="005018D2" w:rsidRDefault="0074394C" w:rsidP="00FB3257">
            <w:pPr>
              <w:pStyle w:val="Tablecells"/>
              <w:rPr>
                <w:rFonts w:ascii="Times New Roman" w:hAnsi="Times New Roman" w:cs="Times New Roman"/>
              </w:rPr>
            </w:pPr>
            <w:r>
              <w:rPr>
                <w:rFonts w:ascii="Times New Roman" w:hAnsi="Times New Roman" w:cs="Times New Roman"/>
              </w:rPr>
              <w:t>18.2</w:t>
            </w:r>
          </w:p>
        </w:tc>
        <w:tc>
          <w:tcPr>
            <w:tcW w:w="2410" w:type="dxa"/>
            <w:tcBorders>
              <w:right w:val="single" w:sz="12" w:space="0" w:color="auto"/>
            </w:tcBorders>
            <w:shd w:val="clear" w:color="auto" w:fill="FFFFFF" w:themeFill="background1"/>
          </w:tcPr>
          <w:p w14:paraId="4473DFC7" w14:textId="254D1A26" w:rsidR="0074394C" w:rsidRPr="005018D2" w:rsidRDefault="0074394C" w:rsidP="00FB3257">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2</w:t>
            </w:r>
            <w:r w:rsidRPr="005018D2">
              <w:rPr>
                <w:rFonts w:ascii="Times New Roman" w:hAnsi="Times New Roman" w:cs="Times New Roman"/>
              </w:rPr>
              <w:t>-PFDoDA</w:t>
            </w:r>
          </w:p>
        </w:tc>
        <w:tc>
          <w:tcPr>
            <w:tcW w:w="1276" w:type="dxa"/>
            <w:vMerge/>
            <w:tcBorders>
              <w:left w:val="single" w:sz="12" w:space="0" w:color="auto"/>
            </w:tcBorders>
            <w:shd w:val="clear" w:color="auto" w:fill="FFFFFF" w:themeFill="background1"/>
          </w:tcPr>
          <w:p w14:paraId="2C5CB86D" w14:textId="77777777" w:rsidR="0074394C" w:rsidRPr="005018D2" w:rsidRDefault="0074394C" w:rsidP="00FB3257">
            <w:pPr>
              <w:pStyle w:val="Tablecells"/>
              <w:rPr>
                <w:rFonts w:ascii="Times New Roman" w:hAnsi="Times New Roman" w:cs="Times New Roman"/>
              </w:rPr>
            </w:pPr>
          </w:p>
        </w:tc>
        <w:tc>
          <w:tcPr>
            <w:tcW w:w="2409" w:type="dxa"/>
            <w:vMerge/>
            <w:tcBorders>
              <w:bottom w:val="single" w:sz="8" w:space="0" w:color="auto"/>
            </w:tcBorders>
            <w:shd w:val="clear" w:color="auto" w:fill="FFFFFF" w:themeFill="background1"/>
          </w:tcPr>
          <w:p w14:paraId="7C1BECFC" w14:textId="09D70A06" w:rsidR="0074394C" w:rsidRPr="005018D2" w:rsidRDefault="0074394C" w:rsidP="00FB3257">
            <w:pPr>
              <w:pStyle w:val="Tablecells"/>
              <w:rPr>
                <w:rFonts w:ascii="Times New Roman" w:hAnsi="Times New Roman" w:cs="Times New Roman"/>
              </w:rPr>
            </w:pPr>
          </w:p>
        </w:tc>
      </w:tr>
      <w:tr w:rsidR="00FB3257" w:rsidRPr="005018D2" w14:paraId="21A6E6B5" w14:textId="77777777" w:rsidTr="00FB3257">
        <w:trPr>
          <w:trHeight w:val="68"/>
        </w:trPr>
        <w:tc>
          <w:tcPr>
            <w:tcW w:w="1134" w:type="dxa"/>
            <w:tcBorders>
              <w:top w:val="single" w:sz="8" w:space="0" w:color="auto"/>
            </w:tcBorders>
          </w:tcPr>
          <w:p w14:paraId="7DA12914" w14:textId="77777777" w:rsidR="00FB3257" w:rsidRPr="005018D2" w:rsidRDefault="00FB3257" w:rsidP="00FB3257">
            <w:pPr>
              <w:pStyle w:val="Tablecells"/>
              <w:jc w:val="left"/>
              <w:rPr>
                <w:rFonts w:ascii="Times New Roman" w:hAnsi="Times New Roman" w:cs="Times New Roman"/>
              </w:rPr>
            </w:pPr>
            <w:proofErr w:type="spellStart"/>
            <w:r w:rsidRPr="005018D2">
              <w:rPr>
                <w:rFonts w:ascii="Times New Roman" w:hAnsi="Times New Roman" w:cs="Times New Roman"/>
              </w:rPr>
              <w:t>PFUnDA</w:t>
            </w:r>
            <w:proofErr w:type="spellEnd"/>
          </w:p>
        </w:tc>
        <w:tc>
          <w:tcPr>
            <w:tcW w:w="1843" w:type="dxa"/>
            <w:tcBorders>
              <w:top w:val="single" w:sz="8" w:space="0" w:color="auto"/>
              <w:left w:val="nil"/>
            </w:tcBorders>
          </w:tcPr>
          <w:p w14:paraId="2AB1E1C6" w14:textId="13841C61" w:rsidR="00FB3257" w:rsidRPr="005018D2" w:rsidRDefault="00F400D2" w:rsidP="00FB3257">
            <w:pPr>
              <w:pStyle w:val="Tablecells"/>
              <w:rPr>
                <w:rFonts w:ascii="Times New Roman" w:hAnsi="Times New Roman" w:cs="Times New Roman"/>
              </w:rPr>
            </w:pPr>
            <w:r>
              <w:rPr>
                <w:rFonts w:ascii="Times New Roman" w:hAnsi="Times New Roman" w:cs="Times New Roman"/>
              </w:rPr>
              <w:t>18.2</w:t>
            </w:r>
          </w:p>
        </w:tc>
        <w:tc>
          <w:tcPr>
            <w:tcW w:w="2410" w:type="dxa"/>
            <w:tcBorders>
              <w:top w:val="single" w:sz="8" w:space="0" w:color="auto"/>
              <w:right w:val="single" w:sz="12" w:space="0" w:color="auto"/>
            </w:tcBorders>
            <w:shd w:val="clear" w:color="auto" w:fill="FFFFFF" w:themeFill="background1"/>
          </w:tcPr>
          <w:p w14:paraId="052F2600" w14:textId="031E373A" w:rsidR="00FB3257" w:rsidRPr="005018D2" w:rsidRDefault="00FB3257" w:rsidP="00FB3257">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7</w:t>
            </w:r>
            <w:r w:rsidRPr="005018D2">
              <w:rPr>
                <w:rFonts w:ascii="Times New Roman" w:hAnsi="Times New Roman" w:cs="Times New Roman"/>
              </w:rPr>
              <w:t>-PFUnDA</w:t>
            </w:r>
          </w:p>
        </w:tc>
        <w:tc>
          <w:tcPr>
            <w:tcW w:w="1276" w:type="dxa"/>
            <w:tcBorders>
              <w:top w:val="single" w:sz="8" w:space="0" w:color="auto"/>
              <w:left w:val="single" w:sz="12" w:space="0" w:color="auto"/>
            </w:tcBorders>
            <w:shd w:val="clear" w:color="auto" w:fill="FFFFFF" w:themeFill="background1"/>
          </w:tcPr>
          <w:p w14:paraId="7CD182E5" w14:textId="77777777" w:rsidR="00FB3257" w:rsidRPr="005018D2" w:rsidRDefault="00FB3257" w:rsidP="00FB3257">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7</w:t>
            </w:r>
            <w:r w:rsidRPr="005018D2">
              <w:rPr>
                <w:rFonts w:ascii="Times New Roman" w:hAnsi="Times New Roman" w:cs="Times New Roman"/>
              </w:rPr>
              <w:t>-PFUnDA</w:t>
            </w:r>
          </w:p>
        </w:tc>
        <w:tc>
          <w:tcPr>
            <w:tcW w:w="2409" w:type="dxa"/>
            <w:tcBorders>
              <w:top w:val="single" w:sz="8" w:space="0" w:color="auto"/>
            </w:tcBorders>
            <w:shd w:val="clear" w:color="auto" w:fill="FFFFFF" w:themeFill="background1"/>
          </w:tcPr>
          <w:p w14:paraId="0C97948A" w14:textId="616B776B" w:rsidR="00FB3257" w:rsidRPr="005018D2" w:rsidRDefault="001C63F4" w:rsidP="00FB3257">
            <w:pPr>
              <w:pStyle w:val="Tablecells"/>
              <w:rPr>
                <w:rFonts w:ascii="Times New Roman" w:hAnsi="Times New Roman" w:cs="Times New Roman"/>
              </w:rPr>
            </w:pPr>
            <w:r>
              <w:rPr>
                <w:rFonts w:ascii="Times New Roman" w:hAnsi="Times New Roman" w:cs="Times New Roman"/>
              </w:rPr>
              <w:t>64.9</w:t>
            </w:r>
          </w:p>
        </w:tc>
      </w:tr>
      <w:tr w:rsidR="00FB3257" w:rsidRPr="005018D2" w14:paraId="0414B4CB" w14:textId="77777777" w:rsidTr="00FB3257">
        <w:trPr>
          <w:cnfStyle w:val="000000100000" w:firstRow="0" w:lastRow="0" w:firstColumn="0" w:lastColumn="0" w:oddVBand="0" w:evenVBand="0" w:oddHBand="1" w:evenHBand="0" w:firstRowFirstColumn="0" w:firstRowLastColumn="0" w:lastRowFirstColumn="0" w:lastRowLastColumn="0"/>
          <w:trHeight w:val="68"/>
        </w:trPr>
        <w:tc>
          <w:tcPr>
            <w:tcW w:w="1134" w:type="dxa"/>
            <w:tcBorders>
              <w:top w:val="single" w:sz="8" w:space="0" w:color="auto"/>
            </w:tcBorders>
            <w:shd w:val="clear" w:color="auto" w:fill="auto"/>
          </w:tcPr>
          <w:p w14:paraId="1AED7F34" w14:textId="77777777" w:rsidR="00FB3257" w:rsidRPr="005018D2" w:rsidRDefault="00FB3257" w:rsidP="00FB3257">
            <w:pPr>
              <w:pStyle w:val="Tablecells"/>
              <w:jc w:val="left"/>
              <w:rPr>
                <w:rFonts w:ascii="Times New Roman" w:hAnsi="Times New Roman" w:cs="Times New Roman"/>
              </w:rPr>
            </w:pPr>
            <w:r w:rsidRPr="005018D2">
              <w:rPr>
                <w:rFonts w:ascii="Times New Roman" w:hAnsi="Times New Roman" w:cs="Times New Roman"/>
              </w:rPr>
              <w:t>PFDA</w:t>
            </w:r>
          </w:p>
        </w:tc>
        <w:tc>
          <w:tcPr>
            <w:tcW w:w="1843" w:type="dxa"/>
            <w:tcBorders>
              <w:top w:val="single" w:sz="8" w:space="0" w:color="auto"/>
              <w:left w:val="nil"/>
            </w:tcBorders>
            <w:shd w:val="clear" w:color="auto" w:fill="auto"/>
          </w:tcPr>
          <w:p w14:paraId="2435B261" w14:textId="09FA1114" w:rsidR="00FB3257" w:rsidRPr="005018D2" w:rsidRDefault="00F400D2" w:rsidP="00FB3257">
            <w:pPr>
              <w:pStyle w:val="Tablecells"/>
              <w:rPr>
                <w:rFonts w:ascii="Times New Roman" w:hAnsi="Times New Roman" w:cs="Times New Roman"/>
              </w:rPr>
            </w:pPr>
            <w:r>
              <w:rPr>
                <w:rFonts w:ascii="Times New Roman" w:hAnsi="Times New Roman" w:cs="Times New Roman"/>
              </w:rPr>
              <w:t>18.2</w:t>
            </w:r>
          </w:p>
        </w:tc>
        <w:tc>
          <w:tcPr>
            <w:tcW w:w="2410" w:type="dxa"/>
            <w:tcBorders>
              <w:top w:val="single" w:sz="8" w:space="0" w:color="auto"/>
              <w:right w:val="single" w:sz="12" w:space="0" w:color="auto"/>
            </w:tcBorders>
            <w:shd w:val="clear" w:color="auto" w:fill="FFFFFF" w:themeFill="background1"/>
          </w:tcPr>
          <w:p w14:paraId="3B08E777" w14:textId="49DB88DE" w:rsidR="00FB3257" w:rsidRPr="005018D2" w:rsidRDefault="00FB3257" w:rsidP="00FB3257">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6</w:t>
            </w:r>
            <w:r w:rsidRPr="005018D2">
              <w:rPr>
                <w:rFonts w:ascii="Times New Roman" w:hAnsi="Times New Roman" w:cs="Times New Roman"/>
              </w:rPr>
              <w:t>-PFDA</w:t>
            </w:r>
          </w:p>
        </w:tc>
        <w:tc>
          <w:tcPr>
            <w:tcW w:w="1276" w:type="dxa"/>
            <w:tcBorders>
              <w:top w:val="single" w:sz="8" w:space="0" w:color="auto"/>
              <w:left w:val="single" w:sz="12" w:space="0" w:color="auto"/>
            </w:tcBorders>
            <w:shd w:val="clear" w:color="auto" w:fill="FFFFFF" w:themeFill="background1"/>
          </w:tcPr>
          <w:p w14:paraId="5FA48ADC" w14:textId="77777777" w:rsidR="00FB3257" w:rsidRPr="005018D2" w:rsidRDefault="00FB3257" w:rsidP="00FB3257">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6</w:t>
            </w:r>
            <w:r w:rsidRPr="005018D2">
              <w:rPr>
                <w:rFonts w:ascii="Times New Roman" w:hAnsi="Times New Roman" w:cs="Times New Roman"/>
              </w:rPr>
              <w:t>-PFDA</w:t>
            </w:r>
          </w:p>
        </w:tc>
        <w:tc>
          <w:tcPr>
            <w:tcW w:w="2409" w:type="dxa"/>
            <w:tcBorders>
              <w:top w:val="single" w:sz="8" w:space="0" w:color="auto"/>
            </w:tcBorders>
            <w:shd w:val="clear" w:color="auto" w:fill="FFFFFF" w:themeFill="background1"/>
          </w:tcPr>
          <w:p w14:paraId="466FF077" w14:textId="72D12E31" w:rsidR="00FB3257" w:rsidRPr="005018D2" w:rsidRDefault="001C63F4" w:rsidP="00FB3257">
            <w:pPr>
              <w:pStyle w:val="Tablecells"/>
              <w:rPr>
                <w:rFonts w:ascii="Times New Roman" w:hAnsi="Times New Roman" w:cs="Times New Roman"/>
              </w:rPr>
            </w:pPr>
            <w:r>
              <w:rPr>
                <w:rFonts w:ascii="Times New Roman" w:hAnsi="Times New Roman" w:cs="Times New Roman"/>
              </w:rPr>
              <w:t>64.9</w:t>
            </w:r>
          </w:p>
        </w:tc>
      </w:tr>
      <w:tr w:rsidR="00FB3257" w:rsidRPr="005018D2" w14:paraId="185DFDFA" w14:textId="77777777" w:rsidTr="00FB3257">
        <w:trPr>
          <w:trHeight w:val="68"/>
        </w:trPr>
        <w:tc>
          <w:tcPr>
            <w:tcW w:w="1134" w:type="dxa"/>
            <w:tcBorders>
              <w:top w:val="single" w:sz="8" w:space="0" w:color="auto"/>
            </w:tcBorders>
          </w:tcPr>
          <w:p w14:paraId="29688D7D" w14:textId="77777777" w:rsidR="00FB3257" w:rsidRPr="005018D2" w:rsidRDefault="00FB3257" w:rsidP="00FB3257">
            <w:pPr>
              <w:pStyle w:val="Tablecells"/>
              <w:jc w:val="left"/>
              <w:rPr>
                <w:rFonts w:ascii="Times New Roman" w:hAnsi="Times New Roman" w:cs="Times New Roman"/>
              </w:rPr>
            </w:pPr>
            <w:r w:rsidRPr="005018D2">
              <w:rPr>
                <w:rFonts w:ascii="Times New Roman" w:hAnsi="Times New Roman" w:cs="Times New Roman"/>
              </w:rPr>
              <w:t>PFNA</w:t>
            </w:r>
          </w:p>
        </w:tc>
        <w:tc>
          <w:tcPr>
            <w:tcW w:w="1843" w:type="dxa"/>
            <w:tcBorders>
              <w:top w:val="single" w:sz="8" w:space="0" w:color="auto"/>
              <w:left w:val="nil"/>
            </w:tcBorders>
          </w:tcPr>
          <w:p w14:paraId="2B08C1AA" w14:textId="0865946A" w:rsidR="00FB3257" w:rsidRPr="005018D2" w:rsidRDefault="00F400D2" w:rsidP="00FB3257">
            <w:pPr>
              <w:pStyle w:val="Tablecells"/>
              <w:rPr>
                <w:rFonts w:ascii="Times New Roman" w:hAnsi="Times New Roman" w:cs="Times New Roman"/>
              </w:rPr>
            </w:pPr>
            <w:r>
              <w:rPr>
                <w:rFonts w:ascii="Times New Roman" w:hAnsi="Times New Roman" w:cs="Times New Roman"/>
              </w:rPr>
              <w:t>18.2</w:t>
            </w:r>
          </w:p>
        </w:tc>
        <w:tc>
          <w:tcPr>
            <w:tcW w:w="2410" w:type="dxa"/>
            <w:tcBorders>
              <w:top w:val="single" w:sz="8" w:space="0" w:color="auto"/>
              <w:right w:val="single" w:sz="12" w:space="0" w:color="auto"/>
            </w:tcBorders>
            <w:shd w:val="clear" w:color="auto" w:fill="FFFFFF" w:themeFill="background1"/>
          </w:tcPr>
          <w:p w14:paraId="09FA54A7" w14:textId="061E91A8" w:rsidR="00FB3257" w:rsidRPr="005018D2" w:rsidRDefault="00FB3257" w:rsidP="00FB3257">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9</w:t>
            </w:r>
            <w:r w:rsidRPr="005018D2">
              <w:rPr>
                <w:rFonts w:ascii="Times New Roman" w:hAnsi="Times New Roman" w:cs="Times New Roman"/>
              </w:rPr>
              <w:t>-PFNA</w:t>
            </w:r>
          </w:p>
        </w:tc>
        <w:tc>
          <w:tcPr>
            <w:tcW w:w="1276" w:type="dxa"/>
            <w:tcBorders>
              <w:top w:val="single" w:sz="8" w:space="0" w:color="auto"/>
              <w:left w:val="single" w:sz="12" w:space="0" w:color="auto"/>
            </w:tcBorders>
            <w:shd w:val="clear" w:color="auto" w:fill="FFFFFF" w:themeFill="background1"/>
          </w:tcPr>
          <w:p w14:paraId="638E3F7E" w14:textId="77777777" w:rsidR="00FB3257" w:rsidRPr="005018D2" w:rsidRDefault="00FB3257" w:rsidP="00FB3257">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9</w:t>
            </w:r>
            <w:r w:rsidRPr="005018D2">
              <w:rPr>
                <w:rFonts w:ascii="Times New Roman" w:hAnsi="Times New Roman" w:cs="Times New Roman"/>
              </w:rPr>
              <w:t>-PFNA</w:t>
            </w:r>
          </w:p>
        </w:tc>
        <w:tc>
          <w:tcPr>
            <w:tcW w:w="2409" w:type="dxa"/>
            <w:tcBorders>
              <w:top w:val="single" w:sz="8" w:space="0" w:color="auto"/>
            </w:tcBorders>
            <w:shd w:val="clear" w:color="auto" w:fill="FFFFFF" w:themeFill="background1"/>
          </w:tcPr>
          <w:p w14:paraId="6326A0C9" w14:textId="5DE60456" w:rsidR="00FB3257" w:rsidRPr="005018D2" w:rsidRDefault="001C63F4" w:rsidP="00FB3257">
            <w:pPr>
              <w:pStyle w:val="Tablecells"/>
              <w:rPr>
                <w:rFonts w:ascii="Times New Roman" w:hAnsi="Times New Roman" w:cs="Times New Roman"/>
              </w:rPr>
            </w:pPr>
            <w:r>
              <w:rPr>
                <w:rFonts w:ascii="Times New Roman" w:hAnsi="Times New Roman" w:cs="Times New Roman"/>
              </w:rPr>
              <w:t>64.9</w:t>
            </w:r>
          </w:p>
        </w:tc>
      </w:tr>
      <w:tr w:rsidR="00FB3257" w:rsidRPr="005018D2" w14:paraId="518C291F" w14:textId="77777777" w:rsidTr="00FB3257">
        <w:trPr>
          <w:cnfStyle w:val="000000100000" w:firstRow="0" w:lastRow="0" w:firstColumn="0" w:lastColumn="0" w:oddVBand="0" w:evenVBand="0" w:oddHBand="1" w:evenHBand="0" w:firstRowFirstColumn="0" w:firstRowLastColumn="0" w:lastRowFirstColumn="0" w:lastRowLastColumn="0"/>
          <w:trHeight w:val="68"/>
        </w:trPr>
        <w:tc>
          <w:tcPr>
            <w:tcW w:w="1134" w:type="dxa"/>
            <w:tcBorders>
              <w:top w:val="single" w:sz="8" w:space="0" w:color="auto"/>
            </w:tcBorders>
            <w:shd w:val="clear" w:color="auto" w:fill="auto"/>
          </w:tcPr>
          <w:p w14:paraId="68E5128B" w14:textId="77777777" w:rsidR="00FB3257" w:rsidRPr="005018D2" w:rsidRDefault="00FB3257" w:rsidP="00FB3257">
            <w:pPr>
              <w:pStyle w:val="Tablecells"/>
              <w:jc w:val="left"/>
              <w:rPr>
                <w:rFonts w:ascii="Times New Roman" w:hAnsi="Times New Roman" w:cs="Times New Roman"/>
              </w:rPr>
            </w:pPr>
            <w:r w:rsidRPr="005018D2">
              <w:rPr>
                <w:rFonts w:ascii="Times New Roman" w:hAnsi="Times New Roman" w:cs="Times New Roman"/>
              </w:rPr>
              <w:t>PFOA</w:t>
            </w:r>
          </w:p>
        </w:tc>
        <w:tc>
          <w:tcPr>
            <w:tcW w:w="1843" w:type="dxa"/>
            <w:tcBorders>
              <w:top w:val="single" w:sz="8" w:space="0" w:color="auto"/>
              <w:left w:val="nil"/>
            </w:tcBorders>
            <w:shd w:val="clear" w:color="auto" w:fill="auto"/>
          </w:tcPr>
          <w:p w14:paraId="37055D93" w14:textId="2A3E6264" w:rsidR="00FB3257" w:rsidRPr="005018D2" w:rsidRDefault="00F400D2" w:rsidP="00FB3257">
            <w:pPr>
              <w:pStyle w:val="Tablecells"/>
              <w:rPr>
                <w:rFonts w:ascii="Times New Roman" w:hAnsi="Times New Roman" w:cs="Times New Roman"/>
              </w:rPr>
            </w:pPr>
            <w:r>
              <w:rPr>
                <w:rFonts w:ascii="Times New Roman" w:hAnsi="Times New Roman" w:cs="Times New Roman"/>
              </w:rPr>
              <w:t>18.2</w:t>
            </w:r>
          </w:p>
        </w:tc>
        <w:tc>
          <w:tcPr>
            <w:tcW w:w="2410" w:type="dxa"/>
            <w:tcBorders>
              <w:top w:val="single" w:sz="8" w:space="0" w:color="auto"/>
              <w:right w:val="single" w:sz="12" w:space="0" w:color="auto"/>
            </w:tcBorders>
            <w:shd w:val="clear" w:color="auto" w:fill="FFFFFF" w:themeFill="background1"/>
          </w:tcPr>
          <w:p w14:paraId="63E3ACA3" w14:textId="5DC687D0" w:rsidR="00FB3257" w:rsidRPr="005018D2" w:rsidRDefault="00FB3257" w:rsidP="00FB3257">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8</w:t>
            </w:r>
            <w:r w:rsidRPr="005018D2">
              <w:rPr>
                <w:rFonts w:ascii="Times New Roman" w:hAnsi="Times New Roman" w:cs="Times New Roman"/>
              </w:rPr>
              <w:t>-PFOA</w:t>
            </w:r>
          </w:p>
        </w:tc>
        <w:tc>
          <w:tcPr>
            <w:tcW w:w="1276" w:type="dxa"/>
            <w:tcBorders>
              <w:top w:val="single" w:sz="8" w:space="0" w:color="auto"/>
              <w:left w:val="single" w:sz="12" w:space="0" w:color="auto"/>
            </w:tcBorders>
            <w:shd w:val="clear" w:color="auto" w:fill="FFFFFF" w:themeFill="background1"/>
          </w:tcPr>
          <w:p w14:paraId="3062DA0F" w14:textId="77777777" w:rsidR="00FB3257" w:rsidRPr="005018D2" w:rsidRDefault="00FB3257" w:rsidP="00FB3257">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8</w:t>
            </w:r>
            <w:r w:rsidRPr="005018D2">
              <w:rPr>
                <w:rFonts w:ascii="Times New Roman" w:hAnsi="Times New Roman" w:cs="Times New Roman"/>
              </w:rPr>
              <w:t>-PFOA</w:t>
            </w:r>
          </w:p>
        </w:tc>
        <w:tc>
          <w:tcPr>
            <w:tcW w:w="2409" w:type="dxa"/>
            <w:tcBorders>
              <w:top w:val="single" w:sz="8" w:space="0" w:color="auto"/>
            </w:tcBorders>
            <w:shd w:val="clear" w:color="auto" w:fill="FFFFFF" w:themeFill="background1"/>
          </w:tcPr>
          <w:p w14:paraId="5B543A0E" w14:textId="5C413EDE" w:rsidR="00FB3257" w:rsidRPr="005018D2" w:rsidRDefault="001C63F4" w:rsidP="00FB3257">
            <w:pPr>
              <w:pStyle w:val="Tablecells"/>
              <w:rPr>
                <w:rFonts w:ascii="Times New Roman" w:hAnsi="Times New Roman" w:cs="Times New Roman"/>
              </w:rPr>
            </w:pPr>
            <w:r>
              <w:rPr>
                <w:rFonts w:ascii="Times New Roman" w:hAnsi="Times New Roman" w:cs="Times New Roman"/>
              </w:rPr>
              <w:t>64.9</w:t>
            </w:r>
          </w:p>
        </w:tc>
      </w:tr>
      <w:tr w:rsidR="00FB3257" w:rsidRPr="005018D2" w14:paraId="492F5277" w14:textId="77777777" w:rsidTr="00FB3257">
        <w:trPr>
          <w:trHeight w:val="121"/>
        </w:trPr>
        <w:tc>
          <w:tcPr>
            <w:tcW w:w="1134" w:type="dxa"/>
            <w:tcBorders>
              <w:top w:val="single" w:sz="8" w:space="0" w:color="auto"/>
            </w:tcBorders>
          </w:tcPr>
          <w:p w14:paraId="0912756A" w14:textId="77777777" w:rsidR="00FB3257" w:rsidRPr="005018D2" w:rsidRDefault="00FB3257" w:rsidP="00FB3257">
            <w:pPr>
              <w:pStyle w:val="Tablecells"/>
              <w:jc w:val="left"/>
              <w:rPr>
                <w:rFonts w:ascii="Times New Roman" w:hAnsi="Times New Roman" w:cs="Times New Roman"/>
              </w:rPr>
            </w:pPr>
            <w:proofErr w:type="spellStart"/>
            <w:r w:rsidRPr="005018D2">
              <w:rPr>
                <w:rFonts w:ascii="Times New Roman" w:hAnsi="Times New Roman" w:cs="Times New Roman"/>
              </w:rPr>
              <w:t>PFHpA</w:t>
            </w:r>
            <w:proofErr w:type="spellEnd"/>
          </w:p>
        </w:tc>
        <w:tc>
          <w:tcPr>
            <w:tcW w:w="1843" w:type="dxa"/>
            <w:tcBorders>
              <w:top w:val="single" w:sz="8" w:space="0" w:color="auto"/>
              <w:left w:val="nil"/>
            </w:tcBorders>
          </w:tcPr>
          <w:p w14:paraId="242F0D3F" w14:textId="39CB893C" w:rsidR="00FB3257" w:rsidRPr="005018D2" w:rsidRDefault="00F400D2" w:rsidP="00FB3257">
            <w:pPr>
              <w:pStyle w:val="Tablecells"/>
              <w:rPr>
                <w:rFonts w:ascii="Times New Roman" w:hAnsi="Times New Roman" w:cs="Times New Roman"/>
              </w:rPr>
            </w:pPr>
            <w:r>
              <w:rPr>
                <w:rFonts w:ascii="Times New Roman" w:hAnsi="Times New Roman" w:cs="Times New Roman"/>
              </w:rPr>
              <w:t>18.2</w:t>
            </w:r>
          </w:p>
        </w:tc>
        <w:tc>
          <w:tcPr>
            <w:tcW w:w="2410" w:type="dxa"/>
            <w:tcBorders>
              <w:top w:val="single" w:sz="8" w:space="0" w:color="auto"/>
              <w:right w:val="single" w:sz="12" w:space="0" w:color="auto"/>
            </w:tcBorders>
            <w:shd w:val="clear" w:color="auto" w:fill="FFFFFF" w:themeFill="background1"/>
          </w:tcPr>
          <w:p w14:paraId="3C1BE408" w14:textId="24550FBB" w:rsidR="00FB3257" w:rsidRPr="005018D2" w:rsidRDefault="00FB3257" w:rsidP="00FB3257">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4</w:t>
            </w:r>
            <w:r w:rsidRPr="005018D2">
              <w:rPr>
                <w:rFonts w:ascii="Times New Roman" w:hAnsi="Times New Roman" w:cs="Times New Roman"/>
              </w:rPr>
              <w:t>-PFHpA</w:t>
            </w:r>
          </w:p>
        </w:tc>
        <w:tc>
          <w:tcPr>
            <w:tcW w:w="1276" w:type="dxa"/>
            <w:tcBorders>
              <w:top w:val="single" w:sz="8" w:space="0" w:color="auto"/>
              <w:left w:val="single" w:sz="12" w:space="0" w:color="auto"/>
            </w:tcBorders>
            <w:shd w:val="clear" w:color="auto" w:fill="FFFFFF" w:themeFill="background1"/>
          </w:tcPr>
          <w:p w14:paraId="1507DEF3" w14:textId="77777777" w:rsidR="00FB3257" w:rsidRPr="005018D2" w:rsidRDefault="00FB3257" w:rsidP="00FB3257">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4</w:t>
            </w:r>
            <w:r w:rsidRPr="005018D2">
              <w:rPr>
                <w:rFonts w:ascii="Times New Roman" w:hAnsi="Times New Roman" w:cs="Times New Roman"/>
              </w:rPr>
              <w:t>-PFHpA</w:t>
            </w:r>
          </w:p>
        </w:tc>
        <w:tc>
          <w:tcPr>
            <w:tcW w:w="2409" w:type="dxa"/>
            <w:tcBorders>
              <w:top w:val="single" w:sz="8" w:space="0" w:color="auto"/>
            </w:tcBorders>
            <w:shd w:val="clear" w:color="auto" w:fill="FFFFFF" w:themeFill="background1"/>
          </w:tcPr>
          <w:p w14:paraId="6A00D429" w14:textId="4E15AC81" w:rsidR="00FB3257" w:rsidRPr="005018D2" w:rsidRDefault="001C63F4" w:rsidP="00FB3257">
            <w:pPr>
              <w:pStyle w:val="Tablecells"/>
              <w:rPr>
                <w:rFonts w:ascii="Times New Roman" w:hAnsi="Times New Roman" w:cs="Times New Roman"/>
              </w:rPr>
            </w:pPr>
            <w:r>
              <w:rPr>
                <w:rFonts w:ascii="Times New Roman" w:hAnsi="Times New Roman" w:cs="Times New Roman"/>
              </w:rPr>
              <w:t>64.9</w:t>
            </w:r>
          </w:p>
        </w:tc>
      </w:tr>
      <w:tr w:rsidR="00FB3257" w:rsidRPr="005018D2" w14:paraId="44CE4DE6" w14:textId="77777777" w:rsidTr="00FB3257">
        <w:trPr>
          <w:cnfStyle w:val="000000100000" w:firstRow="0" w:lastRow="0" w:firstColumn="0" w:lastColumn="0" w:oddVBand="0" w:evenVBand="0" w:oddHBand="1" w:evenHBand="0" w:firstRowFirstColumn="0" w:firstRowLastColumn="0" w:lastRowFirstColumn="0" w:lastRowLastColumn="0"/>
          <w:trHeight w:val="85"/>
        </w:trPr>
        <w:tc>
          <w:tcPr>
            <w:tcW w:w="1134" w:type="dxa"/>
            <w:tcBorders>
              <w:top w:val="single" w:sz="8" w:space="0" w:color="auto"/>
            </w:tcBorders>
            <w:shd w:val="clear" w:color="auto" w:fill="auto"/>
          </w:tcPr>
          <w:p w14:paraId="377B72C7" w14:textId="77777777" w:rsidR="00FB3257" w:rsidRPr="005018D2" w:rsidRDefault="00FB3257" w:rsidP="00FB3257">
            <w:pPr>
              <w:pStyle w:val="Tablecells"/>
              <w:jc w:val="left"/>
              <w:rPr>
                <w:rFonts w:ascii="Times New Roman" w:hAnsi="Times New Roman" w:cs="Times New Roman"/>
              </w:rPr>
            </w:pPr>
            <w:proofErr w:type="spellStart"/>
            <w:r w:rsidRPr="005018D2">
              <w:rPr>
                <w:rFonts w:ascii="Times New Roman" w:hAnsi="Times New Roman" w:cs="Times New Roman"/>
              </w:rPr>
              <w:t>PFHxA</w:t>
            </w:r>
            <w:proofErr w:type="spellEnd"/>
          </w:p>
        </w:tc>
        <w:tc>
          <w:tcPr>
            <w:tcW w:w="1843" w:type="dxa"/>
            <w:tcBorders>
              <w:top w:val="single" w:sz="8" w:space="0" w:color="auto"/>
              <w:left w:val="nil"/>
            </w:tcBorders>
            <w:shd w:val="clear" w:color="auto" w:fill="auto"/>
          </w:tcPr>
          <w:p w14:paraId="15EF0414" w14:textId="4ADA6863" w:rsidR="00FB3257" w:rsidRPr="005018D2" w:rsidRDefault="00F400D2" w:rsidP="00FB3257">
            <w:pPr>
              <w:pStyle w:val="Tablecells"/>
              <w:rPr>
                <w:rFonts w:ascii="Times New Roman" w:hAnsi="Times New Roman" w:cs="Times New Roman"/>
              </w:rPr>
            </w:pPr>
            <w:r>
              <w:rPr>
                <w:rFonts w:ascii="Times New Roman" w:hAnsi="Times New Roman" w:cs="Times New Roman"/>
              </w:rPr>
              <w:t>18.2</w:t>
            </w:r>
          </w:p>
        </w:tc>
        <w:tc>
          <w:tcPr>
            <w:tcW w:w="2410" w:type="dxa"/>
            <w:tcBorders>
              <w:top w:val="single" w:sz="8" w:space="0" w:color="auto"/>
              <w:right w:val="single" w:sz="12" w:space="0" w:color="auto"/>
            </w:tcBorders>
            <w:shd w:val="clear" w:color="auto" w:fill="FFFFFF" w:themeFill="background1"/>
          </w:tcPr>
          <w:p w14:paraId="0D7C2732" w14:textId="6E493240" w:rsidR="00FB3257" w:rsidRPr="005018D2" w:rsidRDefault="00FB3257" w:rsidP="00FB3257">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5</w:t>
            </w:r>
            <w:r w:rsidRPr="005018D2">
              <w:rPr>
                <w:rFonts w:ascii="Times New Roman" w:hAnsi="Times New Roman" w:cs="Times New Roman"/>
              </w:rPr>
              <w:t>-PFHxA</w:t>
            </w:r>
          </w:p>
        </w:tc>
        <w:tc>
          <w:tcPr>
            <w:tcW w:w="1276" w:type="dxa"/>
            <w:tcBorders>
              <w:top w:val="single" w:sz="8" w:space="0" w:color="auto"/>
              <w:left w:val="single" w:sz="12" w:space="0" w:color="auto"/>
            </w:tcBorders>
            <w:shd w:val="clear" w:color="auto" w:fill="FFFFFF" w:themeFill="background1"/>
          </w:tcPr>
          <w:p w14:paraId="6EF857EB" w14:textId="77777777" w:rsidR="00FB3257" w:rsidRPr="005018D2" w:rsidRDefault="00FB3257" w:rsidP="00FB3257">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5</w:t>
            </w:r>
            <w:r w:rsidRPr="005018D2">
              <w:rPr>
                <w:rFonts w:ascii="Times New Roman" w:hAnsi="Times New Roman" w:cs="Times New Roman"/>
              </w:rPr>
              <w:t>-PFHxA</w:t>
            </w:r>
          </w:p>
        </w:tc>
        <w:tc>
          <w:tcPr>
            <w:tcW w:w="2409" w:type="dxa"/>
            <w:tcBorders>
              <w:top w:val="single" w:sz="8" w:space="0" w:color="auto"/>
            </w:tcBorders>
            <w:shd w:val="clear" w:color="auto" w:fill="FFFFFF" w:themeFill="background1"/>
          </w:tcPr>
          <w:p w14:paraId="4851B966" w14:textId="3087B33F" w:rsidR="00FB3257" w:rsidRPr="005018D2" w:rsidRDefault="001C63F4" w:rsidP="00FB3257">
            <w:pPr>
              <w:pStyle w:val="Tablecells"/>
              <w:rPr>
                <w:rFonts w:ascii="Times New Roman" w:hAnsi="Times New Roman" w:cs="Times New Roman"/>
              </w:rPr>
            </w:pPr>
            <w:r>
              <w:rPr>
                <w:rFonts w:ascii="Times New Roman" w:hAnsi="Times New Roman" w:cs="Times New Roman"/>
              </w:rPr>
              <w:t>64.9</w:t>
            </w:r>
          </w:p>
        </w:tc>
      </w:tr>
      <w:tr w:rsidR="00FB3257" w:rsidRPr="005018D2" w14:paraId="232D30CB" w14:textId="77777777" w:rsidTr="00FB3257">
        <w:trPr>
          <w:trHeight w:val="68"/>
        </w:trPr>
        <w:tc>
          <w:tcPr>
            <w:tcW w:w="1134" w:type="dxa"/>
            <w:tcBorders>
              <w:top w:val="single" w:sz="8" w:space="0" w:color="auto"/>
            </w:tcBorders>
          </w:tcPr>
          <w:p w14:paraId="398F563C" w14:textId="77777777" w:rsidR="00FB3257" w:rsidRPr="005018D2" w:rsidRDefault="00FB3257" w:rsidP="00FB3257">
            <w:pPr>
              <w:pStyle w:val="Tablecells"/>
              <w:jc w:val="left"/>
              <w:rPr>
                <w:rFonts w:ascii="Times New Roman" w:hAnsi="Times New Roman" w:cs="Times New Roman"/>
              </w:rPr>
            </w:pPr>
            <w:proofErr w:type="spellStart"/>
            <w:r w:rsidRPr="005018D2">
              <w:rPr>
                <w:rFonts w:ascii="Times New Roman" w:hAnsi="Times New Roman" w:cs="Times New Roman"/>
              </w:rPr>
              <w:t>PFPeA</w:t>
            </w:r>
            <w:proofErr w:type="spellEnd"/>
          </w:p>
        </w:tc>
        <w:tc>
          <w:tcPr>
            <w:tcW w:w="1843" w:type="dxa"/>
            <w:tcBorders>
              <w:top w:val="single" w:sz="8" w:space="0" w:color="auto"/>
              <w:left w:val="nil"/>
            </w:tcBorders>
          </w:tcPr>
          <w:p w14:paraId="4AEC18EF" w14:textId="00BCC9ED" w:rsidR="00FB3257" w:rsidRPr="005018D2" w:rsidRDefault="00F400D2" w:rsidP="00FB3257">
            <w:pPr>
              <w:pStyle w:val="Tablecells"/>
              <w:rPr>
                <w:rFonts w:ascii="Times New Roman" w:hAnsi="Times New Roman" w:cs="Times New Roman"/>
              </w:rPr>
            </w:pPr>
            <w:r>
              <w:rPr>
                <w:rFonts w:ascii="Times New Roman" w:hAnsi="Times New Roman" w:cs="Times New Roman"/>
              </w:rPr>
              <w:t>18.2</w:t>
            </w:r>
          </w:p>
        </w:tc>
        <w:tc>
          <w:tcPr>
            <w:tcW w:w="2410" w:type="dxa"/>
            <w:tcBorders>
              <w:top w:val="single" w:sz="8" w:space="0" w:color="auto"/>
              <w:right w:val="single" w:sz="12" w:space="0" w:color="auto"/>
            </w:tcBorders>
            <w:shd w:val="clear" w:color="auto" w:fill="FFFFFF" w:themeFill="background1"/>
          </w:tcPr>
          <w:p w14:paraId="5E855A32" w14:textId="0919BFBC" w:rsidR="00FB3257" w:rsidRPr="005018D2" w:rsidRDefault="00FB3257" w:rsidP="00FB3257">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5</w:t>
            </w:r>
            <w:r w:rsidRPr="005018D2">
              <w:rPr>
                <w:rFonts w:ascii="Times New Roman" w:hAnsi="Times New Roman" w:cs="Times New Roman"/>
              </w:rPr>
              <w:t>-PFPeA</w:t>
            </w:r>
          </w:p>
        </w:tc>
        <w:tc>
          <w:tcPr>
            <w:tcW w:w="1276" w:type="dxa"/>
            <w:tcBorders>
              <w:top w:val="single" w:sz="8" w:space="0" w:color="auto"/>
              <w:left w:val="single" w:sz="12" w:space="0" w:color="auto"/>
            </w:tcBorders>
            <w:shd w:val="clear" w:color="auto" w:fill="FFFFFF" w:themeFill="background1"/>
          </w:tcPr>
          <w:p w14:paraId="3CE2140B" w14:textId="77777777" w:rsidR="00FB3257" w:rsidRPr="005018D2" w:rsidRDefault="00FB3257" w:rsidP="00FB3257">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5</w:t>
            </w:r>
            <w:r w:rsidRPr="005018D2">
              <w:rPr>
                <w:rFonts w:ascii="Times New Roman" w:hAnsi="Times New Roman" w:cs="Times New Roman"/>
              </w:rPr>
              <w:t>-PFPeA</w:t>
            </w:r>
          </w:p>
        </w:tc>
        <w:tc>
          <w:tcPr>
            <w:tcW w:w="2409" w:type="dxa"/>
            <w:tcBorders>
              <w:top w:val="single" w:sz="8" w:space="0" w:color="auto"/>
            </w:tcBorders>
            <w:shd w:val="clear" w:color="auto" w:fill="FFFFFF" w:themeFill="background1"/>
          </w:tcPr>
          <w:p w14:paraId="4827C8B5" w14:textId="60F43E51" w:rsidR="00FB3257" w:rsidRPr="005018D2" w:rsidRDefault="001C63F4" w:rsidP="00FB3257">
            <w:pPr>
              <w:pStyle w:val="Tablecells"/>
              <w:rPr>
                <w:rFonts w:ascii="Times New Roman" w:hAnsi="Times New Roman" w:cs="Times New Roman"/>
              </w:rPr>
            </w:pPr>
            <w:r>
              <w:rPr>
                <w:rFonts w:ascii="Times New Roman" w:hAnsi="Times New Roman" w:cs="Times New Roman"/>
              </w:rPr>
              <w:t>64.9</w:t>
            </w:r>
          </w:p>
        </w:tc>
      </w:tr>
      <w:tr w:rsidR="0074394C" w:rsidRPr="005018D2" w14:paraId="182A6088" w14:textId="77777777" w:rsidTr="0074394C">
        <w:trPr>
          <w:cnfStyle w:val="000000100000" w:firstRow="0" w:lastRow="0" w:firstColumn="0" w:lastColumn="0" w:oddVBand="0" w:evenVBand="0" w:oddHBand="1" w:evenHBand="0" w:firstRowFirstColumn="0" w:firstRowLastColumn="0" w:lastRowFirstColumn="0" w:lastRowLastColumn="0"/>
          <w:trHeight w:val="68"/>
        </w:trPr>
        <w:tc>
          <w:tcPr>
            <w:tcW w:w="1134" w:type="dxa"/>
            <w:tcBorders>
              <w:top w:val="single" w:sz="8" w:space="0" w:color="auto"/>
            </w:tcBorders>
            <w:shd w:val="clear" w:color="auto" w:fill="auto"/>
          </w:tcPr>
          <w:p w14:paraId="7BDE45D0" w14:textId="2F88C893" w:rsidR="0074394C" w:rsidRPr="005018D2" w:rsidRDefault="0074394C" w:rsidP="00FB3257">
            <w:pPr>
              <w:pStyle w:val="Tablecells"/>
              <w:jc w:val="left"/>
              <w:rPr>
                <w:rFonts w:ascii="Times New Roman" w:hAnsi="Times New Roman" w:cs="Times New Roman"/>
              </w:rPr>
            </w:pPr>
            <w:r>
              <w:rPr>
                <w:rFonts w:ascii="Times New Roman" w:hAnsi="Times New Roman" w:cs="Times New Roman"/>
              </w:rPr>
              <w:t>PFBA</w:t>
            </w:r>
          </w:p>
        </w:tc>
        <w:tc>
          <w:tcPr>
            <w:tcW w:w="1843" w:type="dxa"/>
            <w:tcBorders>
              <w:top w:val="single" w:sz="8" w:space="0" w:color="auto"/>
              <w:left w:val="nil"/>
            </w:tcBorders>
            <w:shd w:val="clear" w:color="auto" w:fill="auto"/>
          </w:tcPr>
          <w:p w14:paraId="1929429D" w14:textId="167DB0C1" w:rsidR="0074394C" w:rsidRPr="005018D2" w:rsidRDefault="0074394C" w:rsidP="00FB3257">
            <w:pPr>
              <w:pStyle w:val="Tablecells"/>
              <w:rPr>
                <w:rFonts w:ascii="Times New Roman" w:hAnsi="Times New Roman" w:cs="Times New Roman"/>
              </w:rPr>
            </w:pPr>
            <w:r>
              <w:rPr>
                <w:rFonts w:ascii="Times New Roman" w:hAnsi="Times New Roman" w:cs="Times New Roman"/>
              </w:rPr>
              <w:t>18.2</w:t>
            </w:r>
          </w:p>
        </w:tc>
        <w:tc>
          <w:tcPr>
            <w:tcW w:w="2410" w:type="dxa"/>
            <w:tcBorders>
              <w:top w:val="single" w:sz="8" w:space="0" w:color="auto"/>
              <w:right w:val="single" w:sz="12" w:space="0" w:color="auto"/>
            </w:tcBorders>
            <w:shd w:val="clear" w:color="auto" w:fill="FFFFFF" w:themeFill="background1"/>
          </w:tcPr>
          <w:p w14:paraId="5EED32DC" w14:textId="0FCCF917" w:rsidR="0074394C" w:rsidRPr="005018D2" w:rsidRDefault="0074394C" w:rsidP="00FB3257">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4</w:t>
            </w:r>
            <w:r w:rsidRPr="005018D2">
              <w:rPr>
                <w:rFonts w:ascii="Times New Roman" w:hAnsi="Times New Roman" w:cs="Times New Roman"/>
              </w:rPr>
              <w:t>-PFBA</w:t>
            </w:r>
          </w:p>
        </w:tc>
        <w:tc>
          <w:tcPr>
            <w:tcW w:w="1276" w:type="dxa"/>
            <w:vMerge w:val="restart"/>
            <w:tcBorders>
              <w:top w:val="single" w:sz="8" w:space="0" w:color="auto"/>
              <w:left w:val="single" w:sz="12" w:space="0" w:color="auto"/>
            </w:tcBorders>
            <w:shd w:val="clear" w:color="auto" w:fill="FFFFFF" w:themeFill="background1"/>
            <w:vAlign w:val="center"/>
          </w:tcPr>
          <w:p w14:paraId="4CC51A1B" w14:textId="6EFD24B6" w:rsidR="0074394C" w:rsidRPr="005018D2" w:rsidRDefault="0074394C" w:rsidP="00FB3257">
            <w:pPr>
              <w:pStyle w:val="Tablecells"/>
              <w:rPr>
                <w:rFonts w:ascii="Times New Roman" w:hAnsi="Times New Roman" w:cs="Times New Roman"/>
                <w:vertAlign w:val="superscript"/>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4</w:t>
            </w:r>
            <w:r w:rsidRPr="005018D2">
              <w:rPr>
                <w:rFonts w:ascii="Times New Roman" w:hAnsi="Times New Roman" w:cs="Times New Roman"/>
              </w:rPr>
              <w:t>-PFBA</w:t>
            </w:r>
          </w:p>
        </w:tc>
        <w:tc>
          <w:tcPr>
            <w:tcW w:w="2409" w:type="dxa"/>
            <w:vMerge w:val="restart"/>
            <w:tcBorders>
              <w:top w:val="single" w:sz="8" w:space="0" w:color="auto"/>
            </w:tcBorders>
            <w:shd w:val="clear" w:color="auto" w:fill="FFFFFF" w:themeFill="background1"/>
            <w:vAlign w:val="center"/>
          </w:tcPr>
          <w:p w14:paraId="40876523" w14:textId="15079FBE" w:rsidR="0074394C" w:rsidRPr="005018D2" w:rsidRDefault="001C63F4" w:rsidP="0074394C">
            <w:pPr>
              <w:pStyle w:val="Tablecells"/>
              <w:rPr>
                <w:rFonts w:ascii="Times New Roman" w:hAnsi="Times New Roman" w:cs="Times New Roman"/>
              </w:rPr>
            </w:pPr>
            <w:r>
              <w:rPr>
                <w:rFonts w:ascii="Times New Roman" w:hAnsi="Times New Roman" w:cs="Times New Roman"/>
              </w:rPr>
              <w:t>64.9</w:t>
            </w:r>
          </w:p>
        </w:tc>
      </w:tr>
      <w:tr w:rsidR="0074394C" w:rsidRPr="005018D2" w14:paraId="78D37897" w14:textId="77777777" w:rsidTr="00FB3257">
        <w:trPr>
          <w:trHeight w:val="68"/>
        </w:trPr>
        <w:tc>
          <w:tcPr>
            <w:tcW w:w="1134" w:type="dxa"/>
          </w:tcPr>
          <w:p w14:paraId="396C764E" w14:textId="58CD0608" w:rsidR="0074394C" w:rsidRPr="005018D2" w:rsidRDefault="0074394C" w:rsidP="00FB3257">
            <w:pPr>
              <w:pStyle w:val="Tablecells"/>
              <w:jc w:val="left"/>
              <w:rPr>
                <w:rFonts w:ascii="Times New Roman" w:hAnsi="Times New Roman" w:cs="Times New Roman"/>
              </w:rPr>
            </w:pPr>
            <w:proofErr w:type="spellStart"/>
            <w:r>
              <w:rPr>
                <w:rFonts w:ascii="Times New Roman" w:hAnsi="Times New Roman" w:cs="Times New Roman"/>
              </w:rPr>
              <w:t>PFPrA</w:t>
            </w:r>
            <w:proofErr w:type="spellEnd"/>
          </w:p>
        </w:tc>
        <w:tc>
          <w:tcPr>
            <w:tcW w:w="1843" w:type="dxa"/>
            <w:tcBorders>
              <w:left w:val="nil"/>
            </w:tcBorders>
          </w:tcPr>
          <w:p w14:paraId="11036508" w14:textId="7347DA19" w:rsidR="0074394C" w:rsidRPr="005018D2" w:rsidRDefault="0074394C" w:rsidP="00FB3257">
            <w:pPr>
              <w:pStyle w:val="Tablecells"/>
              <w:rPr>
                <w:rFonts w:ascii="Times New Roman" w:hAnsi="Times New Roman" w:cs="Times New Roman"/>
              </w:rPr>
            </w:pPr>
            <w:r>
              <w:rPr>
                <w:rFonts w:ascii="Times New Roman" w:hAnsi="Times New Roman" w:cs="Times New Roman"/>
              </w:rPr>
              <w:t>16.4</w:t>
            </w:r>
          </w:p>
        </w:tc>
        <w:tc>
          <w:tcPr>
            <w:tcW w:w="2410" w:type="dxa"/>
            <w:tcBorders>
              <w:right w:val="single" w:sz="12" w:space="0" w:color="auto"/>
            </w:tcBorders>
            <w:shd w:val="clear" w:color="auto" w:fill="FFFFFF" w:themeFill="background1"/>
          </w:tcPr>
          <w:p w14:paraId="4A479D73" w14:textId="202D957F" w:rsidR="0074394C" w:rsidRPr="005018D2" w:rsidRDefault="0074394C" w:rsidP="00FB3257">
            <w:pPr>
              <w:pStyle w:val="Tablecells"/>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4</w:t>
            </w:r>
            <w:r w:rsidRPr="005018D2">
              <w:rPr>
                <w:rFonts w:ascii="Times New Roman" w:hAnsi="Times New Roman" w:cs="Times New Roman"/>
              </w:rPr>
              <w:t>-PFBA</w:t>
            </w:r>
          </w:p>
        </w:tc>
        <w:tc>
          <w:tcPr>
            <w:tcW w:w="1276" w:type="dxa"/>
            <w:vMerge/>
            <w:tcBorders>
              <w:left w:val="single" w:sz="12" w:space="0" w:color="auto"/>
            </w:tcBorders>
            <w:shd w:val="clear" w:color="auto" w:fill="FFFFFF" w:themeFill="background1"/>
          </w:tcPr>
          <w:p w14:paraId="387031CC" w14:textId="77777777" w:rsidR="0074394C" w:rsidRPr="005018D2" w:rsidRDefault="0074394C" w:rsidP="00FB3257">
            <w:pPr>
              <w:pStyle w:val="Tablecells"/>
              <w:rPr>
                <w:rFonts w:ascii="Times New Roman" w:hAnsi="Times New Roman" w:cs="Times New Roman"/>
                <w:vertAlign w:val="superscript"/>
              </w:rPr>
            </w:pPr>
          </w:p>
        </w:tc>
        <w:tc>
          <w:tcPr>
            <w:tcW w:w="2409" w:type="dxa"/>
            <w:vMerge/>
            <w:shd w:val="clear" w:color="auto" w:fill="FFFFFF" w:themeFill="background1"/>
          </w:tcPr>
          <w:p w14:paraId="433343F7" w14:textId="77777777" w:rsidR="0074394C" w:rsidRPr="005018D2" w:rsidRDefault="0074394C" w:rsidP="00FB3257">
            <w:pPr>
              <w:pStyle w:val="Tablecells"/>
              <w:rPr>
                <w:rFonts w:ascii="Times New Roman" w:hAnsi="Times New Roman" w:cs="Times New Roman"/>
              </w:rPr>
            </w:pPr>
          </w:p>
        </w:tc>
      </w:tr>
      <w:tr w:rsidR="00FB3257" w:rsidRPr="005018D2" w14:paraId="1150EF13" w14:textId="77777777" w:rsidTr="00FB3257">
        <w:trPr>
          <w:cnfStyle w:val="000000100000" w:firstRow="0" w:lastRow="0" w:firstColumn="0" w:lastColumn="0" w:oddVBand="0" w:evenVBand="0" w:oddHBand="1" w:evenHBand="0" w:firstRowFirstColumn="0" w:firstRowLastColumn="0" w:lastRowFirstColumn="0" w:lastRowLastColumn="0"/>
          <w:trHeight w:val="97"/>
        </w:trPr>
        <w:tc>
          <w:tcPr>
            <w:tcW w:w="1134" w:type="dxa"/>
            <w:tcBorders>
              <w:top w:val="single" w:sz="8" w:space="0" w:color="auto"/>
              <w:bottom w:val="single" w:sz="4" w:space="0" w:color="auto"/>
            </w:tcBorders>
            <w:shd w:val="clear" w:color="auto" w:fill="auto"/>
          </w:tcPr>
          <w:p w14:paraId="17B59BF6" w14:textId="61801EE9" w:rsidR="00FB3257" w:rsidRPr="005018D2" w:rsidRDefault="00FB3257" w:rsidP="00FB3257">
            <w:pPr>
              <w:pStyle w:val="Tablecells"/>
              <w:jc w:val="left"/>
              <w:rPr>
                <w:rFonts w:ascii="Times New Roman" w:hAnsi="Times New Roman" w:cs="Times New Roman"/>
              </w:rPr>
            </w:pPr>
            <w:r>
              <w:rPr>
                <w:rFonts w:ascii="Times New Roman" w:hAnsi="Times New Roman" w:cs="Times New Roman"/>
              </w:rPr>
              <w:lastRenderedPageBreak/>
              <w:t>TFA</w:t>
            </w:r>
          </w:p>
        </w:tc>
        <w:tc>
          <w:tcPr>
            <w:tcW w:w="1843" w:type="dxa"/>
            <w:tcBorders>
              <w:top w:val="single" w:sz="8" w:space="0" w:color="auto"/>
              <w:left w:val="nil"/>
              <w:bottom w:val="single" w:sz="4" w:space="0" w:color="auto"/>
            </w:tcBorders>
            <w:shd w:val="clear" w:color="auto" w:fill="auto"/>
          </w:tcPr>
          <w:p w14:paraId="2D2CF965" w14:textId="47478C6F" w:rsidR="00FB3257" w:rsidRPr="005018D2" w:rsidRDefault="00F400D2" w:rsidP="00FB3257">
            <w:pPr>
              <w:pStyle w:val="Tablecells"/>
              <w:rPr>
                <w:rFonts w:ascii="Times New Roman" w:hAnsi="Times New Roman" w:cs="Times New Roman"/>
              </w:rPr>
            </w:pPr>
            <w:r>
              <w:rPr>
                <w:rFonts w:ascii="Times New Roman" w:hAnsi="Times New Roman" w:cs="Times New Roman"/>
              </w:rPr>
              <w:t>52.3</w:t>
            </w:r>
          </w:p>
        </w:tc>
        <w:tc>
          <w:tcPr>
            <w:tcW w:w="2410" w:type="dxa"/>
            <w:tcBorders>
              <w:top w:val="single" w:sz="8" w:space="0" w:color="auto"/>
              <w:bottom w:val="single" w:sz="4" w:space="0" w:color="auto"/>
              <w:right w:val="single" w:sz="12" w:space="0" w:color="auto"/>
            </w:tcBorders>
            <w:shd w:val="clear" w:color="auto" w:fill="FFFFFF" w:themeFill="background1"/>
          </w:tcPr>
          <w:p w14:paraId="3168670B" w14:textId="78C57A94" w:rsidR="00FB3257" w:rsidRPr="005018D2" w:rsidRDefault="00FB3257" w:rsidP="00FB3257">
            <w:pPr>
              <w:pStyle w:val="Tablecells"/>
              <w:rPr>
                <w:rFonts w:ascii="Times New Roman" w:hAnsi="Times New Roman" w:cs="Times New Roman"/>
              </w:rPr>
            </w:pPr>
            <w:r w:rsidRPr="00A945ED">
              <w:rPr>
                <w:rFonts w:ascii="Times New Roman" w:hAnsi="Times New Roman" w:cs="Times New Roman"/>
                <w:vertAlign w:val="superscript"/>
              </w:rPr>
              <w:t>13</w:t>
            </w:r>
            <w:r>
              <w:rPr>
                <w:rFonts w:ascii="Times New Roman" w:hAnsi="Times New Roman" w:cs="Times New Roman"/>
              </w:rPr>
              <w:t>C</w:t>
            </w:r>
            <w:r w:rsidRPr="00A945ED">
              <w:rPr>
                <w:rFonts w:ascii="Times New Roman" w:hAnsi="Times New Roman" w:cs="Times New Roman"/>
                <w:vertAlign w:val="subscript"/>
              </w:rPr>
              <w:t>2</w:t>
            </w:r>
            <w:r>
              <w:rPr>
                <w:rFonts w:ascii="Times New Roman" w:hAnsi="Times New Roman" w:cs="Times New Roman"/>
              </w:rPr>
              <w:t>-TFA</w:t>
            </w:r>
          </w:p>
        </w:tc>
        <w:tc>
          <w:tcPr>
            <w:tcW w:w="1276" w:type="dxa"/>
            <w:tcBorders>
              <w:top w:val="single" w:sz="8" w:space="0" w:color="auto"/>
              <w:left w:val="single" w:sz="12" w:space="0" w:color="auto"/>
              <w:bottom w:val="single" w:sz="4" w:space="0" w:color="auto"/>
            </w:tcBorders>
            <w:shd w:val="clear" w:color="auto" w:fill="FFFFFF" w:themeFill="background1"/>
          </w:tcPr>
          <w:p w14:paraId="0D45D230" w14:textId="747F4716" w:rsidR="00FB3257" w:rsidRPr="005018D2" w:rsidRDefault="00FB3257" w:rsidP="00FB3257">
            <w:pPr>
              <w:pStyle w:val="Tablecells"/>
              <w:rPr>
                <w:rFonts w:ascii="Times New Roman" w:hAnsi="Times New Roman" w:cs="Times New Roman"/>
              </w:rPr>
            </w:pPr>
            <w:r w:rsidRPr="00A945ED">
              <w:rPr>
                <w:rFonts w:ascii="Times New Roman" w:hAnsi="Times New Roman" w:cs="Times New Roman"/>
                <w:vertAlign w:val="superscript"/>
              </w:rPr>
              <w:t>13</w:t>
            </w:r>
            <w:r>
              <w:rPr>
                <w:rFonts w:ascii="Times New Roman" w:hAnsi="Times New Roman" w:cs="Times New Roman"/>
              </w:rPr>
              <w:t>C</w:t>
            </w:r>
            <w:r w:rsidRPr="00A945ED">
              <w:rPr>
                <w:rFonts w:ascii="Times New Roman" w:hAnsi="Times New Roman" w:cs="Times New Roman"/>
                <w:vertAlign w:val="subscript"/>
              </w:rPr>
              <w:t>2</w:t>
            </w:r>
            <w:r>
              <w:rPr>
                <w:rFonts w:ascii="Times New Roman" w:hAnsi="Times New Roman" w:cs="Times New Roman"/>
              </w:rPr>
              <w:t>-TFA</w:t>
            </w:r>
          </w:p>
        </w:tc>
        <w:tc>
          <w:tcPr>
            <w:tcW w:w="2409" w:type="dxa"/>
            <w:tcBorders>
              <w:top w:val="single" w:sz="8" w:space="0" w:color="auto"/>
              <w:bottom w:val="single" w:sz="4" w:space="0" w:color="auto"/>
            </w:tcBorders>
            <w:shd w:val="clear" w:color="auto" w:fill="FFFFFF" w:themeFill="background1"/>
          </w:tcPr>
          <w:p w14:paraId="4A9D2FF6" w14:textId="1286856F" w:rsidR="00FB3257" w:rsidRPr="005018D2" w:rsidRDefault="001C63F4" w:rsidP="00FB3257">
            <w:pPr>
              <w:pStyle w:val="Tablecells"/>
              <w:rPr>
                <w:rFonts w:ascii="Times New Roman" w:hAnsi="Times New Roman" w:cs="Times New Roman"/>
              </w:rPr>
            </w:pPr>
            <w:r>
              <w:rPr>
                <w:rFonts w:ascii="Times New Roman" w:hAnsi="Times New Roman" w:cs="Times New Roman"/>
              </w:rPr>
              <w:t>70.1</w:t>
            </w:r>
          </w:p>
        </w:tc>
      </w:tr>
    </w:tbl>
    <w:p w14:paraId="68F05902" w14:textId="589B51F2" w:rsidR="00305333" w:rsidRPr="00A967C9" w:rsidRDefault="00305333" w:rsidP="00305333">
      <w:pPr>
        <w:pStyle w:val="Default"/>
        <w:rPr>
          <w:rFonts w:ascii="Times New Roman" w:hAnsi="Times New Roman" w:cs="Times New Roman"/>
          <w:sz w:val="18"/>
          <w:szCs w:val="18"/>
          <w:lang w:val="en-US"/>
        </w:rPr>
      </w:pPr>
      <w:r w:rsidRPr="00A967C9">
        <w:rPr>
          <w:rFonts w:ascii="Times New Roman" w:hAnsi="Times New Roman" w:cs="Times New Roman"/>
          <w:sz w:val="18"/>
          <w:szCs w:val="18"/>
          <w:lang w:val="en-US"/>
        </w:rPr>
        <w:t>*</w:t>
      </w:r>
      <w:r>
        <w:rPr>
          <w:rFonts w:ascii="Times New Roman" w:hAnsi="Times New Roman" w:cs="Times New Roman"/>
          <w:sz w:val="20"/>
          <w:szCs w:val="20"/>
          <w:lang w:val="en-US"/>
        </w:rPr>
        <w:t xml:space="preserve"> </w:t>
      </w:r>
      <w:r w:rsidR="002038E2">
        <w:rPr>
          <w:rFonts w:ascii="Times New Roman" w:hAnsi="Times New Roman" w:cs="Times New Roman"/>
          <w:sz w:val="18"/>
          <w:szCs w:val="18"/>
          <w:lang w:val="en-US"/>
        </w:rPr>
        <w:t xml:space="preserve">Analyte levels applicable for the deprotonated anion. In all other cases, the protonated acid form is concerned. </w:t>
      </w:r>
    </w:p>
    <w:p w14:paraId="1936090F" w14:textId="77777777" w:rsidR="00B8737F" w:rsidRPr="00B66608" w:rsidRDefault="00B8737F" w:rsidP="00A967C9">
      <w:pPr>
        <w:pStyle w:val="Default"/>
        <w:jc w:val="both"/>
        <w:rPr>
          <w:rFonts w:ascii="Times New Roman" w:hAnsi="Times New Roman" w:cs="Times New Roman"/>
          <w:sz w:val="20"/>
          <w:szCs w:val="20"/>
          <w:lang w:val="en-US"/>
        </w:rPr>
      </w:pPr>
    </w:p>
    <w:p w14:paraId="0F122B78" w14:textId="4C9105ED" w:rsidR="00B8737F" w:rsidRDefault="00B8737F" w:rsidP="002C0133">
      <w:pPr>
        <w:pStyle w:val="Default"/>
        <w:spacing w:line="276" w:lineRule="auto"/>
        <w:jc w:val="both"/>
        <w:rPr>
          <w:rFonts w:ascii="Times New Roman" w:hAnsi="Times New Roman" w:cs="Times New Roman"/>
          <w:sz w:val="20"/>
          <w:szCs w:val="20"/>
          <w:lang w:val="en-US"/>
        </w:rPr>
      </w:pPr>
      <w:r w:rsidRPr="00B8737F">
        <w:rPr>
          <w:rFonts w:ascii="Times New Roman" w:hAnsi="Times New Roman" w:cs="Times New Roman"/>
          <w:sz w:val="20"/>
          <w:szCs w:val="20"/>
          <w:lang w:val="en-US"/>
        </w:rPr>
        <w:t>In table SI.3, the</w:t>
      </w:r>
      <w:r>
        <w:rPr>
          <w:rFonts w:ascii="Times New Roman" w:hAnsi="Times New Roman" w:cs="Times New Roman"/>
          <w:sz w:val="20"/>
          <w:szCs w:val="20"/>
          <w:lang w:val="en-US"/>
        </w:rPr>
        <w:t xml:space="preserve"> retention times and the</w:t>
      </w:r>
      <w:r w:rsidRPr="00B8737F">
        <w:rPr>
          <w:rFonts w:ascii="Times New Roman" w:hAnsi="Times New Roman" w:cs="Times New Roman"/>
          <w:sz w:val="20"/>
          <w:szCs w:val="20"/>
          <w:lang w:val="en-US"/>
        </w:rPr>
        <w:t xml:space="preserve"> M</w:t>
      </w:r>
      <w:r>
        <w:rPr>
          <w:rFonts w:ascii="Times New Roman" w:hAnsi="Times New Roman" w:cs="Times New Roman"/>
          <w:sz w:val="20"/>
          <w:szCs w:val="20"/>
          <w:lang w:val="en-US"/>
        </w:rPr>
        <w:t xml:space="preserve">S/MS parameter </w:t>
      </w:r>
      <w:r w:rsidR="007B5C17">
        <w:rPr>
          <w:rFonts w:ascii="Times New Roman" w:hAnsi="Times New Roman" w:cs="Times New Roman"/>
          <w:sz w:val="20"/>
          <w:szCs w:val="20"/>
          <w:lang w:val="en-US"/>
        </w:rPr>
        <w:t>for</w:t>
      </w:r>
      <w:r>
        <w:rPr>
          <w:rFonts w:ascii="Times New Roman" w:hAnsi="Times New Roman" w:cs="Times New Roman"/>
          <w:sz w:val="20"/>
          <w:szCs w:val="20"/>
          <w:lang w:val="en-US"/>
        </w:rPr>
        <w:t xml:space="preserve"> the detection of </w:t>
      </w:r>
      <w:r w:rsidR="007B5C17">
        <w:rPr>
          <w:rFonts w:ascii="Times New Roman" w:hAnsi="Times New Roman" w:cs="Times New Roman"/>
          <w:sz w:val="20"/>
          <w:szCs w:val="20"/>
          <w:lang w:val="en-US"/>
        </w:rPr>
        <w:t xml:space="preserve">the </w:t>
      </w:r>
      <w:r>
        <w:rPr>
          <w:rFonts w:ascii="Times New Roman" w:hAnsi="Times New Roman" w:cs="Times New Roman"/>
          <w:sz w:val="20"/>
          <w:szCs w:val="20"/>
          <w:lang w:val="en-US"/>
        </w:rPr>
        <w:t xml:space="preserve">native analytes and ISTDs with the HILIC-ESI-MS/MS method for PFCA, PFSA and </w:t>
      </w:r>
      <w:proofErr w:type="spellStart"/>
      <w:r>
        <w:rPr>
          <w:rFonts w:ascii="Times New Roman" w:hAnsi="Times New Roman" w:cs="Times New Roman"/>
          <w:sz w:val="20"/>
          <w:szCs w:val="20"/>
          <w:lang w:val="en-US"/>
        </w:rPr>
        <w:t>sulfonylimides</w:t>
      </w:r>
      <w:proofErr w:type="spellEnd"/>
      <w:r>
        <w:rPr>
          <w:rFonts w:ascii="Times New Roman" w:hAnsi="Times New Roman" w:cs="Times New Roman"/>
          <w:sz w:val="20"/>
          <w:szCs w:val="20"/>
          <w:lang w:val="en-US"/>
        </w:rPr>
        <w:t xml:space="preserve"> are given.</w:t>
      </w:r>
    </w:p>
    <w:p w14:paraId="4CEE20EE" w14:textId="77777777" w:rsidR="00107C70" w:rsidRDefault="00107C70" w:rsidP="00A967C9">
      <w:pPr>
        <w:pStyle w:val="Default"/>
        <w:jc w:val="both"/>
        <w:rPr>
          <w:rFonts w:ascii="Times New Roman" w:hAnsi="Times New Roman" w:cs="Times New Roman"/>
          <w:sz w:val="20"/>
          <w:szCs w:val="20"/>
          <w:lang w:val="en-US"/>
        </w:rPr>
      </w:pPr>
    </w:p>
    <w:p w14:paraId="532E7BBE" w14:textId="48D1CBB1" w:rsidR="0056004D" w:rsidRPr="005018D2" w:rsidRDefault="0056004D" w:rsidP="0056004D">
      <w:pPr>
        <w:pStyle w:val="Beschriftung"/>
        <w:rPr>
          <w:rFonts w:ascii="Times New Roman" w:hAnsi="Times New Roman" w:cs="Times New Roman"/>
        </w:rPr>
      </w:pPr>
      <w:r w:rsidRPr="005018D2">
        <w:rPr>
          <w:rFonts w:ascii="Times New Roman" w:hAnsi="Times New Roman" w:cs="Times New Roman"/>
          <w:b/>
          <w:bCs/>
          <w:i w:val="0"/>
          <w:iCs w:val="0"/>
        </w:rPr>
        <w:t>Table SI.</w:t>
      </w:r>
      <w:r>
        <w:rPr>
          <w:rFonts w:ascii="Times New Roman" w:hAnsi="Times New Roman" w:cs="Times New Roman"/>
          <w:b/>
          <w:bCs/>
          <w:i w:val="0"/>
          <w:iCs w:val="0"/>
        </w:rPr>
        <w:t>3</w:t>
      </w:r>
      <w:r w:rsidRPr="005018D2">
        <w:rPr>
          <w:rFonts w:ascii="Times New Roman" w:hAnsi="Times New Roman" w:cs="Times New Roman"/>
        </w:rPr>
        <w:t xml:space="preserve"> </w:t>
      </w:r>
      <w:r w:rsidRPr="0056004D">
        <w:rPr>
          <w:rFonts w:ascii="Times New Roman" w:hAnsi="Times New Roman" w:cs="Times New Roman"/>
          <w:i w:val="0"/>
          <w:iCs w:val="0"/>
        </w:rPr>
        <w:t xml:space="preserve">Detection parameter for the PFCA, PFSA and </w:t>
      </w:r>
      <w:proofErr w:type="spellStart"/>
      <w:r w:rsidRPr="0056004D">
        <w:rPr>
          <w:rFonts w:ascii="Times New Roman" w:hAnsi="Times New Roman" w:cs="Times New Roman"/>
          <w:i w:val="0"/>
          <w:iCs w:val="0"/>
        </w:rPr>
        <w:t>sulfonylimide</w:t>
      </w:r>
      <w:proofErr w:type="spellEnd"/>
      <w:r w:rsidRPr="0056004D">
        <w:rPr>
          <w:rFonts w:ascii="Times New Roman" w:hAnsi="Times New Roman" w:cs="Times New Roman"/>
          <w:i w:val="0"/>
          <w:iCs w:val="0"/>
        </w:rPr>
        <w:t xml:space="preserve"> </w:t>
      </w:r>
      <w:proofErr w:type="spellStart"/>
      <w:r w:rsidRPr="0056004D">
        <w:rPr>
          <w:rFonts w:ascii="Times New Roman" w:hAnsi="Times New Roman" w:cs="Times New Roman"/>
          <w:i w:val="0"/>
          <w:iCs w:val="0"/>
        </w:rPr>
        <w:t>analytes</w:t>
      </w:r>
      <w:proofErr w:type="spellEnd"/>
    </w:p>
    <w:tbl>
      <w:tblPr>
        <w:tblStyle w:val="EinfacheTabelle3"/>
        <w:tblW w:w="9072" w:type="dxa"/>
        <w:jc w:val="center"/>
        <w:tblLayout w:type="fixed"/>
        <w:tblLook w:val="0400" w:firstRow="0" w:lastRow="0" w:firstColumn="0" w:lastColumn="0" w:noHBand="0" w:noVBand="1"/>
      </w:tblPr>
      <w:tblGrid>
        <w:gridCol w:w="1276"/>
        <w:gridCol w:w="992"/>
        <w:gridCol w:w="1671"/>
        <w:gridCol w:w="1711"/>
        <w:gridCol w:w="1711"/>
        <w:gridCol w:w="1711"/>
      </w:tblGrid>
      <w:tr w:rsidR="009966C3" w:rsidRPr="005018D2" w14:paraId="339BDB39" w14:textId="39B6DF26" w:rsidTr="007323F0">
        <w:trPr>
          <w:cnfStyle w:val="000000100000" w:firstRow="0" w:lastRow="0" w:firstColumn="0" w:lastColumn="0" w:oddVBand="0" w:evenVBand="0" w:oddHBand="1" w:evenHBand="0" w:firstRowFirstColumn="0" w:firstRowLastColumn="0" w:lastRowFirstColumn="0" w:lastRowLastColumn="0"/>
          <w:jc w:val="center"/>
        </w:trPr>
        <w:tc>
          <w:tcPr>
            <w:tcW w:w="1276" w:type="dxa"/>
            <w:tcBorders>
              <w:top w:val="single" w:sz="12" w:space="0" w:color="auto"/>
              <w:bottom w:val="single" w:sz="12" w:space="0" w:color="auto"/>
            </w:tcBorders>
            <w:shd w:val="clear" w:color="auto" w:fill="auto"/>
          </w:tcPr>
          <w:p w14:paraId="6D5F4618" w14:textId="2469B7A0" w:rsidR="009966C3" w:rsidRPr="005018D2" w:rsidRDefault="009966C3" w:rsidP="002D4DF1">
            <w:pPr>
              <w:pStyle w:val="Tablecells"/>
              <w:jc w:val="left"/>
              <w:rPr>
                <w:rFonts w:ascii="Times New Roman" w:hAnsi="Times New Roman" w:cs="Times New Roman"/>
              </w:rPr>
            </w:pPr>
          </w:p>
        </w:tc>
        <w:tc>
          <w:tcPr>
            <w:tcW w:w="992" w:type="dxa"/>
            <w:tcBorders>
              <w:top w:val="single" w:sz="12" w:space="0" w:color="auto"/>
              <w:left w:val="nil"/>
              <w:bottom w:val="single" w:sz="12" w:space="0" w:color="auto"/>
            </w:tcBorders>
            <w:shd w:val="clear" w:color="auto" w:fill="auto"/>
          </w:tcPr>
          <w:p w14:paraId="7B10FD2D" w14:textId="5BFD606A" w:rsidR="009966C3" w:rsidRPr="005018D2" w:rsidRDefault="009966C3" w:rsidP="002D4DF1">
            <w:pPr>
              <w:pStyle w:val="Tablecells"/>
              <w:rPr>
                <w:rFonts w:ascii="Times New Roman" w:hAnsi="Times New Roman" w:cs="Times New Roman"/>
              </w:rPr>
            </w:pPr>
          </w:p>
        </w:tc>
        <w:tc>
          <w:tcPr>
            <w:tcW w:w="3382" w:type="dxa"/>
            <w:gridSpan w:val="2"/>
            <w:tcBorders>
              <w:top w:val="single" w:sz="12" w:space="0" w:color="auto"/>
              <w:bottom w:val="single" w:sz="12" w:space="0" w:color="auto"/>
            </w:tcBorders>
            <w:shd w:val="clear" w:color="auto" w:fill="auto"/>
          </w:tcPr>
          <w:p w14:paraId="4E5CAED9" w14:textId="6322E0B7" w:rsidR="009966C3" w:rsidRPr="009966C3" w:rsidRDefault="00B164A0" w:rsidP="002D4DF1">
            <w:pPr>
              <w:pStyle w:val="Tablecells"/>
              <w:rPr>
                <w:rFonts w:ascii="Times New Roman" w:hAnsi="Times New Roman" w:cs="Times New Roman"/>
                <w:b/>
                <w:bCs/>
              </w:rPr>
            </w:pPr>
            <w:r>
              <w:rPr>
                <w:rFonts w:ascii="Times New Roman" w:hAnsi="Times New Roman" w:cs="Times New Roman"/>
                <w:b/>
                <w:bCs/>
              </w:rPr>
              <w:t>Q</w:t>
            </w:r>
            <w:r w:rsidR="009966C3" w:rsidRPr="009966C3">
              <w:rPr>
                <w:rFonts w:ascii="Times New Roman" w:hAnsi="Times New Roman" w:cs="Times New Roman"/>
                <w:b/>
                <w:bCs/>
              </w:rPr>
              <w:t xml:space="preserve">uantifier </w:t>
            </w:r>
            <w:r w:rsidRPr="009966C3">
              <w:rPr>
                <w:rFonts w:ascii="Times New Roman" w:hAnsi="Times New Roman" w:cs="Times New Roman"/>
                <w:b/>
                <w:bCs/>
              </w:rPr>
              <w:t>transitio</w:t>
            </w:r>
            <w:r>
              <w:rPr>
                <w:rFonts w:ascii="Times New Roman" w:hAnsi="Times New Roman" w:cs="Times New Roman"/>
                <w:b/>
                <w:bCs/>
              </w:rPr>
              <w:t>n</w:t>
            </w:r>
          </w:p>
        </w:tc>
        <w:tc>
          <w:tcPr>
            <w:tcW w:w="3422" w:type="dxa"/>
            <w:gridSpan w:val="2"/>
            <w:tcBorders>
              <w:top w:val="single" w:sz="12" w:space="0" w:color="auto"/>
              <w:bottom w:val="single" w:sz="12" w:space="0" w:color="auto"/>
            </w:tcBorders>
            <w:shd w:val="clear" w:color="auto" w:fill="auto"/>
          </w:tcPr>
          <w:p w14:paraId="379B8AF9" w14:textId="5FB4F1E6" w:rsidR="009966C3" w:rsidRPr="009966C3" w:rsidRDefault="00B164A0" w:rsidP="002D4DF1">
            <w:pPr>
              <w:pStyle w:val="Tablecells"/>
              <w:rPr>
                <w:rFonts w:ascii="Times New Roman" w:hAnsi="Times New Roman" w:cs="Times New Roman"/>
                <w:b/>
                <w:bCs/>
              </w:rPr>
            </w:pPr>
            <w:r>
              <w:rPr>
                <w:rFonts w:ascii="Times New Roman" w:hAnsi="Times New Roman" w:cs="Times New Roman"/>
                <w:b/>
                <w:bCs/>
              </w:rPr>
              <w:t>Q</w:t>
            </w:r>
            <w:r w:rsidR="009966C3" w:rsidRPr="009966C3">
              <w:rPr>
                <w:rFonts w:ascii="Times New Roman" w:hAnsi="Times New Roman" w:cs="Times New Roman"/>
                <w:b/>
                <w:bCs/>
              </w:rPr>
              <w:t xml:space="preserve">ualifier </w:t>
            </w:r>
            <w:r w:rsidRPr="009966C3">
              <w:rPr>
                <w:rFonts w:ascii="Times New Roman" w:hAnsi="Times New Roman" w:cs="Times New Roman"/>
                <w:b/>
                <w:bCs/>
              </w:rPr>
              <w:t>transitio</w:t>
            </w:r>
            <w:r>
              <w:rPr>
                <w:rFonts w:ascii="Times New Roman" w:hAnsi="Times New Roman" w:cs="Times New Roman"/>
                <w:b/>
                <w:bCs/>
              </w:rPr>
              <w:t>n</w:t>
            </w:r>
          </w:p>
        </w:tc>
      </w:tr>
      <w:tr w:rsidR="0056004D" w:rsidRPr="005018D2" w14:paraId="2C7CD892" w14:textId="77777777" w:rsidTr="009966C3">
        <w:trPr>
          <w:jc w:val="center"/>
        </w:trPr>
        <w:tc>
          <w:tcPr>
            <w:tcW w:w="1276" w:type="dxa"/>
            <w:tcBorders>
              <w:top w:val="single" w:sz="12" w:space="0" w:color="auto"/>
              <w:bottom w:val="single" w:sz="12" w:space="0" w:color="auto"/>
            </w:tcBorders>
          </w:tcPr>
          <w:p w14:paraId="2E52084E" w14:textId="48EBD515" w:rsidR="0056004D" w:rsidRDefault="00B164A0" w:rsidP="0056004D">
            <w:pPr>
              <w:pStyle w:val="Tablecells"/>
              <w:jc w:val="left"/>
              <w:rPr>
                <w:rFonts w:ascii="Times New Roman" w:hAnsi="Times New Roman" w:cs="Times New Roman"/>
              </w:rPr>
            </w:pPr>
            <w:r>
              <w:rPr>
                <w:rFonts w:ascii="Times New Roman" w:hAnsi="Times New Roman" w:cs="Times New Roman"/>
              </w:rPr>
              <w:t>N</w:t>
            </w:r>
            <w:r w:rsidR="00710DDA">
              <w:rPr>
                <w:rFonts w:ascii="Times New Roman" w:hAnsi="Times New Roman" w:cs="Times New Roman"/>
              </w:rPr>
              <w:t>ative analytes</w:t>
            </w:r>
          </w:p>
        </w:tc>
        <w:tc>
          <w:tcPr>
            <w:tcW w:w="992" w:type="dxa"/>
            <w:tcBorders>
              <w:top w:val="single" w:sz="12" w:space="0" w:color="auto"/>
              <w:left w:val="nil"/>
              <w:bottom w:val="single" w:sz="12" w:space="0" w:color="auto"/>
            </w:tcBorders>
          </w:tcPr>
          <w:p w14:paraId="1C1576F9" w14:textId="60FEBC93" w:rsidR="0056004D" w:rsidRDefault="00B164A0" w:rsidP="0056004D">
            <w:pPr>
              <w:pStyle w:val="Tablecells"/>
              <w:rPr>
                <w:rFonts w:ascii="Times New Roman" w:hAnsi="Times New Roman" w:cs="Times New Roman"/>
              </w:rPr>
            </w:pPr>
            <w:r w:rsidRPr="00CD3C2A">
              <w:rPr>
                <w:rFonts w:ascii="Times New Roman" w:hAnsi="Times New Roman" w:cs="Times New Roman"/>
              </w:rPr>
              <w:t>R</w:t>
            </w:r>
            <w:r w:rsidR="0056004D" w:rsidRPr="00CD3C2A">
              <w:rPr>
                <w:rFonts w:ascii="Times New Roman" w:hAnsi="Times New Roman" w:cs="Times New Roman"/>
              </w:rPr>
              <w:t>etention time</w:t>
            </w:r>
            <w:r w:rsidR="00327F7E" w:rsidRPr="00CD3C2A">
              <w:rPr>
                <w:rFonts w:ascii="Times New Roman" w:hAnsi="Times New Roman" w:cs="Times New Roman"/>
              </w:rPr>
              <w:t xml:space="preserve"> ± 0.3</w:t>
            </w:r>
            <w:r w:rsidR="0056004D" w:rsidRPr="00CD3C2A">
              <w:rPr>
                <w:rFonts w:ascii="Times New Roman" w:hAnsi="Times New Roman" w:cs="Times New Roman"/>
              </w:rPr>
              <w:t xml:space="preserve"> / min</w:t>
            </w:r>
          </w:p>
        </w:tc>
        <w:tc>
          <w:tcPr>
            <w:tcW w:w="1671" w:type="dxa"/>
            <w:tcBorders>
              <w:top w:val="single" w:sz="12" w:space="0" w:color="auto"/>
              <w:bottom w:val="single" w:sz="12" w:space="0" w:color="auto"/>
            </w:tcBorders>
          </w:tcPr>
          <w:p w14:paraId="7E81F1BD" w14:textId="1CB90091" w:rsidR="0056004D" w:rsidRDefault="0056004D" w:rsidP="0056004D">
            <w:pPr>
              <w:pStyle w:val="Tablecells"/>
              <w:rPr>
                <w:rFonts w:ascii="Times New Roman" w:hAnsi="Times New Roman" w:cs="Times New Roman"/>
              </w:rPr>
            </w:pPr>
            <w:r>
              <w:rPr>
                <w:rFonts w:ascii="Times New Roman" w:hAnsi="Times New Roman" w:cs="Times New Roman"/>
              </w:rPr>
              <w:t xml:space="preserve">m/z </w:t>
            </w:r>
            <w:r>
              <w:rPr>
                <w:rFonts w:ascii="Arial" w:hAnsi="Arial" w:cs="Arial"/>
              </w:rPr>
              <w:t>→</w:t>
            </w:r>
            <w:r>
              <w:rPr>
                <w:rFonts w:ascii="Times New Roman" w:hAnsi="Times New Roman" w:cs="Times New Roman"/>
              </w:rPr>
              <w:t xml:space="preserve"> m/z</w:t>
            </w:r>
          </w:p>
        </w:tc>
        <w:tc>
          <w:tcPr>
            <w:tcW w:w="1711" w:type="dxa"/>
            <w:tcBorders>
              <w:top w:val="single" w:sz="12" w:space="0" w:color="auto"/>
              <w:bottom w:val="single" w:sz="12" w:space="0" w:color="auto"/>
            </w:tcBorders>
          </w:tcPr>
          <w:p w14:paraId="5A23E435" w14:textId="50FB7357" w:rsidR="0056004D" w:rsidRDefault="00B164A0" w:rsidP="0056004D">
            <w:pPr>
              <w:pStyle w:val="Tablecells"/>
              <w:rPr>
                <w:rFonts w:ascii="Times New Roman" w:hAnsi="Times New Roman" w:cs="Times New Roman"/>
              </w:rPr>
            </w:pPr>
            <w:r>
              <w:rPr>
                <w:rFonts w:ascii="Times New Roman" w:hAnsi="Times New Roman" w:cs="Times New Roman"/>
              </w:rPr>
              <w:t>C</w:t>
            </w:r>
            <w:r w:rsidR="0056004D">
              <w:rPr>
                <w:rFonts w:ascii="Times New Roman" w:hAnsi="Times New Roman" w:cs="Times New Roman"/>
              </w:rPr>
              <w:t>ollision energy / eV</w:t>
            </w:r>
          </w:p>
        </w:tc>
        <w:tc>
          <w:tcPr>
            <w:tcW w:w="1711" w:type="dxa"/>
            <w:tcBorders>
              <w:top w:val="single" w:sz="12" w:space="0" w:color="auto"/>
              <w:bottom w:val="single" w:sz="12" w:space="0" w:color="auto"/>
            </w:tcBorders>
          </w:tcPr>
          <w:p w14:paraId="2DF6AB88" w14:textId="005773DA" w:rsidR="0056004D" w:rsidRDefault="0056004D" w:rsidP="0056004D">
            <w:pPr>
              <w:pStyle w:val="Tablecells"/>
              <w:rPr>
                <w:rFonts w:ascii="Times New Roman" w:hAnsi="Times New Roman" w:cs="Times New Roman"/>
              </w:rPr>
            </w:pPr>
            <w:r>
              <w:rPr>
                <w:rFonts w:ascii="Times New Roman" w:hAnsi="Times New Roman" w:cs="Times New Roman"/>
              </w:rPr>
              <w:t xml:space="preserve">m/z </w:t>
            </w:r>
            <w:r>
              <w:rPr>
                <w:rFonts w:ascii="Arial" w:hAnsi="Arial" w:cs="Arial"/>
              </w:rPr>
              <w:t>→</w:t>
            </w:r>
            <w:r>
              <w:rPr>
                <w:rFonts w:ascii="Times New Roman" w:hAnsi="Times New Roman" w:cs="Times New Roman"/>
              </w:rPr>
              <w:t xml:space="preserve"> m/z</w:t>
            </w:r>
          </w:p>
        </w:tc>
        <w:tc>
          <w:tcPr>
            <w:tcW w:w="1711" w:type="dxa"/>
            <w:tcBorders>
              <w:top w:val="single" w:sz="12" w:space="0" w:color="auto"/>
              <w:bottom w:val="single" w:sz="12" w:space="0" w:color="auto"/>
            </w:tcBorders>
          </w:tcPr>
          <w:p w14:paraId="6B1F57EC" w14:textId="3CE4CA01" w:rsidR="0056004D" w:rsidRDefault="00B164A0" w:rsidP="0056004D">
            <w:pPr>
              <w:pStyle w:val="Tablecells"/>
              <w:rPr>
                <w:rFonts w:ascii="Times New Roman" w:hAnsi="Times New Roman" w:cs="Times New Roman"/>
              </w:rPr>
            </w:pPr>
            <w:r>
              <w:rPr>
                <w:rFonts w:ascii="Times New Roman" w:hAnsi="Times New Roman" w:cs="Times New Roman"/>
              </w:rPr>
              <w:t>Co</w:t>
            </w:r>
            <w:r w:rsidR="0056004D">
              <w:rPr>
                <w:rFonts w:ascii="Times New Roman" w:hAnsi="Times New Roman" w:cs="Times New Roman"/>
              </w:rPr>
              <w:t>llision energy / eV</w:t>
            </w:r>
          </w:p>
        </w:tc>
      </w:tr>
      <w:tr w:rsidR="00BD7321" w:rsidRPr="005018D2" w14:paraId="2A45241F" w14:textId="652F47F3" w:rsidTr="009966C3">
        <w:trPr>
          <w:cnfStyle w:val="000000100000" w:firstRow="0" w:lastRow="0" w:firstColumn="0" w:lastColumn="0" w:oddVBand="0" w:evenVBand="0" w:oddHBand="1" w:evenHBand="0" w:firstRowFirstColumn="0" w:firstRowLastColumn="0" w:lastRowFirstColumn="0" w:lastRowLastColumn="0"/>
          <w:trHeight w:val="20"/>
          <w:jc w:val="center"/>
        </w:trPr>
        <w:tc>
          <w:tcPr>
            <w:tcW w:w="1276" w:type="dxa"/>
            <w:tcBorders>
              <w:top w:val="single" w:sz="12" w:space="0" w:color="auto"/>
            </w:tcBorders>
            <w:shd w:val="clear" w:color="auto" w:fill="auto"/>
          </w:tcPr>
          <w:p w14:paraId="7D35FBA3" w14:textId="06334FDD" w:rsidR="00BD7321" w:rsidRPr="005018D2" w:rsidRDefault="00BD7321" w:rsidP="00BD7321">
            <w:pPr>
              <w:pStyle w:val="Tablecells"/>
              <w:jc w:val="both"/>
              <w:rPr>
                <w:rFonts w:ascii="Times New Roman" w:hAnsi="Times New Roman" w:cs="Times New Roman"/>
              </w:rPr>
            </w:pPr>
            <w:r>
              <w:rPr>
                <w:rFonts w:ascii="Times New Roman" w:hAnsi="Times New Roman" w:cs="Times New Roman"/>
              </w:rPr>
              <w:t xml:space="preserve">TFSI </w:t>
            </w:r>
          </w:p>
        </w:tc>
        <w:tc>
          <w:tcPr>
            <w:tcW w:w="992" w:type="dxa"/>
            <w:tcBorders>
              <w:top w:val="single" w:sz="12" w:space="0" w:color="auto"/>
              <w:left w:val="nil"/>
            </w:tcBorders>
            <w:shd w:val="clear" w:color="auto" w:fill="auto"/>
          </w:tcPr>
          <w:p w14:paraId="1B038591" w14:textId="479457AD" w:rsidR="00BD7321" w:rsidRPr="005018D2" w:rsidRDefault="00327F7E" w:rsidP="00BD7321">
            <w:pPr>
              <w:pStyle w:val="Tablecells"/>
              <w:rPr>
                <w:rFonts w:ascii="Times New Roman" w:hAnsi="Times New Roman" w:cs="Times New Roman"/>
              </w:rPr>
            </w:pPr>
            <w:r>
              <w:rPr>
                <w:rFonts w:ascii="Times New Roman" w:hAnsi="Times New Roman" w:cs="Times New Roman"/>
              </w:rPr>
              <w:t>2.4</w:t>
            </w:r>
          </w:p>
        </w:tc>
        <w:tc>
          <w:tcPr>
            <w:tcW w:w="1671" w:type="dxa"/>
            <w:tcBorders>
              <w:top w:val="single" w:sz="12" w:space="0" w:color="auto"/>
            </w:tcBorders>
            <w:shd w:val="clear" w:color="auto" w:fill="auto"/>
          </w:tcPr>
          <w:p w14:paraId="7127CE22" w14:textId="554B470B"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280 </w:t>
            </w:r>
            <w:r>
              <w:rPr>
                <w:rFonts w:ascii="Arial" w:hAnsi="Arial" w:cs="Arial"/>
              </w:rPr>
              <w:t xml:space="preserve">→ </w:t>
            </w:r>
            <w:r w:rsidRPr="00BD7321">
              <w:rPr>
                <w:rFonts w:ascii="Times New Roman" w:hAnsi="Times New Roman" w:cs="Times New Roman"/>
              </w:rPr>
              <w:t>80</w:t>
            </w:r>
          </w:p>
        </w:tc>
        <w:tc>
          <w:tcPr>
            <w:tcW w:w="1711" w:type="dxa"/>
            <w:tcBorders>
              <w:top w:val="single" w:sz="12" w:space="0" w:color="auto"/>
            </w:tcBorders>
            <w:shd w:val="clear" w:color="auto" w:fill="auto"/>
          </w:tcPr>
          <w:p w14:paraId="7C5A55F2" w14:textId="3A15F711" w:rsidR="00BD7321" w:rsidRPr="005018D2" w:rsidRDefault="005B17D8" w:rsidP="00BD7321">
            <w:pPr>
              <w:pStyle w:val="Tablecells"/>
              <w:rPr>
                <w:rFonts w:ascii="Times New Roman" w:hAnsi="Times New Roman" w:cs="Times New Roman"/>
              </w:rPr>
            </w:pPr>
            <w:r>
              <w:rPr>
                <w:rFonts w:ascii="Times New Roman" w:hAnsi="Times New Roman" w:cs="Times New Roman"/>
              </w:rPr>
              <w:t>43</w:t>
            </w:r>
          </w:p>
        </w:tc>
        <w:tc>
          <w:tcPr>
            <w:tcW w:w="1711" w:type="dxa"/>
            <w:tcBorders>
              <w:top w:val="single" w:sz="12" w:space="0" w:color="auto"/>
            </w:tcBorders>
            <w:shd w:val="clear" w:color="auto" w:fill="auto"/>
          </w:tcPr>
          <w:p w14:paraId="7FF183FE" w14:textId="69BE718E"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280 </w:t>
            </w:r>
            <w:r>
              <w:rPr>
                <w:rFonts w:ascii="Arial" w:hAnsi="Arial" w:cs="Arial"/>
              </w:rPr>
              <w:t xml:space="preserve">→ </w:t>
            </w:r>
            <w:r>
              <w:rPr>
                <w:rFonts w:ascii="Times New Roman" w:hAnsi="Times New Roman" w:cs="Times New Roman"/>
              </w:rPr>
              <w:t>64</w:t>
            </w:r>
          </w:p>
        </w:tc>
        <w:tc>
          <w:tcPr>
            <w:tcW w:w="1711" w:type="dxa"/>
            <w:tcBorders>
              <w:top w:val="single" w:sz="12" w:space="0" w:color="auto"/>
            </w:tcBorders>
            <w:shd w:val="clear" w:color="auto" w:fill="auto"/>
          </w:tcPr>
          <w:p w14:paraId="61E818C8" w14:textId="15C72299" w:rsidR="00BD7321" w:rsidRPr="005018D2" w:rsidRDefault="005B17D8" w:rsidP="00BD7321">
            <w:pPr>
              <w:pStyle w:val="Tablecells"/>
              <w:rPr>
                <w:rFonts w:ascii="Times New Roman" w:hAnsi="Times New Roman" w:cs="Times New Roman"/>
              </w:rPr>
            </w:pPr>
            <w:r>
              <w:rPr>
                <w:rFonts w:ascii="Times New Roman" w:hAnsi="Times New Roman" w:cs="Times New Roman"/>
              </w:rPr>
              <w:t>43</w:t>
            </w:r>
          </w:p>
        </w:tc>
      </w:tr>
      <w:tr w:rsidR="00BD7321" w:rsidRPr="005018D2" w14:paraId="07AC7349" w14:textId="200B92E4" w:rsidTr="009966C3">
        <w:trPr>
          <w:trHeight w:val="68"/>
          <w:jc w:val="center"/>
        </w:trPr>
        <w:tc>
          <w:tcPr>
            <w:tcW w:w="1276" w:type="dxa"/>
          </w:tcPr>
          <w:p w14:paraId="398775CE" w14:textId="77F843F1" w:rsidR="00BD7321" w:rsidRPr="005018D2" w:rsidRDefault="00BD7321" w:rsidP="00BD7321">
            <w:pPr>
              <w:pStyle w:val="Tablecells"/>
              <w:jc w:val="both"/>
              <w:rPr>
                <w:rFonts w:ascii="Times New Roman" w:hAnsi="Times New Roman" w:cs="Times New Roman"/>
              </w:rPr>
            </w:pPr>
            <w:r>
              <w:rPr>
                <w:rFonts w:ascii="Times New Roman" w:hAnsi="Times New Roman" w:cs="Times New Roman"/>
              </w:rPr>
              <w:t xml:space="preserve">FTFSI </w:t>
            </w:r>
          </w:p>
        </w:tc>
        <w:tc>
          <w:tcPr>
            <w:tcW w:w="992" w:type="dxa"/>
            <w:tcBorders>
              <w:left w:val="nil"/>
            </w:tcBorders>
          </w:tcPr>
          <w:p w14:paraId="1CBF30B0" w14:textId="472E8F86" w:rsidR="00BD7321" w:rsidRPr="005018D2" w:rsidRDefault="00327F7E" w:rsidP="00BD7321">
            <w:pPr>
              <w:pStyle w:val="Tablecells"/>
              <w:rPr>
                <w:rFonts w:ascii="Times New Roman" w:hAnsi="Times New Roman" w:cs="Times New Roman"/>
              </w:rPr>
            </w:pPr>
            <w:r>
              <w:rPr>
                <w:rFonts w:ascii="Times New Roman" w:hAnsi="Times New Roman" w:cs="Times New Roman"/>
              </w:rPr>
              <w:t>2.6</w:t>
            </w:r>
          </w:p>
        </w:tc>
        <w:tc>
          <w:tcPr>
            <w:tcW w:w="1671" w:type="dxa"/>
            <w:shd w:val="clear" w:color="auto" w:fill="FFFFFF" w:themeFill="background1"/>
          </w:tcPr>
          <w:p w14:paraId="6DBB8309" w14:textId="0C1A2B2B"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230 </w:t>
            </w:r>
            <w:r>
              <w:rPr>
                <w:rFonts w:ascii="Arial" w:hAnsi="Arial" w:cs="Arial"/>
              </w:rPr>
              <w:t xml:space="preserve">→ </w:t>
            </w:r>
            <w:r w:rsidRPr="00BD7321">
              <w:rPr>
                <w:rFonts w:ascii="Times New Roman" w:hAnsi="Times New Roman" w:cs="Times New Roman"/>
              </w:rPr>
              <w:t>8</w:t>
            </w:r>
            <w:r>
              <w:rPr>
                <w:rFonts w:ascii="Times New Roman" w:hAnsi="Times New Roman" w:cs="Times New Roman"/>
              </w:rPr>
              <w:t>3</w:t>
            </w:r>
          </w:p>
        </w:tc>
        <w:tc>
          <w:tcPr>
            <w:tcW w:w="1711" w:type="dxa"/>
          </w:tcPr>
          <w:p w14:paraId="09C58CC5" w14:textId="5CA659C8" w:rsidR="00BD7321" w:rsidRPr="005018D2" w:rsidRDefault="005B17D8" w:rsidP="00BD7321">
            <w:pPr>
              <w:pStyle w:val="Tablecells"/>
              <w:rPr>
                <w:rFonts w:ascii="Times New Roman" w:hAnsi="Times New Roman" w:cs="Times New Roman"/>
              </w:rPr>
            </w:pPr>
            <w:r>
              <w:rPr>
                <w:rFonts w:ascii="Times New Roman" w:hAnsi="Times New Roman" w:cs="Times New Roman"/>
              </w:rPr>
              <w:t>43</w:t>
            </w:r>
          </w:p>
        </w:tc>
        <w:tc>
          <w:tcPr>
            <w:tcW w:w="1711" w:type="dxa"/>
          </w:tcPr>
          <w:p w14:paraId="1214D19E" w14:textId="3BC8D402"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230 </w:t>
            </w:r>
            <w:r>
              <w:rPr>
                <w:rFonts w:ascii="Arial" w:hAnsi="Arial" w:cs="Arial"/>
              </w:rPr>
              <w:t xml:space="preserve">→ </w:t>
            </w:r>
            <w:r>
              <w:rPr>
                <w:rFonts w:ascii="Times New Roman" w:hAnsi="Times New Roman" w:cs="Times New Roman"/>
              </w:rPr>
              <w:t>64</w:t>
            </w:r>
          </w:p>
        </w:tc>
        <w:tc>
          <w:tcPr>
            <w:tcW w:w="1711" w:type="dxa"/>
          </w:tcPr>
          <w:p w14:paraId="770EED52" w14:textId="3D2936CF" w:rsidR="00BD7321" w:rsidRPr="005018D2" w:rsidRDefault="005B17D8" w:rsidP="00BD7321">
            <w:pPr>
              <w:pStyle w:val="Tablecells"/>
              <w:rPr>
                <w:rFonts w:ascii="Times New Roman" w:hAnsi="Times New Roman" w:cs="Times New Roman"/>
              </w:rPr>
            </w:pPr>
            <w:r>
              <w:rPr>
                <w:rFonts w:ascii="Times New Roman" w:hAnsi="Times New Roman" w:cs="Times New Roman"/>
              </w:rPr>
              <w:t>43</w:t>
            </w:r>
          </w:p>
        </w:tc>
      </w:tr>
      <w:tr w:rsidR="00BD7321" w:rsidRPr="005018D2" w14:paraId="03FBDD15" w14:textId="12B36159" w:rsidTr="009966C3">
        <w:trPr>
          <w:cnfStyle w:val="000000100000" w:firstRow="0" w:lastRow="0" w:firstColumn="0" w:lastColumn="0" w:oddVBand="0" w:evenVBand="0" w:oddHBand="1" w:evenHBand="0" w:firstRowFirstColumn="0" w:firstRowLastColumn="0" w:lastRowFirstColumn="0" w:lastRowLastColumn="0"/>
          <w:trHeight w:val="68"/>
          <w:jc w:val="center"/>
        </w:trPr>
        <w:tc>
          <w:tcPr>
            <w:tcW w:w="1276" w:type="dxa"/>
            <w:shd w:val="clear" w:color="auto" w:fill="auto"/>
          </w:tcPr>
          <w:p w14:paraId="7DCF77CE" w14:textId="3BD302F8" w:rsidR="00BD7321" w:rsidRPr="005018D2" w:rsidRDefault="00BD7321" w:rsidP="00BD7321">
            <w:pPr>
              <w:pStyle w:val="Tablecells"/>
              <w:jc w:val="both"/>
              <w:rPr>
                <w:rFonts w:ascii="Times New Roman" w:hAnsi="Times New Roman" w:cs="Times New Roman"/>
              </w:rPr>
            </w:pPr>
            <w:r>
              <w:rPr>
                <w:rFonts w:ascii="Times New Roman" w:hAnsi="Times New Roman" w:cs="Times New Roman"/>
              </w:rPr>
              <w:t xml:space="preserve">FSI </w:t>
            </w:r>
          </w:p>
        </w:tc>
        <w:tc>
          <w:tcPr>
            <w:tcW w:w="992" w:type="dxa"/>
            <w:tcBorders>
              <w:left w:val="nil"/>
            </w:tcBorders>
            <w:shd w:val="clear" w:color="auto" w:fill="auto"/>
          </w:tcPr>
          <w:p w14:paraId="1B341432" w14:textId="15DD1F99" w:rsidR="00BD7321" w:rsidRPr="005018D2" w:rsidRDefault="00327F7E" w:rsidP="00BD7321">
            <w:pPr>
              <w:pStyle w:val="Tablecells"/>
              <w:rPr>
                <w:rFonts w:ascii="Times New Roman" w:hAnsi="Times New Roman" w:cs="Times New Roman"/>
              </w:rPr>
            </w:pPr>
            <w:r>
              <w:rPr>
                <w:rFonts w:ascii="Times New Roman" w:hAnsi="Times New Roman" w:cs="Times New Roman"/>
              </w:rPr>
              <w:t>2.7</w:t>
            </w:r>
          </w:p>
        </w:tc>
        <w:tc>
          <w:tcPr>
            <w:tcW w:w="1671" w:type="dxa"/>
            <w:shd w:val="clear" w:color="auto" w:fill="FFFFFF" w:themeFill="background1"/>
          </w:tcPr>
          <w:p w14:paraId="37F78D78" w14:textId="5019E2AF"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180 </w:t>
            </w:r>
            <w:r>
              <w:rPr>
                <w:rFonts w:ascii="Arial" w:hAnsi="Arial" w:cs="Arial"/>
              </w:rPr>
              <w:t xml:space="preserve">→ </w:t>
            </w:r>
            <w:r w:rsidRPr="00BD7321">
              <w:rPr>
                <w:rFonts w:ascii="Times New Roman" w:hAnsi="Times New Roman" w:cs="Times New Roman"/>
              </w:rPr>
              <w:t>8</w:t>
            </w:r>
            <w:r>
              <w:rPr>
                <w:rFonts w:ascii="Times New Roman" w:hAnsi="Times New Roman" w:cs="Times New Roman"/>
              </w:rPr>
              <w:t>3</w:t>
            </w:r>
          </w:p>
        </w:tc>
        <w:tc>
          <w:tcPr>
            <w:tcW w:w="1711" w:type="dxa"/>
            <w:shd w:val="clear" w:color="auto" w:fill="auto"/>
          </w:tcPr>
          <w:p w14:paraId="38AADDA4" w14:textId="4E8092E3" w:rsidR="00BD7321" w:rsidRPr="005018D2" w:rsidRDefault="005B17D8" w:rsidP="00BD7321">
            <w:pPr>
              <w:pStyle w:val="Tablecells"/>
              <w:rPr>
                <w:rFonts w:ascii="Times New Roman" w:hAnsi="Times New Roman" w:cs="Times New Roman"/>
              </w:rPr>
            </w:pPr>
            <w:r>
              <w:rPr>
                <w:rFonts w:ascii="Times New Roman" w:hAnsi="Times New Roman" w:cs="Times New Roman"/>
              </w:rPr>
              <w:t>43</w:t>
            </w:r>
          </w:p>
        </w:tc>
        <w:tc>
          <w:tcPr>
            <w:tcW w:w="1711" w:type="dxa"/>
            <w:shd w:val="clear" w:color="auto" w:fill="auto"/>
          </w:tcPr>
          <w:p w14:paraId="5E0DD340" w14:textId="79DD0097"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180 </w:t>
            </w:r>
            <w:r>
              <w:rPr>
                <w:rFonts w:ascii="Arial" w:hAnsi="Arial" w:cs="Arial"/>
              </w:rPr>
              <w:t xml:space="preserve">→ </w:t>
            </w:r>
            <w:r>
              <w:rPr>
                <w:rFonts w:ascii="Times New Roman" w:hAnsi="Times New Roman" w:cs="Times New Roman"/>
              </w:rPr>
              <w:t>64</w:t>
            </w:r>
          </w:p>
        </w:tc>
        <w:tc>
          <w:tcPr>
            <w:tcW w:w="1711" w:type="dxa"/>
            <w:shd w:val="clear" w:color="auto" w:fill="auto"/>
          </w:tcPr>
          <w:p w14:paraId="06AA3EDF" w14:textId="3AC7697E" w:rsidR="00BD7321" w:rsidRPr="005018D2" w:rsidRDefault="005B17D8" w:rsidP="00BD7321">
            <w:pPr>
              <w:pStyle w:val="Tablecells"/>
              <w:rPr>
                <w:rFonts w:ascii="Times New Roman" w:hAnsi="Times New Roman" w:cs="Times New Roman"/>
              </w:rPr>
            </w:pPr>
            <w:r>
              <w:rPr>
                <w:rFonts w:ascii="Times New Roman" w:hAnsi="Times New Roman" w:cs="Times New Roman"/>
              </w:rPr>
              <w:t>43</w:t>
            </w:r>
          </w:p>
        </w:tc>
      </w:tr>
      <w:tr w:rsidR="00BD7321" w:rsidRPr="005018D2" w14:paraId="1F7F716C" w14:textId="4C3A9294" w:rsidTr="009966C3">
        <w:trPr>
          <w:trHeight w:val="68"/>
          <w:jc w:val="center"/>
        </w:trPr>
        <w:tc>
          <w:tcPr>
            <w:tcW w:w="1276" w:type="dxa"/>
          </w:tcPr>
          <w:p w14:paraId="705D29D2" w14:textId="7EE68193" w:rsidR="00BD7321" w:rsidRPr="005018D2" w:rsidRDefault="00BD7321" w:rsidP="00BD7321">
            <w:pPr>
              <w:pStyle w:val="Tablecells"/>
              <w:jc w:val="both"/>
              <w:rPr>
                <w:rFonts w:ascii="Times New Roman" w:hAnsi="Times New Roman" w:cs="Times New Roman"/>
              </w:rPr>
            </w:pPr>
            <w:r>
              <w:rPr>
                <w:rFonts w:ascii="Times New Roman" w:hAnsi="Times New Roman" w:cs="Times New Roman"/>
              </w:rPr>
              <w:t>PFDS</w:t>
            </w:r>
          </w:p>
        </w:tc>
        <w:tc>
          <w:tcPr>
            <w:tcW w:w="992" w:type="dxa"/>
            <w:tcBorders>
              <w:left w:val="nil"/>
            </w:tcBorders>
          </w:tcPr>
          <w:p w14:paraId="411A55A8" w14:textId="2FC0EC19" w:rsidR="00BD7321" w:rsidRPr="005018D2" w:rsidRDefault="00327F7E" w:rsidP="00BD7321">
            <w:pPr>
              <w:pStyle w:val="Tablecells"/>
              <w:rPr>
                <w:rFonts w:ascii="Times New Roman" w:hAnsi="Times New Roman" w:cs="Times New Roman"/>
              </w:rPr>
            </w:pPr>
            <w:r>
              <w:rPr>
                <w:rFonts w:ascii="Times New Roman" w:hAnsi="Times New Roman" w:cs="Times New Roman"/>
              </w:rPr>
              <w:t>2.4</w:t>
            </w:r>
          </w:p>
        </w:tc>
        <w:tc>
          <w:tcPr>
            <w:tcW w:w="1671" w:type="dxa"/>
            <w:shd w:val="clear" w:color="auto" w:fill="FFFFFF" w:themeFill="background1"/>
          </w:tcPr>
          <w:p w14:paraId="2A54EC11" w14:textId="62F6D10F"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599 </w:t>
            </w:r>
            <w:r>
              <w:rPr>
                <w:rFonts w:ascii="Arial" w:hAnsi="Arial" w:cs="Arial"/>
              </w:rPr>
              <w:t xml:space="preserve">→ </w:t>
            </w:r>
            <w:r w:rsidRPr="00BD7321">
              <w:rPr>
                <w:rFonts w:ascii="Times New Roman" w:hAnsi="Times New Roman" w:cs="Times New Roman"/>
              </w:rPr>
              <w:t>80</w:t>
            </w:r>
          </w:p>
        </w:tc>
        <w:tc>
          <w:tcPr>
            <w:tcW w:w="1711" w:type="dxa"/>
          </w:tcPr>
          <w:p w14:paraId="098D9711" w14:textId="6FD22759" w:rsidR="00BD7321" w:rsidRPr="005018D2" w:rsidRDefault="005B17D8" w:rsidP="00BD7321">
            <w:pPr>
              <w:pStyle w:val="Tablecells"/>
              <w:rPr>
                <w:rFonts w:ascii="Times New Roman" w:hAnsi="Times New Roman" w:cs="Times New Roman"/>
              </w:rPr>
            </w:pPr>
            <w:r>
              <w:rPr>
                <w:rFonts w:ascii="Times New Roman" w:hAnsi="Times New Roman" w:cs="Times New Roman"/>
              </w:rPr>
              <w:t>63</w:t>
            </w:r>
          </w:p>
        </w:tc>
        <w:tc>
          <w:tcPr>
            <w:tcW w:w="1711" w:type="dxa"/>
          </w:tcPr>
          <w:p w14:paraId="458D0EC3" w14:textId="28A8E753"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599 </w:t>
            </w:r>
            <w:r>
              <w:rPr>
                <w:rFonts w:ascii="Arial" w:hAnsi="Arial" w:cs="Arial"/>
              </w:rPr>
              <w:t xml:space="preserve">→ </w:t>
            </w:r>
            <w:r>
              <w:rPr>
                <w:rFonts w:ascii="Times New Roman" w:hAnsi="Times New Roman" w:cs="Times New Roman"/>
              </w:rPr>
              <w:t>99</w:t>
            </w:r>
          </w:p>
        </w:tc>
        <w:tc>
          <w:tcPr>
            <w:tcW w:w="1711" w:type="dxa"/>
          </w:tcPr>
          <w:p w14:paraId="7E161FFD" w14:textId="61A63727" w:rsidR="00BD7321" w:rsidRPr="005018D2" w:rsidRDefault="005B17D8" w:rsidP="00BD7321">
            <w:pPr>
              <w:pStyle w:val="Tablecells"/>
              <w:rPr>
                <w:rFonts w:ascii="Times New Roman" w:hAnsi="Times New Roman" w:cs="Times New Roman"/>
              </w:rPr>
            </w:pPr>
            <w:r>
              <w:rPr>
                <w:rFonts w:ascii="Times New Roman" w:hAnsi="Times New Roman" w:cs="Times New Roman"/>
              </w:rPr>
              <w:t>55</w:t>
            </w:r>
          </w:p>
        </w:tc>
      </w:tr>
      <w:tr w:rsidR="00BD7321" w:rsidRPr="005018D2" w14:paraId="069E94B9" w14:textId="31D62027" w:rsidTr="009966C3">
        <w:trPr>
          <w:cnfStyle w:val="000000100000" w:firstRow="0" w:lastRow="0" w:firstColumn="0" w:lastColumn="0" w:oddVBand="0" w:evenVBand="0" w:oddHBand="1" w:evenHBand="0" w:firstRowFirstColumn="0" w:firstRowLastColumn="0" w:lastRowFirstColumn="0" w:lastRowLastColumn="0"/>
          <w:trHeight w:val="68"/>
          <w:jc w:val="center"/>
        </w:trPr>
        <w:tc>
          <w:tcPr>
            <w:tcW w:w="1276" w:type="dxa"/>
            <w:shd w:val="clear" w:color="auto" w:fill="auto"/>
          </w:tcPr>
          <w:p w14:paraId="772F0536" w14:textId="3742B586" w:rsidR="00BD7321" w:rsidRPr="005018D2" w:rsidRDefault="00BD7321" w:rsidP="00BD7321">
            <w:pPr>
              <w:pStyle w:val="Tablecells"/>
              <w:jc w:val="both"/>
              <w:rPr>
                <w:rFonts w:ascii="Times New Roman" w:hAnsi="Times New Roman" w:cs="Times New Roman"/>
              </w:rPr>
            </w:pPr>
            <w:r>
              <w:rPr>
                <w:rFonts w:ascii="Times New Roman" w:hAnsi="Times New Roman" w:cs="Times New Roman"/>
              </w:rPr>
              <w:t>PFNS</w:t>
            </w:r>
          </w:p>
        </w:tc>
        <w:tc>
          <w:tcPr>
            <w:tcW w:w="992" w:type="dxa"/>
            <w:tcBorders>
              <w:left w:val="nil"/>
            </w:tcBorders>
            <w:shd w:val="clear" w:color="auto" w:fill="auto"/>
          </w:tcPr>
          <w:p w14:paraId="61E7E5AC" w14:textId="18EBBA1E" w:rsidR="00BD7321" w:rsidRPr="005018D2" w:rsidRDefault="00327F7E" w:rsidP="00BD7321">
            <w:pPr>
              <w:pStyle w:val="Tablecells"/>
              <w:rPr>
                <w:rFonts w:ascii="Times New Roman" w:hAnsi="Times New Roman" w:cs="Times New Roman"/>
              </w:rPr>
            </w:pPr>
            <w:r>
              <w:rPr>
                <w:rFonts w:ascii="Times New Roman" w:hAnsi="Times New Roman" w:cs="Times New Roman"/>
              </w:rPr>
              <w:t>2.6</w:t>
            </w:r>
          </w:p>
        </w:tc>
        <w:tc>
          <w:tcPr>
            <w:tcW w:w="1671" w:type="dxa"/>
            <w:shd w:val="clear" w:color="auto" w:fill="FFFFFF" w:themeFill="background1"/>
          </w:tcPr>
          <w:p w14:paraId="1862D778" w14:textId="170200F2"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549 </w:t>
            </w:r>
            <w:r>
              <w:rPr>
                <w:rFonts w:ascii="Arial" w:hAnsi="Arial" w:cs="Arial"/>
              </w:rPr>
              <w:t xml:space="preserve">→ </w:t>
            </w:r>
            <w:r w:rsidRPr="00BD7321">
              <w:rPr>
                <w:rFonts w:ascii="Times New Roman" w:hAnsi="Times New Roman" w:cs="Times New Roman"/>
              </w:rPr>
              <w:t>80</w:t>
            </w:r>
          </w:p>
        </w:tc>
        <w:tc>
          <w:tcPr>
            <w:tcW w:w="1711" w:type="dxa"/>
            <w:shd w:val="clear" w:color="auto" w:fill="auto"/>
          </w:tcPr>
          <w:p w14:paraId="66A473D6" w14:textId="63A7AB8A" w:rsidR="00BD7321" w:rsidRPr="005018D2" w:rsidRDefault="005B17D8" w:rsidP="00BD7321">
            <w:pPr>
              <w:pStyle w:val="Tablecells"/>
              <w:rPr>
                <w:rFonts w:ascii="Times New Roman" w:hAnsi="Times New Roman" w:cs="Times New Roman"/>
              </w:rPr>
            </w:pPr>
            <w:r>
              <w:rPr>
                <w:rFonts w:ascii="Times New Roman" w:hAnsi="Times New Roman" w:cs="Times New Roman"/>
              </w:rPr>
              <w:t>59</w:t>
            </w:r>
          </w:p>
        </w:tc>
        <w:tc>
          <w:tcPr>
            <w:tcW w:w="1711" w:type="dxa"/>
            <w:shd w:val="clear" w:color="auto" w:fill="auto"/>
          </w:tcPr>
          <w:p w14:paraId="6B705304" w14:textId="1B555E1D"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549 </w:t>
            </w:r>
            <w:r>
              <w:rPr>
                <w:rFonts w:ascii="Arial" w:hAnsi="Arial" w:cs="Arial"/>
              </w:rPr>
              <w:t xml:space="preserve">→ </w:t>
            </w:r>
            <w:r>
              <w:rPr>
                <w:rFonts w:ascii="Times New Roman" w:hAnsi="Times New Roman" w:cs="Times New Roman"/>
              </w:rPr>
              <w:t>99</w:t>
            </w:r>
          </w:p>
        </w:tc>
        <w:tc>
          <w:tcPr>
            <w:tcW w:w="1711" w:type="dxa"/>
            <w:shd w:val="clear" w:color="auto" w:fill="auto"/>
          </w:tcPr>
          <w:p w14:paraId="7E9C39BA" w14:textId="2665091A" w:rsidR="00BD7321" w:rsidRPr="005018D2" w:rsidRDefault="005B17D8" w:rsidP="00BD7321">
            <w:pPr>
              <w:pStyle w:val="Tablecells"/>
              <w:rPr>
                <w:rFonts w:ascii="Times New Roman" w:hAnsi="Times New Roman" w:cs="Times New Roman"/>
              </w:rPr>
            </w:pPr>
            <w:r>
              <w:rPr>
                <w:rFonts w:ascii="Times New Roman" w:hAnsi="Times New Roman" w:cs="Times New Roman"/>
              </w:rPr>
              <w:t>51</w:t>
            </w:r>
          </w:p>
        </w:tc>
      </w:tr>
      <w:tr w:rsidR="00BD7321" w:rsidRPr="005018D2" w14:paraId="05FA5985" w14:textId="4A5F924D" w:rsidTr="009966C3">
        <w:trPr>
          <w:trHeight w:val="68"/>
          <w:jc w:val="center"/>
        </w:trPr>
        <w:tc>
          <w:tcPr>
            <w:tcW w:w="1276" w:type="dxa"/>
          </w:tcPr>
          <w:p w14:paraId="0CBC2140" w14:textId="077212BC" w:rsidR="00BD7321" w:rsidRPr="005018D2" w:rsidRDefault="00BD7321" w:rsidP="00BD7321">
            <w:pPr>
              <w:pStyle w:val="Tablecells"/>
              <w:jc w:val="both"/>
              <w:rPr>
                <w:rFonts w:ascii="Times New Roman" w:hAnsi="Times New Roman" w:cs="Times New Roman"/>
              </w:rPr>
            </w:pPr>
            <w:r>
              <w:rPr>
                <w:rFonts w:ascii="Times New Roman" w:hAnsi="Times New Roman" w:cs="Times New Roman"/>
              </w:rPr>
              <w:t>PFOS</w:t>
            </w:r>
          </w:p>
        </w:tc>
        <w:tc>
          <w:tcPr>
            <w:tcW w:w="992" w:type="dxa"/>
            <w:tcBorders>
              <w:left w:val="nil"/>
            </w:tcBorders>
          </w:tcPr>
          <w:p w14:paraId="285455E4" w14:textId="369A6A23" w:rsidR="00BD7321" w:rsidRPr="005018D2" w:rsidRDefault="00327F7E" w:rsidP="00BD7321">
            <w:pPr>
              <w:pStyle w:val="Tablecells"/>
              <w:rPr>
                <w:rFonts w:ascii="Times New Roman" w:hAnsi="Times New Roman" w:cs="Times New Roman"/>
              </w:rPr>
            </w:pPr>
            <w:r>
              <w:rPr>
                <w:rFonts w:ascii="Times New Roman" w:hAnsi="Times New Roman" w:cs="Times New Roman"/>
              </w:rPr>
              <w:t>2.6</w:t>
            </w:r>
          </w:p>
        </w:tc>
        <w:tc>
          <w:tcPr>
            <w:tcW w:w="1671" w:type="dxa"/>
            <w:shd w:val="clear" w:color="auto" w:fill="FFFFFF" w:themeFill="background1"/>
          </w:tcPr>
          <w:p w14:paraId="466FC3CD" w14:textId="4F435968"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499 </w:t>
            </w:r>
            <w:r>
              <w:rPr>
                <w:rFonts w:ascii="Arial" w:hAnsi="Arial" w:cs="Arial"/>
              </w:rPr>
              <w:t xml:space="preserve">→ </w:t>
            </w:r>
            <w:r w:rsidRPr="00BD7321">
              <w:rPr>
                <w:rFonts w:ascii="Times New Roman" w:hAnsi="Times New Roman" w:cs="Times New Roman"/>
              </w:rPr>
              <w:t>80</w:t>
            </w:r>
          </w:p>
        </w:tc>
        <w:tc>
          <w:tcPr>
            <w:tcW w:w="1711" w:type="dxa"/>
            <w:shd w:val="clear" w:color="auto" w:fill="FFFFFF" w:themeFill="background1"/>
          </w:tcPr>
          <w:p w14:paraId="7410BC24" w14:textId="0E8AA1E8" w:rsidR="00BD7321" w:rsidRPr="005018D2" w:rsidRDefault="005B17D8" w:rsidP="00BD7321">
            <w:pPr>
              <w:pStyle w:val="Tablecells"/>
              <w:rPr>
                <w:rFonts w:ascii="Times New Roman" w:hAnsi="Times New Roman" w:cs="Times New Roman"/>
              </w:rPr>
            </w:pPr>
            <w:r>
              <w:rPr>
                <w:rFonts w:ascii="Times New Roman" w:hAnsi="Times New Roman" w:cs="Times New Roman"/>
              </w:rPr>
              <w:t>52</w:t>
            </w:r>
          </w:p>
        </w:tc>
        <w:tc>
          <w:tcPr>
            <w:tcW w:w="1711" w:type="dxa"/>
            <w:shd w:val="clear" w:color="auto" w:fill="FFFFFF" w:themeFill="background1"/>
          </w:tcPr>
          <w:p w14:paraId="266A9FA1" w14:textId="15BB770B"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499 </w:t>
            </w:r>
            <w:r>
              <w:rPr>
                <w:rFonts w:ascii="Arial" w:hAnsi="Arial" w:cs="Arial"/>
              </w:rPr>
              <w:t xml:space="preserve">→ </w:t>
            </w:r>
            <w:r>
              <w:rPr>
                <w:rFonts w:ascii="Times New Roman" w:hAnsi="Times New Roman" w:cs="Times New Roman"/>
              </w:rPr>
              <w:t>99</w:t>
            </w:r>
          </w:p>
        </w:tc>
        <w:tc>
          <w:tcPr>
            <w:tcW w:w="1711" w:type="dxa"/>
            <w:shd w:val="clear" w:color="auto" w:fill="FFFFFF" w:themeFill="background1"/>
          </w:tcPr>
          <w:p w14:paraId="4F7C6605" w14:textId="5DCE553A" w:rsidR="00BD7321" w:rsidRPr="005018D2" w:rsidRDefault="005B17D8" w:rsidP="00BD7321">
            <w:pPr>
              <w:pStyle w:val="Tablecells"/>
              <w:rPr>
                <w:rFonts w:ascii="Times New Roman" w:hAnsi="Times New Roman" w:cs="Times New Roman"/>
              </w:rPr>
            </w:pPr>
            <w:r>
              <w:rPr>
                <w:rFonts w:ascii="Times New Roman" w:hAnsi="Times New Roman" w:cs="Times New Roman"/>
              </w:rPr>
              <w:t>48</w:t>
            </w:r>
          </w:p>
        </w:tc>
      </w:tr>
      <w:tr w:rsidR="00BD7321" w:rsidRPr="005018D2" w14:paraId="5FAA4A07" w14:textId="7262A3AE" w:rsidTr="009966C3">
        <w:trPr>
          <w:cnfStyle w:val="000000100000" w:firstRow="0" w:lastRow="0" w:firstColumn="0" w:lastColumn="0" w:oddVBand="0" w:evenVBand="0" w:oddHBand="1" w:evenHBand="0" w:firstRowFirstColumn="0" w:firstRowLastColumn="0" w:lastRowFirstColumn="0" w:lastRowLastColumn="0"/>
          <w:trHeight w:val="68"/>
          <w:jc w:val="center"/>
        </w:trPr>
        <w:tc>
          <w:tcPr>
            <w:tcW w:w="1276" w:type="dxa"/>
            <w:shd w:val="clear" w:color="auto" w:fill="auto"/>
          </w:tcPr>
          <w:p w14:paraId="70490699" w14:textId="06AA319B" w:rsidR="00BD7321" w:rsidRPr="005018D2" w:rsidRDefault="00BD7321" w:rsidP="00BD7321">
            <w:pPr>
              <w:pStyle w:val="Tablecells"/>
              <w:jc w:val="both"/>
              <w:rPr>
                <w:rFonts w:ascii="Times New Roman" w:hAnsi="Times New Roman" w:cs="Times New Roman"/>
              </w:rPr>
            </w:pPr>
            <w:proofErr w:type="spellStart"/>
            <w:r>
              <w:rPr>
                <w:rFonts w:ascii="Times New Roman" w:hAnsi="Times New Roman" w:cs="Times New Roman"/>
              </w:rPr>
              <w:t>PFHpS</w:t>
            </w:r>
            <w:proofErr w:type="spellEnd"/>
          </w:p>
        </w:tc>
        <w:tc>
          <w:tcPr>
            <w:tcW w:w="992" w:type="dxa"/>
            <w:tcBorders>
              <w:left w:val="nil"/>
            </w:tcBorders>
            <w:shd w:val="clear" w:color="auto" w:fill="auto"/>
          </w:tcPr>
          <w:p w14:paraId="3C8F2021" w14:textId="77B5C930" w:rsidR="00BD7321" w:rsidRPr="005018D2" w:rsidRDefault="00327F7E" w:rsidP="00BD7321">
            <w:pPr>
              <w:pStyle w:val="Tablecells"/>
              <w:rPr>
                <w:rFonts w:ascii="Times New Roman" w:hAnsi="Times New Roman" w:cs="Times New Roman"/>
              </w:rPr>
            </w:pPr>
            <w:r>
              <w:rPr>
                <w:rFonts w:ascii="Times New Roman" w:hAnsi="Times New Roman" w:cs="Times New Roman"/>
              </w:rPr>
              <w:t>2.7</w:t>
            </w:r>
          </w:p>
        </w:tc>
        <w:tc>
          <w:tcPr>
            <w:tcW w:w="1671" w:type="dxa"/>
            <w:shd w:val="clear" w:color="auto" w:fill="FFFFFF" w:themeFill="background1"/>
          </w:tcPr>
          <w:p w14:paraId="59D07844" w14:textId="0B297B2D"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449 </w:t>
            </w:r>
            <w:r>
              <w:rPr>
                <w:rFonts w:ascii="Arial" w:hAnsi="Arial" w:cs="Arial"/>
              </w:rPr>
              <w:t xml:space="preserve">→ </w:t>
            </w:r>
            <w:r w:rsidRPr="00BD7321">
              <w:rPr>
                <w:rFonts w:ascii="Times New Roman" w:hAnsi="Times New Roman" w:cs="Times New Roman"/>
              </w:rPr>
              <w:t>80</w:t>
            </w:r>
          </w:p>
        </w:tc>
        <w:tc>
          <w:tcPr>
            <w:tcW w:w="1711" w:type="dxa"/>
            <w:shd w:val="clear" w:color="auto" w:fill="FFFFFF" w:themeFill="background1"/>
          </w:tcPr>
          <w:p w14:paraId="69BFBF67" w14:textId="6AC47CC4" w:rsidR="00BD7321" w:rsidRPr="005018D2" w:rsidRDefault="005B17D8" w:rsidP="00BD7321">
            <w:pPr>
              <w:pStyle w:val="Tablecells"/>
              <w:rPr>
                <w:rFonts w:ascii="Times New Roman" w:hAnsi="Times New Roman" w:cs="Times New Roman"/>
              </w:rPr>
            </w:pPr>
            <w:r>
              <w:rPr>
                <w:rFonts w:ascii="Times New Roman" w:hAnsi="Times New Roman" w:cs="Times New Roman"/>
              </w:rPr>
              <w:t>48</w:t>
            </w:r>
          </w:p>
        </w:tc>
        <w:tc>
          <w:tcPr>
            <w:tcW w:w="1711" w:type="dxa"/>
            <w:shd w:val="clear" w:color="auto" w:fill="FFFFFF" w:themeFill="background1"/>
          </w:tcPr>
          <w:p w14:paraId="739C1544" w14:textId="4FCD80AE"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449 </w:t>
            </w:r>
            <w:r>
              <w:rPr>
                <w:rFonts w:ascii="Arial" w:hAnsi="Arial" w:cs="Arial"/>
              </w:rPr>
              <w:t xml:space="preserve">→ </w:t>
            </w:r>
            <w:r>
              <w:rPr>
                <w:rFonts w:ascii="Times New Roman" w:hAnsi="Times New Roman" w:cs="Times New Roman"/>
              </w:rPr>
              <w:t>99</w:t>
            </w:r>
          </w:p>
        </w:tc>
        <w:tc>
          <w:tcPr>
            <w:tcW w:w="1711" w:type="dxa"/>
            <w:shd w:val="clear" w:color="auto" w:fill="FFFFFF" w:themeFill="background1"/>
          </w:tcPr>
          <w:p w14:paraId="4D2E508F" w14:textId="0FAD285E" w:rsidR="00BD7321" w:rsidRPr="005018D2" w:rsidRDefault="005B17D8" w:rsidP="00BD7321">
            <w:pPr>
              <w:pStyle w:val="Tablecells"/>
              <w:rPr>
                <w:rFonts w:ascii="Times New Roman" w:hAnsi="Times New Roman" w:cs="Times New Roman"/>
              </w:rPr>
            </w:pPr>
            <w:r>
              <w:rPr>
                <w:rFonts w:ascii="Times New Roman" w:hAnsi="Times New Roman" w:cs="Times New Roman"/>
              </w:rPr>
              <w:t>44</w:t>
            </w:r>
          </w:p>
        </w:tc>
      </w:tr>
      <w:tr w:rsidR="00BD7321" w:rsidRPr="005018D2" w14:paraId="14F21FA9" w14:textId="04D54BA7" w:rsidTr="009966C3">
        <w:trPr>
          <w:trHeight w:val="68"/>
          <w:jc w:val="center"/>
        </w:trPr>
        <w:tc>
          <w:tcPr>
            <w:tcW w:w="1276" w:type="dxa"/>
          </w:tcPr>
          <w:p w14:paraId="22E6DABE" w14:textId="3FC8A4F2" w:rsidR="00BD7321" w:rsidRPr="005018D2" w:rsidRDefault="00BD7321" w:rsidP="00BD7321">
            <w:pPr>
              <w:pStyle w:val="Tablecells"/>
              <w:jc w:val="both"/>
              <w:rPr>
                <w:rFonts w:ascii="Times New Roman" w:hAnsi="Times New Roman" w:cs="Times New Roman"/>
              </w:rPr>
            </w:pPr>
            <w:proofErr w:type="spellStart"/>
            <w:r>
              <w:rPr>
                <w:rFonts w:ascii="Times New Roman" w:hAnsi="Times New Roman" w:cs="Times New Roman"/>
              </w:rPr>
              <w:t>PFHxS</w:t>
            </w:r>
            <w:proofErr w:type="spellEnd"/>
          </w:p>
        </w:tc>
        <w:tc>
          <w:tcPr>
            <w:tcW w:w="992" w:type="dxa"/>
            <w:tcBorders>
              <w:left w:val="nil"/>
            </w:tcBorders>
          </w:tcPr>
          <w:p w14:paraId="0D626998" w14:textId="53545299" w:rsidR="00BD7321" w:rsidRPr="005018D2" w:rsidRDefault="00327F7E" w:rsidP="00BD7321">
            <w:pPr>
              <w:pStyle w:val="Tablecells"/>
              <w:rPr>
                <w:rFonts w:ascii="Times New Roman" w:hAnsi="Times New Roman" w:cs="Times New Roman"/>
              </w:rPr>
            </w:pPr>
            <w:r>
              <w:rPr>
                <w:rFonts w:ascii="Times New Roman" w:hAnsi="Times New Roman" w:cs="Times New Roman"/>
              </w:rPr>
              <w:t>2.7</w:t>
            </w:r>
          </w:p>
        </w:tc>
        <w:tc>
          <w:tcPr>
            <w:tcW w:w="1671" w:type="dxa"/>
            <w:shd w:val="clear" w:color="auto" w:fill="FFFFFF" w:themeFill="background1"/>
          </w:tcPr>
          <w:p w14:paraId="13799309" w14:textId="7B889A26"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399 </w:t>
            </w:r>
            <w:r>
              <w:rPr>
                <w:rFonts w:ascii="Arial" w:hAnsi="Arial" w:cs="Arial"/>
              </w:rPr>
              <w:t xml:space="preserve">→ </w:t>
            </w:r>
            <w:r w:rsidRPr="00BD7321">
              <w:rPr>
                <w:rFonts w:ascii="Times New Roman" w:hAnsi="Times New Roman" w:cs="Times New Roman"/>
              </w:rPr>
              <w:t>80</w:t>
            </w:r>
          </w:p>
        </w:tc>
        <w:tc>
          <w:tcPr>
            <w:tcW w:w="1711" w:type="dxa"/>
            <w:shd w:val="clear" w:color="auto" w:fill="FFFFFF" w:themeFill="background1"/>
          </w:tcPr>
          <w:p w14:paraId="44B6D89E" w14:textId="28C5E50D" w:rsidR="00BD7321" w:rsidRPr="005018D2" w:rsidRDefault="005B17D8" w:rsidP="00BD7321">
            <w:pPr>
              <w:pStyle w:val="Tablecells"/>
              <w:rPr>
                <w:rFonts w:ascii="Times New Roman" w:hAnsi="Times New Roman" w:cs="Times New Roman"/>
              </w:rPr>
            </w:pPr>
            <w:r>
              <w:rPr>
                <w:rFonts w:ascii="Times New Roman" w:hAnsi="Times New Roman" w:cs="Times New Roman"/>
              </w:rPr>
              <w:t>48</w:t>
            </w:r>
          </w:p>
        </w:tc>
        <w:tc>
          <w:tcPr>
            <w:tcW w:w="1711" w:type="dxa"/>
            <w:shd w:val="clear" w:color="auto" w:fill="FFFFFF" w:themeFill="background1"/>
          </w:tcPr>
          <w:p w14:paraId="0F8D25D2" w14:textId="2225BBC6"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399 </w:t>
            </w:r>
            <w:r>
              <w:rPr>
                <w:rFonts w:ascii="Arial" w:hAnsi="Arial" w:cs="Arial"/>
              </w:rPr>
              <w:t xml:space="preserve">→ </w:t>
            </w:r>
            <w:r>
              <w:rPr>
                <w:rFonts w:ascii="Times New Roman" w:hAnsi="Times New Roman" w:cs="Times New Roman"/>
              </w:rPr>
              <w:t>99</w:t>
            </w:r>
          </w:p>
        </w:tc>
        <w:tc>
          <w:tcPr>
            <w:tcW w:w="1711" w:type="dxa"/>
            <w:shd w:val="clear" w:color="auto" w:fill="FFFFFF" w:themeFill="background1"/>
          </w:tcPr>
          <w:p w14:paraId="05C40702" w14:textId="6943CF0A" w:rsidR="00BD7321" w:rsidRPr="005018D2" w:rsidRDefault="005B17D8" w:rsidP="00BD7321">
            <w:pPr>
              <w:pStyle w:val="Tablecells"/>
              <w:rPr>
                <w:rFonts w:ascii="Times New Roman" w:hAnsi="Times New Roman" w:cs="Times New Roman"/>
              </w:rPr>
            </w:pPr>
            <w:r>
              <w:rPr>
                <w:rFonts w:ascii="Times New Roman" w:hAnsi="Times New Roman" w:cs="Times New Roman"/>
              </w:rPr>
              <w:t>43</w:t>
            </w:r>
          </w:p>
        </w:tc>
      </w:tr>
      <w:tr w:rsidR="00BD7321" w:rsidRPr="005018D2" w14:paraId="67B95FBC" w14:textId="4C4D9A30" w:rsidTr="009966C3">
        <w:trPr>
          <w:cnfStyle w:val="000000100000" w:firstRow="0" w:lastRow="0" w:firstColumn="0" w:lastColumn="0" w:oddVBand="0" w:evenVBand="0" w:oddHBand="1" w:evenHBand="0" w:firstRowFirstColumn="0" w:firstRowLastColumn="0" w:lastRowFirstColumn="0" w:lastRowLastColumn="0"/>
          <w:trHeight w:val="68"/>
          <w:jc w:val="center"/>
        </w:trPr>
        <w:tc>
          <w:tcPr>
            <w:tcW w:w="1276" w:type="dxa"/>
            <w:shd w:val="clear" w:color="auto" w:fill="auto"/>
          </w:tcPr>
          <w:p w14:paraId="27B5599B" w14:textId="5989F829" w:rsidR="00BD7321" w:rsidRPr="005018D2" w:rsidRDefault="00BD7321" w:rsidP="00BD7321">
            <w:pPr>
              <w:pStyle w:val="Tablecells"/>
              <w:jc w:val="both"/>
              <w:rPr>
                <w:rFonts w:ascii="Times New Roman" w:hAnsi="Times New Roman" w:cs="Times New Roman"/>
              </w:rPr>
            </w:pPr>
            <w:proofErr w:type="spellStart"/>
            <w:r w:rsidRPr="005018D2">
              <w:rPr>
                <w:rFonts w:ascii="Times New Roman" w:hAnsi="Times New Roman" w:cs="Times New Roman"/>
              </w:rPr>
              <w:t>PF</w:t>
            </w:r>
            <w:r>
              <w:rPr>
                <w:rFonts w:ascii="Times New Roman" w:hAnsi="Times New Roman" w:cs="Times New Roman"/>
              </w:rPr>
              <w:t>PeS</w:t>
            </w:r>
            <w:proofErr w:type="spellEnd"/>
          </w:p>
        </w:tc>
        <w:tc>
          <w:tcPr>
            <w:tcW w:w="992" w:type="dxa"/>
            <w:tcBorders>
              <w:left w:val="nil"/>
            </w:tcBorders>
            <w:shd w:val="clear" w:color="auto" w:fill="auto"/>
          </w:tcPr>
          <w:p w14:paraId="733B6686" w14:textId="758BC11C" w:rsidR="00BD7321" w:rsidRPr="005018D2" w:rsidRDefault="00327F7E" w:rsidP="00BD7321">
            <w:pPr>
              <w:pStyle w:val="Tablecells"/>
              <w:rPr>
                <w:rFonts w:ascii="Times New Roman" w:hAnsi="Times New Roman" w:cs="Times New Roman"/>
              </w:rPr>
            </w:pPr>
            <w:r>
              <w:rPr>
                <w:rFonts w:ascii="Times New Roman" w:hAnsi="Times New Roman" w:cs="Times New Roman"/>
              </w:rPr>
              <w:t>2.8</w:t>
            </w:r>
          </w:p>
        </w:tc>
        <w:tc>
          <w:tcPr>
            <w:tcW w:w="1671" w:type="dxa"/>
            <w:shd w:val="clear" w:color="auto" w:fill="FFFFFF" w:themeFill="background1"/>
          </w:tcPr>
          <w:p w14:paraId="48D90D01" w14:textId="7616E862"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349 </w:t>
            </w:r>
            <w:r>
              <w:rPr>
                <w:rFonts w:ascii="Arial" w:hAnsi="Arial" w:cs="Arial"/>
              </w:rPr>
              <w:t xml:space="preserve">→ </w:t>
            </w:r>
            <w:r w:rsidRPr="00BD7321">
              <w:rPr>
                <w:rFonts w:ascii="Times New Roman" w:hAnsi="Times New Roman" w:cs="Times New Roman"/>
              </w:rPr>
              <w:t>80</w:t>
            </w:r>
          </w:p>
        </w:tc>
        <w:tc>
          <w:tcPr>
            <w:tcW w:w="1711" w:type="dxa"/>
            <w:shd w:val="clear" w:color="auto" w:fill="FFFFFF" w:themeFill="background1"/>
          </w:tcPr>
          <w:p w14:paraId="7A39322D" w14:textId="177C0EAC" w:rsidR="00BD7321" w:rsidRPr="005018D2" w:rsidRDefault="005B17D8" w:rsidP="00BD7321">
            <w:pPr>
              <w:pStyle w:val="Tablecells"/>
              <w:rPr>
                <w:rFonts w:ascii="Times New Roman" w:hAnsi="Times New Roman" w:cs="Times New Roman"/>
              </w:rPr>
            </w:pPr>
            <w:r>
              <w:rPr>
                <w:rFonts w:ascii="Times New Roman" w:hAnsi="Times New Roman" w:cs="Times New Roman"/>
              </w:rPr>
              <w:t>40</w:t>
            </w:r>
          </w:p>
        </w:tc>
        <w:tc>
          <w:tcPr>
            <w:tcW w:w="1711" w:type="dxa"/>
            <w:shd w:val="clear" w:color="auto" w:fill="FFFFFF" w:themeFill="background1"/>
          </w:tcPr>
          <w:p w14:paraId="1138D4A8" w14:textId="739FF992"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349 </w:t>
            </w:r>
            <w:r>
              <w:rPr>
                <w:rFonts w:ascii="Arial" w:hAnsi="Arial" w:cs="Arial"/>
              </w:rPr>
              <w:t xml:space="preserve">→ </w:t>
            </w:r>
            <w:r>
              <w:rPr>
                <w:rFonts w:ascii="Times New Roman" w:hAnsi="Times New Roman" w:cs="Times New Roman"/>
              </w:rPr>
              <w:t>99</w:t>
            </w:r>
          </w:p>
        </w:tc>
        <w:tc>
          <w:tcPr>
            <w:tcW w:w="1711" w:type="dxa"/>
            <w:shd w:val="clear" w:color="auto" w:fill="FFFFFF" w:themeFill="background1"/>
          </w:tcPr>
          <w:p w14:paraId="582101B2" w14:textId="3A47FC50" w:rsidR="00BD7321" w:rsidRPr="005018D2" w:rsidRDefault="005B17D8" w:rsidP="00BD7321">
            <w:pPr>
              <w:pStyle w:val="Tablecells"/>
              <w:rPr>
                <w:rFonts w:ascii="Times New Roman" w:hAnsi="Times New Roman" w:cs="Times New Roman"/>
              </w:rPr>
            </w:pPr>
            <w:r>
              <w:rPr>
                <w:rFonts w:ascii="Times New Roman" w:hAnsi="Times New Roman" w:cs="Times New Roman"/>
              </w:rPr>
              <w:t>36</w:t>
            </w:r>
          </w:p>
        </w:tc>
      </w:tr>
      <w:tr w:rsidR="00BD7321" w:rsidRPr="005018D2" w14:paraId="64F2C94D" w14:textId="054AF6D7" w:rsidTr="009966C3">
        <w:trPr>
          <w:trHeight w:val="68"/>
          <w:jc w:val="center"/>
        </w:trPr>
        <w:tc>
          <w:tcPr>
            <w:tcW w:w="1276" w:type="dxa"/>
          </w:tcPr>
          <w:p w14:paraId="4D9A9ECA" w14:textId="1D022AAB" w:rsidR="00BD7321" w:rsidRPr="005018D2" w:rsidRDefault="00BD7321" w:rsidP="00BD7321">
            <w:pPr>
              <w:pStyle w:val="Tablecells"/>
              <w:jc w:val="both"/>
              <w:rPr>
                <w:rFonts w:ascii="Times New Roman" w:hAnsi="Times New Roman" w:cs="Times New Roman"/>
              </w:rPr>
            </w:pPr>
            <w:r>
              <w:rPr>
                <w:rFonts w:ascii="Times New Roman" w:hAnsi="Times New Roman" w:cs="Times New Roman"/>
              </w:rPr>
              <w:t>PFBS</w:t>
            </w:r>
          </w:p>
        </w:tc>
        <w:tc>
          <w:tcPr>
            <w:tcW w:w="992" w:type="dxa"/>
            <w:tcBorders>
              <w:left w:val="nil"/>
            </w:tcBorders>
          </w:tcPr>
          <w:p w14:paraId="3FCA9003" w14:textId="0CBB4E64" w:rsidR="00BD7321" w:rsidRPr="005018D2" w:rsidRDefault="00327F7E" w:rsidP="00BD7321">
            <w:pPr>
              <w:pStyle w:val="Tablecells"/>
              <w:rPr>
                <w:rFonts w:ascii="Times New Roman" w:hAnsi="Times New Roman" w:cs="Times New Roman"/>
              </w:rPr>
            </w:pPr>
            <w:r>
              <w:rPr>
                <w:rFonts w:ascii="Times New Roman" w:hAnsi="Times New Roman" w:cs="Times New Roman"/>
              </w:rPr>
              <w:t>2.9</w:t>
            </w:r>
          </w:p>
        </w:tc>
        <w:tc>
          <w:tcPr>
            <w:tcW w:w="1671" w:type="dxa"/>
            <w:shd w:val="clear" w:color="auto" w:fill="FFFFFF" w:themeFill="background1"/>
          </w:tcPr>
          <w:p w14:paraId="59039AC1" w14:textId="4844D958"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299 </w:t>
            </w:r>
            <w:r>
              <w:rPr>
                <w:rFonts w:ascii="Arial" w:hAnsi="Arial" w:cs="Arial"/>
              </w:rPr>
              <w:t xml:space="preserve">→ </w:t>
            </w:r>
            <w:r w:rsidRPr="00BD7321">
              <w:rPr>
                <w:rFonts w:ascii="Times New Roman" w:hAnsi="Times New Roman" w:cs="Times New Roman"/>
              </w:rPr>
              <w:t>80</w:t>
            </w:r>
          </w:p>
        </w:tc>
        <w:tc>
          <w:tcPr>
            <w:tcW w:w="1711" w:type="dxa"/>
            <w:shd w:val="clear" w:color="auto" w:fill="FFFFFF" w:themeFill="background1"/>
          </w:tcPr>
          <w:p w14:paraId="5E93781F" w14:textId="28A1EDBD" w:rsidR="00BD7321" w:rsidRPr="005018D2" w:rsidRDefault="005B17D8" w:rsidP="00BD7321">
            <w:pPr>
              <w:pStyle w:val="Tablecells"/>
              <w:rPr>
                <w:rFonts w:ascii="Times New Roman" w:hAnsi="Times New Roman" w:cs="Times New Roman"/>
              </w:rPr>
            </w:pPr>
            <w:r>
              <w:rPr>
                <w:rFonts w:ascii="Times New Roman" w:hAnsi="Times New Roman" w:cs="Times New Roman"/>
              </w:rPr>
              <w:t>43</w:t>
            </w:r>
          </w:p>
        </w:tc>
        <w:tc>
          <w:tcPr>
            <w:tcW w:w="1711" w:type="dxa"/>
            <w:shd w:val="clear" w:color="auto" w:fill="FFFFFF" w:themeFill="background1"/>
          </w:tcPr>
          <w:p w14:paraId="409ADA7D" w14:textId="4D3E69CA"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299 </w:t>
            </w:r>
            <w:r>
              <w:rPr>
                <w:rFonts w:ascii="Arial" w:hAnsi="Arial" w:cs="Arial"/>
              </w:rPr>
              <w:t xml:space="preserve">→ </w:t>
            </w:r>
            <w:r>
              <w:rPr>
                <w:rFonts w:ascii="Times New Roman" w:hAnsi="Times New Roman" w:cs="Times New Roman"/>
              </w:rPr>
              <w:t>99</w:t>
            </w:r>
          </w:p>
        </w:tc>
        <w:tc>
          <w:tcPr>
            <w:tcW w:w="1711" w:type="dxa"/>
            <w:shd w:val="clear" w:color="auto" w:fill="FFFFFF" w:themeFill="background1"/>
          </w:tcPr>
          <w:p w14:paraId="27EC3C2C" w14:textId="0FC35B7F" w:rsidR="00BD7321" w:rsidRPr="005018D2" w:rsidRDefault="005B17D8" w:rsidP="00BD7321">
            <w:pPr>
              <w:pStyle w:val="Tablecells"/>
              <w:rPr>
                <w:rFonts w:ascii="Times New Roman" w:hAnsi="Times New Roman" w:cs="Times New Roman"/>
              </w:rPr>
            </w:pPr>
            <w:r>
              <w:rPr>
                <w:rFonts w:ascii="Times New Roman" w:hAnsi="Times New Roman" w:cs="Times New Roman"/>
              </w:rPr>
              <w:t>36</w:t>
            </w:r>
          </w:p>
        </w:tc>
      </w:tr>
      <w:tr w:rsidR="00BD7321" w:rsidRPr="005018D2" w14:paraId="5439D58C" w14:textId="2CCD21F4" w:rsidTr="009966C3">
        <w:trPr>
          <w:cnfStyle w:val="000000100000" w:firstRow="0" w:lastRow="0" w:firstColumn="0" w:lastColumn="0" w:oddVBand="0" w:evenVBand="0" w:oddHBand="1" w:evenHBand="0" w:firstRowFirstColumn="0" w:firstRowLastColumn="0" w:lastRowFirstColumn="0" w:lastRowLastColumn="0"/>
          <w:trHeight w:val="68"/>
          <w:jc w:val="center"/>
        </w:trPr>
        <w:tc>
          <w:tcPr>
            <w:tcW w:w="1276" w:type="dxa"/>
            <w:shd w:val="clear" w:color="auto" w:fill="auto"/>
          </w:tcPr>
          <w:p w14:paraId="5121710E" w14:textId="772B9991" w:rsidR="00BD7321" w:rsidRPr="005018D2" w:rsidRDefault="00BD7321" w:rsidP="00BD7321">
            <w:pPr>
              <w:pStyle w:val="Tablecells"/>
              <w:jc w:val="both"/>
              <w:rPr>
                <w:rFonts w:ascii="Times New Roman" w:hAnsi="Times New Roman" w:cs="Times New Roman"/>
              </w:rPr>
            </w:pPr>
            <w:proofErr w:type="spellStart"/>
            <w:r>
              <w:rPr>
                <w:rFonts w:ascii="Times New Roman" w:hAnsi="Times New Roman" w:cs="Times New Roman"/>
              </w:rPr>
              <w:t>PFEtS</w:t>
            </w:r>
            <w:proofErr w:type="spellEnd"/>
          </w:p>
        </w:tc>
        <w:tc>
          <w:tcPr>
            <w:tcW w:w="992" w:type="dxa"/>
            <w:tcBorders>
              <w:left w:val="nil"/>
            </w:tcBorders>
            <w:shd w:val="clear" w:color="auto" w:fill="auto"/>
          </w:tcPr>
          <w:p w14:paraId="0AFAF703" w14:textId="27023FA3" w:rsidR="00BD7321" w:rsidRPr="005018D2" w:rsidRDefault="00327F7E" w:rsidP="00BD7321">
            <w:pPr>
              <w:pStyle w:val="Tablecells"/>
              <w:rPr>
                <w:rFonts w:ascii="Times New Roman" w:hAnsi="Times New Roman" w:cs="Times New Roman"/>
              </w:rPr>
            </w:pPr>
            <w:r>
              <w:rPr>
                <w:rFonts w:ascii="Times New Roman" w:hAnsi="Times New Roman" w:cs="Times New Roman"/>
              </w:rPr>
              <w:t>3.2</w:t>
            </w:r>
          </w:p>
        </w:tc>
        <w:tc>
          <w:tcPr>
            <w:tcW w:w="1671" w:type="dxa"/>
            <w:shd w:val="clear" w:color="auto" w:fill="FFFFFF" w:themeFill="background1"/>
          </w:tcPr>
          <w:p w14:paraId="58E2E828" w14:textId="4D007CED"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199 </w:t>
            </w:r>
            <w:r>
              <w:rPr>
                <w:rFonts w:ascii="Arial" w:hAnsi="Arial" w:cs="Arial"/>
              </w:rPr>
              <w:t xml:space="preserve">→ </w:t>
            </w:r>
            <w:r w:rsidRPr="00BD7321">
              <w:rPr>
                <w:rFonts w:ascii="Times New Roman" w:hAnsi="Times New Roman" w:cs="Times New Roman"/>
              </w:rPr>
              <w:t>80</w:t>
            </w:r>
          </w:p>
        </w:tc>
        <w:tc>
          <w:tcPr>
            <w:tcW w:w="1711" w:type="dxa"/>
            <w:shd w:val="clear" w:color="auto" w:fill="FFFFFF" w:themeFill="background1"/>
          </w:tcPr>
          <w:p w14:paraId="374D1C94" w14:textId="56AE6B3D" w:rsidR="00BD7321" w:rsidRPr="005018D2" w:rsidRDefault="005B17D8" w:rsidP="00BD7321">
            <w:pPr>
              <w:pStyle w:val="Tablecells"/>
              <w:rPr>
                <w:rFonts w:ascii="Times New Roman" w:hAnsi="Times New Roman" w:cs="Times New Roman"/>
              </w:rPr>
            </w:pPr>
            <w:r>
              <w:rPr>
                <w:rFonts w:ascii="Times New Roman" w:hAnsi="Times New Roman" w:cs="Times New Roman"/>
              </w:rPr>
              <w:t>43</w:t>
            </w:r>
          </w:p>
        </w:tc>
        <w:tc>
          <w:tcPr>
            <w:tcW w:w="1711" w:type="dxa"/>
            <w:shd w:val="clear" w:color="auto" w:fill="FFFFFF" w:themeFill="background1"/>
          </w:tcPr>
          <w:p w14:paraId="58B04E5C" w14:textId="71382C5E"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199 </w:t>
            </w:r>
            <w:r>
              <w:rPr>
                <w:rFonts w:ascii="Arial" w:hAnsi="Arial" w:cs="Arial"/>
              </w:rPr>
              <w:t xml:space="preserve">→ </w:t>
            </w:r>
            <w:r>
              <w:rPr>
                <w:rFonts w:ascii="Times New Roman" w:hAnsi="Times New Roman" w:cs="Times New Roman"/>
              </w:rPr>
              <w:t>99</w:t>
            </w:r>
          </w:p>
        </w:tc>
        <w:tc>
          <w:tcPr>
            <w:tcW w:w="1711" w:type="dxa"/>
            <w:shd w:val="clear" w:color="auto" w:fill="FFFFFF" w:themeFill="background1"/>
          </w:tcPr>
          <w:p w14:paraId="549C496F" w14:textId="2C9CA816" w:rsidR="00BD7321" w:rsidRPr="005018D2" w:rsidRDefault="005B17D8" w:rsidP="00BD7321">
            <w:pPr>
              <w:pStyle w:val="Tablecells"/>
              <w:rPr>
                <w:rFonts w:ascii="Times New Roman" w:hAnsi="Times New Roman" w:cs="Times New Roman"/>
              </w:rPr>
            </w:pPr>
            <w:r>
              <w:rPr>
                <w:rFonts w:ascii="Times New Roman" w:hAnsi="Times New Roman" w:cs="Times New Roman"/>
              </w:rPr>
              <w:t>43</w:t>
            </w:r>
          </w:p>
        </w:tc>
      </w:tr>
      <w:tr w:rsidR="00BD7321" w:rsidRPr="005018D2" w14:paraId="782C7E1D" w14:textId="0AB9FF38" w:rsidTr="009966C3">
        <w:trPr>
          <w:trHeight w:val="68"/>
          <w:jc w:val="center"/>
        </w:trPr>
        <w:tc>
          <w:tcPr>
            <w:tcW w:w="1276" w:type="dxa"/>
          </w:tcPr>
          <w:p w14:paraId="49C24402" w14:textId="0339E349" w:rsidR="00BD7321" w:rsidRPr="005018D2" w:rsidRDefault="00BD7321" w:rsidP="00BD7321">
            <w:pPr>
              <w:pStyle w:val="Tablecells"/>
              <w:jc w:val="both"/>
              <w:rPr>
                <w:rFonts w:ascii="Times New Roman" w:hAnsi="Times New Roman" w:cs="Times New Roman"/>
              </w:rPr>
            </w:pPr>
            <w:r>
              <w:rPr>
                <w:rFonts w:ascii="Times New Roman" w:hAnsi="Times New Roman" w:cs="Times New Roman"/>
              </w:rPr>
              <w:t xml:space="preserve">TFMS </w:t>
            </w:r>
          </w:p>
        </w:tc>
        <w:tc>
          <w:tcPr>
            <w:tcW w:w="992" w:type="dxa"/>
            <w:tcBorders>
              <w:left w:val="nil"/>
            </w:tcBorders>
          </w:tcPr>
          <w:p w14:paraId="3CB7ED00" w14:textId="08A9FBC6" w:rsidR="00BD7321" w:rsidRPr="005018D2" w:rsidRDefault="00327F7E" w:rsidP="00BD7321">
            <w:pPr>
              <w:pStyle w:val="Tablecells"/>
              <w:rPr>
                <w:rFonts w:ascii="Times New Roman" w:hAnsi="Times New Roman" w:cs="Times New Roman"/>
              </w:rPr>
            </w:pPr>
            <w:r>
              <w:rPr>
                <w:rFonts w:ascii="Times New Roman" w:hAnsi="Times New Roman" w:cs="Times New Roman"/>
              </w:rPr>
              <w:t>3.4</w:t>
            </w:r>
          </w:p>
        </w:tc>
        <w:tc>
          <w:tcPr>
            <w:tcW w:w="1671" w:type="dxa"/>
            <w:shd w:val="clear" w:color="auto" w:fill="FFFFFF" w:themeFill="background1"/>
          </w:tcPr>
          <w:p w14:paraId="770BDE88" w14:textId="011BAFBB"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149 </w:t>
            </w:r>
            <w:r>
              <w:rPr>
                <w:rFonts w:ascii="Arial" w:hAnsi="Arial" w:cs="Arial"/>
              </w:rPr>
              <w:t xml:space="preserve">→ </w:t>
            </w:r>
            <w:r w:rsidRPr="00BD7321">
              <w:rPr>
                <w:rFonts w:ascii="Times New Roman" w:hAnsi="Times New Roman" w:cs="Times New Roman"/>
              </w:rPr>
              <w:t>80</w:t>
            </w:r>
          </w:p>
        </w:tc>
        <w:tc>
          <w:tcPr>
            <w:tcW w:w="1711" w:type="dxa"/>
            <w:shd w:val="clear" w:color="auto" w:fill="FFFFFF" w:themeFill="background1"/>
          </w:tcPr>
          <w:p w14:paraId="6455B30D" w14:textId="5FF3EC0E" w:rsidR="00BD7321" w:rsidRPr="005018D2" w:rsidRDefault="005B17D8" w:rsidP="00BD7321">
            <w:pPr>
              <w:pStyle w:val="Tablecells"/>
              <w:rPr>
                <w:rFonts w:ascii="Times New Roman" w:hAnsi="Times New Roman" w:cs="Times New Roman"/>
              </w:rPr>
            </w:pPr>
            <w:r>
              <w:rPr>
                <w:rFonts w:ascii="Times New Roman" w:hAnsi="Times New Roman" w:cs="Times New Roman"/>
              </w:rPr>
              <w:t>43</w:t>
            </w:r>
          </w:p>
        </w:tc>
        <w:tc>
          <w:tcPr>
            <w:tcW w:w="1711" w:type="dxa"/>
            <w:shd w:val="clear" w:color="auto" w:fill="FFFFFF" w:themeFill="background1"/>
          </w:tcPr>
          <w:p w14:paraId="68189891" w14:textId="28D7AEF2"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149 </w:t>
            </w:r>
            <w:r>
              <w:rPr>
                <w:rFonts w:ascii="Arial" w:hAnsi="Arial" w:cs="Arial"/>
              </w:rPr>
              <w:t xml:space="preserve">→ </w:t>
            </w:r>
            <w:r>
              <w:rPr>
                <w:rFonts w:ascii="Times New Roman" w:hAnsi="Times New Roman" w:cs="Times New Roman"/>
              </w:rPr>
              <w:t>99</w:t>
            </w:r>
          </w:p>
        </w:tc>
        <w:tc>
          <w:tcPr>
            <w:tcW w:w="1711" w:type="dxa"/>
            <w:shd w:val="clear" w:color="auto" w:fill="FFFFFF" w:themeFill="background1"/>
          </w:tcPr>
          <w:p w14:paraId="1C80BD4B" w14:textId="59CCF5DD" w:rsidR="00BD7321" w:rsidRPr="005018D2" w:rsidRDefault="005B17D8" w:rsidP="00BD7321">
            <w:pPr>
              <w:pStyle w:val="Tablecells"/>
              <w:rPr>
                <w:rFonts w:ascii="Times New Roman" w:hAnsi="Times New Roman" w:cs="Times New Roman"/>
              </w:rPr>
            </w:pPr>
            <w:r>
              <w:rPr>
                <w:rFonts w:ascii="Times New Roman" w:hAnsi="Times New Roman" w:cs="Times New Roman"/>
              </w:rPr>
              <w:t>43</w:t>
            </w:r>
          </w:p>
        </w:tc>
      </w:tr>
      <w:tr w:rsidR="00BD7321" w:rsidRPr="005018D2" w14:paraId="1F20D2D0" w14:textId="11EAB7B2" w:rsidTr="009966C3">
        <w:trPr>
          <w:cnfStyle w:val="000000100000" w:firstRow="0" w:lastRow="0" w:firstColumn="0" w:lastColumn="0" w:oddVBand="0" w:evenVBand="0" w:oddHBand="1" w:evenHBand="0" w:firstRowFirstColumn="0" w:firstRowLastColumn="0" w:lastRowFirstColumn="0" w:lastRowLastColumn="0"/>
          <w:trHeight w:val="68"/>
          <w:jc w:val="center"/>
        </w:trPr>
        <w:tc>
          <w:tcPr>
            <w:tcW w:w="1276" w:type="dxa"/>
            <w:shd w:val="clear" w:color="auto" w:fill="auto"/>
          </w:tcPr>
          <w:p w14:paraId="5DEF269A" w14:textId="1057BEB0" w:rsidR="00BD7321" w:rsidRPr="005018D2" w:rsidRDefault="00BD7321" w:rsidP="00BD7321">
            <w:pPr>
              <w:pStyle w:val="Tablecells"/>
              <w:jc w:val="both"/>
              <w:rPr>
                <w:rFonts w:ascii="Times New Roman" w:hAnsi="Times New Roman" w:cs="Times New Roman"/>
              </w:rPr>
            </w:pPr>
            <w:r>
              <w:rPr>
                <w:rFonts w:ascii="Times New Roman" w:hAnsi="Times New Roman" w:cs="Times New Roman"/>
              </w:rPr>
              <w:t>PFTDA</w:t>
            </w:r>
          </w:p>
        </w:tc>
        <w:tc>
          <w:tcPr>
            <w:tcW w:w="992" w:type="dxa"/>
            <w:tcBorders>
              <w:left w:val="nil"/>
            </w:tcBorders>
            <w:shd w:val="clear" w:color="auto" w:fill="auto"/>
          </w:tcPr>
          <w:p w14:paraId="3AA8DCC1" w14:textId="290A533E" w:rsidR="00BD7321" w:rsidRPr="005018D2" w:rsidRDefault="00327F7E" w:rsidP="00BD7321">
            <w:pPr>
              <w:pStyle w:val="Tablecells"/>
              <w:rPr>
                <w:rFonts w:ascii="Times New Roman" w:hAnsi="Times New Roman" w:cs="Times New Roman"/>
              </w:rPr>
            </w:pPr>
            <w:r>
              <w:rPr>
                <w:rFonts w:ascii="Times New Roman" w:hAnsi="Times New Roman" w:cs="Times New Roman"/>
              </w:rPr>
              <w:t>3.5</w:t>
            </w:r>
          </w:p>
        </w:tc>
        <w:tc>
          <w:tcPr>
            <w:tcW w:w="1671" w:type="dxa"/>
            <w:shd w:val="clear" w:color="auto" w:fill="FFFFFF" w:themeFill="background1"/>
          </w:tcPr>
          <w:p w14:paraId="7B29A6C9" w14:textId="06E9DA15"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713 </w:t>
            </w:r>
            <w:r>
              <w:rPr>
                <w:rFonts w:ascii="Arial" w:hAnsi="Arial" w:cs="Arial"/>
              </w:rPr>
              <w:t xml:space="preserve">→ </w:t>
            </w:r>
            <w:r>
              <w:rPr>
                <w:rFonts w:ascii="Times New Roman" w:hAnsi="Times New Roman" w:cs="Times New Roman"/>
              </w:rPr>
              <w:t>669</w:t>
            </w:r>
          </w:p>
        </w:tc>
        <w:tc>
          <w:tcPr>
            <w:tcW w:w="1711" w:type="dxa"/>
            <w:shd w:val="clear" w:color="auto" w:fill="FFFFFF" w:themeFill="background1"/>
          </w:tcPr>
          <w:p w14:paraId="3ED8A358" w14:textId="2C2FD363" w:rsidR="00BD7321" w:rsidRPr="005018D2" w:rsidRDefault="005B17D8" w:rsidP="00BD7321">
            <w:pPr>
              <w:pStyle w:val="Tablecells"/>
              <w:rPr>
                <w:rFonts w:ascii="Times New Roman" w:hAnsi="Times New Roman" w:cs="Times New Roman"/>
              </w:rPr>
            </w:pPr>
            <w:r>
              <w:rPr>
                <w:rFonts w:ascii="Times New Roman" w:hAnsi="Times New Roman" w:cs="Times New Roman"/>
              </w:rPr>
              <w:t>12</w:t>
            </w:r>
          </w:p>
        </w:tc>
        <w:tc>
          <w:tcPr>
            <w:tcW w:w="1711" w:type="dxa"/>
            <w:shd w:val="clear" w:color="auto" w:fill="FFFFFF" w:themeFill="background1"/>
          </w:tcPr>
          <w:p w14:paraId="6823881A" w14:textId="45B0ECDE"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713 </w:t>
            </w:r>
            <w:r>
              <w:rPr>
                <w:rFonts w:ascii="Arial" w:hAnsi="Arial" w:cs="Arial"/>
              </w:rPr>
              <w:t xml:space="preserve">→ </w:t>
            </w:r>
            <w:r>
              <w:rPr>
                <w:rFonts w:ascii="Times New Roman" w:hAnsi="Times New Roman" w:cs="Times New Roman"/>
              </w:rPr>
              <w:t>219</w:t>
            </w:r>
          </w:p>
        </w:tc>
        <w:tc>
          <w:tcPr>
            <w:tcW w:w="1711" w:type="dxa"/>
            <w:shd w:val="clear" w:color="auto" w:fill="FFFFFF" w:themeFill="background1"/>
          </w:tcPr>
          <w:p w14:paraId="7495EC25" w14:textId="6DC376E1" w:rsidR="00BD7321" w:rsidRPr="005018D2" w:rsidRDefault="005B17D8" w:rsidP="00BD7321">
            <w:pPr>
              <w:pStyle w:val="Tablecells"/>
              <w:rPr>
                <w:rFonts w:ascii="Times New Roman" w:hAnsi="Times New Roman" w:cs="Times New Roman"/>
              </w:rPr>
            </w:pPr>
            <w:r>
              <w:rPr>
                <w:rFonts w:ascii="Times New Roman" w:hAnsi="Times New Roman" w:cs="Times New Roman"/>
              </w:rPr>
              <w:t>28</w:t>
            </w:r>
          </w:p>
        </w:tc>
      </w:tr>
      <w:tr w:rsidR="00BD7321" w:rsidRPr="005018D2" w14:paraId="0354AFE2" w14:textId="36914865" w:rsidTr="009966C3">
        <w:trPr>
          <w:trHeight w:val="68"/>
          <w:jc w:val="center"/>
        </w:trPr>
        <w:tc>
          <w:tcPr>
            <w:tcW w:w="1276" w:type="dxa"/>
          </w:tcPr>
          <w:p w14:paraId="4944430A" w14:textId="25D46BF4" w:rsidR="00BD7321" w:rsidRPr="005018D2" w:rsidRDefault="00BD7321" w:rsidP="00BD7321">
            <w:pPr>
              <w:pStyle w:val="Tablecells"/>
              <w:jc w:val="both"/>
              <w:rPr>
                <w:rFonts w:ascii="Times New Roman" w:hAnsi="Times New Roman" w:cs="Times New Roman"/>
              </w:rPr>
            </w:pPr>
            <w:proofErr w:type="spellStart"/>
            <w:r>
              <w:rPr>
                <w:rFonts w:ascii="Times New Roman" w:hAnsi="Times New Roman" w:cs="Times New Roman"/>
              </w:rPr>
              <w:t>PFTrDA</w:t>
            </w:r>
            <w:proofErr w:type="spellEnd"/>
          </w:p>
        </w:tc>
        <w:tc>
          <w:tcPr>
            <w:tcW w:w="992" w:type="dxa"/>
            <w:tcBorders>
              <w:left w:val="nil"/>
            </w:tcBorders>
          </w:tcPr>
          <w:p w14:paraId="5ACCC06E" w14:textId="4C811D4E" w:rsidR="00BD7321" w:rsidRPr="005018D2" w:rsidRDefault="00327F7E" w:rsidP="00BD7321">
            <w:pPr>
              <w:pStyle w:val="Tablecells"/>
              <w:rPr>
                <w:rFonts w:ascii="Times New Roman" w:hAnsi="Times New Roman" w:cs="Times New Roman"/>
              </w:rPr>
            </w:pPr>
            <w:r>
              <w:rPr>
                <w:rFonts w:ascii="Times New Roman" w:hAnsi="Times New Roman" w:cs="Times New Roman"/>
              </w:rPr>
              <w:t>3.6</w:t>
            </w:r>
          </w:p>
        </w:tc>
        <w:tc>
          <w:tcPr>
            <w:tcW w:w="1671" w:type="dxa"/>
            <w:shd w:val="clear" w:color="auto" w:fill="FFFFFF" w:themeFill="background1"/>
          </w:tcPr>
          <w:p w14:paraId="7BFF2814" w14:textId="628AD8E7"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663 </w:t>
            </w:r>
            <w:r>
              <w:rPr>
                <w:rFonts w:ascii="Arial" w:hAnsi="Arial" w:cs="Arial"/>
              </w:rPr>
              <w:t xml:space="preserve">→ </w:t>
            </w:r>
            <w:r>
              <w:rPr>
                <w:rFonts w:ascii="Times New Roman" w:hAnsi="Times New Roman" w:cs="Times New Roman"/>
              </w:rPr>
              <w:t>619</w:t>
            </w:r>
          </w:p>
        </w:tc>
        <w:tc>
          <w:tcPr>
            <w:tcW w:w="1711" w:type="dxa"/>
            <w:shd w:val="clear" w:color="auto" w:fill="FFFFFF" w:themeFill="background1"/>
          </w:tcPr>
          <w:p w14:paraId="32F0BEB4" w14:textId="78A866A2" w:rsidR="00BD7321" w:rsidRPr="005018D2" w:rsidRDefault="005B17D8" w:rsidP="00BD7321">
            <w:pPr>
              <w:pStyle w:val="Tablecells"/>
              <w:rPr>
                <w:rFonts w:ascii="Times New Roman" w:hAnsi="Times New Roman" w:cs="Times New Roman"/>
              </w:rPr>
            </w:pPr>
            <w:r>
              <w:rPr>
                <w:rFonts w:ascii="Times New Roman" w:hAnsi="Times New Roman" w:cs="Times New Roman"/>
              </w:rPr>
              <w:t>11</w:t>
            </w:r>
          </w:p>
        </w:tc>
        <w:tc>
          <w:tcPr>
            <w:tcW w:w="1711" w:type="dxa"/>
            <w:shd w:val="clear" w:color="auto" w:fill="FFFFFF" w:themeFill="background1"/>
          </w:tcPr>
          <w:p w14:paraId="64D7A18D" w14:textId="37ED3C1F"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663 </w:t>
            </w:r>
            <w:r>
              <w:rPr>
                <w:rFonts w:ascii="Arial" w:hAnsi="Arial" w:cs="Arial"/>
              </w:rPr>
              <w:t xml:space="preserve">→ </w:t>
            </w:r>
            <w:r>
              <w:rPr>
                <w:rFonts w:ascii="Times New Roman" w:hAnsi="Times New Roman" w:cs="Times New Roman"/>
              </w:rPr>
              <w:t>269</w:t>
            </w:r>
          </w:p>
        </w:tc>
        <w:tc>
          <w:tcPr>
            <w:tcW w:w="1711" w:type="dxa"/>
            <w:shd w:val="clear" w:color="auto" w:fill="FFFFFF" w:themeFill="background1"/>
          </w:tcPr>
          <w:p w14:paraId="7E931564" w14:textId="6C658449" w:rsidR="00BD7321" w:rsidRPr="005018D2" w:rsidRDefault="005B17D8" w:rsidP="00BD7321">
            <w:pPr>
              <w:pStyle w:val="Tablecells"/>
              <w:rPr>
                <w:rFonts w:ascii="Times New Roman" w:hAnsi="Times New Roman" w:cs="Times New Roman"/>
              </w:rPr>
            </w:pPr>
            <w:r>
              <w:rPr>
                <w:rFonts w:ascii="Times New Roman" w:hAnsi="Times New Roman" w:cs="Times New Roman"/>
              </w:rPr>
              <w:t>24</w:t>
            </w:r>
          </w:p>
        </w:tc>
      </w:tr>
      <w:tr w:rsidR="00BD7321" w:rsidRPr="005018D2" w14:paraId="7CECC19F" w14:textId="6BA8A133" w:rsidTr="009966C3">
        <w:trPr>
          <w:cnfStyle w:val="000000100000" w:firstRow="0" w:lastRow="0" w:firstColumn="0" w:lastColumn="0" w:oddVBand="0" w:evenVBand="0" w:oddHBand="1" w:evenHBand="0" w:firstRowFirstColumn="0" w:firstRowLastColumn="0" w:lastRowFirstColumn="0" w:lastRowLastColumn="0"/>
          <w:trHeight w:val="121"/>
          <w:jc w:val="center"/>
        </w:trPr>
        <w:tc>
          <w:tcPr>
            <w:tcW w:w="1276" w:type="dxa"/>
            <w:shd w:val="clear" w:color="auto" w:fill="auto"/>
          </w:tcPr>
          <w:p w14:paraId="62EC155D" w14:textId="2BEC587F" w:rsidR="00BD7321" w:rsidRPr="005018D2" w:rsidRDefault="00BD7321" w:rsidP="00BD7321">
            <w:pPr>
              <w:pStyle w:val="Tablecells"/>
              <w:jc w:val="both"/>
              <w:rPr>
                <w:rFonts w:ascii="Times New Roman" w:hAnsi="Times New Roman" w:cs="Times New Roman"/>
              </w:rPr>
            </w:pPr>
            <w:proofErr w:type="spellStart"/>
            <w:r w:rsidRPr="005018D2">
              <w:rPr>
                <w:rFonts w:ascii="Times New Roman" w:hAnsi="Times New Roman" w:cs="Times New Roman"/>
              </w:rPr>
              <w:t>PFDoDA</w:t>
            </w:r>
            <w:proofErr w:type="spellEnd"/>
          </w:p>
        </w:tc>
        <w:tc>
          <w:tcPr>
            <w:tcW w:w="992" w:type="dxa"/>
            <w:tcBorders>
              <w:left w:val="nil"/>
            </w:tcBorders>
            <w:shd w:val="clear" w:color="auto" w:fill="auto"/>
          </w:tcPr>
          <w:p w14:paraId="15FC8DB2" w14:textId="78C3B844" w:rsidR="00BD7321" w:rsidRPr="005018D2" w:rsidRDefault="00327F7E" w:rsidP="00BD7321">
            <w:pPr>
              <w:pStyle w:val="Tablecells"/>
              <w:rPr>
                <w:rFonts w:ascii="Times New Roman" w:hAnsi="Times New Roman" w:cs="Times New Roman"/>
              </w:rPr>
            </w:pPr>
            <w:r>
              <w:rPr>
                <w:rFonts w:ascii="Times New Roman" w:hAnsi="Times New Roman" w:cs="Times New Roman"/>
              </w:rPr>
              <w:t>3.7</w:t>
            </w:r>
          </w:p>
        </w:tc>
        <w:tc>
          <w:tcPr>
            <w:tcW w:w="1671" w:type="dxa"/>
            <w:shd w:val="clear" w:color="auto" w:fill="FFFFFF" w:themeFill="background1"/>
          </w:tcPr>
          <w:p w14:paraId="14D4A847" w14:textId="41B96481"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613 </w:t>
            </w:r>
            <w:r>
              <w:rPr>
                <w:rFonts w:ascii="Arial" w:hAnsi="Arial" w:cs="Arial"/>
              </w:rPr>
              <w:t xml:space="preserve">→ </w:t>
            </w:r>
            <w:r>
              <w:rPr>
                <w:rFonts w:ascii="Times New Roman" w:hAnsi="Times New Roman" w:cs="Times New Roman"/>
              </w:rPr>
              <w:t>569</w:t>
            </w:r>
          </w:p>
        </w:tc>
        <w:tc>
          <w:tcPr>
            <w:tcW w:w="1711" w:type="dxa"/>
            <w:shd w:val="clear" w:color="auto" w:fill="FFFFFF" w:themeFill="background1"/>
          </w:tcPr>
          <w:p w14:paraId="5F97B930" w14:textId="276AE5B3" w:rsidR="00BD7321" w:rsidRPr="005018D2" w:rsidRDefault="005B17D8" w:rsidP="00BD7321">
            <w:pPr>
              <w:pStyle w:val="Tablecells"/>
              <w:rPr>
                <w:rFonts w:ascii="Times New Roman" w:hAnsi="Times New Roman" w:cs="Times New Roman"/>
              </w:rPr>
            </w:pPr>
            <w:r>
              <w:rPr>
                <w:rFonts w:ascii="Times New Roman" w:hAnsi="Times New Roman" w:cs="Times New Roman"/>
              </w:rPr>
              <w:t>11</w:t>
            </w:r>
          </w:p>
        </w:tc>
        <w:tc>
          <w:tcPr>
            <w:tcW w:w="1711" w:type="dxa"/>
            <w:shd w:val="clear" w:color="auto" w:fill="FFFFFF" w:themeFill="background1"/>
          </w:tcPr>
          <w:p w14:paraId="01AB3A47" w14:textId="0B647E5F"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613 </w:t>
            </w:r>
            <w:r>
              <w:rPr>
                <w:rFonts w:ascii="Arial" w:hAnsi="Arial" w:cs="Arial"/>
              </w:rPr>
              <w:t xml:space="preserve">→ </w:t>
            </w:r>
            <w:r>
              <w:rPr>
                <w:rFonts w:ascii="Times New Roman" w:hAnsi="Times New Roman" w:cs="Times New Roman"/>
              </w:rPr>
              <w:t>319</w:t>
            </w:r>
          </w:p>
        </w:tc>
        <w:tc>
          <w:tcPr>
            <w:tcW w:w="1711" w:type="dxa"/>
            <w:shd w:val="clear" w:color="auto" w:fill="FFFFFF" w:themeFill="background1"/>
          </w:tcPr>
          <w:p w14:paraId="3F3D15BE" w14:textId="06EEC9A3" w:rsidR="00BD7321" w:rsidRPr="005018D2" w:rsidRDefault="005B17D8" w:rsidP="00BD7321">
            <w:pPr>
              <w:pStyle w:val="Tablecells"/>
              <w:rPr>
                <w:rFonts w:ascii="Times New Roman" w:hAnsi="Times New Roman" w:cs="Times New Roman"/>
              </w:rPr>
            </w:pPr>
            <w:r>
              <w:rPr>
                <w:rFonts w:ascii="Times New Roman" w:hAnsi="Times New Roman" w:cs="Times New Roman"/>
              </w:rPr>
              <w:t>20</w:t>
            </w:r>
          </w:p>
        </w:tc>
      </w:tr>
      <w:tr w:rsidR="00BD7321" w:rsidRPr="005018D2" w14:paraId="19DD0BA5" w14:textId="2577E960" w:rsidTr="009966C3">
        <w:trPr>
          <w:trHeight w:val="85"/>
          <w:jc w:val="center"/>
        </w:trPr>
        <w:tc>
          <w:tcPr>
            <w:tcW w:w="1276" w:type="dxa"/>
          </w:tcPr>
          <w:p w14:paraId="21CCF670" w14:textId="520F64FE" w:rsidR="00BD7321" w:rsidRPr="005018D2" w:rsidRDefault="00BD7321" w:rsidP="00BD7321">
            <w:pPr>
              <w:pStyle w:val="Tablecells"/>
              <w:jc w:val="both"/>
              <w:rPr>
                <w:rFonts w:ascii="Times New Roman" w:hAnsi="Times New Roman" w:cs="Times New Roman"/>
              </w:rPr>
            </w:pPr>
            <w:proofErr w:type="spellStart"/>
            <w:r w:rsidRPr="005018D2">
              <w:rPr>
                <w:rFonts w:ascii="Times New Roman" w:hAnsi="Times New Roman" w:cs="Times New Roman"/>
              </w:rPr>
              <w:t>PFUnDA</w:t>
            </w:r>
            <w:proofErr w:type="spellEnd"/>
          </w:p>
        </w:tc>
        <w:tc>
          <w:tcPr>
            <w:tcW w:w="992" w:type="dxa"/>
            <w:tcBorders>
              <w:left w:val="nil"/>
            </w:tcBorders>
          </w:tcPr>
          <w:p w14:paraId="4F16DBF6" w14:textId="6FB02A4B" w:rsidR="00BD7321" w:rsidRPr="005018D2" w:rsidRDefault="00327F7E" w:rsidP="00BD7321">
            <w:pPr>
              <w:pStyle w:val="Tablecells"/>
              <w:rPr>
                <w:rFonts w:ascii="Times New Roman" w:hAnsi="Times New Roman" w:cs="Times New Roman"/>
              </w:rPr>
            </w:pPr>
            <w:r>
              <w:rPr>
                <w:rFonts w:ascii="Times New Roman" w:hAnsi="Times New Roman" w:cs="Times New Roman"/>
              </w:rPr>
              <w:t>3.8</w:t>
            </w:r>
          </w:p>
        </w:tc>
        <w:tc>
          <w:tcPr>
            <w:tcW w:w="1671" w:type="dxa"/>
            <w:shd w:val="clear" w:color="auto" w:fill="FFFFFF" w:themeFill="background1"/>
          </w:tcPr>
          <w:p w14:paraId="3B014BD4" w14:textId="10048C86"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563 </w:t>
            </w:r>
            <w:r>
              <w:rPr>
                <w:rFonts w:ascii="Arial" w:hAnsi="Arial" w:cs="Arial"/>
              </w:rPr>
              <w:t xml:space="preserve">→ </w:t>
            </w:r>
            <w:r>
              <w:rPr>
                <w:rFonts w:ascii="Times New Roman" w:hAnsi="Times New Roman" w:cs="Times New Roman"/>
              </w:rPr>
              <w:t>519</w:t>
            </w:r>
          </w:p>
        </w:tc>
        <w:tc>
          <w:tcPr>
            <w:tcW w:w="1711" w:type="dxa"/>
            <w:shd w:val="clear" w:color="auto" w:fill="FFFFFF" w:themeFill="background1"/>
          </w:tcPr>
          <w:p w14:paraId="08EC7976" w14:textId="13247616" w:rsidR="00BD7321" w:rsidRPr="005018D2" w:rsidRDefault="005B17D8" w:rsidP="00BD7321">
            <w:pPr>
              <w:pStyle w:val="Tablecells"/>
              <w:rPr>
                <w:rFonts w:ascii="Times New Roman" w:hAnsi="Times New Roman" w:cs="Times New Roman"/>
              </w:rPr>
            </w:pPr>
            <w:r>
              <w:rPr>
                <w:rFonts w:ascii="Times New Roman" w:hAnsi="Times New Roman" w:cs="Times New Roman"/>
              </w:rPr>
              <w:t>11</w:t>
            </w:r>
          </w:p>
        </w:tc>
        <w:tc>
          <w:tcPr>
            <w:tcW w:w="1711" w:type="dxa"/>
            <w:shd w:val="clear" w:color="auto" w:fill="FFFFFF" w:themeFill="background1"/>
          </w:tcPr>
          <w:p w14:paraId="6AE0752B" w14:textId="3DC0C9EA"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563 </w:t>
            </w:r>
            <w:r>
              <w:rPr>
                <w:rFonts w:ascii="Arial" w:hAnsi="Arial" w:cs="Arial"/>
              </w:rPr>
              <w:t xml:space="preserve">→ </w:t>
            </w:r>
            <w:r>
              <w:rPr>
                <w:rFonts w:ascii="Times New Roman" w:hAnsi="Times New Roman" w:cs="Times New Roman"/>
              </w:rPr>
              <w:t>269</w:t>
            </w:r>
          </w:p>
        </w:tc>
        <w:tc>
          <w:tcPr>
            <w:tcW w:w="1711" w:type="dxa"/>
            <w:shd w:val="clear" w:color="auto" w:fill="FFFFFF" w:themeFill="background1"/>
          </w:tcPr>
          <w:p w14:paraId="0440C911" w14:textId="2B144231" w:rsidR="00BD7321" w:rsidRPr="005018D2" w:rsidRDefault="005B17D8" w:rsidP="00BD7321">
            <w:pPr>
              <w:pStyle w:val="Tablecells"/>
              <w:rPr>
                <w:rFonts w:ascii="Times New Roman" w:hAnsi="Times New Roman" w:cs="Times New Roman"/>
              </w:rPr>
            </w:pPr>
            <w:r>
              <w:rPr>
                <w:rFonts w:ascii="Times New Roman" w:hAnsi="Times New Roman" w:cs="Times New Roman"/>
              </w:rPr>
              <w:t>19</w:t>
            </w:r>
          </w:p>
        </w:tc>
      </w:tr>
      <w:tr w:rsidR="00BD7321" w:rsidRPr="005018D2" w14:paraId="2E402ACF" w14:textId="446E45B3" w:rsidTr="009966C3">
        <w:trPr>
          <w:cnfStyle w:val="000000100000" w:firstRow="0" w:lastRow="0" w:firstColumn="0" w:lastColumn="0" w:oddVBand="0" w:evenVBand="0" w:oddHBand="1" w:evenHBand="0" w:firstRowFirstColumn="0" w:firstRowLastColumn="0" w:lastRowFirstColumn="0" w:lastRowLastColumn="0"/>
          <w:trHeight w:val="68"/>
          <w:jc w:val="center"/>
        </w:trPr>
        <w:tc>
          <w:tcPr>
            <w:tcW w:w="1276" w:type="dxa"/>
            <w:shd w:val="clear" w:color="auto" w:fill="auto"/>
          </w:tcPr>
          <w:p w14:paraId="50147A0E" w14:textId="7377A1B8" w:rsidR="00BD7321" w:rsidRPr="005018D2" w:rsidRDefault="00BD7321" w:rsidP="00BD7321">
            <w:pPr>
              <w:pStyle w:val="Tablecells"/>
              <w:jc w:val="both"/>
              <w:rPr>
                <w:rFonts w:ascii="Times New Roman" w:hAnsi="Times New Roman" w:cs="Times New Roman"/>
              </w:rPr>
            </w:pPr>
            <w:r w:rsidRPr="005018D2">
              <w:rPr>
                <w:rFonts w:ascii="Times New Roman" w:hAnsi="Times New Roman" w:cs="Times New Roman"/>
              </w:rPr>
              <w:t>PFDA</w:t>
            </w:r>
          </w:p>
        </w:tc>
        <w:tc>
          <w:tcPr>
            <w:tcW w:w="992" w:type="dxa"/>
            <w:tcBorders>
              <w:left w:val="nil"/>
            </w:tcBorders>
            <w:shd w:val="clear" w:color="auto" w:fill="auto"/>
          </w:tcPr>
          <w:p w14:paraId="3C9B3F02" w14:textId="7697D019" w:rsidR="00BD7321" w:rsidRPr="005018D2" w:rsidRDefault="00327F7E" w:rsidP="00BD7321">
            <w:pPr>
              <w:pStyle w:val="Tablecells"/>
              <w:rPr>
                <w:rFonts w:ascii="Times New Roman" w:hAnsi="Times New Roman" w:cs="Times New Roman"/>
              </w:rPr>
            </w:pPr>
            <w:r>
              <w:rPr>
                <w:rFonts w:ascii="Times New Roman" w:hAnsi="Times New Roman" w:cs="Times New Roman"/>
              </w:rPr>
              <w:t>3.9</w:t>
            </w:r>
          </w:p>
        </w:tc>
        <w:tc>
          <w:tcPr>
            <w:tcW w:w="1671" w:type="dxa"/>
            <w:shd w:val="clear" w:color="auto" w:fill="FFFFFF" w:themeFill="background1"/>
          </w:tcPr>
          <w:p w14:paraId="2ACCF3FD" w14:textId="204CFCF7"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513 </w:t>
            </w:r>
            <w:r>
              <w:rPr>
                <w:rFonts w:ascii="Arial" w:hAnsi="Arial" w:cs="Arial"/>
              </w:rPr>
              <w:t xml:space="preserve">→ </w:t>
            </w:r>
            <w:r>
              <w:rPr>
                <w:rFonts w:ascii="Times New Roman" w:hAnsi="Times New Roman" w:cs="Times New Roman"/>
              </w:rPr>
              <w:t>469</w:t>
            </w:r>
          </w:p>
        </w:tc>
        <w:tc>
          <w:tcPr>
            <w:tcW w:w="1711" w:type="dxa"/>
            <w:shd w:val="clear" w:color="auto" w:fill="FFFFFF" w:themeFill="background1"/>
          </w:tcPr>
          <w:p w14:paraId="56845312" w14:textId="78D2D96B" w:rsidR="00BD7321" w:rsidRPr="005018D2" w:rsidRDefault="005B17D8" w:rsidP="00BD7321">
            <w:pPr>
              <w:pStyle w:val="Tablecells"/>
              <w:rPr>
                <w:rFonts w:ascii="Times New Roman" w:hAnsi="Times New Roman" w:cs="Times New Roman"/>
              </w:rPr>
            </w:pPr>
            <w:r>
              <w:rPr>
                <w:rFonts w:ascii="Times New Roman" w:hAnsi="Times New Roman" w:cs="Times New Roman"/>
              </w:rPr>
              <w:t>8</w:t>
            </w:r>
          </w:p>
        </w:tc>
        <w:tc>
          <w:tcPr>
            <w:tcW w:w="1711" w:type="dxa"/>
            <w:shd w:val="clear" w:color="auto" w:fill="FFFFFF" w:themeFill="background1"/>
          </w:tcPr>
          <w:p w14:paraId="3AE530EC" w14:textId="434923D6"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513 </w:t>
            </w:r>
            <w:r>
              <w:rPr>
                <w:rFonts w:ascii="Arial" w:hAnsi="Arial" w:cs="Arial"/>
              </w:rPr>
              <w:t xml:space="preserve">→ </w:t>
            </w:r>
            <w:r>
              <w:rPr>
                <w:rFonts w:ascii="Times New Roman" w:hAnsi="Times New Roman" w:cs="Times New Roman"/>
              </w:rPr>
              <w:t>219</w:t>
            </w:r>
          </w:p>
        </w:tc>
        <w:tc>
          <w:tcPr>
            <w:tcW w:w="1711" w:type="dxa"/>
            <w:shd w:val="clear" w:color="auto" w:fill="FFFFFF" w:themeFill="background1"/>
          </w:tcPr>
          <w:p w14:paraId="5574CA87" w14:textId="76042884" w:rsidR="00BD7321" w:rsidRPr="005018D2" w:rsidRDefault="005B17D8" w:rsidP="00BD7321">
            <w:pPr>
              <w:pStyle w:val="Tablecells"/>
              <w:rPr>
                <w:rFonts w:ascii="Times New Roman" w:hAnsi="Times New Roman" w:cs="Times New Roman"/>
              </w:rPr>
            </w:pPr>
            <w:r>
              <w:rPr>
                <w:rFonts w:ascii="Times New Roman" w:hAnsi="Times New Roman" w:cs="Times New Roman"/>
              </w:rPr>
              <w:t>16</w:t>
            </w:r>
          </w:p>
        </w:tc>
      </w:tr>
      <w:tr w:rsidR="00BD7321" w:rsidRPr="005018D2" w14:paraId="13B59482" w14:textId="7C8A8976" w:rsidTr="009966C3">
        <w:trPr>
          <w:trHeight w:val="97"/>
          <w:jc w:val="center"/>
        </w:trPr>
        <w:tc>
          <w:tcPr>
            <w:tcW w:w="1276" w:type="dxa"/>
          </w:tcPr>
          <w:p w14:paraId="6EB7072F" w14:textId="182930F4" w:rsidR="00BD7321" w:rsidRPr="005018D2" w:rsidRDefault="00BD7321" w:rsidP="00BD7321">
            <w:pPr>
              <w:pStyle w:val="Tablecells"/>
              <w:jc w:val="both"/>
              <w:rPr>
                <w:rFonts w:ascii="Times New Roman" w:hAnsi="Times New Roman" w:cs="Times New Roman"/>
              </w:rPr>
            </w:pPr>
            <w:r w:rsidRPr="005018D2">
              <w:rPr>
                <w:rFonts w:ascii="Times New Roman" w:hAnsi="Times New Roman" w:cs="Times New Roman"/>
              </w:rPr>
              <w:t>PFNA</w:t>
            </w:r>
          </w:p>
        </w:tc>
        <w:tc>
          <w:tcPr>
            <w:tcW w:w="992" w:type="dxa"/>
            <w:tcBorders>
              <w:left w:val="nil"/>
            </w:tcBorders>
          </w:tcPr>
          <w:p w14:paraId="7E9B9AEB" w14:textId="2EDFCC55" w:rsidR="00BD7321" w:rsidRPr="005018D2" w:rsidRDefault="00327F7E" w:rsidP="00BD7321">
            <w:pPr>
              <w:pStyle w:val="Tablecells"/>
              <w:rPr>
                <w:rFonts w:ascii="Times New Roman" w:hAnsi="Times New Roman" w:cs="Times New Roman"/>
              </w:rPr>
            </w:pPr>
            <w:r>
              <w:rPr>
                <w:rFonts w:ascii="Times New Roman" w:hAnsi="Times New Roman" w:cs="Times New Roman"/>
              </w:rPr>
              <w:t>4.0</w:t>
            </w:r>
          </w:p>
        </w:tc>
        <w:tc>
          <w:tcPr>
            <w:tcW w:w="1671" w:type="dxa"/>
            <w:shd w:val="clear" w:color="auto" w:fill="FFFFFF" w:themeFill="background1"/>
          </w:tcPr>
          <w:p w14:paraId="32932B86" w14:textId="422CFB2F"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463 </w:t>
            </w:r>
            <w:r>
              <w:rPr>
                <w:rFonts w:ascii="Arial" w:hAnsi="Arial" w:cs="Arial"/>
              </w:rPr>
              <w:t xml:space="preserve">→ </w:t>
            </w:r>
            <w:r>
              <w:rPr>
                <w:rFonts w:ascii="Times New Roman" w:hAnsi="Times New Roman" w:cs="Times New Roman"/>
              </w:rPr>
              <w:t>419</w:t>
            </w:r>
          </w:p>
        </w:tc>
        <w:tc>
          <w:tcPr>
            <w:tcW w:w="1711" w:type="dxa"/>
            <w:shd w:val="clear" w:color="auto" w:fill="FFFFFF" w:themeFill="background1"/>
          </w:tcPr>
          <w:p w14:paraId="4AEEDF53" w14:textId="4BEBDD40" w:rsidR="00BD7321" w:rsidRPr="005018D2" w:rsidRDefault="005B17D8" w:rsidP="00BD7321">
            <w:pPr>
              <w:pStyle w:val="Tablecells"/>
              <w:rPr>
                <w:rFonts w:ascii="Times New Roman" w:hAnsi="Times New Roman" w:cs="Times New Roman"/>
              </w:rPr>
            </w:pPr>
            <w:r>
              <w:rPr>
                <w:rFonts w:ascii="Times New Roman" w:hAnsi="Times New Roman" w:cs="Times New Roman"/>
              </w:rPr>
              <w:t>8</w:t>
            </w:r>
          </w:p>
        </w:tc>
        <w:tc>
          <w:tcPr>
            <w:tcW w:w="1711" w:type="dxa"/>
            <w:shd w:val="clear" w:color="auto" w:fill="FFFFFF" w:themeFill="background1"/>
          </w:tcPr>
          <w:p w14:paraId="63C3C023" w14:textId="19B692D1"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463 </w:t>
            </w:r>
            <w:r>
              <w:rPr>
                <w:rFonts w:ascii="Arial" w:hAnsi="Arial" w:cs="Arial"/>
              </w:rPr>
              <w:t xml:space="preserve">→ </w:t>
            </w:r>
            <w:r>
              <w:rPr>
                <w:rFonts w:ascii="Times New Roman" w:hAnsi="Times New Roman" w:cs="Times New Roman"/>
              </w:rPr>
              <w:t>219</w:t>
            </w:r>
          </w:p>
        </w:tc>
        <w:tc>
          <w:tcPr>
            <w:tcW w:w="1711" w:type="dxa"/>
            <w:shd w:val="clear" w:color="auto" w:fill="FFFFFF" w:themeFill="background1"/>
          </w:tcPr>
          <w:p w14:paraId="69C86DB3" w14:textId="63C7DF1C" w:rsidR="00BD7321" w:rsidRPr="005018D2" w:rsidRDefault="005B17D8" w:rsidP="00BD7321">
            <w:pPr>
              <w:pStyle w:val="Tablecells"/>
              <w:rPr>
                <w:rFonts w:ascii="Times New Roman" w:hAnsi="Times New Roman" w:cs="Times New Roman"/>
              </w:rPr>
            </w:pPr>
            <w:r>
              <w:rPr>
                <w:rFonts w:ascii="Times New Roman" w:hAnsi="Times New Roman" w:cs="Times New Roman"/>
              </w:rPr>
              <w:t>16</w:t>
            </w:r>
          </w:p>
        </w:tc>
      </w:tr>
      <w:tr w:rsidR="00BD7321" w:rsidRPr="005018D2" w14:paraId="74E72D07" w14:textId="77777777" w:rsidTr="009966C3">
        <w:trPr>
          <w:cnfStyle w:val="000000100000" w:firstRow="0" w:lastRow="0" w:firstColumn="0" w:lastColumn="0" w:oddVBand="0" w:evenVBand="0" w:oddHBand="1" w:evenHBand="0" w:firstRowFirstColumn="0" w:firstRowLastColumn="0" w:lastRowFirstColumn="0" w:lastRowLastColumn="0"/>
          <w:trHeight w:val="97"/>
          <w:jc w:val="center"/>
        </w:trPr>
        <w:tc>
          <w:tcPr>
            <w:tcW w:w="1276" w:type="dxa"/>
            <w:shd w:val="clear" w:color="auto" w:fill="auto"/>
          </w:tcPr>
          <w:p w14:paraId="22D010EA" w14:textId="63B74BF8" w:rsidR="00BD7321" w:rsidRPr="005018D2" w:rsidRDefault="00BD7321" w:rsidP="00BD7321">
            <w:pPr>
              <w:pStyle w:val="Tablecells"/>
              <w:jc w:val="both"/>
              <w:rPr>
                <w:rFonts w:ascii="Times New Roman" w:hAnsi="Times New Roman" w:cs="Times New Roman"/>
              </w:rPr>
            </w:pPr>
            <w:r w:rsidRPr="005018D2">
              <w:rPr>
                <w:rFonts w:ascii="Times New Roman" w:hAnsi="Times New Roman" w:cs="Times New Roman"/>
              </w:rPr>
              <w:t>PFOA</w:t>
            </w:r>
          </w:p>
        </w:tc>
        <w:tc>
          <w:tcPr>
            <w:tcW w:w="992" w:type="dxa"/>
            <w:tcBorders>
              <w:left w:val="nil"/>
            </w:tcBorders>
            <w:shd w:val="clear" w:color="auto" w:fill="auto"/>
          </w:tcPr>
          <w:p w14:paraId="2325B827" w14:textId="4D9955B3" w:rsidR="00BD7321" w:rsidRPr="005018D2" w:rsidRDefault="00327F7E" w:rsidP="00BD7321">
            <w:pPr>
              <w:pStyle w:val="Tablecells"/>
              <w:rPr>
                <w:rFonts w:ascii="Times New Roman" w:hAnsi="Times New Roman" w:cs="Times New Roman"/>
              </w:rPr>
            </w:pPr>
            <w:r>
              <w:rPr>
                <w:rFonts w:ascii="Times New Roman" w:hAnsi="Times New Roman" w:cs="Times New Roman"/>
              </w:rPr>
              <w:t>4.1</w:t>
            </w:r>
          </w:p>
        </w:tc>
        <w:tc>
          <w:tcPr>
            <w:tcW w:w="1671" w:type="dxa"/>
            <w:shd w:val="clear" w:color="auto" w:fill="FFFFFF" w:themeFill="background1"/>
          </w:tcPr>
          <w:p w14:paraId="79166D28" w14:textId="4773010C"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413 </w:t>
            </w:r>
            <w:r>
              <w:rPr>
                <w:rFonts w:ascii="Arial" w:hAnsi="Arial" w:cs="Arial"/>
              </w:rPr>
              <w:t xml:space="preserve">→ </w:t>
            </w:r>
            <w:r>
              <w:rPr>
                <w:rFonts w:ascii="Times New Roman" w:hAnsi="Times New Roman" w:cs="Times New Roman"/>
              </w:rPr>
              <w:t>369</w:t>
            </w:r>
          </w:p>
        </w:tc>
        <w:tc>
          <w:tcPr>
            <w:tcW w:w="1711" w:type="dxa"/>
            <w:shd w:val="clear" w:color="auto" w:fill="FFFFFF" w:themeFill="background1"/>
          </w:tcPr>
          <w:p w14:paraId="6C669230" w14:textId="3293B1FF" w:rsidR="00BD7321" w:rsidRPr="005018D2" w:rsidRDefault="005B17D8" w:rsidP="00BD7321">
            <w:pPr>
              <w:pStyle w:val="Tablecells"/>
              <w:rPr>
                <w:rFonts w:ascii="Times New Roman" w:hAnsi="Times New Roman" w:cs="Times New Roman"/>
              </w:rPr>
            </w:pPr>
            <w:r>
              <w:rPr>
                <w:rFonts w:ascii="Times New Roman" w:hAnsi="Times New Roman" w:cs="Times New Roman"/>
              </w:rPr>
              <w:t>7</w:t>
            </w:r>
          </w:p>
        </w:tc>
        <w:tc>
          <w:tcPr>
            <w:tcW w:w="1711" w:type="dxa"/>
            <w:shd w:val="clear" w:color="auto" w:fill="FFFFFF" w:themeFill="background1"/>
          </w:tcPr>
          <w:p w14:paraId="3603229D" w14:textId="4CCA2800"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413 </w:t>
            </w:r>
            <w:r>
              <w:rPr>
                <w:rFonts w:ascii="Arial" w:hAnsi="Arial" w:cs="Arial"/>
              </w:rPr>
              <w:t xml:space="preserve">→ </w:t>
            </w:r>
            <w:r>
              <w:rPr>
                <w:rFonts w:ascii="Times New Roman" w:hAnsi="Times New Roman" w:cs="Times New Roman"/>
              </w:rPr>
              <w:t>169</w:t>
            </w:r>
          </w:p>
        </w:tc>
        <w:tc>
          <w:tcPr>
            <w:tcW w:w="1711" w:type="dxa"/>
            <w:shd w:val="clear" w:color="auto" w:fill="FFFFFF" w:themeFill="background1"/>
          </w:tcPr>
          <w:p w14:paraId="3153BF85" w14:textId="44662BEC" w:rsidR="00BD7321" w:rsidRPr="005018D2" w:rsidRDefault="005B17D8" w:rsidP="00BD7321">
            <w:pPr>
              <w:pStyle w:val="Tablecells"/>
              <w:rPr>
                <w:rFonts w:ascii="Times New Roman" w:hAnsi="Times New Roman" w:cs="Times New Roman"/>
              </w:rPr>
            </w:pPr>
            <w:r>
              <w:rPr>
                <w:rFonts w:ascii="Times New Roman" w:hAnsi="Times New Roman" w:cs="Times New Roman"/>
              </w:rPr>
              <w:t>19</w:t>
            </w:r>
          </w:p>
        </w:tc>
      </w:tr>
      <w:tr w:rsidR="00BD7321" w:rsidRPr="005018D2" w14:paraId="6B0FB612" w14:textId="77777777" w:rsidTr="009966C3">
        <w:trPr>
          <w:trHeight w:val="97"/>
          <w:jc w:val="center"/>
        </w:trPr>
        <w:tc>
          <w:tcPr>
            <w:tcW w:w="1276" w:type="dxa"/>
          </w:tcPr>
          <w:p w14:paraId="383229E2" w14:textId="54C8B910" w:rsidR="00BD7321" w:rsidRPr="005018D2" w:rsidRDefault="00BD7321" w:rsidP="00BD7321">
            <w:pPr>
              <w:pStyle w:val="Tablecells"/>
              <w:jc w:val="both"/>
              <w:rPr>
                <w:rFonts w:ascii="Times New Roman" w:hAnsi="Times New Roman" w:cs="Times New Roman"/>
              </w:rPr>
            </w:pPr>
            <w:proofErr w:type="spellStart"/>
            <w:r w:rsidRPr="005018D2">
              <w:rPr>
                <w:rFonts w:ascii="Times New Roman" w:hAnsi="Times New Roman" w:cs="Times New Roman"/>
              </w:rPr>
              <w:t>PFHpA</w:t>
            </w:r>
            <w:proofErr w:type="spellEnd"/>
          </w:p>
        </w:tc>
        <w:tc>
          <w:tcPr>
            <w:tcW w:w="992" w:type="dxa"/>
            <w:tcBorders>
              <w:left w:val="nil"/>
            </w:tcBorders>
          </w:tcPr>
          <w:p w14:paraId="777DA362" w14:textId="6BD459FE" w:rsidR="00BD7321" w:rsidRPr="005018D2" w:rsidRDefault="00327F7E" w:rsidP="00BD7321">
            <w:pPr>
              <w:pStyle w:val="Tablecells"/>
              <w:rPr>
                <w:rFonts w:ascii="Times New Roman" w:hAnsi="Times New Roman" w:cs="Times New Roman"/>
              </w:rPr>
            </w:pPr>
            <w:r>
              <w:rPr>
                <w:rFonts w:ascii="Times New Roman" w:hAnsi="Times New Roman" w:cs="Times New Roman"/>
              </w:rPr>
              <w:t>4.2</w:t>
            </w:r>
          </w:p>
        </w:tc>
        <w:tc>
          <w:tcPr>
            <w:tcW w:w="1671" w:type="dxa"/>
            <w:shd w:val="clear" w:color="auto" w:fill="FFFFFF" w:themeFill="background1"/>
          </w:tcPr>
          <w:p w14:paraId="29F1D01A" w14:textId="43B8D774"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363 </w:t>
            </w:r>
            <w:r>
              <w:rPr>
                <w:rFonts w:ascii="Arial" w:hAnsi="Arial" w:cs="Arial"/>
              </w:rPr>
              <w:t xml:space="preserve">→ </w:t>
            </w:r>
            <w:r>
              <w:rPr>
                <w:rFonts w:ascii="Times New Roman" w:hAnsi="Times New Roman" w:cs="Times New Roman"/>
              </w:rPr>
              <w:t>319</w:t>
            </w:r>
          </w:p>
        </w:tc>
        <w:tc>
          <w:tcPr>
            <w:tcW w:w="1711" w:type="dxa"/>
            <w:shd w:val="clear" w:color="auto" w:fill="FFFFFF" w:themeFill="background1"/>
          </w:tcPr>
          <w:p w14:paraId="3CC945B2" w14:textId="672063FE" w:rsidR="00BD7321" w:rsidRPr="005018D2" w:rsidRDefault="005B17D8" w:rsidP="00BD7321">
            <w:pPr>
              <w:pStyle w:val="Tablecells"/>
              <w:rPr>
                <w:rFonts w:ascii="Times New Roman" w:hAnsi="Times New Roman" w:cs="Times New Roman"/>
              </w:rPr>
            </w:pPr>
            <w:r>
              <w:rPr>
                <w:rFonts w:ascii="Times New Roman" w:hAnsi="Times New Roman" w:cs="Times New Roman"/>
              </w:rPr>
              <w:t>7</w:t>
            </w:r>
          </w:p>
        </w:tc>
        <w:tc>
          <w:tcPr>
            <w:tcW w:w="1711" w:type="dxa"/>
            <w:shd w:val="clear" w:color="auto" w:fill="FFFFFF" w:themeFill="background1"/>
          </w:tcPr>
          <w:p w14:paraId="108385C0" w14:textId="38499E2E"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363 </w:t>
            </w:r>
            <w:r>
              <w:rPr>
                <w:rFonts w:ascii="Arial" w:hAnsi="Arial" w:cs="Arial"/>
              </w:rPr>
              <w:t xml:space="preserve">→ </w:t>
            </w:r>
            <w:r>
              <w:rPr>
                <w:rFonts w:ascii="Times New Roman" w:hAnsi="Times New Roman" w:cs="Times New Roman"/>
              </w:rPr>
              <w:t>169</w:t>
            </w:r>
          </w:p>
        </w:tc>
        <w:tc>
          <w:tcPr>
            <w:tcW w:w="1711" w:type="dxa"/>
            <w:shd w:val="clear" w:color="auto" w:fill="FFFFFF" w:themeFill="background1"/>
          </w:tcPr>
          <w:p w14:paraId="20AEC030" w14:textId="58521365" w:rsidR="00BD7321" w:rsidRPr="005018D2" w:rsidRDefault="005B17D8" w:rsidP="00BD7321">
            <w:pPr>
              <w:pStyle w:val="Tablecells"/>
              <w:rPr>
                <w:rFonts w:ascii="Times New Roman" w:hAnsi="Times New Roman" w:cs="Times New Roman"/>
              </w:rPr>
            </w:pPr>
            <w:r>
              <w:rPr>
                <w:rFonts w:ascii="Times New Roman" w:hAnsi="Times New Roman" w:cs="Times New Roman"/>
              </w:rPr>
              <w:t>19</w:t>
            </w:r>
          </w:p>
        </w:tc>
      </w:tr>
      <w:tr w:rsidR="00BD7321" w:rsidRPr="005018D2" w14:paraId="368C36F0" w14:textId="77777777" w:rsidTr="009966C3">
        <w:trPr>
          <w:cnfStyle w:val="000000100000" w:firstRow="0" w:lastRow="0" w:firstColumn="0" w:lastColumn="0" w:oddVBand="0" w:evenVBand="0" w:oddHBand="1" w:evenHBand="0" w:firstRowFirstColumn="0" w:firstRowLastColumn="0" w:lastRowFirstColumn="0" w:lastRowLastColumn="0"/>
          <w:trHeight w:val="97"/>
          <w:jc w:val="center"/>
        </w:trPr>
        <w:tc>
          <w:tcPr>
            <w:tcW w:w="1276" w:type="dxa"/>
            <w:shd w:val="clear" w:color="auto" w:fill="auto"/>
          </w:tcPr>
          <w:p w14:paraId="6ADB8BA5" w14:textId="3C246D9A" w:rsidR="00BD7321" w:rsidRPr="005018D2" w:rsidRDefault="00BD7321" w:rsidP="00BD7321">
            <w:pPr>
              <w:pStyle w:val="Tablecells"/>
              <w:jc w:val="both"/>
              <w:rPr>
                <w:rFonts w:ascii="Times New Roman" w:hAnsi="Times New Roman" w:cs="Times New Roman"/>
              </w:rPr>
            </w:pPr>
            <w:proofErr w:type="spellStart"/>
            <w:r w:rsidRPr="005018D2">
              <w:rPr>
                <w:rFonts w:ascii="Times New Roman" w:hAnsi="Times New Roman" w:cs="Times New Roman"/>
              </w:rPr>
              <w:t>PFHxA</w:t>
            </w:r>
            <w:proofErr w:type="spellEnd"/>
          </w:p>
        </w:tc>
        <w:tc>
          <w:tcPr>
            <w:tcW w:w="992" w:type="dxa"/>
            <w:tcBorders>
              <w:left w:val="nil"/>
            </w:tcBorders>
            <w:shd w:val="clear" w:color="auto" w:fill="auto"/>
          </w:tcPr>
          <w:p w14:paraId="03893819" w14:textId="237C7CAA" w:rsidR="00BD7321" w:rsidRPr="005018D2" w:rsidRDefault="00327F7E" w:rsidP="00BD7321">
            <w:pPr>
              <w:pStyle w:val="Tablecells"/>
              <w:rPr>
                <w:rFonts w:ascii="Times New Roman" w:hAnsi="Times New Roman" w:cs="Times New Roman"/>
              </w:rPr>
            </w:pPr>
            <w:r>
              <w:rPr>
                <w:rFonts w:ascii="Times New Roman" w:hAnsi="Times New Roman" w:cs="Times New Roman"/>
              </w:rPr>
              <w:t>4.4</w:t>
            </w:r>
          </w:p>
        </w:tc>
        <w:tc>
          <w:tcPr>
            <w:tcW w:w="1671" w:type="dxa"/>
            <w:shd w:val="clear" w:color="auto" w:fill="FFFFFF" w:themeFill="background1"/>
          </w:tcPr>
          <w:p w14:paraId="4239D400" w14:textId="44D44B33"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313 </w:t>
            </w:r>
            <w:r>
              <w:rPr>
                <w:rFonts w:ascii="Arial" w:hAnsi="Arial" w:cs="Arial"/>
              </w:rPr>
              <w:t xml:space="preserve">→ </w:t>
            </w:r>
            <w:r>
              <w:rPr>
                <w:rFonts w:ascii="Times New Roman" w:hAnsi="Times New Roman" w:cs="Times New Roman"/>
              </w:rPr>
              <w:t>269</w:t>
            </w:r>
          </w:p>
        </w:tc>
        <w:tc>
          <w:tcPr>
            <w:tcW w:w="1711" w:type="dxa"/>
            <w:shd w:val="clear" w:color="auto" w:fill="FFFFFF" w:themeFill="background1"/>
          </w:tcPr>
          <w:p w14:paraId="3F86D154" w14:textId="60A8F7BD" w:rsidR="00BD7321" w:rsidRPr="005018D2" w:rsidRDefault="005B17D8" w:rsidP="00BD7321">
            <w:pPr>
              <w:pStyle w:val="Tablecells"/>
              <w:rPr>
                <w:rFonts w:ascii="Times New Roman" w:hAnsi="Times New Roman" w:cs="Times New Roman"/>
              </w:rPr>
            </w:pPr>
            <w:r>
              <w:rPr>
                <w:rFonts w:ascii="Times New Roman" w:hAnsi="Times New Roman" w:cs="Times New Roman"/>
              </w:rPr>
              <w:t>7</w:t>
            </w:r>
          </w:p>
        </w:tc>
        <w:tc>
          <w:tcPr>
            <w:tcW w:w="1711" w:type="dxa"/>
            <w:shd w:val="clear" w:color="auto" w:fill="FFFFFF" w:themeFill="background1"/>
          </w:tcPr>
          <w:p w14:paraId="32194860" w14:textId="05FDD158" w:rsidR="00BD7321" w:rsidRPr="005018D2" w:rsidRDefault="00BD7321" w:rsidP="00BD7321">
            <w:pPr>
              <w:pStyle w:val="Tablecells"/>
              <w:rPr>
                <w:rFonts w:ascii="Times New Roman" w:hAnsi="Times New Roman" w:cs="Times New Roman"/>
              </w:rPr>
            </w:pPr>
            <w:r>
              <w:rPr>
                <w:rFonts w:ascii="Times New Roman" w:hAnsi="Times New Roman" w:cs="Times New Roman"/>
              </w:rPr>
              <w:t xml:space="preserve">313 </w:t>
            </w:r>
            <w:r>
              <w:rPr>
                <w:rFonts w:ascii="Arial" w:hAnsi="Arial" w:cs="Arial"/>
              </w:rPr>
              <w:t xml:space="preserve">→ </w:t>
            </w:r>
            <w:r>
              <w:rPr>
                <w:rFonts w:ascii="Times New Roman" w:hAnsi="Times New Roman" w:cs="Times New Roman"/>
              </w:rPr>
              <w:t>119</w:t>
            </w:r>
          </w:p>
        </w:tc>
        <w:tc>
          <w:tcPr>
            <w:tcW w:w="1711" w:type="dxa"/>
            <w:shd w:val="clear" w:color="auto" w:fill="FFFFFF" w:themeFill="background1"/>
          </w:tcPr>
          <w:p w14:paraId="0EFA61F2" w14:textId="3C1FA811" w:rsidR="00BD7321" w:rsidRPr="005018D2" w:rsidRDefault="005B17D8" w:rsidP="00BD7321">
            <w:pPr>
              <w:pStyle w:val="Tablecells"/>
              <w:rPr>
                <w:rFonts w:ascii="Times New Roman" w:hAnsi="Times New Roman" w:cs="Times New Roman"/>
              </w:rPr>
            </w:pPr>
            <w:r>
              <w:rPr>
                <w:rFonts w:ascii="Times New Roman" w:hAnsi="Times New Roman" w:cs="Times New Roman"/>
              </w:rPr>
              <w:t>23</w:t>
            </w:r>
          </w:p>
        </w:tc>
      </w:tr>
      <w:tr w:rsidR="005B17D8" w:rsidRPr="005018D2" w14:paraId="1F360C1B" w14:textId="77777777" w:rsidTr="009966C3">
        <w:trPr>
          <w:trHeight w:val="97"/>
          <w:jc w:val="center"/>
        </w:trPr>
        <w:tc>
          <w:tcPr>
            <w:tcW w:w="1276" w:type="dxa"/>
          </w:tcPr>
          <w:p w14:paraId="17897C51" w14:textId="777B3189" w:rsidR="005B17D8" w:rsidRPr="005018D2" w:rsidRDefault="005B17D8" w:rsidP="005B17D8">
            <w:pPr>
              <w:pStyle w:val="Tablecells"/>
              <w:jc w:val="both"/>
              <w:rPr>
                <w:rFonts w:ascii="Times New Roman" w:hAnsi="Times New Roman" w:cs="Times New Roman"/>
              </w:rPr>
            </w:pPr>
            <w:proofErr w:type="spellStart"/>
            <w:r w:rsidRPr="005018D2">
              <w:rPr>
                <w:rFonts w:ascii="Times New Roman" w:hAnsi="Times New Roman" w:cs="Times New Roman"/>
              </w:rPr>
              <w:t>PFPeA</w:t>
            </w:r>
            <w:proofErr w:type="spellEnd"/>
          </w:p>
        </w:tc>
        <w:tc>
          <w:tcPr>
            <w:tcW w:w="992" w:type="dxa"/>
            <w:tcBorders>
              <w:left w:val="nil"/>
            </w:tcBorders>
          </w:tcPr>
          <w:p w14:paraId="1072DB90" w14:textId="20AE9B56" w:rsidR="005B17D8" w:rsidRPr="005018D2" w:rsidRDefault="00327F7E" w:rsidP="005B17D8">
            <w:pPr>
              <w:pStyle w:val="Tablecells"/>
              <w:rPr>
                <w:rFonts w:ascii="Times New Roman" w:hAnsi="Times New Roman" w:cs="Times New Roman"/>
              </w:rPr>
            </w:pPr>
            <w:r>
              <w:rPr>
                <w:rFonts w:ascii="Times New Roman" w:hAnsi="Times New Roman" w:cs="Times New Roman"/>
              </w:rPr>
              <w:t>4.6</w:t>
            </w:r>
          </w:p>
        </w:tc>
        <w:tc>
          <w:tcPr>
            <w:tcW w:w="1671" w:type="dxa"/>
            <w:shd w:val="clear" w:color="auto" w:fill="FFFFFF" w:themeFill="background1"/>
          </w:tcPr>
          <w:p w14:paraId="215DD644" w14:textId="7DEB7000" w:rsidR="005B17D8" w:rsidRPr="005018D2" w:rsidRDefault="005B17D8" w:rsidP="005B17D8">
            <w:pPr>
              <w:pStyle w:val="Tablecells"/>
              <w:rPr>
                <w:rFonts w:ascii="Times New Roman" w:hAnsi="Times New Roman" w:cs="Times New Roman"/>
              </w:rPr>
            </w:pPr>
            <w:r>
              <w:rPr>
                <w:rFonts w:ascii="Times New Roman" w:hAnsi="Times New Roman" w:cs="Times New Roman"/>
              </w:rPr>
              <w:t xml:space="preserve">263 </w:t>
            </w:r>
            <w:r>
              <w:rPr>
                <w:rFonts w:ascii="Arial" w:hAnsi="Arial" w:cs="Arial"/>
              </w:rPr>
              <w:t xml:space="preserve">→ </w:t>
            </w:r>
            <w:r>
              <w:rPr>
                <w:rFonts w:ascii="Times New Roman" w:hAnsi="Times New Roman" w:cs="Times New Roman"/>
              </w:rPr>
              <w:t>219</w:t>
            </w:r>
          </w:p>
        </w:tc>
        <w:tc>
          <w:tcPr>
            <w:tcW w:w="1711" w:type="dxa"/>
            <w:shd w:val="clear" w:color="auto" w:fill="FFFFFF" w:themeFill="background1"/>
          </w:tcPr>
          <w:p w14:paraId="27F1B5F6" w14:textId="4D350026" w:rsidR="005B17D8" w:rsidRPr="005018D2" w:rsidRDefault="005B17D8" w:rsidP="005B17D8">
            <w:pPr>
              <w:pStyle w:val="Tablecells"/>
              <w:rPr>
                <w:rFonts w:ascii="Times New Roman" w:hAnsi="Times New Roman" w:cs="Times New Roman"/>
              </w:rPr>
            </w:pPr>
            <w:r>
              <w:rPr>
                <w:rFonts w:ascii="Times New Roman" w:hAnsi="Times New Roman" w:cs="Times New Roman"/>
              </w:rPr>
              <w:t>7</w:t>
            </w:r>
          </w:p>
        </w:tc>
        <w:tc>
          <w:tcPr>
            <w:tcW w:w="1711" w:type="dxa"/>
            <w:shd w:val="clear" w:color="auto" w:fill="FFFFFF" w:themeFill="background1"/>
          </w:tcPr>
          <w:p w14:paraId="7EDE6E3D" w14:textId="50C2231D" w:rsidR="005B17D8" w:rsidRPr="005018D2" w:rsidRDefault="005B17D8" w:rsidP="005B17D8">
            <w:pPr>
              <w:pStyle w:val="Tablecells"/>
              <w:rPr>
                <w:rFonts w:ascii="Times New Roman" w:hAnsi="Times New Roman" w:cs="Times New Roman"/>
              </w:rPr>
            </w:pPr>
            <w:r>
              <w:rPr>
                <w:rFonts w:ascii="Times New Roman" w:hAnsi="Times New Roman" w:cs="Times New Roman"/>
              </w:rPr>
              <w:t>/</w:t>
            </w:r>
          </w:p>
        </w:tc>
        <w:tc>
          <w:tcPr>
            <w:tcW w:w="1711" w:type="dxa"/>
            <w:shd w:val="clear" w:color="auto" w:fill="FFFFFF" w:themeFill="background1"/>
          </w:tcPr>
          <w:p w14:paraId="36380C21" w14:textId="6A769833" w:rsidR="005B17D8" w:rsidRPr="005018D2" w:rsidRDefault="005B17D8" w:rsidP="005B17D8">
            <w:pPr>
              <w:pStyle w:val="Tablecells"/>
              <w:rPr>
                <w:rFonts w:ascii="Times New Roman" w:hAnsi="Times New Roman" w:cs="Times New Roman"/>
              </w:rPr>
            </w:pPr>
            <w:r>
              <w:rPr>
                <w:rFonts w:ascii="Times New Roman" w:hAnsi="Times New Roman" w:cs="Times New Roman"/>
              </w:rPr>
              <w:t>/</w:t>
            </w:r>
          </w:p>
        </w:tc>
      </w:tr>
      <w:tr w:rsidR="005B17D8" w:rsidRPr="005018D2" w14:paraId="453720D2" w14:textId="77777777" w:rsidTr="009966C3">
        <w:trPr>
          <w:cnfStyle w:val="000000100000" w:firstRow="0" w:lastRow="0" w:firstColumn="0" w:lastColumn="0" w:oddVBand="0" w:evenVBand="0" w:oddHBand="1" w:evenHBand="0" w:firstRowFirstColumn="0" w:firstRowLastColumn="0" w:lastRowFirstColumn="0" w:lastRowLastColumn="0"/>
          <w:trHeight w:val="97"/>
          <w:jc w:val="center"/>
        </w:trPr>
        <w:tc>
          <w:tcPr>
            <w:tcW w:w="1276" w:type="dxa"/>
            <w:shd w:val="clear" w:color="auto" w:fill="auto"/>
          </w:tcPr>
          <w:p w14:paraId="578AD289" w14:textId="6EF2F31A" w:rsidR="005B17D8" w:rsidRPr="005018D2" w:rsidRDefault="005B17D8" w:rsidP="005B17D8">
            <w:pPr>
              <w:pStyle w:val="Tablecells"/>
              <w:jc w:val="both"/>
              <w:rPr>
                <w:rFonts w:ascii="Times New Roman" w:hAnsi="Times New Roman" w:cs="Times New Roman"/>
              </w:rPr>
            </w:pPr>
            <w:r>
              <w:rPr>
                <w:rFonts w:ascii="Times New Roman" w:hAnsi="Times New Roman" w:cs="Times New Roman"/>
              </w:rPr>
              <w:t>PFBA</w:t>
            </w:r>
          </w:p>
        </w:tc>
        <w:tc>
          <w:tcPr>
            <w:tcW w:w="992" w:type="dxa"/>
            <w:tcBorders>
              <w:left w:val="nil"/>
            </w:tcBorders>
            <w:shd w:val="clear" w:color="auto" w:fill="auto"/>
          </w:tcPr>
          <w:p w14:paraId="03BBBF52" w14:textId="1AEE3461" w:rsidR="005B17D8" w:rsidRPr="005018D2" w:rsidRDefault="00327F7E" w:rsidP="005B17D8">
            <w:pPr>
              <w:pStyle w:val="Tablecells"/>
              <w:rPr>
                <w:rFonts w:ascii="Times New Roman" w:hAnsi="Times New Roman" w:cs="Times New Roman"/>
              </w:rPr>
            </w:pPr>
            <w:r>
              <w:rPr>
                <w:rFonts w:ascii="Times New Roman" w:hAnsi="Times New Roman" w:cs="Times New Roman"/>
              </w:rPr>
              <w:t>4.8</w:t>
            </w:r>
          </w:p>
        </w:tc>
        <w:tc>
          <w:tcPr>
            <w:tcW w:w="1671" w:type="dxa"/>
            <w:shd w:val="clear" w:color="auto" w:fill="FFFFFF" w:themeFill="background1"/>
          </w:tcPr>
          <w:p w14:paraId="54A74F54" w14:textId="06E89147" w:rsidR="005B17D8" w:rsidRPr="005018D2" w:rsidRDefault="005B17D8" w:rsidP="005B17D8">
            <w:pPr>
              <w:pStyle w:val="Tablecells"/>
              <w:rPr>
                <w:rFonts w:ascii="Times New Roman" w:hAnsi="Times New Roman" w:cs="Times New Roman"/>
              </w:rPr>
            </w:pPr>
            <w:r>
              <w:rPr>
                <w:rFonts w:ascii="Times New Roman" w:hAnsi="Times New Roman" w:cs="Times New Roman"/>
              </w:rPr>
              <w:t xml:space="preserve">213 </w:t>
            </w:r>
            <w:r>
              <w:rPr>
                <w:rFonts w:ascii="Arial" w:hAnsi="Arial" w:cs="Arial"/>
              </w:rPr>
              <w:t xml:space="preserve">→ </w:t>
            </w:r>
            <w:r>
              <w:rPr>
                <w:rFonts w:ascii="Times New Roman" w:hAnsi="Times New Roman" w:cs="Times New Roman"/>
              </w:rPr>
              <w:t>169</w:t>
            </w:r>
          </w:p>
        </w:tc>
        <w:tc>
          <w:tcPr>
            <w:tcW w:w="1711" w:type="dxa"/>
            <w:shd w:val="clear" w:color="auto" w:fill="FFFFFF" w:themeFill="background1"/>
          </w:tcPr>
          <w:p w14:paraId="319B3F9B" w14:textId="0553A0A1" w:rsidR="005B17D8" w:rsidRPr="005018D2" w:rsidRDefault="005B17D8" w:rsidP="005B17D8">
            <w:pPr>
              <w:pStyle w:val="Tablecells"/>
              <w:rPr>
                <w:rFonts w:ascii="Times New Roman" w:hAnsi="Times New Roman" w:cs="Times New Roman"/>
              </w:rPr>
            </w:pPr>
            <w:r>
              <w:rPr>
                <w:rFonts w:ascii="Times New Roman" w:hAnsi="Times New Roman" w:cs="Times New Roman"/>
              </w:rPr>
              <w:t>7</w:t>
            </w:r>
          </w:p>
        </w:tc>
        <w:tc>
          <w:tcPr>
            <w:tcW w:w="1711" w:type="dxa"/>
            <w:shd w:val="clear" w:color="auto" w:fill="FFFFFF" w:themeFill="background1"/>
          </w:tcPr>
          <w:p w14:paraId="2BE3DAFA" w14:textId="1B96A873" w:rsidR="005B17D8" w:rsidRPr="005018D2" w:rsidRDefault="005B17D8" w:rsidP="005B17D8">
            <w:pPr>
              <w:pStyle w:val="Tablecells"/>
              <w:rPr>
                <w:rFonts w:ascii="Times New Roman" w:hAnsi="Times New Roman" w:cs="Times New Roman"/>
              </w:rPr>
            </w:pPr>
            <w:r>
              <w:rPr>
                <w:rFonts w:ascii="Times New Roman" w:hAnsi="Times New Roman" w:cs="Times New Roman"/>
              </w:rPr>
              <w:t>/</w:t>
            </w:r>
          </w:p>
        </w:tc>
        <w:tc>
          <w:tcPr>
            <w:tcW w:w="1711" w:type="dxa"/>
            <w:shd w:val="clear" w:color="auto" w:fill="FFFFFF" w:themeFill="background1"/>
          </w:tcPr>
          <w:p w14:paraId="5F546F1A" w14:textId="62B9CBB8" w:rsidR="005B17D8" w:rsidRPr="005018D2" w:rsidRDefault="005B17D8" w:rsidP="005B17D8">
            <w:pPr>
              <w:pStyle w:val="Tablecells"/>
              <w:rPr>
                <w:rFonts w:ascii="Times New Roman" w:hAnsi="Times New Roman" w:cs="Times New Roman"/>
              </w:rPr>
            </w:pPr>
            <w:r>
              <w:rPr>
                <w:rFonts w:ascii="Times New Roman" w:hAnsi="Times New Roman" w:cs="Times New Roman"/>
              </w:rPr>
              <w:t>/</w:t>
            </w:r>
          </w:p>
        </w:tc>
      </w:tr>
      <w:tr w:rsidR="005B17D8" w:rsidRPr="005018D2" w14:paraId="5B143B3B" w14:textId="77777777" w:rsidTr="009966C3">
        <w:trPr>
          <w:trHeight w:val="97"/>
          <w:jc w:val="center"/>
        </w:trPr>
        <w:tc>
          <w:tcPr>
            <w:tcW w:w="1276" w:type="dxa"/>
          </w:tcPr>
          <w:p w14:paraId="64E91B63" w14:textId="32313122" w:rsidR="005B17D8" w:rsidRDefault="005B17D8" w:rsidP="005B17D8">
            <w:pPr>
              <w:pStyle w:val="Tablecells"/>
              <w:jc w:val="both"/>
              <w:rPr>
                <w:rFonts w:ascii="Times New Roman" w:hAnsi="Times New Roman" w:cs="Times New Roman"/>
              </w:rPr>
            </w:pPr>
            <w:proofErr w:type="spellStart"/>
            <w:r>
              <w:rPr>
                <w:rFonts w:ascii="Times New Roman" w:hAnsi="Times New Roman" w:cs="Times New Roman"/>
              </w:rPr>
              <w:t>PFPrA</w:t>
            </w:r>
            <w:proofErr w:type="spellEnd"/>
          </w:p>
        </w:tc>
        <w:tc>
          <w:tcPr>
            <w:tcW w:w="992" w:type="dxa"/>
            <w:tcBorders>
              <w:left w:val="nil"/>
            </w:tcBorders>
          </w:tcPr>
          <w:p w14:paraId="5DCC919C" w14:textId="033FDE8F" w:rsidR="005B17D8" w:rsidRPr="005018D2" w:rsidRDefault="00327F7E" w:rsidP="005B17D8">
            <w:pPr>
              <w:pStyle w:val="Tablecells"/>
              <w:rPr>
                <w:rFonts w:ascii="Times New Roman" w:hAnsi="Times New Roman" w:cs="Times New Roman"/>
              </w:rPr>
            </w:pPr>
            <w:r>
              <w:rPr>
                <w:rFonts w:ascii="Times New Roman" w:hAnsi="Times New Roman" w:cs="Times New Roman"/>
              </w:rPr>
              <w:t>5.2</w:t>
            </w:r>
          </w:p>
        </w:tc>
        <w:tc>
          <w:tcPr>
            <w:tcW w:w="1671" w:type="dxa"/>
            <w:shd w:val="clear" w:color="auto" w:fill="FFFFFF" w:themeFill="background1"/>
          </w:tcPr>
          <w:p w14:paraId="0BFAF60D" w14:textId="758D10AC" w:rsidR="005B17D8" w:rsidRPr="005018D2" w:rsidRDefault="005B17D8" w:rsidP="005B17D8">
            <w:pPr>
              <w:pStyle w:val="Tablecells"/>
              <w:rPr>
                <w:rFonts w:ascii="Times New Roman" w:hAnsi="Times New Roman" w:cs="Times New Roman"/>
              </w:rPr>
            </w:pPr>
            <w:r>
              <w:rPr>
                <w:rFonts w:ascii="Times New Roman" w:hAnsi="Times New Roman" w:cs="Times New Roman"/>
              </w:rPr>
              <w:t xml:space="preserve">163 </w:t>
            </w:r>
            <w:r>
              <w:rPr>
                <w:rFonts w:ascii="Arial" w:hAnsi="Arial" w:cs="Arial"/>
              </w:rPr>
              <w:t xml:space="preserve">→ </w:t>
            </w:r>
            <w:r>
              <w:rPr>
                <w:rFonts w:ascii="Times New Roman" w:hAnsi="Times New Roman" w:cs="Times New Roman"/>
              </w:rPr>
              <w:t>119</w:t>
            </w:r>
          </w:p>
        </w:tc>
        <w:tc>
          <w:tcPr>
            <w:tcW w:w="1711" w:type="dxa"/>
            <w:shd w:val="clear" w:color="auto" w:fill="FFFFFF" w:themeFill="background1"/>
          </w:tcPr>
          <w:p w14:paraId="35BE052C" w14:textId="7445E666" w:rsidR="005B17D8" w:rsidRPr="005018D2" w:rsidRDefault="005B17D8" w:rsidP="005B17D8">
            <w:pPr>
              <w:pStyle w:val="Tablecells"/>
              <w:rPr>
                <w:rFonts w:ascii="Times New Roman" w:hAnsi="Times New Roman" w:cs="Times New Roman"/>
              </w:rPr>
            </w:pPr>
            <w:r>
              <w:rPr>
                <w:rFonts w:ascii="Times New Roman" w:hAnsi="Times New Roman" w:cs="Times New Roman"/>
              </w:rPr>
              <w:t>7</w:t>
            </w:r>
          </w:p>
        </w:tc>
        <w:tc>
          <w:tcPr>
            <w:tcW w:w="1711" w:type="dxa"/>
            <w:shd w:val="clear" w:color="auto" w:fill="FFFFFF" w:themeFill="background1"/>
          </w:tcPr>
          <w:p w14:paraId="55D94884" w14:textId="24ECE5D1" w:rsidR="005B17D8" w:rsidRPr="005018D2" w:rsidRDefault="005B17D8" w:rsidP="005B17D8">
            <w:pPr>
              <w:pStyle w:val="Tablecells"/>
              <w:rPr>
                <w:rFonts w:ascii="Times New Roman" w:hAnsi="Times New Roman" w:cs="Times New Roman"/>
              </w:rPr>
            </w:pPr>
            <w:r>
              <w:rPr>
                <w:rFonts w:ascii="Times New Roman" w:hAnsi="Times New Roman" w:cs="Times New Roman"/>
              </w:rPr>
              <w:t>/</w:t>
            </w:r>
          </w:p>
        </w:tc>
        <w:tc>
          <w:tcPr>
            <w:tcW w:w="1711" w:type="dxa"/>
            <w:shd w:val="clear" w:color="auto" w:fill="FFFFFF" w:themeFill="background1"/>
          </w:tcPr>
          <w:p w14:paraId="0BBFE080" w14:textId="0CC940F7" w:rsidR="005B17D8" w:rsidRPr="005018D2" w:rsidRDefault="005B17D8" w:rsidP="005B17D8">
            <w:pPr>
              <w:pStyle w:val="Tablecells"/>
              <w:rPr>
                <w:rFonts w:ascii="Times New Roman" w:hAnsi="Times New Roman" w:cs="Times New Roman"/>
              </w:rPr>
            </w:pPr>
            <w:r>
              <w:rPr>
                <w:rFonts w:ascii="Times New Roman" w:hAnsi="Times New Roman" w:cs="Times New Roman"/>
              </w:rPr>
              <w:t>/</w:t>
            </w:r>
          </w:p>
        </w:tc>
      </w:tr>
      <w:tr w:rsidR="005B17D8" w:rsidRPr="005018D2" w14:paraId="40CC12EE" w14:textId="77777777" w:rsidTr="009966C3">
        <w:trPr>
          <w:cnfStyle w:val="000000100000" w:firstRow="0" w:lastRow="0" w:firstColumn="0" w:lastColumn="0" w:oddVBand="0" w:evenVBand="0" w:oddHBand="1" w:evenHBand="0" w:firstRowFirstColumn="0" w:firstRowLastColumn="0" w:lastRowFirstColumn="0" w:lastRowLastColumn="0"/>
          <w:trHeight w:val="97"/>
          <w:jc w:val="center"/>
        </w:trPr>
        <w:tc>
          <w:tcPr>
            <w:tcW w:w="1276" w:type="dxa"/>
            <w:shd w:val="clear" w:color="auto" w:fill="auto"/>
          </w:tcPr>
          <w:p w14:paraId="72B748B7" w14:textId="6FFF12B8" w:rsidR="005B17D8" w:rsidRDefault="005B17D8" w:rsidP="005B17D8">
            <w:pPr>
              <w:pStyle w:val="Tablecells"/>
              <w:jc w:val="both"/>
              <w:rPr>
                <w:rFonts w:ascii="Times New Roman" w:hAnsi="Times New Roman" w:cs="Times New Roman"/>
              </w:rPr>
            </w:pPr>
            <w:r>
              <w:rPr>
                <w:rFonts w:ascii="Times New Roman" w:hAnsi="Times New Roman" w:cs="Times New Roman"/>
              </w:rPr>
              <w:t>TFA</w:t>
            </w:r>
          </w:p>
        </w:tc>
        <w:tc>
          <w:tcPr>
            <w:tcW w:w="992" w:type="dxa"/>
            <w:tcBorders>
              <w:left w:val="nil"/>
            </w:tcBorders>
            <w:shd w:val="clear" w:color="auto" w:fill="auto"/>
          </w:tcPr>
          <w:p w14:paraId="7C6D82D9" w14:textId="477DFF6A" w:rsidR="005B17D8" w:rsidRPr="005018D2" w:rsidRDefault="00327F7E" w:rsidP="005B17D8">
            <w:pPr>
              <w:pStyle w:val="Tablecells"/>
              <w:rPr>
                <w:rFonts w:ascii="Times New Roman" w:hAnsi="Times New Roman" w:cs="Times New Roman"/>
              </w:rPr>
            </w:pPr>
            <w:r>
              <w:rPr>
                <w:rFonts w:ascii="Times New Roman" w:hAnsi="Times New Roman" w:cs="Times New Roman"/>
              </w:rPr>
              <w:t>5.9</w:t>
            </w:r>
          </w:p>
        </w:tc>
        <w:tc>
          <w:tcPr>
            <w:tcW w:w="1671" w:type="dxa"/>
            <w:shd w:val="clear" w:color="auto" w:fill="FFFFFF" w:themeFill="background1"/>
          </w:tcPr>
          <w:p w14:paraId="1041AE1B" w14:textId="329F0D6E" w:rsidR="005B17D8" w:rsidRPr="005018D2" w:rsidRDefault="005B17D8" w:rsidP="005B17D8">
            <w:pPr>
              <w:pStyle w:val="Tablecells"/>
              <w:rPr>
                <w:rFonts w:ascii="Times New Roman" w:hAnsi="Times New Roman" w:cs="Times New Roman"/>
              </w:rPr>
            </w:pPr>
            <w:r>
              <w:rPr>
                <w:rFonts w:ascii="Times New Roman" w:hAnsi="Times New Roman" w:cs="Times New Roman"/>
              </w:rPr>
              <w:t xml:space="preserve">113 </w:t>
            </w:r>
            <w:r>
              <w:rPr>
                <w:rFonts w:ascii="Arial" w:hAnsi="Arial" w:cs="Arial"/>
              </w:rPr>
              <w:t xml:space="preserve">→ </w:t>
            </w:r>
            <w:r>
              <w:rPr>
                <w:rFonts w:ascii="Times New Roman" w:hAnsi="Times New Roman" w:cs="Times New Roman"/>
              </w:rPr>
              <w:t>69</w:t>
            </w:r>
          </w:p>
        </w:tc>
        <w:tc>
          <w:tcPr>
            <w:tcW w:w="1711" w:type="dxa"/>
            <w:shd w:val="clear" w:color="auto" w:fill="FFFFFF" w:themeFill="background1"/>
          </w:tcPr>
          <w:p w14:paraId="42C0EB3E" w14:textId="38A4D3D0" w:rsidR="005B17D8" w:rsidRPr="005018D2" w:rsidRDefault="005B17D8" w:rsidP="005B17D8">
            <w:pPr>
              <w:pStyle w:val="Tablecells"/>
              <w:rPr>
                <w:rFonts w:ascii="Times New Roman" w:hAnsi="Times New Roman" w:cs="Times New Roman"/>
              </w:rPr>
            </w:pPr>
            <w:r>
              <w:rPr>
                <w:rFonts w:ascii="Times New Roman" w:hAnsi="Times New Roman" w:cs="Times New Roman"/>
              </w:rPr>
              <w:t>7</w:t>
            </w:r>
          </w:p>
        </w:tc>
        <w:tc>
          <w:tcPr>
            <w:tcW w:w="1711" w:type="dxa"/>
            <w:shd w:val="clear" w:color="auto" w:fill="FFFFFF" w:themeFill="background1"/>
          </w:tcPr>
          <w:p w14:paraId="7E0D9484" w14:textId="44E8310D" w:rsidR="005B17D8" w:rsidRPr="005018D2" w:rsidRDefault="005B17D8" w:rsidP="005B17D8">
            <w:pPr>
              <w:pStyle w:val="Tablecells"/>
              <w:rPr>
                <w:rFonts w:ascii="Times New Roman" w:hAnsi="Times New Roman" w:cs="Times New Roman"/>
              </w:rPr>
            </w:pPr>
            <w:r>
              <w:rPr>
                <w:rFonts w:ascii="Times New Roman" w:hAnsi="Times New Roman" w:cs="Times New Roman"/>
              </w:rPr>
              <w:t>/</w:t>
            </w:r>
          </w:p>
        </w:tc>
        <w:tc>
          <w:tcPr>
            <w:tcW w:w="1711" w:type="dxa"/>
            <w:shd w:val="clear" w:color="auto" w:fill="FFFFFF" w:themeFill="background1"/>
          </w:tcPr>
          <w:p w14:paraId="6A079AD7" w14:textId="1FCE0585" w:rsidR="005B17D8" w:rsidRPr="005018D2" w:rsidRDefault="005B17D8" w:rsidP="005B17D8">
            <w:pPr>
              <w:pStyle w:val="Tablecells"/>
              <w:rPr>
                <w:rFonts w:ascii="Times New Roman" w:hAnsi="Times New Roman" w:cs="Times New Roman"/>
              </w:rPr>
            </w:pPr>
            <w:r>
              <w:rPr>
                <w:rFonts w:ascii="Times New Roman" w:hAnsi="Times New Roman" w:cs="Times New Roman"/>
              </w:rPr>
              <w:t>/</w:t>
            </w:r>
          </w:p>
        </w:tc>
      </w:tr>
      <w:tr w:rsidR="005B17D8" w:rsidRPr="005018D2" w14:paraId="266A5E12" w14:textId="77777777" w:rsidTr="009966C3">
        <w:trPr>
          <w:trHeight w:val="97"/>
          <w:jc w:val="center"/>
        </w:trPr>
        <w:tc>
          <w:tcPr>
            <w:tcW w:w="1276" w:type="dxa"/>
            <w:tcBorders>
              <w:top w:val="single" w:sz="12" w:space="0" w:color="auto"/>
              <w:bottom w:val="single" w:sz="12" w:space="0" w:color="auto"/>
            </w:tcBorders>
          </w:tcPr>
          <w:p w14:paraId="7F58E4D1" w14:textId="4B90B687" w:rsidR="005B17D8" w:rsidRDefault="005B17D8" w:rsidP="005B17D8">
            <w:pPr>
              <w:pStyle w:val="Tablecells"/>
              <w:jc w:val="both"/>
              <w:rPr>
                <w:rFonts w:ascii="Times New Roman" w:hAnsi="Times New Roman" w:cs="Times New Roman"/>
              </w:rPr>
            </w:pPr>
            <w:r>
              <w:rPr>
                <w:rFonts w:ascii="Times New Roman" w:hAnsi="Times New Roman" w:cs="Times New Roman"/>
              </w:rPr>
              <w:t>ISTDs</w:t>
            </w:r>
          </w:p>
        </w:tc>
        <w:tc>
          <w:tcPr>
            <w:tcW w:w="992" w:type="dxa"/>
            <w:tcBorders>
              <w:top w:val="single" w:sz="12" w:space="0" w:color="auto"/>
              <w:left w:val="nil"/>
              <w:bottom w:val="single" w:sz="12" w:space="0" w:color="auto"/>
            </w:tcBorders>
          </w:tcPr>
          <w:p w14:paraId="104F16B2" w14:textId="23A1966B" w:rsidR="005B17D8" w:rsidRPr="005018D2" w:rsidRDefault="005B17D8" w:rsidP="005B17D8">
            <w:pPr>
              <w:pStyle w:val="Tablecells"/>
              <w:rPr>
                <w:rFonts w:ascii="Times New Roman" w:hAnsi="Times New Roman" w:cs="Times New Roman"/>
              </w:rPr>
            </w:pPr>
            <w:r w:rsidRPr="00CD3C2A">
              <w:rPr>
                <w:rFonts w:ascii="Times New Roman" w:hAnsi="Times New Roman" w:cs="Times New Roman"/>
              </w:rPr>
              <w:t>Retention time</w:t>
            </w:r>
            <w:r w:rsidR="00327F7E" w:rsidRPr="00CD3C2A">
              <w:rPr>
                <w:rFonts w:ascii="Times New Roman" w:hAnsi="Times New Roman" w:cs="Times New Roman"/>
              </w:rPr>
              <w:t xml:space="preserve"> ± 0.3 </w:t>
            </w:r>
            <w:r w:rsidRPr="00CD3C2A">
              <w:rPr>
                <w:rFonts w:ascii="Times New Roman" w:hAnsi="Times New Roman" w:cs="Times New Roman"/>
              </w:rPr>
              <w:t xml:space="preserve"> / min</w:t>
            </w:r>
          </w:p>
        </w:tc>
        <w:tc>
          <w:tcPr>
            <w:tcW w:w="1671" w:type="dxa"/>
            <w:tcBorders>
              <w:top w:val="single" w:sz="12" w:space="0" w:color="auto"/>
              <w:bottom w:val="single" w:sz="12" w:space="0" w:color="auto"/>
            </w:tcBorders>
          </w:tcPr>
          <w:p w14:paraId="45266C60" w14:textId="41DC73CF" w:rsidR="005B17D8" w:rsidRPr="005018D2" w:rsidRDefault="005B17D8" w:rsidP="005B17D8">
            <w:pPr>
              <w:pStyle w:val="Tablecells"/>
              <w:rPr>
                <w:rFonts w:ascii="Times New Roman" w:hAnsi="Times New Roman" w:cs="Times New Roman"/>
              </w:rPr>
            </w:pPr>
            <w:r>
              <w:rPr>
                <w:rFonts w:ascii="Times New Roman" w:hAnsi="Times New Roman" w:cs="Times New Roman"/>
              </w:rPr>
              <w:t xml:space="preserve">m/z </w:t>
            </w:r>
            <w:r>
              <w:rPr>
                <w:rFonts w:ascii="Arial" w:hAnsi="Arial" w:cs="Arial"/>
              </w:rPr>
              <w:t>→</w:t>
            </w:r>
            <w:r>
              <w:rPr>
                <w:rFonts w:ascii="Times New Roman" w:hAnsi="Times New Roman" w:cs="Times New Roman"/>
              </w:rPr>
              <w:t xml:space="preserve"> m/z</w:t>
            </w:r>
          </w:p>
        </w:tc>
        <w:tc>
          <w:tcPr>
            <w:tcW w:w="1711" w:type="dxa"/>
            <w:tcBorders>
              <w:top w:val="single" w:sz="12" w:space="0" w:color="auto"/>
              <w:bottom w:val="single" w:sz="12" w:space="0" w:color="auto"/>
            </w:tcBorders>
          </w:tcPr>
          <w:p w14:paraId="6E18842D" w14:textId="6073ADD2" w:rsidR="005B17D8" w:rsidRPr="005018D2" w:rsidRDefault="005B17D8" w:rsidP="005B17D8">
            <w:pPr>
              <w:pStyle w:val="Tablecells"/>
              <w:rPr>
                <w:rFonts w:ascii="Times New Roman" w:hAnsi="Times New Roman" w:cs="Times New Roman"/>
              </w:rPr>
            </w:pPr>
            <w:r>
              <w:rPr>
                <w:rFonts w:ascii="Times New Roman" w:hAnsi="Times New Roman" w:cs="Times New Roman"/>
              </w:rPr>
              <w:t>Collision energy / eV</w:t>
            </w:r>
          </w:p>
        </w:tc>
        <w:tc>
          <w:tcPr>
            <w:tcW w:w="1711" w:type="dxa"/>
            <w:tcBorders>
              <w:top w:val="single" w:sz="12" w:space="0" w:color="auto"/>
              <w:bottom w:val="single" w:sz="12" w:space="0" w:color="auto"/>
            </w:tcBorders>
          </w:tcPr>
          <w:p w14:paraId="3D93A25E" w14:textId="41DED641" w:rsidR="005B17D8" w:rsidRPr="005018D2" w:rsidRDefault="005B17D8" w:rsidP="005B17D8">
            <w:pPr>
              <w:pStyle w:val="Tablecells"/>
              <w:rPr>
                <w:rFonts w:ascii="Times New Roman" w:hAnsi="Times New Roman" w:cs="Times New Roman"/>
              </w:rPr>
            </w:pPr>
            <w:r>
              <w:rPr>
                <w:rFonts w:ascii="Times New Roman" w:hAnsi="Times New Roman" w:cs="Times New Roman"/>
              </w:rPr>
              <w:t xml:space="preserve">m/z </w:t>
            </w:r>
            <w:r>
              <w:rPr>
                <w:rFonts w:ascii="Arial" w:hAnsi="Arial" w:cs="Arial"/>
              </w:rPr>
              <w:t>→</w:t>
            </w:r>
            <w:r>
              <w:rPr>
                <w:rFonts w:ascii="Times New Roman" w:hAnsi="Times New Roman" w:cs="Times New Roman"/>
              </w:rPr>
              <w:t xml:space="preserve"> m/z</w:t>
            </w:r>
          </w:p>
        </w:tc>
        <w:tc>
          <w:tcPr>
            <w:tcW w:w="1711" w:type="dxa"/>
            <w:tcBorders>
              <w:top w:val="single" w:sz="12" w:space="0" w:color="auto"/>
              <w:bottom w:val="single" w:sz="12" w:space="0" w:color="auto"/>
            </w:tcBorders>
          </w:tcPr>
          <w:p w14:paraId="63C8B8E7" w14:textId="450B49D4" w:rsidR="005B17D8" w:rsidRPr="005018D2" w:rsidRDefault="005B17D8" w:rsidP="005B17D8">
            <w:pPr>
              <w:pStyle w:val="Tablecells"/>
              <w:rPr>
                <w:rFonts w:ascii="Times New Roman" w:hAnsi="Times New Roman" w:cs="Times New Roman"/>
              </w:rPr>
            </w:pPr>
            <w:r>
              <w:rPr>
                <w:rFonts w:ascii="Times New Roman" w:hAnsi="Times New Roman" w:cs="Times New Roman"/>
              </w:rPr>
              <w:t>Collision energy / eV</w:t>
            </w:r>
          </w:p>
        </w:tc>
      </w:tr>
      <w:tr w:rsidR="005B17D8" w:rsidRPr="005018D2" w14:paraId="635D7791" w14:textId="77777777" w:rsidTr="009966C3">
        <w:trPr>
          <w:cnfStyle w:val="000000100000" w:firstRow="0" w:lastRow="0" w:firstColumn="0" w:lastColumn="0" w:oddVBand="0" w:evenVBand="0" w:oddHBand="1" w:evenHBand="0" w:firstRowFirstColumn="0" w:firstRowLastColumn="0" w:lastRowFirstColumn="0" w:lastRowLastColumn="0"/>
          <w:trHeight w:val="97"/>
          <w:jc w:val="center"/>
        </w:trPr>
        <w:tc>
          <w:tcPr>
            <w:tcW w:w="1276" w:type="dxa"/>
            <w:shd w:val="clear" w:color="auto" w:fill="auto"/>
          </w:tcPr>
          <w:p w14:paraId="46F033FF" w14:textId="0CD34B31" w:rsidR="005B17D8" w:rsidRDefault="005B17D8" w:rsidP="005B17D8">
            <w:pPr>
              <w:pStyle w:val="Tablecells"/>
              <w:jc w:val="both"/>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Pr>
                <w:rFonts w:ascii="Times New Roman" w:hAnsi="Times New Roman" w:cs="Times New Roman"/>
                <w:vertAlign w:val="subscript"/>
              </w:rPr>
              <w:t>8</w:t>
            </w:r>
            <w:r w:rsidRPr="005018D2">
              <w:rPr>
                <w:rFonts w:ascii="Times New Roman" w:hAnsi="Times New Roman" w:cs="Times New Roman"/>
              </w:rPr>
              <w:t>-</w:t>
            </w:r>
            <w:r>
              <w:rPr>
                <w:rFonts w:ascii="Times New Roman" w:hAnsi="Times New Roman" w:cs="Times New Roman"/>
              </w:rPr>
              <w:t>PFOS</w:t>
            </w:r>
          </w:p>
        </w:tc>
        <w:tc>
          <w:tcPr>
            <w:tcW w:w="992" w:type="dxa"/>
            <w:tcBorders>
              <w:left w:val="nil"/>
            </w:tcBorders>
            <w:shd w:val="clear" w:color="auto" w:fill="auto"/>
          </w:tcPr>
          <w:p w14:paraId="08079562" w14:textId="687F7AB3" w:rsidR="005B17D8" w:rsidRPr="005018D2" w:rsidRDefault="00327F7E" w:rsidP="005B17D8">
            <w:pPr>
              <w:pStyle w:val="Tablecells"/>
              <w:rPr>
                <w:rFonts w:ascii="Times New Roman" w:hAnsi="Times New Roman" w:cs="Times New Roman"/>
              </w:rPr>
            </w:pPr>
            <w:r>
              <w:rPr>
                <w:rFonts w:ascii="Times New Roman" w:hAnsi="Times New Roman" w:cs="Times New Roman"/>
              </w:rPr>
              <w:t>2.6</w:t>
            </w:r>
          </w:p>
        </w:tc>
        <w:tc>
          <w:tcPr>
            <w:tcW w:w="1671" w:type="dxa"/>
            <w:shd w:val="clear" w:color="auto" w:fill="FFFFFF" w:themeFill="background1"/>
          </w:tcPr>
          <w:p w14:paraId="25FA789D" w14:textId="6E0D4606" w:rsidR="005B17D8" w:rsidRPr="005018D2" w:rsidRDefault="005B17D8" w:rsidP="005B17D8">
            <w:pPr>
              <w:pStyle w:val="Tablecells"/>
              <w:rPr>
                <w:rFonts w:ascii="Times New Roman" w:hAnsi="Times New Roman" w:cs="Times New Roman"/>
              </w:rPr>
            </w:pPr>
            <w:r>
              <w:rPr>
                <w:rFonts w:ascii="Times New Roman" w:hAnsi="Times New Roman" w:cs="Times New Roman"/>
              </w:rPr>
              <w:t xml:space="preserve">507 </w:t>
            </w:r>
            <w:r>
              <w:rPr>
                <w:rFonts w:ascii="Arial" w:hAnsi="Arial" w:cs="Arial"/>
              </w:rPr>
              <w:t xml:space="preserve">→ </w:t>
            </w:r>
            <w:r>
              <w:rPr>
                <w:rFonts w:ascii="Times New Roman" w:hAnsi="Times New Roman" w:cs="Times New Roman"/>
              </w:rPr>
              <w:t>80</w:t>
            </w:r>
          </w:p>
        </w:tc>
        <w:tc>
          <w:tcPr>
            <w:tcW w:w="1711" w:type="dxa"/>
            <w:shd w:val="clear" w:color="auto" w:fill="FFFFFF" w:themeFill="background1"/>
          </w:tcPr>
          <w:p w14:paraId="14F1F8BA" w14:textId="538C66BF" w:rsidR="005B17D8" w:rsidRPr="005018D2" w:rsidRDefault="005B17D8" w:rsidP="005B17D8">
            <w:pPr>
              <w:pStyle w:val="Tablecells"/>
              <w:rPr>
                <w:rFonts w:ascii="Times New Roman" w:hAnsi="Times New Roman" w:cs="Times New Roman"/>
              </w:rPr>
            </w:pPr>
            <w:r>
              <w:rPr>
                <w:rFonts w:ascii="Times New Roman" w:hAnsi="Times New Roman" w:cs="Times New Roman"/>
              </w:rPr>
              <w:t>52</w:t>
            </w:r>
          </w:p>
        </w:tc>
        <w:tc>
          <w:tcPr>
            <w:tcW w:w="1711" w:type="dxa"/>
            <w:shd w:val="clear" w:color="auto" w:fill="FFFFFF" w:themeFill="background1"/>
          </w:tcPr>
          <w:p w14:paraId="21DFBB4F" w14:textId="15081213" w:rsidR="005B17D8" w:rsidRPr="005018D2" w:rsidRDefault="005B17D8" w:rsidP="005B17D8">
            <w:pPr>
              <w:pStyle w:val="Tablecells"/>
              <w:rPr>
                <w:rFonts w:ascii="Times New Roman" w:hAnsi="Times New Roman" w:cs="Times New Roman"/>
              </w:rPr>
            </w:pPr>
            <w:r>
              <w:rPr>
                <w:rFonts w:ascii="Times New Roman" w:hAnsi="Times New Roman" w:cs="Times New Roman"/>
              </w:rPr>
              <w:t xml:space="preserve">507 </w:t>
            </w:r>
            <w:r>
              <w:rPr>
                <w:rFonts w:ascii="Arial" w:hAnsi="Arial" w:cs="Arial"/>
              </w:rPr>
              <w:t xml:space="preserve">→ </w:t>
            </w:r>
            <w:r>
              <w:rPr>
                <w:rFonts w:ascii="Times New Roman" w:hAnsi="Times New Roman" w:cs="Times New Roman"/>
              </w:rPr>
              <w:t>99</w:t>
            </w:r>
          </w:p>
        </w:tc>
        <w:tc>
          <w:tcPr>
            <w:tcW w:w="1711" w:type="dxa"/>
            <w:shd w:val="clear" w:color="auto" w:fill="FFFFFF" w:themeFill="background1"/>
          </w:tcPr>
          <w:p w14:paraId="1F2180F8" w14:textId="6E24BDC9" w:rsidR="005B17D8" w:rsidRPr="005018D2" w:rsidRDefault="005B17D8" w:rsidP="005B17D8">
            <w:pPr>
              <w:pStyle w:val="Tablecells"/>
              <w:rPr>
                <w:rFonts w:ascii="Times New Roman" w:hAnsi="Times New Roman" w:cs="Times New Roman"/>
              </w:rPr>
            </w:pPr>
            <w:r>
              <w:rPr>
                <w:rFonts w:ascii="Times New Roman" w:hAnsi="Times New Roman" w:cs="Times New Roman"/>
              </w:rPr>
              <w:t>48</w:t>
            </w:r>
          </w:p>
        </w:tc>
      </w:tr>
      <w:tr w:rsidR="005B17D8" w:rsidRPr="005018D2" w14:paraId="5133EFE8" w14:textId="77777777" w:rsidTr="009966C3">
        <w:trPr>
          <w:trHeight w:val="97"/>
          <w:jc w:val="center"/>
        </w:trPr>
        <w:tc>
          <w:tcPr>
            <w:tcW w:w="1276" w:type="dxa"/>
          </w:tcPr>
          <w:p w14:paraId="11FA49B6" w14:textId="7AF327FF" w:rsidR="005B17D8" w:rsidRDefault="005B17D8" w:rsidP="005B17D8">
            <w:pPr>
              <w:pStyle w:val="Tablecells"/>
              <w:jc w:val="both"/>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Pr>
                <w:rFonts w:ascii="Times New Roman" w:hAnsi="Times New Roman" w:cs="Times New Roman"/>
                <w:vertAlign w:val="subscript"/>
              </w:rPr>
              <w:t>3</w:t>
            </w:r>
            <w:r w:rsidRPr="005018D2">
              <w:rPr>
                <w:rFonts w:ascii="Times New Roman" w:hAnsi="Times New Roman" w:cs="Times New Roman"/>
              </w:rPr>
              <w:t>-PF</w:t>
            </w:r>
            <w:r>
              <w:rPr>
                <w:rFonts w:ascii="Times New Roman" w:hAnsi="Times New Roman" w:cs="Times New Roman"/>
              </w:rPr>
              <w:t>HxS</w:t>
            </w:r>
          </w:p>
        </w:tc>
        <w:tc>
          <w:tcPr>
            <w:tcW w:w="992" w:type="dxa"/>
            <w:tcBorders>
              <w:left w:val="nil"/>
            </w:tcBorders>
          </w:tcPr>
          <w:p w14:paraId="49EA9020" w14:textId="47E9CDEA" w:rsidR="005B17D8" w:rsidRPr="005018D2" w:rsidRDefault="00327F7E" w:rsidP="005B17D8">
            <w:pPr>
              <w:pStyle w:val="Tablecells"/>
              <w:rPr>
                <w:rFonts w:ascii="Times New Roman" w:hAnsi="Times New Roman" w:cs="Times New Roman"/>
              </w:rPr>
            </w:pPr>
            <w:r>
              <w:rPr>
                <w:rFonts w:ascii="Times New Roman" w:hAnsi="Times New Roman" w:cs="Times New Roman"/>
              </w:rPr>
              <w:t>2.7</w:t>
            </w:r>
          </w:p>
        </w:tc>
        <w:tc>
          <w:tcPr>
            <w:tcW w:w="1671" w:type="dxa"/>
            <w:shd w:val="clear" w:color="auto" w:fill="FFFFFF" w:themeFill="background1"/>
          </w:tcPr>
          <w:p w14:paraId="46A800A1" w14:textId="364E86E6" w:rsidR="005B17D8" w:rsidRPr="005018D2" w:rsidRDefault="005B17D8" w:rsidP="005B17D8">
            <w:pPr>
              <w:pStyle w:val="Tablecells"/>
              <w:rPr>
                <w:rFonts w:ascii="Times New Roman" w:hAnsi="Times New Roman" w:cs="Times New Roman"/>
              </w:rPr>
            </w:pPr>
            <w:r>
              <w:rPr>
                <w:rFonts w:ascii="Times New Roman" w:hAnsi="Times New Roman" w:cs="Times New Roman"/>
              </w:rPr>
              <w:t xml:space="preserve">402 </w:t>
            </w:r>
            <w:r>
              <w:rPr>
                <w:rFonts w:ascii="Arial" w:hAnsi="Arial" w:cs="Arial"/>
              </w:rPr>
              <w:t xml:space="preserve">→ </w:t>
            </w:r>
            <w:r>
              <w:rPr>
                <w:rFonts w:ascii="Times New Roman" w:hAnsi="Times New Roman" w:cs="Times New Roman"/>
              </w:rPr>
              <w:t>80</w:t>
            </w:r>
          </w:p>
        </w:tc>
        <w:tc>
          <w:tcPr>
            <w:tcW w:w="1711" w:type="dxa"/>
            <w:shd w:val="clear" w:color="auto" w:fill="FFFFFF" w:themeFill="background1"/>
          </w:tcPr>
          <w:p w14:paraId="362CF4A2" w14:textId="7E416FBC" w:rsidR="005B17D8" w:rsidRPr="005018D2" w:rsidRDefault="005B17D8" w:rsidP="005B17D8">
            <w:pPr>
              <w:pStyle w:val="Tablecells"/>
              <w:rPr>
                <w:rFonts w:ascii="Times New Roman" w:hAnsi="Times New Roman" w:cs="Times New Roman"/>
              </w:rPr>
            </w:pPr>
            <w:r>
              <w:rPr>
                <w:rFonts w:ascii="Times New Roman" w:hAnsi="Times New Roman" w:cs="Times New Roman"/>
              </w:rPr>
              <w:t>48</w:t>
            </w:r>
          </w:p>
        </w:tc>
        <w:tc>
          <w:tcPr>
            <w:tcW w:w="1711" w:type="dxa"/>
            <w:shd w:val="clear" w:color="auto" w:fill="FFFFFF" w:themeFill="background1"/>
          </w:tcPr>
          <w:p w14:paraId="75B1C403" w14:textId="0C433CF9" w:rsidR="005B17D8" w:rsidRPr="005018D2" w:rsidRDefault="005B17D8" w:rsidP="005B17D8">
            <w:pPr>
              <w:pStyle w:val="Tablecells"/>
              <w:rPr>
                <w:rFonts w:ascii="Times New Roman" w:hAnsi="Times New Roman" w:cs="Times New Roman"/>
              </w:rPr>
            </w:pPr>
            <w:r>
              <w:rPr>
                <w:rFonts w:ascii="Times New Roman" w:hAnsi="Times New Roman" w:cs="Times New Roman"/>
              </w:rPr>
              <w:t xml:space="preserve">402 </w:t>
            </w:r>
            <w:r>
              <w:rPr>
                <w:rFonts w:ascii="Arial" w:hAnsi="Arial" w:cs="Arial"/>
              </w:rPr>
              <w:t xml:space="preserve">→ </w:t>
            </w:r>
            <w:r>
              <w:rPr>
                <w:rFonts w:ascii="Times New Roman" w:hAnsi="Times New Roman" w:cs="Times New Roman"/>
              </w:rPr>
              <w:t>99</w:t>
            </w:r>
          </w:p>
        </w:tc>
        <w:tc>
          <w:tcPr>
            <w:tcW w:w="1711" w:type="dxa"/>
            <w:shd w:val="clear" w:color="auto" w:fill="FFFFFF" w:themeFill="background1"/>
          </w:tcPr>
          <w:p w14:paraId="3FB9AD23" w14:textId="793A5863" w:rsidR="005B17D8" w:rsidRPr="005018D2" w:rsidRDefault="005B17D8" w:rsidP="005B17D8">
            <w:pPr>
              <w:pStyle w:val="Tablecells"/>
              <w:rPr>
                <w:rFonts w:ascii="Times New Roman" w:hAnsi="Times New Roman" w:cs="Times New Roman"/>
              </w:rPr>
            </w:pPr>
            <w:r>
              <w:rPr>
                <w:rFonts w:ascii="Times New Roman" w:hAnsi="Times New Roman" w:cs="Times New Roman"/>
              </w:rPr>
              <w:t>43</w:t>
            </w:r>
          </w:p>
        </w:tc>
      </w:tr>
      <w:tr w:rsidR="005B17D8" w:rsidRPr="005018D2" w14:paraId="0F48A90A" w14:textId="77777777" w:rsidTr="009966C3">
        <w:trPr>
          <w:cnfStyle w:val="000000100000" w:firstRow="0" w:lastRow="0" w:firstColumn="0" w:lastColumn="0" w:oddVBand="0" w:evenVBand="0" w:oddHBand="1" w:evenHBand="0" w:firstRowFirstColumn="0" w:firstRowLastColumn="0" w:lastRowFirstColumn="0" w:lastRowLastColumn="0"/>
          <w:trHeight w:val="97"/>
          <w:jc w:val="center"/>
        </w:trPr>
        <w:tc>
          <w:tcPr>
            <w:tcW w:w="1276" w:type="dxa"/>
            <w:shd w:val="clear" w:color="auto" w:fill="auto"/>
          </w:tcPr>
          <w:p w14:paraId="1143FE0C" w14:textId="29CF68B8" w:rsidR="005B17D8" w:rsidRDefault="005B17D8" w:rsidP="005B17D8">
            <w:pPr>
              <w:pStyle w:val="Tablecells"/>
              <w:jc w:val="both"/>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Pr>
                <w:rFonts w:ascii="Times New Roman" w:hAnsi="Times New Roman" w:cs="Times New Roman"/>
                <w:vertAlign w:val="subscript"/>
              </w:rPr>
              <w:t>3</w:t>
            </w:r>
            <w:r w:rsidRPr="005018D2">
              <w:rPr>
                <w:rFonts w:ascii="Times New Roman" w:hAnsi="Times New Roman" w:cs="Times New Roman"/>
              </w:rPr>
              <w:t>-</w:t>
            </w:r>
            <w:r>
              <w:rPr>
                <w:rFonts w:ascii="Times New Roman" w:hAnsi="Times New Roman" w:cs="Times New Roman"/>
              </w:rPr>
              <w:t>PFBS</w:t>
            </w:r>
          </w:p>
        </w:tc>
        <w:tc>
          <w:tcPr>
            <w:tcW w:w="992" w:type="dxa"/>
            <w:tcBorders>
              <w:left w:val="nil"/>
            </w:tcBorders>
            <w:shd w:val="clear" w:color="auto" w:fill="auto"/>
          </w:tcPr>
          <w:p w14:paraId="7875BE1D" w14:textId="3FE123DF" w:rsidR="005B17D8" w:rsidRPr="005018D2" w:rsidRDefault="00327F7E" w:rsidP="005B17D8">
            <w:pPr>
              <w:pStyle w:val="Tablecells"/>
              <w:rPr>
                <w:rFonts w:ascii="Times New Roman" w:hAnsi="Times New Roman" w:cs="Times New Roman"/>
              </w:rPr>
            </w:pPr>
            <w:r>
              <w:rPr>
                <w:rFonts w:ascii="Times New Roman" w:hAnsi="Times New Roman" w:cs="Times New Roman"/>
              </w:rPr>
              <w:t>2.9</w:t>
            </w:r>
          </w:p>
        </w:tc>
        <w:tc>
          <w:tcPr>
            <w:tcW w:w="1671" w:type="dxa"/>
            <w:shd w:val="clear" w:color="auto" w:fill="FFFFFF" w:themeFill="background1"/>
          </w:tcPr>
          <w:p w14:paraId="580B61BC" w14:textId="14C87B52" w:rsidR="005B17D8" w:rsidRPr="005018D2" w:rsidRDefault="005B17D8" w:rsidP="005B17D8">
            <w:pPr>
              <w:pStyle w:val="Tablecells"/>
              <w:rPr>
                <w:rFonts w:ascii="Times New Roman" w:hAnsi="Times New Roman" w:cs="Times New Roman"/>
              </w:rPr>
            </w:pPr>
            <w:r>
              <w:rPr>
                <w:rFonts w:ascii="Times New Roman" w:hAnsi="Times New Roman" w:cs="Times New Roman"/>
              </w:rPr>
              <w:t xml:space="preserve">302 </w:t>
            </w:r>
            <w:r>
              <w:rPr>
                <w:rFonts w:ascii="Arial" w:hAnsi="Arial" w:cs="Arial"/>
              </w:rPr>
              <w:t xml:space="preserve">→ </w:t>
            </w:r>
            <w:r>
              <w:rPr>
                <w:rFonts w:ascii="Times New Roman" w:hAnsi="Times New Roman" w:cs="Times New Roman"/>
              </w:rPr>
              <w:t>80</w:t>
            </w:r>
          </w:p>
        </w:tc>
        <w:tc>
          <w:tcPr>
            <w:tcW w:w="1711" w:type="dxa"/>
            <w:shd w:val="clear" w:color="auto" w:fill="FFFFFF" w:themeFill="background1"/>
          </w:tcPr>
          <w:p w14:paraId="47B1453C" w14:textId="5751DED9" w:rsidR="005B17D8" w:rsidRPr="005018D2" w:rsidRDefault="005B17D8" w:rsidP="005B17D8">
            <w:pPr>
              <w:pStyle w:val="Tablecells"/>
              <w:rPr>
                <w:rFonts w:ascii="Times New Roman" w:hAnsi="Times New Roman" w:cs="Times New Roman"/>
              </w:rPr>
            </w:pPr>
            <w:r>
              <w:rPr>
                <w:rFonts w:ascii="Times New Roman" w:hAnsi="Times New Roman" w:cs="Times New Roman"/>
              </w:rPr>
              <w:t>43</w:t>
            </w:r>
          </w:p>
        </w:tc>
        <w:tc>
          <w:tcPr>
            <w:tcW w:w="1711" w:type="dxa"/>
            <w:shd w:val="clear" w:color="auto" w:fill="FFFFFF" w:themeFill="background1"/>
          </w:tcPr>
          <w:p w14:paraId="76B9E3C3" w14:textId="0DA184F8" w:rsidR="005B17D8" w:rsidRPr="005018D2" w:rsidRDefault="005B17D8" w:rsidP="005B17D8">
            <w:pPr>
              <w:pStyle w:val="Tablecells"/>
              <w:rPr>
                <w:rFonts w:ascii="Times New Roman" w:hAnsi="Times New Roman" w:cs="Times New Roman"/>
              </w:rPr>
            </w:pPr>
            <w:r>
              <w:rPr>
                <w:rFonts w:ascii="Times New Roman" w:hAnsi="Times New Roman" w:cs="Times New Roman"/>
              </w:rPr>
              <w:t xml:space="preserve">302 </w:t>
            </w:r>
            <w:r>
              <w:rPr>
                <w:rFonts w:ascii="Arial" w:hAnsi="Arial" w:cs="Arial"/>
              </w:rPr>
              <w:t xml:space="preserve">→ </w:t>
            </w:r>
            <w:r>
              <w:rPr>
                <w:rFonts w:ascii="Times New Roman" w:hAnsi="Times New Roman" w:cs="Times New Roman"/>
              </w:rPr>
              <w:t>99</w:t>
            </w:r>
          </w:p>
        </w:tc>
        <w:tc>
          <w:tcPr>
            <w:tcW w:w="1711" w:type="dxa"/>
            <w:shd w:val="clear" w:color="auto" w:fill="FFFFFF" w:themeFill="background1"/>
          </w:tcPr>
          <w:p w14:paraId="5463AF4B" w14:textId="7C70DF55" w:rsidR="005B17D8" w:rsidRPr="005018D2" w:rsidRDefault="005B17D8" w:rsidP="005B17D8">
            <w:pPr>
              <w:pStyle w:val="Tablecells"/>
              <w:rPr>
                <w:rFonts w:ascii="Times New Roman" w:hAnsi="Times New Roman" w:cs="Times New Roman"/>
              </w:rPr>
            </w:pPr>
            <w:r>
              <w:rPr>
                <w:rFonts w:ascii="Times New Roman" w:hAnsi="Times New Roman" w:cs="Times New Roman"/>
              </w:rPr>
              <w:t>36</w:t>
            </w:r>
          </w:p>
        </w:tc>
      </w:tr>
      <w:tr w:rsidR="005B17D8" w:rsidRPr="005018D2" w14:paraId="01A7E776" w14:textId="77777777" w:rsidTr="009966C3">
        <w:trPr>
          <w:trHeight w:val="97"/>
          <w:jc w:val="center"/>
        </w:trPr>
        <w:tc>
          <w:tcPr>
            <w:tcW w:w="1276" w:type="dxa"/>
            <w:vAlign w:val="bottom"/>
          </w:tcPr>
          <w:p w14:paraId="3D0A5CA5" w14:textId="77F60F93" w:rsidR="005B17D8" w:rsidRDefault="005B17D8" w:rsidP="005B17D8">
            <w:pPr>
              <w:pStyle w:val="Tablecells"/>
              <w:jc w:val="both"/>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2</w:t>
            </w:r>
            <w:r w:rsidRPr="005018D2">
              <w:rPr>
                <w:rFonts w:ascii="Times New Roman" w:hAnsi="Times New Roman" w:cs="Times New Roman"/>
              </w:rPr>
              <w:t>-PF</w:t>
            </w:r>
            <w:r>
              <w:rPr>
                <w:rFonts w:ascii="Times New Roman" w:hAnsi="Times New Roman" w:cs="Times New Roman"/>
              </w:rPr>
              <w:t>T</w:t>
            </w:r>
            <w:r w:rsidRPr="005018D2">
              <w:rPr>
                <w:rFonts w:ascii="Times New Roman" w:hAnsi="Times New Roman" w:cs="Times New Roman"/>
              </w:rPr>
              <w:t>DA</w:t>
            </w:r>
          </w:p>
        </w:tc>
        <w:tc>
          <w:tcPr>
            <w:tcW w:w="992" w:type="dxa"/>
            <w:tcBorders>
              <w:left w:val="nil"/>
            </w:tcBorders>
          </w:tcPr>
          <w:p w14:paraId="5190F464" w14:textId="75EFE1D2" w:rsidR="005B17D8" w:rsidRPr="005018D2" w:rsidRDefault="00327F7E" w:rsidP="005B17D8">
            <w:pPr>
              <w:pStyle w:val="Tablecells"/>
              <w:rPr>
                <w:rFonts w:ascii="Times New Roman" w:hAnsi="Times New Roman" w:cs="Times New Roman"/>
              </w:rPr>
            </w:pPr>
            <w:r>
              <w:rPr>
                <w:rFonts w:ascii="Times New Roman" w:hAnsi="Times New Roman" w:cs="Times New Roman"/>
              </w:rPr>
              <w:t>3.5</w:t>
            </w:r>
          </w:p>
        </w:tc>
        <w:tc>
          <w:tcPr>
            <w:tcW w:w="1671" w:type="dxa"/>
            <w:shd w:val="clear" w:color="auto" w:fill="FFFFFF" w:themeFill="background1"/>
          </w:tcPr>
          <w:p w14:paraId="40FC80FC" w14:textId="6B9D0F25" w:rsidR="005B17D8" w:rsidRPr="005018D2" w:rsidRDefault="005B17D8" w:rsidP="005B17D8">
            <w:pPr>
              <w:pStyle w:val="Tablecells"/>
              <w:rPr>
                <w:rFonts w:ascii="Times New Roman" w:hAnsi="Times New Roman" w:cs="Times New Roman"/>
              </w:rPr>
            </w:pPr>
            <w:r>
              <w:rPr>
                <w:rFonts w:ascii="Times New Roman" w:hAnsi="Times New Roman" w:cs="Times New Roman"/>
              </w:rPr>
              <w:t xml:space="preserve">715 </w:t>
            </w:r>
            <w:r>
              <w:rPr>
                <w:rFonts w:ascii="Arial" w:hAnsi="Arial" w:cs="Arial"/>
              </w:rPr>
              <w:t xml:space="preserve">→ </w:t>
            </w:r>
            <w:r>
              <w:rPr>
                <w:rFonts w:ascii="Times New Roman" w:hAnsi="Times New Roman" w:cs="Times New Roman"/>
              </w:rPr>
              <w:t>670</w:t>
            </w:r>
          </w:p>
        </w:tc>
        <w:tc>
          <w:tcPr>
            <w:tcW w:w="1711" w:type="dxa"/>
            <w:shd w:val="clear" w:color="auto" w:fill="FFFFFF" w:themeFill="background1"/>
          </w:tcPr>
          <w:p w14:paraId="31ED2987" w14:textId="5BBCC9E2" w:rsidR="005B17D8" w:rsidRPr="005018D2" w:rsidRDefault="005B17D8" w:rsidP="005B17D8">
            <w:pPr>
              <w:pStyle w:val="Tablecells"/>
              <w:rPr>
                <w:rFonts w:ascii="Times New Roman" w:hAnsi="Times New Roman" w:cs="Times New Roman"/>
              </w:rPr>
            </w:pPr>
            <w:r>
              <w:rPr>
                <w:rFonts w:ascii="Times New Roman" w:hAnsi="Times New Roman" w:cs="Times New Roman"/>
              </w:rPr>
              <w:t>12</w:t>
            </w:r>
          </w:p>
        </w:tc>
        <w:tc>
          <w:tcPr>
            <w:tcW w:w="1711" w:type="dxa"/>
            <w:shd w:val="clear" w:color="auto" w:fill="FFFFFF" w:themeFill="background1"/>
          </w:tcPr>
          <w:p w14:paraId="725EDBAF" w14:textId="10DFE856" w:rsidR="005B17D8" w:rsidRPr="005018D2" w:rsidRDefault="005B17D8" w:rsidP="005B17D8">
            <w:pPr>
              <w:pStyle w:val="Tablecells"/>
              <w:rPr>
                <w:rFonts w:ascii="Times New Roman" w:hAnsi="Times New Roman" w:cs="Times New Roman"/>
              </w:rPr>
            </w:pPr>
            <w:r>
              <w:rPr>
                <w:rFonts w:ascii="Times New Roman" w:hAnsi="Times New Roman" w:cs="Times New Roman"/>
              </w:rPr>
              <w:t xml:space="preserve">715 </w:t>
            </w:r>
            <w:r>
              <w:rPr>
                <w:rFonts w:ascii="Arial" w:hAnsi="Arial" w:cs="Arial"/>
              </w:rPr>
              <w:t xml:space="preserve">→ </w:t>
            </w:r>
            <w:r>
              <w:rPr>
                <w:rFonts w:ascii="Times New Roman" w:hAnsi="Times New Roman" w:cs="Times New Roman"/>
              </w:rPr>
              <w:t>169</w:t>
            </w:r>
          </w:p>
        </w:tc>
        <w:tc>
          <w:tcPr>
            <w:tcW w:w="1711" w:type="dxa"/>
            <w:shd w:val="clear" w:color="auto" w:fill="FFFFFF" w:themeFill="background1"/>
          </w:tcPr>
          <w:p w14:paraId="3C1EB8E4" w14:textId="2EB9E2F6" w:rsidR="005B17D8" w:rsidRPr="005018D2" w:rsidRDefault="005B17D8" w:rsidP="005B17D8">
            <w:pPr>
              <w:pStyle w:val="Tablecells"/>
              <w:rPr>
                <w:rFonts w:ascii="Times New Roman" w:hAnsi="Times New Roman" w:cs="Times New Roman"/>
              </w:rPr>
            </w:pPr>
            <w:r>
              <w:rPr>
                <w:rFonts w:ascii="Times New Roman" w:hAnsi="Times New Roman" w:cs="Times New Roman"/>
              </w:rPr>
              <w:t>36</w:t>
            </w:r>
          </w:p>
        </w:tc>
      </w:tr>
      <w:tr w:rsidR="00327F7E" w:rsidRPr="005018D2" w14:paraId="4548F708" w14:textId="77777777" w:rsidTr="009966C3">
        <w:trPr>
          <w:cnfStyle w:val="000000100000" w:firstRow="0" w:lastRow="0" w:firstColumn="0" w:lastColumn="0" w:oddVBand="0" w:evenVBand="0" w:oddHBand="1" w:evenHBand="0" w:firstRowFirstColumn="0" w:firstRowLastColumn="0" w:lastRowFirstColumn="0" w:lastRowLastColumn="0"/>
          <w:trHeight w:val="97"/>
          <w:jc w:val="center"/>
        </w:trPr>
        <w:tc>
          <w:tcPr>
            <w:tcW w:w="1276" w:type="dxa"/>
            <w:shd w:val="clear" w:color="auto" w:fill="auto"/>
          </w:tcPr>
          <w:p w14:paraId="6BB3A985" w14:textId="5EF30873" w:rsidR="00327F7E" w:rsidRDefault="00327F7E" w:rsidP="00327F7E">
            <w:pPr>
              <w:pStyle w:val="Tablecells"/>
              <w:jc w:val="both"/>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2</w:t>
            </w:r>
            <w:r w:rsidRPr="005018D2">
              <w:rPr>
                <w:rFonts w:ascii="Times New Roman" w:hAnsi="Times New Roman" w:cs="Times New Roman"/>
              </w:rPr>
              <w:t>-PFDoDA</w:t>
            </w:r>
          </w:p>
        </w:tc>
        <w:tc>
          <w:tcPr>
            <w:tcW w:w="992" w:type="dxa"/>
            <w:tcBorders>
              <w:left w:val="nil"/>
            </w:tcBorders>
            <w:shd w:val="clear" w:color="auto" w:fill="auto"/>
          </w:tcPr>
          <w:p w14:paraId="667B3CF7" w14:textId="2FFEE72F" w:rsidR="00327F7E" w:rsidRPr="005018D2" w:rsidRDefault="00327F7E" w:rsidP="00327F7E">
            <w:pPr>
              <w:pStyle w:val="Tablecells"/>
              <w:rPr>
                <w:rFonts w:ascii="Times New Roman" w:hAnsi="Times New Roman" w:cs="Times New Roman"/>
              </w:rPr>
            </w:pPr>
            <w:r>
              <w:rPr>
                <w:rFonts w:ascii="Times New Roman" w:hAnsi="Times New Roman" w:cs="Times New Roman"/>
              </w:rPr>
              <w:t>3.7</w:t>
            </w:r>
          </w:p>
        </w:tc>
        <w:tc>
          <w:tcPr>
            <w:tcW w:w="1671" w:type="dxa"/>
            <w:shd w:val="clear" w:color="auto" w:fill="FFFFFF" w:themeFill="background1"/>
          </w:tcPr>
          <w:p w14:paraId="20DEAE11" w14:textId="7D09391B" w:rsidR="00327F7E" w:rsidRPr="005018D2" w:rsidRDefault="00327F7E" w:rsidP="00327F7E">
            <w:pPr>
              <w:pStyle w:val="Tablecells"/>
              <w:rPr>
                <w:rFonts w:ascii="Times New Roman" w:hAnsi="Times New Roman" w:cs="Times New Roman"/>
              </w:rPr>
            </w:pPr>
            <w:r>
              <w:rPr>
                <w:rFonts w:ascii="Times New Roman" w:hAnsi="Times New Roman" w:cs="Times New Roman"/>
              </w:rPr>
              <w:t xml:space="preserve">615 </w:t>
            </w:r>
            <w:r>
              <w:rPr>
                <w:rFonts w:ascii="Arial" w:hAnsi="Arial" w:cs="Arial"/>
              </w:rPr>
              <w:t xml:space="preserve">→ </w:t>
            </w:r>
            <w:r w:rsidRPr="00F8687D">
              <w:rPr>
                <w:rFonts w:ascii="Times New Roman" w:hAnsi="Times New Roman" w:cs="Times New Roman"/>
              </w:rPr>
              <w:t>570</w:t>
            </w:r>
          </w:p>
        </w:tc>
        <w:tc>
          <w:tcPr>
            <w:tcW w:w="1711" w:type="dxa"/>
            <w:shd w:val="clear" w:color="auto" w:fill="FFFFFF" w:themeFill="background1"/>
          </w:tcPr>
          <w:p w14:paraId="19C88FF4" w14:textId="4BF49890" w:rsidR="00327F7E" w:rsidRPr="005018D2" w:rsidRDefault="00327F7E" w:rsidP="00327F7E">
            <w:pPr>
              <w:pStyle w:val="Tablecells"/>
              <w:rPr>
                <w:rFonts w:ascii="Times New Roman" w:hAnsi="Times New Roman" w:cs="Times New Roman"/>
              </w:rPr>
            </w:pPr>
            <w:r>
              <w:rPr>
                <w:rFonts w:ascii="Times New Roman" w:hAnsi="Times New Roman" w:cs="Times New Roman"/>
              </w:rPr>
              <w:t>11</w:t>
            </w:r>
          </w:p>
        </w:tc>
        <w:tc>
          <w:tcPr>
            <w:tcW w:w="1711" w:type="dxa"/>
            <w:shd w:val="clear" w:color="auto" w:fill="FFFFFF" w:themeFill="background1"/>
          </w:tcPr>
          <w:p w14:paraId="3E474BF2" w14:textId="636869A9" w:rsidR="00327F7E" w:rsidRPr="005018D2" w:rsidRDefault="00327F7E" w:rsidP="00327F7E">
            <w:pPr>
              <w:pStyle w:val="Tablecells"/>
              <w:rPr>
                <w:rFonts w:ascii="Times New Roman" w:hAnsi="Times New Roman" w:cs="Times New Roman"/>
              </w:rPr>
            </w:pPr>
            <w:r>
              <w:rPr>
                <w:rFonts w:ascii="Times New Roman" w:hAnsi="Times New Roman" w:cs="Times New Roman"/>
              </w:rPr>
              <w:t xml:space="preserve">615 </w:t>
            </w:r>
            <w:r>
              <w:rPr>
                <w:rFonts w:ascii="Arial" w:hAnsi="Arial" w:cs="Arial"/>
              </w:rPr>
              <w:t xml:space="preserve">→ </w:t>
            </w:r>
            <w:r>
              <w:rPr>
                <w:rFonts w:ascii="Times New Roman" w:hAnsi="Times New Roman" w:cs="Times New Roman"/>
              </w:rPr>
              <w:t>269</w:t>
            </w:r>
          </w:p>
        </w:tc>
        <w:tc>
          <w:tcPr>
            <w:tcW w:w="1711" w:type="dxa"/>
            <w:shd w:val="clear" w:color="auto" w:fill="FFFFFF" w:themeFill="background1"/>
          </w:tcPr>
          <w:p w14:paraId="5039679E" w14:textId="669955BE" w:rsidR="00327F7E" w:rsidRPr="005018D2" w:rsidRDefault="00327F7E" w:rsidP="00327F7E">
            <w:pPr>
              <w:pStyle w:val="Tablecells"/>
              <w:rPr>
                <w:rFonts w:ascii="Times New Roman" w:hAnsi="Times New Roman" w:cs="Times New Roman"/>
              </w:rPr>
            </w:pPr>
            <w:r>
              <w:rPr>
                <w:rFonts w:ascii="Times New Roman" w:hAnsi="Times New Roman" w:cs="Times New Roman"/>
              </w:rPr>
              <w:t>20</w:t>
            </w:r>
          </w:p>
        </w:tc>
      </w:tr>
      <w:tr w:rsidR="00327F7E" w:rsidRPr="005018D2" w14:paraId="22A72C66" w14:textId="77777777" w:rsidTr="009966C3">
        <w:trPr>
          <w:trHeight w:val="97"/>
          <w:jc w:val="center"/>
        </w:trPr>
        <w:tc>
          <w:tcPr>
            <w:tcW w:w="1276" w:type="dxa"/>
          </w:tcPr>
          <w:p w14:paraId="33181A7D" w14:textId="46B679E9" w:rsidR="00327F7E" w:rsidRDefault="00327F7E" w:rsidP="00327F7E">
            <w:pPr>
              <w:pStyle w:val="Tablecells"/>
              <w:jc w:val="both"/>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7</w:t>
            </w:r>
            <w:r w:rsidRPr="005018D2">
              <w:rPr>
                <w:rFonts w:ascii="Times New Roman" w:hAnsi="Times New Roman" w:cs="Times New Roman"/>
              </w:rPr>
              <w:t>-PFUnDA</w:t>
            </w:r>
          </w:p>
        </w:tc>
        <w:tc>
          <w:tcPr>
            <w:tcW w:w="992" w:type="dxa"/>
            <w:tcBorders>
              <w:left w:val="nil"/>
            </w:tcBorders>
          </w:tcPr>
          <w:p w14:paraId="3EBD07D9" w14:textId="60F7CABE" w:rsidR="00327F7E" w:rsidRPr="005018D2" w:rsidRDefault="00327F7E" w:rsidP="00327F7E">
            <w:pPr>
              <w:pStyle w:val="Tablecells"/>
              <w:rPr>
                <w:rFonts w:ascii="Times New Roman" w:hAnsi="Times New Roman" w:cs="Times New Roman"/>
              </w:rPr>
            </w:pPr>
            <w:r>
              <w:rPr>
                <w:rFonts w:ascii="Times New Roman" w:hAnsi="Times New Roman" w:cs="Times New Roman"/>
              </w:rPr>
              <w:t>3.8</w:t>
            </w:r>
          </w:p>
        </w:tc>
        <w:tc>
          <w:tcPr>
            <w:tcW w:w="1671" w:type="dxa"/>
            <w:shd w:val="clear" w:color="auto" w:fill="FFFFFF" w:themeFill="background1"/>
          </w:tcPr>
          <w:p w14:paraId="74E2F2E2" w14:textId="59C36EEF" w:rsidR="00327F7E" w:rsidRPr="005018D2" w:rsidRDefault="00327F7E" w:rsidP="00327F7E">
            <w:pPr>
              <w:pStyle w:val="Tablecells"/>
              <w:rPr>
                <w:rFonts w:ascii="Times New Roman" w:hAnsi="Times New Roman" w:cs="Times New Roman"/>
              </w:rPr>
            </w:pPr>
            <w:r>
              <w:rPr>
                <w:rFonts w:ascii="Times New Roman" w:hAnsi="Times New Roman" w:cs="Times New Roman"/>
              </w:rPr>
              <w:t xml:space="preserve">570 </w:t>
            </w:r>
            <w:r>
              <w:rPr>
                <w:rFonts w:ascii="Arial" w:hAnsi="Arial" w:cs="Arial"/>
              </w:rPr>
              <w:t xml:space="preserve">→ </w:t>
            </w:r>
            <w:r w:rsidRPr="00F8687D">
              <w:rPr>
                <w:rFonts w:ascii="Times New Roman" w:hAnsi="Times New Roman" w:cs="Times New Roman"/>
              </w:rPr>
              <w:t>5</w:t>
            </w:r>
            <w:r>
              <w:rPr>
                <w:rFonts w:ascii="Times New Roman" w:hAnsi="Times New Roman" w:cs="Times New Roman"/>
              </w:rPr>
              <w:t>25</w:t>
            </w:r>
          </w:p>
        </w:tc>
        <w:tc>
          <w:tcPr>
            <w:tcW w:w="1711" w:type="dxa"/>
            <w:shd w:val="clear" w:color="auto" w:fill="FFFFFF" w:themeFill="background1"/>
          </w:tcPr>
          <w:p w14:paraId="418CCD40" w14:textId="3356EA64" w:rsidR="00327F7E" w:rsidRPr="005018D2" w:rsidRDefault="00327F7E" w:rsidP="00327F7E">
            <w:pPr>
              <w:pStyle w:val="Tablecells"/>
              <w:rPr>
                <w:rFonts w:ascii="Times New Roman" w:hAnsi="Times New Roman" w:cs="Times New Roman"/>
              </w:rPr>
            </w:pPr>
            <w:r>
              <w:rPr>
                <w:rFonts w:ascii="Times New Roman" w:hAnsi="Times New Roman" w:cs="Times New Roman"/>
              </w:rPr>
              <w:t>11</w:t>
            </w:r>
          </w:p>
        </w:tc>
        <w:tc>
          <w:tcPr>
            <w:tcW w:w="1711" w:type="dxa"/>
            <w:shd w:val="clear" w:color="auto" w:fill="FFFFFF" w:themeFill="background1"/>
          </w:tcPr>
          <w:p w14:paraId="51AAE18C" w14:textId="60A1A54D" w:rsidR="00327F7E" w:rsidRPr="005018D2" w:rsidRDefault="00327F7E" w:rsidP="00327F7E">
            <w:pPr>
              <w:pStyle w:val="Tablecells"/>
              <w:rPr>
                <w:rFonts w:ascii="Times New Roman" w:hAnsi="Times New Roman" w:cs="Times New Roman"/>
              </w:rPr>
            </w:pPr>
            <w:r>
              <w:rPr>
                <w:rFonts w:ascii="Times New Roman" w:hAnsi="Times New Roman" w:cs="Times New Roman"/>
              </w:rPr>
              <w:t xml:space="preserve">570 </w:t>
            </w:r>
            <w:r>
              <w:rPr>
                <w:rFonts w:ascii="Arial" w:hAnsi="Arial" w:cs="Arial"/>
              </w:rPr>
              <w:t xml:space="preserve">→ </w:t>
            </w:r>
            <w:r>
              <w:rPr>
                <w:rFonts w:ascii="Times New Roman" w:hAnsi="Times New Roman" w:cs="Times New Roman"/>
              </w:rPr>
              <w:t>270</w:t>
            </w:r>
          </w:p>
        </w:tc>
        <w:tc>
          <w:tcPr>
            <w:tcW w:w="1711" w:type="dxa"/>
            <w:shd w:val="clear" w:color="auto" w:fill="FFFFFF" w:themeFill="background1"/>
          </w:tcPr>
          <w:p w14:paraId="239B94C6" w14:textId="4D3BA083" w:rsidR="00327F7E" w:rsidRPr="005018D2" w:rsidRDefault="00327F7E" w:rsidP="00327F7E">
            <w:pPr>
              <w:pStyle w:val="Tablecells"/>
              <w:rPr>
                <w:rFonts w:ascii="Times New Roman" w:hAnsi="Times New Roman" w:cs="Times New Roman"/>
              </w:rPr>
            </w:pPr>
            <w:r>
              <w:rPr>
                <w:rFonts w:ascii="Times New Roman" w:hAnsi="Times New Roman" w:cs="Times New Roman"/>
              </w:rPr>
              <w:t>19</w:t>
            </w:r>
          </w:p>
        </w:tc>
      </w:tr>
      <w:tr w:rsidR="00327F7E" w:rsidRPr="005018D2" w14:paraId="186541BD" w14:textId="77777777" w:rsidTr="009966C3">
        <w:trPr>
          <w:cnfStyle w:val="000000100000" w:firstRow="0" w:lastRow="0" w:firstColumn="0" w:lastColumn="0" w:oddVBand="0" w:evenVBand="0" w:oddHBand="1" w:evenHBand="0" w:firstRowFirstColumn="0" w:firstRowLastColumn="0" w:lastRowFirstColumn="0" w:lastRowLastColumn="0"/>
          <w:trHeight w:val="97"/>
          <w:jc w:val="center"/>
        </w:trPr>
        <w:tc>
          <w:tcPr>
            <w:tcW w:w="1276" w:type="dxa"/>
            <w:shd w:val="clear" w:color="auto" w:fill="auto"/>
          </w:tcPr>
          <w:p w14:paraId="457069F5" w14:textId="616FBEE0" w:rsidR="00327F7E" w:rsidRDefault="00327F7E" w:rsidP="00327F7E">
            <w:pPr>
              <w:pStyle w:val="Tablecells"/>
              <w:jc w:val="both"/>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6</w:t>
            </w:r>
            <w:r w:rsidRPr="005018D2">
              <w:rPr>
                <w:rFonts w:ascii="Times New Roman" w:hAnsi="Times New Roman" w:cs="Times New Roman"/>
              </w:rPr>
              <w:t>-PFDA</w:t>
            </w:r>
          </w:p>
        </w:tc>
        <w:tc>
          <w:tcPr>
            <w:tcW w:w="992" w:type="dxa"/>
            <w:tcBorders>
              <w:left w:val="nil"/>
            </w:tcBorders>
            <w:shd w:val="clear" w:color="auto" w:fill="auto"/>
          </w:tcPr>
          <w:p w14:paraId="049DC6DB" w14:textId="1D29BE9B" w:rsidR="00327F7E" w:rsidRPr="005018D2" w:rsidRDefault="00327F7E" w:rsidP="00327F7E">
            <w:pPr>
              <w:pStyle w:val="Tablecells"/>
              <w:rPr>
                <w:rFonts w:ascii="Times New Roman" w:hAnsi="Times New Roman" w:cs="Times New Roman"/>
              </w:rPr>
            </w:pPr>
            <w:r>
              <w:rPr>
                <w:rFonts w:ascii="Times New Roman" w:hAnsi="Times New Roman" w:cs="Times New Roman"/>
              </w:rPr>
              <w:t>3.9</w:t>
            </w:r>
          </w:p>
        </w:tc>
        <w:tc>
          <w:tcPr>
            <w:tcW w:w="1671" w:type="dxa"/>
            <w:shd w:val="clear" w:color="auto" w:fill="FFFFFF" w:themeFill="background1"/>
          </w:tcPr>
          <w:p w14:paraId="33E273C9" w14:textId="6F7076E4" w:rsidR="00327F7E" w:rsidRPr="005018D2" w:rsidRDefault="00327F7E" w:rsidP="00327F7E">
            <w:pPr>
              <w:pStyle w:val="Tablecells"/>
              <w:rPr>
                <w:rFonts w:ascii="Times New Roman" w:hAnsi="Times New Roman" w:cs="Times New Roman"/>
              </w:rPr>
            </w:pPr>
            <w:r>
              <w:rPr>
                <w:rFonts w:ascii="Times New Roman" w:hAnsi="Times New Roman" w:cs="Times New Roman"/>
              </w:rPr>
              <w:t xml:space="preserve">519 </w:t>
            </w:r>
            <w:r>
              <w:rPr>
                <w:rFonts w:ascii="Arial" w:hAnsi="Arial" w:cs="Arial"/>
              </w:rPr>
              <w:t xml:space="preserve">→ </w:t>
            </w:r>
            <w:r>
              <w:rPr>
                <w:rFonts w:ascii="Times New Roman" w:hAnsi="Times New Roman" w:cs="Times New Roman"/>
              </w:rPr>
              <w:t>474</w:t>
            </w:r>
          </w:p>
        </w:tc>
        <w:tc>
          <w:tcPr>
            <w:tcW w:w="1711" w:type="dxa"/>
            <w:shd w:val="clear" w:color="auto" w:fill="FFFFFF" w:themeFill="background1"/>
          </w:tcPr>
          <w:p w14:paraId="1180B0A7" w14:textId="286AD120" w:rsidR="00327F7E" w:rsidRPr="005018D2" w:rsidRDefault="00327F7E" w:rsidP="00327F7E">
            <w:pPr>
              <w:pStyle w:val="Tablecells"/>
              <w:rPr>
                <w:rFonts w:ascii="Times New Roman" w:hAnsi="Times New Roman" w:cs="Times New Roman"/>
              </w:rPr>
            </w:pPr>
            <w:r>
              <w:rPr>
                <w:rFonts w:ascii="Times New Roman" w:hAnsi="Times New Roman" w:cs="Times New Roman"/>
              </w:rPr>
              <w:t>8</w:t>
            </w:r>
          </w:p>
        </w:tc>
        <w:tc>
          <w:tcPr>
            <w:tcW w:w="1711" w:type="dxa"/>
            <w:shd w:val="clear" w:color="auto" w:fill="FFFFFF" w:themeFill="background1"/>
          </w:tcPr>
          <w:p w14:paraId="1105A6DA" w14:textId="61991087" w:rsidR="00327F7E" w:rsidRPr="005018D2" w:rsidRDefault="00327F7E" w:rsidP="00327F7E">
            <w:pPr>
              <w:pStyle w:val="Tablecells"/>
              <w:rPr>
                <w:rFonts w:ascii="Times New Roman" w:hAnsi="Times New Roman" w:cs="Times New Roman"/>
              </w:rPr>
            </w:pPr>
            <w:r>
              <w:rPr>
                <w:rFonts w:ascii="Times New Roman" w:hAnsi="Times New Roman" w:cs="Times New Roman"/>
              </w:rPr>
              <w:t xml:space="preserve">519 </w:t>
            </w:r>
            <w:r>
              <w:rPr>
                <w:rFonts w:ascii="Arial" w:hAnsi="Arial" w:cs="Arial"/>
              </w:rPr>
              <w:t xml:space="preserve">→ </w:t>
            </w:r>
            <w:r>
              <w:rPr>
                <w:rFonts w:ascii="Times New Roman" w:hAnsi="Times New Roman" w:cs="Times New Roman"/>
              </w:rPr>
              <w:t>219</w:t>
            </w:r>
          </w:p>
        </w:tc>
        <w:tc>
          <w:tcPr>
            <w:tcW w:w="1711" w:type="dxa"/>
            <w:shd w:val="clear" w:color="auto" w:fill="FFFFFF" w:themeFill="background1"/>
          </w:tcPr>
          <w:p w14:paraId="20DEA4CE" w14:textId="4FC0CC48" w:rsidR="00327F7E" w:rsidRPr="005018D2" w:rsidRDefault="00327F7E" w:rsidP="00327F7E">
            <w:pPr>
              <w:pStyle w:val="Tablecells"/>
              <w:rPr>
                <w:rFonts w:ascii="Times New Roman" w:hAnsi="Times New Roman" w:cs="Times New Roman"/>
              </w:rPr>
            </w:pPr>
            <w:r>
              <w:rPr>
                <w:rFonts w:ascii="Times New Roman" w:hAnsi="Times New Roman" w:cs="Times New Roman"/>
              </w:rPr>
              <w:t>16</w:t>
            </w:r>
          </w:p>
        </w:tc>
      </w:tr>
      <w:tr w:rsidR="00327F7E" w:rsidRPr="005018D2" w14:paraId="1C665513" w14:textId="77777777" w:rsidTr="009966C3">
        <w:trPr>
          <w:trHeight w:val="97"/>
          <w:jc w:val="center"/>
        </w:trPr>
        <w:tc>
          <w:tcPr>
            <w:tcW w:w="1276" w:type="dxa"/>
          </w:tcPr>
          <w:p w14:paraId="63656365" w14:textId="16FA9269" w:rsidR="00327F7E" w:rsidRDefault="00327F7E" w:rsidP="00327F7E">
            <w:pPr>
              <w:pStyle w:val="Tablecells"/>
              <w:jc w:val="both"/>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9</w:t>
            </w:r>
            <w:r w:rsidRPr="005018D2">
              <w:rPr>
                <w:rFonts w:ascii="Times New Roman" w:hAnsi="Times New Roman" w:cs="Times New Roman"/>
              </w:rPr>
              <w:t>-PFNA</w:t>
            </w:r>
          </w:p>
        </w:tc>
        <w:tc>
          <w:tcPr>
            <w:tcW w:w="992" w:type="dxa"/>
            <w:tcBorders>
              <w:left w:val="nil"/>
            </w:tcBorders>
          </w:tcPr>
          <w:p w14:paraId="43A30105" w14:textId="65820325" w:rsidR="00327F7E" w:rsidRPr="005018D2" w:rsidRDefault="00327F7E" w:rsidP="00327F7E">
            <w:pPr>
              <w:pStyle w:val="Tablecells"/>
              <w:rPr>
                <w:rFonts w:ascii="Times New Roman" w:hAnsi="Times New Roman" w:cs="Times New Roman"/>
              </w:rPr>
            </w:pPr>
            <w:r>
              <w:rPr>
                <w:rFonts w:ascii="Times New Roman" w:hAnsi="Times New Roman" w:cs="Times New Roman"/>
              </w:rPr>
              <w:t>4.0</w:t>
            </w:r>
          </w:p>
        </w:tc>
        <w:tc>
          <w:tcPr>
            <w:tcW w:w="1671" w:type="dxa"/>
            <w:shd w:val="clear" w:color="auto" w:fill="FFFFFF" w:themeFill="background1"/>
          </w:tcPr>
          <w:p w14:paraId="5F6AE2CC" w14:textId="055AFD38" w:rsidR="00327F7E" w:rsidRPr="005018D2" w:rsidRDefault="00327F7E" w:rsidP="00327F7E">
            <w:pPr>
              <w:pStyle w:val="Tablecells"/>
              <w:rPr>
                <w:rFonts w:ascii="Times New Roman" w:hAnsi="Times New Roman" w:cs="Times New Roman"/>
              </w:rPr>
            </w:pPr>
            <w:r>
              <w:rPr>
                <w:rFonts w:ascii="Times New Roman" w:hAnsi="Times New Roman" w:cs="Times New Roman"/>
              </w:rPr>
              <w:t xml:space="preserve">472 </w:t>
            </w:r>
            <w:r>
              <w:rPr>
                <w:rFonts w:ascii="Arial" w:hAnsi="Arial" w:cs="Arial"/>
              </w:rPr>
              <w:t xml:space="preserve">→ </w:t>
            </w:r>
            <w:r>
              <w:rPr>
                <w:rFonts w:ascii="Times New Roman" w:hAnsi="Times New Roman" w:cs="Times New Roman"/>
              </w:rPr>
              <w:t>427</w:t>
            </w:r>
          </w:p>
        </w:tc>
        <w:tc>
          <w:tcPr>
            <w:tcW w:w="1711" w:type="dxa"/>
            <w:shd w:val="clear" w:color="auto" w:fill="FFFFFF" w:themeFill="background1"/>
          </w:tcPr>
          <w:p w14:paraId="228B9EFA" w14:textId="24E592F4" w:rsidR="00327F7E" w:rsidRPr="005018D2" w:rsidRDefault="00327F7E" w:rsidP="00327F7E">
            <w:pPr>
              <w:pStyle w:val="Tablecells"/>
              <w:rPr>
                <w:rFonts w:ascii="Times New Roman" w:hAnsi="Times New Roman" w:cs="Times New Roman"/>
              </w:rPr>
            </w:pPr>
            <w:r>
              <w:rPr>
                <w:rFonts w:ascii="Times New Roman" w:hAnsi="Times New Roman" w:cs="Times New Roman"/>
              </w:rPr>
              <w:t>8</w:t>
            </w:r>
          </w:p>
        </w:tc>
        <w:tc>
          <w:tcPr>
            <w:tcW w:w="1711" w:type="dxa"/>
            <w:shd w:val="clear" w:color="auto" w:fill="FFFFFF" w:themeFill="background1"/>
          </w:tcPr>
          <w:p w14:paraId="615EA1C1" w14:textId="7653BD20" w:rsidR="00327F7E" w:rsidRPr="005018D2" w:rsidRDefault="00327F7E" w:rsidP="00327F7E">
            <w:pPr>
              <w:pStyle w:val="Tablecells"/>
              <w:rPr>
                <w:rFonts w:ascii="Times New Roman" w:hAnsi="Times New Roman" w:cs="Times New Roman"/>
              </w:rPr>
            </w:pPr>
            <w:r>
              <w:rPr>
                <w:rFonts w:ascii="Times New Roman" w:hAnsi="Times New Roman" w:cs="Times New Roman"/>
              </w:rPr>
              <w:t xml:space="preserve">472 </w:t>
            </w:r>
            <w:r>
              <w:rPr>
                <w:rFonts w:ascii="Arial" w:hAnsi="Arial" w:cs="Arial"/>
              </w:rPr>
              <w:t xml:space="preserve">→ </w:t>
            </w:r>
            <w:r>
              <w:rPr>
                <w:rFonts w:ascii="Times New Roman" w:hAnsi="Times New Roman" w:cs="Times New Roman"/>
              </w:rPr>
              <w:t>223</w:t>
            </w:r>
          </w:p>
        </w:tc>
        <w:tc>
          <w:tcPr>
            <w:tcW w:w="1711" w:type="dxa"/>
            <w:shd w:val="clear" w:color="auto" w:fill="FFFFFF" w:themeFill="background1"/>
          </w:tcPr>
          <w:p w14:paraId="06704727" w14:textId="1DE34C37" w:rsidR="00327F7E" w:rsidRPr="005018D2" w:rsidRDefault="00327F7E" w:rsidP="00327F7E">
            <w:pPr>
              <w:pStyle w:val="Tablecells"/>
              <w:rPr>
                <w:rFonts w:ascii="Times New Roman" w:hAnsi="Times New Roman" w:cs="Times New Roman"/>
              </w:rPr>
            </w:pPr>
            <w:r>
              <w:rPr>
                <w:rFonts w:ascii="Times New Roman" w:hAnsi="Times New Roman" w:cs="Times New Roman"/>
              </w:rPr>
              <w:t>16</w:t>
            </w:r>
          </w:p>
        </w:tc>
      </w:tr>
      <w:tr w:rsidR="00327F7E" w:rsidRPr="005018D2" w14:paraId="66FA9C60" w14:textId="77777777" w:rsidTr="009966C3">
        <w:trPr>
          <w:cnfStyle w:val="000000100000" w:firstRow="0" w:lastRow="0" w:firstColumn="0" w:lastColumn="0" w:oddVBand="0" w:evenVBand="0" w:oddHBand="1" w:evenHBand="0" w:firstRowFirstColumn="0" w:firstRowLastColumn="0" w:lastRowFirstColumn="0" w:lastRowLastColumn="0"/>
          <w:trHeight w:val="97"/>
          <w:jc w:val="center"/>
        </w:trPr>
        <w:tc>
          <w:tcPr>
            <w:tcW w:w="1276" w:type="dxa"/>
            <w:shd w:val="clear" w:color="auto" w:fill="auto"/>
          </w:tcPr>
          <w:p w14:paraId="18BA00FE" w14:textId="25CF835D" w:rsidR="00327F7E" w:rsidRDefault="00327F7E" w:rsidP="00327F7E">
            <w:pPr>
              <w:pStyle w:val="Tablecells"/>
              <w:jc w:val="both"/>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8</w:t>
            </w:r>
            <w:r w:rsidRPr="005018D2">
              <w:rPr>
                <w:rFonts w:ascii="Times New Roman" w:hAnsi="Times New Roman" w:cs="Times New Roman"/>
              </w:rPr>
              <w:t>-PFOA</w:t>
            </w:r>
          </w:p>
        </w:tc>
        <w:tc>
          <w:tcPr>
            <w:tcW w:w="992" w:type="dxa"/>
            <w:tcBorders>
              <w:left w:val="nil"/>
            </w:tcBorders>
            <w:shd w:val="clear" w:color="auto" w:fill="auto"/>
          </w:tcPr>
          <w:p w14:paraId="32C4CEB1" w14:textId="47BF7D2E" w:rsidR="00327F7E" w:rsidRPr="005018D2" w:rsidRDefault="00327F7E" w:rsidP="00327F7E">
            <w:pPr>
              <w:pStyle w:val="Tablecells"/>
              <w:rPr>
                <w:rFonts w:ascii="Times New Roman" w:hAnsi="Times New Roman" w:cs="Times New Roman"/>
              </w:rPr>
            </w:pPr>
            <w:r>
              <w:rPr>
                <w:rFonts w:ascii="Times New Roman" w:hAnsi="Times New Roman" w:cs="Times New Roman"/>
              </w:rPr>
              <w:t>4.1</w:t>
            </w:r>
          </w:p>
        </w:tc>
        <w:tc>
          <w:tcPr>
            <w:tcW w:w="1671" w:type="dxa"/>
            <w:shd w:val="clear" w:color="auto" w:fill="FFFFFF" w:themeFill="background1"/>
          </w:tcPr>
          <w:p w14:paraId="433A328B" w14:textId="13CDBFE9" w:rsidR="00327F7E" w:rsidRPr="005018D2" w:rsidRDefault="00327F7E" w:rsidP="00327F7E">
            <w:pPr>
              <w:pStyle w:val="Tablecells"/>
              <w:rPr>
                <w:rFonts w:ascii="Times New Roman" w:hAnsi="Times New Roman" w:cs="Times New Roman"/>
              </w:rPr>
            </w:pPr>
            <w:r>
              <w:rPr>
                <w:rFonts w:ascii="Times New Roman" w:hAnsi="Times New Roman" w:cs="Times New Roman"/>
              </w:rPr>
              <w:t xml:space="preserve">421 </w:t>
            </w:r>
            <w:r>
              <w:rPr>
                <w:rFonts w:ascii="Arial" w:hAnsi="Arial" w:cs="Arial"/>
              </w:rPr>
              <w:t xml:space="preserve">→ </w:t>
            </w:r>
            <w:r>
              <w:rPr>
                <w:rFonts w:ascii="Times New Roman" w:hAnsi="Times New Roman" w:cs="Times New Roman"/>
              </w:rPr>
              <w:t>376</w:t>
            </w:r>
          </w:p>
        </w:tc>
        <w:tc>
          <w:tcPr>
            <w:tcW w:w="1711" w:type="dxa"/>
            <w:shd w:val="clear" w:color="auto" w:fill="FFFFFF" w:themeFill="background1"/>
          </w:tcPr>
          <w:p w14:paraId="2AB1DAF6" w14:textId="16436011" w:rsidR="00327F7E" w:rsidRPr="005018D2" w:rsidRDefault="00327F7E" w:rsidP="00327F7E">
            <w:pPr>
              <w:pStyle w:val="Tablecells"/>
              <w:rPr>
                <w:rFonts w:ascii="Times New Roman" w:hAnsi="Times New Roman" w:cs="Times New Roman"/>
              </w:rPr>
            </w:pPr>
            <w:r>
              <w:rPr>
                <w:rFonts w:ascii="Times New Roman" w:hAnsi="Times New Roman" w:cs="Times New Roman"/>
              </w:rPr>
              <w:t>7</w:t>
            </w:r>
          </w:p>
        </w:tc>
        <w:tc>
          <w:tcPr>
            <w:tcW w:w="1711" w:type="dxa"/>
            <w:shd w:val="clear" w:color="auto" w:fill="FFFFFF" w:themeFill="background1"/>
          </w:tcPr>
          <w:p w14:paraId="0429C864" w14:textId="25CEED89" w:rsidR="00327F7E" w:rsidRPr="005018D2" w:rsidRDefault="00327F7E" w:rsidP="00327F7E">
            <w:pPr>
              <w:pStyle w:val="Tablecells"/>
              <w:rPr>
                <w:rFonts w:ascii="Times New Roman" w:hAnsi="Times New Roman" w:cs="Times New Roman"/>
              </w:rPr>
            </w:pPr>
            <w:r>
              <w:rPr>
                <w:rFonts w:ascii="Times New Roman" w:hAnsi="Times New Roman" w:cs="Times New Roman"/>
              </w:rPr>
              <w:t xml:space="preserve">421 </w:t>
            </w:r>
            <w:r>
              <w:rPr>
                <w:rFonts w:ascii="Arial" w:hAnsi="Arial" w:cs="Arial"/>
              </w:rPr>
              <w:t xml:space="preserve">→ </w:t>
            </w:r>
            <w:r>
              <w:rPr>
                <w:rFonts w:ascii="Times New Roman" w:hAnsi="Times New Roman" w:cs="Times New Roman"/>
              </w:rPr>
              <w:t>172</w:t>
            </w:r>
          </w:p>
        </w:tc>
        <w:tc>
          <w:tcPr>
            <w:tcW w:w="1711" w:type="dxa"/>
            <w:shd w:val="clear" w:color="auto" w:fill="FFFFFF" w:themeFill="background1"/>
          </w:tcPr>
          <w:p w14:paraId="51F96092" w14:textId="0C54022A" w:rsidR="00327F7E" w:rsidRPr="005018D2" w:rsidRDefault="00327F7E" w:rsidP="00327F7E">
            <w:pPr>
              <w:pStyle w:val="Tablecells"/>
              <w:rPr>
                <w:rFonts w:ascii="Times New Roman" w:hAnsi="Times New Roman" w:cs="Times New Roman"/>
              </w:rPr>
            </w:pPr>
            <w:r>
              <w:rPr>
                <w:rFonts w:ascii="Times New Roman" w:hAnsi="Times New Roman" w:cs="Times New Roman"/>
              </w:rPr>
              <w:t>19</w:t>
            </w:r>
          </w:p>
        </w:tc>
      </w:tr>
      <w:tr w:rsidR="00327F7E" w:rsidRPr="005018D2" w14:paraId="6DA28EDA" w14:textId="77777777" w:rsidTr="009966C3">
        <w:trPr>
          <w:trHeight w:val="97"/>
          <w:jc w:val="center"/>
        </w:trPr>
        <w:tc>
          <w:tcPr>
            <w:tcW w:w="1276" w:type="dxa"/>
          </w:tcPr>
          <w:p w14:paraId="79099310" w14:textId="24EF49A0" w:rsidR="00327F7E" w:rsidRDefault="00327F7E" w:rsidP="00327F7E">
            <w:pPr>
              <w:pStyle w:val="Tablecells"/>
              <w:jc w:val="both"/>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4</w:t>
            </w:r>
            <w:r w:rsidRPr="005018D2">
              <w:rPr>
                <w:rFonts w:ascii="Times New Roman" w:hAnsi="Times New Roman" w:cs="Times New Roman"/>
              </w:rPr>
              <w:t>-PFHpA</w:t>
            </w:r>
          </w:p>
        </w:tc>
        <w:tc>
          <w:tcPr>
            <w:tcW w:w="992" w:type="dxa"/>
            <w:tcBorders>
              <w:left w:val="nil"/>
            </w:tcBorders>
          </w:tcPr>
          <w:p w14:paraId="7F5BCBAA" w14:textId="18322647" w:rsidR="00327F7E" w:rsidRPr="005018D2" w:rsidRDefault="00327F7E" w:rsidP="00327F7E">
            <w:pPr>
              <w:pStyle w:val="Tablecells"/>
              <w:rPr>
                <w:rFonts w:ascii="Times New Roman" w:hAnsi="Times New Roman" w:cs="Times New Roman"/>
              </w:rPr>
            </w:pPr>
            <w:r>
              <w:rPr>
                <w:rFonts w:ascii="Times New Roman" w:hAnsi="Times New Roman" w:cs="Times New Roman"/>
              </w:rPr>
              <w:t>4.2</w:t>
            </w:r>
          </w:p>
        </w:tc>
        <w:tc>
          <w:tcPr>
            <w:tcW w:w="1671" w:type="dxa"/>
            <w:shd w:val="clear" w:color="auto" w:fill="FFFFFF" w:themeFill="background1"/>
          </w:tcPr>
          <w:p w14:paraId="7FA12686" w14:textId="5777247A" w:rsidR="00327F7E" w:rsidRPr="005018D2" w:rsidRDefault="00327F7E" w:rsidP="00327F7E">
            <w:pPr>
              <w:pStyle w:val="Tablecells"/>
              <w:rPr>
                <w:rFonts w:ascii="Times New Roman" w:hAnsi="Times New Roman" w:cs="Times New Roman"/>
              </w:rPr>
            </w:pPr>
            <w:r>
              <w:rPr>
                <w:rFonts w:ascii="Times New Roman" w:hAnsi="Times New Roman" w:cs="Times New Roman"/>
              </w:rPr>
              <w:t xml:space="preserve">367 </w:t>
            </w:r>
            <w:r>
              <w:rPr>
                <w:rFonts w:ascii="Arial" w:hAnsi="Arial" w:cs="Arial"/>
              </w:rPr>
              <w:t xml:space="preserve">→ </w:t>
            </w:r>
            <w:r>
              <w:rPr>
                <w:rFonts w:ascii="Times New Roman" w:hAnsi="Times New Roman" w:cs="Times New Roman"/>
              </w:rPr>
              <w:t>322</w:t>
            </w:r>
          </w:p>
        </w:tc>
        <w:tc>
          <w:tcPr>
            <w:tcW w:w="1711" w:type="dxa"/>
            <w:shd w:val="clear" w:color="auto" w:fill="FFFFFF" w:themeFill="background1"/>
          </w:tcPr>
          <w:p w14:paraId="644FE6ED" w14:textId="31C91799" w:rsidR="00327F7E" w:rsidRPr="005018D2" w:rsidRDefault="00327F7E" w:rsidP="00327F7E">
            <w:pPr>
              <w:pStyle w:val="Tablecells"/>
              <w:rPr>
                <w:rFonts w:ascii="Times New Roman" w:hAnsi="Times New Roman" w:cs="Times New Roman"/>
              </w:rPr>
            </w:pPr>
            <w:r>
              <w:rPr>
                <w:rFonts w:ascii="Times New Roman" w:hAnsi="Times New Roman" w:cs="Times New Roman"/>
              </w:rPr>
              <w:t>7</w:t>
            </w:r>
          </w:p>
        </w:tc>
        <w:tc>
          <w:tcPr>
            <w:tcW w:w="1711" w:type="dxa"/>
            <w:shd w:val="clear" w:color="auto" w:fill="FFFFFF" w:themeFill="background1"/>
          </w:tcPr>
          <w:p w14:paraId="685B02DD" w14:textId="38BCDF74" w:rsidR="00327F7E" w:rsidRPr="005018D2" w:rsidRDefault="00327F7E" w:rsidP="00327F7E">
            <w:pPr>
              <w:pStyle w:val="Tablecells"/>
              <w:rPr>
                <w:rFonts w:ascii="Times New Roman" w:hAnsi="Times New Roman" w:cs="Times New Roman"/>
              </w:rPr>
            </w:pPr>
            <w:r>
              <w:rPr>
                <w:rFonts w:ascii="Times New Roman" w:hAnsi="Times New Roman" w:cs="Times New Roman"/>
              </w:rPr>
              <w:t xml:space="preserve">367 </w:t>
            </w:r>
            <w:r>
              <w:rPr>
                <w:rFonts w:ascii="Arial" w:hAnsi="Arial" w:cs="Arial"/>
              </w:rPr>
              <w:t xml:space="preserve">→ </w:t>
            </w:r>
            <w:r>
              <w:rPr>
                <w:rFonts w:ascii="Times New Roman" w:hAnsi="Times New Roman" w:cs="Times New Roman"/>
              </w:rPr>
              <w:t>169</w:t>
            </w:r>
          </w:p>
        </w:tc>
        <w:tc>
          <w:tcPr>
            <w:tcW w:w="1711" w:type="dxa"/>
            <w:shd w:val="clear" w:color="auto" w:fill="FFFFFF" w:themeFill="background1"/>
          </w:tcPr>
          <w:p w14:paraId="0689C04A" w14:textId="75C823BB" w:rsidR="00327F7E" w:rsidRPr="005018D2" w:rsidRDefault="00327F7E" w:rsidP="00327F7E">
            <w:pPr>
              <w:pStyle w:val="Tablecells"/>
              <w:rPr>
                <w:rFonts w:ascii="Times New Roman" w:hAnsi="Times New Roman" w:cs="Times New Roman"/>
              </w:rPr>
            </w:pPr>
            <w:r>
              <w:rPr>
                <w:rFonts w:ascii="Times New Roman" w:hAnsi="Times New Roman" w:cs="Times New Roman"/>
              </w:rPr>
              <w:t>19</w:t>
            </w:r>
          </w:p>
        </w:tc>
      </w:tr>
      <w:tr w:rsidR="00327F7E" w:rsidRPr="005018D2" w14:paraId="41B919C8" w14:textId="77777777" w:rsidTr="009966C3">
        <w:trPr>
          <w:cnfStyle w:val="000000100000" w:firstRow="0" w:lastRow="0" w:firstColumn="0" w:lastColumn="0" w:oddVBand="0" w:evenVBand="0" w:oddHBand="1" w:evenHBand="0" w:firstRowFirstColumn="0" w:firstRowLastColumn="0" w:lastRowFirstColumn="0" w:lastRowLastColumn="0"/>
          <w:trHeight w:val="97"/>
          <w:jc w:val="center"/>
        </w:trPr>
        <w:tc>
          <w:tcPr>
            <w:tcW w:w="1276" w:type="dxa"/>
            <w:shd w:val="clear" w:color="auto" w:fill="auto"/>
          </w:tcPr>
          <w:p w14:paraId="1370F828" w14:textId="0AE83381" w:rsidR="00327F7E" w:rsidRDefault="00327F7E" w:rsidP="00327F7E">
            <w:pPr>
              <w:pStyle w:val="Tablecells"/>
              <w:jc w:val="both"/>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5</w:t>
            </w:r>
            <w:r w:rsidRPr="005018D2">
              <w:rPr>
                <w:rFonts w:ascii="Times New Roman" w:hAnsi="Times New Roman" w:cs="Times New Roman"/>
              </w:rPr>
              <w:t>-PFHxA</w:t>
            </w:r>
          </w:p>
        </w:tc>
        <w:tc>
          <w:tcPr>
            <w:tcW w:w="992" w:type="dxa"/>
            <w:tcBorders>
              <w:left w:val="nil"/>
            </w:tcBorders>
            <w:shd w:val="clear" w:color="auto" w:fill="auto"/>
          </w:tcPr>
          <w:p w14:paraId="6FECC476" w14:textId="56F34018" w:rsidR="00327F7E" w:rsidRPr="005018D2" w:rsidRDefault="00327F7E" w:rsidP="00327F7E">
            <w:pPr>
              <w:pStyle w:val="Tablecells"/>
              <w:rPr>
                <w:rFonts w:ascii="Times New Roman" w:hAnsi="Times New Roman" w:cs="Times New Roman"/>
              </w:rPr>
            </w:pPr>
            <w:r>
              <w:rPr>
                <w:rFonts w:ascii="Times New Roman" w:hAnsi="Times New Roman" w:cs="Times New Roman"/>
              </w:rPr>
              <w:t>4.4</w:t>
            </w:r>
          </w:p>
        </w:tc>
        <w:tc>
          <w:tcPr>
            <w:tcW w:w="1671" w:type="dxa"/>
            <w:shd w:val="clear" w:color="auto" w:fill="FFFFFF" w:themeFill="background1"/>
          </w:tcPr>
          <w:p w14:paraId="6939C9F7" w14:textId="1F15AA17" w:rsidR="00327F7E" w:rsidRPr="005018D2" w:rsidRDefault="00327F7E" w:rsidP="00327F7E">
            <w:pPr>
              <w:pStyle w:val="Tablecells"/>
              <w:rPr>
                <w:rFonts w:ascii="Times New Roman" w:hAnsi="Times New Roman" w:cs="Times New Roman"/>
              </w:rPr>
            </w:pPr>
            <w:r>
              <w:rPr>
                <w:rFonts w:ascii="Times New Roman" w:hAnsi="Times New Roman" w:cs="Times New Roman"/>
              </w:rPr>
              <w:t xml:space="preserve">318 </w:t>
            </w:r>
            <w:r>
              <w:rPr>
                <w:rFonts w:ascii="Arial" w:hAnsi="Arial" w:cs="Arial"/>
              </w:rPr>
              <w:t xml:space="preserve">→ </w:t>
            </w:r>
            <w:r>
              <w:rPr>
                <w:rFonts w:ascii="Times New Roman" w:hAnsi="Times New Roman" w:cs="Times New Roman"/>
              </w:rPr>
              <w:t>273</w:t>
            </w:r>
          </w:p>
        </w:tc>
        <w:tc>
          <w:tcPr>
            <w:tcW w:w="1711" w:type="dxa"/>
            <w:shd w:val="clear" w:color="auto" w:fill="FFFFFF" w:themeFill="background1"/>
          </w:tcPr>
          <w:p w14:paraId="69060688" w14:textId="0A9B193F" w:rsidR="00327F7E" w:rsidRPr="005018D2" w:rsidRDefault="00327F7E" w:rsidP="00327F7E">
            <w:pPr>
              <w:pStyle w:val="Tablecells"/>
              <w:rPr>
                <w:rFonts w:ascii="Times New Roman" w:hAnsi="Times New Roman" w:cs="Times New Roman"/>
              </w:rPr>
            </w:pPr>
            <w:r>
              <w:rPr>
                <w:rFonts w:ascii="Times New Roman" w:hAnsi="Times New Roman" w:cs="Times New Roman"/>
              </w:rPr>
              <w:t>7</w:t>
            </w:r>
          </w:p>
        </w:tc>
        <w:tc>
          <w:tcPr>
            <w:tcW w:w="1711" w:type="dxa"/>
            <w:shd w:val="clear" w:color="auto" w:fill="FFFFFF" w:themeFill="background1"/>
          </w:tcPr>
          <w:p w14:paraId="27358EA3" w14:textId="5094A1EE" w:rsidR="00327F7E" w:rsidRPr="005018D2" w:rsidRDefault="00327F7E" w:rsidP="00327F7E">
            <w:pPr>
              <w:pStyle w:val="Tablecells"/>
              <w:rPr>
                <w:rFonts w:ascii="Times New Roman" w:hAnsi="Times New Roman" w:cs="Times New Roman"/>
              </w:rPr>
            </w:pPr>
            <w:r>
              <w:rPr>
                <w:rFonts w:ascii="Times New Roman" w:hAnsi="Times New Roman" w:cs="Times New Roman"/>
              </w:rPr>
              <w:t>/</w:t>
            </w:r>
          </w:p>
        </w:tc>
        <w:tc>
          <w:tcPr>
            <w:tcW w:w="1711" w:type="dxa"/>
            <w:shd w:val="clear" w:color="auto" w:fill="FFFFFF" w:themeFill="background1"/>
          </w:tcPr>
          <w:p w14:paraId="4CADC706" w14:textId="0FE6A834" w:rsidR="00327F7E" w:rsidRPr="005018D2" w:rsidRDefault="00327F7E" w:rsidP="00327F7E">
            <w:pPr>
              <w:pStyle w:val="Tablecells"/>
              <w:rPr>
                <w:rFonts w:ascii="Times New Roman" w:hAnsi="Times New Roman" w:cs="Times New Roman"/>
              </w:rPr>
            </w:pPr>
            <w:r>
              <w:rPr>
                <w:rFonts w:ascii="Times New Roman" w:hAnsi="Times New Roman" w:cs="Times New Roman"/>
              </w:rPr>
              <w:t>/</w:t>
            </w:r>
          </w:p>
        </w:tc>
      </w:tr>
      <w:tr w:rsidR="00327F7E" w:rsidRPr="005018D2" w14:paraId="39157E43" w14:textId="77777777" w:rsidTr="009966C3">
        <w:trPr>
          <w:trHeight w:val="97"/>
          <w:jc w:val="center"/>
        </w:trPr>
        <w:tc>
          <w:tcPr>
            <w:tcW w:w="1276" w:type="dxa"/>
          </w:tcPr>
          <w:p w14:paraId="78566067" w14:textId="090C8E12" w:rsidR="00327F7E" w:rsidRDefault="00327F7E" w:rsidP="00327F7E">
            <w:pPr>
              <w:pStyle w:val="Tablecells"/>
              <w:jc w:val="both"/>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5</w:t>
            </w:r>
            <w:r w:rsidRPr="005018D2">
              <w:rPr>
                <w:rFonts w:ascii="Times New Roman" w:hAnsi="Times New Roman" w:cs="Times New Roman"/>
              </w:rPr>
              <w:t>-PFPeA</w:t>
            </w:r>
          </w:p>
        </w:tc>
        <w:tc>
          <w:tcPr>
            <w:tcW w:w="992" w:type="dxa"/>
            <w:tcBorders>
              <w:left w:val="nil"/>
            </w:tcBorders>
          </w:tcPr>
          <w:p w14:paraId="24BD468E" w14:textId="4CEEAB70" w:rsidR="00327F7E" w:rsidRPr="005018D2" w:rsidRDefault="00327F7E" w:rsidP="00327F7E">
            <w:pPr>
              <w:pStyle w:val="Tablecells"/>
              <w:rPr>
                <w:rFonts w:ascii="Times New Roman" w:hAnsi="Times New Roman" w:cs="Times New Roman"/>
              </w:rPr>
            </w:pPr>
            <w:r>
              <w:rPr>
                <w:rFonts w:ascii="Times New Roman" w:hAnsi="Times New Roman" w:cs="Times New Roman"/>
              </w:rPr>
              <w:t>4.6</w:t>
            </w:r>
          </w:p>
        </w:tc>
        <w:tc>
          <w:tcPr>
            <w:tcW w:w="1671" w:type="dxa"/>
            <w:shd w:val="clear" w:color="auto" w:fill="FFFFFF" w:themeFill="background1"/>
          </w:tcPr>
          <w:p w14:paraId="0C48883C" w14:textId="64AEF3A5" w:rsidR="00327F7E" w:rsidRPr="005018D2" w:rsidRDefault="00327F7E" w:rsidP="00327F7E">
            <w:pPr>
              <w:pStyle w:val="Tablecells"/>
              <w:rPr>
                <w:rFonts w:ascii="Times New Roman" w:hAnsi="Times New Roman" w:cs="Times New Roman"/>
              </w:rPr>
            </w:pPr>
            <w:r>
              <w:rPr>
                <w:rFonts w:ascii="Times New Roman" w:hAnsi="Times New Roman" w:cs="Times New Roman"/>
              </w:rPr>
              <w:t xml:space="preserve">268 </w:t>
            </w:r>
            <w:r>
              <w:rPr>
                <w:rFonts w:ascii="Arial" w:hAnsi="Arial" w:cs="Arial"/>
              </w:rPr>
              <w:t xml:space="preserve">→ </w:t>
            </w:r>
            <w:r>
              <w:rPr>
                <w:rFonts w:ascii="Times New Roman" w:hAnsi="Times New Roman" w:cs="Times New Roman"/>
              </w:rPr>
              <w:t>223</w:t>
            </w:r>
          </w:p>
        </w:tc>
        <w:tc>
          <w:tcPr>
            <w:tcW w:w="1711" w:type="dxa"/>
            <w:shd w:val="clear" w:color="auto" w:fill="FFFFFF" w:themeFill="background1"/>
          </w:tcPr>
          <w:p w14:paraId="559F26AF" w14:textId="7B243ABF" w:rsidR="00327F7E" w:rsidRPr="005018D2" w:rsidRDefault="00327F7E" w:rsidP="00327F7E">
            <w:pPr>
              <w:pStyle w:val="Tablecells"/>
              <w:rPr>
                <w:rFonts w:ascii="Times New Roman" w:hAnsi="Times New Roman" w:cs="Times New Roman"/>
              </w:rPr>
            </w:pPr>
            <w:r>
              <w:rPr>
                <w:rFonts w:ascii="Times New Roman" w:hAnsi="Times New Roman" w:cs="Times New Roman"/>
              </w:rPr>
              <w:t>7</w:t>
            </w:r>
          </w:p>
        </w:tc>
        <w:tc>
          <w:tcPr>
            <w:tcW w:w="1711" w:type="dxa"/>
            <w:shd w:val="clear" w:color="auto" w:fill="FFFFFF" w:themeFill="background1"/>
          </w:tcPr>
          <w:p w14:paraId="559BECF4" w14:textId="7115062B" w:rsidR="00327F7E" w:rsidRPr="005018D2" w:rsidRDefault="00327F7E" w:rsidP="00327F7E">
            <w:pPr>
              <w:pStyle w:val="Tablecells"/>
              <w:rPr>
                <w:rFonts w:ascii="Times New Roman" w:hAnsi="Times New Roman" w:cs="Times New Roman"/>
              </w:rPr>
            </w:pPr>
            <w:r>
              <w:rPr>
                <w:rFonts w:ascii="Times New Roman" w:hAnsi="Times New Roman" w:cs="Times New Roman"/>
              </w:rPr>
              <w:t>/</w:t>
            </w:r>
          </w:p>
        </w:tc>
        <w:tc>
          <w:tcPr>
            <w:tcW w:w="1711" w:type="dxa"/>
            <w:shd w:val="clear" w:color="auto" w:fill="FFFFFF" w:themeFill="background1"/>
          </w:tcPr>
          <w:p w14:paraId="59DE1D43" w14:textId="1ECF99ED" w:rsidR="00327F7E" w:rsidRPr="005018D2" w:rsidRDefault="00327F7E" w:rsidP="00327F7E">
            <w:pPr>
              <w:pStyle w:val="Tablecells"/>
              <w:rPr>
                <w:rFonts w:ascii="Times New Roman" w:hAnsi="Times New Roman" w:cs="Times New Roman"/>
              </w:rPr>
            </w:pPr>
            <w:r>
              <w:rPr>
                <w:rFonts w:ascii="Times New Roman" w:hAnsi="Times New Roman" w:cs="Times New Roman"/>
              </w:rPr>
              <w:t>/</w:t>
            </w:r>
          </w:p>
        </w:tc>
      </w:tr>
      <w:tr w:rsidR="00327F7E" w:rsidRPr="005018D2" w14:paraId="50AD4A76" w14:textId="77777777" w:rsidTr="009966C3">
        <w:trPr>
          <w:cnfStyle w:val="000000100000" w:firstRow="0" w:lastRow="0" w:firstColumn="0" w:lastColumn="0" w:oddVBand="0" w:evenVBand="0" w:oddHBand="1" w:evenHBand="0" w:firstRowFirstColumn="0" w:firstRowLastColumn="0" w:lastRowFirstColumn="0" w:lastRowLastColumn="0"/>
          <w:trHeight w:val="97"/>
          <w:jc w:val="center"/>
        </w:trPr>
        <w:tc>
          <w:tcPr>
            <w:tcW w:w="1276" w:type="dxa"/>
            <w:shd w:val="clear" w:color="auto" w:fill="auto"/>
          </w:tcPr>
          <w:p w14:paraId="745956A5" w14:textId="41B2F07A" w:rsidR="00327F7E" w:rsidRDefault="00327F7E" w:rsidP="00327F7E">
            <w:pPr>
              <w:pStyle w:val="Tablecells"/>
              <w:jc w:val="both"/>
              <w:rPr>
                <w:rFonts w:ascii="Times New Roman" w:hAnsi="Times New Roman" w:cs="Times New Roman"/>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4</w:t>
            </w:r>
            <w:r w:rsidRPr="005018D2">
              <w:rPr>
                <w:rFonts w:ascii="Times New Roman" w:hAnsi="Times New Roman" w:cs="Times New Roman"/>
              </w:rPr>
              <w:t>-PFBA</w:t>
            </w:r>
          </w:p>
        </w:tc>
        <w:tc>
          <w:tcPr>
            <w:tcW w:w="992" w:type="dxa"/>
            <w:tcBorders>
              <w:left w:val="nil"/>
            </w:tcBorders>
            <w:shd w:val="clear" w:color="auto" w:fill="auto"/>
          </w:tcPr>
          <w:p w14:paraId="225DE843" w14:textId="7B33D5E7" w:rsidR="00327F7E" w:rsidRPr="005018D2" w:rsidRDefault="00327F7E" w:rsidP="00327F7E">
            <w:pPr>
              <w:pStyle w:val="Tablecells"/>
              <w:rPr>
                <w:rFonts w:ascii="Times New Roman" w:hAnsi="Times New Roman" w:cs="Times New Roman"/>
              </w:rPr>
            </w:pPr>
            <w:r>
              <w:rPr>
                <w:rFonts w:ascii="Times New Roman" w:hAnsi="Times New Roman" w:cs="Times New Roman"/>
              </w:rPr>
              <w:t>4.8</w:t>
            </w:r>
          </w:p>
        </w:tc>
        <w:tc>
          <w:tcPr>
            <w:tcW w:w="1671" w:type="dxa"/>
            <w:shd w:val="clear" w:color="auto" w:fill="FFFFFF" w:themeFill="background1"/>
          </w:tcPr>
          <w:p w14:paraId="07A4109C" w14:textId="08B0B3D7" w:rsidR="00327F7E" w:rsidRPr="005018D2" w:rsidRDefault="00327F7E" w:rsidP="00327F7E">
            <w:pPr>
              <w:pStyle w:val="Tablecells"/>
              <w:rPr>
                <w:rFonts w:ascii="Times New Roman" w:hAnsi="Times New Roman" w:cs="Times New Roman"/>
              </w:rPr>
            </w:pPr>
            <w:r>
              <w:rPr>
                <w:rFonts w:ascii="Times New Roman" w:hAnsi="Times New Roman" w:cs="Times New Roman"/>
              </w:rPr>
              <w:t xml:space="preserve">217 </w:t>
            </w:r>
            <w:r>
              <w:rPr>
                <w:rFonts w:ascii="Arial" w:hAnsi="Arial" w:cs="Arial"/>
              </w:rPr>
              <w:t xml:space="preserve">→ </w:t>
            </w:r>
            <w:r>
              <w:rPr>
                <w:rFonts w:ascii="Times New Roman" w:hAnsi="Times New Roman" w:cs="Times New Roman"/>
              </w:rPr>
              <w:t>172</w:t>
            </w:r>
          </w:p>
        </w:tc>
        <w:tc>
          <w:tcPr>
            <w:tcW w:w="1711" w:type="dxa"/>
            <w:shd w:val="clear" w:color="auto" w:fill="FFFFFF" w:themeFill="background1"/>
          </w:tcPr>
          <w:p w14:paraId="3C1DE1FA" w14:textId="37EEA411" w:rsidR="00327F7E" w:rsidRPr="005018D2" w:rsidRDefault="00327F7E" w:rsidP="00327F7E">
            <w:pPr>
              <w:pStyle w:val="Tablecells"/>
              <w:rPr>
                <w:rFonts w:ascii="Times New Roman" w:hAnsi="Times New Roman" w:cs="Times New Roman"/>
              </w:rPr>
            </w:pPr>
            <w:r>
              <w:rPr>
                <w:rFonts w:ascii="Times New Roman" w:hAnsi="Times New Roman" w:cs="Times New Roman"/>
              </w:rPr>
              <w:t>7</w:t>
            </w:r>
          </w:p>
        </w:tc>
        <w:tc>
          <w:tcPr>
            <w:tcW w:w="1711" w:type="dxa"/>
            <w:shd w:val="clear" w:color="auto" w:fill="FFFFFF" w:themeFill="background1"/>
          </w:tcPr>
          <w:p w14:paraId="6172FB3A" w14:textId="4E9A903D" w:rsidR="00327F7E" w:rsidRPr="005018D2" w:rsidRDefault="00327F7E" w:rsidP="00327F7E">
            <w:pPr>
              <w:pStyle w:val="Tablecells"/>
              <w:rPr>
                <w:rFonts w:ascii="Times New Roman" w:hAnsi="Times New Roman" w:cs="Times New Roman"/>
              </w:rPr>
            </w:pPr>
            <w:r>
              <w:rPr>
                <w:rFonts w:ascii="Times New Roman" w:hAnsi="Times New Roman" w:cs="Times New Roman"/>
              </w:rPr>
              <w:t>/</w:t>
            </w:r>
          </w:p>
        </w:tc>
        <w:tc>
          <w:tcPr>
            <w:tcW w:w="1711" w:type="dxa"/>
            <w:shd w:val="clear" w:color="auto" w:fill="FFFFFF" w:themeFill="background1"/>
          </w:tcPr>
          <w:p w14:paraId="131CBDE2" w14:textId="1D50D412" w:rsidR="00327F7E" w:rsidRPr="005018D2" w:rsidRDefault="00327F7E" w:rsidP="00327F7E">
            <w:pPr>
              <w:pStyle w:val="Tablecells"/>
              <w:rPr>
                <w:rFonts w:ascii="Times New Roman" w:hAnsi="Times New Roman" w:cs="Times New Roman"/>
              </w:rPr>
            </w:pPr>
            <w:r>
              <w:rPr>
                <w:rFonts w:ascii="Times New Roman" w:hAnsi="Times New Roman" w:cs="Times New Roman"/>
              </w:rPr>
              <w:t>/</w:t>
            </w:r>
          </w:p>
        </w:tc>
      </w:tr>
      <w:tr w:rsidR="00327F7E" w:rsidRPr="005018D2" w14:paraId="7D6ADD63" w14:textId="77777777" w:rsidTr="009966C3">
        <w:trPr>
          <w:trHeight w:val="97"/>
          <w:jc w:val="center"/>
        </w:trPr>
        <w:tc>
          <w:tcPr>
            <w:tcW w:w="1276" w:type="dxa"/>
            <w:tcBorders>
              <w:bottom w:val="single" w:sz="4" w:space="0" w:color="auto"/>
            </w:tcBorders>
          </w:tcPr>
          <w:p w14:paraId="60B52170" w14:textId="65151CD0" w:rsidR="00327F7E" w:rsidRPr="005018D2" w:rsidRDefault="00327F7E" w:rsidP="00327F7E">
            <w:pPr>
              <w:pStyle w:val="Tablecells"/>
              <w:jc w:val="both"/>
              <w:rPr>
                <w:rFonts w:ascii="Times New Roman" w:hAnsi="Times New Roman" w:cs="Times New Roman"/>
                <w:vertAlign w:val="superscript"/>
              </w:rPr>
            </w:pPr>
            <w:r w:rsidRPr="005018D2">
              <w:rPr>
                <w:rFonts w:ascii="Times New Roman" w:hAnsi="Times New Roman" w:cs="Times New Roman"/>
                <w:vertAlign w:val="superscript"/>
              </w:rPr>
              <w:t>13</w:t>
            </w:r>
            <w:r w:rsidRPr="005018D2">
              <w:rPr>
                <w:rFonts w:ascii="Times New Roman" w:hAnsi="Times New Roman" w:cs="Times New Roman"/>
              </w:rPr>
              <w:t>C</w:t>
            </w:r>
            <w:r w:rsidRPr="005018D2">
              <w:rPr>
                <w:rFonts w:ascii="Times New Roman" w:hAnsi="Times New Roman" w:cs="Times New Roman"/>
                <w:vertAlign w:val="subscript"/>
              </w:rPr>
              <w:t>2</w:t>
            </w:r>
            <w:r w:rsidRPr="005018D2">
              <w:rPr>
                <w:rFonts w:ascii="Times New Roman" w:hAnsi="Times New Roman" w:cs="Times New Roman"/>
              </w:rPr>
              <w:t>-</w:t>
            </w:r>
            <w:r>
              <w:rPr>
                <w:rFonts w:ascii="Times New Roman" w:hAnsi="Times New Roman" w:cs="Times New Roman"/>
              </w:rPr>
              <w:t>TFA</w:t>
            </w:r>
          </w:p>
        </w:tc>
        <w:tc>
          <w:tcPr>
            <w:tcW w:w="992" w:type="dxa"/>
            <w:tcBorders>
              <w:left w:val="nil"/>
              <w:bottom w:val="single" w:sz="4" w:space="0" w:color="auto"/>
            </w:tcBorders>
          </w:tcPr>
          <w:p w14:paraId="1FD09E68" w14:textId="78E1AD47" w:rsidR="00327F7E" w:rsidRPr="005018D2" w:rsidRDefault="00327F7E" w:rsidP="00327F7E">
            <w:pPr>
              <w:pStyle w:val="Tablecells"/>
              <w:rPr>
                <w:rFonts w:ascii="Times New Roman" w:hAnsi="Times New Roman" w:cs="Times New Roman"/>
              </w:rPr>
            </w:pPr>
            <w:r>
              <w:rPr>
                <w:rFonts w:ascii="Times New Roman" w:hAnsi="Times New Roman" w:cs="Times New Roman"/>
              </w:rPr>
              <w:t>5.9</w:t>
            </w:r>
          </w:p>
        </w:tc>
        <w:tc>
          <w:tcPr>
            <w:tcW w:w="1671" w:type="dxa"/>
            <w:tcBorders>
              <w:bottom w:val="single" w:sz="4" w:space="0" w:color="auto"/>
            </w:tcBorders>
            <w:shd w:val="clear" w:color="auto" w:fill="FFFFFF" w:themeFill="background1"/>
          </w:tcPr>
          <w:p w14:paraId="2159B1A8" w14:textId="72DF5B2E" w:rsidR="00327F7E" w:rsidRPr="005018D2" w:rsidRDefault="00327F7E" w:rsidP="00327F7E">
            <w:pPr>
              <w:pStyle w:val="Tablecells"/>
              <w:rPr>
                <w:rFonts w:ascii="Times New Roman" w:hAnsi="Times New Roman" w:cs="Times New Roman"/>
              </w:rPr>
            </w:pPr>
            <w:r>
              <w:rPr>
                <w:rFonts w:ascii="Times New Roman" w:hAnsi="Times New Roman" w:cs="Times New Roman"/>
              </w:rPr>
              <w:t xml:space="preserve">115 </w:t>
            </w:r>
            <w:r>
              <w:rPr>
                <w:rFonts w:ascii="Arial" w:hAnsi="Arial" w:cs="Arial"/>
              </w:rPr>
              <w:t xml:space="preserve">→ </w:t>
            </w:r>
            <w:r>
              <w:rPr>
                <w:rFonts w:ascii="Times New Roman" w:hAnsi="Times New Roman" w:cs="Times New Roman"/>
              </w:rPr>
              <w:t>70</w:t>
            </w:r>
          </w:p>
        </w:tc>
        <w:tc>
          <w:tcPr>
            <w:tcW w:w="1711" w:type="dxa"/>
            <w:tcBorders>
              <w:bottom w:val="single" w:sz="4" w:space="0" w:color="auto"/>
            </w:tcBorders>
            <w:shd w:val="clear" w:color="auto" w:fill="FFFFFF" w:themeFill="background1"/>
          </w:tcPr>
          <w:p w14:paraId="09014483" w14:textId="5918E6FB" w:rsidR="00327F7E" w:rsidRPr="005018D2" w:rsidRDefault="00327F7E" w:rsidP="00327F7E">
            <w:pPr>
              <w:pStyle w:val="Tablecells"/>
              <w:rPr>
                <w:rFonts w:ascii="Times New Roman" w:hAnsi="Times New Roman" w:cs="Times New Roman"/>
              </w:rPr>
            </w:pPr>
            <w:r>
              <w:rPr>
                <w:rFonts w:ascii="Times New Roman" w:hAnsi="Times New Roman" w:cs="Times New Roman"/>
              </w:rPr>
              <w:t>7</w:t>
            </w:r>
          </w:p>
        </w:tc>
        <w:tc>
          <w:tcPr>
            <w:tcW w:w="1711" w:type="dxa"/>
            <w:tcBorders>
              <w:bottom w:val="single" w:sz="4" w:space="0" w:color="auto"/>
            </w:tcBorders>
            <w:shd w:val="clear" w:color="auto" w:fill="FFFFFF" w:themeFill="background1"/>
          </w:tcPr>
          <w:p w14:paraId="10AE1E33" w14:textId="1A9C4E4D" w:rsidR="00327F7E" w:rsidRPr="005018D2" w:rsidRDefault="00327F7E" w:rsidP="00327F7E">
            <w:pPr>
              <w:pStyle w:val="Tablecells"/>
              <w:rPr>
                <w:rFonts w:ascii="Times New Roman" w:hAnsi="Times New Roman" w:cs="Times New Roman"/>
              </w:rPr>
            </w:pPr>
            <w:r>
              <w:rPr>
                <w:rFonts w:ascii="Times New Roman" w:hAnsi="Times New Roman" w:cs="Times New Roman"/>
              </w:rPr>
              <w:t>/</w:t>
            </w:r>
          </w:p>
        </w:tc>
        <w:tc>
          <w:tcPr>
            <w:tcW w:w="1711" w:type="dxa"/>
            <w:tcBorders>
              <w:bottom w:val="single" w:sz="4" w:space="0" w:color="auto"/>
            </w:tcBorders>
            <w:shd w:val="clear" w:color="auto" w:fill="FFFFFF" w:themeFill="background1"/>
          </w:tcPr>
          <w:p w14:paraId="02C93E62" w14:textId="40E46824" w:rsidR="00327F7E" w:rsidRPr="005018D2" w:rsidRDefault="00327F7E" w:rsidP="00327F7E">
            <w:pPr>
              <w:pStyle w:val="Tablecells"/>
              <w:rPr>
                <w:rFonts w:ascii="Times New Roman" w:hAnsi="Times New Roman" w:cs="Times New Roman"/>
              </w:rPr>
            </w:pPr>
            <w:r>
              <w:rPr>
                <w:rFonts w:ascii="Times New Roman" w:hAnsi="Times New Roman" w:cs="Times New Roman"/>
              </w:rPr>
              <w:t>/</w:t>
            </w:r>
          </w:p>
        </w:tc>
      </w:tr>
    </w:tbl>
    <w:p w14:paraId="289CC924" w14:textId="77777777" w:rsidR="007B5C17" w:rsidRPr="00B66608" w:rsidRDefault="007B5C17" w:rsidP="00B66608">
      <w:pPr>
        <w:jc w:val="both"/>
        <w:rPr>
          <w:sz w:val="20"/>
          <w:szCs w:val="20"/>
        </w:rPr>
      </w:pPr>
    </w:p>
    <w:p w14:paraId="7B92FE9A" w14:textId="7B2743A2" w:rsidR="00316842" w:rsidRDefault="007B5C17" w:rsidP="002C0133">
      <w:pPr>
        <w:pStyle w:val="Default"/>
        <w:spacing w:line="276" w:lineRule="auto"/>
        <w:jc w:val="both"/>
        <w:rPr>
          <w:rFonts w:ascii="Times New Roman" w:hAnsi="Times New Roman" w:cs="Times New Roman"/>
          <w:sz w:val="20"/>
          <w:szCs w:val="20"/>
          <w:lang w:val="en-US"/>
        </w:rPr>
      </w:pPr>
      <w:r w:rsidRPr="007B5C17">
        <w:rPr>
          <w:rFonts w:ascii="Times New Roman" w:hAnsi="Times New Roman" w:cs="Times New Roman"/>
          <w:sz w:val="20"/>
          <w:szCs w:val="20"/>
          <w:lang w:val="en-US"/>
        </w:rPr>
        <w:lastRenderedPageBreak/>
        <w:t xml:space="preserve">Table SI.4 shows the </w:t>
      </w:r>
      <w:r>
        <w:rPr>
          <w:rFonts w:ascii="Times New Roman" w:hAnsi="Times New Roman" w:cs="Times New Roman"/>
          <w:sz w:val="20"/>
          <w:szCs w:val="20"/>
          <w:lang w:val="en-US"/>
        </w:rPr>
        <w:t xml:space="preserve">ISTD dilution calibration curve data for the PFCA, PFSA and </w:t>
      </w:r>
      <w:proofErr w:type="spellStart"/>
      <w:r>
        <w:rPr>
          <w:rFonts w:ascii="Times New Roman" w:hAnsi="Times New Roman" w:cs="Times New Roman"/>
          <w:sz w:val="20"/>
          <w:szCs w:val="20"/>
          <w:lang w:val="en-US"/>
        </w:rPr>
        <w:t>sulfonylimide</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analytes</w:t>
      </w:r>
      <w:proofErr w:type="spellEnd"/>
      <w:r>
        <w:rPr>
          <w:rFonts w:ascii="Times New Roman" w:hAnsi="Times New Roman" w:cs="Times New Roman"/>
          <w:sz w:val="20"/>
          <w:szCs w:val="20"/>
          <w:lang w:val="en-US"/>
        </w:rPr>
        <w:t>.</w:t>
      </w:r>
      <w:r w:rsidR="00CC0AF1">
        <w:rPr>
          <w:rFonts w:ascii="Times New Roman" w:hAnsi="Times New Roman" w:cs="Times New Roman"/>
          <w:sz w:val="20"/>
          <w:szCs w:val="20"/>
          <w:lang w:val="en-US"/>
        </w:rPr>
        <w:t xml:space="preserve"> </w:t>
      </w:r>
      <w:r w:rsidR="00CC0AF1" w:rsidRPr="007B5C17">
        <w:rPr>
          <w:rFonts w:ascii="Times New Roman" w:hAnsi="Times New Roman" w:cs="Times New Roman"/>
          <w:sz w:val="20"/>
          <w:szCs w:val="20"/>
          <w:lang w:val="en-US"/>
        </w:rPr>
        <w:t>Table SI.</w:t>
      </w:r>
      <w:r w:rsidR="00CC0AF1">
        <w:rPr>
          <w:rFonts w:ascii="Times New Roman" w:hAnsi="Times New Roman" w:cs="Times New Roman"/>
          <w:sz w:val="20"/>
          <w:szCs w:val="20"/>
          <w:lang w:val="en-US"/>
        </w:rPr>
        <w:t>5</w:t>
      </w:r>
      <w:r w:rsidR="00CC0AF1" w:rsidRPr="007B5C17">
        <w:rPr>
          <w:rFonts w:ascii="Times New Roman" w:hAnsi="Times New Roman" w:cs="Times New Roman"/>
          <w:sz w:val="20"/>
          <w:szCs w:val="20"/>
          <w:lang w:val="en-US"/>
        </w:rPr>
        <w:t xml:space="preserve"> shows the </w:t>
      </w:r>
      <w:r w:rsidR="00CC0AF1">
        <w:rPr>
          <w:rFonts w:ascii="Times New Roman" w:hAnsi="Times New Roman" w:cs="Times New Roman"/>
          <w:sz w:val="20"/>
          <w:szCs w:val="20"/>
          <w:lang w:val="en-US"/>
        </w:rPr>
        <w:t xml:space="preserve">external calibration curve data for the PFCA, PFSA and </w:t>
      </w:r>
      <w:proofErr w:type="spellStart"/>
      <w:r w:rsidR="00CC0AF1">
        <w:rPr>
          <w:rFonts w:ascii="Times New Roman" w:hAnsi="Times New Roman" w:cs="Times New Roman"/>
          <w:sz w:val="20"/>
          <w:szCs w:val="20"/>
          <w:lang w:val="en-US"/>
        </w:rPr>
        <w:t>sulfonylimide</w:t>
      </w:r>
      <w:proofErr w:type="spellEnd"/>
      <w:r w:rsidR="00CC0AF1">
        <w:rPr>
          <w:rFonts w:ascii="Times New Roman" w:hAnsi="Times New Roman" w:cs="Times New Roman"/>
          <w:sz w:val="20"/>
          <w:szCs w:val="20"/>
          <w:lang w:val="en-US"/>
        </w:rPr>
        <w:t xml:space="preserve"> </w:t>
      </w:r>
      <w:proofErr w:type="spellStart"/>
      <w:r w:rsidR="00CC0AF1">
        <w:rPr>
          <w:rFonts w:ascii="Times New Roman" w:hAnsi="Times New Roman" w:cs="Times New Roman"/>
          <w:sz w:val="20"/>
          <w:szCs w:val="20"/>
          <w:lang w:val="en-US"/>
        </w:rPr>
        <w:t>analytes</w:t>
      </w:r>
      <w:proofErr w:type="spellEnd"/>
      <w:r w:rsidR="00CC0AF1">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 </w:t>
      </w:r>
    </w:p>
    <w:p w14:paraId="0392CC65" w14:textId="77777777" w:rsidR="007B5C17" w:rsidRDefault="007B5C17" w:rsidP="00A967C9">
      <w:pPr>
        <w:pStyle w:val="Default"/>
        <w:jc w:val="both"/>
        <w:rPr>
          <w:rFonts w:ascii="Times New Roman" w:hAnsi="Times New Roman" w:cs="Times New Roman"/>
          <w:sz w:val="20"/>
          <w:szCs w:val="20"/>
          <w:lang w:val="en-US"/>
        </w:rPr>
      </w:pPr>
    </w:p>
    <w:p w14:paraId="6D7DF91A" w14:textId="545D0394" w:rsidR="008F7520" w:rsidRPr="005018D2" w:rsidRDefault="008F7520" w:rsidP="008F7520">
      <w:pPr>
        <w:pStyle w:val="Beschriftung"/>
        <w:rPr>
          <w:rFonts w:ascii="Times New Roman" w:hAnsi="Times New Roman" w:cs="Times New Roman"/>
        </w:rPr>
      </w:pPr>
      <w:r w:rsidRPr="005018D2">
        <w:rPr>
          <w:rFonts w:ascii="Times New Roman" w:hAnsi="Times New Roman" w:cs="Times New Roman"/>
          <w:b/>
          <w:bCs/>
          <w:i w:val="0"/>
          <w:iCs w:val="0"/>
        </w:rPr>
        <w:t>Table SI.</w:t>
      </w:r>
      <w:r w:rsidR="00736A12">
        <w:rPr>
          <w:rFonts w:ascii="Times New Roman" w:hAnsi="Times New Roman" w:cs="Times New Roman"/>
          <w:b/>
          <w:bCs/>
          <w:i w:val="0"/>
          <w:iCs w:val="0"/>
        </w:rPr>
        <w:t>4</w:t>
      </w:r>
      <w:r w:rsidRPr="005018D2">
        <w:rPr>
          <w:rFonts w:ascii="Times New Roman" w:hAnsi="Times New Roman" w:cs="Times New Roman"/>
        </w:rPr>
        <w:t xml:space="preserve"> </w:t>
      </w:r>
      <w:r w:rsidR="00736A12">
        <w:rPr>
          <w:rFonts w:ascii="Times New Roman" w:hAnsi="Times New Roman" w:cs="Times New Roman"/>
          <w:i w:val="0"/>
          <w:iCs w:val="0"/>
        </w:rPr>
        <w:t>Calibration curve data for the ISTD dilution procedure for all analytes with the HILIC-ESI-MS/MS procedure and after preparation of the calibration standards according to the sample preparation</w:t>
      </w:r>
    </w:p>
    <w:tbl>
      <w:tblPr>
        <w:tblStyle w:val="EinfacheTabelle3"/>
        <w:tblW w:w="9072" w:type="dxa"/>
        <w:jc w:val="center"/>
        <w:tblLayout w:type="fixed"/>
        <w:tblLook w:val="0400" w:firstRow="0" w:lastRow="0" w:firstColumn="0" w:lastColumn="0" w:noHBand="0" w:noVBand="1"/>
      </w:tblPr>
      <w:tblGrid>
        <w:gridCol w:w="993"/>
        <w:gridCol w:w="1063"/>
        <w:gridCol w:w="1063"/>
        <w:gridCol w:w="1342"/>
        <w:gridCol w:w="1351"/>
        <w:gridCol w:w="1723"/>
        <w:gridCol w:w="1537"/>
      </w:tblGrid>
      <w:tr w:rsidR="008F7520" w:rsidRPr="00A06B44" w14:paraId="4E8EA5A8" w14:textId="77777777" w:rsidTr="00B66608">
        <w:trPr>
          <w:cnfStyle w:val="000000100000" w:firstRow="0" w:lastRow="0" w:firstColumn="0" w:lastColumn="0" w:oddVBand="0" w:evenVBand="0" w:oddHBand="1" w:evenHBand="0" w:firstRowFirstColumn="0" w:firstRowLastColumn="0" w:lastRowFirstColumn="0" w:lastRowLastColumn="0"/>
          <w:jc w:val="center"/>
        </w:trPr>
        <w:tc>
          <w:tcPr>
            <w:tcW w:w="993" w:type="dxa"/>
            <w:tcBorders>
              <w:top w:val="single" w:sz="12" w:space="0" w:color="auto"/>
              <w:bottom w:val="single" w:sz="12" w:space="0" w:color="auto"/>
            </w:tcBorders>
            <w:shd w:val="clear" w:color="auto" w:fill="auto"/>
          </w:tcPr>
          <w:p w14:paraId="6323BD3C" w14:textId="1DAF022E" w:rsidR="008F7520" w:rsidRDefault="00B164A0" w:rsidP="002D4DF1">
            <w:pPr>
              <w:pStyle w:val="Tablecells"/>
              <w:jc w:val="left"/>
              <w:rPr>
                <w:rFonts w:ascii="Times New Roman" w:hAnsi="Times New Roman" w:cs="Times New Roman"/>
              </w:rPr>
            </w:pPr>
            <w:r>
              <w:rPr>
                <w:rFonts w:ascii="Times New Roman" w:hAnsi="Times New Roman" w:cs="Times New Roman"/>
              </w:rPr>
              <w:t>N</w:t>
            </w:r>
            <w:r w:rsidR="008F7520">
              <w:rPr>
                <w:rFonts w:ascii="Times New Roman" w:hAnsi="Times New Roman" w:cs="Times New Roman"/>
              </w:rPr>
              <w:t>ative analytes</w:t>
            </w:r>
          </w:p>
        </w:tc>
        <w:tc>
          <w:tcPr>
            <w:tcW w:w="1063" w:type="dxa"/>
            <w:tcBorders>
              <w:top w:val="single" w:sz="12" w:space="0" w:color="auto"/>
              <w:bottom w:val="single" w:sz="12" w:space="0" w:color="auto"/>
              <w:right w:val="nil"/>
            </w:tcBorders>
            <w:shd w:val="clear" w:color="auto" w:fill="auto"/>
          </w:tcPr>
          <w:p w14:paraId="4B9A57F5" w14:textId="158D8BCE" w:rsidR="008F7520" w:rsidRDefault="00B164A0" w:rsidP="002D4DF1">
            <w:pPr>
              <w:pStyle w:val="Tablecells"/>
              <w:rPr>
                <w:rFonts w:ascii="Times New Roman" w:hAnsi="Times New Roman" w:cs="Times New Roman"/>
              </w:rPr>
            </w:pPr>
            <w:r>
              <w:rPr>
                <w:rFonts w:ascii="Times New Roman" w:hAnsi="Times New Roman" w:cs="Times New Roman"/>
              </w:rPr>
              <w:t>N</w:t>
            </w:r>
            <w:r w:rsidR="008F7520">
              <w:rPr>
                <w:rFonts w:ascii="Times New Roman" w:hAnsi="Times New Roman" w:cs="Times New Roman"/>
              </w:rPr>
              <w:t xml:space="preserve">umber of calibration </w:t>
            </w:r>
            <w:r>
              <w:rPr>
                <w:rFonts w:ascii="Times New Roman" w:hAnsi="Times New Roman" w:cs="Times New Roman"/>
              </w:rPr>
              <w:t>points</w:t>
            </w:r>
          </w:p>
        </w:tc>
        <w:tc>
          <w:tcPr>
            <w:tcW w:w="1063" w:type="dxa"/>
            <w:tcBorders>
              <w:top w:val="single" w:sz="12" w:space="0" w:color="auto"/>
              <w:left w:val="nil"/>
              <w:bottom w:val="single" w:sz="12" w:space="0" w:color="auto"/>
            </w:tcBorders>
            <w:shd w:val="clear" w:color="auto" w:fill="auto"/>
          </w:tcPr>
          <w:p w14:paraId="43623D0D" w14:textId="77777777" w:rsidR="008F7520" w:rsidRDefault="00B164A0" w:rsidP="002D4DF1">
            <w:pPr>
              <w:pStyle w:val="Tablecells"/>
              <w:rPr>
                <w:rFonts w:ascii="Times New Roman" w:hAnsi="Times New Roman" w:cs="Times New Roman"/>
              </w:rPr>
            </w:pPr>
            <w:r>
              <w:rPr>
                <w:rFonts w:ascii="Times New Roman" w:hAnsi="Times New Roman" w:cs="Times New Roman"/>
              </w:rPr>
              <w:t>C</w:t>
            </w:r>
            <w:r w:rsidR="008F7520">
              <w:rPr>
                <w:rFonts w:ascii="Times New Roman" w:hAnsi="Times New Roman" w:cs="Times New Roman"/>
              </w:rPr>
              <w:t>alibration curve slope</w:t>
            </w:r>
          </w:p>
          <w:p w14:paraId="6D1F801C" w14:textId="7BC544B1" w:rsidR="006F5ACB" w:rsidRPr="006F5ACB" w:rsidRDefault="006F5ACB" w:rsidP="002D4DF1">
            <w:pPr>
              <w:pStyle w:val="Tablecells"/>
              <w:rPr>
                <w:rFonts w:ascii="Times New Roman" w:hAnsi="Times New Roman" w:cs="Times New Roman"/>
                <w:i/>
                <w:iCs/>
              </w:rPr>
            </w:pPr>
            <w:proofErr w:type="spellStart"/>
            <w:r w:rsidRPr="006F5ACB">
              <w:rPr>
                <w:rFonts w:ascii="Times New Roman" w:hAnsi="Times New Roman" w:cs="Times New Roman"/>
                <w:i/>
                <w:iCs/>
              </w:rPr>
              <w:t>a</w:t>
            </w:r>
            <w:r w:rsidR="000451B3">
              <w:rPr>
                <w:rFonts w:ascii="Times New Roman" w:hAnsi="Times New Roman" w:cs="Times New Roman"/>
                <w:vertAlign w:val="subscript"/>
              </w:rPr>
              <w:t>ISTD</w:t>
            </w:r>
            <w:proofErr w:type="spellEnd"/>
          </w:p>
        </w:tc>
        <w:tc>
          <w:tcPr>
            <w:tcW w:w="1342" w:type="dxa"/>
            <w:tcBorders>
              <w:top w:val="single" w:sz="12" w:space="0" w:color="auto"/>
              <w:bottom w:val="single" w:sz="12" w:space="0" w:color="auto"/>
            </w:tcBorders>
            <w:shd w:val="clear" w:color="auto" w:fill="auto"/>
          </w:tcPr>
          <w:p w14:paraId="6C829FCA" w14:textId="203EC09F" w:rsidR="008F7520" w:rsidRDefault="00B164A0" w:rsidP="002D4DF1">
            <w:pPr>
              <w:pStyle w:val="Tablecells"/>
              <w:rPr>
                <w:rFonts w:ascii="Times New Roman" w:hAnsi="Times New Roman" w:cs="Times New Roman"/>
              </w:rPr>
            </w:pPr>
            <w:r>
              <w:rPr>
                <w:rFonts w:ascii="Times New Roman" w:hAnsi="Times New Roman" w:cs="Times New Roman"/>
              </w:rPr>
              <w:t>C</w:t>
            </w:r>
            <w:r w:rsidR="008F7520">
              <w:rPr>
                <w:rFonts w:ascii="Times New Roman" w:hAnsi="Times New Roman" w:cs="Times New Roman"/>
              </w:rPr>
              <w:t xml:space="preserve">alibration curve </w:t>
            </w:r>
            <w:r w:rsidR="008F7520" w:rsidRPr="006F5ACB">
              <w:rPr>
                <w:rFonts w:ascii="Times New Roman" w:hAnsi="Times New Roman" w:cs="Times New Roman"/>
                <w:i/>
                <w:iCs/>
              </w:rPr>
              <w:t>y</w:t>
            </w:r>
            <w:r w:rsidR="008F7520">
              <w:rPr>
                <w:rFonts w:ascii="Times New Roman" w:hAnsi="Times New Roman" w:cs="Times New Roman"/>
              </w:rPr>
              <w:t>-intersection</w:t>
            </w:r>
            <w:r w:rsidR="006F5ACB">
              <w:rPr>
                <w:rFonts w:ascii="Times New Roman" w:hAnsi="Times New Roman" w:cs="Times New Roman"/>
              </w:rPr>
              <w:t xml:space="preserve"> </w:t>
            </w:r>
            <w:proofErr w:type="spellStart"/>
            <w:r w:rsidR="006F5ACB" w:rsidRPr="006F5ACB">
              <w:rPr>
                <w:rFonts w:ascii="Times New Roman" w:hAnsi="Times New Roman" w:cs="Times New Roman"/>
                <w:i/>
                <w:iCs/>
              </w:rPr>
              <w:t>b</w:t>
            </w:r>
            <w:r w:rsidR="000451B3">
              <w:rPr>
                <w:rFonts w:ascii="Times New Roman" w:hAnsi="Times New Roman" w:cs="Times New Roman"/>
                <w:vertAlign w:val="subscript"/>
              </w:rPr>
              <w:t>ISTD</w:t>
            </w:r>
            <w:proofErr w:type="spellEnd"/>
          </w:p>
        </w:tc>
        <w:tc>
          <w:tcPr>
            <w:tcW w:w="1351" w:type="dxa"/>
            <w:tcBorders>
              <w:top w:val="single" w:sz="12" w:space="0" w:color="auto"/>
              <w:bottom w:val="single" w:sz="12" w:space="0" w:color="auto"/>
            </w:tcBorders>
            <w:shd w:val="clear" w:color="auto" w:fill="auto"/>
          </w:tcPr>
          <w:p w14:paraId="6A38FEB1" w14:textId="4D9D3CEC" w:rsidR="008F7520" w:rsidRDefault="00B164A0" w:rsidP="002D4DF1">
            <w:pPr>
              <w:pStyle w:val="Tablecells"/>
              <w:rPr>
                <w:rFonts w:ascii="Times New Roman" w:hAnsi="Times New Roman" w:cs="Times New Roman"/>
              </w:rPr>
            </w:pPr>
            <w:r>
              <w:rPr>
                <w:rFonts w:ascii="Times New Roman" w:hAnsi="Times New Roman" w:cs="Times New Roman"/>
              </w:rPr>
              <w:t>C</w:t>
            </w:r>
            <w:r w:rsidR="008F7520">
              <w:rPr>
                <w:rFonts w:ascii="Times New Roman" w:hAnsi="Times New Roman" w:cs="Times New Roman"/>
              </w:rPr>
              <w:t xml:space="preserve">alibration curve </w:t>
            </w:r>
            <w:r w:rsidR="008F7520" w:rsidRPr="008F7520">
              <w:rPr>
                <w:rFonts w:ascii="Times New Roman" w:hAnsi="Times New Roman" w:cs="Times New Roman"/>
                <w:i/>
                <w:iCs/>
              </w:rPr>
              <w:t>R</w:t>
            </w:r>
            <w:r w:rsidR="008F7520" w:rsidRPr="008F7520">
              <w:rPr>
                <w:rFonts w:ascii="Times New Roman" w:hAnsi="Times New Roman" w:cs="Times New Roman"/>
                <w:vertAlign w:val="superscript"/>
              </w:rPr>
              <w:t>2</w:t>
            </w:r>
          </w:p>
        </w:tc>
        <w:tc>
          <w:tcPr>
            <w:tcW w:w="1723" w:type="dxa"/>
            <w:tcBorders>
              <w:top w:val="single" w:sz="12" w:space="0" w:color="auto"/>
              <w:bottom w:val="single" w:sz="12" w:space="0" w:color="auto"/>
            </w:tcBorders>
            <w:shd w:val="clear" w:color="auto" w:fill="auto"/>
          </w:tcPr>
          <w:p w14:paraId="278FC550" w14:textId="6CEFF750" w:rsidR="008F7520" w:rsidRDefault="00B164A0" w:rsidP="002D4DF1">
            <w:pPr>
              <w:pStyle w:val="Tablecells"/>
              <w:rPr>
                <w:rFonts w:ascii="Times New Roman" w:hAnsi="Times New Roman" w:cs="Times New Roman"/>
              </w:rPr>
            </w:pPr>
            <w:r>
              <w:rPr>
                <w:rFonts w:ascii="Times New Roman" w:hAnsi="Times New Roman" w:cs="Times New Roman"/>
              </w:rPr>
              <w:t>L</w:t>
            </w:r>
            <w:r w:rsidR="008F7520">
              <w:rPr>
                <w:rFonts w:ascii="Times New Roman" w:hAnsi="Times New Roman" w:cs="Times New Roman"/>
              </w:rPr>
              <w:t xml:space="preserve">evel lowest calibration point / ng/(g solvent) in </w:t>
            </w:r>
            <w:proofErr w:type="spellStart"/>
            <w:r w:rsidR="008F7520">
              <w:rPr>
                <w:rFonts w:ascii="Times New Roman" w:hAnsi="Times New Roman" w:cs="Times New Roman"/>
              </w:rPr>
              <w:t>MtBE</w:t>
            </w:r>
            <w:proofErr w:type="spellEnd"/>
          </w:p>
        </w:tc>
        <w:tc>
          <w:tcPr>
            <w:tcW w:w="1537" w:type="dxa"/>
            <w:tcBorders>
              <w:top w:val="single" w:sz="12" w:space="0" w:color="auto"/>
              <w:bottom w:val="single" w:sz="12" w:space="0" w:color="auto"/>
            </w:tcBorders>
            <w:shd w:val="clear" w:color="auto" w:fill="auto"/>
          </w:tcPr>
          <w:p w14:paraId="51914EF3" w14:textId="23829A31" w:rsidR="008F7520" w:rsidRDefault="00B164A0" w:rsidP="002D4DF1">
            <w:pPr>
              <w:pStyle w:val="Tablecells"/>
              <w:rPr>
                <w:rFonts w:ascii="Times New Roman" w:hAnsi="Times New Roman" w:cs="Times New Roman"/>
              </w:rPr>
            </w:pPr>
            <w:r>
              <w:rPr>
                <w:rFonts w:ascii="Times New Roman" w:hAnsi="Times New Roman" w:cs="Times New Roman"/>
              </w:rPr>
              <w:t>L</w:t>
            </w:r>
            <w:r w:rsidR="008F7520">
              <w:rPr>
                <w:rFonts w:ascii="Times New Roman" w:hAnsi="Times New Roman" w:cs="Times New Roman"/>
              </w:rPr>
              <w:t xml:space="preserve">evel highest calibration point / ng/(g solvent) in </w:t>
            </w:r>
            <w:proofErr w:type="spellStart"/>
            <w:r w:rsidR="008F7520">
              <w:rPr>
                <w:rFonts w:ascii="Times New Roman" w:hAnsi="Times New Roman" w:cs="Times New Roman"/>
              </w:rPr>
              <w:t>MtBE</w:t>
            </w:r>
            <w:proofErr w:type="spellEnd"/>
          </w:p>
        </w:tc>
      </w:tr>
      <w:tr w:rsidR="00CB0809" w:rsidRPr="005018D2" w14:paraId="51A01A06" w14:textId="77777777" w:rsidTr="00B66608">
        <w:trPr>
          <w:trHeight w:val="20"/>
          <w:jc w:val="center"/>
        </w:trPr>
        <w:tc>
          <w:tcPr>
            <w:tcW w:w="993" w:type="dxa"/>
            <w:tcBorders>
              <w:top w:val="single" w:sz="12" w:space="0" w:color="auto"/>
            </w:tcBorders>
          </w:tcPr>
          <w:p w14:paraId="5175EEA7" w14:textId="479ABAF0" w:rsidR="00CB0809" w:rsidRPr="005018D2" w:rsidRDefault="00CB0809" w:rsidP="00CB0809">
            <w:pPr>
              <w:pStyle w:val="Tablecells"/>
              <w:jc w:val="both"/>
              <w:rPr>
                <w:rFonts w:ascii="Times New Roman" w:hAnsi="Times New Roman" w:cs="Times New Roman"/>
              </w:rPr>
            </w:pPr>
            <w:r>
              <w:rPr>
                <w:rFonts w:ascii="Times New Roman" w:hAnsi="Times New Roman" w:cs="Times New Roman"/>
              </w:rPr>
              <w:t xml:space="preserve">TFSI * </w:t>
            </w:r>
          </w:p>
        </w:tc>
        <w:tc>
          <w:tcPr>
            <w:tcW w:w="1063" w:type="dxa"/>
            <w:tcBorders>
              <w:top w:val="single" w:sz="12" w:space="0" w:color="auto"/>
              <w:right w:val="nil"/>
            </w:tcBorders>
          </w:tcPr>
          <w:p w14:paraId="1250689B" w14:textId="5B5785C2" w:rsidR="00CB0809" w:rsidRPr="005018D2" w:rsidRDefault="00CB0809" w:rsidP="00CB0809">
            <w:pPr>
              <w:pStyle w:val="Tablecells"/>
              <w:rPr>
                <w:rFonts w:ascii="Times New Roman" w:hAnsi="Times New Roman" w:cs="Times New Roman"/>
              </w:rPr>
            </w:pPr>
            <w:r>
              <w:rPr>
                <w:rFonts w:ascii="Times New Roman" w:hAnsi="Times New Roman" w:cs="Times New Roman"/>
              </w:rPr>
              <w:t>8</w:t>
            </w:r>
          </w:p>
        </w:tc>
        <w:tc>
          <w:tcPr>
            <w:tcW w:w="1063" w:type="dxa"/>
            <w:tcBorders>
              <w:top w:val="single" w:sz="12" w:space="0" w:color="auto"/>
              <w:left w:val="nil"/>
            </w:tcBorders>
          </w:tcPr>
          <w:p w14:paraId="34516797" w14:textId="5943FC1E" w:rsidR="00CB0809" w:rsidRPr="005018D2" w:rsidRDefault="00CB0809" w:rsidP="00CB0809">
            <w:pPr>
              <w:pStyle w:val="Tablecells"/>
              <w:rPr>
                <w:rFonts w:ascii="Times New Roman" w:hAnsi="Times New Roman" w:cs="Times New Roman"/>
              </w:rPr>
            </w:pPr>
            <w:r>
              <w:rPr>
                <w:rFonts w:ascii="Times New Roman" w:hAnsi="Times New Roman" w:cs="Times New Roman"/>
              </w:rPr>
              <w:t>2.610</w:t>
            </w:r>
          </w:p>
        </w:tc>
        <w:tc>
          <w:tcPr>
            <w:tcW w:w="1342" w:type="dxa"/>
            <w:tcBorders>
              <w:top w:val="single" w:sz="12" w:space="0" w:color="auto"/>
            </w:tcBorders>
          </w:tcPr>
          <w:p w14:paraId="31FFED6A" w14:textId="7599E439" w:rsidR="00CB0809" w:rsidRPr="005018D2" w:rsidRDefault="00CB0809" w:rsidP="00CB0809">
            <w:pPr>
              <w:pStyle w:val="Tablecells"/>
              <w:rPr>
                <w:rFonts w:ascii="Times New Roman" w:hAnsi="Times New Roman" w:cs="Times New Roman"/>
              </w:rPr>
            </w:pPr>
            <w:r>
              <w:rPr>
                <w:rFonts w:ascii="Times New Roman" w:hAnsi="Times New Roman" w:cs="Times New Roman"/>
              </w:rPr>
              <w:t>0.254</w:t>
            </w:r>
          </w:p>
        </w:tc>
        <w:tc>
          <w:tcPr>
            <w:tcW w:w="1351" w:type="dxa"/>
            <w:tcBorders>
              <w:top w:val="single" w:sz="12" w:space="0" w:color="auto"/>
            </w:tcBorders>
          </w:tcPr>
          <w:p w14:paraId="4243C204" w14:textId="6C8A1657" w:rsidR="00CB0809" w:rsidRPr="005018D2" w:rsidRDefault="005F194A" w:rsidP="00CB0809">
            <w:pPr>
              <w:pStyle w:val="Tablecells"/>
              <w:rPr>
                <w:rFonts w:ascii="Times New Roman" w:hAnsi="Times New Roman" w:cs="Times New Roman"/>
              </w:rPr>
            </w:pPr>
            <w:r>
              <w:rPr>
                <w:rFonts w:ascii="Times New Roman" w:hAnsi="Times New Roman" w:cs="Times New Roman"/>
              </w:rPr>
              <w:t>0.99055</w:t>
            </w:r>
          </w:p>
        </w:tc>
        <w:tc>
          <w:tcPr>
            <w:tcW w:w="1723" w:type="dxa"/>
            <w:tcBorders>
              <w:top w:val="single" w:sz="12" w:space="0" w:color="auto"/>
            </w:tcBorders>
          </w:tcPr>
          <w:p w14:paraId="3C76EA5F" w14:textId="30E67CBC" w:rsidR="00CB0809" w:rsidRPr="005018D2" w:rsidRDefault="00DB15DD" w:rsidP="00CB0809">
            <w:pPr>
              <w:pStyle w:val="Tablecells"/>
              <w:rPr>
                <w:rFonts w:ascii="Times New Roman" w:hAnsi="Times New Roman" w:cs="Times New Roman"/>
              </w:rPr>
            </w:pPr>
            <w:r>
              <w:rPr>
                <w:rFonts w:ascii="Times New Roman" w:hAnsi="Times New Roman" w:cs="Times New Roman"/>
              </w:rPr>
              <w:t>0.1</w:t>
            </w:r>
          </w:p>
        </w:tc>
        <w:tc>
          <w:tcPr>
            <w:tcW w:w="1537" w:type="dxa"/>
            <w:tcBorders>
              <w:top w:val="single" w:sz="12" w:space="0" w:color="auto"/>
            </w:tcBorders>
          </w:tcPr>
          <w:p w14:paraId="390A0CF6" w14:textId="5BFB903A" w:rsidR="00CB0809" w:rsidRPr="005018D2" w:rsidRDefault="00DB15DD" w:rsidP="00CB0809">
            <w:pPr>
              <w:pStyle w:val="Tablecells"/>
              <w:rPr>
                <w:rFonts w:ascii="Times New Roman" w:hAnsi="Times New Roman" w:cs="Times New Roman"/>
              </w:rPr>
            </w:pPr>
            <w:r>
              <w:rPr>
                <w:rFonts w:ascii="Times New Roman" w:hAnsi="Times New Roman" w:cs="Times New Roman"/>
              </w:rPr>
              <w:t>7.5</w:t>
            </w:r>
          </w:p>
        </w:tc>
      </w:tr>
      <w:tr w:rsidR="00CB0809" w:rsidRPr="005018D2" w14:paraId="149E752D" w14:textId="77777777" w:rsidTr="00B66608">
        <w:trPr>
          <w:cnfStyle w:val="000000100000" w:firstRow="0" w:lastRow="0" w:firstColumn="0" w:lastColumn="0" w:oddVBand="0" w:evenVBand="0" w:oddHBand="1" w:evenHBand="0" w:firstRowFirstColumn="0" w:firstRowLastColumn="0" w:lastRowFirstColumn="0" w:lastRowLastColumn="0"/>
          <w:trHeight w:val="68"/>
          <w:jc w:val="center"/>
        </w:trPr>
        <w:tc>
          <w:tcPr>
            <w:tcW w:w="993" w:type="dxa"/>
            <w:shd w:val="clear" w:color="auto" w:fill="auto"/>
          </w:tcPr>
          <w:p w14:paraId="06133E29" w14:textId="7230F125" w:rsidR="00CB0809" w:rsidRPr="005018D2" w:rsidRDefault="00CB0809" w:rsidP="00CB0809">
            <w:pPr>
              <w:pStyle w:val="Tablecells"/>
              <w:jc w:val="both"/>
              <w:rPr>
                <w:rFonts w:ascii="Times New Roman" w:hAnsi="Times New Roman" w:cs="Times New Roman"/>
              </w:rPr>
            </w:pPr>
            <w:r>
              <w:rPr>
                <w:rFonts w:ascii="Times New Roman" w:hAnsi="Times New Roman" w:cs="Times New Roman"/>
              </w:rPr>
              <w:t xml:space="preserve">FTFSI * </w:t>
            </w:r>
          </w:p>
        </w:tc>
        <w:tc>
          <w:tcPr>
            <w:tcW w:w="1063" w:type="dxa"/>
            <w:tcBorders>
              <w:right w:val="nil"/>
            </w:tcBorders>
            <w:shd w:val="clear" w:color="auto" w:fill="auto"/>
          </w:tcPr>
          <w:p w14:paraId="222D333F" w14:textId="47B35CDC" w:rsidR="00CB0809" w:rsidRPr="005018D2" w:rsidRDefault="00CB0809" w:rsidP="00CB0809">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shd w:val="clear" w:color="auto" w:fill="auto"/>
          </w:tcPr>
          <w:p w14:paraId="2B44668A" w14:textId="202BFCB7" w:rsidR="00CB0809" w:rsidRPr="005018D2" w:rsidRDefault="00CB0809" w:rsidP="00CB0809">
            <w:pPr>
              <w:pStyle w:val="Tablecells"/>
              <w:rPr>
                <w:rFonts w:ascii="Times New Roman" w:hAnsi="Times New Roman" w:cs="Times New Roman"/>
              </w:rPr>
            </w:pPr>
            <w:r>
              <w:rPr>
                <w:rFonts w:ascii="Times New Roman" w:hAnsi="Times New Roman" w:cs="Times New Roman"/>
              </w:rPr>
              <w:t>0.027</w:t>
            </w:r>
          </w:p>
        </w:tc>
        <w:tc>
          <w:tcPr>
            <w:tcW w:w="1342" w:type="dxa"/>
            <w:shd w:val="clear" w:color="auto" w:fill="FFFFFF" w:themeFill="background1"/>
          </w:tcPr>
          <w:p w14:paraId="7A1E8615" w14:textId="428179B8" w:rsidR="00CB0809" w:rsidRPr="005018D2" w:rsidRDefault="00CB0809" w:rsidP="00CB0809">
            <w:pPr>
              <w:pStyle w:val="Tablecells"/>
              <w:rPr>
                <w:rFonts w:ascii="Times New Roman" w:hAnsi="Times New Roman" w:cs="Times New Roman"/>
              </w:rPr>
            </w:pPr>
            <w:r>
              <w:rPr>
                <w:rFonts w:ascii="Times New Roman" w:hAnsi="Times New Roman" w:cs="Times New Roman"/>
              </w:rPr>
              <w:t>0.005</w:t>
            </w:r>
          </w:p>
        </w:tc>
        <w:tc>
          <w:tcPr>
            <w:tcW w:w="1351" w:type="dxa"/>
            <w:shd w:val="clear" w:color="auto" w:fill="auto"/>
          </w:tcPr>
          <w:p w14:paraId="000ADE8D" w14:textId="0CC5CDE0" w:rsidR="00CB0809" w:rsidRPr="005018D2" w:rsidRDefault="005F194A" w:rsidP="00CB0809">
            <w:pPr>
              <w:pStyle w:val="Tablecells"/>
              <w:rPr>
                <w:rFonts w:ascii="Times New Roman" w:hAnsi="Times New Roman" w:cs="Times New Roman"/>
              </w:rPr>
            </w:pPr>
            <w:r>
              <w:rPr>
                <w:rFonts w:ascii="Times New Roman" w:hAnsi="Times New Roman" w:cs="Times New Roman"/>
              </w:rPr>
              <w:t>0.99436</w:t>
            </w:r>
          </w:p>
        </w:tc>
        <w:tc>
          <w:tcPr>
            <w:tcW w:w="1723" w:type="dxa"/>
            <w:shd w:val="clear" w:color="auto" w:fill="auto"/>
          </w:tcPr>
          <w:p w14:paraId="3C0871B5" w14:textId="7AF56E29" w:rsidR="00CB0809" w:rsidRPr="005018D2" w:rsidRDefault="00DB15DD" w:rsidP="00CB0809">
            <w:pPr>
              <w:pStyle w:val="Tablecells"/>
              <w:rPr>
                <w:rFonts w:ascii="Times New Roman" w:hAnsi="Times New Roman" w:cs="Times New Roman"/>
              </w:rPr>
            </w:pPr>
            <w:r>
              <w:rPr>
                <w:rFonts w:ascii="Times New Roman" w:hAnsi="Times New Roman" w:cs="Times New Roman"/>
              </w:rPr>
              <w:t>0.4</w:t>
            </w:r>
          </w:p>
        </w:tc>
        <w:tc>
          <w:tcPr>
            <w:tcW w:w="1537" w:type="dxa"/>
            <w:shd w:val="clear" w:color="auto" w:fill="auto"/>
          </w:tcPr>
          <w:p w14:paraId="2AFF0639" w14:textId="6DD0311E" w:rsidR="00CB0809" w:rsidRPr="005018D2" w:rsidRDefault="00DB15DD" w:rsidP="00CB0809">
            <w:pPr>
              <w:pStyle w:val="Tablecells"/>
              <w:rPr>
                <w:rFonts w:ascii="Times New Roman" w:hAnsi="Times New Roman" w:cs="Times New Roman"/>
              </w:rPr>
            </w:pPr>
            <w:r>
              <w:rPr>
                <w:rFonts w:ascii="Times New Roman" w:hAnsi="Times New Roman" w:cs="Times New Roman"/>
              </w:rPr>
              <w:t>25.4</w:t>
            </w:r>
          </w:p>
        </w:tc>
      </w:tr>
      <w:tr w:rsidR="00CB0809" w:rsidRPr="005018D2" w14:paraId="2A7106ED" w14:textId="77777777" w:rsidTr="00B66608">
        <w:trPr>
          <w:trHeight w:val="68"/>
          <w:jc w:val="center"/>
        </w:trPr>
        <w:tc>
          <w:tcPr>
            <w:tcW w:w="993" w:type="dxa"/>
          </w:tcPr>
          <w:p w14:paraId="1E02093B" w14:textId="5AA01FFC" w:rsidR="00CB0809" w:rsidRPr="005018D2" w:rsidRDefault="00CB0809" w:rsidP="00CB0809">
            <w:pPr>
              <w:pStyle w:val="Tablecells"/>
              <w:jc w:val="both"/>
              <w:rPr>
                <w:rFonts w:ascii="Times New Roman" w:hAnsi="Times New Roman" w:cs="Times New Roman"/>
              </w:rPr>
            </w:pPr>
            <w:r>
              <w:rPr>
                <w:rFonts w:ascii="Times New Roman" w:hAnsi="Times New Roman" w:cs="Times New Roman"/>
              </w:rPr>
              <w:t>FSI *</w:t>
            </w:r>
          </w:p>
        </w:tc>
        <w:tc>
          <w:tcPr>
            <w:tcW w:w="1063" w:type="dxa"/>
            <w:tcBorders>
              <w:right w:val="nil"/>
            </w:tcBorders>
          </w:tcPr>
          <w:p w14:paraId="7E3A0E17" w14:textId="46FE47A7" w:rsidR="00CB0809" w:rsidRPr="005018D2" w:rsidRDefault="00CB0809" w:rsidP="00CB0809">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tcPr>
          <w:p w14:paraId="4F28D3A8" w14:textId="528ACEF2" w:rsidR="00CB0809" w:rsidRPr="005018D2" w:rsidRDefault="00CB0809" w:rsidP="00CB0809">
            <w:pPr>
              <w:pStyle w:val="Tablecells"/>
              <w:rPr>
                <w:rFonts w:ascii="Times New Roman" w:hAnsi="Times New Roman" w:cs="Times New Roman"/>
              </w:rPr>
            </w:pPr>
            <w:r>
              <w:rPr>
                <w:rFonts w:ascii="Times New Roman" w:hAnsi="Times New Roman" w:cs="Times New Roman"/>
              </w:rPr>
              <w:t>0.092</w:t>
            </w:r>
          </w:p>
        </w:tc>
        <w:tc>
          <w:tcPr>
            <w:tcW w:w="1342" w:type="dxa"/>
            <w:shd w:val="clear" w:color="auto" w:fill="FFFFFF" w:themeFill="background1"/>
          </w:tcPr>
          <w:p w14:paraId="6C4CA8D9" w14:textId="18213A69" w:rsidR="00CB0809" w:rsidRPr="005018D2" w:rsidRDefault="00CB0809" w:rsidP="00CB0809">
            <w:pPr>
              <w:pStyle w:val="Tablecells"/>
              <w:rPr>
                <w:rFonts w:ascii="Times New Roman" w:hAnsi="Times New Roman" w:cs="Times New Roman"/>
              </w:rPr>
            </w:pPr>
            <w:r>
              <w:rPr>
                <w:rFonts w:ascii="Times New Roman" w:hAnsi="Times New Roman" w:cs="Times New Roman"/>
              </w:rPr>
              <w:t>0.027</w:t>
            </w:r>
          </w:p>
        </w:tc>
        <w:tc>
          <w:tcPr>
            <w:tcW w:w="1351" w:type="dxa"/>
          </w:tcPr>
          <w:p w14:paraId="53F67E59" w14:textId="201F464D" w:rsidR="00CB0809" w:rsidRPr="005018D2" w:rsidRDefault="005F194A" w:rsidP="00CB0809">
            <w:pPr>
              <w:pStyle w:val="Tablecells"/>
              <w:rPr>
                <w:rFonts w:ascii="Times New Roman" w:hAnsi="Times New Roman" w:cs="Times New Roman"/>
              </w:rPr>
            </w:pPr>
            <w:r w:rsidRPr="005F194A">
              <w:rPr>
                <w:rFonts w:ascii="Times New Roman" w:hAnsi="Times New Roman" w:cs="Times New Roman"/>
              </w:rPr>
              <w:t>0</w:t>
            </w:r>
            <w:r>
              <w:rPr>
                <w:rFonts w:ascii="Times New Roman" w:hAnsi="Times New Roman" w:cs="Times New Roman"/>
              </w:rPr>
              <w:t>.</w:t>
            </w:r>
            <w:r w:rsidRPr="005F194A">
              <w:rPr>
                <w:rFonts w:ascii="Times New Roman" w:hAnsi="Times New Roman" w:cs="Times New Roman"/>
              </w:rPr>
              <w:t>99423</w:t>
            </w:r>
          </w:p>
        </w:tc>
        <w:tc>
          <w:tcPr>
            <w:tcW w:w="1723" w:type="dxa"/>
          </w:tcPr>
          <w:p w14:paraId="3259FD5E" w14:textId="3750F386" w:rsidR="00CB0809" w:rsidRPr="005018D2" w:rsidRDefault="00DB15DD" w:rsidP="00CB0809">
            <w:pPr>
              <w:pStyle w:val="Tablecells"/>
              <w:rPr>
                <w:rFonts w:ascii="Times New Roman" w:hAnsi="Times New Roman" w:cs="Times New Roman"/>
              </w:rPr>
            </w:pPr>
            <w:r>
              <w:rPr>
                <w:rFonts w:ascii="Times New Roman" w:hAnsi="Times New Roman" w:cs="Times New Roman"/>
              </w:rPr>
              <w:t>0.4</w:t>
            </w:r>
          </w:p>
        </w:tc>
        <w:tc>
          <w:tcPr>
            <w:tcW w:w="1537" w:type="dxa"/>
          </w:tcPr>
          <w:p w14:paraId="4159BB3E" w14:textId="5F1FF451" w:rsidR="00CB0809" w:rsidRPr="005018D2" w:rsidRDefault="00DB15DD" w:rsidP="00CB0809">
            <w:pPr>
              <w:pStyle w:val="Tablecells"/>
              <w:rPr>
                <w:rFonts w:ascii="Times New Roman" w:hAnsi="Times New Roman" w:cs="Times New Roman"/>
              </w:rPr>
            </w:pPr>
            <w:r>
              <w:rPr>
                <w:rFonts w:ascii="Times New Roman" w:hAnsi="Times New Roman" w:cs="Times New Roman"/>
              </w:rPr>
              <w:t>26.2</w:t>
            </w:r>
          </w:p>
        </w:tc>
      </w:tr>
      <w:tr w:rsidR="00CB0809" w:rsidRPr="005018D2" w14:paraId="218655CD" w14:textId="77777777" w:rsidTr="00B66608">
        <w:trPr>
          <w:cnfStyle w:val="000000100000" w:firstRow="0" w:lastRow="0" w:firstColumn="0" w:lastColumn="0" w:oddVBand="0" w:evenVBand="0" w:oddHBand="1" w:evenHBand="0" w:firstRowFirstColumn="0" w:firstRowLastColumn="0" w:lastRowFirstColumn="0" w:lastRowLastColumn="0"/>
          <w:trHeight w:val="68"/>
          <w:jc w:val="center"/>
        </w:trPr>
        <w:tc>
          <w:tcPr>
            <w:tcW w:w="993" w:type="dxa"/>
            <w:shd w:val="clear" w:color="auto" w:fill="auto"/>
          </w:tcPr>
          <w:p w14:paraId="4D237DED" w14:textId="77777777" w:rsidR="00CB0809" w:rsidRPr="005018D2" w:rsidRDefault="00CB0809" w:rsidP="00CB0809">
            <w:pPr>
              <w:pStyle w:val="Tablecells"/>
              <w:jc w:val="both"/>
              <w:rPr>
                <w:rFonts w:ascii="Times New Roman" w:hAnsi="Times New Roman" w:cs="Times New Roman"/>
              </w:rPr>
            </w:pPr>
            <w:r>
              <w:rPr>
                <w:rFonts w:ascii="Times New Roman" w:hAnsi="Times New Roman" w:cs="Times New Roman"/>
              </w:rPr>
              <w:t>PFDS</w:t>
            </w:r>
          </w:p>
        </w:tc>
        <w:tc>
          <w:tcPr>
            <w:tcW w:w="1063" w:type="dxa"/>
            <w:tcBorders>
              <w:right w:val="nil"/>
            </w:tcBorders>
            <w:shd w:val="clear" w:color="auto" w:fill="auto"/>
          </w:tcPr>
          <w:p w14:paraId="496BB949" w14:textId="240FA271" w:rsidR="00CB0809" w:rsidRPr="005018D2" w:rsidRDefault="00CB0809" w:rsidP="00CB0809">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shd w:val="clear" w:color="auto" w:fill="auto"/>
          </w:tcPr>
          <w:p w14:paraId="65A2C00B" w14:textId="46172021" w:rsidR="00CB0809" w:rsidRPr="005018D2" w:rsidRDefault="00CB0809" w:rsidP="00CB0809">
            <w:pPr>
              <w:pStyle w:val="Tablecells"/>
              <w:rPr>
                <w:rFonts w:ascii="Times New Roman" w:hAnsi="Times New Roman" w:cs="Times New Roman"/>
              </w:rPr>
            </w:pPr>
            <w:r>
              <w:rPr>
                <w:rFonts w:ascii="Times New Roman" w:hAnsi="Times New Roman" w:cs="Times New Roman"/>
              </w:rPr>
              <w:t>0.634</w:t>
            </w:r>
          </w:p>
        </w:tc>
        <w:tc>
          <w:tcPr>
            <w:tcW w:w="1342" w:type="dxa"/>
            <w:shd w:val="clear" w:color="auto" w:fill="FFFFFF" w:themeFill="background1"/>
          </w:tcPr>
          <w:p w14:paraId="2FAE42C2" w14:textId="11C46C9E" w:rsidR="00CB0809" w:rsidRPr="005018D2" w:rsidRDefault="00CB0809" w:rsidP="00CB0809">
            <w:pPr>
              <w:pStyle w:val="Tablecells"/>
              <w:rPr>
                <w:rFonts w:ascii="Times New Roman" w:hAnsi="Times New Roman" w:cs="Times New Roman"/>
              </w:rPr>
            </w:pPr>
            <w:r>
              <w:rPr>
                <w:rFonts w:ascii="Times New Roman" w:hAnsi="Times New Roman" w:cs="Times New Roman"/>
              </w:rPr>
              <w:t>0.068</w:t>
            </w:r>
          </w:p>
        </w:tc>
        <w:tc>
          <w:tcPr>
            <w:tcW w:w="1351" w:type="dxa"/>
            <w:shd w:val="clear" w:color="auto" w:fill="auto"/>
          </w:tcPr>
          <w:p w14:paraId="4B43E15F" w14:textId="1C7207D1" w:rsidR="00CB0809" w:rsidRPr="005018D2" w:rsidRDefault="005F194A" w:rsidP="00CB0809">
            <w:pPr>
              <w:pStyle w:val="Tablecells"/>
              <w:rPr>
                <w:rFonts w:ascii="Times New Roman" w:hAnsi="Times New Roman" w:cs="Times New Roman"/>
              </w:rPr>
            </w:pPr>
            <w:r>
              <w:rPr>
                <w:rFonts w:ascii="Times New Roman" w:hAnsi="Times New Roman" w:cs="Times New Roman"/>
              </w:rPr>
              <w:t>0.99532</w:t>
            </w:r>
          </w:p>
        </w:tc>
        <w:tc>
          <w:tcPr>
            <w:tcW w:w="1723" w:type="dxa"/>
            <w:shd w:val="clear" w:color="auto" w:fill="auto"/>
          </w:tcPr>
          <w:p w14:paraId="0629CBA3" w14:textId="5D633554" w:rsidR="00CB0809" w:rsidRPr="005018D2" w:rsidRDefault="00DB15DD" w:rsidP="00CB0809">
            <w:pPr>
              <w:pStyle w:val="Tablecells"/>
              <w:rPr>
                <w:rFonts w:ascii="Times New Roman" w:hAnsi="Times New Roman" w:cs="Times New Roman"/>
              </w:rPr>
            </w:pPr>
            <w:r>
              <w:rPr>
                <w:rFonts w:ascii="Times New Roman" w:hAnsi="Times New Roman" w:cs="Times New Roman"/>
              </w:rPr>
              <w:t>0.1</w:t>
            </w:r>
          </w:p>
        </w:tc>
        <w:tc>
          <w:tcPr>
            <w:tcW w:w="1537" w:type="dxa"/>
            <w:shd w:val="clear" w:color="auto" w:fill="auto"/>
          </w:tcPr>
          <w:p w14:paraId="0C75E2B1" w14:textId="6B309529" w:rsidR="00CB0809" w:rsidRPr="005018D2" w:rsidRDefault="00065372" w:rsidP="00CB0809">
            <w:pPr>
              <w:pStyle w:val="Tablecells"/>
              <w:rPr>
                <w:rFonts w:ascii="Times New Roman" w:hAnsi="Times New Roman" w:cs="Times New Roman"/>
              </w:rPr>
            </w:pPr>
            <w:r>
              <w:rPr>
                <w:rFonts w:ascii="Times New Roman" w:hAnsi="Times New Roman" w:cs="Times New Roman"/>
              </w:rPr>
              <w:t>8.4</w:t>
            </w:r>
          </w:p>
        </w:tc>
      </w:tr>
      <w:tr w:rsidR="00CB0809" w:rsidRPr="005018D2" w14:paraId="3AF6B2A8" w14:textId="77777777" w:rsidTr="00B66608">
        <w:trPr>
          <w:trHeight w:val="68"/>
          <w:jc w:val="center"/>
        </w:trPr>
        <w:tc>
          <w:tcPr>
            <w:tcW w:w="993" w:type="dxa"/>
          </w:tcPr>
          <w:p w14:paraId="39966779" w14:textId="77777777" w:rsidR="00CB0809" w:rsidRPr="005018D2" w:rsidRDefault="00CB0809" w:rsidP="00CB0809">
            <w:pPr>
              <w:pStyle w:val="Tablecells"/>
              <w:jc w:val="both"/>
              <w:rPr>
                <w:rFonts w:ascii="Times New Roman" w:hAnsi="Times New Roman" w:cs="Times New Roman"/>
              </w:rPr>
            </w:pPr>
            <w:r>
              <w:rPr>
                <w:rFonts w:ascii="Times New Roman" w:hAnsi="Times New Roman" w:cs="Times New Roman"/>
              </w:rPr>
              <w:t>PFNS</w:t>
            </w:r>
          </w:p>
        </w:tc>
        <w:tc>
          <w:tcPr>
            <w:tcW w:w="1063" w:type="dxa"/>
            <w:tcBorders>
              <w:right w:val="nil"/>
            </w:tcBorders>
          </w:tcPr>
          <w:p w14:paraId="2D9F6CB6" w14:textId="06D79B8D" w:rsidR="00CB0809" w:rsidRPr="005018D2" w:rsidRDefault="00CB0809" w:rsidP="00CB0809">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tcPr>
          <w:p w14:paraId="5A0C6A2B" w14:textId="1A07EE6B" w:rsidR="00CB0809" w:rsidRPr="005018D2" w:rsidRDefault="00CB0809" w:rsidP="00CB0809">
            <w:pPr>
              <w:pStyle w:val="Tablecells"/>
              <w:rPr>
                <w:rFonts w:ascii="Times New Roman" w:hAnsi="Times New Roman" w:cs="Times New Roman"/>
              </w:rPr>
            </w:pPr>
            <w:r>
              <w:rPr>
                <w:rFonts w:ascii="Times New Roman" w:hAnsi="Times New Roman" w:cs="Times New Roman"/>
              </w:rPr>
              <w:t>0.776</w:t>
            </w:r>
          </w:p>
        </w:tc>
        <w:tc>
          <w:tcPr>
            <w:tcW w:w="1342" w:type="dxa"/>
            <w:shd w:val="clear" w:color="auto" w:fill="FFFFFF" w:themeFill="background1"/>
          </w:tcPr>
          <w:p w14:paraId="2951CBF7" w14:textId="14AA50F7" w:rsidR="00CB0809" w:rsidRPr="005018D2" w:rsidRDefault="00CB0809" w:rsidP="00CB0809">
            <w:pPr>
              <w:pStyle w:val="Tablecells"/>
              <w:rPr>
                <w:rFonts w:ascii="Times New Roman" w:hAnsi="Times New Roman" w:cs="Times New Roman"/>
              </w:rPr>
            </w:pPr>
            <w:r>
              <w:rPr>
                <w:rFonts w:ascii="Times New Roman" w:hAnsi="Times New Roman" w:cs="Times New Roman"/>
              </w:rPr>
              <w:t>0.061</w:t>
            </w:r>
          </w:p>
        </w:tc>
        <w:tc>
          <w:tcPr>
            <w:tcW w:w="1351" w:type="dxa"/>
          </w:tcPr>
          <w:p w14:paraId="420A7C20" w14:textId="2C2359F0" w:rsidR="00CB0809" w:rsidRPr="005018D2" w:rsidRDefault="005F194A" w:rsidP="00CB0809">
            <w:pPr>
              <w:pStyle w:val="Tablecells"/>
              <w:rPr>
                <w:rFonts w:ascii="Times New Roman" w:hAnsi="Times New Roman" w:cs="Times New Roman"/>
              </w:rPr>
            </w:pPr>
            <w:r>
              <w:rPr>
                <w:rFonts w:ascii="Times New Roman" w:hAnsi="Times New Roman" w:cs="Times New Roman"/>
              </w:rPr>
              <w:t>0.99617</w:t>
            </w:r>
          </w:p>
        </w:tc>
        <w:tc>
          <w:tcPr>
            <w:tcW w:w="1723" w:type="dxa"/>
          </w:tcPr>
          <w:p w14:paraId="2748B6B6" w14:textId="0FF0E174" w:rsidR="00CB0809" w:rsidRPr="005018D2" w:rsidRDefault="00DB15DD" w:rsidP="00CB0809">
            <w:pPr>
              <w:pStyle w:val="Tablecells"/>
              <w:rPr>
                <w:rFonts w:ascii="Times New Roman" w:hAnsi="Times New Roman" w:cs="Times New Roman"/>
              </w:rPr>
            </w:pPr>
            <w:r>
              <w:rPr>
                <w:rFonts w:ascii="Times New Roman" w:hAnsi="Times New Roman" w:cs="Times New Roman"/>
              </w:rPr>
              <w:t>0.1</w:t>
            </w:r>
          </w:p>
        </w:tc>
        <w:tc>
          <w:tcPr>
            <w:tcW w:w="1537" w:type="dxa"/>
          </w:tcPr>
          <w:p w14:paraId="2B962ADA" w14:textId="5239DBD3" w:rsidR="00CB0809" w:rsidRPr="005018D2" w:rsidRDefault="00065372" w:rsidP="00CB0809">
            <w:pPr>
              <w:pStyle w:val="Tablecells"/>
              <w:rPr>
                <w:rFonts w:ascii="Times New Roman" w:hAnsi="Times New Roman" w:cs="Times New Roman"/>
              </w:rPr>
            </w:pPr>
            <w:r>
              <w:rPr>
                <w:rFonts w:ascii="Times New Roman" w:hAnsi="Times New Roman" w:cs="Times New Roman"/>
              </w:rPr>
              <w:t>8.4</w:t>
            </w:r>
          </w:p>
        </w:tc>
      </w:tr>
      <w:tr w:rsidR="00CB0809" w:rsidRPr="005018D2" w14:paraId="0C728D10" w14:textId="77777777" w:rsidTr="00B66608">
        <w:trPr>
          <w:cnfStyle w:val="000000100000" w:firstRow="0" w:lastRow="0" w:firstColumn="0" w:lastColumn="0" w:oddVBand="0" w:evenVBand="0" w:oddHBand="1" w:evenHBand="0" w:firstRowFirstColumn="0" w:firstRowLastColumn="0" w:lastRowFirstColumn="0" w:lastRowLastColumn="0"/>
          <w:trHeight w:val="68"/>
          <w:jc w:val="center"/>
        </w:trPr>
        <w:tc>
          <w:tcPr>
            <w:tcW w:w="993" w:type="dxa"/>
            <w:shd w:val="clear" w:color="auto" w:fill="auto"/>
          </w:tcPr>
          <w:p w14:paraId="2530991F" w14:textId="77777777" w:rsidR="00CB0809" w:rsidRPr="005018D2" w:rsidRDefault="00CB0809" w:rsidP="00CB0809">
            <w:pPr>
              <w:pStyle w:val="Tablecells"/>
              <w:jc w:val="both"/>
              <w:rPr>
                <w:rFonts w:ascii="Times New Roman" w:hAnsi="Times New Roman" w:cs="Times New Roman"/>
              </w:rPr>
            </w:pPr>
            <w:r>
              <w:rPr>
                <w:rFonts w:ascii="Times New Roman" w:hAnsi="Times New Roman" w:cs="Times New Roman"/>
              </w:rPr>
              <w:t>PFOS</w:t>
            </w:r>
          </w:p>
        </w:tc>
        <w:tc>
          <w:tcPr>
            <w:tcW w:w="1063" w:type="dxa"/>
            <w:tcBorders>
              <w:right w:val="nil"/>
            </w:tcBorders>
            <w:shd w:val="clear" w:color="auto" w:fill="auto"/>
          </w:tcPr>
          <w:p w14:paraId="0141B17D" w14:textId="1877232D" w:rsidR="00CB0809" w:rsidRPr="005018D2" w:rsidRDefault="00CB0809" w:rsidP="00CB0809">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shd w:val="clear" w:color="auto" w:fill="auto"/>
          </w:tcPr>
          <w:p w14:paraId="546EF5AE" w14:textId="78DE609F" w:rsidR="00CB0809" w:rsidRPr="005018D2" w:rsidRDefault="00CB0809" w:rsidP="00CB0809">
            <w:pPr>
              <w:pStyle w:val="Tablecells"/>
              <w:rPr>
                <w:rFonts w:ascii="Times New Roman" w:hAnsi="Times New Roman" w:cs="Times New Roman"/>
              </w:rPr>
            </w:pPr>
            <w:r>
              <w:rPr>
                <w:rFonts w:ascii="Times New Roman" w:hAnsi="Times New Roman" w:cs="Times New Roman"/>
              </w:rPr>
              <w:t>0.923</w:t>
            </w:r>
          </w:p>
        </w:tc>
        <w:tc>
          <w:tcPr>
            <w:tcW w:w="1342" w:type="dxa"/>
            <w:shd w:val="clear" w:color="auto" w:fill="FFFFFF" w:themeFill="background1"/>
          </w:tcPr>
          <w:p w14:paraId="3FD3EFA0" w14:textId="0C971499" w:rsidR="00CB0809" w:rsidRPr="005018D2" w:rsidRDefault="00CB0809" w:rsidP="00CB0809">
            <w:pPr>
              <w:pStyle w:val="Tablecells"/>
              <w:rPr>
                <w:rFonts w:ascii="Times New Roman" w:hAnsi="Times New Roman" w:cs="Times New Roman"/>
              </w:rPr>
            </w:pPr>
            <w:r>
              <w:rPr>
                <w:rFonts w:ascii="Times New Roman" w:hAnsi="Times New Roman" w:cs="Times New Roman"/>
              </w:rPr>
              <w:t>0.058</w:t>
            </w:r>
          </w:p>
        </w:tc>
        <w:tc>
          <w:tcPr>
            <w:tcW w:w="1351" w:type="dxa"/>
            <w:shd w:val="clear" w:color="auto" w:fill="FFFFFF" w:themeFill="background1"/>
          </w:tcPr>
          <w:p w14:paraId="409C97AE" w14:textId="66918916" w:rsidR="00CB0809" w:rsidRPr="005018D2" w:rsidRDefault="005F194A" w:rsidP="00CB0809">
            <w:pPr>
              <w:pStyle w:val="Tablecells"/>
              <w:rPr>
                <w:rFonts w:ascii="Times New Roman" w:hAnsi="Times New Roman" w:cs="Times New Roman"/>
              </w:rPr>
            </w:pPr>
            <w:r>
              <w:rPr>
                <w:rFonts w:ascii="Times New Roman" w:hAnsi="Times New Roman" w:cs="Times New Roman"/>
              </w:rPr>
              <w:t>0.99777</w:t>
            </w:r>
          </w:p>
        </w:tc>
        <w:tc>
          <w:tcPr>
            <w:tcW w:w="1723" w:type="dxa"/>
            <w:shd w:val="clear" w:color="auto" w:fill="FFFFFF" w:themeFill="background1"/>
          </w:tcPr>
          <w:p w14:paraId="5273BDC9" w14:textId="2705D504" w:rsidR="00CB0809" w:rsidRPr="005018D2" w:rsidRDefault="00DB15DD" w:rsidP="00CB0809">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3D449E1D" w14:textId="3758CD30" w:rsidR="00CB0809" w:rsidRPr="005018D2" w:rsidRDefault="00065372" w:rsidP="00CB0809">
            <w:pPr>
              <w:pStyle w:val="Tablecells"/>
              <w:rPr>
                <w:rFonts w:ascii="Times New Roman" w:hAnsi="Times New Roman" w:cs="Times New Roman"/>
              </w:rPr>
            </w:pPr>
            <w:r>
              <w:rPr>
                <w:rFonts w:ascii="Times New Roman" w:hAnsi="Times New Roman" w:cs="Times New Roman"/>
              </w:rPr>
              <w:t>8.1</w:t>
            </w:r>
          </w:p>
        </w:tc>
      </w:tr>
      <w:tr w:rsidR="00CB0809" w:rsidRPr="005018D2" w14:paraId="061D4DE5" w14:textId="77777777" w:rsidTr="00B66608">
        <w:trPr>
          <w:trHeight w:val="68"/>
          <w:jc w:val="center"/>
        </w:trPr>
        <w:tc>
          <w:tcPr>
            <w:tcW w:w="993" w:type="dxa"/>
          </w:tcPr>
          <w:p w14:paraId="219A6014" w14:textId="77777777" w:rsidR="00CB0809" w:rsidRPr="005018D2" w:rsidRDefault="00CB0809" w:rsidP="00CB0809">
            <w:pPr>
              <w:pStyle w:val="Tablecells"/>
              <w:jc w:val="both"/>
              <w:rPr>
                <w:rFonts w:ascii="Times New Roman" w:hAnsi="Times New Roman" w:cs="Times New Roman"/>
              </w:rPr>
            </w:pPr>
            <w:proofErr w:type="spellStart"/>
            <w:r>
              <w:rPr>
                <w:rFonts w:ascii="Times New Roman" w:hAnsi="Times New Roman" w:cs="Times New Roman"/>
              </w:rPr>
              <w:t>PFHpS</w:t>
            </w:r>
            <w:proofErr w:type="spellEnd"/>
          </w:p>
        </w:tc>
        <w:tc>
          <w:tcPr>
            <w:tcW w:w="1063" w:type="dxa"/>
            <w:tcBorders>
              <w:right w:val="nil"/>
            </w:tcBorders>
          </w:tcPr>
          <w:p w14:paraId="2B3764C0" w14:textId="2D8D3C9B" w:rsidR="00CB0809" w:rsidRPr="005018D2" w:rsidRDefault="00CB0809" w:rsidP="00CB0809">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tcPr>
          <w:p w14:paraId="3A649AC2" w14:textId="777221A4" w:rsidR="00CB0809" w:rsidRPr="005018D2" w:rsidRDefault="00CB0809" w:rsidP="00CB0809">
            <w:pPr>
              <w:pStyle w:val="Tablecells"/>
              <w:rPr>
                <w:rFonts w:ascii="Times New Roman" w:hAnsi="Times New Roman" w:cs="Times New Roman"/>
              </w:rPr>
            </w:pPr>
            <w:r>
              <w:rPr>
                <w:rFonts w:ascii="Times New Roman" w:hAnsi="Times New Roman" w:cs="Times New Roman"/>
              </w:rPr>
              <w:t>0.681</w:t>
            </w:r>
          </w:p>
        </w:tc>
        <w:tc>
          <w:tcPr>
            <w:tcW w:w="1342" w:type="dxa"/>
            <w:shd w:val="clear" w:color="auto" w:fill="FFFFFF" w:themeFill="background1"/>
          </w:tcPr>
          <w:p w14:paraId="4091E6DC" w14:textId="56DED13F" w:rsidR="00CB0809" w:rsidRPr="005018D2" w:rsidRDefault="005F194A" w:rsidP="00CB0809">
            <w:pPr>
              <w:pStyle w:val="Tablecells"/>
              <w:rPr>
                <w:rFonts w:ascii="Times New Roman" w:hAnsi="Times New Roman" w:cs="Times New Roman"/>
              </w:rPr>
            </w:pPr>
            <w:r>
              <w:rPr>
                <w:rFonts w:ascii="Times New Roman" w:hAnsi="Times New Roman" w:cs="Times New Roman"/>
              </w:rPr>
              <w:t>0.079</w:t>
            </w:r>
          </w:p>
        </w:tc>
        <w:tc>
          <w:tcPr>
            <w:tcW w:w="1351" w:type="dxa"/>
            <w:shd w:val="clear" w:color="auto" w:fill="FFFFFF" w:themeFill="background1"/>
          </w:tcPr>
          <w:p w14:paraId="38524C5B" w14:textId="7CCAA247" w:rsidR="00CB0809" w:rsidRPr="005018D2" w:rsidRDefault="005F194A" w:rsidP="00CB0809">
            <w:pPr>
              <w:pStyle w:val="Tablecells"/>
              <w:rPr>
                <w:rFonts w:ascii="Times New Roman" w:hAnsi="Times New Roman" w:cs="Times New Roman"/>
              </w:rPr>
            </w:pPr>
            <w:r>
              <w:rPr>
                <w:rFonts w:ascii="Times New Roman" w:hAnsi="Times New Roman" w:cs="Times New Roman"/>
              </w:rPr>
              <w:t>0.98729</w:t>
            </w:r>
          </w:p>
        </w:tc>
        <w:tc>
          <w:tcPr>
            <w:tcW w:w="1723" w:type="dxa"/>
            <w:shd w:val="clear" w:color="auto" w:fill="FFFFFF" w:themeFill="background1"/>
          </w:tcPr>
          <w:p w14:paraId="48480F02" w14:textId="25C9C4EF" w:rsidR="00CB0809" w:rsidRPr="005018D2" w:rsidRDefault="00DB15DD" w:rsidP="00CB0809">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0F74924D" w14:textId="7886E071" w:rsidR="00CB0809" w:rsidRPr="005018D2" w:rsidRDefault="00065372" w:rsidP="00CB0809">
            <w:pPr>
              <w:pStyle w:val="Tablecells"/>
              <w:rPr>
                <w:rFonts w:ascii="Times New Roman" w:hAnsi="Times New Roman" w:cs="Times New Roman"/>
              </w:rPr>
            </w:pPr>
            <w:r>
              <w:rPr>
                <w:rFonts w:ascii="Times New Roman" w:hAnsi="Times New Roman" w:cs="Times New Roman"/>
              </w:rPr>
              <w:t>8.3</w:t>
            </w:r>
          </w:p>
        </w:tc>
      </w:tr>
      <w:tr w:rsidR="00CB0809" w:rsidRPr="005018D2" w14:paraId="3F279E3A" w14:textId="77777777" w:rsidTr="00B66608">
        <w:trPr>
          <w:cnfStyle w:val="000000100000" w:firstRow="0" w:lastRow="0" w:firstColumn="0" w:lastColumn="0" w:oddVBand="0" w:evenVBand="0" w:oddHBand="1" w:evenHBand="0" w:firstRowFirstColumn="0" w:firstRowLastColumn="0" w:lastRowFirstColumn="0" w:lastRowLastColumn="0"/>
          <w:trHeight w:val="68"/>
          <w:jc w:val="center"/>
        </w:trPr>
        <w:tc>
          <w:tcPr>
            <w:tcW w:w="993" w:type="dxa"/>
            <w:shd w:val="clear" w:color="auto" w:fill="auto"/>
          </w:tcPr>
          <w:p w14:paraId="2D420D54" w14:textId="77777777" w:rsidR="00CB0809" w:rsidRPr="005018D2" w:rsidRDefault="00CB0809" w:rsidP="00CB0809">
            <w:pPr>
              <w:pStyle w:val="Tablecells"/>
              <w:jc w:val="both"/>
              <w:rPr>
                <w:rFonts w:ascii="Times New Roman" w:hAnsi="Times New Roman" w:cs="Times New Roman"/>
              </w:rPr>
            </w:pPr>
            <w:proofErr w:type="spellStart"/>
            <w:r>
              <w:rPr>
                <w:rFonts w:ascii="Times New Roman" w:hAnsi="Times New Roman" w:cs="Times New Roman"/>
              </w:rPr>
              <w:t>PFHxS</w:t>
            </w:r>
            <w:proofErr w:type="spellEnd"/>
          </w:p>
        </w:tc>
        <w:tc>
          <w:tcPr>
            <w:tcW w:w="1063" w:type="dxa"/>
            <w:tcBorders>
              <w:right w:val="nil"/>
            </w:tcBorders>
            <w:shd w:val="clear" w:color="auto" w:fill="auto"/>
          </w:tcPr>
          <w:p w14:paraId="15F9FBDC" w14:textId="1E5AD62F" w:rsidR="00CB0809" w:rsidRPr="005018D2" w:rsidRDefault="00CB0809" w:rsidP="00CB0809">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shd w:val="clear" w:color="auto" w:fill="auto"/>
          </w:tcPr>
          <w:p w14:paraId="5A061FC3" w14:textId="1978CCA7" w:rsidR="00CB0809" w:rsidRPr="005018D2" w:rsidRDefault="00CB0809" w:rsidP="00CB0809">
            <w:pPr>
              <w:pStyle w:val="Tablecells"/>
              <w:rPr>
                <w:rFonts w:ascii="Times New Roman" w:hAnsi="Times New Roman" w:cs="Times New Roman"/>
              </w:rPr>
            </w:pPr>
            <w:r>
              <w:rPr>
                <w:rFonts w:ascii="Times New Roman" w:hAnsi="Times New Roman" w:cs="Times New Roman"/>
              </w:rPr>
              <w:t>0.832</w:t>
            </w:r>
          </w:p>
        </w:tc>
        <w:tc>
          <w:tcPr>
            <w:tcW w:w="1342" w:type="dxa"/>
            <w:shd w:val="clear" w:color="auto" w:fill="FFFFFF" w:themeFill="background1"/>
          </w:tcPr>
          <w:p w14:paraId="37FD6A49" w14:textId="24E31E03" w:rsidR="00CB0809" w:rsidRPr="005018D2" w:rsidRDefault="005F194A" w:rsidP="00CB0809">
            <w:pPr>
              <w:pStyle w:val="Tablecells"/>
              <w:rPr>
                <w:rFonts w:ascii="Times New Roman" w:hAnsi="Times New Roman" w:cs="Times New Roman"/>
              </w:rPr>
            </w:pPr>
            <w:r>
              <w:rPr>
                <w:rFonts w:ascii="Times New Roman" w:hAnsi="Times New Roman" w:cs="Times New Roman"/>
              </w:rPr>
              <w:t>0.086</w:t>
            </w:r>
          </w:p>
        </w:tc>
        <w:tc>
          <w:tcPr>
            <w:tcW w:w="1351" w:type="dxa"/>
            <w:shd w:val="clear" w:color="auto" w:fill="FFFFFF" w:themeFill="background1"/>
          </w:tcPr>
          <w:p w14:paraId="0FE34252" w14:textId="674B1442" w:rsidR="00CB0809" w:rsidRPr="005018D2" w:rsidRDefault="005F194A" w:rsidP="00CB0809">
            <w:pPr>
              <w:pStyle w:val="Tablecells"/>
              <w:rPr>
                <w:rFonts w:ascii="Times New Roman" w:hAnsi="Times New Roman" w:cs="Times New Roman"/>
              </w:rPr>
            </w:pPr>
            <w:r>
              <w:rPr>
                <w:rFonts w:ascii="Times New Roman" w:hAnsi="Times New Roman" w:cs="Times New Roman"/>
              </w:rPr>
              <w:t>0.99434</w:t>
            </w:r>
          </w:p>
        </w:tc>
        <w:tc>
          <w:tcPr>
            <w:tcW w:w="1723" w:type="dxa"/>
            <w:shd w:val="clear" w:color="auto" w:fill="FFFFFF" w:themeFill="background1"/>
          </w:tcPr>
          <w:p w14:paraId="1C74086D" w14:textId="4894CD6E" w:rsidR="00CB0809" w:rsidRPr="005018D2" w:rsidRDefault="00DB15DD" w:rsidP="00CB0809">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2A73FFC3" w14:textId="68278EDE" w:rsidR="00CB0809" w:rsidRPr="005018D2" w:rsidRDefault="00065372" w:rsidP="00CB0809">
            <w:pPr>
              <w:pStyle w:val="Tablecells"/>
              <w:rPr>
                <w:rFonts w:ascii="Times New Roman" w:hAnsi="Times New Roman" w:cs="Times New Roman"/>
              </w:rPr>
            </w:pPr>
            <w:r>
              <w:rPr>
                <w:rFonts w:ascii="Times New Roman" w:hAnsi="Times New Roman" w:cs="Times New Roman"/>
              </w:rPr>
              <w:t>7.9</w:t>
            </w:r>
          </w:p>
        </w:tc>
      </w:tr>
      <w:tr w:rsidR="00CB0809" w:rsidRPr="005018D2" w14:paraId="14A80D67" w14:textId="77777777" w:rsidTr="00B66608">
        <w:trPr>
          <w:trHeight w:val="68"/>
          <w:jc w:val="center"/>
        </w:trPr>
        <w:tc>
          <w:tcPr>
            <w:tcW w:w="993" w:type="dxa"/>
          </w:tcPr>
          <w:p w14:paraId="6DEDEE5C" w14:textId="77777777" w:rsidR="00CB0809" w:rsidRPr="005018D2" w:rsidRDefault="00CB0809" w:rsidP="00CB0809">
            <w:pPr>
              <w:pStyle w:val="Tablecells"/>
              <w:jc w:val="both"/>
              <w:rPr>
                <w:rFonts w:ascii="Times New Roman" w:hAnsi="Times New Roman" w:cs="Times New Roman"/>
              </w:rPr>
            </w:pPr>
            <w:proofErr w:type="spellStart"/>
            <w:r w:rsidRPr="005018D2">
              <w:rPr>
                <w:rFonts w:ascii="Times New Roman" w:hAnsi="Times New Roman" w:cs="Times New Roman"/>
              </w:rPr>
              <w:t>PF</w:t>
            </w:r>
            <w:r>
              <w:rPr>
                <w:rFonts w:ascii="Times New Roman" w:hAnsi="Times New Roman" w:cs="Times New Roman"/>
              </w:rPr>
              <w:t>PeS</w:t>
            </w:r>
            <w:proofErr w:type="spellEnd"/>
          </w:p>
        </w:tc>
        <w:tc>
          <w:tcPr>
            <w:tcW w:w="1063" w:type="dxa"/>
            <w:tcBorders>
              <w:right w:val="nil"/>
            </w:tcBorders>
          </w:tcPr>
          <w:p w14:paraId="563751E6" w14:textId="1DD794AE" w:rsidR="00CB0809" w:rsidRPr="005018D2" w:rsidRDefault="00CB0809" w:rsidP="00CB0809">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tcPr>
          <w:p w14:paraId="5BDE30B6" w14:textId="04777493" w:rsidR="00CB0809" w:rsidRPr="005018D2" w:rsidRDefault="00CB0809" w:rsidP="00CB0809">
            <w:pPr>
              <w:pStyle w:val="Tablecells"/>
              <w:rPr>
                <w:rFonts w:ascii="Times New Roman" w:hAnsi="Times New Roman" w:cs="Times New Roman"/>
              </w:rPr>
            </w:pPr>
            <w:r>
              <w:rPr>
                <w:rFonts w:ascii="Times New Roman" w:hAnsi="Times New Roman" w:cs="Times New Roman"/>
              </w:rPr>
              <w:t>0.690</w:t>
            </w:r>
          </w:p>
        </w:tc>
        <w:tc>
          <w:tcPr>
            <w:tcW w:w="1342" w:type="dxa"/>
            <w:shd w:val="clear" w:color="auto" w:fill="FFFFFF" w:themeFill="background1"/>
          </w:tcPr>
          <w:p w14:paraId="75FFA888" w14:textId="0CA57BF5" w:rsidR="00CB0809" w:rsidRPr="005018D2" w:rsidRDefault="005F194A" w:rsidP="00CB0809">
            <w:pPr>
              <w:pStyle w:val="Tablecells"/>
              <w:rPr>
                <w:rFonts w:ascii="Times New Roman" w:hAnsi="Times New Roman" w:cs="Times New Roman"/>
              </w:rPr>
            </w:pPr>
            <w:r>
              <w:rPr>
                <w:rFonts w:ascii="Times New Roman" w:hAnsi="Times New Roman" w:cs="Times New Roman"/>
              </w:rPr>
              <w:t>0.059</w:t>
            </w:r>
          </w:p>
        </w:tc>
        <w:tc>
          <w:tcPr>
            <w:tcW w:w="1351" w:type="dxa"/>
            <w:shd w:val="clear" w:color="auto" w:fill="FFFFFF" w:themeFill="background1"/>
          </w:tcPr>
          <w:p w14:paraId="6BF15141" w14:textId="7BE28E9C" w:rsidR="00CB0809" w:rsidRPr="005018D2" w:rsidRDefault="005F194A" w:rsidP="00CB0809">
            <w:pPr>
              <w:pStyle w:val="Tablecells"/>
              <w:rPr>
                <w:rFonts w:ascii="Times New Roman" w:hAnsi="Times New Roman" w:cs="Times New Roman"/>
              </w:rPr>
            </w:pPr>
            <w:r>
              <w:rPr>
                <w:rFonts w:ascii="Times New Roman" w:hAnsi="Times New Roman" w:cs="Times New Roman"/>
              </w:rPr>
              <w:t>0.99409</w:t>
            </w:r>
          </w:p>
        </w:tc>
        <w:tc>
          <w:tcPr>
            <w:tcW w:w="1723" w:type="dxa"/>
            <w:shd w:val="clear" w:color="auto" w:fill="FFFFFF" w:themeFill="background1"/>
          </w:tcPr>
          <w:p w14:paraId="23C72187" w14:textId="0F99CF2E" w:rsidR="00CB0809" w:rsidRPr="005018D2" w:rsidRDefault="00DB15DD" w:rsidP="00CB0809">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295DF5B6" w14:textId="4DA0D676" w:rsidR="00CB0809" w:rsidRPr="005018D2" w:rsidRDefault="00065372" w:rsidP="00CB0809">
            <w:pPr>
              <w:pStyle w:val="Tablecells"/>
              <w:rPr>
                <w:rFonts w:ascii="Times New Roman" w:hAnsi="Times New Roman" w:cs="Times New Roman"/>
              </w:rPr>
            </w:pPr>
            <w:r>
              <w:rPr>
                <w:rFonts w:ascii="Times New Roman" w:hAnsi="Times New Roman" w:cs="Times New Roman"/>
              </w:rPr>
              <w:t>8.2</w:t>
            </w:r>
          </w:p>
        </w:tc>
      </w:tr>
      <w:tr w:rsidR="00CB0809" w:rsidRPr="005018D2" w14:paraId="1E6E0F72" w14:textId="77777777" w:rsidTr="00B66608">
        <w:trPr>
          <w:cnfStyle w:val="000000100000" w:firstRow="0" w:lastRow="0" w:firstColumn="0" w:lastColumn="0" w:oddVBand="0" w:evenVBand="0" w:oddHBand="1" w:evenHBand="0" w:firstRowFirstColumn="0" w:firstRowLastColumn="0" w:lastRowFirstColumn="0" w:lastRowLastColumn="0"/>
          <w:trHeight w:val="68"/>
          <w:jc w:val="center"/>
        </w:trPr>
        <w:tc>
          <w:tcPr>
            <w:tcW w:w="993" w:type="dxa"/>
            <w:shd w:val="clear" w:color="auto" w:fill="auto"/>
          </w:tcPr>
          <w:p w14:paraId="0E16EA6F" w14:textId="77777777" w:rsidR="00CB0809" w:rsidRPr="005018D2" w:rsidRDefault="00CB0809" w:rsidP="00CB0809">
            <w:pPr>
              <w:pStyle w:val="Tablecells"/>
              <w:jc w:val="both"/>
              <w:rPr>
                <w:rFonts w:ascii="Times New Roman" w:hAnsi="Times New Roman" w:cs="Times New Roman"/>
              </w:rPr>
            </w:pPr>
            <w:r>
              <w:rPr>
                <w:rFonts w:ascii="Times New Roman" w:hAnsi="Times New Roman" w:cs="Times New Roman"/>
              </w:rPr>
              <w:t>PFBS</w:t>
            </w:r>
          </w:p>
        </w:tc>
        <w:tc>
          <w:tcPr>
            <w:tcW w:w="1063" w:type="dxa"/>
            <w:tcBorders>
              <w:right w:val="nil"/>
            </w:tcBorders>
            <w:shd w:val="clear" w:color="auto" w:fill="auto"/>
          </w:tcPr>
          <w:p w14:paraId="7A31A77A" w14:textId="726F9540" w:rsidR="00CB0809" w:rsidRPr="005018D2" w:rsidRDefault="00CB0809" w:rsidP="00CB0809">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shd w:val="clear" w:color="auto" w:fill="auto"/>
          </w:tcPr>
          <w:p w14:paraId="202C58C7" w14:textId="7439F444" w:rsidR="00CB0809" w:rsidRPr="005018D2" w:rsidRDefault="00CB0809" w:rsidP="00CB0809">
            <w:pPr>
              <w:pStyle w:val="Tablecells"/>
              <w:rPr>
                <w:rFonts w:ascii="Times New Roman" w:hAnsi="Times New Roman" w:cs="Times New Roman"/>
              </w:rPr>
            </w:pPr>
            <w:r>
              <w:rPr>
                <w:rFonts w:ascii="Times New Roman" w:hAnsi="Times New Roman" w:cs="Times New Roman"/>
              </w:rPr>
              <w:t>0.933</w:t>
            </w:r>
          </w:p>
        </w:tc>
        <w:tc>
          <w:tcPr>
            <w:tcW w:w="1342" w:type="dxa"/>
            <w:shd w:val="clear" w:color="auto" w:fill="FFFFFF" w:themeFill="background1"/>
          </w:tcPr>
          <w:p w14:paraId="60568376" w14:textId="1B59C5BD" w:rsidR="00CB0809" w:rsidRPr="005018D2" w:rsidRDefault="005F194A" w:rsidP="00CB0809">
            <w:pPr>
              <w:pStyle w:val="Tablecells"/>
              <w:rPr>
                <w:rFonts w:ascii="Times New Roman" w:hAnsi="Times New Roman" w:cs="Times New Roman"/>
              </w:rPr>
            </w:pPr>
            <w:r>
              <w:rPr>
                <w:rFonts w:ascii="Times New Roman" w:hAnsi="Times New Roman" w:cs="Times New Roman"/>
              </w:rPr>
              <w:t>0.057</w:t>
            </w:r>
          </w:p>
        </w:tc>
        <w:tc>
          <w:tcPr>
            <w:tcW w:w="1351" w:type="dxa"/>
            <w:shd w:val="clear" w:color="auto" w:fill="FFFFFF" w:themeFill="background1"/>
          </w:tcPr>
          <w:p w14:paraId="71FE3668" w14:textId="7CA2FCEE" w:rsidR="00CB0809" w:rsidRPr="005018D2" w:rsidRDefault="005F194A" w:rsidP="00CB0809">
            <w:pPr>
              <w:pStyle w:val="Tablecells"/>
              <w:rPr>
                <w:rFonts w:ascii="Times New Roman" w:hAnsi="Times New Roman" w:cs="Times New Roman"/>
              </w:rPr>
            </w:pPr>
            <w:r>
              <w:rPr>
                <w:rFonts w:ascii="Times New Roman" w:hAnsi="Times New Roman" w:cs="Times New Roman"/>
              </w:rPr>
              <w:t>0.99932</w:t>
            </w:r>
          </w:p>
        </w:tc>
        <w:tc>
          <w:tcPr>
            <w:tcW w:w="1723" w:type="dxa"/>
            <w:shd w:val="clear" w:color="auto" w:fill="FFFFFF" w:themeFill="background1"/>
          </w:tcPr>
          <w:p w14:paraId="407A2D3E" w14:textId="1AADBF80" w:rsidR="00CB0809" w:rsidRPr="005018D2" w:rsidRDefault="00DB15DD" w:rsidP="00CB0809">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2A2667EF" w14:textId="022D4121" w:rsidR="00CB0809" w:rsidRPr="005018D2" w:rsidRDefault="00065372" w:rsidP="00CB0809">
            <w:pPr>
              <w:pStyle w:val="Tablecells"/>
              <w:rPr>
                <w:rFonts w:ascii="Times New Roman" w:hAnsi="Times New Roman" w:cs="Times New Roman"/>
              </w:rPr>
            </w:pPr>
            <w:r>
              <w:rPr>
                <w:rFonts w:ascii="Times New Roman" w:hAnsi="Times New Roman" w:cs="Times New Roman"/>
              </w:rPr>
              <w:t>7.7</w:t>
            </w:r>
          </w:p>
        </w:tc>
      </w:tr>
      <w:tr w:rsidR="00CB0809" w:rsidRPr="005018D2" w14:paraId="17D40879" w14:textId="77777777" w:rsidTr="00B66608">
        <w:trPr>
          <w:trHeight w:val="68"/>
          <w:jc w:val="center"/>
        </w:trPr>
        <w:tc>
          <w:tcPr>
            <w:tcW w:w="993" w:type="dxa"/>
          </w:tcPr>
          <w:p w14:paraId="7F535729" w14:textId="77777777" w:rsidR="00CB0809" w:rsidRPr="005018D2" w:rsidRDefault="00CB0809" w:rsidP="00CB0809">
            <w:pPr>
              <w:pStyle w:val="Tablecells"/>
              <w:jc w:val="both"/>
              <w:rPr>
                <w:rFonts w:ascii="Times New Roman" w:hAnsi="Times New Roman" w:cs="Times New Roman"/>
              </w:rPr>
            </w:pPr>
            <w:proofErr w:type="spellStart"/>
            <w:r>
              <w:rPr>
                <w:rFonts w:ascii="Times New Roman" w:hAnsi="Times New Roman" w:cs="Times New Roman"/>
              </w:rPr>
              <w:t>PFEtS</w:t>
            </w:r>
            <w:proofErr w:type="spellEnd"/>
          </w:p>
        </w:tc>
        <w:tc>
          <w:tcPr>
            <w:tcW w:w="1063" w:type="dxa"/>
            <w:tcBorders>
              <w:right w:val="nil"/>
            </w:tcBorders>
          </w:tcPr>
          <w:p w14:paraId="4E359940" w14:textId="3DBDA160" w:rsidR="00CB0809" w:rsidRPr="005018D2" w:rsidRDefault="00CB0809" w:rsidP="00CB0809">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tcPr>
          <w:p w14:paraId="3B43BC6D" w14:textId="0C138FC8" w:rsidR="00CB0809" w:rsidRPr="005018D2" w:rsidRDefault="00CB0809" w:rsidP="00CB0809">
            <w:pPr>
              <w:pStyle w:val="Tablecells"/>
              <w:rPr>
                <w:rFonts w:ascii="Times New Roman" w:hAnsi="Times New Roman" w:cs="Times New Roman"/>
              </w:rPr>
            </w:pPr>
            <w:r>
              <w:rPr>
                <w:rFonts w:ascii="Times New Roman" w:hAnsi="Times New Roman" w:cs="Times New Roman"/>
              </w:rPr>
              <w:t>1.029</w:t>
            </w:r>
          </w:p>
        </w:tc>
        <w:tc>
          <w:tcPr>
            <w:tcW w:w="1342" w:type="dxa"/>
            <w:shd w:val="clear" w:color="auto" w:fill="FFFFFF" w:themeFill="background1"/>
          </w:tcPr>
          <w:p w14:paraId="30A0773E" w14:textId="1D75D43B" w:rsidR="00CB0809" w:rsidRPr="005018D2" w:rsidRDefault="005F194A" w:rsidP="00CB0809">
            <w:pPr>
              <w:pStyle w:val="Tablecells"/>
              <w:rPr>
                <w:rFonts w:ascii="Times New Roman" w:hAnsi="Times New Roman" w:cs="Times New Roman"/>
              </w:rPr>
            </w:pPr>
            <w:r>
              <w:rPr>
                <w:rFonts w:ascii="Times New Roman" w:hAnsi="Times New Roman" w:cs="Times New Roman"/>
              </w:rPr>
              <w:t>0.059</w:t>
            </w:r>
          </w:p>
        </w:tc>
        <w:tc>
          <w:tcPr>
            <w:tcW w:w="1351" w:type="dxa"/>
            <w:shd w:val="clear" w:color="auto" w:fill="FFFFFF" w:themeFill="background1"/>
          </w:tcPr>
          <w:p w14:paraId="170B509B" w14:textId="2F823187" w:rsidR="00CB0809" w:rsidRPr="005018D2" w:rsidRDefault="005F194A" w:rsidP="00CB0809">
            <w:pPr>
              <w:pStyle w:val="Tablecells"/>
              <w:rPr>
                <w:rFonts w:ascii="Times New Roman" w:hAnsi="Times New Roman" w:cs="Times New Roman"/>
              </w:rPr>
            </w:pPr>
            <w:r>
              <w:rPr>
                <w:rFonts w:ascii="Times New Roman" w:hAnsi="Times New Roman" w:cs="Times New Roman"/>
              </w:rPr>
              <w:t>0.99459</w:t>
            </w:r>
          </w:p>
        </w:tc>
        <w:tc>
          <w:tcPr>
            <w:tcW w:w="1723" w:type="dxa"/>
            <w:shd w:val="clear" w:color="auto" w:fill="FFFFFF" w:themeFill="background1"/>
          </w:tcPr>
          <w:p w14:paraId="281FFDF0" w14:textId="16985649" w:rsidR="00CB0809" w:rsidRPr="005018D2" w:rsidRDefault="00DB15DD" w:rsidP="00CB0809">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6E5D996E" w14:textId="6ADA24F8" w:rsidR="00CB0809" w:rsidRPr="005018D2" w:rsidRDefault="00065372" w:rsidP="00CB0809">
            <w:pPr>
              <w:pStyle w:val="Tablecells"/>
              <w:rPr>
                <w:rFonts w:ascii="Times New Roman" w:hAnsi="Times New Roman" w:cs="Times New Roman"/>
              </w:rPr>
            </w:pPr>
            <w:r>
              <w:rPr>
                <w:rFonts w:ascii="Times New Roman" w:hAnsi="Times New Roman" w:cs="Times New Roman"/>
              </w:rPr>
              <w:t>7.2</w:t>
            </w:r>
          </w:p>
        </w:tc>
      </w:tr>
      <w:tr w:rsidR="00CB0809" w:rsidRPr="005018D2" w14:paraId="069BF0EE" w14:textId="77777777" w:rsidTr="00B66608">
        <w:trPr>
          <w:cnfStyle w:val="000000100000" w:firstRow="0" w:lastRow="0" w:firstColumn="0" w:lastColumn="0" w:oddVBand="0" w:evenVBand="0" w:oddHBand="1" w:evenHBand="0" w:firstRowFirstColumn="0" w:firstRowLastColumn="0" w:lastRowFirstColumn="0" w:lastRowLastColumn="0"/>
          <w:trHeight w:val="68"/>
          <w:jc w:val="center"/>
        </w:trPr>
        <w:tc>
          <w:tcPr>
            <w:tcW w:w="993" w:type="dxa"/>
            <w:shd w:val="clear" w:color="auto" w:fill="auto"/>
          </w:tcPr>
          <w:p w14:paraId="3C55D902" w14:textId="02CC2096" w:rsidR="00CB0809" w:rsidRPr="005018D2" w:rsidRDefault="00CB0809" w:rsidP="00CB0809">
            <w:pPr>
              <w:pStyle w:val="Tablecells"/>
              <w:jc w:val="both"/>
              <w:rPr>
                <w:rFonts w:ascii="Times New Roman" w:hAnsi="Times New Roman" w:cs="Times New Roman"/>
              </w:rPr>
            </w:pPr>
            <w:r>
              <w:rPr>
                <w:rFonts w:ascii="Times New Roman" w:hAnsi="Times New Roman" w:cs="Times New Roman"/>
              </w:rPr>
              <w:t xml:space="preserve">TFMS * </w:t>
            </w:r>
          </w:p>
        </w:tc>
        <w:tc>
          <w:tcPr>
            <w:tcW w:w="1063" w:type="dxa"/>
            <w:tcBorders>
              <w:right w:val="nil"/>
            </w:tcBorders>
            <w:shd w:val="clear" w:color="auto" w:fill="auto"/>
          </w:tcPr>
          <w:p w14:paraId="6A65F6BD" w14:textId="2EE4B3B9" w:rsidR="00CB0809" w:rsidRPr="005018D2" w:rsidRDefault="00CB0809" w:rsidP="00CB0809">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shd w:val="clear" w:color="auto" w:fill="auto"/>
          </w:tcPr>
          <w:p w14:paraId="4472ED67" w14:textId="7907940C" w:rsidR="00CB0809" w:rsidRPr="005018D2" w:rsidRDefault="00CB0809" w:rsidP="00CB0809">
            <w:pPr>
              <w:pStyle w:val="Tablecells"/>
              <w:rPr>
                <w:rFonts w:ascii="Times New Roman" w:hAnsi="Times New Roman" w:cs="Times New Roman"/>
              </w:rPr>
            </w:pPr>
            <w:r>
              <w:rPr>
                <w:rFonts w:ascii="Times New Roman" w:hAnsi="Times New Roman" w:cs="Times New Roman"/>
              </w:rPr>
              <w:t>0.285</w:t>
            </w:r>
          </w:p>
        </w:tc>
        <w:tc>
          <w:tcPr>
            <w:tcW w:w="1342" w:type="dxa"/>
            <w:shd w:val="clear" w:color="auto" w:fill="FFFFFF" w:themeFill="background1"/>
          </w:tcPr>
          <w:p w14:paraId="080A73CB" w14:textId="60BDB76E" w:rsidR="00CB0809" w:rsidRPr="005018D2" w:rsidRDefault="005F194A" w:rsidP="00CB0809">
            <w:pPr>
              <w:pStyle w:val="Tablecells"/>
              <w:rPr>
                <w:rFonts w:ascii="Times New Roman" w:hAnsi="Times New Roman" w:cs="Times New Roman"/>
              </w:rPr>
            </w:pPr>
            <w:r>
              <w:rPr>
                <w:rFonts w:ascii="Times New Roman" w:hAnsi="Times New Roman" w:cs="Times New Roman"/>
              </w:rPr>
              <w:t>-0.335</w:t>
            </w:r>
          </w:p>
        </w:tc>
        <w:tc>
          <w:tcPr>
            <w:tcW w:w="1351" w:type="dxa"/>
            <w:shd w:val="clear" w:color="auto" w:fill="FFFFFF" w:themeFill="background1"/>
          </w:tcPr>
          <w:p w14:paraId="1408F164" w14:textId="77A1265B" w:rsidR="00CB0809" w:rsidRPr="005018D2" w:rsidRDefault="005F194A" w:rsidP="00CB0809">
            <w:pPr>
              <w:pStyle w:val="Tablecells"/>
              <w:rPr>
                <w:rFonts w:ascii="Times New Roman" w:hAnsi="Times New Roman" w:cs="Times New Roman"/>
              </w:rPr>
            </w:pPr>
            <w:r>
              <w:rPr>
                <w:rFonts w:ascii="Times New Roman" w:hAnsi="Times New Roman" w:cs="Times New Roman"/>
              </w:rPr>
              <w:t>0.99364</w:t>
            </w:r>
          </w:p>
        </w:tc>
        <w:tc>
          <w:tcPr>
            <w:tcW w:w="1723" w:type="dxa"/>
            <w:shd w:val="clear" w:color="auto" w:fill="FFFFFF" w:themeFill="background1"/>
          </w:tcPr>
          <w:p w14:paraId="3621371C" w14:textId="48F44352" w:rsidR="00CB0809" w:rsidRPr="005018D2" w:rsidRDefault="00DB15DD" w:rsidP="00CB0809">
            <w:pPr>
              <w:pStyle w:val="Tablecells"/>
              <w:rPr>
                <w:rFonts w:ascii="Times New Roman" w:hAnsi="Times New Roman" w:cs="Times New Roman"/>
              </w:rPr>
            </w:pPr>
            <w:r>
              <w:rPr>
                <w:rFonts w:ascii="Times New Roman" w:hAnsi="Times New Roman" w:cs="Times New Roman"/>
              </w:rPr>
              <w:t>1.0</w:t>
            </w:r>
          </w:p>
        </w:tc>
        <w:tc>
          <w:tcPr>
            <w:tcW w:w="1537" w:type="dxa"/>
            <w:shd w:val="clear" w:color="auto" w:fill="FFFFFF" w:themeFill="background1"/>
          </w:tcPr>
          <w:p w14:paraId="334C0656" w14:textId="1FA178E3" w:rsidR="00CB0809" w:rsidRPr="005018D2" w:rsidRDefault="00065372" w:rsidP="00CB0809">
            <w:pPr>
              <w:pStyle w:val="Tablecells"/>
              <w:rPr>
                <w:rFonts w:ascii="Times New Roman" w:hAnsi="Times New Roman" w:cs="Times New Roman"/>
              </w:rPr>
            </w:pPr>
            <w:r>
              <w:rPr>
                <w:rFonts w:ascii="Times New Roman" w:hAnsi="Times New Roman" w:cs="Times New Roman"/>
              </w:rPr>
              <w:t>69.0</w:t>
            </w:r>
          </w:p>
        </w:tc>
      </w:tr>
      <w:tr w:rsidR="00CB0809" w:rsidRPr="005018D2" w14:paraId="488CA121" w14:textId="77777777" w:rsidTr="00B66608">
        <w:trPr>
          <w:trHeight w:val="68"/>
          <w:jc w:val="center"/>
        </w:trPr>
        <w:tc>
          <w:tcPr>
            <w:tcW w:w="993" w:type="dxa"/>
          </w:tcPr>
          <w:p w14:paraId="27768C37" w14:textId="77777777" w:rsidR="00CB0809" w:rsidRPr="005018D2" w:rsidRDefault="00CB0809" w:rsidP="00CB0809">
            <w:pPr>
              <w:pStyle w:val="Tablecells"/>
              <w:jc w:val="both"/>
              <w:rPr>
                <w:rFonts w:ascii="Times New Roman" w:hAnsi="Times New Roman" w:cs="Times New Roman"/>
              </w:rPr>
            </w:pPr>
            <w:r>
              <w:rPr>
                <w:rFonts w:ascii="Times New Roman" w:hAnsi="Times New Roman" w:cs="Times New Roman"/>
              </w:rPr>
              <w:t>PFTDA</w:t>
            </w:r>
          </w:p>
        </w:tc>
        <w:tc>
          <w:tcPr>
            <w:tcW w:w="1063" w:type="dxa"/>
            <w:tcBorders>
              <w:right w:val="nil"/>
            </w:tcBorders>
          </w:tcPr>
          <w:p w14:paraId="72264CB3" w14:textId="16CF7D80" w:rsidR="00CB0809" w:rsidRPr="005018D2" w:rsidRDefault="00CB0809" w:rsidP="00CB0809">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tcPr>
          <w:p w14:paraId="09EDE4D6" w14:textId="52C887C1" w:rsidR="00CB0809" w:rsidRPr="005018D2" w:rsidRDefault="00CB0809" w:rsidP="00CB0809">
            <w:pPr>
              <w:pStyle w:val="Tablecells"/>
              <w:rPr>
                <w:rFonts w:ascii="Times New Roman" w:hAnsi="Times New Roman" w:cs="Times New Roman"/>
              </w:rPr>
            </w:pPr>
            <w:r>
              <w:rPr>
                <w:rFonts w:ascii="Times New Roman" w:hAnsi="Times New Roman" w:cs="Times New Roman"/>
              </w:rPr>
              <w:t>0.777</w:t>
            </w:r>
          </w:p>
        </w:tc>
        <w:tc>
          <w:tcPr>
            <w:tcW w:w="1342" w:type="dxa"/>
            <w:shd w:val="clear" w:color="auto" w:fill="FFFFFF" w:themeFill="background1"/>
          </w:tcPr>
          <w:p w14:paraId="0670AAD4" w14:textId="3404E3D5" w:rsidR="00CB0809" w:rsidRPr="005018D2" w:rsidRDefault="005F194A" w:rsidP="00CB0809">
            <w:pPr>
              <w:pStyle w:val="Tablecells"/>
              <w:rPr>
                <w:rFonts w:ascii="Times New Roman" w:hAnsi="Times New Roman" w:cs="Times New Roman"/>
              </w:rPr>
            </w:pPr>
            <w:r>
              <w:rPr>
                <w:rFonts w:ascii="Times New Roman" w:hAnsi="Times New Roman" w:cs="Times New Roman"/>
              </w:rPr>
              <w:t>0.062</w:t>
            </w:r>
          </w:p>
        </w:tc>
        <w:tc>
          <w:tcPr>
            <w:tcW w:w="1351" w:type="dxa"/>
            <w:shd w:val="clear" w:color="auto" w:fill="FFFFFF" w:themeFill="background1"/>
          </w:tcPr>
          <w:p w14:paraId="2B564CA0" w14:textId="05520DFD" w:rsidR="00CB0809" w:rsidRPr="005018D2" w:rsidRDefault="005F194A" w:rsidP="00CB0809">
            <w:pPr>
              <w:pStyle w:val="Tablecells"/>
              <w:rPr>
                <w:rFonts w:ascii="Times New Roman" w:hAnsi="Times New Roman" w:cs="Times New Roman"/>
              </w:rPr>
            </w:pPr>
            <w:r>
              <w:rPr>
                <w:rFonts w:ascii="Times New Roman" w:hAnsi="Times New Roman" w:cs="Times New Roman"/>
              </w:rPr>
              <w:t>0.99724</w:t>
            </w:r>
          </w:p>
        </w:tc>
        <w:tc>
          <w:tcPr>
            <w:tcW w:w="1723" w:type="dxa"/>
            <w:shd w:val="clear" w:color="auto" w:fill="FFFFFF" w:themeFill="background1"/>
          </w:tcPr>
          <w:p w14:paraId="28C66626" w14:textId="5DC78B09" w:rsidR="00CB0809" w:rsidRPr="005018D2" w:rsidRDefault="00DB15DD" w:rsidP="00CB0809">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5E499958" w14:textId="688C8514" w:rsidR="00CB0809" w:rsidRPr="005018D2" w:rsidRDefault="00065372" w:rsidP="00CB0809">
            <w:pPr>
              <w:pStyle w:val="Tablecells"/>
              <w:rPr>
                <w:rFonts w:ascii="Times New Roman" w:hAnsi="Times New Roman" w:cs="Times New Roman"/>
              </w:rPr>
            </w:pPr>
            <w:r>
              <w:rPr>
                <w:rFonts w:ascii="Times New Roman" w:hAnsi="Times New Roman" w:cs="Times New Roman"/>
              </w:rPr>
              <w:t>8.7</w:t>
            </w:r>
          </w:p>
        </w:tc>
      </w:tr>
      <w:tr w:rsidR="00CB0809" w:rsidRPr="005018D2" w14:paraId="5B2D5634" w14:textId="77777777" w:rsidTr="00B66608">
        <w:trPr>
          <w:cnfStyle w:val="000000100000" w:firstRow="0" w:lastRow="0" w:firstColumn="0" w:lastColumn="0" w:oddVBand="0" w:evenVBand="0" w:oddHBand="1" w:evenHBand="0" w:firstRowFirstColumn="0" w:firstRowLastColumn="0" w:lastRowFirstColumn="0" w:lastRowLastColumn="0"/>
          <w:trHeight w:val="68"/>
          <w:jc w:val="center"/>
        </w:trPr>
        <w:tc>
          <w:tcPr>
            <w:tcW w:w="993" w:type="dxa"/>
            <w:shd w:val="clear" w:color="auto" w:fill="auto"/>
          </w:tcPr>
          <w:p w14:paraId="560E58DC" w14:textId="77777777" w:rsidR="00CB0809" w:rsidRPr="005018D2" w:rsidRDefault="00CB0809" w:rsidP="00CB0809">
            <w:pPr>
              <w:pStyle w:val="Tablecells"/>
              <w:jc w:val="both"/>
              <w:rPr>
                <w:rFonts w:ascii="Times New Roman" w:hAnsi="Times New Roman" w:cs="Times New Roman"/>
              </w:rPr>
            </w:pPr>
            <w:proofErr w:type="spellStart"/>
            <w:r>
              <w:rPr>
                <w:rFonts w:ascii="Times New Roman" w:hAnsi="Times New Roman" w:cs="Times New Roman"/>
              </w:rPr>
              <w:t>PFTrDA</w:t>
            </w:r>
            <w:proofErr w:type="spellEnd"/>
          </w:p>
        </w:tc>
        <w:tc>
          <w:tcPr>
            <w:tcW w:w="1063" w:type="dxa"/>
            <w:tcBorders>
              <w:right w:val="nil"/>
            </w:tcBorders>
            <w:shd w:val="clear" w:color="auto" w:fill="auto"/>
          </w:tcPr>
          <w:p w14:paraId="7CF2F1D5" w14:textId="310E614E" w:rsidR="00CB0809" w:rsidRPr="005018D2" w:rsidRDefault="00CB0809" w:rsidP="00CB0809">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shd w:val="clear" w:color="auto" w:fill="auto"/>
          </w:tcPr>
          <w:p w14:paraId="7F73E302" w14:textId="212C95B0" w:rsidR="00CB0809" w:rsidRPr="005018D2" w:rsidRDefault="00CB0809" w:rsidP="00CB0809">
            <w:pPr>
              <w:pStyle w:val="Tablecells"/>
              <w:rPr>
                <w:rFonts w:ascii="Times New Roman" w:hAnsi="Times New Roman" w:cs="Times New Roman"/>
              </w:rPr>
            </w:pPr>
            <w:r>
              <w:rPr>
                <w:rFonts w:ascii="Times New Roman" w:hAnsi="Times New Roman" w:cs="Times New Roman"/>
              </w:rPr>
              <w:t>1.170</w:t>
            </w:r>
          </w:p>
        </w:tc>
        <w:tc>
          <w:tcPr>
            <w:tcW w:w="1342" w:type="dxa"/>
            <w:shd w:val="clear" w:color="auto" w:fill="FFFFFF" w:themeFill="background1"/>
          </w:tcPr>
          <w:p w14:paraId="1BD8C3EE" w14:textId="332200B2" w:rsidR="00CB0809" w:rsidRPr="005018D2" w:rsidRDefault="005F194A" w:rsidP="00CB0809">
            <w:pPr>
              <w:pStyle w:val="Tablecells"/>
              <w:rPr>
                <w:rFonts w:ascii="Times New Roman" w:hAnsi="Times New Roman" w:cs="Times New Roman"/>
              </w:rPr>
            </w:pPr>
            <w:r>
              <w:rPr>
                <w:rFonts w:ascii="Times New Roman" w:hAnsi="Times New Roman" w:cs="Times New Roman"/>
              </w:rPr>
              <w:t>0.126</w:t>
            </w:r>
          </w:p>
        </w:tc>
        <w:tc>
          <w:tcPr>
            <w:tcW w:w="1351" w:type="dxa"/>
            <w:shd w:val="clear" w:color="auto" w:fill="FFFFFF" w:themeFill="background1"/>
          </w:tcPr>
          <w:p w14:paraId="65E15335" w14:textId="7D1E4B8F" w:rsidR="00CB0809" w:rsidRPr="005018D2" w:rsidRDefault="005F194A" w:rsidP="00CB0809">
            <w:pPr>
              <w:pStyle w:val="Tablecells"/>
              <w:rPr>
                <w:rFonts w:ascii="Times New Roman" w:hAnsi="Times New Roman" w:cs="Times New Roman"/>
              </w:rPr>
            </w:pPr>
            <w:r>
              <w:rPr>
                <w:rFonts w:ascii="Times New Roman" w:hAnsi="Times New Roman" w:cs="Times New Roman"/>
              </w:rPr>
              <w:t>0.98919</w:t>
            </w:r>
          </w:p>
        </w:tc>
        <w:tc>
          <w:tcPr>
            <w:tcW w:w="1723" w:type="dxa"/>
            <w:shd w:val="clear" w:color="auto" w:fill="FFFFFF" w:themeFill="background1"/>
          </w:tcPr>
          <w:p w14:paraId="1041F89D" w14:textId="4B2DC7D6" w:rsidR="00CB0809" w:rsidRPr="005018D2" w:rsidRDefault="00DB15DD" w:rsidP="00CB0809">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4DEB6924" w14:textId="05B23147" w:rsidR="00CB0809" w:rsidRPr="005018D2" w:rsidRDefault="00065372" w:rsidP="00CB0809">
            <w:pPr>
              <w:pStyle w:val="Tablecells"/>
              <w:rPr>
                <w:rFonts w:ascii="Times New Roman" w:hAnsi="Times New Roman" w:cs="Times New Roman"/>
              </w:rPr>
            </w:pPr>
            <w:r>
              <w:rPr>
                <w:rFonts w:ascii="Times New Roman" w:hAnsi="Times New Roman" w:cs="Times New Roman"/>
              </w:rPr>
              <w:t>8.7</w:t>
            </w:r>
          </w:p>
        </w:tc>
      </w:tr>
      <w:tr w:rsidR="00CB0809" w:rsidRPr="005018D2" w14:paraId="540BF67E" w14:textId="77777777" w:rsidTr="00B66608">
        <w:trPr>
          <w:trHeight w:val="121"/>
          <w:jc w:val="center"/>
        </w:trPr>
        <w:tc>
          <w:tcPr>
            <w:tcW w:w="993" w:type="dxa"/>
          </w:tcPr>
          <w:p w14:paraId="7550F7B5" w14:textId="77777777" w:rsidR="00CB0809" w:rsidRPr="005018D2" w:rsidRDefault="00CB0809" w:rsidP="00CB0809">
            <w:pPr>
              <w:pStyle w:val="Tablecells"/>
              <w:jc w:val="both"/>
              <w:rPr>
                <w:rFonts w:ascii="Times New Roman" w:hAnsi="Times New Roman" w:cs="Times New Roman"/>
              </w:rPr>
            </w:pPr>
            <w:proofErr w:type="spellStart"/>
            <w:r w:rsidRPr="005018D2">
              <w:rPr>
                <w:rFonts w:ascii="Times New Roman" w:hAnsi="Times New Roman" w:cs="Times New Roman"/>
              </w:rPr>
              <w:t>PFDoDA</w:t>
            </w:r>
            <w:proofErr w:type="spellEnd"/>
          </w:p>
        </w:tc>
        <w:tc>
          <w:tcPr>
            <w:tcW w:w="1063" w:type="dxa"/>
            <w:tcBorders>
              <w:right w:val="nil"/>
            </w:tcBorders>
          </w:tcPr>
          <w:p w14:paraId="6892FA03" w14:textId="0FB7C3F5" w:rsidR="00CB0809" w:rsidRPr="005018D2" w:rsidRDefault="00CB0809" w:rsidP="00CB0809">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tcPr>
          <w:p w14:paraId="3E3BCD65" w14:textId="00E37237" w:rsidR="00CB0809" w:rsidRPr="005018D2" w:rsidRDefault="00CB0809" w:rsidP="00CB0809">
            <w:pPr>
              <w:pStyle w:val="Tablecells"/>
              <w:rPr>
                <w:rFonts w:ascii="Times New Roman" w:hAnsi="Times New Roman" w:cs="Times New Roman"/>
              </w:rPr>
            </w:pPr>
            <w:r>
              <w:rPr>
                <w:rFonts w:ascii="Times New Roman" w:hAnsi="Times New Roman" w:cs="Times New Roman"/>
              </w:rPr>
              <w:t>0.908</w:t>
            </w:r>
          </w:p>
        </w:tc>
        <w:tc>
          <w:tcPr>
            <w:tcW w:w="1342" w:type="dxa"/>
            <w:shd w:val="clear" w:color="auto" w:fill="FFFFFF" w:themeFill="background1"/>
          </w:tcPr>
          <w:p w14:paraId="1743723D" w14:textId="08F9A68E" w:rsidR="00CB0809" w:rsidRPr="005018D2" w:rsidRDefault="005F194A" w:rsidP="00CB0809">
            <w:pPr>
              <w:pStyle w:val="Tablecells"/>
              <w:rPr>
                <w:rFonts w:ascii="Times New Roman" w:hAnsi="Times New Roman" w:cs="Times New Roman"/>
              </w:rPr>
            </w:pPr>
            <w:r>
              <w:rPr>
                <w:rFonts w:ascii="Times New Roman" w:hAnsi="Times New Roman" w:cs="Times New Roman"/>
              </w:rPr>
              <w:t>0.071</w:t>
            </w:r>
          </w:p>
        </w:tc>
        <w:tc>
          <w:tcPr>
            <w:tcW w:w="1351" w:type="dxa"/>
            <w:shd w:val="clear" w:color="auto" w:fill="FFFFFF" w:themeFill="background1"/>
          </w:tcPr>
          <w:p w14:paraId="118239C6" w14:textId="1C98E70D" w:rsidR="00CB0809" w:rsidRPr="005018D2" w:rsidRDefault="005F194A" w:rsidP="00CB0809">
            <w:pPr>
              <w:pStyle w:val="Tablecells"/>
              <w:rPr>
                <w:rFonts w:ascii="Times New Roman" w:hAnsi="Times New Roman" w:cs="Times New Roman"/>
              </w:rPr>
            </w:pPr>
            <w:r>
              <w:rPr>
                <w:rFonts w:ascii="Times New Roman" w:hAnsi="Times New Roman" w:cs="Times New Roman"/>
              </w:rPr>
              <w:t>0.99540</w:t>
            </w:r>
          </w:p>
        </w:tc>
        <w:tc>
          <w:tcPr>
            <w:tcW w:w="1723" w:type="dxa"/>
            <w:shd w:val="clear" w:color="auto" w:fill="FFFFFF" w:themeFill="background1"/>
          </w:tcPr>
          <w:p w14:paraId="4BEF0977" w14:textId="73DC0526" w:rsidR="00CB0809" w:rsidRPr="005018D2" w:rsidRDefault="00DB15DD" w:rsidP="00CB0809">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2C4AFE56" w14:textId="20192339" w:rsidR="00CB0809" w:rsidRPr="005018D2" w:rsidRDefault="00065372" w:rsidP="00CB0809">
            <w:pPr>
              <w:pStyle w:val="Tablecells"/>
              <w:rPr>
                <w:rFonts w:ascii="Times New Roman" w:hAnsi="Times New Roman" w:cs="Times New Roman"/>
              </w:rPr>
            </w:pPr>
            <w:r>
              <w:rPr>
                <w:rFonts w:ascii="Times New Roman" w:hAnsi="Times New Roman" w:cs="Times New Roman"/>
              </w:rPr>
              <w:t>8.7</w:t>
            </w:r>
          </w:p>
        </w:tc>
      </w:tr>
      <w:tr w:rsidR="00CB0809" w:rsidRPr="005018D2" w14:paraId="19166E0D" w14:textId="77777777" w:rsidTr="00B66608">
        <w:trPr>
          <w:cnfStyle w:val="000000100000" w:firstRow="0" w:lastRow="0" w:firstColumn="0" w:lastColumn="0" w:oddVBand="0" w:evenVBand="0" w:oddHBand="1" w:evenHBand="0" w:firstRowFirstColumn="0" w:firstRowLastColumn="0" w:lastRowFirstColumn="0" w:lastRowLastColumn="0"/>
          <w:trHeight w:val="85"/>
          <w:jc w:val="center"/>
        </w:trPr>
        <w:tc>
          <w:tcPr>
            <w:tcW w:w="993" w:type="dxa"/>
            <w:shd w:val="clear" w:color="auto" w:fill="auto"/>
          </w:tcPr>
          <w:p w14:paraId="69FC2406" w14:textId="77777777" w:rsidR="00CB0809" w:rsidRPr="005018D2" w:rsidRDefault="00CB0809" w:rsidP="00CB0809">
            <w:pPr>
              <w:pStyle w:val="Tablecells"/>
              <w:jc w:val="both"/>
              <w:rPr>
                <w:rFonts w:ascii="Times New Roman" w:hAnsi="Times New Roman" w:cs="Times New Roman"/>
              </w:rPr>
            </w:pPr>
            <w:proofErr w:type="spellStart"/>
            <w:r w:rsidRPr="005018D2">
              <w:rPr>
                <w:rFonts w:ascii="Times New Roman" w:hAnsi="Times New Roman" w:cs="Times New Roman"/>
              </w:rPr>
              <w:t>PFUnDA</w:t>
            </w:r>
            <w:proofErr w:type="spellEnd"/>
          </w:p>
        </w:tc>
        <w:tc>
          <w:tcPr>
            <w:tcW w:w="1063" w:type="dxa"/>
            <w:tcBorders>
              <w:right w:val="nil"/>
            </w:tcBorders>
            <w:shd w:val="clear" w:color="auto" w:fill="auto"/>
          </w:tcPr>
          <w:p w14:paraId="1013D64B" w14:textId="17E54095" w:rsidR="00CB0809" w:rsidRPr="005018D2" w:rsidRDefault="00CB0809" w:rsidP="00CB0809">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shd w:val="clear" w:color="auto" w:fill="auto"/>
          </w:tcPr>
          <w:p w14:paraId="08FEFBBC" w14:textId="1835A896" w:rsidR="00CB0809" w:rsidRPr="005018D2" w:rsidRDefault="00CB0809" w:rsidP="00CB0809">
            <w:pPr>
              <w:pStyle w:val="Tablecells"/>
              <w:rPr>
                <w:rFonts w:ascii="Times New Roman" w:hAnsi="Times New Roman" w:cs="Times New Roman"/>
              </w:rPr>
            </w:pPr>
            <w:r>
              <w:rPr>
                <w:rFonts w:ascii="Times New Roman" w:hAnsi="Times New Roman" w:cs="Times New Roman"/>
              </w:rPr>
              <w:t>0.937</w:t>
            </w:r>
          </w:p>
        </w:tc>
        <w:tc>
          <w:tcPr>
            <w:tcW w:w="1342" w:type="dxa"/>
            <w:shd w:val="clear" w:color="auto" w:fill="FFFFFF" w:themeFill="background1"/>
          </w:tcPr>
          <w:p w14:paraId="390C10F2" w14:textId="1AFE89DA" w:rsidR="00CB0809" w:rsidRPr="005018D2" w:rsidRDefault="005F194A" w:rsidP="00CB0809">
            <w:pPr>
              <w:pStyle w:val="Tablecells"/>
              <w:rPr>
                <w:rFonts w:ascii="Times New Roman" w:hAnsi="Times New Roman" w:cs="Times New Roman"/>
              </w:rPr>
            </w:pPr>
            <w:r>
              <w:rPr>
                <w:rFonts w:ascii="Times New Roman" w:hAnsi="Times New Roman" w:cs="Times New Roman"/>
              </w:rPr>
              <w:t>0.006</w:t>
            </w:r>
          </w:p>
        </w:tc>
        <w:tc>
          <w:tcPr>
            <w:tcW w:w="1351" w:type="dxa"/>
            <w:shd w:val="clear" w:color="auto" w:fill="FFFFFF" w:themeFill="background1"/>
          </w:tcPr>
          <w:p w14:paraId="1EF2EFDA" w14:textId="0BEE5FFF" w:rsidR="00CB0809" w:rsidRPr="005018D2" w:rsidRDefault="005F194A" w:rsidP="00CB0809">
            <w:pPr>
              <w:pStyle w:val="Tablecells"/>
              <w:rPr>
                <w:rFonts w:ascii="Times New Roman" w:hAnsi="Times New Roman" w:cs="Times New Roman"/>
              </w:rPr>
            </w:pPr>
            <w:r>
              <w:rPr>
                <w:rFonts w:ascii="Times New Roman" w:hAnsi="Times New Roman" w:cs="Times New Roman"/>
              </w:rPr>
              <w:t>0.99700</w:t>
            </w:r>
          </w:p>
        </w:tc>
        <w:tc>
          <w:tcPr>
            <w:tcW w:w="1723" w:type="dxa"/>
            <w:shd w:val="clear" w:color="auto" w:fill="FFFFFF" w:themeFill="background1"/>
          </w:tcPr>
          <w:p w14:paraId="68E85329" w14:textId="36584857" w:rsidR="00CB0809" w:rsidRPr="005018D2" w:rsidRDefault="00DB15DD" w:rsidP="00CB0809">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33CB4B59" w14:textId="7F68FE8C" w:rsidR="00CB0809" w:rsidRPr="005018D2" w:rsidRDefault="00065372" w:rsidP="00CB0809">
            <w:pPr>
              <w:pStyle w:val="Tablecells"/>
              <w:rPr>
                <w:rFonts w:ascii="Times New Roman" w:hAnsi="Times New Roman" w:cs="Times New Roman"/>
              </w:rPr>
            </w:pPr>
            <w:r>
              <w:rPr>
                <w:rFonts w:ascii="Times New Roman" w:hAnsi="Times New Roman" w:cs="Times New Roman"/>
              </w:rPr>
              <w:t>8.7</w:t>
            </w:r>
          </w:p>
        </w:tc>
      </w:tr>
      <w:tr w:rsidR="00CB0809" w:rsidRPr="005018D2" w14:paraId="14770E60" w14:textId="77777777" w:rsidTr="00B66608">
        <w:trPr>
          <w:trHeight w:val="68"/>
          <w:jc w:val="center"/>
        </w:trPr>
        <w:tc>
          <w:tcPr>
            <w:tcW w:w="993" w:type="dxa"/>
          </w:tcPr>
          <w:p w14:paraId="0C889E99" w14:textId="77777777" w:rsidR="00CB0809" w:rsidRPr="005018D2" w:rsidRDefault="00CB0809" w:rsidP="00CB0809">
            <w:pPr>
              <w:pStyle w:val="Tablecells"/>
              <w:jc w:val="both"/>
              <w:rPr>
                <w:rFonts w:ascii="Times New Roman" w:hAnsi="Times New Roman" w:cs="Times New Roman"/>
              </w:rPr>
            </w:pPr>
            <w:r w:rsidRPr="005018D2">
              <w:rPr>
                <w:rFonts w:ascii="Times New Roman" w:hAnsi="Times New Roman" w:cs="Times New Roman"/>
              </w:rPr>
              <w:t>PFDA</w:t>
            </w:r>
          </w:p>
        </w:tc>
        <w:tc>
          <w:tcPr>
            <w:tcW w:w="1063" w:type="dxa"/>
            <w:tcBorders>
              <w:right w:val="nil"/>
            </w:tcBorders>
          </w:tcPr>
          <w:p w14:paraId="7255FAFC" w14:textId="50EB5EE8" w:rsidR="00CB0809" w:rsidRPr="005018D2" w:rsidRDefault="00CB0809" w:rsidP="00CB0809">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tcPr>
          <w:p w14:paraId="70391E0F" w14:textId="6B4B4FC8" w:rsidR="00CB0809" w:rsidRPr="005018D2" w:rsidRDefault="00CB0809" w:rsidP="00CB0809">
            <w:pPr>
              <w:pStyle w:val="Tablecells"/>
              <w:rPr>
                <w:rFonts w:ascii="Times New Roman" w:hAnsi="Times New Roman" w:cs="Times New Roman"/>
              </w:rPr>
            </w:pPr>
            <w:r>
              <w:rPr>
                <w:rFonts w:ascii="Times New Roman" w:hAnsi="Times New Roman" w:cs="Times New Roman"/>
              </w:rPr>
              <w:t>0.974</w:t>
            </w:r>
          </w:p>
        </w:tc>
        <w:tc>
          <w:tcPr>
            <w:tcW w:w="1342" w:type="dxa"/>
            <w:shd w:val="clear" w:color="auto" w:fill="FFFFFF" w:themeFill="background1"/>
          </w:tcPr>
          <w:p w14:paraId="5A43146B" w14:textId="3473E42B" w:rsidR="00CB0809" w:rsidRPr="005018D2" w:rsidRDefault="005F194A" w:rsidP="00CB0809">
            <w:pPr>
              <w:pStyle w:val="Tablecells"/>
              <w:rPr>
                <w:rFonts w:ascii="Times New Roman" w:hAnsi="Times New Roman" w:cs="Times New Roman"/>
              </w:rPr>
            </w:pPr>
            <w:r>
              <w:rPr>
                <w:rFonts w:ascii="Times New Roman" w:hAnsi="Times New Roman" w:cs="Times New Roman"/>
              </w:rPr>
              <w:t>0.057</w:t>
            </w:r>
          </w:p>
        </w:tc>
        <w:tc>
          <w:tcPr>
            <w:tcW w:w="1351" w:type="dxa"/>
            <w:shd w:val="clear" w:color="auto" w:fill="FFFFFF" w:themeFill="background1"/>
          </w:tcPr>
          <w:p w14:paraId="5A732729" w14:textId="7E4C8FFC" w:rsidR="00CB0809" w:rsidRPr="005018D2" w:rsidRDefault="005F194A" w:rsidP="00CB0809">
            <w:pPr>
              <w:pStyle w:val="Tablecells"/>
              <w:rPr>
                <w:rFonts w:ascii="Times New Roman" w:hAnsi="Times New Roman" w:cs="Times New Roman"/>
              </w:rPr>
            </w:pPr>
            <w:r>
              <w:rPr>
                <w:rFonts w:ascii="Times New Roman" w:hAnsi="Times New Roman" w:cs="Times New Roman"/>
              </w:rPr>
              <w:t>0.99771</w:t>
            </w:r>
          </w:p>
        </w:tc>
        <w:tc>
          <w:tcPr>
            <w:tcW w:w="1723" w:type="dxa"/>
            <w:shd w:val="clear" w:color="auto" w:fill="FFFFFF" w:themeFill="background1"/>
          </w:tcPr>
          <w:p w14:paraId="0EB22504" w14:textId="5ABE70F3" w:rsidR="00CB0809" w:rsidRPr="005018D2" w:rsidRDefault="00DB15DD" w:rsidP="00CB0809">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6342CB1D" w14:textId="79FA2D94" w:rsidR="00CB0809" w:rsidRPr="005018D2" w:rsidRDefault="00065372" w:rsidP="00CB0809">
            <w:pPr>
              <w:pStyle w:val="Tablecells"/>
              <w:rPr>
                <w:rFonts w:ascii="Times New Roman" w:hAnsi="Times New Roman" w:cs="Times New Roman"/>
              </w:rPr>
            </w:pPr>
            <w:r>
              <w:rPr>
                <w:rFonts w:ascii="Times New Roman" w:hAnsi="Times New Roman" w:cs="Times New Roman"/>
              </w:rPr>
              <w:t>8.7</w:t>
            </w:r>
          </w:p>
        </w:tc>
      </w:tr>
      <w:tr w:rsidR="00CB0809" w:rsidRPr="005018D2" w14:paraId="44E10386" w14:textId="77777777" w:rsidTr="00B66608">
        <w:trPr>
          <w:cnfStyle w:val="000000100000" w:firstRow="0" w:lastRow="0" w:firstColumn="0" w:lastColumn="0" w:oddVBand="0" w:evenVBand="0" w:oddHBand="1" w:evenHBand="0" w:firstRowFirstColumn="0" w:firstRowLastColumn="0" w:lastRowFirstColumn="0" w:lastRowLastColumn="0"/>
          <w:trHeight w:val="97"/>
          <w:jc w:val="center"/>
        </w:trPr>
        <w:tc>
          <w:tcPr>
            <w:tcW w:w="993" w:type="dxa"/>
            <w:shd w:val="clear" w:color="auto" w:fill="auto"/>
          </w:tcPr>
          <w:p w14:paraId="366F2F80" w14:textId="77777777" w:rsidR="00CB0809" w:rsidRPr="005018D2" w:rsidRDefault="00CB0809" w:rsidP="00CB0809">
            <w:pPr>
              <w:pStyle w:val="Tablecells"/>
              <w:jc w:val="both"/>
              <w:rPr>
                <w:rFonts w:ascii="Times New Roman" w:hAnsi="Times New Roman" w:cs="Times New Roman"/>
              </w:rPr>
            </w:pPr>
            <w:r w:rsidRPr="005018D2">
              <w:rPr>
                <w:rFonts w:ascii="Times New Roman" w:hAnsi="Times New Roman" w:cs="Times New Roman"/>
              </w:rPr>
              <w:t>PFNA</w:t>
            </w:r>
          </w:p>
        </w:tc>
        <w:tc>
          <w:tcPr>
            <w:tcW w:w="1063" w:type="dxa"/>
            <w:tcBorders>
              <w:right w:val="nil"/>
            </w:tcBorders>
            <w:shd w:val="clear" w:color="auto" w:fill="auto"/>
          </w:tcPr>
          <w:p w14:paraId="47D3F8C6" w14:textId="70A4CEC2" w:rsidR="00CB0809" w:rsidRPr="005018D2" w:rsidRDefault="00CB0809" w:rsidP="00CB0809">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shd w:val="clear" w:color="auto" w:fill="auto"/>
          </w:tcPr>
          <w:p w14:paraId="627E04EF" w14:textId="52C8691D" w:rsidR="00CB0809" w:rsidRPr="005018D2" w:rsidRDefault="00CB0809" w:rsidP="00CB0809">
            <w:pPr>
              <w:pStyle w:val="Tablecells"/>
              <w:rPr>
                <w:rFonts w:ascii="Times New Roman" w:hAnsi="Times New Roman" w:cs="Times New Roman"/>
              </w:rPr>
            </w:pPr>
            <w:r>
              <w:rPr>
                <w:rFonts w:ascii="Times New Roman" w:hAnsi="Times New Roman" w:cs="Times New Roman"/>
              </w:rPr>
              <w:t>0.891</w:t>
            </w:r>
          </w:p>
        </w:tc>
        <w:tc>
          <w:tcPr>
            <w:tcW w:w="1342" w:type="dxa"/>
            <w:shd w:val="clear" w:color="auto" w:fill="FFFFFF" w:themeFill="background1"/>
          </w:tcPr>
          <w:p w14:paraId="179030F3" w14:textId="1F1FF0D8" w:rsidR="00CB0809" w:rsidRPr="005018D2" w:rsidRDefault="005F194A" w:rsidP="00CB0809">
            <w:pPr>
              <w:pStyle w:val="Tablecells"/>
              <w:rPr>
                <w:rFonts w:ascii="Times New Roman" w:hAnsi="Times New Roman" w:cs="Times New Roman"/>
              </w:rPr>
            </w:pPr>
            <w:r>
              <w:rPr>
                <w:rFonts w:ascii="Times New Roman" w:hAnsi="Times New Roman" w:cs="Times New Roman"/>
              </w:rPr>
              <w:t>0.118</w:t>
            </w:r>
          </w:p>
        </w:tc>
        <w:tc>
          <w:tcPr>
            <w:tcW w:w="1351" w:type="dxa"/>
            <w:shd w:val="clear" w:color="auto" w:fill="FFFFFF" w:themeFill="background1"/>
          </w:tcPr>
          <w:p w14:paraId="11B291E1" w14:textId="1D34033C" w:rsidR="00CB0809" w:rsidRPr="005018D2" w:rsidRDefault="005F194A" w:rsidP="00CB0809">
            <w:pPr>
              <w:pStyle w:val="Tablecells"/>
              <w:rPr>
                <w:rFonts w:ascii="Times New Roman" w:hAnsi="Times New Roman" w:cs="Times New Roman"/>
              </w:rPr>
            </w:pPr>
            <w:r>
              <w:rPr>
                <w:rFonts w:ascii="Times New Roman" w:hAnsi="Times New Roman" w:cs="Times New Roman"/>
              </w:rPr>
              <w:t>0.99600</w:t>
            </w:r>
          </w:p>
        </w:tc>
        <w:tc>
          <w:tcPr>
            <w:tcW w:w="1723" w:type="dxa"/>
            <w:shd w:val="clear" w:color="auto" w:fill="FFFFFF" w:themeFill="background1"/>
          </w:tcPr>
          <w:p w14:paraId="0A930FAD" w14:textId="56FFF4B7" w:rsidR="00CB0809" w:rsidRPr="005018D2" w:rsidRDefault="00DB15DD" w:rsidP="00CB0809">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46CD1665" w14:textId="0DB37630" w:rsidR="00CB0809" w:rsidRPr="005018D2" w:rsidRDefault="00065372" w:rsidP="00CB0809">
            <w:pPr>
              <w:pStyle w:val="Tablecells"/>
              <w:rPr>
                <w:rFonts w:ascii="Times New Roman" w:hAnsi="Times New Roman" w:cs="Times New Roman"/>
              </w:rPr>
            </w:pPr>
            <w:r>
              <w:rPr>
                <w:rFonts w:ascii="Times New Roman" w:hAnsi="Times New Roman" w:cs="Times New Roman"/>
              </w:rPr>
              <w:t>8.7</w:t>
            </w:r>
          </w:p>
        </w:tc>
      </w:tr>
      <w:tr w:rsidR="00CB0809" w:rsidRPr="005018D2" w14:paraId="290DC156" w14:textId="77777777" w:rsidTr="00B66608">
        <w:trPr>
          <w:trHeight w:val="97"/>
          <w:jc w:val="center"/>
        </w:trPr>
        <w:tc>
          <w:tcPr>
            <w:tcW w:w="993" w:type="dxa"/>
          </w:tcPr>
          <w:p w14:paraId="0750F590" w14:textId="77777777" w:rsidR="00CB0809" w:rsidRPr="005018D2" w:rsidRDefault="00CB0809" w:rsidP="00CB0809">
            <w:pPr>
              <w:pStyle w:val="Tablecells"/>
              <w:jc w:val="both"/>
              <w:rPr>
                <w:rFonts w:ascii="Times New Roman" w:hAnsi="Times New Roman" w:cs="Times New Roman"/>
              </w:rPr>
            </w:pPr>
            <w:r w:rsidRPr="005018D2">
              <w:rPr>
                <w:rFonts w:ascii="Times New Roman" w:hAnsi="Times New Roman" w:cs="Times New Roman"/>
              </w:rPr>
              <w:t>PFOA</w:t>
            </w:r>
          </w:p>
        </w:tc>
        <w:tc>
          <w:tcPr>
            <w:tcW w:w="1063" w:type="dxa"/>
            <w:tcBorders>
              <w:right w:val="nil"/>
            </w:tcBorders>
          </w:tcPr>
          <w:p w14:paraId="3572F9A5" w14:textId="7D9CD891" w:rsidR="00CB0809" w:rsidRPr="005018D2" w:rsidRDefault="00CB0809" w:rsidP="00CB0809">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tcPr>
          <w:p w14:paraId="47E94C89" w14:textId="42069556" w:rsidR="00CB0809" w:rsidRPr="005018D2" w:rsidRDefault="00CB0809" w:rsidP="00CB0809">
            <w:pPr>
              <w:pStyle w:val="Tablecells"/>
              <w:rPr>
                <w:rFonts w:ascii="Times New Roman" w:hAnsi="Times New Roman" w:cs="Times New Roman"/>
              </w:rPr>
            </w:pPr>
            <w:r>
              <w:rPr>
                <w:rFonts w:ascii="Times New Roman" w:hAnsi="Times New Roman" w:cs="Times New Roman"/>
              </w:rPr>
              <w:t>0.988</w:t>
            </w:r>
          </w:p>
        </w:tc>
        <w:tc>
          <w:tcPr>
            <w:tcW w:w="1342" w:type="dxa"/>
            <w:shd w:val="clear" w:color="auto" w:fill="FFFFFF" w:themeFill="background1"/>
          </w:tcPr>
          <w:p w14:paraId="5C29F896" w14:textId="62A34800" w:rsidR="00CB0809" w:rsidRPr="005018D2" w:rsidRDefault="005F194A" w:rsidP="00CB0809">
            <w:pPr>
              <w:pStyle w:val="Tablecells"/>
              <w:rPr>
                <w:rFonts w:ascii="Times New Roman" w:hAnsi="Times New Roman" w:cs="Times New Roman"/>
              </w:rPr>
            </w:pPr>
            <w:r>
              <w:rPr>
                <w:rFonts w:ascii="Times New Roman" w:hAnsi="Times New Roman" w:cs="Times New Roman"/>
              </w:rPr>
              <w:t>0.061</w:t>
            </w:r>
          </w:p>
        </w:tc>
        <w:tc>
          <w:tcPr>
            <w:tcW w:w="1351" w:type="dxa"/>
            <w:shd w:val="clear" w:color="auto" w:fill="FFFFFF" w:themeFill="background1"/>
          </w:tcPr>
          <w:p w14:paraId="51328402" w14:textId="64A18DAD" w:rsidR="00CB0809" w:rsidRPr="005018D2" w:rsidRDefault="005F194A" w:rsidP="00CB0809">
            <w:pPr>
              <w:pStyle w:val="Tablecells"/>
              <w:rPr>
                <w:rFonts w:ascii="Times New Roman" w:hAnsi="Times New Roman" w:cs="Times New Roman"/>
              </w:rPr>
            </w:pPr>
            <w:r>
              <w:rPr>
                <w:rFonts w:ascii="Times New Roman" w:hAnsi="Times New Roman" w:cs="Times New Roman"/>
              </w:rPr>
              <w:t>0.99917</w:t>
            </w:r>
          </w:p>
        </w:tc>
        <w:tc>
          <w:tcPr>
            <w:tcW w:w="1723" w:type="dxa"/>
            <w:shd w:val="clear" w:color="auto" w:fill="FFFFFF" w:themeFill="background1"/>
          </w:tcPr>
          <w:p w14:paraId="19FF21B0" w14:textId="345BF389" w:rsidR="00CB0809" w:rsidRPr="005018D2" w:rsidRDefault="00DB15DD" w:rsidP="00CB0809">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6BBC120F" w14:textId="38C9C6CF" w:rsidR="00CB0809" w:rsidRPr="005018D2" w:rsidRDefault="00065372" w:rsidP="00CB0809">
            <w:pPr>
              <w:pStyle w:val="Tablecells"/>
              <w:rPr>
                <w:rFonts w:ascii="Times New Roman" w:hAnsi="Times New Roman" w:cs="Times New Roman"/>
              </w:rPr>
            </w:pPr>
            <w:r>
              <w:rPr>
                <w:rFonts w:ascii="Times New Roman" w:hAnsi="Times New Roman" w:cs="Times New Roman"/>
              </w:rPr>
              <w:t>8.7</w:t>
            </w:r>
          </w:p>
        </w:tc>
      </w:tr>
      <w:tr w:rsidR="00CB0809" w:rsidRPr="005018D2" w14:paraId="00005225" w14:textId="77777777" w:rsidTr="00B66608">
        <w:trPr>
          <w:cnfStyle w:val="000000100000" w:firstRow="0" w:lastRow="0" w:firstColumn="0" w:lastColumn="0" w:oddVBand="0" w:evenVBand="0" w:oddHBand="1" w:evenHBand="0" w:firstRowFirstColumn="0" w:firstRowLastColumn="0" w:lastRowFirstColumn="0" w:lastRowLastColumn="0"/>
          <w:trHeight w:val="97"/>
          <w:jc w:val="center"/>
        </w:trPr>
        <w:tc>
          <w:tcPr>
            <w:tcW w:w="993" w:type="dxa"/>
            <w:shd w:val="clear" w:color="auto" w:fill="auto"/>
          </w:tcPr>
          <w:p w14:paraId="0FBECBB3" w14:textId="77777777" w:rsidR="00CB0809" w:rsidRPr="005018D2" w:rsidRDefault="00CB0809" w:rsidP="00CB0809">
            <w:pPr>
              <w:pStyle w:val="Tablecells"/>
              <w:jc w:val="both"/>
              <w:rPr>
                <w:rFonts w:ascii="Times New Roman" w:hAnsi="Times New Roman" w:cs="Times New Roman"/>
              </w:rPr>
            </w:pPr>
            <w:proofErr w:type="spellStart"/>
            <w:r w:rsidRPr="005018D2">
              <w:rPr>
                <w:rFonts w:ascii="Times New Roman" w:hAnsi="Times New Roman" w:cs="Times New Roman"/>
              </w:rPr>
              <w:t>PFHpA</w:t>
            </w:r>
            <w:proofErr w:type="spellEnd"/>
          </w:p>
        </w:tc>
        <w:tc>
          <w:tcPr>
            <w:tcW w:w="1063" w:type="dxa"/>
            <w:tcBorders>
              <w:right w:val="nil"/>
            </w:tcBorders>
            <w:shd w:val="clear" w:color="auto" w:fill="auto"/>
          </w:tcPr>
          <w:p w14:paraId="28EC32CA" w14:textId="052D28B1" w:rsidR="00CB0809" w:rsidRPr="005018D2" w:rsidRDefault="00CB0809" w:rsidP="00CB0809">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shd w:val="clear" w:color="auto" w:fill="auto"/>
          </w:tcPr>
          <w:p w14:paraId="25994222" w14:textId="2DB3659A" w:rsidR="00CB0809" w:rsidRPr="005018D2" w:rsidRDefault="00CB0809" w:rsidP="00CB0809">
            <w:pPr>
              <w:pStyle w:val="Tablecells"/>
              <w:rPr>
                <w:rFonts w:ascii="Times New Roman" w:hAnsi="Times New Roman" w:cs="Times New Roman"/>
              </w:rPr>
            </w:pPr>
            <w:r>
              <w:rPr>
                <w:rFonts w:ascii="Times New Roman" w:hAnsi="Times New Roman" w:cs="Times New Roman"/>
              </w:rPr>
              <w:t>0.922</w:t>
            </w:r>
          </w:p>
        </w:tc>
        <w:tc>
          <w:tcPr>
            <w:tcW w:w="1342" w:type="dxa"/>
            <w:shd w:val="clear" w:color="auto" w:fill="FFFFFF" w:themeFill="background1"/>
          </w:tcPr>
          <w:p w14:paraId="038ADD5C" w14:textId="41DEC224" w:rsidR="00CB0809" w:rsidRPr="005018D2" w:rsidRDefault="005F194A" w:rsidP="00CB0809">
            <w:pPr>
              <w:pStyle w:val="Tablecells"/>
              <w:rPr>
                <w:rFonts w:ascii="Times New Roman" w:hAnsi="Times New Roman" w:cs="Times New Roman"/>
              </w:rPr>
            </w:pPr>
            <w:r>
              <w:rPr>
                <w:rFonts w:ascii="Times New Roman" w:hAnsi="Times New Roman" w:cs="Times New Roman"/>
              </w:rPr>
              <w:t>0.106</w:t>
            </w:r>
          </w:p>
        </w:tc>
        <w:tc>
          <w:tcPr>
            <w:tcW w:w="1351" w:type="dxa"/>
            <w:shd w:val="clear" w:color="auto" w:fill="FFFFFF" w:themeFill="background1"/>
          </w:tcPr>
          <w:p w14:paraId="015ABF15" w14:textId="5ECB83E8" w:rsidR="00CB0809" w:rsidRPr="005018D2" w:rsidRDefault="00DA45EB" w:rsidP="00CB0809">
            <w:pPr>
              <w:pStyle w:val="Tablecells"/>
              <w:rPr>
                <w:rFonts w:ascii="Times New Roman" w:hAnsi="Times New Roman" w:cs="Times New Roman"/>
              </w:rPr>
            </w:pPr>
            <w:r>
              <w:rPr>
                <w:rFonts w:ascii="Times New Roman" w:hAnsi="Times New Roman" w:cs="Times New Roman"/>
              </w:rPr>
              <w:t>0.98745</w:t>
            </w:r>
          </w:p>
        </w:tc>
        <w:tc>
          <w:tcPr>
            <w:tcW w:w="1723" w:type="dxa"/>
            <w:shd w:val="clear" w:color="auto" w:fill="FFFFFF" w:themeFill="background1"/>
          </w:tcPr>
          <w:p w14:paraId="11614600" w14:textId="469AAD8E" w:rsidR="00CB0809" w:rsidRPr="005018D2" w:rsidRDefault="00DB15DD" w:rsidP="00CB0809">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5BC71869" w14:textId="2FDCD5F5" w:rsidR="00CB0809" w:rsidRPr="005018D2" w:rsidRDefault="00065372" w:rsidP="00CB0809">
            <w:pPr>
              <w:pStyle w:val="Tablecells"/>
              <w:rPr>
                <w:rFonts w:ascii="Times New Roman" w:hAnsi="Times New Roman" w:cs="Times New Roman"/>
              </w:rPr>
            </w:pPr>
            <w:r>
              <w:rPr>
                <w:rFonts w:ascii="Times New Roman" w:hAnsi="Times New Roman" w:cs="Times New Roman"/>
              </w:rPr>
              <w:t>8.7</w:t>
            </w:r>
          </w:p>
        </w:tc>
      </w:tr>
      <w:tr w:rsidR="00CB0809" w:rsidRPr="005018D2" w14:paraId="53128048" w14:textId="77777777" w:rsidTr="00B66608">
        <w:trPr>
          <w:trHeight w:val="97"/>
          <w:jc w:val="center"/>
        </w:trPr>
        <w:tc>
          <w:tcPr>
            <w:tcW w:w="993" w:type="dxa"/>
          </w:tcPr>
          <w:p w14:paraId="275C1715" w14:textId="77777777" w:rsidR="00CB0809" w:rsidRPr="005018D2" w:rsidRDefault="00CB0809" w:rsidP="00CB0809">
            <w:pPr>
              <w:pStyle w:val="Tablecells"/>
              <w:jc w:val="both"/>
              <w:rPr>
                <w:rFonts w:ascii="Times New Roman" w:hAnsi="Times New Roman" w:cs="Times New Roman"/>
              </w:rPr>
            </w:pPr>
            <w:proofErr w:type="spellStart"/>
            <w:r w:rsidRPr="005018D2">
              <w:rPr>
                <w:rFonts w:ascii="Times New Roman" w:hAnsi="Times New Roman" w:cs="Times New Roman"/>
              </w:rPr>
              <w:t>PFHxA</w:t>
            </w:r>
            <w:proofErr w:type="spellEnd"/>
          </w:p>
        </w:tc>
        <w:tc>
          <w:tcPr>
            <w:tcW w:w="1063" w:type="dxa"/>
            <w:tcBorders>
              <w:right w:val="nil"/>
            </w:tcBorders>
          </w:tcPr>
          <w:p w14:paraId="306F049D" w14:textId="307EC513" w:rsidR="00CB0809" w:rsidRPr="005018D2" w:rsidRDefault="00CB0809" w:rsidP="00CB0809">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tcPr>
          <w:p w14:paraId="12EE389B" w14:textId="0389B2EB" w:rsidR="00CB0809" w:rsidRPr="005018D2" w:rsidRDefault="00CB0809" w:rsidP="00CB0809">
            <w:pPr>
              <w:pStyle w:val="Tablecells"/>
              <w:rPr>
                <w:rFonts w:ascii="Times New Roman" w:hAnsi="Times New Roman" w:cs="Times New Roman"/>
              </w:rPr>
            </w:pPr>
            <w:r>
              <w:rPr>
                <w:rFonts w:ascii="Times New Roman" w:hAnsi="Times New Roman" w:cs="Times New Roman"/>
              </w:rPr>
              <w:t>0.885</w:t>
            </w:r>
          </w:p>
        </w:tc>
        <w:tc>
          <w:tcPr>
            <w:tcW w:w="1342" w:type="dxa"/>
            <w:shd w:val="clear" w:color="auto" w:fill="FFFFFF" w:themeFill="background1"/>
          </w:tcPr>
          <w:p w14:paraId="57FE4782" w14:textId="3A96D772" w:rsidR="00CB0809" w:rsidRPr="005018D2" w:rsidRDefault="005F194A" w:rsidP="00CB0809">
            <w:pPr>
              <w:pStyle w:val="Tablecells"/>
              <w:rPr>
                <w:rFonts w:ascii="Times New Roman" w:hAnsi="Times New Roman" w:cs="Times New Roman"/>
              </w:rPr>
            </w:pPr>
            <w:r>
              <w:rPr>
                <w:rFonts w:ascii="Times New Roman" w:hAnsi="Times New Roman" w:cs="Times New Roman"/>
              </w:rPr>
              <w:t>0.113</w:t>
            </w:r>
          </w:p>
        </w:tc>
        <w:tc>
          <w:tcPr>
            <w:tcW w:w="1351" w:type="dxa"/>
            <w:shd w:val="clear" w:color="auto" w:fill="FFFFFF" w:themeFill="background1"/>
          </w:tcPr>
          <w:p w14:paraId="510A1EB7" w14:textId="7785B82E" w:rsidR="00CB0809" w:rsidRPr="005018D2" w:rsidRDefault="00DA45EB" w:rsidP="00CB0809">
            <w:pPr>
              <w:pStyle w:val="Tablecells"/>
              <w:rPr>
                <w:rFonts w:ascii="Times New Roman" w:hAnsi="Times New Roman" w:cs="Times New Roman"/>
              </w:rPr>
            </w:pPr>
            <w:r>
              <w:rPr>
                <w:rFonts w:ascii="Times New Roman" w:hAnsi="Times New Roman" w:cs="Times New Roman"/>
              </w:rPr>
              <w:t>0.99775</w:t>
            </w:r>
          </w:p>
        </w:tc>
        <w:tc>
          <w:tcPr>
            <w:tcW w:w="1723" w:type="dxa"/>
            <w:shd w:val="clear" w:color="auto" w:fill="FFFFFF" w:themeFill="background1"/>
          </w:tcPr>
          <w:p w14:paraId="0C49402E" w14:textId="3700F1CF" w:rsidR="00CB0809" w:rsidRPr="005018D2" w:rsidRDefault="00DB15DD" w:rsidP="00CB0809">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712FD530" w14:textId="4608DAEA" w:rsidR="00CB0809" w:rsidRPr="005018D2" w:rsidRDefault="00065372" w:rsidP="00CB0809">
            <w:pPr>
              <w:pStyle w:val="Tablecells"/>
              <w:rPr>
                <w:rFonts w:ascii="Times New Roman" w:hAnsi="Times New Roman" w:cs="Times New Roman"/>
              </w:rPr>
            </w:pPr>
            <w:r>
              <w:rPr>
                <w:rFonts w:ascii="Times New Roman" w:hAnsi="Times New Roman" w:cs="Times New Roman"/>
              </w:rPr>
              <w:t>8.7</w:t>
            </w:r>
          </w:p>
        </w:tc>
      </w:tr>
      <w:tr w:rsidR="00CB0809" w:rsidRPr="005018D2" w14:paraId="1BDFD329" w14:textId="77777777" w:rsidTr="00B66608">
        <w:trPr>
          <w:cnfStyle w:val="000000100000" w:firstRow="0" w:lastRow="0" w:firstColumn="0" w:lastColumn="0" w:oddVBand="0" w:evenVBand="0" w:oddHBand="1" w:evenHBand="0" w:firstRowFirstColumn="0" w:firstRowLastColumn="0" w:lastRowFirstColumn="0" w:lastRowLastColumn="0"/>
          <w:trHeight w:val="97"/>
          <w:jc w:val="center"/>
        </w:trPr>
        <w:tc>
          <w:tcPr>
            <w:tcW w:w="993" w:type="dxa"/>
            <w:shd w:val="clear" w:color="auto" w:fill="auto"/>
          </w:tcPr>
          <w:p w14:paraId="07D02F17" w14:textId="77777777" w:rsidR="00CB0809" w:rsidRPr="005018D2" w:rsidRDefault="00CB0809" w:rsidP="00CB0809">
            <w:pPr>
              <w:pStyle w:val="Tablecells"/>
              <w:jc w:val="both"/>
              <w:rPr>
                <w:rFonts w:ascii="Times New Roman" w:hAnsi="Times New Roman" w:cs="Times New Roman"/>
              </w:rPr>
            </w:pPr>
            <w:proofErr w:type="spellStart"/>
            <w:r w:rsidRPr="005018D2">
              <w:rPr>
                <w:rFonts w:ascii="Times New Roman" w:hAnsi="Times New Roman" w:cs="Times New Roman"/>
              </w:rPr>
              <w:t>PFPeA</w:t>
            </w:r>
            <w:proofErr w:type="spellEnd"/>
          </w:p>
        </w:tc>
        <w:tc>
          <w:tcPr>
            <w:tcW w:w="1063" w:type="dxa"/>
            <w:tcBorders>
              <w:right w:val="nil"/>
            </w:tcBorders>
            <w:shd w:val="clear" w:color="auto" w:fill="auto"/>
          </w:tcPr>
          <w:p w14:paraId="54E35CA5" w14:textId="0A5B3B47" w:rsidR="00CB0809" w:rsidRPr="005018D2" w:rsidRDefault="00CB0809" w:rsidP="00CB0809">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shd w:val="clear" w:color="auto" w:fill="auto"/>
          </w:tcPr>
          <w:p w14:paraId="58AB2C2B" w14:textId="6B2DD217" w:rsidR="00CB0809" w:rsidRPr="005018D2" w:rsidRDefault="00CB0809" w:rsidP="00CB0809">
            <w:pPr>
              <w:pStyle w:val="Tablecells"/>
              <w:rPr>
                <w:rFonts w:ascii="Times New Roman" w:hAnsi="Times New Roman" w:cs="Times New Roman"/>
              </w:rPr>
            </w:pPr>
            <w:r>
              <w:rPr>
                <w:rFonts w:ascii="Times New Roman" w:hAnsi="Times New Roman" w:cs="Times New Roman"/>
              </w:rPr>
              <w:t>0.916</w:t>
            </w:r>
          </w:p>
        </w:tc>
        <w:tc>
          <w:tcPr>
            <w:tcW w:w="1342" w:type="dxa"/>
            <w:shd w:val="clear" w:color="auto" w:fill="FFFFFF" w:themeFill="background1"/>
          </w:tcPr>
          <w:p w14:paraId="39CA4AE8" w14:textId="2DA42E41" w:rsidR="00CB0809" w:rsidRPr="005018D2" w:rsidRDefault="005F194A" w:rsidP="00CB0809">
            <w:pPr>
              <w:pStyle w:val="Tablecells"/>
              <w:rPr>
                <w:rFonts w:ascii="Times New Roman" w:hAnsi="Times New Roman" w:cs="Times New Roman"/>
              </w:rPr>
            </w:pPr>
            <w:r>
              <w:rPr>
                <w:rFonts w:ascii="Times New Roman" w:hAnsi="Times New Roman" w:cs="Times New Roman"/>
              </w:rPr>
              <w:t>0.093</w:t>
            </w:r>
          </w:p>
        </w:tc>
        <w:tc>
          <w:tcPr>
            <w:tcW w:w="1351" w:type="dxa"/>
            <w:shd w:val="clear" w:color="auto" w:fill="FFFFFF" w:themeFill="background1"/>
          </w:tcPr>
          <w:p w14:paraId="20A88598" w14:textId="3C10826B" w:rsidR="00DA45EB" w:rsidRPr="005018D2" w:rsidRDefault="00DA45EB" w:rsidP="00DA45EB">
            <w:pPr>
              <w:pStyle w:val="Tablecells"/>
              <w:rPr>
                <w:rFonts w:ascii="Times New Roman" w:hAnsi="Times New Roman" w:cs="Times New Roman"/>
              </w:rPr>
            </w:pPr>
            <w:r>
              <w:rPr>
                <w:rFonts w:ascii="Times New Roman" w:hAnsi="Times New Roman" w:cs="Times New Roman"/>
              </w:rPr>
              <w:t>0.99483</w:t>
            </w:r>
          </w:p>
        </w:tc>
        <w:tc>
          <w:tcPr>
            <w:tcW w:w="1723" w:type="dxa"/>
            <w:shd w:val="clear" w:color="auto" w:fill="FFFFFF" w:themeFill="background1"/>
          </w:tcPr>
          <w:p w14:paraId="7C19CD7D" w14:textId="3A496825" w:rsidR="00CB0809" w:rsidRPr="005018D2" w:rsidRDefault="00DB15DD" w:rsidP="00CB0809">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04ED3A3C" w14:textId="5CC324B6" w:rsidR="00CB0809" w:rsidRPr="005018D2" w:rsidRDefault="00065372" w:rsidP="00CB0809">
            <w:pPr>
              <w:pStyle w:val="Tablecells"/>
              <w:rPr>
                <w:rFonts w:ascii="Times New Roman" w:hAnsi="Times New Roman" w:cs="Times New Roman"/>
              </w:rPr>
            </w:pPr>
            <w:r>
              <w:rPr>
                <w:rFonts w:ascii="Times New Roman" w:hAnsi="Times New Roman" w:cs="Times New Roman"/>
              </w:rPr>
              <w:t>8.7</w:t>
            </w:r>
          </w:p>
        </w:tc>
      </w:tr>
      <w:tr w:rsidR="00CB0809" w:rsidRPr="005018D2" w14:paraId="3929EE38" w14:textId="77777777" w:rsidTr="00B66608">
        <w:trPr>
          <w:trHeight w:val="97"/>
          <w:jc w:val="center"/>
        </w:trPr>
        <w:tc>
          <w:tcPr>
            <w:tcW w:w="993" w:type="dxa"/>
          </w:tcPr>
          <w:p w14:paraId="74B48AAE" w14:textId="77777777" w:rsidR="00CB0809" w:rsidRPr="005018D2" w:rsidRDefault="00CB0809" w:rsidP="00CB0809">
            <w:pPr>
              <w:pStyle w:val="Tablecells"/>
              <w:jc w:val="both"/>
              <w:rPr>
                <w:rFonts w:ascii="Times New Roman" w:hAnsi="Times New Roman" w:cs="Times New Roman"/>
              </w:rPr>
            </w:pPr>
            <w:r>
              <w:rPr>
                <w:rFonts w:ascii="Times New Roman" w:hAnsi="Times New Roman" w:cs="Times New Roman"/>
              </w:rPr>
              <w:t>PFBA</w:t>
            </w:r>
          </w:p>
        </w:tc>
        <w:tc>
          <w:tcPr>
            <w:tcW w:w="1063" w:type="dxa"/>
            <w:tcBorders>
              <w:right w:val="nil"/>
            </w:tcBorders>
          </w:tcPr>
          <w:p w14:paraId="30A8121D" w14:textId="68FDD04F" w:rsidR="00CB0809" w:rsidRPr="005018D2" w:rsidRDefault="00CB0809" w:rsidP="00CB0809">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tcPr>
          <w:p w14:paraId="4D393DA8" w14:textId="2E8CADF9" w:rsidR="00CB0809" w:rsidRPr="005018D2" w:rsidRDefault="00CB0809" w:rsidP="00CB0809">
            <w:pPr>
              <w:pStyle w:val="Tablecells"/>
              <w:rPr>
                <w:rFonts w:ascii="Times New Roman" w:hAnsi="Times New Roman" w:cs="Times New Roman"/>
              </w:rPr>
            </w:pPr>
            <w:r>
              <w:rPr>
                <w:rFonts w:ascii="Times New Roman" w:hAnsi="Times New Roman" w:cs="Times New Roman"/>
              </w:rPr>
              <w:t>0.828</w:t>
            </w:r>
          </w:p>
        </w:tc>
        <w:tc>
          <w:tcPr>
            <w:tcW w:w="1342" w:type="dxa"/>
            <w:shd w:val="clear" w:color="auto" w:fill="FFFFFF" w:themeFill="background1"/>
          </w:tcPr>
          <w:p w14:paraId="27FF2708" w14:textId="7A084D7F" w:rsidR="00CB0809" w:rsidRPr="005018D2" w:rsidRDefault="005F194A" w:rsidP="00CB0809">
            <w:pPr>
              <w:pStyle w:val="Tablecells"/>
              <w:rPr>
                <w:rFonts w:ascii="Times New Roman" w:hAnsi="Times New Roman" w:cs="Times New Roman"/>
              </w:rPr>
            </w:pPr>
            <w:r>
              <w:rPr>
                <w:rFonts w:ascii="Times New Roman" w:hAnsi="Times New Roman" w:cs="Times New Roman"/>
              </w:rPr>
              <w:t>0.071</w:t>
            </w:r>
          </w:p>
        </w:tc>
        <w:tc>
          <w:tcPr>
            <w:tcW w:w="1351" w:type="dxa"/>
            <w:shd w:val="clear" w:color="auto" w:fill="FFFFFF" w:themeFill="background1"/>
          </w:tcPr>
          <w:p w14:paraId="02891EF3" w14:textId="25700DF6" w:rsidR="00CB0809" w:rsidRPr="005018D2" w:rsidRDefault="00DA45EB" w:rsidP="00CB0809">
            <w:pPr>
              <w:pStyle w:val="Tablecells"/>
              <w:rPr>
                <w:rFonts w:ascii="Times New Roman" w:hAnsi="Times New Roman" w:cs="Times New Roman"/>
              </w:rPr>
            </w:pPr>
            <w:r>
              <w:rPr>
                <w:rFonts w:ascii="Times New Roman" w:hAnsi="Times New Roman" w:cs="Times New Roman"/>
              </w:rPr>
              <w:t>0.99587</w:t>
            </w:r>
          </w:p>
        </w:tc>
        <w:tc>
          <w:tcPr>
            <w:tcW w:w="1723" w:type="dxa"/>
            <w:shd w:val="clear" w:color="auto" w:fill="FFFFFF" w:themeFill="background1"/>
          </w:tcPr>
          <w:p w14:paraId="6174F6DD" w14:textId="2D2D1408" w:rsidR="00CB0809" w:rsidRPr="005018D2" w:rsidRDefault="00DB15DD" w:rsidP="00CB0809">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5F2F6B08" w14:textId="456454ED" w:rsidR="00CB0809" w:rsidRPr="005018D2" w:rsidRDefault="00065372" w:rsidP="00CB0809">
            <w:pPr>
              <w:pStyle w:val="Tablecells"/>
              <w:rPr>
                <w:rFonts w:ascii="Times New Roman" w:hAnsi="Times New Roman" w:cs="Times New Roman"/>
              </w:rPr>
            </w:pPr>
            <w:r>
              <w:rPr>
                <w:rFonts w:ascii="Times New Roman" w:hAnsi="Times New Roman" w:cs="Times New Roman"/>
              </w:rPr>
              <w:t>8.7</w:t>
            </w:r>
          </w:p>
        </w:tc>
      </w:tr>
      <w:tr w:rsidR="00CB0809" w:rsidRPr="005018D2" w14:paraId="52752A8B" w14:textId="77777777" w:rsidTr="00B66608">
        <w:trPr>
          <w:cnfStyle w:val="000000100000" w:firstRow="0" w:lastRow="0" w:firstColumn="0" w:lastColumn="0" w:oddVBand="0" w:evenVBand="0" w:oddHBand="1" w:evenHBand="0" w:firstRowFirstColumn="0" w:firstRowLastColumn="0" w:lastRowFirstColumn="0" w:lastRowLastColumn="0"/>
          <w:trHeight w:val="97"/>
          <w:jc w:val="center"/>
        </w:trPr>
        <w:tc>
          <w:tcPr>
            <w:tcW w:w="993" w:type="dxa"/>
            <w:shd w:val="clear" w:color="auto" w:fill="auto"/>
          </w:tcPr>
          <w:p w14:paraId="18A4ABCB" w14:textId="77777777" w:rsidR="00CB0809" w:rsidRDefault="00CB0809" w:rsidP="00CB0809">
            <w:pPr>
              <w:pStyle w:val="Tablecells"/>
              <w:jc w:val="both"/>
              <w:rPr>
                <w:rFonts w:ascii="Times New Roman" w:hAnsi="Times New Roman" w:cs="Times New Roman"/>
              </w:rPr>
            </w:pPr>
            <w:proofErr w:type="spellStart"/>
            <w:r>
              <w:rPr>
                <w:rFonts w:ascii="Times New Roman" w:hAnsi="Times New Roman" w:cs="Times New Roman"/>
              </w:rPr>
              <w:t>PFPrA</w:t>
            </w:r>
            <w:proofErr w:type="spellEnd"/>
          </w:p>
        </w:tc>
        <w:tc>
          <w:tcPr>
            <w:tcW w:w="1063" w:type="dxa"/>
            <w:tcBorders>
              <w:right w:val="nil"/>
            </w:tcBorders>
            <w:shd w:val="clear" w:color="auto" w:fill="auto"/>
          </w:tcPr>
          <w:p w14:paraId="34CFE301" w14:textId="6C2D4568" w:rsidR="00CB0809" w:rsidRPr="00065372" w:rsidRDefault="00CB0809" w:rsidP="00CB0809">
            <w:pPr>
              <w:pStyle w:val="Tablecells"/>
              <w:rPr>
                <w:rFonts w:ascii="Times New Roman" w:hAnsi="Times New Roman" w:cs="Times New Roman"/>
                <w:color w:val="000000" w:themeColor="text1"/>
              </w:rPr>
            </w:pPr>
            <w:r w:rsidRPr="00065372">
              <w:rPr>
                <w:rFonts w:ascii="Times New Roman" w:hAnsi="Times New Roman" w:cs="Times New Roman"/>
                <w:color w:val="000000" w:themeColor="text1"/>
              </w:rPr>
              <w:t>8</w:t>
            </w:r>
          </w:p>
        </w:tc>
        <w:tc>
          <w:tcPr>
            <w:tcW w:w="1063" w:type="dxa"/>
            <w:tcBorders>
              <w:left w:val="nil"/>
            </w:tcBorders>
            <w:shd w:val="clear" w:color="auto" w:fill="auto"/>
          </w:tcPr>
          <w:p w14:paraId="005F4F3C" w14:textId="29CB56FC" w:rsidR="00CB0809" w:rsidRPr="00065372" w:rsidRDefault="00CB0809" w:rsidP="00CB0809">
            <w:pPr>
              <w:pStyle w:val="Tablecells"/>
              <w:rPr>
                <w:rFonts w:ascii="Times New Roman" w:hAnsi="Times New Roman" w:cs="Times New Roman"/>
                <w:color w:val="000000" w:themeColor="text1"/>
              </w:rPr>
            </w:pPr>
            <w:r w:rsidRPr="00065372">
              <w:rPr>
                <w:rFonts w:ascii="Times New Roman" w:hAnsi="Times New Roman" w:cs="Times New Roman"/>
                <w:color w:val="000000" w:themeColor="text1"/>
              </w:rPr>
              <w:t>0.564</w:t>
            </w:r>
          </w:p>
        </w:tc>
        <w:tc>
          <w:tcPr>
            <w:tcW w:w="1342" w:type="dxa"/>
            <w:shd w:val="clear" w:color="auto" w:fill="FFFFFF" w:themeFill="background1"/>
          </w:tcPr>
          <w:p w14:paraId="636F6505" w14:textId="752193F0" w:rsidR="00CB0809" w:rsidRPr="00065372" w:rsidRDefault="00CB0809" w:rsidP="00CB0809">
            <w:pPr>
              <w:pStyle w:val="Tablecells"/>
              <w:rPr>
                <w:rFonts w:ascii="Times New Roman" w:hAnsi="Times New Roman" w:cs="Times New Roman"/>
                <w:color w:val="000000" w:themeColor="text1"/>
              </w:rPr>
            </w:pPr>
            <w:r w:rsidRPr="00065372">
              <w:rPr>
                <w:rFonts w:ascii="Times New Roman" w:hAnsi="Times New Roman" w:cs="Times New Roman"/>
                <w:color w:val="000000" w:themeColor="text1"/>
              </w:rPr>
              <w:t>0.081</w:t>
            </w:r>
          </w:p>
        </w:tc>
        <w:tc>
          <w:tcPr>
            <w:tcW w:w="1351" w:type="dxa"/>
            <w:shd w:val="clear" w:color="auto" w:fill="FFFFFF" w:themeFill="background1"/>
          </w:tcPr>
          <w:p w14:paraId="438361CF" w14:textId="154035AA" w:rsidR="00CB0809" w:rsidRPr="00065372" w:rsidRDefault="00CB0809" w:rsidP="00CB0809">
            <w:pPr>
              <w:pStyle w:val="Tablecells"/>
              <w:rPr>
                <w:rFonts w:ascii="Times New Roman" w:hAnsi="Times New Roman" w:cs="Times New Roman"/>
                <w:color w:val="000000" w:themeColor="text1"/>
              </w:rPr>
            </w:pPr>
            <w:r w:rsidRPr="00065372">
              <w:rPr>
                <w:rFonts w:ascii="Times New Roman" w:hAnsi="Times New Roman" w:cs="Times New Roman"/>
                <w:color w:val="000000" w:themeColor="text1"/>
              </w:rPr>
              <w:t>0.98980</w:t>
            </w:r>
          </w:p>
        </w:tc>
        <w:tc>
          <w:tcPr>
            <w:tcW w:w="1723" w:type="dxa"/>
            <w:shd w:val="clear" w:color="auto" w:fill="FFFFFF" w:themeFill="background1"/>
          </w:tcPr>
          <w:p w14:paraId="224C2721" w14:textId="35664069" w:rsidR="00CB0809" w:rsidRPr="00065372" w:rsidRDefault="00DB15DD" w:rsidP="00CB0809">
            <w:pPr>
              <w:pStyle w:val="Tablecells"/>
              <w:rPr>
                <w:rFonts w:ascii="Times New Roman" w:hAnsi="Times New Roman" w:cs="Times New Roman"/>
                <w:color w:val="000000" w:themeColor="text1"/>
              </w:rPr>
            </w:pPr>
            <w:r w:rsidRPr="00065372">
              <w:rPr>
                <w:rFonts w:ascii="Times New Roman" w:hAnsi="Times New Roman" w:cs="Times New Roman"/>
                <w:color w:val="000000" w:themeColor="text1"/>
              </w:rPr>
              <w:t>0.1</w:t>
            </w:r>
          </w:p>
        </w:tc>
        <w:tc>
          <w:tcPr>
            <w:tcW w:w="1537" w:type="dxa"/>
            <w:shd w:val="clear" w:color="auto" w:fill="FFFFFF" w:themeFill="background1"/>
          </w:tcPr>
          <w:p w14:paraId="5E85EA2A" w14:textId="222B991D" w:rsidR="00CB0809" w:rsidRPr="00065372" w:rsidRDefault="00065372" w:rsidP="00CB0809">
            <w:pPr>
              <w:pStyle w:val="Tablecells"/>
              <w:rPr>
                <w:rFonts w:ascii="Times New Roman" w:hAnsi="Times New Roman" w:cs="Times New Roman"/>
                <w:color w:val="000000" w:themeColor="text1"/>
              </w:rPr>
            </w:pPr>
            <w:r w:rsidRPr="00065372">
              <w:rPr>
                <w:rFonts w:ascii="Times New Roman" w:hAnsi="Times New Roman" w:cs="Times New Roman"/>
                <w:color w:val="000000" w:themeColor="text1"/>
              </w:rPr>
              <w:t>7.8</w:t>
            </w:r>
          </w:p>
        </w:tc>
      </w:tr>
      <w:tr w:rsidR="00CB0809" w:rsidRPr="005018D2" w14:paraId="321BD712" w14:textId="77777777" w:rsidTr="00B66608">
        <w:trPr>
          <w:trHeight w:val="97"/>
          <w:jc w:val="center"/>
        </w:trPr>
        <w:tc>
          <w:tcPr>
            <w:tcW w:w="993" w:type="dxa"/>
            <w:tcBorders>
              <w:bottom w:val="single" w:sz="4" w:space="0" w:color="auto"/>
            </w:tcBorders>
          </w:tcPr>
          <w:p w14:paraId="73EDF5CD" w14:textId="77777777" w:rsidR="00CB0809" w:rsidRDefault="00CB0809" w:rsidP="00CB0809">
            <w:pPr>
              <w:pStyle w:val="Tablecells"/>
              <w:jc w:val="both"/>
              <w:rPr>
                <w:rFonts w:ascii="Times New Roman" w:hAnsi="Times New Roman" w:cs="Times New Roman"/>
              </w:rPr>
            </w:pPr>
            <w:r>
              <w:rPr>
                <w:rFonts w:ascii="Times New Roman" w:hAnsi="Times New Roman" w:cs="Times New Roman"/>
              </w:rPr>
              <w:t>TFA</w:t>
            </w:r>
          </w:p>
        </w:tc>
        <w:tc>
          <w:tcPr>
            <w:tcW w:w="1063" w:type="dxa"/>
            <w:tcBorders>
              <w:bottom w:val="single" w:sz="4" w:space="0" w:color="auto"/>
              <w:right w:val="nil"/>
            </w:tcBorders>
          </w:tcPr>
          <w:p w14:paraId="2BC8F5A0" w14:textId="1FCC9767" w:rsidR="00CB0809" w:rsidRPr="005018D2" w:rsidRDefault="00CB0809" w:rsidP="00CB0809">
            <w:pPr>
              <w:pStyle w:val="Tablecells"/>
              <w:rPr>
                <w:rFonts w:ascii="Times New Roman" w:hAnsi="Times New Roman" w:cs="Times New Roman"/>
              </w:rPr>
            </w:pPr>
            <w:r>
              <w:rPr>
                <w:rFonts w:ascii="Times New Roman" w:hAnsi="Times New Roman" w:cs="Times New Roman"/>
              </w:rPr>
              <w:t>8</w:t>
            </w:r>
          </w:p>
        </w:tc>
        <w:tc>
          <w:tcPr>
            <w:tcW w:w="1063" w:type="dxa"/>
            <w:tcBorders>
              <w:left w:val="nil"/>
              <w:bottom w:val="single" w:sz="4" w:space="0" w:color="auto"/>
            </w:tcBorders>
          </w:tcPr>
          <w:p w14:paraId="0AFBBB7A" w14:textId="611AEFBD" w:rsidR="00CB0809" w:rsidRPr="005018D2" w:rsidRDefault="00CB0809" w:rsidP="00CB0809">
            <w:pPr>
              <w:pStyle w:val="Tablecells"/>
              <w:rPr>
                <w:rFonts w:ascii="Times New Roman" w:hAnsi="Times New Roman" w:cs="Times New Roman"/>
              </w:rPr>
            </w:pPr>
            <w:r>
              <w:rPr>
                <w:rFonts w:ascii="Times New Roman" w:hAnsi="Times New Roman" w:cs="Times New Roman"/>
              </w:rPr>
              <w:t>0.734</w:t>
            </w:r>
          </w:p>
        </w:tc>
        <w:tc>
          <w:tcPr>
            <w:tcW w:w="1342" w:type="dxa"/>
            <w:tcBorders>
              <w:bottom w:val="single" w:sz="4" w:space="0" w:color="auto"/>
            </w:tcBorders>
            <w:shd w:val="clear" w:color="auto" w:fill="FFFFFF" w:themeFill="background1"/>
          </w:tcPr>
          <w:p w14:paraId="7653F07D" w14:textId="7236D688" w:rsidR="00CB0809" w:rsidRPr="005018D2" w:rsidRDefault="005F194A" w:rsidP="00CB0809">
            <w:pPr>
              <w:pStyle w:val="Tablecells"/>
              <w:rPr>
                <w:rFonts w:ascii="Times New Roman" w:hAnsi="Times New Roman" w:cs="Times New Roman"/>
              </w:rPr>
            </w:pPr>
            <w:r>
              <w:rPr>
                <w:rFonts w:ascii="Times New Roman" w:hAnsi="Times New Roman" w:cs="Times New Roman"/>
              </w:rPr>
              <w:t>0.069</w:t>
            </w:r>
          </w:p>
        </w:tc>
        <w:tc>
          <w:tcPr>
            <w:tcW w:w="1351" w:type="dxa"/>
            <w:tcBorders>
              <w:bottom w:val="single" w:sz="4" w:space="0" w:color="auto"/>
            </w:tcBorders>
            <w:shd w:val="clear" w:color="auto" w:fill="FFFFFF" w:themeFill="background1"/>
          </w:tcPr>
          <w:p w14:paraId="0D3DDBF5" w14:textId="0D99F72F" w:rsidR="00CB0809" w:rsidRPr="005018D2" w:rsidRDefault="00DA45EB" w:rsidP="00CB0809">
            <w:pPr>
              <w:pStyle w:val="Tablecells"/>
              <w:rPr>
                <w:rFonts w:ascii="Times New Roman" w:hAnsi="Times New Roman" w:cs="Times New Roman"/>
              </w:rPr>
            </w:pPr>
            <w:r>
              <w:rPr>
                <w:rFonts w:ascii="Times New Roman" w:hAnsi="Times New Roman" w:cs="Times New Roman"/>
              </w:rPr>
              <w:t>0.99707</w:t>
            </w:r>
          </w:p>
        </w:tc>
        <w:tc>
          <w:tcPr>
            <w:tcW w:w="1723" w:type="dxa"/>
            <w:tcBorders>
              <w:bottom w:val="single" w:sz="4" w:space="0" w:color="auto"/>
            </w:tcBorders>
            <w:shd w:val="clear" w:color="auto" w:fill="FFFFFF" w:themeFill="background1"/>
          </w:tcPr>
          <w:p w14:paraId="192BF2E3" w14:textId="02B2BB22" w:rsidR="00CB0809" w:rsidRPr="005018D2" w:rsidRDefault="00DB15DD" w:rsidP="00CB0809">
            <w:pPr>
              <w:pStyle w:val="Tablecells"/>
              <w:rPr>
                <w:rFonts w:ascii="Times New Roman" w:hAnsi="Times New Roman" w:cs="Times New Roman"/>
              </w:rPr>
            </w:pPr>
            <w:r>
              <w:rPr>
                <w:rFonts w:ascii="Times New Roman" w:hAnsi="Times New Roman" w:cs="Times New Roman"/>
              </w:rPr>
              <w:t>0.4</w:t>
            </w:r>
          </w:p>
        </w:tc>
        <w:tc>
          <w:tcPr>
            <w:tcW w:w="1537" w:type="dxa"/>
            <w:tcBorders>
              <w:bottom w:val="single" w:sz="4" w:space="0" w:color="auto"/>
            </w:tcBorders>
            <w:shd w:val="clear" w:color="auto" w:fill="FFFFFF" w:themeFill="background1"/>
          </w:tcPr>
          <w:p w14:paraId="4611C0BC" w14:textId="7EECD3AE" w:rsidR="00CB0809" w:rsidRPr="005018D2" w:rsidRDefault="00065372" w:rsidP="00CB0809">
            <w:pPr>
              <w:pStyle w:val="Tablecells"/>
              <w:rPr>
                <w:rFonts w:ascii="Times New Roman" w:hAnsi="Times New Roman" w:cs="Times New Roman"/>
              </w:rPr>
            </w:pPr>
            <w:r>
              <w:rPr>
                <w:rFonts w:ascii="Times New Roman" w:hAnsi="Times New Roman" w:cs="Times New Roman"/>
              </w:rPr>
              <w:t>24.9</w:t>
            </w:r>
          </w:p>
        </w:tc>
      </w:tr>
    </w:tbl>
    <w:p w14:paraId="7A421CBC" w14:textId="5DA38C77" w:rsidR="007B5C17" w:rsidRPr="00CC0AF1" w:rsidRDefault="00CC0AF1" w:rsidP="00CC0AF1">
      <w:pPr>
        <w:pStyle w:val="Default"/>
        <w:rPr>
          <w:rFonts w:ascii="Times New Roman" w:hAnsi="Times New Roman" w:cs="Times New Roman"/>
          <w:sz w:val="18"/>
          <w:szCs w:val="18"/>
          <w:lang w:val="en-US"/>
        </w:rPr>
      </w:pPr>
      <w:r w:rsidRPr="00A967C9">
        <w:rPr>
          <w:rFonts w:ascii="Times New Roman" w:hAnsi="Times New Roman" w:cs="Times New Roman"/>
          <w:sz w:val="18"/>
          <w:szCs w:val="18"/>
          <w:lang w:val="en-US"/>
        </w:rPr>
        <w:t>*</w:t>
      </w:r>
      <w:r>
        <w:rPr>
          <w:rFonts w:ascii="Times New Roman" w:hAnsi="Times New Roman" w:cs="Times New Roman"/>
          <w:sz w:val="20"/>
          <w:szCs w:val="20"/>
          <w:lang w:val="en-US"/>
        </w:rPr>
        <w:t xml:space="preserve"> </w:t>
      </w:r>
      <w:r>
        <w:rPr>
          <w:rFonts w:ascii="Times New Roman" w:hAnsi="Times New Roman" w:cs="Times New Roman"/>
          <w:sz w:val="18"/>
          <w:szCs w:val="18"/>
          <w:lang w:val="en-US"/>
        </w:rPr>
        <w:t xml:space="preserve">Analyte levels applicable for the deprotonated anion. In all other cases, the protonated acid form is concerned. </w:t>
      </w:r>
    </w:p>
    <w:p w14:paraId="5D865817" w14:textId="0F5F2474" w:rsidR="00736A12" w:rsidRPr="005018D2" w:rsidRDefault="00736A12" w:rsidP="00736A12">
      <w:pPr>
        <w:pStyle w:val="Beschriftung"/>
        <w:rPr>
          <w:rFonts w:ascii="Times New Roman" w:hAnsi="Times New Roman" w:cs="Times New Roman"/>
        </w:rPr>
      </w:pPr>
      <w:r w:rsidRPr="005018D2">
        <w:rPr>
          <w:rFonts w:ascii="Times New Roman" w:hAnsi="Times New Roman" w:cs="Times New Roman"/>
          <w:b/>
          <w:bCs/>
          <w:i w:val="0"/>
          <w:iCs w:val="0"/>
        </w:rPr>
        <w:t>Table SI.</w:t>
      </w:r>
      <w:r>
        <w:rPr>
          <w:rFonts w:ascii="Times New Roman" w:hAnsi="Times New Roman" w:cs="Times New Roman"/>
          <w:b/>
          <w:bCs/>
          <w:i w:val="0"/>
          <w:iCs w:val="0"/>
        </w:rPr>
        <w:t>5</w:t>
      </w:r>
      <w:r w:rsidRPr="005018D2">
        <w:rPr>
          <w:rFonts w:ascii="Times New Roman" w:hAnsi="Times New Roman" w:cs="Times New Roman"/>
        </w:rPr>
        <w:t xml:space="preserve"> </w:t>
      </w:r>
      <w:r>
        <w:rPr>
          <w:rFonts w:ascii="Times New Roman" w:hAnsi="Times New Roman" w:cs="Times New Roman"/>
          <w:i w:val="0"/>
          <w:iCs w:val="0"/>
        </w:rPr>
        <w:t>External calibration data for all analytes with the HILIC-ESI-MS/MS procedure and after preparation of the calibration standards according to the sample preparation</w:t>
      </w:r>
    </w:p>
    <w:tbl>
      <w:tblPr>
        <w:tblStyle w:val="EinfacheTabelle3"/>
        <w:tblW w:w="9072" w:type="dxa"/>
        <w:jc w:val="center"/>
        <w:tblLayout w:type="fixed"/>
        <w:tblLook w:val="0400" w:firstRow="0" w:lastRow="0" w:firstColumn="0" w:lastColumn="0" w:noHBand="0" w:noVBand="1"/>
      </w:tblPr>
      <w:tblGrid>
        <w:gridCol w:w="993"/>
        <w:gridCol w:w="1063"/>
        <w:gridCol w:w="1063"/>
        <w:gridCol w:w="1342"/>
        <w:gridCol w:w="1351"/>
        <w:gridCol w:w="1723"/>
        <w:gridCol w:w="1537"/>
      </w:tblGrid>
      <w:tr w:rsidR="00736A12" w:rsidRPr="00A06B44" w14:paraId="41E08DFA" w14:textId="77777777" w:rsidTr="00B66608">
        <w:trPr>
          <w:cnfStyle w:val="000000100000" w:firstRow="0" w:lastRow="0" w:firstColumn="0" w:lastColumn="0" w:oddVBand="0" w:evenVBand="0" w:oddHBand="1" w:evenHBand="0" w:firstRowFirstColumn="0" w:firstRowLastColumn="0" w:lastRowFirstColumn="0" w:lastRowLastColumn="0"/>
          <w:jc w:val="center"/>
        </w:trPr>
        <w:tc>
          <w:tcPr>
            <w:tcW w:w="993" w:type="dxa"/>
            <w:tcBorders>
              <w:top w:val="single" w:sz="12" w:space="0" w:color="auto"/>
              <w:bottom w:val="single" w:sz="12" w:space="0" w:color="auto"/>
            </w:tcBorders>
            <w:shd w:val="clear" w:color="auto" w:fill="auto"/>
          </w:tcPr>
          <w:p w14:paraId="05EE5834" w14:textId="3C40D924" w:rsidR="00736A12" w:rsidRDefault="00B164A0" w:rsidP="002D4DF1">
            <w:pPr>
              <w:pStyle w:val="Tablecells"/>
              <w:jc w:val="left"/>
              <w:rPr>
                <w:rFonts w:ascii="Times New Roman" w:hAnsi="Times New Roman" w:cs="Times New Roman"/>
              </w:rPr>
            </w:pPr>
            <w:r>
              <w:rPr>
                <w:rFonts w:ascii="Times New Roman" w:hAnsi="Times New Roman" w:cs="Times New Roman"/>
              </w:rPr>
              <w:t>N</w:t>
            </w:r>
            <w:r w:rsidR="00736A12">
              <w:rPr>
                <w:rFonts w:ascii="Times New Roman" w:hAnsi="Times New Roman" w:cs="Times New Roman"/>
              </w:rPr>
              <w:t>ative analytes</w:t>
            </w:r>
          </w:p>
        </w:tc>
        <w:tc>
          <w:tcPr>
            <w:tcW w:w="1063" w:type="dxa"/>
            <w:tcBorders>
              <w:top w:val="single" w:sz="12" w:space="0" w:color="auto"/>
              <w:bottom w:val="single" w:sz="12" w:space="0" w:color="auto"/>
              <w:right w:val="nil"/>
            </w:tcBorders>
            <w:shd w:val="clear" w:color="auto" w:fill="auto"/>
          </w:tcPr>
          <w:p w14:paraId="23BA814F" w14:textId="23BBFF3A" w:rsidR="00736A12" w:rsidRDefault="00B164A0" w:rsidP="002D4DF1">
            <w:pPr>
              <w:pStyle w:val="Tablecells"/>
              <w:rPr>
                <w:rFonts w:ascii="Times New Roman" w:hAnsi="Times New Roman" w:cs="Times New Roman"/>
              </w:rPr>
            </w:pPr>
            <w:r>
              <w:rPr>
                <w:rFonts w:ascii="Times New Roman" w:hAnsi="Times New Roman" w:cs="Times New Roman"/>
              </w:rPr>
              <w:t>N</w:t>
            </w:r>
            <w:r w:rsidR="00736A12">
              <w:rPr>
                <w:rFonts w:ascii="Times New Roman" w:hAnsi="Times New Roman" w:cs="Times New Roman"/>
              </w:rPr>
              <w:t>umber of calibration standards</w:t>
            </w:r>
          </w:p>
        </w:tc>
        <w:tc>
          <w:tcPr>
            <w:tcW w:w="1063" w:type="dxa"/>
            <w:tcBorders>
              <w:top w:val="single" w:sz="12" w:space="0" w:color="auto"/>
              <w:left w:val="nil"/>
              <w:bottom w:val="single" w:sz="12" w:space="0" w:color="auto"/>
            </w:tcBorders>
            <w:shd w:val="clear" w:color="auto" w:fill="auto"/>
          </w:tcPr>
          <w:p w14:paraId="44FF72F0" w14:textId="62DDCF30" w:rsidR="00736A12" w:rsidRPr="006F5ACB" w:rsidRDefault="00B164A0" w:rsidP="002D4DF1">
            <w:pPr>
              <w:pStyle w:val="Tablecells"/>
              <w:rPr>
                <w:rFonts w:ascii="Times New Roman" w:hAnsi="Times New Roman" w:cs="Times New Roman"/>
              </w:rPr>
            </w:pPr>
            <w:r>
              <w:rPr>
                <w:rFonts w:ascii="Times New Roman" w:hAnsi="Times New Roman" w:cs="Times New Roman"/>
              </w:rPr>
              <w:t>C</w:t>
            </w:r>
            <w:r w:rsidR="00736A12">
              <w:rPr>
                <w:rFonts w:ascii="Times New Roman" w:hAnsi="Times New Roman" w:cs="Times New Roman"/>
              </w:rPr>
              <w:t>alibration curve slope</w:t>
            </w:r>
            <w:r w:rsidR="006F5ACB">
              <w:rPr>
                <w:rFonts w:ascii="Times New Roman" w:hAnsi="Times New Roman" w:cs="Times New Roman"/>
              </w:rPr>
              <w:t xml:space="preserve"> </w:t>
            </w:r>
            <w:proofErr w:type="spellStart"/>
            <w:r w:rsidR="006F5ACB" w:rsidRPr="006F5ACB">
              <w:rPr>
                <w:rFonts w:ascii="Times New Roman" w:hAnsi="Times New Roman" w:cs="Times New Roman"/>
                <w:i/>
                <w:iCs/>
              </w:rPr>
              <w:t>a</w:t>
            </w:r>
            <w:r w:rsidR="000451B3" w:rsidRPr="000451B3">
              <w:rPr>
                <w:rFonts w:ascii="Times New Roman" w:hAnsi="Times New Roman" w:cs="Times New Roman"/>
                <w:vertAlign w:val="subscript"/>
              </w:rPr>
              <w:t>external</w:t>
            </w:r>
            <w:proofErr w:type="spellEnd"/>
            <w:r w:rsidR="006F5ACB">
              <w:rPr>
                <w:rFonts w:ascii="Times New Roman" w:hAnsi="Times New Roman" w:cs="Times New Roman"/>
                <w:i/>
                <w:iCs/>
              </w:rPr>
              <w:t xml:space="preserve"> </w:t>
            </w:r>
            <w:r w:rsidR="006F5ACB">
              <w:rPr>
                <w:rFonts w:ascii="Times New Roman" w:hAnsi="Times New Roman" w:cs="Times New Roman"/>
              </w:rPr>
              <w:t>/ (</w:t>
            </w:r>
            <w:proofErr w:type="spellStart"/>
            <w:r w:rsidR="006F5ACB">
              <w:rPr>
                <w:rFonts w:ascii="Times New Roman" w:hAnsi="Times New Roman" w:cs="Times New Roman"/>
              </w:rPr>
              <w:t>cts·s·g</w:t>
            </w:r>
            <w:proofErr w:type="spellEnd"/>
            <w:r w:rsidR="006F5ACB">
              <w:rPr>
                <w:rFonts w:ascii="Times New Roman" w:hAnsi="Times New Roman" w:cs="Times New Roman"/>
              </w:rPr>
              <w:t>)/ng</w:t>
            </w:r>
          </w:p>
        </w:tc>
        <w:tc>
          <w:tcPr>
            <w:tcW w:w="1342" w:type="dxa"/>
            <w:tcBorders>
              <w:top w:val="single" w:sz="12" w:space="0" w:color="auto"/>
              <w:bottom w:val="single" w:sz="12" w:space="0" w:color="auto"/>
            </w:tcBorders>
            <w:shd w:val="clear" w:color="auto" w:fill="auto"/>
          </w:tcPr>
          <w:p w14:paraId="16E946B8" w14:textId="5CE93989" w:rsidR="00736A12" w:rsidRPr="00521526" w:rsidRDefault="00B164A0" w:rsidP="002D4DF1">
            <w:pPr>
              <w:pStyle w:val="Tablecells"/>
              <w:rPr>
                <w:rFonts w:ascii="Times New Roman" w:hAnsi="Times New Roman" w:cs="Times New Roman"/>
              </w:rPr>
            </w:pPr>
            <w:r>
              <w:rPr>
                <w:rFonts w:ascii="Times New Roman" w:hAnsi="Times New Roman" w:cs="Times New Roman"/>
              </w:rPr>
              <w:t>C</w:t>
            </w:r>
            <w:r w:rsidR="00736A12">
              <w:rPr>
                <w:rFonts w:ascii="Times New Roman" w:hAnsi="Times New Roman" w:cs="Times New Roman"/>
              </w:rPr>
              <w:t xml:space="preserve">alibration curve </w:t>
            </w:r>
            <w:r w:rsidR="00736A12" w:rsidRPr="006F5ACB">
              <w:rPr>
                <w:rFonts w:ascii="Times New Roman" w:hAnsi="Times New Roman" w:cs="Times New Roman"/>
                <w:i/>
                <w:iCs/>
              </w:rPr>
              <w:t>y</w:t>
            </w:r>
            <w:r w:rsidR="00736A12">
              <w:rPr>
                <w:rFonts w:ascii="Times New Roman" w:hAnsi="Times New Roman" w:cs="Times New Roman"/>
              </w:rPr>
              <w:t>-intersection</w:t>
            </w:r>
            <w:r w:rsidR="006F5ACB">
              <w:rPr>
                <w:rFonts w:ascii="Times New Roman" w:hAnsi="Times New Roman" w:cs="Times New Roman"/>
              </w:rPr>
              <w:t xml:space="preserve"> </w:t>
            </w:r>
            <w:proofErr w:type="spellStart"/>
            <w:r w:rsidR="006F5ACB" w:rsidRPr="006F5ACB">
              <w:rPr>
                <w:rFonts w:ascii="Times New Roman" w:hAnsi="Times New Roman" w:cs="Times New Roman"/>
                <w:i/>
                <w:iCs/>
              </w:rPr>
              <w:t>b</w:t>
            </w:r>
            <w:r w:rsidR="000451B3" w:rsidRPr="000451B3">
              <w:rPr>
                <w:rFonts w:ascii="Times New Roman" w:hAnsi="Times New Roman" w:cs="Times New Roman"/>
                <w:vertAlign w:val="subscript"/>
              </w:rPr>
              <w:t>external</w:t>
            </w:r>
            <w:proofErr w:type="spellEnd"/>
            <w:r w:rsidR="00521526">
              <w:rPr>
                <w:rFonts w:ascii="Times New Roman" w:hAnsi="Times New Roman" w:cs="Times New Roman"/>
              </w:rPr>
              <w:t xml:space="preserve"> / </w:t>
            </w:r>
            <w:proofErr w:type="spellStart"/>
            <w:r w:rsidR="00521526">
              <w:rPr>
                <w:rFonts w:ascii="Times New Roman" w:hAnsi="Times New Roman" w:cs="Times New Roman"/>
              </w:rPr>
              <w:t>cts·s</w:t>
            </w:r>
            <w:proofErr w:type="spellEnd"/>
          </w:p>
        </w:tc>
        <w:tc>
          <w:tcPr>
            <w:tcW w:w="1351" w:type="dxa"/>
            <w:tcBorders>
              <w:top w:val="single" w:sz="12" w:space="0" w:color="auto"/>
              <w:bottom w:val="single" w:sz="12" w:space="0" w:color="auto"/>
            </w:tcBorders>
            <w:shd w:val="clear" w:color="auto" w:fill="auto"/>
          </w:tcPr>
          <w:p w14:paraId="0E4AB90B" w14:textId="4DE5FFBA" w:rsidR="00736A12" w:rsidRDefault="00B164A0" w:rsidP="002D4DF1">
            <w:pPr>
              <w:pStyle w:val="Tablecells"/>
              <w:rPr>
                <w:rFonts w:ascii="Times New Roman" w:hAnsi="Times New Roman" w:cs="Times New Roman"/>
              </w:rPr>
            </w:pPr>
            <w:r>
              <w:rPr>
                <w:rFonts w:ascii="Times New Roman" w:hAnsi="Times New Roman" w:cs="Times New Roman"/>
              </w:rPr>
              <w:t>C</w:t>
            </w:r>
            <w:r w:rsidR="00736A12">
              <w:rPr>
                <w:rFonts w:ascii="Times New Roman" w:hAnsi="Times New Roman" w:cs="Times New Roman"/>
              </w:rPr>
              <w:t xml:space="preserve">alibration curve </w:t>
            </w:r>
            <w:r w:rsidR="00736A12" w:rsidRPr="008F7520">
              <w:rPr>
                <w:rFonts w:ascii="Times New Roman" w:hAnsi="Times New Roman" w:cs="Times New Roman"/>
                <w:i/>
                <w:iCs/>
              </w:rPr>
              <w:t>R</w:t>
            </w:r>
            <w:r w:rsidR="00736A12" w:rsidRPr="008F7520">
              <w:rPr>
                <w:rFonts w:ascii="Times New Roman" w:hAnsi="Times New Roman" w:cs="Times New Roman"/>
                <w:vertAlign w:val="superscript"/>
              </w:rPr>
              <w:t>2</w:t>
            </w:r>
          </w:p>
        </w:tc>
        <w:tc>
          <w:tcPr>
            <w:tcW w:w="1723" w:type="dxa"/>
            <w:tcBorders>
              <w:top w:val="single" w:sz="12" w:space="0" w:color="auto"/>
              <w:bottom w:val="single" w:sz="12" w:space="0" w:color="auto"/>
            </w:tcBorders>
            <w:shd w:val="clear" w:color="auto" w:fill="auto"/>
          </w:tcPr>
          <w:p w14:paraId="63A99750" w14:textId="3B4484AE" w:rsidR="00736A12" w:rsidRDefault="00B164A0" w:rsidP="002D4DF1">
            <w:pPr>
              <w:pStyle w:val="Tablecells"/>
              <w:rPr>
                <w:rFonts w:ascii="Times New Roman" w:hAnsi="Times New Roman" w:cs="Times New Roman"/>
              </w:rPr>
            </w:pPr>
            <w:r>
              <w:rPr>
                <w:rFonts w:ascii="Times New Roman" w:hAnsi="Times New Roman" w:cs="Times New Roman"/>
              </w:rPr>
              <w:t>L</w:t>
            </w:r>
            <w:r w:rsidR="00736A12">
              <w:rPr>
                <w:rFonts w:ascii="Times New Roman" w:hAnsi="Times New Roman" w:cs="Times New Roman"/>
              </w:rPr>
              <w:t xml:space="preserve">evel lowest calibration point / ng/(g solvent) in </w:t>
            </w:r>
            <w:proofErr w:type="spellStart"/>
            <w:r w:rsidR="00736A12">
              <w:rPr>
                <w:rFonts w:ascii="Times New Roman" w:hAnsi="Times New Roman" w:cs="Times New Roman"/>
              </w:rPr>
              <w:t>MtBE</w:t>
            </w:r>
            <w:proofErr w:type="spellEnd"/>
          </w:p>
        </w:tc>
        <w:tc>
          <w:tcPr>
            <w:tcW w:w="1537" w:type="dxa"/>
            <w:tcBorders>
              <w:top w:val="single" w:sz="12" w:space="0" w:color="auto"/>
              <w:bottom w:val="single" w:sz="12" w:space="0" w:color="auto"/>
            </w:tcBorders>
            <w:shd w:val="clear" w:color="auto" w:fill="auto"/>
          </w:tcPr>
          <w:p w14:paraId="7C1EBA5D" w14:textId="59B1C09E" w:rsidR="00736A12" w:rsidRDefault="00B164A0" w:rsidP="002D4DF1">
            <w:pPr>
              <w:pStyle w:val="Tablecells"/>
              <w:rPr>
                <w:rFonts w:ascii="Times New Roman" w:hAnsi="Times New Roman" w:cs="Times New Roman"/>
              </w:rPr>
            </w:pPr>
            <w:r>
              <w:rPr>
                <w:rFonts w:ascii="Times New Roman" w:hAnsi="Times New Roman" w:cs="Times New Roman"/>
              </w:rPr>
              <w:t>L</w:t>
            </w:r>
            <w:r w:rsidR="00736A12">
              <w:rPr>
                <w:rFonts w:ascii="Times New Roman" w:hAnsi="Times New Roman" w:cs="Times New Roman"/>
              </w:rPr>
              <w:t xml:space="preserve">evel highest calibration point / ng/(g solvent) in </w:t>
            </w:r>
            <w:proofErr w:type="spellStart"/>
            <w:r w:rsidR="00736A12">
              <w:rPr>
                <w:rFonts w:ascii="Times New Roman" w:hAnsi="Times New Roman" w:cs="Times New Roman"/>
              </w:rPr>
              <w:t>MtBE</w:t>
            </w:r>
            <w:proofErr w:type="spellEnd"/>
          </w:p>
        </w:tc>
      </w:tr>
      <w:tr w:rsidR="0030084A" w:rsidRPr="005018D2" w14:paraId="616F458C" w14:textId="77777777" w:rsidTr="00B66608">
        <w:trPr>
          <w:trHeight w:val="20"/>
          <w:jc w:val="center"/>
        </w:trPr>
        <w:tc>
          <w:tcPr>
            <w:tcW w:w="993" w:type="dxa"/>
            <w:tcBorders>
              <w:top w:val="single" w:sz="12" w:space="0" w:color="auto"/>
            </w:tcBorders>
          </w:tcPr>
          <w:p w14:paraId="5EB383F7" w14:textId="72F192C5" w:rsidR="0030084A" w:rsidRPr="005018D2" w:rsidRDefault="0030084A" w:rsidP="0030084A">
            <w:pPr>
              <w:pStyle w:val="Tablecells"/>
              <w:jc w:val="both"/>
              <w:rPr>
                <w:rFonts w:ascii="Times New Roman" w:hAnsi="Times New Roman" w:cs="Times New Roman"/>
              </w:rPr>
            </w:pPr>
            <w:r>
              <w:rPr>
                <w:rFonts w:ascii="Times New Roman" w:hAnsi="Times New Roman" w:cs="Times New Roman"/>
              </w:rPr>
              <w:t xml:space="preserve">TFSI * </w:t>
            </w:r>
          </w:p>
        </w:tc>
        <w:tc>
          <w:tcPr>
            <w:tcW w:w="1063" w:type="dxa"/>
            <w:tcBorders>
              <w:top w:val="single" w:sz="12" w:space="0" w:color="auto"/>
              <w:right w:val="nil"/>
            </w:tcBorders>
          </w:tcPr>
          <w:p w14:paraId="27DA73E6" w14:textId="6A3A8D85" w:rsidR="0030084A" w:rsidRPr="005018D2" w:rsidRDefault="00473D85" w:rsidP="0030084A">
            <w:pPr>
              <w:pStyle w:val="Tablecells"/>
              <w:rPr>
                <w:rFonts w:ascii="Times New Roman" w:hAnsi="Times New Roman" w:cs="Times New Roman"/>
              </w:rPr>
            </w:pPr>
            <w:r>
              <w:rPr>
                <w:rFonts w:ascii="Times New Roman" w:hAnsi="Times New Roman" w:cs="Times New Roman"/>
              </w:rPr>
              <w:t>8</w:t>
            </w:r>
          </w:p>
        </w:tc>
        <w:tc>
          <w:tcPr>
            <w:tcW w:w="1063" w:type="dxa"/>
            <w:tcBorders>
              <w:top w:val="single" w:sz="12" w:space="0" w:color="auto"/>
              <w:left w:val="nil"/>
            </w:tcBorders>
          </w:tcPr>
          <w:p w14:paraId="029CF7E1" w14:textId="4893A778" w:rsidR="0030084A" w:rsidRPr="005018D2" w:rsidRDefault="005407AB" w:rsidP="0030084A">
            <w:pPr>
              <w:pStyle w:val="Tablecells"/>
              <w:rPr>
                <w:rFonts w:ascii="Times New Roman" w:hAnsi="Times New Roman" w:cs="Times New Roman"/>
              </w:rPr>
            </w:pPr>
            <w:r>
              <w:rPr>
                <w:rFonts w:ascii="Times New Roman" w:hAnsi="Times New Roman" w:cs="Times New Roman"/>
              </w:rPr>
              <w:t>44296</w:t>
            </w:r>
          </w:p>
        </w:tc>
        <w:tc>
          <w:tcPr>
            <w:tcW w:w="1342" w:type="dxa"/>
            <w:tcBorders>
              <w:top w:val="single" w:sz="12" w:space="0" w:color="auto"/>
            </w:tcBorders>
          </w:tcPr>
          <w:p w14:paraId="5ADE247D" w14:textId="0B8D3F65" w:rsidR="0030084A" w:rsidRPr="005018D2" w:rsidRDefault="005407AB" w:rsidP="0030084A">
            <w:pPr>
              <w:pStyle w:val="Tablecells"/>
              <w:rPr>
                <w:rFonts w:ascii="Times New Roman" w:hAnsi="Times New Roman" w:cs="Times New Roman"/>
              </w:rPr>
            </w:pPr>
            <w:r>
              <w:rPr>
                <w:rFonts w:ascii="Times New Roman" w:hAnsi="Times New Roman" w:cs="Times New Roman"/>
              </w:rPr>
              <w:t>-3617</w:t>
            </w:r>
          </w:p>
        </w:tc>
        <w:tc>
          <w:tcPr>
            <w:tcW w:w="1351" w:type="dxa"/>
            <w:tcBorders>
              <w:top w:val="single" w:sz="12" w:space="0" w:color="auto"/>
            </w:tcBorders>
          </w:tcPr>
          <w:p w14:paraId="172AC0A2" w14:textId="0D3089CF" w:rsidR="0030084A" w:rsidRPr="005018D2" w:rsidRDefault="005407AB" w:rsidP="0030084A">
            <w:pPr>
              <w:pStyle w:val="Tablecells"/>
              <w:rPr>
                <w:rFonts w:ascii="Times New Roman" w:hAnsi="Times New Roman" w:cs="Times New Roman"/>
              </w:rPr>
            </w:pPr>
            <w:r>
              <w:rPr>
                <w:rFonts w:ascii="Times New Roman" w:hAnsi="Times New Roman" w:cs="Times New Roman"/>
              </w:rPr>
              <w:t>0.99740</w:t>
            </w:r>
          </w:p>
        </w:tc>
        <w:tc>
          <w:tcPr>
            <w:tcW w:w="1723" w:type="dxa"/>
            <w:tcBorders>
              <w:top w:val="single" w:sz="12" w:space="0" w:color="auto"/>
            </w:tcBorders>
          </w:tcPr>
          <w:p w14:paraId="5E2CBC93" w14:textId="75D9C169" w:rsidR="0030084A" w:rsidRPr="005018D2" w:rsidRDefault="0030084A" w:rsidP="0030084A">
            <w:pPr>
              <w:pStyle w:val="Tablecells"/>
              <w:rPr>
                <w:rFonts w:ascii="Times New Roman" w:hAnsi="Times New Roman" w:cs="Times New Roman"/>
              </w:rPr>
            </w:pPr>
            <w:r>
              <w:rPr>
                <w:rFonts w:ascii="Times New Roman" w:hAnsi="Times New Roman" w:cs="Times New Roman"/>
              </w:rPr>
              <w:t>0.1</w:t>
            </w:r>
          </w:p>
        </w:tc>
        <w:tc>
          <w:tcPr>
            <w:tcW w:w="1537" w:type="dxa"/>
            <w:tcBorders>
              <w:top w:val="single" w:sz="12" w:space="0" w:color="auto"/>
            </w:tcBorders>
          </w:tcPr>
          <w:p w14:paraId="754B364E" w14:textId="3DDDD54D" w:rsidR="0030084A" w:rsidRPr="005018D2" w:rsidRDefault="0030084A" w:rsidP="0030084A">
            <w:pPr>
              <w:pStyle w:val="Tablecells"/>
              <w:rPr>
                <w:rFonts w:ascii="Times New Roman" w:hAnsi="Times New Roman" w:cs="Times New Roman"/>
              </w:rPr>
            </w:pPr>
            <w:r>
              <w:rPr>
                <w:rFonts w:ascii="Times New Roman" w:hAnsi="Times New Roman" w:cs="Times New Roman"/>
              </w:rPr>
              <w:t>7.5</w:t>
            </w:r>
          </w:p>
        </w:tc>
      </w:tr>
      <w:tr w:rsidR="0030084A" w:rsidRPr="005018D2" w14:paraId="02CD8E7A" w14:textId="77777777" w:rsidTr="00B66608">
        <w:trPr>
          <w:cnfStyle w:val="000000100000" w:firstRow="0" w:lastRow="0" w:firstColumn="0" w:lastColumn="0" w:oddVBand="0" w:evenVBand="0" w:oddHBand="1" w:evenHBand="0" w:firstRowFirstColumn="0" w:firstRowLastColumn="0" w:lastRowFirstColumn="0" w:lastRowLastColumn="0"/>
          <w:trHeight w:val="68"/>
          <w:jc w:val="center"/>
        </w:trPr>
        <w:tc>
          <w:tcPr>
            <w:tcW w:w="993" w:type="dxa"/>
            <w:shd w:val="clear" w:color="auto" w:fill="auto"/>
          </w:tcPr>
          <w:p w14:paraId="04CBE567" w14:textId="4D01AAA5" w:rsidR="0030084A" w:rsidRPr="005018D2" w:rsidRDefault="0030084A" w:rsidP="0030084A">
            <w:pPr>
              <w:pStyle w:val="Tablecells"/>
              <w:jc w:val="both"/>
              <w:rPr>
                <w:rFonts w:ascii="Times New Roman" w:hAnsi="Times New Roman" w:cs="Times New Roman"/>
              </w:rPr>
            </w:pPr>
            <w:r>
              <w:rPr>
                <w:rFonts w:ascii="Times New Roman" w:hAnsi="Times New Roman" w:cs="Times New Roman"/>
              </w:rPr>
              <w:t xml:space="preserve">FTFSI * </w:t>
            </w:r>
          </w:p>
        </w:tc>
        <w:tc>
          <w:tcPr>
            <w:tcW w:w="1063" w:type="dxa"/>
            <w:tcBorders>
              <w:right w:val="nil"/>
            </w:tcBorders>
            <w:shd w:val="clear" w:color="auto" w:fill="auto"/>
          </w:tcPr>
          <w:p w14:paraId="1D2C5638" w14:textId="63540CFE" w:rsidR="0030084A" w:rsidRPr="005018D2" w:rsidRDefault="00473D85" w:rsidP="0030084A">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shd w:val="clear" w:color="auto" w:fill="auto"/>
          </w:tcPr>
          <w:p w14:paraId="48F465DB" w14:textId="5567B9F2" w:rsidR="0030084A" w:rsidRPr="005018D2" w:rsidRDefault="005407AB" w:rsidP="0030084A">
            <w:pPr>
              <w:pStyle w:val="Tablecells"/>
              <w:rPr>
                <w:rFonts w:ascii="Times New Roman" w:hAnsi="Times New Roman" w:cs="Times New Roman"/>
              </w:rPr>
            </w:pPr>
            <w:r>
              <w:rPr>
                <w:rFonts w:ascii="Times New Roman" w:hAnsi="Times New Roman" w:cs="Times New Roman"/>
              </w:rPr>
              <w:t>454</w:t>
            </w:r>
          </w:p>
        </w:tc>
        <w:tc>
          <w:tcPr>
            <w:tcW w:w="1342" w:type="dxa"/>
            <w:shd w:val="clear" w:color="auto" w:fill="FFFFFF" w:themeFill="background1"/>
          </w:tcPr>
          <w:p w14:paraId="62F44F49" w14:textId="17EAFC36" w:rsidR="0030084A" w:rsidRPr="005018D2" w:rsidRDefault="005407AB" w:rsidP="0030084A">
            <w:pPr>
              <w:pStyle w:val="Tablecells"/>
              <w:rPr>
                <w:rFonts w:ascii="Times New Roman" w:hAnsi="Times New Roman" w:cs="Times New Roman"/>
              </w:rPr>
            </w:pPr>
            <w:r>
              <w:rPr>
                <w:rFonts w:ascii="Times New Roman" w:hAnsi="Times New Roman" w:cs="Times New Roman"/>
              </w:rPr>
              <w:t>-239</w:t>
            </w:r>
          </w:p>
        </w:tc>
        <w:tc>
          <w:tcPr>
            <w:tcW w:w="1351" w:type="dxa"/>
            <w:shd w:val="clear" w:color="auto" w:fill="auto"/>
          </w:tcPr>
          <w:p w14:paraId="51927D5C" w14:textId="4B3F0DDD" w:rsidR="0030084A" w:rsidRPr="005018D2" w:rsidRDefault="005407AB" w:rsidP="0030084A">
            <w:pPr>
              <w:pStyle w:val="Tablecells"/>
              <w:rPr>
                <w:rFonts w:ascii="Times New Roman" w:hAnsi="Times New Roman" w:cs="Times New Roman"/>
              </w:rPr>
            </w:pPr>
            <w:r>
              <w:rPr>
                <w:rFonts w:ascii="Times New Roman" w:hAnsi="Times New Roman" w:cs="Times New Roman"/>
              </w:rPr>
              <w:t>0.99467</w:t>
            </w:r>
          </w:p>
        </w:tc>
        <w:tc>
          <w:tcPr>
            <w:tcW w:w="1723" w:type="dxa"/>
            <w:shd w:val="clear" w:color="auto" w:fill="auto"/>
          </w:tcPr>
          <w:p w14:paraId="7BE00417" w14:textId="024CC411" w:rsidR="0030084A" w:rsidRPr="005018D2" w:rsidRDefault="0030084A" w:rsidP="0030084A">
            <w:pPr>
              <w:pStyle w:val="Tablecells"/>
              <w:rPr>
                <w:rFonts w:ascii="Times New Roman" w:hAnsi="Times New Roman" w:cs="Times New Roman"/>
              </w:rPr>
            </w:pPr>
            <w:r>
              <w:rPr>
                <w:rFonts w:ascii="Times New Roman" w:hAnsi="Times New Roman" w:cs="Times New Roman"/>
              </w:rPr>
              <w:t>0.4</w:t>
            </w:r>
          </w:p>
        </w:tc>
        <w:tc>
          <w:tcPr>
            <w:tcW w:w="1537" w:type="dxa"/>
            <w:shd w:val="clear" w:color="auto" w:fill="auto"/>
          </w:tcPr>
          <w:p w14:paraId="5C09E61B" w14:textId="560A7287" w:rsidR="0030084A" w:rsidRPr="005018D2" w:rsidRDefault="0030084A" w:rsidP="0030084A">
            <w:pPr>
              <w:pStyle w:val="Tablecells"/>
              <w:rPr>
                <w:rFonts w:ascii="Times New Roman" w:hAnsi="Times New Roman" w:cs="Times New Roman"/>
              </w:rPr>
            </w:pPr>
            <w:r>
              <w:rPr>
                <w:rFonts w:ascii="Times New Roman" w:hAnsi="Times New Roman" w:cs="Times New Roman"/>
              </w:rPr>
              <w:t>25.4</w:t>
            </w:r>
          </w:p>
        </w:tc>
      </w:tr>
      <w:tr w:rsidR="0030084A" w:rsidRPr="005018D2" w14:paraId="44B6FF17" w14:textId="77777777" w:rsidTr="00B66608">
        <w:trPr>
          <w:trHeight w:val="68"/>
          <w:jc w:val="center"/>
        </w:trPr>
        <w:tc>
          <w:tcPr>
            <w:tcW w:w="993" w:type="dxa"/>
          </w:tcPr>
          <w:p w14:paraId="22DF8AAE" w14:textId="53FC56C1" w:rsidR="0030084A" w:rsidRPr="005018D2" w:rsidRDefault="0030084A" w:rsidP="0030084A">
            <w:pPr>
              <w:pStyle w:val="Tablecells"/>
              <w:jc w:val="both"/>
              <w:rPr>
                <w:rFonts w:ascii="Times New Roman" w:hAnsi="Times New Roman" w:cs="Times New Roman"/>
              </w:rPr>
            </w:pPr>
            <w:r>
              <w:rPr>
                <w:rFonts w:ascii="Times New Roman" w:hAnsi="Times New Roman" w:cs="Times New Roman"/>
              </w:rPr>
              <w:t>FSI *</w:t>
            </w:r>
          </w:p>
        </w:tc>
        <w:tc>
          <w:tcPr>
            <w:tcW w:w="1063" w:type="dxa"/>
            <w:tcBorders>
              <w:right w:val="nil"/>
            </w:tcBorders>
          </w:tcPr>
          <w:p w14:paraId="74D7FD11" w14:textId="2A8358C5" w:rsidR="0030084A" w:rsidRPr="005018D2" w:rsidRDefault="00473D85" w:rsidP="0030084A">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tcPr>
          <w:p w14:paraId="1D146D70" w14:textId="09697413" w:rsidR="0030084A" w:rsidRPr="005018D2" w:rsidRDefault="005407AB" w:rsidP="0030084A">
            <w:pPr>
              <w:pStyle w:val="Tablecells"/>
              <w:rPr>
                <w:rFonts w:ascii="Times New Roman" w:hAnsi="Times New Roman" w:cs="Times New Roman"/>
              </w:rPr>
            </w:pPr>
            <w:r>
              <w:rPr>
                <w:rFonts w:ascii="Times New Roman" w:hAnsi="Times New Roman" w:cs="Times New Roman"/>
              </w:rPr>
              <w:t>1564</w:t>
            </w:r>
          </w:p>
        </w:tc>
        <w:tc>
          <w:tcPr>
            <w:tcW w:w="1342" w:type="dxa"/>
            <w:shd w:val="clear" w:color="auto" w:fill="FFFFFF" w:themeFill="background1"/>
          </w:tcPr>
          <w:p w14:paraId="33B729B2" w14:textId="51A3EF96" w:rsidR="0030084A" w:rsidRPr="005018D2" w:rsidRDefault="005407AB" w:rsidP="0030084A">
            <w:pPr>
              <w:pStyle w:val="Tablecells"/>
              <w:rPr>
                <w:rFonts w:ascii="Times New Roman" w:hAnsi="Times New Roman" w:cs="Times New Roman"/>
              </w:rPr>
            </w:pPr>
            <w:r>
              <w:rPr>
                <w:rFonts w:ascii="Times New Roman" w:hAnsi="Times New Roman" w:cs="Times New Roman"/>
              </w:rPr>
              <w:t>-518</w:t>
            </w:r>
          </w:p>
        </w:tc>
        <w:tc>
          <w:tcPr>
            <w:tcW w:w="1351" w:type="dxa"/>
          </w:tcPr>
          <w:p w14:paraId="14C75A7F" w14:textId="1DCE8919" w:rsidR="0030084A" w:rsidRPr="005018D2" w:rsidRDefault="005407AB" w:rsidP="0030084A">
            <w:pPr>
              <w:pStyle w:val="Tablecells"/>
              <w:rPr>
                <w:rFonts w:ascii="Times New Roman" w:hAnsi="Times New Roman" w:cs="Times New Roman"/>
              </w:rPr>
            </w:pPr>
            <w:r>
              <w:rPr>
                <w:rFonts w:ascii="Times New Roman" w:hAnsi="Times New Roman" w:cs="Times New Roman"/>
              </w:rPr>
              <w:t>0.99593</w:t>
            </w:r>
          </w:p>
        </w:tc>
        <w:tc>
          <w:tcPr>
            <w:tcW w:w="1723" w:type="dxa"/>
          </w:tcPr>
          <w:p w14:paraId="3EE782E4" w14:textId="69D88148" w:rsidR="0030084A" w:rsidRPr="005018D2" w:rsidRDefault="0030084A" w:rsidP="0030084A">
            <w:pPr>
              <w:pStyle w:val="Tablecells"/>
              <w:rPr>
                <w:rFonts w:ascii="Times New Roman" w:hAnsi="Times New Roman" w:cs="Times New Roman"/>
              </w:rPr>
            </w:pPr>
            <w:r>
              <w:rPr>
                <w:rFonts w:ascii="Times New Roman" w:hAnsi="Times New Roman" w:cs="Times New Roman"/>
              </w:rPr>
              <w:t>0.4</w:t>
            </w:r>
          </w:p>
        </w:tc>
        <w:tc>
          <w:tcPr>
            <w:tcW w:w="1537" w:type="dxa"/>
          </w:tcPr>
          <w:p w14:paraId="52954CFA" w14:textId="31E488A4" w:rsidR="0030084A" w:rsidRPr="005018D2" w:rsidRDefault="0030084A" w:rsidP="0030084A">
            <w:pPr>
              <w:pStyle w:val="Tablecells"/>
              <w:rPr>
                <w:rFonts w:ascii="Times New Roman" w:hAnsi="Times New Roman" w:cs="Times New Roman"/>
              </w:rPr>
            </w:pPr>
            <w:r>
              <w:rPr>
                <w:rFonts w:ascii="Times New Roman" w:hAnsi="Times New Roman" w:cs="Times New Roman"/>
              </w:rPr>
              <w:t>26.2</w:t>
            </w:r>
          </w:p>
        </w:tc>
      </w:tr>
      <w:tr w:rsidR="0030084A" w:rsidRPr="005018D2" w14:paraId="23CA04FA" w14:textId="77777777" w:rsidTr="00B66608">
        <w:trPr>
          <w:cnfStyle w:val="000000100000" w:firstRow="0" w:lastRow="0" w:firstColumn="0" w:lastColumn="0" w:oddVBand="0" w:evenVBand="0" w:oddHBand="1" w:evenHBand="0" w:firstRowFirstColumn="0" w:firstRowLastColumn="0" w:lastRowFirstColumn="0" w:lastRowLastColumn="0"/>
          <w:trHeight w:val="68"/>
          <w:jc w:val="center"/>
        </w:trPr>
        <w:tc>
          <w:tcPr>
            <w:tcW w:w="993" w:type="dxa"/>
            <w:shd w:val="clear" w:color="auto" w:fill="auto"/>
          </w:tcPr>
          <w:p w14:paraId="3B650141" w14:textId="77777777" w:rsidR="0030084A" w:rsidRPr="005018D2" w:rsidRDefault="0030084A" w:rsidP="0030084A">
            <w:pPr>
              <w:pStyle w:val="Tablecells"/>
              <w:jc w:val="both"/>
              <w:rPr>
                <w:rFonts w:ascii="Times New Roman" w:hAnsi="Times New Roman" w:cs="Times New Roman"/>
              </w:rPr>
            </w:pPr>
            <w:r>
              <w:rPr>
                <w:rFonts w:ascii="Times New Roman" w:hAnsi="Times New Roman" w:cs="Times New Roman"/>
              </w:rPr>
              <w:t>PFDS</w:t>
            </w:r>
          </w:p>
        </w:tc>
        <w:tc>
          <w:tcPr>
            <w:tcW w:w="1063" w:type="dxa"/>
            <w:tcBorders>
              <w:right w:val="nil"/>
            </w:tcBorders>
            <w:shd w:val="clear" w:color="auto" w:fill="auto"/>
          </w:tcPr>
          <w:p w14:paraId="2CEDE3AB" w14:textId="0BF15802" w:rsidR="0030084A" w:rsidRPr="005018D2" w:rsidRDefault="00473D85" w:rsidP="0030084A">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shd w:val="clear" w:color="auto" w:fill="auto"/>
          </w:tcPr>
          <w:p w14:paraId="3D43F4C8" w14:textId="1FEB14B3" w:rsidR="0030084A" w:rsidRPr="005018D2" w:rsidRDefault="002E1FAA" w:rsidP="0030084A">
            <w:pPr>
              <w:pStyle w:val="Tablecells"/>
              <w:rPr>
                <w:rFonts w:ascii="Times New Roman" w:hAnsi="Times New Roman" w:cs="Times New Roman"/>
              </w:rPr>
            </w:pPr>
            <w:r>
              <w:rPr>
                <w:rFonts w:ascii="Times New Roman" w:hAnsi="Times New Roman" w:cs="Times New Roman"/>
              </w:rPr>
              <w:t>4943</w:t>
            </w:r>
          </w:p>
        </w:tc>
        <w:tc>
          <w:tcPr>
            <w:tcW w:w="1342" w:type="dxa"/>
            <w:shd w:val="clear" w:color="auto" w:fill="FFFFFF" w:themeFill="background1"/>
          </w:tcPr>
          <w:p w14:paraId="73127871" w14:textId="4EFC7C52" w:rsidR="0030084A" w:rsidRPr="005018D2" w:rsidRDefault="002E1FAA" w:rsidP="0030084A">
            <w:pPr>
              <w:pStyle w:val="Tablecells"/>
              <w:rPr>
                <w:rFonts w:ascii="Times New Roman" w:hAnsi="Times New Roman" w:cs="Times New Roman"/>
              </w:rPr>
            </w:pPr>
            <w:r>
              <w:rPr>
                <w:rFonts w:ascii="Times New Roman" w:hAnsi="Times New Roman" w:cs="Times New Roman"/>
              </w:rPr>
              <w:t>-41</w:t>
            </w:r>
          </w:p>
        </w:tc>
        <w:tc>
          <w:tcPr>
            <w:tcW w:w="1351" w:type="dxa"/>
            <w:shd w:val="clear" w:color="auto" w:fill="auto"/>
          </w:tcPr>
          <w:p w14:paraId="26A37473" w14:textId="6DEF09D1" w:rsidR="0030084A" w:rsidRPr="005018D2" w:rsidRDefault="008E1DC3" w:rsidP="0030084A">
            <w:pPr>
              <w:pStyle w:val="Tablecells"/>
              <w:rPr>
                <w:rFonts w:ascii="Times New Roman" w:hAnsi="Times New Roman" w:cs="Times New Roman"/>
              </w:rPr>
            </w:pPr>
            <w:r>
              <w:rPr>
                <w:rFonts w:ascii="Times New Roman" w:hAnsi="Times New Roman" w:cs="Times New Roman"/>
              </w:rPr>
              <w:t>0.99868</w:t>
            </w:r>
          </w:p>
        </w:tc>
        <w:tc>
          <w:tcPr>
            <w:tcW w:w="1723" w:type="dxa"/>
            <w:shd w:val="clear" w:color="auto" w:fill="auto"/>
          </w:tcPr>
          <w:p w14:paraId="67B71ABE" w14:textId="275ABB1F" w:rsidR="0030084A" w:rsidRPr="005018D2" w:rsidRDefault="0030084A" w:rsidP="0030084A">
            <w:pPr>
              <w:pStyle w:val="Tablecells"/>
              <w:rPr>
                <w:rFonts w:ascii="Times New Roman" w:hAnsi="Times New Roman" w:cs="Times New Roman"/>
              </w:rPr>
            </w:pPr>
            <w:r>
              <w:rPr>
                <w:rFonts w:ascii="Times New Roman" w:hAnsi="Times New Roman" w:cs="Times New Roman"/>
              </w:rPr>
              <w:t>0.1</w:t>
            </w:r>
          </w:p>
        </w:tc>
        <w:tc>
          <w:tcPr>
            <w:tcW w:w="1537" w:type="dxa"/>
            <w:shd w:val="clear" w:color="auto" w:fill="auto"/>
          </w:tcPr>
          <w:p w14:paraId="7689E959" w14:textId="5EC948EF" w:rsidR="0030084A" w:rsidRPr="005018D2" w:rsidRDefault="0030084A" w:rsidP="0030084A">
            <w:pPr>
              <w:pStyle w:val="Tablecells"/>
              <w:rPr>
                <w:rFonts w:ascii="Times New Roman" w:hAnsi="Times New Roman" w:cs="Times New Roman"/>
              </w:rPr>
            </w:pPr>
            <w:r>
              <w:rPr>
                <w:rFonts w:ascii="Times New Roman" w:hAnsi="Times New Roman" w:cs="Times New Roman"/>
              </w:rPr>
              <w:t>8.4</w:t>
            </w:r>
          </w:p>
        </w:tc>
      </w:tr>
      <w:tr w:rsidR="0030084A" w:rsidRPr="005018D2" w14:paraId="1CFDBEED" w14:textId="77777777" w:rsidTr="00B66608">
        <w:trPr>
          <w:trHeight w:val="68"/>
          <w:jc w:val="center"/>
        </w:trPr>
        <w:tc>
          <w:tcPr>
            <w:tcW w:w="993" w:type="dxa"/>
          </w:tcPr>
          <w:p w14:paraId="182DB839" w14:textId="77777777" w:rsidR="0030084A" w:rsidRPr="005018D2" w:rsidRDefault="0030084A" w:rsidP="0030084A">
            <w:pPr>
              <w:pStyle w:val="Tablecells"/>
              <w:jc w:val="both"/>
              <w:rPr>
                <w:rFonts w:ascii="Times New Roman" w:hAnsi="Times New Roman" w:cs="Times New Roman"/>
              </w:rPr>
            </w:pPr>
            <w:r>
              <w:rPr>
                <w:rFonts w:ascii="Times New Roman" w:hAnsi="Times New Roman" w:cs="Times New Roman"/>
              </w:rPr>
              <w:t>PFNS</w:t>
            </w:r>
          </w:p>
        </w:tc>
        <w:tc>
          <w:tcPr>
            <w:tcW w:w="1063" w:type="dxa"/>
            <w:tcBorders>
              <w:right w:val="nil"/>
            </w:tcBorders>
          </w:tcPr>
          <w:p w14:paraId="2D012E89" w14:textId="44CA016B" w:rsidR="0030084A" w:rsidRPr="005018D2" w:rsidRDefault="00473D85" w:rsidP="0030084A">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tcPr>
          <w:p w14:paraId="216310B8" w14:textId="50ED36A1" w:rsidR="0030084A" w:rsidRPr="005018D2" w:rsidRDefault="002E1FAA" w:rsidP="0030084A">
            <w:pPr>
              <w:pStyle w:val="Tablecells"/>
              <w:rPr>
                <w:rFonts w:ascii="Times New Roman" w:hAnsi="Times New Roman" w:cs="Times New Roman"/>
              </w:rPr>
            </w:pPr>
            <w:r>
              <w:rPr>
                <w:rFonts w:ascii="Times New Roman" w:hAnsi="Times New Roman" w:cs="Times New Roman"/>
              </w:rPr>
              <w:t>6041</w:t>
            </w:r>
          </w:p>
        </w:tc>
        <w:tc>
          <w:tcPr>
            <w:tcW w:w="1342" w:type="dxa"/>
            <w:shd w:val="clear" w:color="auto" w:fill="FFFFFF" w:themeFill="background1"/>
          </w:tcPr>
          <w:p w14:paraId="7085193D" w14:textId="733757B1" w:rsidR="0030084A" w:rsidRPr="005018D2" w:rsidRDefault="002E1FAA" w:rsidP="0030084A">
            <w:pPr>
              <w:pStyle w:val="Tablecells"/>
              <w:rPr>
                <w:rFonts w:ascii="Times New Roman" w:hAnsi="Times New Roman" w:cs="Times New Roman"/>
              </w:rPr>
            </w:pPr>
            <w:r>
              <w:rPr>
                <w:rFonts w:ascii="Times New Roman" w:hAnsi="Times New Roman" w:cs="Times New Roman"/>
              </w:rPr>
              <w:t>-360</w:t>
            </w:r>
          </w:p>
        </w:tc>
        <w:tc>
          <w:tcPr>
            <w:tcW w:w="1351" w:type="dxa"/>
          </w:tcPr>
          <w:p w14:paraId="3D26346B" w14:textId="7168B328" w:rsidR="0030084A" w:rsidRPr="005018D2" w:rsidRDefault="008E1DC3" w:rsidP="0030084A">
            <w:pPr>
              <w:pStyle w:val="Tablecells"/>
              <w:rPr>
                <w:rFonts w:ascii="Times New Roman" w:hAnsi="Times New Roman" w:cs="Times New Roman"/>
              </w:rPr>
            </w:pPr>
            <w:r>
              <w:rPr>
                <w:rFonts w:ascii="Times New Roman" w:hAnsi="Times New Roman" w:cs="Times New Roman"/>
              </w:rPr>
              <w:t>0.99690</w:t>
            </w:r>
          </w:p>
        </w:tc>
        <w:tc>
          <w:tcPr>
            <w:tcW w:w="1723" w:type="dxa"/>
          </w:tcPr>
          <w:p w14:paraId="7DB5BF10" w14:textId="6AFFED43" w:rsidR="0030084A" w:rsidRPr="005018D2" w:rsidRDefault="0030084A" w:rsidP="0030084A">
            <w:pPr>
              <w:pStyle w:val="Tablecells"/>
              <w:rPr>
                <w:rFonts w:ascii="Times New Roman" w:hAnsi="Times New Roman" w:cs="Times New Roman"/>
              </w:rPr>
            </w:pPr>
            <w:r>
              <w:rPr>
                <w:rFonts w:ascii="Times New Roman" w:hAnsi="Times New Roman" w:cs="Times New Roman"/>
              </w:rPr>
              <w:t>0.1</w:t>
            </w:r>
          </w:p>
        </w:tc>
        <w:tc>
          <w:tcPr>
            <w:tcW w:w="1537" w:type="dxa"/>
          </w:tcPr>
          <w:p w14:paraId="406FD2FB" w14:textId="773E0784" w:rsidR="0030084A" w:rsidRPr="005018D2" w:rsidRDefault="0030084A" w:rsidP="0030084A">
            <w:pPr>
              <w:pStyle w:val="Tablecells"/>
              <w:rPr>
                <w:rFonts w:ascii="Times New Roman" w:hAnsi="Times New Roman" w:cs="Times New Roman"/>
              </w:rPr>
            </w:pPr>
            <w:r>
              <w:rPr>
                <w:rFonts w:ascii="Times New Roman" w:hAnsi="Times New Roman" w:cs="Times New Roman"/>
              </w:rPr>
              <w:t>8.4</w:t>
            </w:r>
          </w:p>
        </w:tc>
      </w:tr>
      <w:tr w:rsidR="0030084A" w:rsidRPr="005018D2" w14:paraId="63EF451B" w14:textId="77777777" w:rsidTr="00B66608">
        <w:trPr>
          <w:cnfStyle w:val="000000100000" w:firstRow="0" w:lastRow="0" w:firstColumn="0" w:lastColumn="0" w:oddVBand="0" w:evenVBand="0" w:oddHBand="1" w:evenHBand="0" w:firstRowFirstColumn="0" w:firstRowLastColumn="0" w:lastRowFirstColumn="0" w:lastRowLastColumn="0"/>
          <w:trHeight w:val="68"/>
          <w:jc w:val="center"/>
        </w:trPr>
        <w:tc>
          <w:tcPr>
            <w:tcW w:w="993" w:type="dxa"/>
            <w:shd w:val="clear" w:color="auto" w:fill="auto"/>
          </w:tcPr>
          <w:p w14:paraId="4D925879" w14:textId="77777777" w:rsidR="0030084A" w:rsidRPr="005018D2" w:rsidRDefault="0030084A" w:rsidP="0030084A">
            <w:pPr>
              <w:pStyle w:val="Tablecells"/>
              <w:jc w:val="both"/>
              <w:rPr>
                <w:rFonts w:ascii="Times New Roman" w:hAnsi="Times New Roman" w:cs="Times New Roman"/>
              </w:rPr>
            </w:pPr>
            <w:r>
              <w:rPr>
                <w:rFonts w:ascii="Times New Roman" w:hAnsi="Times New Roman" w:cs="Times New Roman"/>
              </w:rPr>
              <w:t>PFOS</w:t>
            </w:r>
          </w:p>
        </w:tc>
        <w:tc>
          <w:tcPr>
            <w:tcW w:w="1063" w:type="dxa"/>
            <w:tcBorders>
              <w:right w:val="nil"/>
            </w:tcBorders>
            <w:shd w:val="clear" w:color="auto" w:fill="auto"/>
          </w:tcPr>
          <w:p w14:paraId="0258F3A6" w14:textId="14A544A9" w:rsidR="0030084A" w:rsidRPr="005018D2" w:rsidRDefault="00473D85" w:rsidP="0030084A">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shd w:val="clear" w:color="auto" w:fill="auto"/>
          </w:tcPr>
          <w:p w14:paraId="2987EB0B" w14:textId="0C1CCA65" w:rsidR="0030084A" w:rsidRPr="005018D2" w:rsidRDefault="002E1FAA" w:rsidP="0030084A">
            <w:pPr>
              <w:pStyle w:val="Tablecells"/>
              <w:rPr>
                <w:rFonts w:ascii="Times New Roman" w:hAnsi="Times New Roman" w:cs="Times New Roman"/>
              </w:rPr>
            </w:pPr>
            <w:r>
              <w:rPr>
                <w:rFonts w:ascii="Times New Roman" w:hAnsi="Times New Roman" w:cs="Times New Roman"/>
              </w:rPr>
              <w:t>7199</w:t>
            </w:r>
          </w:p>
        </w:tc>
        <w:tc>
          <w:tcPr>
            <w:tcW w:w="1342" w:type="dxa"/>
            <w:shd w:val="clear" w:color="auto" w:fill="FFFFFF" w:themeFill="background1"/>
          </w:tcPr>
          <w:p w14:paraId="5E50C044" w14:textId="2AF1E871" w:rsidR="0030084A" w:rsidRPr="005018D2" w:rsidRDefault="002E1FAA" w:rsidP="0030084A">
            <w:pPr>
              <w:pStyle w:val="Tablecells"/>
              <w:rPr>
                <w:rFonts w:ascii="Times New Roman" w:hAnsi="Times New Roman" w:cs="Times New Roman"/>
              </w:rPr>
            </w:pPr>
            <w:r>
              <w:rPr>
                <w:rFonts w:ascii="Times New Roman" w:hAnsi="Times New Roman" w:cs="Times New Roman"/>
              </w:rPr>
              <w:t>-531</w:t>
            </w:r>
          </w:p>
        </w:tc>
        <w:tc>
          <w:tcPr>
            <w:tcW w:w="1351" w:type="dxa"/>
            <w:shd w:val="clear" w:color="auto" w:fill="FFFFFF" w:themeFill="background1"/>
          </w:tcPr>
          <w:p w14:paraId="5AECD52E" w14:textId="6747EA99" w:rsidR="0030084A" w:rsidRPr="005018D2" w:rsidRDefault="008E1DC3" w:rsidP="0030084A">
            <w:pPr>
              <w:pStyle w:val="Tablecells"/>
              <w:rPr>
                <w:rFonts w:ascii="Times New Roman" w:hAnsi="Times New Roman" w:cs="Times New Roman"/>
              </w:rPr>
            </w:pPr>
            <w:r>
              <w:rPr>
                <w:rFonts w:ascii="Times New Roman" w:hAnsi="Times New Roman" w:cs="Times New Roman"/>
              </w:rPr>
              <w:t>0.99613</w:t>
            </w:r>
          </w:p>
        </w:tc>
        <w:tc>
          <w:tcPr>
            <w:tcW w:w="1723" w:type="dxa"/>
            <w:shd w:val="clear" w:color="auto" w:fill="FFFFFF" w:themeFill="background1"/>
          </w:tcPr>
          <w:p w14:paraId="4ABB35CE" w14:textId="21B34D9D" w:rsidR="0030084A" w:rsidRPr="005018D2" w:rsidRDefault="0030084A" w:rsidP="0030084A">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0B0BEF7D" w14:textId="76B540D8" w:rsidR="0030084A" w:rsidRPr="005018D2" w:rsidRDefault="0030084A" w:rsidP="0030084A">
            <w:pPr>
              <w:pStyle w:val="Tablecells"/>
              <w:rPr>
                <w:rFonts w:ascii="Times New Roman" w:hAnsi="Times New Roman" w:cs="Times New Roman"/>
              </w:rPr>
            </w:pPr>
            <w:r>
              <w:rPr>
                <w:rFonts w:ascii="Times New Roman" w:hAnsi="Times New Roman" w:cs="Times New Roman"/>
              </w:rPr>
              <w:t>8.1</w:t>
            </w:r>
          </w:p>
        </w:tc>
      </w:tr>
      <w:tr w:rsidR="0030084A" w:rsidRPr="005018D2" w14:paraId="23A0557F" w14:textId="77777777" w:rsidTr="00B66608">
        <w:trPr>
          <w:trHeight w:val="68"/>
          <w:jc w:val="center"/>
        </w:trPr>
        <w:tc>
          <w:tcPr>
            <w:tcW w:w="993" w:type="dxa"/>
          </w:tcPr>
          <w:p w14:paraId="6D3B0D93" w14:textId="77777777" w:rsidR="0030084A" w:rsidRPr="005018D2" w:rsidRDefault="0030084A" w:rsidP="0030084A">
            <w:pPr>
              <w:pStyle w:val="Tablecells"/>
              <w:jc w:val="both"/>
              <w:rPr>
                <w:rFonts w:ascii="Times New Roman" w:hAnsi="Times New Roman" w:cs="Times New Roman"/>
              </w:rPr>
            </w:pPr>
            <w:proofErr w:type="spellStart"/>
            <w:r>
              <w:rPr>
                <w:rFonts w:ascii="Times New Roman" w:hAnsi="Times New Roman" w:cs="Times New Roman"/>
              </w:rPr>
              <w:t>PFHpS</w:t>
            </w:r>
            <w:proofErr w:type="spellEnd"/>
          </w:p>
        </w:tc>
        <w:tc>
          <w:tcPr>
            <w:tcW w:w="1063" w:type="dxa"/>
            <w:tcBorders>
              <w:right w:val="nil"/>
            </w:tcBorders>
          </w:tcPr>
          <w:p w14:paraId="0D84A868" w14:textId="2347B241" w:rsidR="0030084A" w:rsidRPr="005018D2" w:rsidRDefault="00473D85" w:rsidP="0030084A">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tcPr>
          <w:p w14:paraId="353D55C1" w14:textId="68F0F272" w:rsidR="0030084A" w:rsidRPr="005018D2" w:rsidRDefault="002E1FAA" w:rsidP="0030084A">
            <w:pPr>
              <w:pStyle w:val="Tablecells"/>
              <w:rPr>
                <w:rFonts w:ascii="Times New Roman" w:hAnsi="Times New Roman" w:cs="Times New Roman"/>
              </w:rPr>
            </w:pPr>
            <w:r>
              <w:rPr>
                <w:rFonts w:ascii="Times New Roman" w:hAnsi="Times New Roman" w:cs="Times New Roman"/>
              </w:rPr>
              <w:t>7154</w:t>
            </w:r>
          </w:p>
        </w:tc>
        <w:tc>
          <w:tcPr>
            <w:tcW w:w="1342" w:type="dxa"/>
            <w:shd w:val="clear" w:color="auto" w:fill="FFFFFF" w:themeFill="background1"/>
          </w:tcPr>
          <w:p w14:paraId="0D0F9AE4" w14:textId="31524D56" w:rsidR="0030084A" w:rsidRPr="005018D2" w:rsidRDefault="002E1FAA" w:rsidP="0030084A">
            <w:pPr>
              <w:pStyle w:val="Tablecells"/>
              <w:rPr>
                <w:rFonts w:ascii="Times New Roman" w:hAnsi="Times New Roman" w:cs="Times New Roman"/>
              </w:rPr>
            </w:pPr>
            <w:r>
              <w:rPr>
                <w:rFonts w:ascii="Times New Roman" w:hAnsi="Times New Roman" w:cs="Times New Roman"/>
              </w:rPr>
              <w:t>-361</w:t>
            </w:r>
          </w:p>
        </w:tc>
        <w:tc>
          <w:tcPr>
            <w:tcW w:w="1351" w:type="dxa"/>
            <w:shd w:val="clear" w:color="auto" w:fill="FFFFFF" w:themeFill="background1"/>
          </w:tcPr>
          <w:p w14:paraId="2AB5E523" w14:textId="3B9C4018" w:rsidR="0030084A" w:rsidRPr="005018D2" w:rsidRDefault="008E1DC3" w:rsidP="0030084A">
            <w:pPr>
              <w:pStyle w:val="Tablecells"/>
              <w:rPr>
                <w:rFonts w:ascii="Times New Roman" w:hAnsi="Times New Roman" w:cs="Times New Roman"/>
              </w:rPr>
            </w:pPr>
            <w:r>
              <w:rPr>
                <w:rFonts w:ascii="Times New Roman" w:hAnsi="Times New Roman" w:cs="Times New Roman"/>
              </w:rPr>
              <w:t>0.99586</w:t>
            </w:r>
          </w:p>
        </w:tc>
        <w:tc>
          <w:tcPr>
            <w:tcW w:w="1723" w:type="dxa"/>
            <w:shd w:val="clear" w:color="auto" w:fill="FFFFFF" w:themeFill="background1"/>
          </w:tcPr>
          <w:p w14:paraId="1F242E0F" w14:textId="2285A33E" w:rsidR="0030084A" w:rsidRPr="005018D2" w:rsidRDefault="0030084A" w:rsidP="0030084A">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4A07ADB8" w14:textId="7BD45644" w:rsidR="0030084A" w:rsidRPr="005018D2" w:rsidRDefault="0030084A" w:rsidP="0030084A">
            <w:pPr>
              <w:pStyle w:val="Tablecells"/>
              <w:rPr>
                <w:rFonts w:ascii="Times New Roman" w:hAnsi="Times New Roman" w:cs="Times New Roman"/>
              </w:rPr>
            </w:pPr>
            <w:r>
              <w:rPr>
                <w:rFonts w:ascii="Times New Roman" w:hAnsi="Times New Roman" w:cs="Times New Roman"/>
              </w:rPr>
              <w:t>8.3</w:t>
            </w:r>
          </w:p>
        </w:tc>
      </w:tr>
      <w:tr w:rsidR="0030084A" w:rsidRPr="005018D2" w14:paraId="16AB7E32" w14:textId="77777777" w:rsidTr="00B66608">
        <w:trPr>
          <w:cnfStyle w:val="000000100000" w:firstRow="0" w:lastRow="0" w:firstColumn="0" w:lastColumn="0" w:oddVBand="0" w:evenVBand="0" w:oddHBand="1" w:evenHBand="0" w:firstRowFirstColumn="0" w:firstRowLastColumn="0" w:lastRowFirstColumn="0" w:lastRowLastColumn="0"/>
          <w:trHeight w:val="68"/>
          <w:jc w:val="center"/>
        </w:trPr>
        <w:tc>
          <w:tcPr>
            <w:tcW w:w="993" w:type="dxa"/>
            <w:shd w:val="clear" w:color="auto" w:fill="auto"/>
          </w:tcPr>
          <w:p w14:paraId="58FCA0F5" w14:textId="77777777" w:rsidR="0030084A" w:rsidRPr="005018D2" w:rsidRDefault="0030084A" w:rsidP="0030084A">
            <w:pPr>
              <w:pStyle w:val="Tablecells"/>
              <w:jc w:val="both"/>
              <w:rPr>
                <w:rFonts w:ascii="Times New Roman" w:hAnsi="Times New Roman" w:cs="Times New Roman"/>
              </w:rPr>
            </w:pPr>
            <w:proofErr w:type="spellStart"/>
            <w:r>
              <w:rPr>
                <w:rFonts w:ascii="Times New Roman" w:hAnsi="Times New Roman" w:cs="Times New Roman"/>
              </w:rPr>
              <w:t>PFHxS</w:t>
            </w:r>
            <w:proofErr w:type="spellEnd"/>
          </w:p>
        </w:tc>
        <w:tc>
          <w:tcPr>
            <w:tcW w:w="1063" w:type="dxa"/>
            <w:tcBorders>
              <w:right w:val="nil"/>
            </w:tcBorders>
            <w:shd w:val="clear" w:color="auto" w:fill="auto"/>
          </w:tcPr>
          <w:p w14:paraId="6EB7BD34" w14:textId="108E3D8F" w:rsidR="0030084A" w:rsidRPr="005018D2" w:rsidRDefault="00473D85" w:rsidP="0030084A">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shd w:val="clear" w:color="auto" w:fill="auto"/>
          </w:tcPr>
          <w:p w14:paraId="19E26ACE" w14:textId="2DE60FFC" w:rsidR="0030084A" w:rsidRPr="005018D2" w:rsidRDefault="002E1FAA" w:rsidP="0030084A">
            <w:pPr>
              <w:pStyle w:val="Tablecells"/>
              <w:rPr>
                <w:rFonts w:ascii="Times New Roman" w:hAnsi="Times New Roman" w:cs="Times New Roman"/>
              </w:rPr>
            </w:pPr>
            <w:r>
              <w:rPr>
                <w:rFonts w:ascii="Times New Roman" w:hAnsi="Times New Roman" w:cs="Times New Roman"/>
              </w:rPr>
              <w:t>8753</w:t>
            </w:r>
          </w:p>
        </w:tc>
        <w:tc>
          <w:tcPr>
            <w:tcW w:w="1342" w:type="dxa"/>
            <w:shd w:val="clear" w:color="auto" w:fill="FFFFFF" w:themeFill="background1"/>
          </w:tcPr>
          <w:p w14:paraId="1E281E81" w14:textId="3803D6E6" w:rsidR="0030084A" w:rsidRPr="005018D2" w:rsidRDefault="002E1FAA" w:rsidP="0030084A">
            <w:pPr>
              <w:pStyle w:val="Tablecells"/>
              <w:rPr>
                <w:rFonts w:ascii="Times New Roman" w:hAnsi="Times New Roman" w:cs="Times New Roman"/>
              </w:rPr>
            </w:pPr>
            <w:r>
              <w:rPr>
                <w:rFonts w:ascii="Times New Roman" w:hAnsi="Times New Roman" w:cs="Times New Roman"/>
              </w:rPr>
              <w:t>-485</w:t>
            </w:r>
          </w:p>
        </w:tc>
        <w:tc>
          <w:tcPr>
            <w:tcW w:w="1351" w:type="dxa"/>
            <w:shd w:val="clear" w:color="auto" w:fill="FFFFFF" w:themeFill="background1"/>
          </w:tcPr>
          <w:p w14:paraId="04270126" w14:textId="121AC950" w:rsidR="0030084A" w:rsidRPr="005018D2" w:rsidRDefault="008E1DC3" w:rsidP="0030084A">
            <w:pPr>
              <w:pStyle w:val="Tablecells"/>
              <w:rPr>
                <w:rFonts w:ascii="Times New Roman" w:hAnsi="Times New Roman" w:cs="Times New Roman"/>
              </w:rPr>
            </w:pPr>
            <w:r>
              <w:rPr>
                <w:rFonts w:ascii="Times New Roman" w:hAnsi="Times New Roman" w:cs="Times New Roman"/>
              </w:rPr>
              <w:t>0.99816</w:t>
            </w:r>
          </w:p>
        </w:tc>
        <w:tc>
          <w:tcPr>
            <w:tcW w:w="1723" w:type="dxa"/>
            <w:shd w:val="clear" w:color="auto" w:fill="FFFFFF" w:themeFill="background1"/>
          </w:tcPr>
          <w:p w14:paraId="6763D0D0" w14:textId="1BFE5941" w:rsidR="0030084A" w:rsidRPr="005018D2" w:rsidRDefault="0030084A" w:rsidP="0030084A">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7B4EBCBC" w14:textId="07B2D17B" w:rsidR="0030084A" w:rsidRPr="005018D2" w:rsidRDefault="0030084A" w:rsidP="0030084A">
            <w:pPr>
              <w:pStyle w:val="Tablecells"/>
              <w:rPr>
                <w:rFonts w:ascii="Times New Roman" w:hAnsi="Times New Roman" w:cs="Times New Roman"/>
              </w:rPr>
            </w:pPr>
            <w:r>
              <w:rPr>
                <w:rFonts w:ascii="Times New Roman" w:hAnsi="Times New Roman" w:cs="Times New Roman"/>
              </w:rPr>
              <w:t>7.9</w:t>
            </w:r>
          </w:p>
        </w:tc>
      </w:tr>
      <w:tr w:rsidR="0030084A" w:rsidRPr="005018D2" w14:paraId="36F7DC60" w14:textId="77777777" w:rsidTr="00B66608">
        <w:trPr>
          <w:trHeight w:val="68"/>
          <w:jc w:val="center"/>
        </w:trPr>
        <w:tc>
          <w:tcPr>
            <w:tcW w:w="993" w:type="dxa"/>
          </w:tcPr>
          <w:p w14:paraId="4C150E6B" w14:textId="77777777" w:rsidR="0030084A" w:rsidRPr="005018D2" w:rsidRDefault="0030084A" w:rsidP="0030084A">
            <w:pPr>
              <w:pStyle w:val="Tablecells"/>
              <w:jc w:val="both"/>
              <w:rPr>
                <w:rFonts w:ascii="Times New Roman" w:hAnsi="Times New Roman" w:cs="Times New Roman"/>
              </w:rPr>
            </w:pPr>
            <w:proofErr w:type="spellStart"/>
            <w:r w:rsidRPr="005018D2">
              <w:rPr>
                <w:rFonts w:ascii="Times New Roman" w:hAnsi="Times New Roman" w:cs="Times New Roman"/>
              </w:rPr>
              <w:t>PF</w:t>
            </w:r>
            <w:r>
              <w:rPr>
                <w:rFonts w:ascii="Times New Roman" w:hAnsi="Times New Roman" w:cs="Times New Roman"/>
              </w:rPr>
              <w:t>PeS</w:t>
            </w:r>
            <w:proofErr w:type="spellEnd"/>
          </w:p>
        </w:tc>
        <w:tc>
          <w:tcPr>
            <w:tcW w:w="1063" w:type="dxa"/>
            <w:tcBorders>
              <w:right w:val="nil"/>
            </w:tcBorders>
          </w:tcPr>
          <w:p w14:paraId="5ED6F8EF" w14:textId="3BDC578A" w:rsidR="0030084A" w:rsidRPr="005018D2" w:rsidRDefault="00473D85" w:rsidP="0030084A">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tcPr>
          <w:p w14:paraId="7818CF66" w14:textId="75E0050E" w:rsidR="0030084A" w:rsidRPr="005018D2" w:rsidRDefault="002E1FAA" w:rsidP="0030084A">
            <w:pPr>
              <w:pStyle w:val="Tablecells"/>
              <w:rPr>
                <w:rFonts w:ascii="Times New Roman" w:hAnsi="Times New Roman" w:cs="Times New Roman"/>
              </w:rPr>
            </w:pPr>
            <w:r>
              <w:rPr>
                <w:rFonts w:ascii="Times New Roman" w:hAnsi="Times New Roman" w:cs="Times New Roman"/>
              </w:rPr>
              <w:t>11721</w:t>
            </w:r>
          </w:p>
        </w:tc>
        <w:tc>
          <w:tcPr>
            <w:tcW w:w="1342" w:type="dxa"/>
            <w:shd w:val="clear" w:color="auto" w:fill="FFFFFF" w:themeFill="background1"/>
          </w:tcPr>
          <w:p w14:paraId="6AD96F71" w14:textId="07044AC7" w:rsidR="0030084A" w:rsidRPr="005018D2" w:rsidRDefault="002E1FAA" w:rsidP="0030084A">
            <w:pPr>
              <w:pStyle w:val="Tablecells"/>
              <w:rPr>
                <w:rFonts w:ascii="Times New Roman" w:hAnsi="Times New Roman" w:cs="Times New Roman"/>
              </w:rPr>
            </w:pPr>
            <w:r>
              <w:rPr>
                <w:rFonts w:ascii="Times New Roman" w:hAnsi="Times New Roman" w:cs="Times New Roman"/>
              </w:rPr>
              <w:t>-1603</w:t>
            </w:r>
          </w:p>
        </w:tc>
        <w:tc>
          <w:tcPr>
            <w:tcW w:w="1351" w:type="dxa"/>
            <w:shd w:val="clear" w:color="auto" w:fill="FFFFFF" w:themeFill="background1"/>
          </w:tcPr>
          <w:p w14:paraId="329537C4" w14:textId="4C88CE78" w:rsidR="0030084A" w:rsidRPr="005018D2" w:rsidRDefault="008E1DC3" w:rsidP="0030084A">
            <w:pPr>
              <w:pStyle w:val="Tablecells"/>
              <w:rPr>
                <w:rFonts w:ascii="Times New Roman" w:hAnsi="Times New Roman" w:cs="Times New Roman"/>
              </w:rPr>
            </w:pPr>
            <w:r>
              <w:rPr>
                <w:rFonts w:ascii="Times New Roman" w:hAnsi="Times New Roman" w:cs="Times New Roman"/>
              </w:rPr>
              <w:t>0.99301</w:t>
            </w:r>
          </w:p>
        </w:tc>
        <w:tc>
          <w:tcPr>
            <w:tcW w:w="1723" w:type="dxa"/>
            <w:shd w:val="clear" w:color="auto" w:fill="FFFFFF" w:themeFill="background1"/>
          </w:tcPr>
          <w:p w14:paraId="21891B78" w14:textId="721B1E5E" w:rsidR="0030084A" w:rsidRPr="005018D2" w:rsidRDefault="0030084A" w:rsidP="0030084A">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23EF8617" w14:textId="1568EF51" w:rsidR="0030084A" w:rsidRPr="005018D2" w:rsidRDefault="0030084A" w:rsidP="0030084A">
            <w:pPr>
              <w:pStyle w:val="Tablecells"/>
              <w:rPr>
                <w:rFonts w:ascii="Times New Roman" w:hAnsi="Times New Roman" w:cs="Times New Roman"/>
              </w:rPr>
            </w:pPr>
            <w:r>
              <w:rPr>
                <w:rFonts w:ascii="Times New Roman" w:hAnsi="Times New Roman" w:cs="Times New Roman"/>
              </w:rPr>
              <w:t>8.2</w:t>
            </w:r>
          </w:p>
        </w:tc>
      </w:tr>
      <w:tr w:rsidR="0030084A" w:rsidRPr="005018D2" w14:paraId="640E0A7B" w14:textId="77777777" w:rsidTr="00B66608">
        <w:trPr>
          <w:cnfStyle w:val="000000100000" w:firstRow="0" w:lastRow="0" w:firstColumn="0" w:lastColumn="0" w:oddVBand="0" w:evenVBand="0" w:oddHBand="1" w:evenHBand="0" w:firstRowFirstColumn="0" w:firstRowLastColumn="0" w:lastRowFirstColumn="0" w:lastRowLastColumn="0"/>
          <w:trHeight w:val="68"/>
          <w:jc w:val="center"/>
        </w:trPr>
        <w:tc>
          <w:tcPr>
            <w:tcW w:w="993" w:type="dxa"/>
            <w:shd w:val="clear" w:color="auto" w:fill="auto"/>
          </w:tcPr>
          <w:p w14:paraId="5DCE154E" w14:textId="77777777" w:rsidR="0030084A" w:rsidRPr="005018D2" w:rsidRDefault="0030084A" w:rsidP="0030084A">
            <w:pPr>
              <w:pStyle w:val="Tablecells"/>
              <w:jc w:val="both"/>
              <w:rPr>
                <w:rFonts w:ascii="Times New Roman" w:hAnsi="Times New Roman" w:cs="Times New Roman"/>
              </w:rPr>
            </w:pPr>
            <w:r>
              <w:rPr>
                <w:rFonts w:ascii="Times New Roman" w:hAnsi="Times New Roman" w:cs="Times New Roman"/>
              </w:rPr>
              <w:t>PFBS</w:t>
            </w:r>
          </w:p>
        </w:tc>
        <w:tc>
          <w:tcPr>
            <w:tcW w:w="1063" w:type="dxa"/>
            <w:tcBorders>
              <w:right w:val="nil"/>
            </w:tcBorders>
            <w:shd w:val="clear" w:color="auto" w:fill="auto"/>
          </w:tcPr>
          <w:p w14:paraId="461447A6" w14:textId="0F1712A4" w:rsidR="0030084A" w:rsidRPr="005018D2" w:rsidRDefault="00473D85" w:rsidP="0030084A">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shd w:val="clear" w:color="auto" w:fill="auto"/>
          </w:tcPr>
          <w:p w14:paraId="130D7DE1" w14:textId="5FBA3896" w:rsidR="0030084A" w:rsidRPr="005018D2" w:rsidRDefault="002E1FAA" w:rsidP="0030084A">
            <w:pPr>
              <w:pStyle w:val="Tablecells"/>
              <w:rPr>
                <w:rFonts w:ascii="Times New Roman" w:hAnsi="Times New Roman" w:cs="Times New Roman"/>
              </w:rPr>
            </w:pPr>
            <w:r>
              <w:rPr>
                <w:rFonts w:ascii="Times New Roman" w:hAnsi="Times New Roman" w:cs="Times New Roman"/>
              </w:rPr>
              <w:t>15063</w:t>
            </w:r>
          </w:p>
        </w:tc>
        <w:tc>
          <w:tcPr>
            <w:tcW w:w="1342" w:type="dxa"/>
            <w:shd w:val="clear" w:color="auto" w:fill="FFFFFF" w:themeFill="background1"/>
          </w:tcPr>
          <w:p w14:paraId="07A2DAA9" w14:textId="284E42E7" w:rsidR="0030084A" w:rsidRPr="005018D2" w:rsidRDefault="002E1FAA" w:rsidP="0030084A">
            <w:pPr>
              <w:pStyle w:val="Tablecells"/>
              <w:rPr>
                <w:rFonts w:ascii="Times New Roman" w:hAnsi="Times New Roman" w:cs="Times New Roman"/>
              </w:rPr>
            </w:pPr>
            <w:r>
              <w:rPr>
                <w:rFonts w:ascii="Times New Roman" w:hAnsi="Times New Roman" w:cs="Times New Roman"/>
              </w:rPr>
              <w:t>-931</w:t>
            </w:r>
          </w:p>
        </w:tc>
        <w:tc>
          <w:tcPr>
            <w:tcW w:w="1351" w:type="dxa"/>
            <w:shd w:val="clear" w:color="auto" w:fill="FFFFFF" w:themeFill="background1"/>
          </w:tcPr>
          <w:p w14:paraId="0DAB4889" w14:textId="6A48204E" w:rsidR="0030084A" w:rsidRPr="005018D2" w:rsidRDefault="008E1DC3" w:rsidP="0030084A">
            <w:pPr>
              <w:pStyle w:val="Tablecells"/>
              <w:rPr>
                <w:rFonts w:ascii="Times New Roman" w:hAnsi="Times New Roman" w:cs="Times New Roman"/>
              </w:rPr>
            </w:pPr>
            <w:r>
              <w:rPr>
                <w:rFonts w:ascii="Times New Roman" w:hAnsi="Times New Roman" w:cs="Times New Roman"/>
              </w:rPr>
              <w:t>0.99753</w:t>
            </w:r>
          </w:p>
        </w:tc>
        <w:tc>
          <w:tcPr>
            <w:tcW w:w="1723" w:type="dxa"/>
            <w:shd w:val="clear" w:color="auto" w:fill="FFFFFF" w:themeFill="background1"/>
          </w:tcPr>
          <w:p w14:paraId="7F0A59A7" w14:textId="75B1B0F1" w:rsidR="0030084A" w:rsidRPr="005018D2" w:rsidRDefault="0030084A" w:rsidP="0030084A">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4B1E4A1D" w14:textId="3CDE086F" w:rsidR="0030084A" w:rsidRPr="005018D2" w:rsidRDefault="0030084A" w:rsidP="0030084A">
            <w:pPr>
              <w:pStyle w:val="Tablecells"/>
              <w:rPr>
                <w:rFonts w:ascii="Times New Roman" w:hAnsi="Times New Roman" w:cs="Times New Roman"/>
              </w:rPr>
            </w:pPr>
            <w:r>
              <w:rPr>
                <w:rFonts w:ascii="Times New Roman" w:hAnsi="Times New Roman" w:cs="Times New Roman"/>
              </w:rPr>
              <w:t>7.7</w:t>
            </w:r>
          </w:p>
        </w:tc>
      </w:tr>
      <w:tr w:rsidR="0030084A" w:rsidRPr="005018D2" w14:paraId="5A2C0683" w14:textId="77777777" w:rsidTr="00B66608">
        <w:trPr>
          <w:trHeight w:val="68"/>
          <w:jc w:val="center"/>
        </w:trPr>
        <w:tc>
          <w:tcPr>
            <w:tcW w:w="993" w:type="dxa"/>
          </w:tcPr>
          <w:p w14:paraId="09B5099F" w14:textId="77777777" w:rsidR="0030084A" w:rsidRPr="005018D2" w:rsidRDefault="0030084A" w:rsidP="0030084A">
            <w:pPr>
              <w:pStyle w:val="Tablecells"/>
              <w:jc w:val="both"/>
              <w:rPr>
                <w:rFonts w:ascii="Times New Roman" w:hAnsi="Times New Roman" w:cs="Times New Roman"/>
              </w:rPr>
            </w:pPr>
            <w:proofErr w:type="spellStart"/>
            <w:r>
              <w:rPr>
                <w:rFonts w:ascii="Times New Roman" w:hAnsi="Times New Roman" w:cs="Times New Roman"/>
              </w:rPr>
              <w:t>PFEtS</w:t>
            </w:r>
            <w:proofErr w:type="spellEnd"/>
          </w:p>
        </w:tc>
        <w:tc>
          <w:tcPr>
            <w:tcW w:w="1063" w:type="dxa"/>
            <w:tcBorders>
              <w:right w:val="nil"/>
            </w:tcBorders>
          </w:tcPr>
          <w:p w14:paraId="013ED2AF" w14:textId="0332D853" w:rsidR="0030084A" w:rsidRPr="005018D2" w:rsidRDefault="00473D85" w:rsidP="0030084A">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tcPr>
          <w:p w14:paraId="622546B5" w14:textId="69B6F64A" w:rsidR="0030084A" w:rsidRPr="005018D2" w:rsidRDefault="002E1FAA" w:rsidP="0030084A">
            <w:pPr>
              <w:pStyle w:val="Tablecells"/>
              <w:rPr>
                <w:rFonts w:ascii="Times New Roman" w:hAnsi="Times New Roman" w:cs="Times New Roman"/>
              </w:rPr>
            </w:pPr>
            <w:r>
              <w:rPr>
                <w:rFonts w:ascii="Times New Roman" w:hAnsi="Times New Roman" w:cs="Times New Roman"/>
              </w:rPr>
              <w:t>17463</w:t>
            </w:r>
          </w:p>
        </w:tc>
        <w:tc>
          <w:tcPr>
            <w:tcW w:w="1342" w:type="dxa"/>
            <w:shd w:val="clear" w:color="auto" w:fill="FFFFFF" w:themeFill="background1"/>
          </w:tcPr>
          <w:p w14:paraId="4B16845E" w14:textId="72947E80" w:rsidR="0030084A" w:rsidRPr="005018D2" w:rsidRDefault="002E1FAA" w:rsidP="0030084A">
            <w:pPr>
              <w:pStyle w:val="Tablecells"/>
              <w:rPr>
                <w:rFonts w:ascii="Times New Roman" w:hAnsi="Times New Roman" w:cs="Times New Roman"/>
              </w:rPr>
            </w:pPr>
            <w:r>
              <w:rPr>
                <w:rFonts w:ascii="Times New Roman" w:hAnsi="Times New Roman" w:cs="Times New Roman"/>
              </w:rPr>
              <w:t>-2439</w:t>
            </w:r>
          </w:p>
        </w:tc>
        <w:tc>
          <w:tcPr>
            <w:tcW w:w="1351" w:type="dxa"/>
            <w:shd w:val="clear" w:color="auto" w:fill="FFFFFF" w:themeFill="background1"/>
          </w:tcPr>
          <w:p w14:paraId="39E0DDB2" w14:textId="3FA1CF35" w:rsidR="0030084A" w:rsidRPr="005018D2" w:rsidRDefault="008E1DC3" w:rsidP="0030084A">
            <w:pPr>
              <w:pStyle w:val="Tablecells"/>
              <w:rPr>
                <w:rFonts w:ascii="Times New Roman" w:hAnsi="Times New Roman" w:cs="Times New Roman"/>
              </w:rPr>
            </w:pPr>
            <w:r>
              <w:rPr>
                <w:rFonts w:ascii="Times New Roman" w:hAnsi="Times New Roman" w:cs="Times New Roman"/>
              </w:rPr>
              <w:t>0.99282</w:t>
            </w:r>
          </w:p>
        </w:tc>
        <w:tc>
          <w:tcPr>
            <w:tcW w:w="1723" w:type="dxa"/>
            <w:shd w:val="clear" w:color="auto" w:fill="FFFFFF" w:themeFill="background1"/>
          </w:tcPr>
          <w:p w14:paraId="02A5BD73" w14:textId="2CF65FF8" w:rsidR="0030084A" w:rsidRPr="005018D2" w:rsidRDefault="0030084A" w:rsidP="0030084A">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2B6198B4" w14:textId="02CC782D" w:rsidR="0030084A" w:rsidRPr="005018D2" w:rsidRDefault="0030084A" w:rsidP="0030084A">
            <w:pPr>
              <w:pStyle w:val="Tablecells"/>
              <w:rPr>
                <w:rFonts w:ascii="Times New Roman" w:hAnsi="Times New Roman" w:cs="Times New Roman"/>
              </w:rPr>
            </w:pPr>
            <w:r>
              <w:rPr>
                <w:rFonts w:ascii="Times New Roman" w:hAnsi="Times New Roman" w:cs="Times New Roman"/>
              </w:rPr>
              <w:t>7.2</w:t>
            </w:r>
          </w:p>
        </w:tc>
      </w:tr>
      <w:tr w:rsidR="0030084A" w:rsidRPr="005018D2" w14:paraId="61FC7E9A" w14:textId="77777777" w:rsidTr="00B66608">
        <w:trPr>
          <w:cnfStyle w:val="000000100000" w:firstRow="0" w:lastRow="0" w:firstColumn="0" w:lastColumn="0" w:oddVBand="0" w:evenVBand="0" w:oddHBand="1" w:evenHBand="0" w:firstRowFirstColumn="0" w:firstRowLastColumn="0" w:lastRowFirstColumn="0" w:lastRowLastColumn="0"/>
          <w:trHeight w:val="68"/>
          <w:jc w:val="center"/>
        </w:trPr>
        <w:tc>
          <w:tcPr>
            <w:tcW w:w="993" w:type="dxa"/>
            <w:shd w:val="clear" w:color="auto" w:fill="auto"/>
          </w:tcPr>
          <w:p w14:paraId="6602A741" w14:textId="129909A6" w:rsidR="0030084A" w:rsidRPr="005018D2" w:rsidRDefault="0030084A" w:rsidP="0030084A">
            <w:pPr>
              <w:pStyle w:val="Tablecells"/>
              <w:jc w:val="both"/>
              <w:rPr>
                <w:rFonts w:ascii="Times New Roman" w:hAnsi="Times New Roman" w:cs="Times New Roman"/>
              </w:rPr>
            </w:pPr>
            <w:r>
              <w:rPr>
                <w:rFonts w:ascii="Times New Roman" w:hAnsi="Times New Roman" w:cs="Times New Roman"/>
              </w:rPr>
              <w:t>TFMS *</w:t>
            </w:r>
          </w:p>
        </w:tc>
        <w:tc>
          <w:tcPr>
            <w:tcW w:w="1063" w:type="dxa"/>
            <w:tcBorders>
              <w:right w:val="nil"/>
            </w:tcBorders>
            <w:shd w:val="clear" w:color="auto" w:fill="auto"/>
          </w:tcPr>
          <w:p w14:paraId="0ED75663" w14:textId="50A1AB36" w:rsidR="0030084A" w:rsidRPr="005018D2" w:rsidRDefault="00473D85" w:rsidP="0030084A">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shd w:val="clear" w:color="auto" w:fill="auto"/>
          </w:tcPr>
          <w:p w14:paraId="7619CB69" w14:textId="42B1F30D" w:rsidR="0030084A" w:rsidRPr="005018D2" w:rsidRDefault="002E1FAA" w:rsidP="0030084A">
            <w:pPr>
              <w:pStyle w:val="Tablecells"/>
              <w:rPr>
                <w:rFonts w:ascii="Times New Roman" w:hAnsi="Times New Roman" w:cs="Times New Roman"/>
              </w:rPr>
            </w:pPr>
            <w:r>
              <w:rPr>
                <w:rFonts w:ascii="Times New Roman" w:hAnsi="Times New Roman" w:cs="Times New Roman"/>
              </w:rPr>
              <w:t>4847</w:t>
            </w:r>
          </w:p>
        </w:tc>
        <w:tc>
          <w:tcPr>
            <w:tcW w:w="1342" w:type="dxa"/>
            <w:shd w:val="clear" w:color="auto" w:fill="FFFFFF" w:themeFill="background1"/>
          </w:tcPr>
          <w:p w14:paraId="569D64DE" w14:textId="12445984" w:rsidR="0030084A" w:rsidRPr="005018D2" w:rsidRDefault="002E1FAA" w:rsidP="0030084A">
            <w:pPr>
              <w:pStyle w:val="Tablecells"/>
              <w:rPr>
                <w:rFonts w:ascii="Times New Roman" w:hAnsi="Times New Roman" w:cs="Times New Roman"/>
              </w:rPr>
            </w:pPr>
            <w:r>
              <w:rPr>
                <w:rFonts w:ascii="Times New Roman" w:hAnsi="Times New Roman" w:cs="Times New Roman"/>
              </w:rPr>
              <w:t>-16571</w:t>
            </w:r>
          </w:p>
        </w:tc>
        <w:tc>
          <w:tcPr>
            <w:tcW w:w="1351" w:type="dxa"/>
            <w:shd w:val="clear" w:color="auto" w:fill="FFFFFF" w:themeFill="background1"/>
          </w:tcPr>
          <w:p w14:paraId="6F337DE0" w14:textId="14EAF416" w:rsidR="0030084A" w:rsidRPr="005018D2" w:rsidRDefault="008E1DC3" w:rsidP="0030084A">
            <w:pPr>
              <w:pStyle w:val="Tablecells"/>
              <w:rPr>
                <w:rFonts w:ascii="Times New Roman" w:hAnsi="Times New Roman" w:cs="Times New Roman"/>
              </w:rPr>
            </w:pPr>
            <w:r>
              <w:rPr>
                <w:rFonts w:ascii="Times New Roman" w:hAnsi="Times New Roman" w:cs="Times New Roman"/>
              </w:rPr>
              <w:t>0.97151</w:t>
            </w:r>
          </w:p>
        </w:tc>
        <w:tc>
          <w:tcPr>
            <w:tcW w:w="1723" w:type="dxa"/>
            <w:shd w:val="clear" w:color="auto" w:fill="FFFFFF" w:themeFill="background1"/>
          </w:tcPr>
          <w:p w14:paraId="2570E36D" w14:textId="792B09F8" w:rsidR="0030084A" w:rsidRPr="005018D2" w:rsidRDefault="0030084A" w:rsidP="0030084A">
            <w:pPr>
              <w:pStyle w:val="Tablecells"/>
              <w:rPr>
                <w:rFonts w:ascii="Times New Roman" w:hAnsi="Times New Roman" w:cs="Times New Roman"/>
              </w:rPr>
            </w:pPr>
            <w:r>
              <w:rPr>
                <w:rFonts w:ascii="Times New Roman" w:hAnsi="Times New Roman" w:cs="Times New Roman"/>
              </w:rPr>
              <w:t>1.0</w:t>
            </w:r>
          </w:p>
        </w:tc>
        <w:tc>
          <w:tcPr>
            <w:tcW w:w="1537" w:type="dxa"/>
            <w:shd w:val="clear" w:color="auto" w:fill="FFFFFF" w:themeFill="background1"/>
          </w:tcPr>
          <w:p w14:paraId="76D1998C" w14:textId="032A7512" w:rsidR="0030084A" w:rsidRPr="005018D2" w:rsidRDefault="0030084A" w:rsidP="0030084A">
            <w:pPr>
              <w:pStyle w:val="Tablecells"/>
              <w:rPr>
                <w:rFonts w:ascii="Times New Roman" w:hAnsi="Times New Roman" w:cs="Times New Roman"/>
              </w:rPr>
            </w:pPr>
            <w:r>
              <w:rPr>
                <w:rFonts w:ascii="Times New Roman" w:hAnsi="Times New Roman" w:cs="Times New Roman"/>
              </w:rPr>
              <w:t>69.0</w:t>
            </w:r>
          </w:p>
        </w:tc>
      </w:tr>
      <w:tr w:rsidR="0030084A" w:rsidRPr="005018D2" w14:paraId="16911171" w14:textId="77777777" w:rsidTr="00B66608">
        <w:trPr>
          <w:trHeight w:val="68"/>
          <w:jc w:val="center"/>
        </w:trPr>
        <w:tc>
          <w:tcPr>
            <w:tcW w:w="993" w:type="dxa"/>
          </w:tcPr>
          <w:p w14:paraId="2E91C5C5" w14:textId="77777777" w:rsidR="0030084A" w:rsidRPr="005018D2" w:rsidRDefault="0030084A" w:rsidP="0030084A">
            <w:pPr>
              <w:pStyle w:val="Tablecells"/>
              <w:jc w:val="both"/>
              <w:rPr>
                <w:rFonts w:ascii="Times New Roman" w:hAnsi="Times New Roman" w:cs="Times New Roman"/>
              </w:rPr>
            </w:pPr>
            <w:r>
              <w:rPr>
                <w:rFonts w:ascii="Times New Roman" w:hAnsi="Times New Roman" w:cs="Times New Roman"/>
              </w:rPr>
              <w:t>PFTDA</w:t>
            </w:r>
          </w:p>
        </w:tc>
        <w:tc>
          <w:tcPr>
            <w:tcW w:w="1063" w:type="dxa"/>
            <w:tcBorders>
              <w:right w:val="nil"/>
            </w:tcBorders>
          </w:tcPr>
          <w:p w14:paraId="295CD8A8" w14:textId="65322643" w:rsidR="0030084A" w:rsidRPr="005018D2" w:rsidRDefault="00473D85" w:rsidP="0030084A">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tcPr>
          <w:p w14:paraId="69F06072" w14:textId="5E43E322" w:rsidR="0030084A" w:rsidRPr="005018D2" w:rsidRDefault="002E1FAA" w:rsidP="0030084A">
            <w:pPr>
              <w:pStyle w:val="Tablecells"/>
              <w:rPr>
                <w:rFonts w:ascii="Times New Roman" w:hAnsi="Times New Roman" w:cs="Times New Roman"/>
              </w:rPr>
            </w:pPr>
            <w:r>
              <w:rPr>
                <w:rFonts w:ascii="Times New Roman" w:hAnsi="Times New Roman" w:cs="Times New Roman"/>
              </w:rPr>
              <w:t>43003</w:t>
            </w:r>
          </w:p>
        </w:tc>
        <w:tc>
          <w:tcPr>
            <w:tcW w:w="1342" w:type="dxa"/>
            <w:shd w:val="clear" w:color="auto" w:fill="FFFFFF" w:themeFill="background1"/>
          </w:tcPr>
          <w:p w14:paraId="45B0F731" w14:textId="27259DEA" w:rsidR="0030084A" w:rsidRPr="005018D2" w:rsidRDefault="002E1FAA" w:rsidP="0030084A">
            <w:pPr>
              <w:pStyle w:val="Tablecells"/>
              <w:rPr>
                <w:rFonts w:ascii="Times New Roman" w:hAnsi="Times New Roman" w:cs="Times New Roman"/>
              </w:rPr>
            </w:pPr>
            <w:r>
              <w:rPr>
                <w:rFonts w:ascii="Times New Roman" w:hAnsi="Times New Roman" w:cs="Times New Roman"/>
              </w:rPr>
              <w:t>-7687</w:t>
            </w:r>
          </w:p>
        </w:tc>
        <w:tc>
          <w:tcPr>
            <w:tcW w:w="1351" w:type="dxa"/>
            <w:shd w:val="clear" w:color="auto" w:fill="FFFFFF" w:themeFill="background1"/>
          </w:tcPr>
          <w:p w14:paraId="3107DD5B" w14:textId="4998CBDC" w:rsidR="0030084A" w:rsidRPr="005018D2" w:rsidRDefault="008E1DC3" w:rsidP="0030084A">
            <w:pPr>
              <w:pStyle w:val="Tablecells"/>
              <w:rPr>
                <w:rFonts w:ascii="Times New Roman" w:hAnsi="Times New Roman" w:cs="Times New Roman"/>
              </w:rPr>
            </w:pPr>
            <w:r>
              <w:rPr>
                <w:rFonts w:ascii="Times New Roman" w:hAnsi="Times New Roman" w:cs="Times New Roman"/>
              </w:rPr>
              <w:t>0.98780</w:t>
            </w:r>
          </w:p>
        </w:tc>
        <w:tc>
          <w:tcPr>
            <w:tcW w:w="1723" w:type="dxa"/>
            <w:shd w:val="clear" w:color="auto" w:fill="FFFFFF" w:themeFill="background1"/>
          </w:tcPr>
          <w:p w14:paraId="15C3BBA3" w14:textId="0ED9F568" w:rsidR="0030084A" w:rsidRPr="005018D2" w:rsidRDefault="0030084A" w:rsidP="0030084A">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11020BF3" w14:textId="5AA83D4C" w:rsidR="0030084A" w:rsidRPr="005018D2" w:rsidRDefault="0030084A" w:rsidP="0030084A">
            <w:pPr>
              <w:pStyle w:val="Tablecells"/>
              <w:rPr>
                <w:rFonts w:ascii="Times New Roman" w:hAnsi="Times New Roman" w:cs="Times New Roman"/>
              </w:rPr>
            </w:pPr>
            <w:r>
              <w:rPr>
                <w:rFonts w:ascii="Times New Roman" w:hAnsi="Times New Roman" w:cs="Times New Roman"/>
              </w:rPr>
              <w:t>8.7</w:t>
            </w:r>
          </w:p>
        </w:tc>
      </w:tr>
      <w:tr w:rsidR="0030084A" w:rsidRPr="005018D2" w14:paraId="0EDE2656" w14:textId="77777777" w:rsidTr="00B66608">
        <w:trPr>
          <w:cnfStyle w:val="000000100000" w:firstRow="0" w:lastRow="0" w:firstColumn="0" w:lastColumn="0" w:oddVBand="0" w:evenVBand="0" w:oddHBand="1" w:evenHBand="0" w:firstRowFirstColumn="0" w:firstRowLastColumn="0" w:lastRowFirstColumn="0" w:lastRowLastColumn="0"/>
          <w:trHeight w:val="68"/>
          <w:jc w:val="center"/>
        </w:trPr>
        <w:tc>
          <w:tcPr>
            <w:tcW w:w="993" w:type="dxa"/>
            <w:shd w:val="clear" w:color="auto" w:fill="auto"/>
          </w:tcPr>
          <w:p w14:paraId="5656DD50" w14:textId="77777777" w:rsidR="0030084A" w:rsidRPr="005018D2" w:rsidRDefault="0030084A" w:rsidP="0030084A">
            <w:pPr>
              <w:pStyle w:val="Tablecells"/>
              <w:jc w:val="both"/>
              <w:rPr>
                <w:rFonts w:ascii="Times New Roman" w:hAnsi="Times New Roman" w:cs="Times New Roman"/>
              </w:rPr>
            </w:pPr>
            <w:proofErr w:type="spellStart"/>
            <w:r>
              <w:rPr>
                <w:rFonts w:ascii="Times New Roman" w:hAnsi="Times New Roman" w:cs="Times New Roman"/>
              </w:rPr>
              <w:t>PFTrDA</w:t>
            </w:r>
            <w:proofErr w:type="spellEnd"/>
          </w:p>
        </w:tc>
        <w:tc>
          <w:tcPr>
            <w:tcW w:w="1063" w:type="dxa"/>
            <w:tcBorders>
              <w:right w:val="nil"/>
            </w:tcBorders>
            <w:shd w:val="clear" w:color="auto" w:fill="auto"/>
          </w:tcPr>
          <w:p w14:paraId="5D7527EB" w14:textId="4FF2BB8B" w:rsidR="0030084A" w:rsidRPr="005018D2" w:rsidRDefault="00473D85" w:rsidP="0030084A">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shd w:val="clear" w:color="auto" w:fill="auto"/>
          </w:tcPr>
          <w:p w14:paraId="728944C0" w14:textId="0120AC78" w:rsidR="0030084A" w:rsidRPr="005018D2" w:rsidRDefault="002E1FAA" w:rsidP="0030084A">
            <w:pPr>
              <w:pStyle w:val="Tablecells"/>
              <w:rPr>
                <w:rFonts w:ascii="Times New Roman" w:hAnsi="Times New Roman" w:cs="Times New Roman"/>
              </w:rPr>
            </w:pPr>
            <w:r>
              <w:rPr>
                <w:rFonts w:ascii="Times New Roman" w:hAnsi="Times New Roman" w:cs="Times New Roman"/>
              </w:rPr>
              <w:t>40835</w:t>
            </w:r>
          </w:p>
        </w:tc>
        <w:tc>
          <w:tcPr>
            <w:tcW w:w="1342" w:type="dxa"/>
            <w:shd w:val="clear" w:color="auto" w:fill="FFFFFF" w:themeFill="background1"/>
          </w:tcPr>
          <w:p w14:paraId="171F668C" w14:textId="54BC0B23" w:rsidR="0030084A" w:rsidRPr="005018D2" w:rsidRDefault="002E1FAA" w:rsidP="0030084A">
            <w:pPr>
              <w:pStyle w:val="Tablecells"/>
              <w:rPr>
                <w:rFonts w:ascii="Times New Roman" w:hAnsi="Times New Roman" w:cs="Times New Roman"/>
              </w:rPr>
            </w:pPr>
            <w:r>
              <w:rPr>
                <w:rFonts w:ascii="Times New Roman" w:hAnsi="Times New Roman" w:cs="Times New Roman"/>
              </w:rPr>
              <w:t>-4597</w:t>
            </w:r>
          </w:p>
        </w:tc>
        <w:tc>
          <w:tcPr>
            <w:tcW w:w="1351" w:type="dxa"/>
            <w:shd w:val="clear" w:color="auto" w:fill="FFFFFF" w:themeFill="background1"/>
          </w:tcPr>
          <w:p w14:paraId="2AADD8CF" w14:textId="1C1C1746" w:rsidR="0030084A" w:rsidRPr="005018D2" w:rsidRDefault="008E1DC3" w:rsidP="0030084A">
            <w:pPr>
              <w:pStyle w:val="Tablecells"/>
              <w:rPr>
                <w:rFonts w:ascii="Times New Roman" w:hAnsi="Times New Roman" w:cs="Times New Roman"/>
              </w:rPr>
            </w:pPr>
            <w:r>
              <w:rPr>
                <w:rFonts w:ascii="Times New Roman" w:hAnsi="Times New Roman" w:cs="Times New Roman"/>
              </w:rPr>
              <w:t>0.99381</w:t>
            </w:r>
          </w:p>
        </w:tc>
        <w:tc>
          <w:tcPr>
            <w:tcW w:w="1723" w:type="dxa"/>
            <w:shd w:val="clear" w:color="auto" w:fill="FFFFFF" w:themeFill="background1"/>
          </w:tcPr>
          <w:p w14:paraId="6A634FC5" w14:textId="03446507" w:rsidR="0030084A" w:rsidRPr="005018D2" w:rsidRDefault="0030084A" w:rsidP="0030084A">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7EF818D9" w14:textId="71E47DE7" w:rsidR="0030084A" w:rsidRPr="005018D2" w:rsidRDefault="0030084A" w:rsidP="0030084A">
            <w:pPr>
              <w:pStyle w:val="Tablecells"/>
              <w:rPr>
                <w:rFonts w:ascii="Times New Roman" w:hAnsi="Times New Roman" w:cs="Times New Roman"/>
              </w:rPr>
            </w:pPr>
            <w:r>
              <w:rPr>
                <w:rFonts w:ascii="Times New Roman" w:hAnsi="Times New Roman" w:cs="Times New Roman"/>
              </w:rPr>
              <w:t>8.7</w:t>
            </w:r>
          </w:p>
        </w:tc>
      </w:tr>
      <w:tr w:rsidR="0030084A" w:rsidRPr="005018D2" w14:paraId="5548483B" w14:textId="77777777" w:rsidTr="00B66608">
        <w:trPr>
          <w:trHeight w:val="121"/>
          <w:jc w:val="center"/>
        </w:trPr>
        <w:tc>
          <w:tcPr>
            <w:tcW w:w="993" w:type="dxa"/>
          </w:tcPr>
          <w:p w14:paraId="7B715B20" w14:textId="77777777" w:rsidR="0030084A" w:rsidRPr="005018D2" w:rsidRDefault="0030084A" w:rsidP="0030084A">
            <w:pPr>
              <w:pStyle w:val="Tablecells"/>
              <w:jc w:val="both"/>
              <w:rPr>
                <w:rFonts w:ascii="Times New Roman" w:hAnsi="Times New Roman" w:cs="Times New Roman"/>
              </w:rPr>
            </w:pPr>
            <w:proofErr w:type="spellStart"/>
            <w:r w:rsidRPr="005018D2">
              <w:rPr>
                <w:rFonts w:ascii="Times New Roman" w:hAnsi="Times New Roman" w:cs="Times New Roman"/>
              </w:rPr>
              <w:lastRenderedPageBreak/>
              <w:t>PFDoDA</w:t>
            </w:r>
            <w:proofErr w:type="spellEnd"/>
          </w:p>
        </w:tc>
        <w:tc>
          <w:tcPr>
            <w:tcW w:w="1063" w:type="dxa"/>
            <w:tcBorders>
              <w:right w:val="nil"/>
            </w:tcBorders>
          </w:tcPr>
          <w:p w14:paraId="46C1C912" w14:textId="2E11B038" w:rsidR="0030084A" w:rsidRPr="005018D2" w:rsidRDefault="00473D85" w:rsidP="0030084A">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tcPr>
          <w:p w14:paraId="134B877E" w14:textId="4D3C3AB3" w:rsidR="0030084A" w:rsidRPr="005018D2" w:rsidRDefault="002E1FAA" w:rsidP="0030084A">
            <w:pPr>
              <w:pStyle w:val="Tablecells"/>
              <w:rPr>
                <w:rFonts w:ascii="Times New Roman" w:hAnsi="Times New Roman" w:cs="Times New Roman"/>
              </w:rPr>
            </w:pPr>
            <w:r>
              <w:rPr>
                <w:rFonts w:ascii="Times New Roman" w:hAnsi="Times New Roman" w:cs="Times New Roman"/>
              </w:rPr>
              <w:t>31774</w:t>
            </w:r>
          </w:p>
        </w:tc>
        <w:tc>
          <w:tcPr>
            <w:tcW w:w="1342" w:type="dxa"/>
            <w:shd w:val="clear" w:color="auto" w:fill="FFFFFF" w:themeFill="background1"/>
          </w:tcPr>
          <w:p w14:paraId="539998FB" w14:textId="6804782C" w:rsidR="0030084A" w:rsidRPr="005018D2" w:rsidRDefault="002E1FAA" w:rsidP="0030084A">
            <w:pPr>
              <w:pStyle w:val="Tablecells"/>
              <w:rPr>
                <w:rFonts w:ascii="Times New Roman" w:hAnsi="Times New Roman" w:cs="Times New Roman"/>
              </w:rPr>
            </w:pPr>
            <w:r>
              <w:rPr>
                <w:rFonts w:ascii="Times New Roman" w:hAnsi="Times New Roman" w:cs="Times New Roman"/>
              </w:rPr>
              <w:t>-5675</w:t>
            </w:r>
          </w:p>
        </w:tc>
        <w:tc>
          <w:tcPr>
            <w:tcW w:w="1351" w:type="dxa"/>
            <w:shd w:val="clear" w:color="auto" w:fill="FFFFFF" w:themeFill="background1"/>
          </w:tcPr>
          <w:p w14:paraId="468EB577" w14:textId="1F608823" w:rsidR="0030084A" w:rsidRPr="005018D2" w:rsidRDefault="008E1DC3" w:rsidP="0030084A">
            <w:pPr>
              <w:pStyle w:val="Tablecells"/>
              <w:rPr>
                <w:rFonts w:ascii="Times New Roman" w:hAnsi="Times New Roman" w:cs="Times New Roman"/>
              </w:rPr>
            </w:pPr>
            <w:r>
              <w:rPr>
                <w:rFonts w:ascii="Times New Roman" w:hAnsi="Times New Roman" w:cs="Times New Roman"/>
              </w:rPr>
              <w:t>0.99084</w:t>
            </w:r>
          </w:p>
        </w:tc>
        <w:tc>
          <w:tcPr>
            <w:tcW w:w="1723" w:type="dxa"/>
            <w:shd w:val="clear" w:color="auto" w:fill="FFFFFF" w:themeFill="background1"/>
          </w:tcPr>
          <w:p w14:paraId="6BD47FBA" w14:textId="65BF083F" w:rsidR="0030084A" w:rsidRPr="005018D2" w:rsidRDefault="0030084A" w:rsidP="0030084A">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5234F92E" w14:textId="6CAC3712" w:rsidR="0030084A" w:rsidRPr="005018D2" w:rsidRDefault="0030084A" w:rsidP="0030084A">
            <w:pPr>
              <w:pStyle w:val="Tablecells"/>
              <w:rPr>
                <w:rFonts w:ascii="Times New Roman" w:hAnsi="Times New Roman" w:cs="Times New Roman"/>
              </w:rPr>
            </w:pPr>
            <w:r>
              <w:rPr>
                <w:rFonts w:ascii="Times New Roman" w:hAnsi="Times New Roman" w:cs="Times New Roman"/>
              </w:rPr>
              <w:t>8.7</w:t>
            </w:r>
          </w:p>
        </w:tc>
      </w:tr>
      <w:tr w:rsidR="0030084A" w:rsidRPr="005018D2" w14:paraId="3F1EE84D" w14:textId="77777777" w:rsidTr="00B66608">
        <w:trPr>
          <w:cnfStyle w:val="000000100000" w:firstRow="0" w:lastRow="0" w:firstColumn="0" w:lastColumn="0" w:oddVBand="0" w:evenVBand="0" w:oddHBand="1" w:evenHBand="0" w:firstRowFirstColumn="0" w:firstRowLastColumn="0" w:lastRowFirstColumn="0" w:lastRowLastColumn="0"/>
          <w:trHeight w:val="85"/>
          <w:jc w:val="center"/>
        </w:trPr>
        <w:tc>
          <w:tcPr>
            <w:tcW w:w="993" w:type="dxa"/>
            <w:shd w:val="clear" w:color="auto" w:fill="auto"/>
          </w:tcPr>
          <w:p w14:paraId="5107D633" w14:textId="77777777" w:rsidR="0030084A" w:rsidRPr="005018D2" w:rsidRDefault="0030084A" w:rsidP="0030084A">
            <w:pPr>
              <w:pStyle w:val="Tablecells"/>
              <w:jc w:val="both"/>
              <w:rPr>
                <w:rFonts w:ascii="Times New Roman" w:hAnsi="Times New Roman" w:cs="Times New Roman"/>
              </w:rPr>
            </w:pPr>
            <w:proofErr w:type="spellStart"/>
            <w:r w:rsidRPr="005018D2">
              <w:rPr>
                <w:rFonts w:ascii="Times New Roman" w:hAnsi="Times New Roman" w:cs="Times New Roman"/>
              </w:rPr>
              <w:t>PFUnDA</w:t>
            </w:r>
            <w:proofErr w:type="spellEnd"/>
          </w:p>
        </w:tc>
        <w:tc>
          <w:tcPr>
            <w:tcW w:w="1063" w:type="dxa"/>
            <w:tcBorders>
              <w:right w:val="nil"/>
            </w:tcBorders>
            <w:shd w:val="clear" w:color="auto" w:fill="auto"/>
          </w:tcPr>
          <w:p w14:paraId="34B14968" w14:textId="77A21D52" w:rsidR="0030084A" w:rsidRPr="005018D2" w:rsidRDefault="00473D85" w:rsidP="0030084A">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shd w:val="clear" w:color="auto" w:fill="auto"/>
          </w:tcPr>
          <w:p w14:paraId="1059DD52" w14:textId="73B47BFD" w:rsidR="0030084A" w:rsidRPr="005018D2" w:rsidRDefault="002E1FAA" w:rsidP="0030084A">
            <w:pPr>
              <w:pStyle w:val="Tablecells"/>
              <w:rPr>
                <w:rFonts w:ascii="Times New Roman" w:hAnsi="Times New Roman" w:cs="Times New Roman"/>
              </w:rPr>
            </w:pPr>
            <w:r>
              <w:rPr>
                <w:rFonts w:ascii="Times New Roman" w:hAnsi="Times New Roman" w:cs="Times New Roman"/>
              </w:rPr>
              <w:t>17960</w:t>
            </w:r>
          </w:p>
        </w:tc>
        <w:tc>
          <w:tcPr>
            <w:tcW w:w="1342" w:type="dxa"/>
            <w:shd w:val="clear" w:color="auto" w:fill="FFFFFF" w:themeFill="background1"/>
          </w:tcPr>
          <w:p w14:paraId="628C51A7" w14:textId="6BFF7BA1" w:rsidR="0030084A" w:rsidRPr="005018D2" w:rsidRDefault="002E1FAA" w:rsidP="0030084A">
            <w:pPr>
              <w:pStyle w:val="Tablecells"/>
              <w:rPr>
                <w:rFonts w:ascii="Times New Roman" w:hAnsi="Times New Roman" w:cs="Times New Roman"/>
              </w:rPr>
            </w:pPr>
            <w:r>
              <w:rPr>
                <w:rFonts w:ascii="Times New Roman" w:hAnsi="Times New Roman" w:cs="Times New Roman"/>
              </w:rPr>
              <w:t>-4190</w:t>
            </w:r>
          </w:p>
        </w:tc>
        <w:tc>
          <w:tcPr>
            <w:tcW w:w="1351" w:type="dxa"/>
            <w:shd w:val="clear" w:color="auto" w:fill="FFFFFF" w:themeFill="background1"/>
          </w:tcPr>
          <w:p w14:paraId="3C255CB8" w14:textId="10C7305F" w:rsidR="0030084A" w:rsidRPr="005018D2" w:rsidRDefault="008E1DC3" w:rsidP="0030084A">
            <w:pPr>
              <w:pStyle w:val="Tablecells"/>
              <w:rPr>
                <w:rFonts w:ascii="Times New Roman" w:hAnsi="Times New Roman" w:cs="Times New Roman"/>
              </w:rPr>
            </w:pPr>
            <w:r>
              <w:rPr>
                <w:rFonts w:ascii="Times New Roman" w:hAnsi="Times New Roman" w:cs="Times New Roman"/>
              </w:rPr>
              <w:t>0.98060</w:t>
            </w:r>
          </w:p>
        </w:tc>
        <w:tc>
          <w:tcPr>
            <w:tcW w:w="1723" w:type="dxa"/>
            <w:shd w:val="clear" w:color="auto" w:fill="FFFFFF" w:themeFill="background1"/>
          </w:tcPr>
          <w:p w14:paraId="0062CBA6" w14:textId="25C993BE" w:rsidR="0030084A" w:rsidRPr="005018D2" w:rsidRDefault="0030084A" w:rsidP="0030084A">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692B59BF" w14:textId="4135B092" w:rsidR="0030084A" w:rsidRPr="005018D2" w:rsidRDefault="0030084A" w:rsidP="0030084A">
            <w:pPr>
              <w:pStyle w:val="Tablecells"/>
              <w:rPr>
                <w:rFonts w:ascii="Times New Roman" w:hAnsi="Times New Roman" w:cs="Times New Roman"/>
              </w:rPr>
            </w:pPr>
            <w:r>
              <w:rPr>
                <w:rFonts w:ascii="Times New Roman" w:hAnsi="Times New Roman" w:cs="Times New Roman"/>
              </w:rPr>
              <w:t>8.7</w:t>
            </w:r>
          </w:p>
        </w:tc>
      </w:tr>
      <w:tr w:rsidR="0030084A" w:rsidRPr="005018D2" w14:paraId="409F79C8" w14:textId="77777777" w:rsidTr="00B66608">
        <w:trPr>
          <w:trHeight w:val="68"/>
          <w:jc w:val="center"/>
        </w:trPr>
        <w:tc>
          <w:tcPr>
            <w:tcW w:w="993" w:type="dxa"/>
          </w:tcPr>
          <w:p w14:paraId="1FC2BA20" w14:textId="77777777" w:rsidR="0030084A" w:rsidRPr="005018D2" w:rsidRDefault="0030084A" w:rsidP="0030084A">
            <w:pPr>
              <w:pStyle w:val="Tablecells"/>
              <w:jc w:val="both"/>
              <w:rPr>
                <w:rFonts w:ascii="Times New Roman" w:hAnsi="Times New Roman" w:cs="Times New Roman"/>
              </w:rPr>
            </w:pPr>
            <w:r w:rsidRPr="005018D2">
              <w:rPr>
                <w:rFonts w:ascii="Times New Roman" w:hAnsi="Times New Roman" w:cs="Times New Roman"/>
              </w:rPr>
              <w:t>PFDA</w:t>
            </w:r>
          </w:p>
        </w:tc>
        <w:tc>
          <w:tcPr>
            <w:tcW w:w="1063" w:type="dxa"/>
            <w:tcBorders>
              <w:right w:val="nil"/>
            </w:tcBorders>
          </w:tcPr>
          <w:p w14:paraId="0C6B2389" w14:textId="214BCFD9" w:rsidR="0030084A" w:rsidRPr="005018D2" w:rsidRDefault="00473D85" w:rsidP="0030084A">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tcPr>
          <w:p w14:paraId="053F044F" w14:textId="02E9DEAE" w:rsidR="0030084A" w:rsidRPr="005018D2" w:rsidRDefault="002E1FAA" w:rsidP="0030084A">
            <w:pPr>
              <w:pStyle w:val="Tablecells"/>
              <w:rPr>
                <w:rFonts w:ascii="Times New Roman" w:hAnsi="Times New Roman" w:cs="Times New Roman"/>
              </w:rPr>
            </w:pPr>
            <w:r>
              <w:rPr>
                <w:rFonts w:ascii="Times New Roman" w:hAnsi="Times New Roman" w:cs="Times New Roman"/>
              </w:rPr>
              <w:t>15866</w:t>
            </w:r>
          </w:p>
        </w:tc>
        <w:tc>
          <w:tcPr>
            <w:tcW w:w="1342" w:type="dxa"/>
            <w:shd w:val="clear" w:color="auto" w:fill="FFFFFF" w:themeFill="background1"/>
          </w:tcPr>
          <w:p w14:paraId="5D94ED64" w14:textId="78CCB19D" w:rsidR="0030084A" w:rsidRPr="005018D2" w:rsidRDefault="002E1FAA" w:rsidP="0030084A">
            <w:pPr>
              <w:pStyle w:val="Tablecells"/>
              <w:rPr>
                <w:rFonts w:ascii="Times New Roman" w:hAnsi="Times New Roman" w:cs="Times New Roman"/>
              </w:rPr>
            </w:pPr>
            <w:r>
              <w:rPr>
                <w:rFonts w:ascii="Times New Roman" w:hAnsi="Times New Roman" w:cs="Times New Roman"/>
              </w:rPr>
              <w:t>-2414</w:t>
            </w:r>
          </w:p>
        </w:tc>
        <w:tc>
          <w:tcPr>
            <w:tcW w:w="1351" w:type="dxa"/>
            <w:shd w:val="clear" w:color="auto" w:fill="FFFFFF" w:themeFill="background1"/>
          </w:tcPr>
          <w:p w14:paraId="3563F2FD" w14:textId="64484BDC" w:rsidR="0030084A" w:rsidRPr="005018D2" w:rsidRDefault="008E1DC3" w:rsidP="0030084A">
            <w:pPr>
              <w:pStyle w:val="Tablecells"/>
              <w:rPr>
                <w:rFonts w:ascii="Times New Roman" w:hAnsi="Times New Roman" w:cs="Times New Roman"/>
              </w:rPr>
            </w:pPr>
            <w:r>
              <w:rPr>
                <w:rFonts w:ascii="Times New Roman" w:hAnsi="Times New Roman" w:cs="Times New Roman"/>
              </w:rPr>
              <w:t>0.99033</w:t>
            </w:r>
          </w:p>
        </w:tc>
        <w:tc>
          <w:tcPr>
            <w:tcW w:w="1723" w:type="dxa"/>
            <w:shd w:val="clear" w:color="auto" w:fill="FFFFFF" w:themeFill="background1"/>
          </w:tcPr>
          <w:p w14:paraId="566DAFB2" w14:textId="43C3B4FE" w:rsidR="0030084A" w:rsidRPr="005018D2" w:rsidRDefault="0030084A" w:rsidP="0030084A">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48FA2D0F" w14:textId="460359F3" w:rsidR="0030084A" w:rsidRPr="005018D2" w:rsidRDefault="0030084A" w:rsidP="0030084A">
            <w:pPr>
              <w:pStyle w:val="Tablecells"/>
              <w:rPr>
                <w:rFonts w:ascii="Times New Roman" w:hAnsi="Times New Roman" w:cs="Times New Roman"/>
              </w:rPr>
            </w:pPr>
            <w:r>
              <w:rPr>
                <w:rFonts w:ascii="Times New Roman" w:hAnsi="Times New Roman" w:cs="Times New Roman"/>
              </w:rPr>
              <w:t>8.7</w:t>
            </w:r>
          </w:p>
        </w:tc>
      </w:tr>
      <w:tr w:rsidR="0030084A" w:rsidRPr="005018D2" w14:paraId="2D50ACAE" w14:textId="77777777" w:rsidTr="00B66608">
        <w:trPr>
          <w:cnfStyle w:val="000000100000" w:firstRow="0" w:lastRow="0" w:firstColumn="0" w:lastColumn="0" w:oddVBand="0" w:evenVBand="0" w:oddHBand="1" w:evenHBand="0" w:firstRowFirstColumn="0" w:firstRowLastColumn="0" w:lastRowFirstColumn="0" w:lastRowLastColumn="0"/>
          <w:trHeight w:val="97"/>
          <w:jc w:val="center"/>
        </w:trPr>
        <w:tc>
          <w:tcPr>
            <w:tcW w:w="993" w:type="dxa"/>
            <w:shd w:val="clear" w:color="auto" w:fill="auto"/>
          </w:tcPr>
          <w:p w14:paraId="410FC59F" w14:textId="77777777" w:rsidR="0030084A" w:rsidRPr="005018D2" w:rsidRDefault="0030084A" w:rsidP="0030084A">
            <w:pPr>
              <w:pStyle w:val="Tablecells"/>
              <w:jc w:val="both"/>
              <w:rPr>
                <w:rFonts w:ascii="Times New Roman" w:hAnsi="Times New Roman" w:cs="Times New Roman"/>
              </w:rPr>
            </w:pPr>
            <w:r w:rsidRPr="005018D2">
              <w:rPr>
                <w:rFonts w:ascii="Times New Roman" w:hAnsi="Times New Roman" w:cs="Times New Roman"/>
              </w:rPr>
              <w:t>PFNA</w:t>
            </w:r>
          </w:p>
        </w:tc>
        <w:tc>
          <w:tcPr>
            <w:tcW w:w="1063" w:type="dxa"/>
            <w:tcBorders>
              <w:right w:val="nil"/>
            </w:tcBorders>
            <w:shd w:val="clear" w:color="auto" w:fill="auto"/>
          </w:tcPr>
          <w:p w14:paraId="151D480B" w14:textId="74717173" w:rsidR="0030084A" w:rsidRPr="005018D2" w:rsidRDefault="00473D85" w:rsidP="0030084A">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shd w:val="clear" w:color="auto" w:fill="auto"/>
          </w:tcPr>
          <w:p w14:paraId="1F619B53" w14:textId="12958577" w:rsidR="0030084A" w:rsidRPr="005018D2" w:rsidRDefault="002E1FAA" w:rsidP="0030084A">
            <w:pPr>
              <w:pStyle w:val="Tablecells"/>
              <w:rPr>
                <w:rFonts w:ascii="Times New Roman" w:hAnsi="Times New Roman" w:cs="Times New Roman"/>
              </w:rPr>
            </w:pPr>
            <w:r>
              <w:rPr>
                <w:rFonts w:ascii="Times New Roman" w:hAnsi="Times New Roman" w:cs="Times New Roman"/>
              </w:rPr>
              <w:t>16773</w:t>
            </w:r>
          </w:p>
        </w:tc>
        <w:tc>
          <w:tcPr>
            <w:tcW w:w="1342" w:type="dxa"/>
            <w:shd w:val="clear" w:color="auto" w:fill="FFFFFF" w:themeFill="background1"/>
          </w:tcPr>
          <w:p w14:paraId="7E908402" w14:textId="4744FB9A" w:rsidR="0030084A" w:rsidRPr="005018D2" w:rsidRDefault="002E1FAA" w:rsidP="0030084A">
            <w:pPr>
              <w:pStyle w:val="Tablecells"/>
              <w:rPr>
                <w:rFonts w:ascii="Times New Roman" w:hAnsi="Times New Roman" w:cs="Times New Roman"/>
              </w:rPr>
            </w:pPr>
            <w:r>
              <w:rPr>
                <w:rFonts w:ascii="Times New Roman" w:hAnsi="Times New Roman" w:cs="Times New Roman"/>
              </w:rPr>
              <w:t>-725</w:t>
            </w:r>
          </w:p>
        </w:tc>
        <w:tc>
          <w:tcPr>
            <w:tcW w:w="1351" w:type="dxa"/>
            <w:shd w:val="clear" w:color="auto" w:fill="FFFFFF" w:themeFill="background1"/>
          </w:tcPr>
          <w:p w14:paraId="09253E29" w14:textId="0A69B6C9" w:rsidR="0030084A" w:rsidRPr="005018D2" w:rsidRDefault="008E1DC3" w:rsidP="0030084A">
            <w:pPr>
              <w:pStyle w:val="Tablecells"/>
              <w:rPr>
                <w:rFonts w:ascii="Times New Roman" w:hAnsi="Times New Roman" w:cs="Times New Roman"/>
              </w:rPr>
            </w:pPr>
            <w:r>
              <w:rPr>
                <w:rFonts w:ascii="Times New Roman" w:hAnsi="Times New Roman" w:cs="Times New Roman"/>
              </w:rPr>
              <w:t>0.98945</w:t>
            </w:r>
          </w:p>
        </w:tc>
        <w:tc>
          <w:tcPr>
            <w:tcW w:w="1723" w:type="dxa"/>
            <w:shd w:val="clear" w:color="auto" w:fill="FFFFFF" w:themeFill="background1"/>
          </w:tcPr>
          <w:p w14:paraId="74CE6111" w14:textId="099EABC7" w:rsidR="0030084A" w:rsidRPr="005018D2" w:rsidRDefault="0030084A" w:rsidP="0030084A">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2C6EAF88" w14:textId="2730A55F" w:rsidR="0030084A" w:rsidRPr="005018D2" w:rsidRDefault="0030084A" w:rsidP="0030084A">
            <w:pPr>
              <w:pStyle w:val="Tablecells"/>
              <w:rPr>
                <w:rFonts w:ascii="Times New Roman" w:hAnsi="Times New Roman" w:cs="Times New Roman"/>
              </w:rPr>
            </w:pPr>
            <w:r>
              <w:rPr>
                <w:rFonts w:ascii="Times New Roman" w:hAnsi="Times New Roman" w:cs="Times New Roman"/>
              </w:rPr>
              <w:t>8.7</w:t>
            </w:r>
          </w:p>
        </w:tc>
      </w:tr>
      <w:tr w:rsidR="0030084A" w:rsidRPr="005018D2" w14:paraId="4E367C9E" w14:textId="77777777" w:rsidTr="00B66608">
        <w:trPr>
          <w:trHeight w:val="97"/>
          <w:jc w:val="center"/>
        </w:trPr>
        <w:tc>
          <w:tcPr>
            <w:tcW w:w="993" w:type="dxa"/>
          </w:tcPr>
          <w:p w14:paraId="0AFD5280" w14:textId="77777777" w:rsidR="0030084A" w:rsidRPr="005018D2" w:rsidRDefault="0030084A" w:rsidP="0030084A">
            <w:pPr>
              <w:pStyle w:val="Tablecells"/>
              <w:jc w:val="both"/>
              <w:rPr>
                <w:rFonts w:ascii="Times New Roman" w:hAnsi="Times New Roman" w:cs="Times New Roman"/>
              </w:rPr>
            </w:pPr>
            <w:r w:rsidRPr="005018D2">
              <w:rPr>
                <w:rFonts w:ascii="Times New Roman" w:hAnsi="Times New Roman" w:cs="Times New Roman"/>
              </w:rPr>
              <w:t>PFOA</w:t>
            </w:r>
          </w:p>
        </w:tc>
        <w:tc>
          <w:tcPr>
            <w:tcW w:w="1063" w:type="dxa"/>
            <w:tcBorders>
              <w:right w:val="nil"/>
            </w:tcBorders>
          </w:tcPr>
          <w:p w14:paraId="3352B053" w14:textId="3F1A3CC4" w:rsidR="0030084A" w:rsidRPr="005018D2" w:rsidRDefault="00473D85" w:rsidP="0030084A">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tcPr>
          <w:p w14:paraId="06431FFF" w14:textId="69781E04" w:rsidR="0030084A" w:rsidRPr="005018D2" w:rsidRDefault="002E1FAA" w:rsidP="0030084A">
            <w:pPr>
              <w:pStyle w:val="Tablecells"/>
              <w:rPr>
                <w:rFonts w:ascii="Times New Roman" w:hAnsi="Times New Roman" w:cs="Times New Roman"/>
              </w:rPr>
            </w:pPr>
            <w:r>
              <w:rPr>
                <w:rFonts w:ascii="Times New Roman" w:hAnsi="Times New Roman" w:cs="Times New Roman"/>
              </w:rPr>
              <w:t>20095</w:t>
            </w:r>
          </w:p>
        </w:tc>
        <w:tc>
          <w:tcPr>
            <w:tcW w:w="1342" w:type="dxa"/>
            <w:shd w:val="clear" w:color="auto" w:fill="FFFFFF" w:themeFill="background1"/>
          </w:tcPr>
          <w:p w14:paraId="582F23D2" w14:textId="71F9288E" w:rsidR="0030084A" w:rsidRPr="005018D2" w:rsidRDefault="002E1FAA" w:rsidP="0030084A">
            <w:pPr>
              <w:pStyle w:val="Tablecells"/>
              <w:rPr>
                <w:rFonts w:ascii="Times New Roman" w:hAnsi="Times New Roman" w:cs="Times New Roman"/>
              </w:rPr>
            </w:pPr>
            <w:r>
              <w:rPr>
                <w:rFonts w:ascii="Times New Roman" w:hAnsi="Times New Roman" w:cs="Times New Roman"/>
              </w:rPr>
              <w:t>2342</w:t>
            </w:r>
          </w:p>
        </w:tc>
        <w:tc>
          <w:tcPr>
            <w:tcW w:w="1351" w:type="dxa"/>
            <w:shd w:val="clear" w:color="auto" w:fill="FFFFFF" w:themeFill="background1"/>
          </w:tcPr>
          <w:p w14:paraId="237E133F" w14:textId="3AAA940E" w:rsidR="0030084A" w:rsidRPr="005018D2" w:rsidRDefault="008E1DC3" w:rsidP="0030084A">
            <w:pPr>
              <w:pStyle w:val="Tablecells"/>
              <w:rPr>
                <w:rFonts w:ascii="Times New Roman" w:hAnsi="Times New Roman" w:cs="Times New Roman"/>
              </w:rPr>
            </w:pPr>
            <w:r>
              <w:rPr>
                <w:rFonts w:ascii="Times New Roman" w:hAnsi="Times New Roman" w:cs="Times New Roman"/>
              </w:rPr>
              <w:t>0.98365</w:t>
            </w:r>
          </w:p>
        </w:tc>
        <w:tc>
          <w:tcPr>
            <w:tcW w:w="1723" w:type="dxa"/>
            <w:shd w:val="clear" w:color="auto" w:fill="FFFFFF" w:themeFill="background1"/>
          </w:tcPr>
          <w:p w14:paraId="36B51734" w14:textId="1044EA35" w:rsidR="0030084A" w:rsidRPr="005018D2" w:rsidRDefault="0030084A" w:rsidP="0030084A">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5C47EC06" w14:textId="3ED9ABAD" w:rsidR="0030084A" w:rsidRPr="005018D2" w:rsidRDefault="0030084A" w:rsidP="0030084A">
            <w:pPr>
              <w:pStyle w:val="Tablecells"/>
              <w:rPr>
                <w:rFonts w:ascii="Times New Roman" w:hAnsi="Times New Roman" w:cs="Times New Roman"/>
              </w:rPr>
            </w:pPr>
            <w:r>
              <w:rPr>
                <w:rFonts w:ascii="Times New Roman" w:hAnsi="Times New Roman" w:cs="Times New Roman"/>
              </w:rPr>
              <w:t>8.7</w:t>
            </w:r>
          </w:p>
        </w:tc>
      </w:tr>
      <w:tr w:rsidR="0030084A" w:rsidRPr="005018D2" w14:paraId="15E37A28" w14:textId="77777777" w:rsidTr="00B66608">
        <w:trPr>
          <w:cnfStyle w:val="000000100000" w:firstRow="0" w:lastRow="0" w:firstColumn="0" w:lastColumn="0" w:oddVBand="0" w:evenVBand="0" w:oddHBand="1" w:evenHBand="0" w:firstRowFirstColumn="0" w:firstRowLastColumn="0" w:lastRowFirstColumn="0" w:lastRowLastColumn="0"/>
          <w:trHeight w:val="97"/>
          <w:jc w:val="center"/>
        </w:trPr>
        <w:tc>
          <w:tcPr>
            <w:tcW w:w="993" w:type="dxa"/>
            <w:shd w:val="clear" w:color="auto" w:fill="auto"/>
          </w:tcPr>
          <w:p w14:paraId="1B579C75" w14:textId="77777777" w:rsidR="0030084A" w:rsidRPr="005018D2" w:rsidRDefault="0030084A" w:rsidP="0030084A">
            <w:pPr>
              <w:pStyle w:val="Tablecells"/>
              <w:jc w:val="both"/>
              <w:rPr>
                <w:rFonts w:ascii="Times New Roman" w:hAnsi="Times New Roman" w:cs="Times New Roman"/>
              </w:rPr>
            </w:pPr>
            <w:proofErr w:type="spellStart"/>
            <w:r w:rsidRPr="005018D2">
              <w:rPr>
                <w:rFonts w:ascii="Times New Roman" w:hAnsi="Times New Roman" w:cs="Times New Roman"/>
              </w:rPr>
              <w:t>PFHpA</w:t>
            </w:r>
            <w:proofErr w:type="spellEnd"/>
          </w:p>
        </w:tc>
        <w:tc>
          <w:tcPr>
            <w:tcW w:w="1063" w:type="dxa"/>
            <w:tcBorders>
              <w:right w:val="nil"/>
            </w:tcBorders>
            <w:shd w:val="clear" w:color="auto" w:fill="auto"/>
          </w:tcPr>
          <w:p w14:paraId="0B19ECEE" w14:textId="37068761" w:rsidR="0030084A" w:rsidRPr="005018D2" w:rsidRDefault="008E1DC3" w:rsidP="0030084A">
            <w:pPr>
              <w:pStyle w:val="Tablecells"/>
              <w:rPr>
                <w:rFonts w:ascii="Times New Roman" w:hAnsi="Times New Roman" w:cs="Times New Roman"/>
              </w:rPr>
            </w:pPr>
            <w:r>
              <w:rPr>
                <w:rFonts w:ascii="Times New Roman" w:hAnsi="Times New Roman" w:cs="Times New Roman"/>
              </w:rPr>
              <w:t>6</w:t>
            </w:r>
          </w:p>
        </w:tc>
        <w:tc>
          <w:tcPr>
            <w:tcW w:w="1063" w:type="dxa"/>
            <w:tcBorders>
              <w:left w:val="nil"/>
            </w:tcBorders>
            <w:shd w:val="clear" w:color="auto" w:fill="auto"/>
          </w:tcPr>
          <w:p w14:paraId="7CA31151" w14:textId="53108051" w:rsidR="0030084A" w:rsidRPr="005018D2" w:rsidRDefault="002E1FAA" w:rsidP="0030084A">
            <w:pPr>
              <w:pStyle w:val="Tablecells"/>
              <w:rPr>
                <w:rFonts w:ascii="Times New Roman" w:hAnsi="Times New Roman" w:cs="Times New Roman"/>
              </w:rPr>
            </w:pPr>
            <w:r>
              <w:rPr>
                <w:rFonts w:ascii="Times New Roman" w:hAnsi="Times New Roman" w:cs="Times New Roman"/>
              </w:rPr>
              <w:t>18032</w:t>
            </w:r>
          </w:p>
        </w:tc>
        <w:tc>
          <w:tcPr>
            <w:tcW w:w="1342" w:type="dxa"/>
            <w:shd w:val="clear" w:color="auto" w:fill="FFFFFF" w:themeFill="background1"/>
          </w:tcPr>
          <w:p w14:paraId="16DC4CBC" w14:textId="2CAF5D9A" w:rsidR="0030084A" w:rsidRPr="005018D2" w:rsidRDefault="002E1FAA" w:rsidP="0030084A">
            <w:pPr>
              <w:pStyle w:val="Tablecells"/>
              <w:rPr>
                <w:rFonts w:ascii="Times New Roman" w:hAnsi="Times New Roman" w:cs="Times New Roman"/>
              </w:rPr>
            </w:pPr>
            <w:r>
              <w:rPr>
                <w:rFonts w:ascii="Times New Roman" w:hAnsi="Times New Roman" w:cs="Times New Roman"/>
              </w:rPr>
              <w:t>15510</w:t>
            </w:r>
          </w:p>
        </w:tc>
        <w:tc>
          <w:tcPr>
            <w:tcW w:w="1351" w:type="dxa"/>
            <w:shd w:val="clear" w:color="auto" w:fill="FFFFFF" w:themeFill="background1"/>
          </w:tcPr>
          <w:p w14:paraId="1C7888F6" w14:textId="1BEB902B" w:rsidR="0030084A" w:rsidRPr="005018D2" w:rsidRDefault="008E1DC3" w:rsidP="0030084A">
            <w:pPr>
              <w:pStyle w:val="Tablecells"/>
              <w:rPr>
                <w:rFonts w:ascii="Times New Roman" w:hAnsi="Times New Roman" w:cs="Times New Roman"/>
              </w:rPr>
            </w:pPr>
            <w:r>
              <w:rPr>
                <w:rFonts w:ascii="Times New Roman" w:hAnsi="Times New Roman" w:cs="Times New Roman"/>
              </w:rPr>
              <w:t>0.93931</w:t>
            </w:r>
          </w:p>
        </w:tc>
        <w:tc>
          <w:tcPr>
            <w:tcW w:w="1723" w:type="dxa"/>
            <w:shd w:val="clear" w:color="auto" w:fill="FFFFFF" w:themeFill="background1"/>
          </w:tcPr>
          <w:p w14:paraId="572B15D7" w14:textId="3F9BDD12" w:rsidR="0030084A" w:rsidRPr="005018D2" w:rsidRDefault="0030084A" w:rsidP="0030084A">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2AF1B618" w14:textId="597CD17B" w:rsidR="0030084A" w:rsidRPr="005018D2" w:rsidRDefault="0030084A" w:rsidP="0030084A">
            <w:pPr>
              <w:pStyle w:val="Tablecells"/>
              <w:rPr>
                <w:rFonts w:ascii="Times New Roman" w:hAnsi="Times New Roman" w:cs="Times New Roman"/>
              </w:rPr>
            </w:pPr>
            <w:r>
              <w:rPr>
                <w:rFonts w:ascii="Times New Roman" w:hAnsi="Times New Roman" w:cs="Times New Roman"/>
              </w:rPr>
              <w:t>8.7</w:t>
            </w:r>
          </w:p>
        </w:tc>
      </w:tr>
      <w:tr w:rsidR="0030084A" w:rsidRPr="005018D2" w14:paraId="5257F0CF" w14:textId="77777777" w:rsidTr="00B66608">
        <w:trPr>
          <w:trHeight w:val="97"/>
          <w:jc w:val="center"/>
        </w:trPr>
        <w:tc>
          <w:tcPr>
            <w:tcW w:w="993" w:type="dxa"/>
          </w:tcPr>
          <w:p w14:paraId="52D2164A" w14:textId="77777777" w:rsidR="0030084A" w:rsidRPr="005018D2" w:rsidRDefault="0030084A" w:rsidP="0030084A">
            <w:pPr>
              <w:pStyle w:val="Tablecells"/>
              <w:jc w:val="both"/>
              <w:rPr>
                <w:rFonts w:ascii="Times New Roman" w:hAnsi="Times New Roman" w:cs="Times New Roman"/>
              </w:rPr>
            </w:pPr>
            <w:proofErr w:type="spellStart"/>
            <w:r w:rsidRPr="005018D2">
              <w:rPr>
                <w:rFonts w:ascii="Times New Roman" w:hAnsi="Times New Roman" w:cs="Times New Roman"/>
              </w:rPr>
              <w:t>PFHxA</w:t>
            </w:r>
            <w:proofErr w:type="spellEnd"/>
          </w:p>
        </w:tc>
        <w:tc>
          <w:tcPr>
            <w:tcW w:w="1063" w:type="dxa"/>
            <w:tcBorders>
              <w:right w:val="nil"/>
            </w:tcBorders>
          </w:tcPr>
          <w:p w14:paraId="60ADF2D7" w14:textId="10847234" w:rsidR="0030084A" w:rsidRPr="005018D2" w:rsidRDefault="008E1DC3" w:rsidP="0030084A">
            <w:pPr>
              <w:pStyle w:val="Tablecells"/>
              <w:rPr>
                <w:rFonts w:ascii="Times New Roman" w:hAnsi="Times New Roman" w:cs="Times New Roman"/>
              </w:rPr>
            </w:pPr>
            <w:r>
              <w:rPr>
                <w:rFonts w:ascii="Times New Roman" w:hAnsi="Times New Roman" w:cs="Times New Roman"/>
              </w:rPr>
              <w:t>6</w:t>
            </w:r>
          </w:p>
        </w:tc>
        <w:tc>
          <w:tcPr>
            <w:tcW w:w="1063" w:type="dxa"/>
            <w:tcBorders>
              <w:left w:val="nil"/>
            </w:tcBorders>
          </w:tcPr>
          <w:p w14:paraId="0C4A19C5" w14:textId="61108F31" w:rsidR="0030084A" w:rsidRPr="005018D2" w:rsidRDefault="002E1FAA" w:rsidP="0030084A">
            <w:pPr>
              <w:pStyle w:val="Tablecells"/>
              <w:rPr>
                <w:rFonts w:ascii="Times New Roman" w:hAnsi="Times New Roman" w:cs="Times New Roman"/>
              </w:rPr>
            </w:pPr>
            <w:r>
              <w:rPr>
                <w:rFonts w:ascii="Times New Roman" w:hAnsi="Times New Roman" w:cs="Times New Roman"/>
              </w:rPr>
              <w:t>40684</w:t>
            </w:r>
          </w:p>
        </w:tc>
        <w:tc>
          <w:tcPr>
            <w:tcW w:w="1342" w:type="dxa"/>
            <w:shd w:val="clear" w:color="auto" w:fill="FFFFFF" w:themeFill="background1"/>
          </w:tcPr>
          <w:p w14:paraId="11CB511E" w14:textId="729EF8EC" w:rsidR="0030084A" w:rsidRPr="005018D2" w:rsidRDefault="002E1FAA" w:rsidP="0030084A">
            <w:pPr>
              <w:pStyle w:val="Tablecells"/>
              <w:rPr>
                <w:rFonts w:ascii="Times New Roman" w:hAnsi="Times New Roman" w:cs="Times New Roman"/>
              </w:rPr>
            </w:pPr>
            <w:r>
              <w:rPr>
                <w:rFonts w:ascii="Times New Roman" w:hAnsi="Times New Roman" w:cs="Times New Roman"/>
              </w:rPr>
              <w:t>3973</w:t>
            </w:r>
          </w:p>
        </w:tc>
        <w:tc>
          <w:tcPr>
            <w:tcW w:w="1351" w:type="dxa"/>
            <w:shd w:val="clear" w:color="auto" w:fill="FFFFFF" w:themeFill="background1"/>
          </w:tcPr>
          <w:p w14:paraId="3FF3A85E" w14:textId="76E60B4E" w:rsidR="0030084A" w:rsidRPr="005018D2" w:rsidRDefault="008E1DC3" w:rsidP="0030084A">
            <w:pPr>
              <w:pStyle w:val="Tablecells"/>
              <w:rPr>
                <w:rFonts w:ascii="Times New Roman" w:hAnsi="Times New Roman" w:cs="Times New Roman"/>
              </w:rPr>
            </w:pPr>
            <w:r>
              <w:rPr>
                <w:rFonts w:ascii="Times New Roman" w:hAnsi="Times New Roman" w:cs="Times New Roman"/>
              </w:rPr>
              <w:t>0.99435</w:t>
            </w:r>
          </w:p>
        </w:tc>
        <w:tc>
          <w:tcPr>
            <w:tcW w:w="1723" w:type="dxa"/>
            <w:shd w:val="clear" w:color="auto" w:fill="FFFFFF" w:themeFill="background1"/>
          </w:tcPr>
          <w:p w14:paraId="018EE808" w14:textId="247D42A3" w:rsidR="0030084A" w:rsidRPr="005018D2" w:rsidRDefault="0030084A" w:rsidP="0030084A">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62683220" w14:textId="74111082" w:rsidR="0030084A" w:rsidRPr="005018D2" w:rsidRDefault="008E1DC3" w:rsidP="0030084A">
            <w:pPr>
              <w:pStyle w:val="Tablecells"/>
              <w:rPr>
                <w:rFonts w:ascii="Times New Roman" w:hAnsi="Times New Roman" w:cs="Times New Roman"/>
              </w:rPr>
            </w:pPr>
            <w:r>
              <w:rPr>
                <w:rFonts w:ascii="Times New Roman" w:hAnsi="Times New Roman" w:cs="Times New Roman"/>
              </w:rPr>
              <w:t>4.9</w:t>
            </w:r>
          </w:p>
        </w:tc>
      </w:tr>
      <w:tr w:rsidR="0030084A" w:rsidRPr="005018D2" w14:paraId="0D897389" w14:textId="77777777" w:rsidTr="00B66608">
        <w:trPr>
          <w:cnfStyle w:val="000000100000" w:firstRow="0" w:lastRow="0" w:firstColumn="0" w:lastColumn="0" w:oddVBand="0" w:evenVBand="0" w:oddHBand="1" w:evenHBand="0" w:firstRowFirstColumn="0" w:firstRowLastColumn="0" w:lastRowFirstColumn="0" w:lastRowLastColumn="0"/>
          <w:trHeight w:val="97"/>
          <w:jc w:val="center"/>
        </w:trPr>
        <w:tc>
          <w:tcPr>
            <w:tcW w:w="993" w:type="dxa"/>
            <w:shd w:val="clear" w:color="auto" w:fill="auto"/>
          </w:tcPr>
          <w:p w14:paraId="12BE0BD2" w14:textId="77777777" w:rsidR="0030084A" w:rsidRPr="005018D2" w:rsidRDefault="0030084A" w:rsidP="0030084A">
            <w:pPr>
              <w:pStyle w:val="Tablecells"/>
              <w:jc w:val="both"/>
              <w:rPr>
                <w:rFonts w:ascii="Times New Roman" w:hAnsi="Times New Roman" w:cs="Times New Roman"/>
              </w:rPr>
            </w:pPr>
            <w:proofErr w:type="spellStart"/>
            <w:r w:rsidRPr="005018D2">
              <w:rPr>
                <w:rFonts w:ascii="Times New Roman" w:hAnsi="Times New Roman" w:cs="Times New Roman"/>
              </w:rPr>
              <w:t>PFPeA</w:t>
            </w:r>
            <w:proofErr w:type="spellEnd"/>
          </w:p>
        </w:tc>
        <w:tc>
          <w:tcPr>
            <w:tcW w:w="1063" w:type="dxa"/>
            <w:tcBorders>
              <w:right w:val="nil"/>
            </w:tcBorders>
            <w:shd w:val="clear" w:color="auto" w:fill="auto"/>
          </w:tcPr>
          <w:p w14:paraId="1FD829DE" w14:textId="6C9A0BEF" w:rsidR="0030084A" w:rsidRPr="005018D2" w:rsidRDefault="00473D85" w:rsidP="0030084A">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shd w:val="clear" w:color="auto" w:fill="auto"/>
          </w:tcPr>
          <w:p w14:paraId="42CAF46D" w14:textId="242741C3" w:rsidR="0030084A" w:rsidRPr="005018D2" w:rsidRDefault="002E1FAA" w:rsidP="0030084A">
            <w:pPr>
              <w:pStyle w:val="Tablecells"/>
              <w:rPr>
                <w:rFonts w:ascii="Times New Roman" w:hAnsi="Times New Roman" w:cs="Times New Roman"/>
              </w:rPr>
            </w:pPr>
            <w:r>
              <w:rPr>
                <w:rFonts w:ascii="Times New Roman" w:hAnsi="Times New Roman" w:cs="Times New Roman"/>
              </w:rPr>
              <w:t>31367</w:t>
            </w:r>
          </w:p>
        </w:tc>
        <w:tc>
          <w:tcPr>
            <w:tcW w:w="1342" w:type="dxa"/>
            <w:shd w:val="clear" w:color="auto" w:fill="FFFFFF" w:themeFill="background1"/>
          </w:tcPr>
          <w:p w14:paraId="7F0FDE13" w14:textId="68F7DDFA" w:rsidR="0030084A" w:rsidRPr="005018D2" w:rsidRDefault="002E1FAA" w:rsidP="0030084A">
            <w:pPr>
              <w:pStyle w:val="Tablecells"/>
              <w:rPr>
                <w:rFonts w:ascii="Times New Roman" w:hAnsi="Times New Roman" w:cs="Times New Roman"/>
              </w:rPr>
            </w:pPr>
            <w:r>
              <w:rPr>
                <w:rFonts w:ascii="Times New Roman" w:hAnsi="Times New Roman" w:cs="Times New Roman"/>
              </w:rPr>
              <w:t>1363</w:t>
            </w:r>
          </w:p>
        </w:tc>
        <w:tc>
          <w:tcPr>
            <w:tcW w:w="1351" w:type="dxa"/>
            <w:shd w:val="clear" w:color="auto" w:fill="FFFFFF" w:themeFill="background1"/>
          </w:tcPr>
          <w:p w14:paraId="1EC76EFF" w14:textId="5B57AD8D" w:rsidR="0030084A" w:rsidRPr="005018D2" w:rsidRDefault="008E1DC3" w:rsidP="0030084A">
            <w:pPr>
              <w:pStyle w:val="Tablecells"/>
              <w:rPr>
                <w:rFonts w:ascii="Times New Roman" w:hAnsi="Times New Roman" w:cs="Times New Roman"/>
              </w:rPr>
            </w:pPr>
            <w:r>
              <w:rPr>
                <w:rFonts w:ascii="Times New Roman" w:hAnsi="Times New Roman" w:cs="Times New Roman"/>
              </w:rPr>
              <w:t>0.99039</w:t>
            </w:r>
          </w:p>
        </w:tc>
        <w:tc>
          <w:tcPr>
            <w:tcW w:w="1723" w:type="dxa"/>
            <w:shd w:val="clear" w:color="auto" w:fill="FFFFFF" w:themeFill="background1"/>
          </w:tcPr>
          <w:p w14:paraId="63F9FC49" w14:textId="5BC3E3F3" w:rsidR="0030084A" w:rsidRPr="005018D2" w:rsidRDefault="0030084A" w:rsidP="0030084A">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08505996" w14:textId="050CCAB5" w:rsidR="0030084A" w:rsidRPr="005018D2" w:rsidRDefault="0030084A" w:rsidP="0030084A">
            <w:pPr>
              <w:pStyle w:val="Tablecells"/>
              <w:rPr>
                <w:rFonts w:ascii="Times New Roman" w:hAnsi="Times New Roman" w:cs="Times New Roman"/>
              </w:rPr>
            </w:pPr>
            <w:r>
              <w:rPr>
                <w:rFonts w:ascii="Times New Roman" w:hAnsi="Times New Roman" w:cs="Times New Roman"/>
              </w:rPr>
              <w:t>8.7</w:t>
            </w:r>
          </w:p>
        </w:tc>
      </w:tr>
      <w:tr w:rsidR="0030084A" w:rsidRPr="005018D2" w14:paraId="3C7D5B5A" w14:textId="77777777" w:rsidTr="00B66608">
        <w:trPr>
          <w:trHeight w:val="97"/>
          <w:jc w:val="center"/>
        </w:trPr>
        <w:tc>
          <w:tcPr>
            <w:tcW w:w="993" w:type="dxa"/>
          </w:tcPr>
          <w:p w14:paraId="6D221067" w14:textId="77777777" w:rsidR="0030084A" w:rsidRPr="005018D2" w:rsidRDefault="0030084A" w:rsidP="0030084A">
            <w:pPr>
              <w:pStyle w:val="Tablecells"/>
              <w:jc w:val="both"/>
              <w:rPr>
                <w:rFonts w:ascii="Times New Roman" w:hAnsi="Times New Roman" w:cs="Times New Roman"/>
              </w:rPr>
            </w:pPr>
            <w:r>
              <w:rPr>
                <w:rFonts w:ascii="Times New Roman" w:hAnsi="Times New Roman" w:cs="Times New Roman"/>
              </w:rPr>
              <w:t>PFBA</w:t>
            </w:r>
          </w:p>
        </w:tc>
        <w:tc>
          <w:tcPr>
            <w:tcW w:w="1063" w:type="dxa"/>
            <w:tcBorders>
              <w:right w:val="nil"/>
            </w:tcBorders>
          </w:tcPr>
          <w:p w14:paraId="4EDC441E" w14:textId="6CC8BCC4" w:rsidR="0030084A" w:rsidRPr="005018D2" w:rsidRDefault="00473D85" w:rsidP="0030084A">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tcPr>
          <w:p w14:paraId="732E00BF" w14:textId="61B64BB8" w:rsidR="0030084A" w:rsidRPr="005018D2" w:rsidRDefault="002E1FAA" w:rsidP="0030084A">
            <w:pPr>
              <w:pStyle w:val="Tablecells"/>
              <w:rPr>
                <w:rFonts w:ascii="Times New Roman" w:hAnsi="Times New Roman" w:cs="Times New Roman"/>
              </w:rPr>
            </w:pPr>
            <w:r>
              <w:rPr>
                <w:rFonts w:ascii="Times New Roman" w:hAnsi="Times New Roman" w:cs="Times New Roman"/>
              </w:rPr>
              <w:t>27912</w:t>
            </w:r>
          </w:p>
        </w:tc>
        <w:tc>
          <w:tcPr>
            <w:tcW w:w="1342" w:type="dxa"/>
            <w:shd w:val="clear" w:color="auto" w:fill="FFFFFF" w:themeFill="background1"/>
          </w:tcPr>
          <w:p w14:paraId="46DF9506" w14:textId="3B9E2DA6" w:rsidR="0030084A" w:rsidRPr="005018D2" w:rsidRDefault="002E1FAA" w:rsidP="0030084A">
            <w:pPr>
              <w:pStyle w:val="Tablecells"/>
              <w:rPr>
                <w:rFonts w:ascii="Times New Roman" w:hAnsi="Times New Roman" w:cs="Times New Roman"/>
              </w:rPr>
            </w:pPr>
            <w:r>
              <w:rPr>
                <w:rFonts w:ascii="Times New Roman" w:hAnsi="Times New Roman" w:cs="Times New Roman"/>
              </w:rPr>
              <w:t>-958</w:t>
            </w:r>
          </w:p>
        </w:tc>
        <w:tc>
          <w:tcPr>
            <w:tcW w:w="1351" w:type="dxa"/>
            <w:shd w:val="clear" w:color="auto" w:fill="FFFFFF" w:themeFill="background1"/>
          </w:tcPr>
          <w:p w14:paraId="0A64E7EA" w14:textId="129C2AD5" w:rsidR="0030084A" w:rsidRPr="005018D2" w:rsidRDefault="008E1DC3" w:rsidP="0030084A">
            <w:pPr>
              <w:pStyle w:val="Tablecells"/>
              <w:rPr>
                <w:rFonts w:ascii="Times New Roman" w:hAnsi="Times New Roman" w:cs="Times New Roman"/>
              </w:rPr>
            </w:pPr>
            <w:r>
              <w:rPr>
                <w:rFonts w:ascii="Times New Roman" w:hAnsi="Times New Roman" w:cs="Times New Roman"/>
              </w:rPr>
              <w:t>0.99539</w:t>
            </w:r>
          </w:p>
        </w:tc>
        <w:tc>
          <w:tcPr>
            <w:tcW w:w="1723" w:type="dxa"/>
            <w:shd w:val="clear" w:color="auto" w:fill="FFFFFF" w:themeFill="background1"/>
          </w:tcPr>
          <w:p w14:paraId="5C21C297" w14:textId="56C924AB" w:rsidR="0030084A" w:rsidRPr="005018D2" w:rsidRDefault="0030084A" w:rsidP="0030084A">
            <w:pPr>
              <w:pStyle w:val="Tablecells"/>
              <w:rPr>
                <w:rFonts w:ascii="Times New Roman" w:hAnsi="Times New Roman" w:cs="Times New Roman"/>
              </w:rPr>
            </w:pPr>
            <w:r>
              <w:rPr>
                <w:rFonts w:ascii="Times New Roman" w:hAnsi="Times New Roman" w:cs="Times New Roman"/>
              </w:rPr>
              <w:t>0.1</w:t>
            </w:r>
          </w:p>
        </w:tc>
        <w:tc>
          <w:tcPr>
            <w:tcW w:w="1537" w:type="dxa"/>
            <w:shd w:val="clear" w:color="auto" w:fill="FFFFFF" w:themeFill="background1"/>
          </w:tcPr>
          <w:p w14:paraId="1632F8BE" w14:textId="7D90A6AF" w:rsidR="0030084A" w:rsidRPr="005018D2" w:rsidRDefault="0030084A" w:rsidP="0030084A">
            <w:pPr>
              <w:pStyle w:val="Tablecells"/>
              <w:rPr>
                <w:rFonts w:ascii="Times New Roman" w:hAnsi="Times New Roman" w:cs="Times New Roman"/>
              </w:rPr>
            </w:pPr>
            <w:r>
              <w:rPr>
                <w:rFonts w:ascii="Times New Roman" w:hAnsi="Times New Roman" w:cs="Times New Roman"/>
              </w:rPr>
              <w:t>8.7</w:t>
            </w:r>
          </w:p>
        </w:tc>
      </w:tr>
      <w:tr w:rsidR="0030084A" w:rsidRPr="005018D2" w14:paraId="01CCA144" w14:textId="77777777" w:rsidTr="00B66608">
        <w:trPr>
          <w:cnfStyle w:val="000000100000" w:firstRow="0" w:lastRow="0" w:firstColumn="0" w:lastColumn="0" w:oddVBand="0" w:evenVBand="0" w:oddHBand="1" w:evenHBand="0" w:firstRowFirstColumn="0" w:firstRowLastColumn="0" w:lastRowFirstColumn="0" w:lastRowLastColumn="0"/>
          <w:trHeight w:val="97"/>
          <w:jc w:val="center"/>
        </w:trPr>
        <w:tc>
          <w:tcPr>
            <w:tcW w:w="993" w:type="dxa"/>
            <w:shd w:val="clear" w:color="auto" w:fill="auto"/>
          </w:tcPr>
          <w:p w14:paraId="30266CBB" w14:textId="77777777" w:rsidR="0030084A" w:rsidRDefault="0030084A" w:rsidP="0030084A">
            <w:pPr>
              <w:pStyle w:val="Tablecells"/>
              <w:jc w:val="both"/>
              <w:rPr>
                <w:rFonts w:ascii="Times New Roman" w:hAnsi="Times New Roman" w:cs="Times New Roman"/>
              </w:rPr>
            </w:pPr>
            <w:proofErr w:type="spellStart"/>
            <w:r>
              <w:rPr>
                <w:rFonts w:ascii="Times New Roman" w:hAnsi="Times New Roman" w:cs="Times New Roman"/>
              </w:rPr>
              <w:t>PFPrA</w:t>
            </w:r>
            <w:proofErr w:type="spellEnd"/>
          </w:p>
        </w:tc>
        <w:tc>
          <w:tcPr>
            <w:tcW w:w="1063" w:type="dxa"/>
            <w:tcBorders>
              <w:right w:val="nil"/>
            </w:tcBorders>
            <w:shd w:val="clear" w:color="auto" w:fill="auto"/>
          </w:tcPr>
          <w:p w14:paraId="4D25FE07" w14:textId="6BFEAF99" w:rsidR="0030084A" w:rsidRPr="005018D2" w:rsidRDefault="00473D85" w:rsidP="0030084A">
            <w:pPr>
              <w:pStyle w:val="Tablecells"/>
              <w:rPr>
                <w:rFonts w:ascii="Times New Roman" w:hAnsi="Times New Roman" w:cs="Times New Roman"/>
              </w:rPr>
            </w:pPr>
            <w:r>
              <w:rPr>
                <w:rFonts w:ascii="Times New Roman" w:hAnsi="Times New Roman" w:cs="Times New Roman"/>
              </w:rPr>
              <w:t>8</w:t>
            </w:r>
          </w:p>
        </w:tc>
        <w:tc>
          <w:tcPr>
            <w:tcW w:w="1063" w:type="dxa"/>
            <w:tcBorders>
              <w:left w:val="nil"/>
            </w:tcBorders>
            <w:shd w:val="clear" w:color="auto" w:fill="auto"/>
          </w:tcPr>
          <w:p w14:paraId="458F1FF2" w14:textId="297EA808" w:rsidR="0030084A" w:rsidRPr="005018D2" w:rsidRDefault="002E1FAA" w:rsidP="0030084A">
            <w:pPr>
              <w:pStyle w:val="Tablecells"/>
              <w:rPr>
                <w:rFonts w:ascii="Times New Roman" w:hAnsi="Times New Roman" w:cs="Times New Roman"/>
              </w:rPr>
            </w:pPr>
            <w:r>
              <w:rPr>
                <w:rFonts w:ascii="Times New Roman" w:hAnsi="Times New Roman" w:cs="Times New Roman"/>
              </w:rPr>
              <w:t>19026</w:t>
            </w:r>
          </w:p>
        </w:tc>
        <w:tc>
          <w:tcPr>
            <w:tcW w:w="1342" w:type="dxa"/>
            <w:shd w:val="clear" w:color="auto" w:fill="FFFFFF" w:themeFill="background1"/>
          </w:tcPr>
          <w:p w14:paraId="1EC952BE" w14:textId="5BBD146E" w:rsidR="0030084A" w:rsidRPr="005018D2" w:rsidRDefault="002E1FAA" w:rsidP="0030084A">
            <w:pPr>
              <w:pStyle w:val="Tablecells"/>
              <w:rPr>
                <w:rFonts w:ascii="Times New Roman" w:hAnsi="Times New Roman" w:cs="Times New Roman"/>
              </w:rPr>
            </w:pPr>
            <w:r>
              <w:rPr>
                <w:rFonts w:ascii="Times New Roman" w:hAnsi="Times New Roman" w:cs="Times New Roman"/>
              </w:rPr>
              <w:t>944</w:t>
            </w:r>
          </w:p>
        </w:tc>
        <w:tc>
          <w:tcPr>
            <w:tcW w:w="1351" w:type="dxa"/>
            <w:shd w:val="clear" w:color="auto" w:fill="FFFFFF" w:themeFill="background1"/>
          </w:tcPr>
          <w:p w14:paraId="2C7815F8" w14:textId="1DBD93A2" w:rsidR="0030084A" w:rsidRPr="005018D2" w:rsidRDefault="008E1DC3" w:rsidP="0030084A">
            <w:pPr>
              <w:pStyle w:val="Tablecells"/>
              <w:rPr>
                <w:rFonts w:ascii="Times New Roman" w:hAnsi="Times New Roman" w:cs="Times New Roman"/>
              </w:rPr>
            </w:pPr>
            <w:r>
              <w:rPr>
                <w:rFonts w:ascii="Times New Roman" w:hAnsi="Times New Roman" w:cs="Times New Roman"/>
              </w:rPr>
              <w:t>0.99539</w:t>
            </w:r>
          </w:p>
        </w:tc>
        <w:tc>
          <w:tcPr>
            <w:tcW w:w="1723" w:type="dxa"/>
            <w:shd w:val="clear" w:color="auto" w:fill="FFFFFF" w:themeFill="background1"/>
          </w:tcPr>
          <w:p w14:paraId="15EFA7DC" w14:textId="31577D5D" w:rsidR="0030084A" w:rsidRPr="005018D2" w:rsidRDefault="0030084A" w:rsidP="0030084A">
            <w:pPr>
              <w:pStyle w:val="Tablecells"/>
              <w:rPr>
                <w:rFonts w:ascii="Times New Roman" w:hAnsi="Times New Roman" w:cs="Times New Roman"/>
              </w:rPr>
            </w:pPr>
            <w:r w:rsidRPr="00065372">
              <w:rPr>
                <w:rFonts w:ascii="Times New Roman" w:hAnsi="Times New Roman" w:cs="Times New Roman"/>
                <w:color w:val="000000" w:themeColor="text1"/>
              </w:rPr>
              <w:t>0.1</w:t>
            </w:r>
          </w:p>
        </w:tc>
        <w:tc>
          <w:tcPr>
            <w:tcW w:w="1537" w:type="dxa"/>
            <w:shd w:val="clear" w:color="auto" w:fill="FFFFFF" w:themeFill="background1"/>
          </w:tcPr>
          <w:p w14:paraId="26075174" w14:textId="047120F2" w:rsidR="0030084A" w:rsidRPr="005018D2" w:rsidRDefault="0030084A" w:rsidP="0030084A">
            <w:pPr>
              <w:pStyle w:val="Tablecells"/>
              <w:rPr>
                <w:rFonts w:ascii="Times New Roman" w:hAnsi="Times New Roman" w:cs="Times New Roman"/>
              </w:rPr>
            </w:pPr>
            <w:r w:rsidRPr="00065372">
              <w:rPr>
                <w:rFonts w:ascii="Times New Roman" w:hAnsi="Times New Roman" w:cs="Times New Roman"/>
                <w:color w:val="000000" w:themeColor="text1"/>
              </w:rPr>
              <w:t>7.8</w:t>
            </w:r>
          </w:p>
        </w:tc>
      </w:tr>
      <w:tr w:rsidR="0030084A" w:rsidRPr="005018D2" w14:paraId="596C5379" w14:textId="77777777" w:rsidTr="00B66608">
        <w:trPr>
          <w:trHeight w:val="97"/>
          <w:jc w:val="center"/>
        </w:trPr>
        <w:tc>
          <w:tcPr>
            <w:tcW w:w="993" w:type="dxa"/>
            <w:tcBorders>
              <w:bottom w:val="single" w:sz="4" w:space="0" w:color="auto"/>
            </w:tcBorders>
          </w:tcPr>
          <w:p w14:paraId="2253642E" w14:textId="77777777" w:rsidR="0030084A" w:rsidRDefault="0030084A" w:rsidP="0030084A">
            <w:pPr>
              <w:pStyle w:val="Tablecells"/>
              <w:jc w:val="both"/>
              <w:rPr>
                <w:rFonts w:ascii="Times New Roman" w:hAnsi="Times New Roman" w:cs="Times New Roman"/>
              </w:rPr>
            </w:pPr>
            <w:r>
              <w:rPr>
                <w:rFonts w:ascii="Times New Roman" w:hAnsi="Times New Roman" w:cs="Times New Roman"/>
              </w:rPr>
              <w:t>TFA</w:t>
            </w:r>
          </w:p>
        </w:tc>
        <w:tc>
          <w:tcPr>
            <w:tcW w:w="1063" w:type="dxa"/>
            <w:tcBorders>
              <w:bottom w:val="single" w:sz="4" w:space="0" w:color="auto"/>
              <w:right w:val="nil"/>
            </w:tcBorders>
          </w:tcPr>
          <w:p w14:paraId="7436EE36" w14:textId="24A37F4A" w:rsidR="0030084A" w:rsidRPr="005018D2" w:rsidRDefault="00473D85" w:rsidP="0030084A">
            <w:pPr>
              <w:pStyle w:val="Tablecells"/>
              <w:rPr>
                <w:rFonts w:ascii="Times New Roman" w:hAnsi="Times New Roman" w:cs="Times New Roman"/>
              </w:rPr>
            </w:pPr>
            <w:r>
              <w:rPr>
                <w:rFonts w:ascii="Times New Roman" w:hAnsi="Times New Roman" w:cs="Times New Roman"/>
              </w:rPr>
              <w:t>8</w:t>
            </w:r>
          </w:p>
        </w:tc>
        <w:tc>
          <w:tcPr>
            <w:tcW w:w="1063" w:type="dxa"/>
            <w:tcBorders>
              <w:left w:val="nil"/>
              <w:bottom w:val="single" w:sz="4" w:space="0" w:color="auto"/>
            </w:tcBorders>
          </w:tcPr>
          <w:p w14:paraId="7A5D729E" w14:textId="71B5798F" w:rsidR="0030084A" w:rsidRPr="005018D2" w:rsidRDefault="002E1FAA" w:rsidP="0030084A">
            <w:pPr>
              <w:pStyle w:val="Tablecells"/>
              <w:rPr>
                <w:rFonts w:ascii="Times New Roman" w:hAnsi="Times New Roman" w:cs="Times New Roman"/>
              </w:rPr>
            </w:pPr>
            <w:r>
              <w:rPr>
                <w:rFonts w:ascii="Times New Roman" w:hAnsi="Times New Roman" w:cs="Times New Roman"/>
              </w:rPr>
              <w:t>8930</w:t>
            </w:r>
          </w:p>
        </w:tc>
        <w:tc>
          <w:tcPr>
            <w:tcW w:w="1342" w:type="dxa"/>
            <w:tcBorders>
              <w:bottom w:val="single" w:sz="4" w:space="0" w:color="auto"/>
            </w:tcBorders>
            <w:shd w:val="clear" w:color="auto" w:fill="FFFFFF" w:themeFill="background1"/>
          </w:tcPr>
          <w:p w14:paraId="6E0311E7" w14:textId="7A76DB7C" w:rsidR="0030084A" w:rsidRPr="005018D2" w:rsidRDefault="002E1FAA" w:rsidP="0030084A">
            <w:pPr>
              <w:pStyle w:val="Tablecells"/>
              <w:rPr>
                <w:rFonts w:ascii="Times New Roman" w:hAnsi="Times New Roman" w:cs="Times New Roman"/>
              </w:rPr>
            </w:pPr>
            <w:r>
              <w:rPr>
                <w:rFonts w:ascii="Times New Roman" w:hAnsi="Times New Roman" w:cs="Times New Roman"/>
              </w:rPr>
              <w:t>-2043</w:t>
            </w:r>
          </w:p>
        </w:tc>
        <w:tc>
          <w:tcPr>
            <w:tcW w:w="1351" w:type="dxa"/>
            <w:tcBorders>
              <w:bottom w:val="single" w:sz="4" w:space="0" w:color="auto"/>
            </w:tcBorders>
            <w:shd w:val="clear" w:color="auto" w:fill="FFFFFF" w:themeFill="background1"/>
          </w:tcPr>
          <w:p w14:paraId="06D2CA86" w14:textId="45BC15F2" w:rsidR="0030084A" w:rsidRPr="005018D2" w:rsidRDefault="008E1DC3" w:rsidP="0030084A">
            <w:pPr>
              <w:pStyle w:val="Tablecells"/>
              <w:rPr>
                <w:rFonts w:ascii="Times New Roman" w:hAnsi="Times New Roman" w:cs="Times New Roman"/>
              </w:rPr>
            </w:pPr>
            <w:r>
              <w:rPr>
                <w:rFonts w:ascii="Times New Roman" w:hAnsi="Times New Roman" w:cs="Times New Roman"/>
              </w:rPr>
              <w:t>0.99581</w:t>
            </w:r>
          </w:p>
        </w:tc>
        <w:tc>
          <w:tcPr>
            <w:tcW w:w="1723" w:type="dxa"/>
            <w:tcBorders>
              <w:bottom w:val="single" w:sz="4" w:space="0" w:color="auto"/>
            </w:tcBorders>
            <w:shd w:val="clear" w:color="auto" w:fill="FFFFFF" w:themeFill="background1"/>
          </w:tcPr>
          <w:p w14:paraId="5FB0370B" w14:textId="03099452" w:rsidR="0030084A" w:rsidRPr="005018D2" w:rsidRDefault="0030084A" w:rsidP="0030084A">
            <w:pPr>
              <w:pStyle w:val="Tablecells"/>
              <w:rPr>
                <w:rFonts w:ascii="Times New Roman" w:hAnsi="Times New Roman" w:cs="Times New Roman"/>
              </w:rPr>
            </w:pPr>
            <w:r>
              <w:rPr>
                <w:rFonts w:ascii="Times New Roman" w:hAnsi="Times New Roman" w:cs="Times New Roman"/>
              </w:rPr>
              <w:t>0.4</w:t>
            </w:r>
          </w:p>
        </w:tc>
        <w:tc>
          <w:tcPr>
            <w:tcW w:w="1537" w:type="dxa"/>
            <w:tcBorders>
              <w:bottom w:val="single" w:sz="4" w:space="0" w:color="auto"/>
            </w:tcBorders>
            <w:shd w:val="clear" w:color="auto" w:fill="FFFFFF" w:themeFill="background1"/>
          </w:tcPr>
          <w:p w14:paraId="063C7BF7" w14:textId="218BCE4E" w:rsidR="0030084A" w:rsidRPr="005018D2" w:rsidRDefault="0030084A" w:rsidP="0030084A">
            <w:pPr>
              <w:pStyle w:val="Tablecells"/>
              <w:rPr>
                <w:rFonts w:ascii="Times New Roman" w:hAnsi="Times New Roman" w:cs="Times New Roman"/>
              </w:rPr>
            </w:pPr>
            <w:r>
              <w:rPr>
                <w:rFonts w:ascii="Times New Roman" w:hAnsi="Times New Roman" w:cs="Times New Roman"/>
              </w:rPr>
              <w:t>24.9</w:t>
            </w:r>
          </w:p>
        </w:tc>
      </w:tr>
    </w:tbl>
    <w:p w14:paraId="293DEA4B" w14:textId="2090BF40" w:rsidR="00223DC0" w:rsidRPr="007E5CDD" w:rsidRDefault="00CC0AF1" w:rsidP="007E5CDD">
      <w:pPr>
        <w:pStyle w:val="Default"/>
        <w:rPr>
          <w:rFonts w:ascii="Times New Roman" w:hAnsi="Times New Roman" w:cs="Times New Roman"/>
          <w:sz w:val="18"/>
          <w:szCs w:val="18"/>
          <w:lang w:val="en-US"/>
        </w:rPr>
      </w:pPr>
      <w:r w:rsidRPr="00A967C9">
        <w:rPr>
          <w:rFonts w:ascii="Times New Roman" w:hAnsi="Times New Roman" w:cs="Times New Roman"/>
          <w:sz w:val="18"/>
          <w:szCs w:val="18"/>
          <w:lang w:val="en-US"/>
        </w:rPr>
        <w:t>*</w:t>
      </w:r>
      <w:r>
        <w:rPr>
          <w:rFonts w:ascii="Times New Roman" w:hAnsi="Times New Roman" w:cs="Times New Roman"/>
          <w:sz w:val="20"/>
          <w:szCs w:val="20"/>
          <w:lang w:val="en-US"/>
        </w:rPr>
        <w:t xml:space="preserve"> </w:t>
      </w:r>
      <w:r>
        <w:rPr>
          <w:rFonts w:ascii="Times New Roman" w:hAnsi="Times New Roman" w:cs="Times New Roman"/>
          <w:sz w:val="18"/>
          <w:szCs w:val="18"/>
          <w:lang w:val="en-US"/>
        </w:rPr>
        <w:t xml:space="preserve">Analyte levels applicable for the deprotonated anion. In all other cases, the protonated acid form is concerned. </w:t>
      </w:r>
      <w:r w:rsidR="00223DC0" w:rsidRPr="007E5CDD">
        <w:rPr>
          <w:rFonts w:ascii="Times New Roman" w:hAnsi="Times New Roman" w:cs="Times New Roman"/>
          <w:color w:val="FF0000"/>
          <w:sz w:val="20"/>
          <w:szCs w:val="20"/>
          <w:lang w:val="en-US"/>
        </w:rPr>
        <w:t xml:space="preserve"> </w:t>
      </w:r>
    </w:p>
    <w:p w14:paraId="4F357861" w14:textId="77777777" w:rsidR="00223DC0" w:rsidRPr="007E5CDD" w:rsidRDefault="00223DC0" w:rsidP="00A967C9">
      <w:pPr>
        <w:pStyle w:val="Default"/>
        <w:jc w:val="both"/>
        <w:rPr>
          <w:rFonts w:ascii="Times New Roman" w:hAnsi="Times New Roman" w:cs="Times New Roman"/>
          <w:sz w:val="20"/>
          <w:szCs w:val="20"/>
          <w:lang w:val="en-US"/>
        </w:rPr>
      </w:pPr>
    </w:p>
    <w:p w14:paraId="5E67DF7E" w14:textId="08E95574" w:rsidR="00521526" w:rsidRPr="00076072" w:rsidRDefault="00521526" w:rsidP="002C0133">
      <w:pPr>
        <w:pStyle w:val="Default"/>
        <w:spacing w:line="276" w:lineRule="auto"/>
        <w:jc w:val="both"/>
        <w:rPr>
          <w:rFonts w:ascii="Times New Roman" w:hAnsi="Times New Roman" w:cs="Times New Roman"/>
          <w:sz w:val="20"/>
          <w:szCs w:val="20"/>
          <w:lang w:val="en-US"/>
        </w:rPr>
      </w:pPr>
      <w:r w:rsidRPr="00521526">
        <w:rPr>
          <w:rFonts w:ascii="Times New Roman" w:hAnsi="Times New Roman" w:cs="Times New Roman"/>
          <w:sz w:val="20"/>
          <w:szCs w:val="20"/>
          <w:lang w:val="en-US"/>
        </w:rPr>
        <w:t>The calculation of the analyte level</w:t>
      </w:r>
      <w:r w:rsidR="00076072">
        <w:rPr>
          <w:rFonts w:ascii="Times New Roman" w:hAnsi="Times New Roman" w:cs="Times New Roman"/>
          <w:sz w:val="20"/>
          <w:szCs w:val="20"/>
          <w:lang w:val="en-US"/>
        </w:rPr>
        <w:t xml:space="preserve"> per sample weight</w:t>
      </w:r>
      <w:r w:rsidR="000451B3">
        <w:rPr>
          <w:rFonts w:ascii="Times New Roman" w:hAnsi="Times New Roman" w:cs="Times New Roman"/>
          <w:sz w:val="20"/>
          <w:szCs w:val="20"/>
          <w:lang w:val="en-US"/>
        </w:rPr>
        <w:t xml:space="preserve"> </w:t>
      </w:r>
      <w:r w:rsidR="00076072">
        <w:rPr>
          <w:rFonts w:ascii="Times New Roman" w:hAnsi="Times New Roman" w:cs="Times New Roman"/>
          <w:sz w:val="20"/>
          <w:szCs w:val="20"/>
          <w:lang w:val="en-US"/>
        </w:rPr>
        <w:t>via</w:t>
      </w:r>
      <w:r w:rsidRPr="00521526">
        <w:rPr>
          <w:rFonts w:ascii="Times New Roman" w:hAnsi="Times New Roman" w:cs="Times New Roman"/>
          <w:sz w:val="20"/>
          <w:szCs w:val="20"/>
          <w:lang w:val="en-US"/>
        </w:rPr>
        <w:t xml:space="preserve"> the ISTD dilution </w:t>
      </w:r>
      <w:r>
        <w:rPr>
          <w:rFonts w:ascii="Times New Roman" w:hAnsi="Times New Roman" w:cs="Times New Roman"/>
          <w:sz w:val="20"/>
          <w:szCs w:val="20"/>
          <w:lang w:val="en-US"/>
        </w:rPr>
        <w:t xml:space="preserve">calibration is represented in equation </w:t>
      </w:r>
      <w:r w:rsidRPr="00076072">
        <w:rPr>
          <w:rFonts w:ascii="Times New Roman" w:hAnsi="Times New Roman" w:cs="Times New Roman"/>
          <w:sz w:val="20"/>
          <w:szCs w:val="20"/>
          <w:lang w:val="en-US"/>
        </w:rPr>
        <w:t xml:space="preserve">SI.1: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gridCol w:w="982"/>
      </w:tblGrid>
      <w:tr w:rsidR="00FD76B4" w:rsidRPr="00FD76B4" w14:paraId="464B5B0C" w14:textId="77777777" w:rsidTr="00FD76B4">
        <w:tc>
          <w:tcPr>
            <w:tcW w:w="8080" w:type="dxa"/>
          </w:tcPr>
          <w:p w14:paraId="18A0B461" w14:textId="6A729D93" w:rsidR="00FD76B4" w:rsidRDefault="00FD76B4" w:rsidP="00A967C9">
            <w:pPr>
              <w:pStyle w:val="Default"/>
              <w:jc w:val="both"/>
              <w:rPr>
                <w:rFonts w:ascii="Times New Roman" w:hAnsi="Times New Roman" w:cs="Times New Roman"/>
                <w:sz w:val="20"/>
                <w:szCs w:val="20"/>
                <w:lang w:val="en-US"/>
              </w:rPr>
            </w:pPr>
            <m:oMathPara>
              <m:oMath>
                <m:r>
                  <w:rPr>
                    <w:rFonts w:ascii="Cambria Math" w:hAnsi="Cambria Math"/>
                    <w:sz w:val="20"/>
                    <w:szCs w:val="20"/>
                    <w:lang w:val="en-US"/>
                  </w:rPr>
                  <m:t>Level</m:t>
                </m:r>
                <m:d>
                  <m:dPr>
                    <m:ctrlPr>
                      <w:rPr>
                        <w:rFonts w:ascii="Cambria Math" w:hAnsi="Cambria Math"/>
                        <w:i/>
                        <w:sz w:val="20"/>
                        <w:szCs w:val="20"/>
                        <w:lang w:val="en-US"/>
                      </w:rPr>
                    </m:ctrlPr>
                  </m:dPr>
                  <m:e>
                    <m:r>
                      <m:rPr>
                        <m:sty m:val="p"/>
                      </m:rPr>
                      <w:rPr>
                        <w:rFonts w:ascii="Cambria Math" w:hAnsi="Cambria Math"/>
                        <w:sz w:val="20"/>
                        <w:szCs w:val="20"/>
                        <w:lang w:val="en-US"/>
                      </w:rPr>
                      <m:t>native analyte</m:t>
                    </m:r>
                  </m:e>
                </m:d>
                <m:r>
                  <w:rPr>
                    <w:rFonts w:ascii="Cambria Math" w:hAnsi="Cambria Math"/>
                    <w:sz w:val="20"/>
                    <w:szCs w:val="20"/>
                    <w:lang w:val="en-US"/>
                  </w:rPr>
                  <m:t>=</m:t>
                </m:r>
                <m:f>
                  <m:fPr>
                    <m:ctrlPr>
                      <w:rPr>
                        <w:rFonts w:ascii="Cambria Math" w:hAnsi="Cambria Math"/>
                        <w:i/>
                        <w:sz w:val="20"/>
                        <w:szCs w:val="20"/>
                        <w:lang w:val="en-US"/>
                      </w:rPr>
                    </m:ctrlPr>
                  </m:fPr>
                  <m:num>
                    <m:r>
                      <w:rPr>
                        <w:rFonts w:ascii="Cambria Math" w:hAnsi="Cambria Math"/>
                        <w:sz w:val="20"/>
                        <w:szCs w:val="20"/>
                        <w:lang w:val="en-US"/>
                      </w:rPr>
                      <m:t>Peak area ratio</m:t>
                    </m:r>
                    <m:d>
                      <m:dPr>
                        <m:ctrlPr>
                          <w:rPr>
                            <w:rFonts w:ascii="Cambria Math" w:hAnsi="Cambria Math"/>
                            <w:i/>
                            <w:sz w:val="20"/>
                            <w:szCs w:val="20"/>
                            <w:lang w:val="en-US"/>
                          </w:rPr>
                        </m:ctrlPr>
                      </m:dPr>
                      <m:e>
                        <m:f>
                          <m:fPr>
                            <m:ctrlPr>
                              <w:rPr>
                                <w:rFonts w:ascii="Cambria Math" w:hAnsi="Cambria Math"/>
                                <w:iCs/>
                                <w:sz w:val="20"/>
                                <w:szCs w:val="20"/>
                                <w:lang w:val="en-US"/>
                              </w:rPr>
                            </m:ctrlPr>
                          </m:fPr>
                          <m:num>
                            <m:r>
                              <m:rPr>
                                <m:sty m:val="p"/>
                              </m:rPr>
                              <w:rPr>
                                <w:rFonts w:ascii="Cambria Math" w:hAnsi="Cambria Math"/>
                                <w:sz w:val="20"/>
                                <w:szCs w:val="20"/>
                                <w:lang w:val="en-US"/>
                              </w:rPr>
                              <m:t>native analyte</m:t>
                            </m:r>
                          </m:num>
                          <m:den>
                            <m:r>
                              <m:rPr>
                                <m:sty m:val="p"/>
                              </m:rPr>
                              <w:rPr>
                                <w:rFonts w:ascii="Cambria Math" w:hAnsi="Cambria Math"/>
                                <w:sz w:val="20"/>
                                <w:szCs w:val="20"/>
                                <w:lang w:val="en-US"/>
                              </w:rPr>
                              <m:t>spiked ISTD</m:t>
                            </m:r>
                          </m:den>
                        </m:f>
                      </m:e>
                    </m:d>
                    <m:r>
                      <w:rPr>
                        <w:rFonts w:ascii="Cambria Math" w:hAnsi="Cambria Math"/>
                        <w:sz w:val="20"/>
                        <w:szCs w:val="20"/>
                        <w:lang w:val="en-US"/>
                      </w:rPr>
                      <m:t>-</m:t>
                    </m:r>
                    <m:sSub>
                      <m:sSubPr>
                        <m:ctrlPr>
                          <w:rPr>
                            <w:rFonts w:ascii="Cambria Math" w:hAnsi="Cambria Math"/>
                            <w:iCs/>
                            <w:sz w:val="20"/>
                            <w:szCs w:val="20"/>
                            <w:lang w:val="en-US"/>
                          </w:rPr>
                        </m:ctrlPr>
                      </m:sSubPr>
                      <m:e>
                        <m:r>
                          <w:rPr>
                            <w:rFonts w:ascii="Cambria Math" w:hAnsi="Cambria Math"/>
                            <w:sz w:val="20"/>
                            <w:szCs w:val="20"/>
                            <w:lang w:val="en-US"/>
                          </w:rPr>
                          <m:t>b</m:t>
                        </m:r>
                      </m:e>
                      <m:sub>
                        <m:r>
                          <m:rPr>
                            <m:sty m:val="p"/>
                          </m:rPr>
                          <w:rPr>
                            <w:rFonts w:ascii="Cambria Math" w:hAnsi="Cambria Math"/>
                            <w:sz w:val="20"/>
                            <w:szCs w:val="20"/>
                            <w:lang w:val="en-US"/>
                          </w:rPr>
                          <m:t>ISTD</m:t>
                        </m:r>
                      </m:sub>
                    </m:sSub>
                  </m:num>
                  <m:den>
                    <m:sSub>
                      <m:sSubPr>
                        <m:ctrlPr>
                          <w:rPr>
                            <w:rFonts w:ascii="Cambria Math" w:hAnsi="Cambria Math"/>
                            <w:iCs/>
                            <w:sz w:val="20"/>
                            <w:szCs w:val="20"/>
                            <w:lang w:val="en-US"/>
                          </w:rPr>
                        </m:ctrlPr>
                      </m:sSubPr>
                      <m:e>
                        <m:r>
                          <w:rPr>
                            <w:rFonts w:ascii="Cambria Math" w:hAnsi="Cambria Math"/>
                            <w:sz w:val="20"/>
                            <w:szCs w:val="20"/>
                            <w:lang w:val="en-US"/>
                          </w:rPr>
                          <m:t>a</m:t>
                        </m:r>
                      </m:e>
                      <m:sub>
                        <m:r>
                          <m:rPr>
                            <m:sty m:val="p"/>
                          </m:rPr>
                          <w:rPr>
                            <w:rFonts w:ascii="Cambria Math" w:hAnsi="Cambria Math"/>
                            <w:sz w:val="20"/>
                            <w:szCs w:val="20"/>
                            <w:lang w:val="en-US"/>
                          </w:rPr>
                          <m:t>ISTD</m:t>
                        </m:r>
                      </m:sub>
                    </m:sSub>
                  </m:den>
                </m:f>
                <m:r>
                  <w:rPr>
                    <w:rFonts w:ascii="Cambria Math" w:hAnsi="Cambria Math"/>
                    <w:sz w:val="20"/>
                    <w:szCs w:val="20"/>
                    <w:lang w:val="en-US"/>
                  </w:rPr>
                  <m:t>·</m:t>
                </m:r>
                <m:f>
                  <m:fPr>
                    <m:ctrlPr>
                      <w:rPr>
                        <w:rFonts w:ascii="Cambria Math" w:hAnsi="Cambria Math"/>
                        <w:i/>
                        <w:sz w:val="20"/>
                        <w:szCs w:val="20"/>
                        <w:lang w:val="en-US"/>
                      </w:rPr>
                    </m:ctrlPr>
                  </m:fPr>
                  <m:num>
                    <m:r>
                      <w:rPr>
                        <w:rFonts w:ascii="Cambria Math" w:hAnsi="Cambria Math"/>
                        <w:sz w:val="20"/>
                        <w:szCs w:val="20"/>
                        <w:lang w:val="en-US"/>
                      </w:rPr>
                      <m:t>Quantity</m:t>
                    </m:r>
                    <m:d>
                      <m:dPr>
                        <m:ctrlPr>
                          <w:rPr>
                            <w:rFonts w:ascii="Cambria Math" w:hAnsi="Cambria Math"/>
                            <w:i/>
                            <w:sz w:val="20"/>
                            <w:szCs w:val="20"/>
                            <w:lang w:val="en-US"/>
                          </w:rPr>
                        </m:ctrlPr>
                      </m:dPr>
                      <m:e>
                        <m:r>
                          <m:rPr>
                            <m:sty m:val="p"/>
                          </m:rPr>
                          <w:rPr>
                            <w:rFonts w:ascii="Cambria Math" w:hAnsi="Cambria Math"/>
                            <w:sz w:val="20"/>
                            <w:szCs w:val="20"/>
                            <w:lang w:val="en-US"/>
                          </w:rPr>
                          <m:t>spiked ISTD</m:t>
                        </m:r>
                      </m:e>
                    </m:d>
                  </m:num>
                  <m:den>
                    <m:r>
                      <w:rPr>
                        <w:rFonts w:ascii="Cambria Math" w:hAnsi="Cambria Math"/>
                        <w:sz w:val="20"/>
                        <w:szCs w:val="20"/>
                        <w:lang w:val="en-US"/>
                      </w:rPr>
                      <m:t>Sample weight</m:t>
                    </m:r>
                  </m:den>
                </m:f>
              </m:oMath>
            </m:oMathPara>
          </w:p>
        </w:tc>
        <w:tc>
          <w:tcPr>
            <w:tcW w:w="982" w:type="dxa"/>
          </w:tcPr>
          <w:p w14:paraId="345E1A5B" w14:textId="77777777" w:rsidR="00FD76B4" w:rsidRDefault="00FD76B4" w:rsidP="00A967C9">
            <w:pPr>
              <w:pStyle w:val="Default"/>
              <w:jc w:val="both"/>
              <w:rPr>
                <w:rFonts w:ascii="Times New Roman" w:hAnsi="Times New Roman" w:cs="Times New Roman"/>
                <w:sz w:val="20"/>
                <w:szCs w:val="20"/>
                <w:lang w:val="en-US"/>
              </w:rPr>
            </w:pPr>
          </w:p>
          <w:p w14:paraId="6834A283" w14:textId="381317A0" w:rsidR="00FD76B4" w:rsidRPr="00FD76B4" w:rsidRDefault="00FD76B4" w:rsidP="00A967C9">
            <w:pPr>
              <w:pStyle w:val="Default"/>
              <w:jc w:val="both"/>
              <w:rPr>
                <w:rFonts w:ascii="Times New Roman" w:hAnsi="Times New Roman" w:cs="Times New Roman"/>
                <w:sz w:val="20"/>
                <w:szCs w:val="20"/>
              </w:rPr>
            </w:pPr>
            <w:r>
              <w:rPr>
                <w:rFonts w:ascii="Times New Roman" w:hAnsi="Times New Roman" w:cs="Times New Roman"/>
                <w:sz w:val="20"/>
                <w:szCs w:val="20"/>
                <w:lang w:val="en-US"/>
              </w:rPr>
              <w:t xml:space="preserve">  </w:t>
            </w:r>
            <w:r w:rsidRPr="00FD76B4">
              <w:rPr>
                <w:rFonts w:ascii="Times New Roman" w:hAnsi="Times New Roman" w:cs="Times New Roman"/>
                <w:b/>
                <w:bCs/>
                <w:sz w:val="20"/>
                <w:szCs w:val="20"/>
                <w:lang w:val="en-US"/>
              </w:rPr>
              <w:t>Eq.</w:t>
            </w:r>
            <w:r w:rsidRPr="00FD76B4">
              <w:rPr>
                <w:rFonts w:ascii="Times New Roman" w:hAnsi="Times New Roman" w:cs="Times New Roman"/>
                <w:sz w:val="20"/>
                <w:szCs w:val="20"/>
                <w:lang w:val="en-US"/>
              </w:rPr>
              <w:t xml:space="preserve"> SI.</w:t>
            </w:r>
            <w:r w:rsidRPr="00FD76B4">
              <w:rPr>
                <w:rFonts w:ascii="Times New Roman" w:hAnsi="Times New Roman" w:cs="Times New Roman"/>
                <w:sz w:val="20"/>
                <w:szCs w:val="20"/>
                <w:lang w:val="en-US"/>
              </w:rPr>
              <w:fldChar w:fldCharType="begin"/>
            </w:r>
            <w:r w:rsidRPr="00FD76B4">
              <w:rPr>
                <w:rFonts w:ascii="Times New Roman" w:hAnsi="Times New Roman" w:cs="Times New Roman"/>
                <w:sz w:val="20"/>
                <w:szCs w:val="20"/>
                <w:lang w:val="en-US"/>
              </w:rPr>
              <w:instrText xml:space="preserve"> SEQ Eq. \* Arabic \* MERGEFORMAT </w:instrText>
            </w:r>
            <w:r w:rsidRPr="00FD76B4">
              <w:rPr>
                <w:rFonts w:ascii="Times New Roman" w:hAnsi="Times New Roman" w:cs="Times New Roman"/>
                <w:sz w:val="20"/>
                <w:szCs w:val="20"/>
                <w:lang w:val="en-US"/>
              </w:rPr>
              <w:fldChar w:fldCharType="separate"/>
            </w:r>
            <w:r w:rsidRPr="00FD76B4">
              <w:rPr>
                <w:rFonts w:ascii="Times New Roman" w:hAnsi="Times New Roman" w:cs="Times New Roman"/>
                <w:noProof/>
                <w:sz w:val="20"/>
                <w:szCs w:val="20"/>
                <w:lang w:val="en-US"/>
              </w:rPr>
              <w:t>1</w:t>
            </w:r>
            <w:r w:rsidRPr="00FD76B4">
              <w:rPr>
                <w:rFonts w:ascii="Times New Roman" w:hAnsi="Times New Roman" w:cs="Times New Roman"/>
                <w:sz w:val="20"/>
                <w:szCs w:val="20"/>
                <w:lang w:val="en-US"/>
              </w:rPr>
              <w:fldChar w:fldCharType="end"/>
            </w:r>
            <w:r>
              <w:rPr>
                <w:rFonts w:ascii="Times New Roman" w:hAnsi="Times New Roman" w:cs="Times New Roman"/>
                <w:sz w:val="20"/>
                <w:szCs w:val="20"/>
                <w:lang w:val="en-US"/>
              </w:rPr>
              <w:fldChar w:fldCharType="begin"/>
            </w:r>
            <w:r w:rsidRPr="00FD76B4">
              <w:rPr>
                <w:rFonts w:ascii="Times New Roman" w:hAnsi="Times New Roman" w:cs="Times New Roman"/>
                <w:sz w:val="20"/>
                <w:szCs w:val="20"/>
              </w:rPr>
              <w:instrText xml:space="preserve"> SEQ  \* MERGEFORMAT </w:instrText>
            </w:r>
            <w:r>
              <w:rPr>
                <w:rFonts w:ascii="Times New Roman" w:hAnsi="Times New Roman" w:cs="Times New Roman"/>
                <w:sz w:val="20"/>
                <w:szCs w:val="20"/>
                <w:lang w:val="en-US"/>
              </w:rPr>
              <w:fldChar w:fldCharType="separate"/>
            </w:r>
            <w:r>
              <w:rPr>
                <w:rFonts w:ascii="Times New Roman" w:hAnsi="Times New Roman" w:cs="Times New Roman"/>
                <w:sz w:val="20"/>
                <w:szCs w:val="20"/>
                <w:lang w:val="en-US"/>
              </w:rPr>
              <w:fldChar w:fldCharType="end"/>
            </w:r>
          </w:p>
        </w:tc>
      </w:tr>
    </w:tbl>
    <w:p w14:paraId="5B7340A5" w14:textId="46AEAEB7" w:rsidR="00521526" w:rsidRDefault="00FD76B4" w:rsidP="00A967C9">
      <w:pPr>
        <w:pStyle w:val="Default"/>
        <w:jc w:val="both"/>
        <w:rPr>
          <w:rFonts w:ascii="Times New Roman" w:hAnsi="Times New Roman" w:cs="Times New Roman"/>
          <w:sz w:val="20"/>
          <w:szCs w:val="20"/>
        </w:rPr>
      </w:pPr>
      <w:r>
        <w:rPr>
          <w:rFonts w:ascii="Times New Roman" w:hAnsi="Times New Roman" w:cs="Times New Roman"/>
          <w:sz w:val="20"/>
          <w:szCs w:val="20"/>
        </w:rPr>
        <w:t xml:space="preserve"> </w:t>
      </w:r>
    </w:p>
    <w:p w14:paraId="21EAD392" w14:textId="09377FC4" w:rsidR="003F5E39" w:rsidRDefault="003F5E39" w:rsidP="00A967C9">
      <w:pPr>
        <w:pStyle w:val="Default"/>
        <w:jc w:val="both"/>
        <w:rPr>
          <w:rFonts w:ascii="Times New Roman" w:hAnsi="Times New Roman" w:cs="Times New Roman"/>
          <w:sz w:val="20"/>
          <w:szCs w:val="20"/>
          <w:lang w:val="en-US"/>
        </w:rPr>
      </w:pPr>
      <w:r w:rsidRPr="003F5E39">
        <w:rPr>
          <w:rFonts w:ascii="Times New Roman" w:hAnsi="Times New Roman" w:cs="Times New Roman"/>
          <w:sz w:val="20"/>
          <w:szCs w:val="20"/>
          <w:lang w:val="en-US"/>
        </w:rPr>
        <w:t>The calculations fo</w:t>
      </w:r>
      <w:r>
        <w:rPr>
          <w:rFonts w:ascii="Times New Roman" w:hAnsi="Times New Roman" w:cs="Times New Roman"/>
          <w:sz w:val="20"/>
          <w:szCs w:val="20"/>
          <w:lang w:val="en-US"/>
        </w:rPr>
        <w:t>r the external calibration are shown in equation SI.2:</w:t>
      </w:r>
    </w:p>
    <w:p w14:paraId="2C5D5DCF" w14:textId="77777777" w:rsidR="003F5E39" w:rsidRDefault="003F5E39" w:rsidP="00A967C9">
      <w:pPr>
        <w:pStyle w:val="Default"/>
        <w:jc w:val="both"/>
        <w:rPr>
          <w:rFonts w:ascii="Times New Roman" w:hAnsi="Times New Roman" w:cs="Times New Roman"/>
          <w:sz w:val="20"/>
          <w:szCs w:val="20"/>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gridCol w:w="982"/>
      </w:tblGrid>
      <w:tr w:rsidR="003F5E39" w:rsidRPr="00FD76B4" w14:paraId="43FFED45" w14:textId="77777777" w:rsidTr="009D546A">
        <w:tc>
          <w:tcPr>
            <w:tcW w:w="8080" w:type="dxa"/>
          </w:tcPr>
          <w:p w14:paraId="5F572711" w14:textId="5C0DBD1E" w:rsidR="003F5E39" w:rsidRDefault="003F5E39" w:rsidP="009D546A">
            <w:pPr>
              <w:pStyle w:val="Default"/>
              <w:jc w:val="both"/>
              <w:rPr>
                <w:rFonts w:ascii="Times New Roman" w:hAnsi="Times New Roman" w:cs="Times New Roman"/>
                <w:sz w:val="20"/>
                <w:szCs w:val="20"/>
                <w:lang w:val="en-US"/>
              </w:rPr>
            </w:pPr>
            <m:oMathPara>
              <m:oMath>
                <m:r>
                  <w:rPr>
                    <w:rFonts w:ascii="Cambria Math" w:hAnsi="Cambria Math"/>
                    <w:sz w:val="20"/>
                    <w:szCs w:val="20"/>
                    <w:lang w:val="en-US"/>
                  </w:rPr>
                  <m:t>Level</m:t>
                </m:r>
                <m:d>
                  <m:dPr>
                    <m:ctrlPr>
                      <w:rPr>
                        <w:rFonts w:ascii="Cambria Math" w:hAnsi="Cambria Math"/>
                        <w:i/>
                        <w:sz w:val="20"/>
                        <w:szCs w:val="20"/>
                        <w:lang w:val="en-US"/>
                      </w:rPr>
                    </m:ctrlPr>
                  </m:dPr>
                  <m:e>
                    <m:r>
                      <m:rPr>
                        <m:sty m:val="p"/>
                      </m:rPr>
                      <w:rPr>
                        <w:rFonts w:ascii="Cambria Math" w:hAnsi="Cambria Math"/>
                        <w:sz w:val="20"/>
                        <w:szCs w:val="20"/>
                        <w:lang w:val="en-US"/>
                      </w:rPr>
                      <m:t>native Analyte</m:t>
                    </m:r>
                  </m:e>
                </m:d>
                <m:r>
                  <w:rPr>
                    <w:rFonts w:ascii="Cambria Math" w:hAnsi="Cambria Math"/>
                    <w:sz w:val="20"/>
                    <w:szCs w:val="20"/>
                    <w:lang w:val="en-US"/>
                  </w:rPr>
                  <m:t>=</m:t>
                </m:r>
                <m:f>
                  <m:fPr>
                    <m:ctrlPr>
                      <w:rPr>
                        <w:rFonts w:ascii="Cambria Math" w:hAnsi="Cambria Math"/>
                        <w:i/>
                        <w:sz w:val="20"/>
                        <w:szCs w:val="20"/>
                        <w:lang w:val="en-US"/>
                      </w:rPr>
                    </m:ctrlPr>
                  </m:fPr>
                  <m:num>
                    <m:r>
                      <w:rPr>
                        <w:rFonts w:ascii="Cambria Math" w:hAnsi="Cambria Math"/>
                        <w:sz w:val="20"/>
                        <w:szCs w:val="20"/>
                        <w:lang w:val="en-US"/>
                      </w:rPr>
                      <m:t>Peak area</m:t>
                    </m:r>
                    <m:d>
                      <m:dPr>
                        <m:ctrlPr>
                          <w:rPr>
                            <w:rFonts w:ascii="Cambria Math" w:hAnsi="Cambria Math"/>
                            <w:i/>
                            <w:sz w:val="20"/>
                            <w:szCs w:val="20"/>
                            <w:lang w:val="en-US"/>
                          </w:rPr>
                        </m:ctrlPr>
                      </m:dPr>
                      <m:e>
                        <m:r>
                          <m:rPr>
                            <m:sty m:val="p"/>
                          </m:rPr>
                          <w:rPr>
                            <w:rFonts w:ascii="Cambria Math" w:hAnsi="Cambria Math"/>
                            <w:sz w:val="20"/>
                            <w:szCs w:val="20"/>
                            <w:lang w:val="en-US"/>
                          </w:rPr>
                          <m:t>native analyte</m:t>
                        </m:r>
                      </m:e>
                    </m:d>
                    <m:r>
                      <w:rPr>
                        <w:rFonts w:ascii="Cambria Math" w:hAnsi="Cambria Math"/>
                        <w:sz w:val="20"/>
                        <w:szCs w:val="20"/>
                        <w:lang w:val="en-US"/>
                      </w:rPr>
                      <m:t>-</m:t>
                    </m:r>
                    <m:sSub>
                      <m:sSubPr>
                        <m:ctrlPr>
                          <w:rPr>
                            <w:rFonts w:ascii="Cambria Math" w:hAnsi="Cambria Math"/>
                            <w:iCs/>
                            <w:sz w:val="20"/>
                            <w:szCs w:val="20"/>
                            <w:lang w:val="en-US"/>
                          </w:rPr>
                        </m:ctrlPr>
                      </m:sSubPr>
                      <m:e>
                        <m:r>
                          <w:rPr>
                            <w:rFonts w:ascii="Cambria Math" w:hAnsi="Cambria Math"/>
                            <w:sz w:val="20"/>
                            <w:szCs w:val="20"/>
                            <w:lang w:val="en-US"/>
                          </w:rPr>
                          <m:t>b</m:t>
                        </m:r>
                      </m:e>
                      <m:sub>
                        <m:r>
                          <m:rPr>
                            <m:sty m:val="p"/>
                          </m:rPr>
                          <w:rPr>
                            <w:rFonts w:ascii="Cambria Math" w:hAnsi="Cambria Math"/>
                            <w:sz w:val="20"/>
                            <w:szCs w:val="20"/>
                            <w:lang w:val="en-US"/>
                          </w:rPr>
                          <m:t>external</m:t>
                        </m:r>
                      </m:sub>
                    </m:sSub>
                    <m:r>
                      <w:rPr>
                        <w:rFonts w:ascii="Cambria Math" w:hAnsi="Cambria Math"/>
                        <w:sz w:val="20"/>
                        <w:szCs w:val="20"/>
                        <w:lang w:val="en-US"/>
                      </w:rPr>
                      <m:t xml:space="preserve"> </m:t>
                    </m:r>
                  </m:num>
                  <m:den>
                    <m:sSub>
                      <m:sSubPr>
                        <m:ctrlPr>
                          <w:rPr>
                            <w:rFonts w:ascii="Cambria Math" w:hAnsi="Cambria Math"/>
                            <w:sz w:val="20"/>
                            <w:szCs w:val="20"/>
                            <w:lang w:val="en-US"/>
                          </w:rPr>
                        </m:ctrlPr>
                      </m:sSubPr>
                      <m:e>
                        <m:r>
                          <w:rPr>
                            <w:rFonts w:ascii="Cambria Math" w:hAnsi="Cambria Math"/>
                            <w:sz w:val="20"/>
                            <w:szCs w:val="20"/>
                            <w:lang w:val="en-US"/>
                          </w:rPr>
                          <m:t>a</m:t>
                        </m:r>
                      </m:e>
                      <m:sub>
                        <m:r>
                          <m:rPr>
                            <m:sty m:val="p"/>
                          </m:rPr>
                          <w:rPr>
                            <w:rFonts w:ascii="Cambria Math" w:hAnsi="Cambria Math"/>
                            <w:sz w:val="20"/>
                            <w:szCs w:val="20"/>
                            <w:lang w:val="en-US"/>
                          </w:rPr>
                          <m:t>external</m:t>
                        </m:r>
                      </m:sub>
                    </m:sSub>
                  </m:den>
                </m:f>
                <m:r>
                  <w:rPr>
                    <w:rFonts w:ascii="Cambria Math" w:hAnsi="Cambria Math"/>
                    <w:sz w:val="20"/>
                    <w:szCs w:val="20"/>
                    <w:lang w:val="en-US"/>
                  </w:rPr>
                  <m:t>·</m:t>
                </m:r>
                <m:f>
                  <m:fPr>
                    <m:ctrlPr>
                      <w:rPr>
                        <w:rFonts w:ascii="Cambria Math" w:hAnsi="Cambria Math"/>
                        <w:i/>
                        <w:sz w:val="20"/>
                        <w:szCs w:val="20"/>
                        <w:lang w:val="en-US"/>
                      </w:rPr>
                    </m:ctrlPr>
                  </m:fPr>
                  <m:num>
                    <m:r>
                      <w:rPr>
                        <w:rFonts w:ascii="Cambria Math" w:hAnsi="Cambria Math"/>
                        <w:sz w:val="20"/>
                        <w:szCs w:val="20"/>
                        <w:lang w:val="en-US"/>
                      </w:rPr>
                      <m:t>Extraction solvent weight</m:t>
                    </m:r>
                  </m:num>
                  <m:den>
                    <m:r>
                      <w:rPr>
                        <w:rFonts w:ascii="Cambria Math" w:hAnsi="Cambria Math"/>
                        <w:sz w:val="20"/>
                        <w:szCs w:val="20"/>
                        <w:lang w:val="en-US"/>
                      </w:rPr>
                      <m:t>Sample weight</m:t>
                    </m:r>
                  </m:den>
                </m:f>
              </m:oMath>
            </m:oMathPara>
          </w:p>
        </w:tc>
        <w:tc>
          <w:tcPr>
            <w:tcW w:w="982" w:type="dxa"/>
          </w:tcPr>
          <w:p w14:paraId="2D829BCE" w14:textId="77777777" w:rsidR="003F5E39" w:rsidRDefault="003F5E39" w:rsidP="009D546A">
            <w:pPr>
              <w:pStyle w:val="Default"/>
              <w:jc w:val="both"/>
              <w:rPr>
                <w:rFonts w:ascii="Times New Roman" w:hAnsi="Times New Roman" w:cs="Times New Roman"/>
                <w:sz w:val="20"/>
                <w:szCs w:val="20"/>
                <w:lang w:val="en-US"/>
              </w:rPr>
            </w:pPr>
          </w:p>
          <w:p w14:paraId="06A00582" w14:textId="3B681111" w:rsidR="003F5E39" w:rsidRPr="003F5E39" w:rsidRDefault="003F5E39" w:rsidP="009D546A">
            <w:pPr>
              <w:pStyle w:val="Default"/>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  </w:t>
            </w:r>
            <w:r w:rsidRPr="00FD76B4">
              <w:rPr>
                <w:rFonts w:ascii="Times New Roman" w:hAnsi="Times New Roman" w:cs="Times New Roman"/>
                <w:b/>
                <w:bCs/>
                <w:sz w:val="20"/>
                <w:szCs w:val="20"/>
                <w:lang w:val="en-US"/>
              </w:rPr>
              <w:t>Eq.</w:t>
            </w:r>
            <w:r w:rsidRPr="00FD76B4">
              <w:rPr>
                <w:rFonts w:ascii="Times New Roman" w:hAnsi="Times New Roman" w:cs="Times New Roman"/>
                <w:sz w:val="20"/>
                <w:szCs w:val="20"/>
                <w:lang w:val="en-US"/>
              </w:rPr>
              <w:t xml:space="preserve"> SI.</w:t>
            </w:r>
            <w:r>
              <w:rPr>
                <w:rFonts w:ascii="Times New Roman" w:hAnsi="Times New Roman" w:cs="Times New Roman"/>
                <w:sz w:val="20"/>
                <w:szCs w:val="20"/>
                <w:lang w:val="en-US"/>
              </w:rPr>
              <w:t>2</w:t>
            </w:r>
            <w:r>
              <w:rPr>
                <w:rFonts w:ascii="Times New Roman" w:hAnsi="Times New Roman" w:cs="Times New Roman"/>
                <w:sz w:val="20"/>
                <w:szCs w:val="20"/>
                <w:lang w:val="en-US"/>
              </w:rPr>
              <w:fldChar w:fldCharType="begin"/>
            </w:r>
            <w:r w:rsidRPr="00FD76B4">
              <w:rPr>
                <w:rFonts w:ascii="Times New Roman" w:hAnsi="Times New Roman" w:cs="Times New Roman"/>
                <w:sz w:val="20"/>
                <w:szCs w:val="20"/>
              </w:rPr>
              <w:instrText xml:space="preserve"> SEQ  \* MERGEFORMAT </w:instrText>
            </w:r>
            <w:r>
              <w:rPr>
                <w:rFonts w:ascii="Times New Roman" w:hAnsi="Times New Roman" w:cs="Times New Roman"/>
                <w:sz w:val="20"/>
                <w:szCs w:val="20"/>
                <w:lang w:val="en-US"/>
              </w:rPr>
              <w:fldChar w:fldCharType="separate"/>
            </w:r>
            <w:r>
              <w:rPr>
                <w:rFonts w:ascii="Times New Roman" w:hAnsi="Times New Roman" w:cs="Times New Roman"/>
                <w:sz w:val="20"/>
                <w:szCs w:val="20"/>
                <w:lang w:val="en-US"/>
              </w:rPr>
              <w:fldChar w:fldCharType="end"/>
            </w:r>
          </w:p>
        </w:tc>
      </w:tr>
    </w:tbl>
    <w:p w14:paraId="4C3E4DE0" w14:textId="77777777" w:rsidR="003F5E39" w:rsidRDefault="003F5E39" w:rsidP="003F5E39">
      <w:pPr>
        <w:pStyle w:val="Default"/>
        <w:jc w:val="both"/>
        <w:rPr>
          <w:rFonts w:ascii="Times New Roman" w:hAnsi="Times New Roman" w:cs="Times New Roman"/>
          <w:sz w:val="20"/>
          <w:szCs w:val="20"/>
        </w:rPr>
      </w:pPr>
      <w:r>
        <w:rPr>
          <w:rFonts w:ascii="Times New Roman" w:hAnsi="Times New Roman" w:cs="Times New Roman"/>
          <w:sz w:val="20"/>
          <w:szCs w:val="20"/>
        </w:rPr>
        <w:t xml:space="preserve"> </w:t>
      </w:r>
    </w:p>
    <w:p w14:paraId="2243427D" w14:textId="77777777" w:rsidR="003F5E39" w:rsidRDefault="003F5E39" w:rsidP="00A967C9">
      <w:pPr>
        <w:pStyle w:val="Default"/>
        <w:jc w:val="both"/>
        <w:rPr>
          <w:rFonts w:ascii="Times New Roman" w:hAnsi="Times New Roman" w:cs="Times New Roman"/>
          <w:sz w:val="20"/>
          <w:szCs w:val="20"/>
          <w:lang w:val="en-US"/>
        </w:rPr>
      </w:pPr>
    </w:p>
    <w:p w14:paraId="771EA5CC" w14:textId="77777777" w:rsidR="0084161F" w:rsidRDefault="0084161F" w:rsidP="00A967C9">
      <w:pPr>
        <w:pStyle w:val="Default"/>
        <w:jc w:val="both"/>
        <w:rPr>
          <w:rFonts w:ascii="Times New Roman" w:hAnsi="Times New Roman" w:cs="Times New Roman"/>
          <w:sz w:val="20"/>
          <w:szCs w:val="20"/>
          <w:lang w:val="en-US"/>
        </w:rPr>
      </w:pPr>
    </w:p>
    <w:p w14:paraId="1A053E7F" w14:textId="58F286D8" w:rsidR="000451B3" w:rsidRDefault="000451B3" w:rsidP="00A967C9">
      <w:pPr>
        <w:pStyle w:val="Default"/>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Herein, the variables and their units are as follows: </w:t>
      </w:r>
    </w:p>
    <w:p w14:paraId="112D0080" w14:textId="77777777" w:rsidR="00BF0D52" w:rsidRDefault="00BF0D52" w:rsidP="00A967C9">
      <w:pPr>
        <w:pStyle w:val="Default"/>
        <w:jc w:val="both"/>
        <w:rPr>
          <w:rFonts w:ascii="Times New Roman" w:hAnsi="Times New Roman" w:cs="Times New Roman"/>
          <w:sz w:val="20"/>
          <w:szCs w:val="20"/>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652"/>
      </w:tblGrid>
      <w:tr w:rsidR="00DC4B0C" w14:paraId="4C15C148" w14:textId="77777777" w:rsidTr="000637AB">
        <w:tc>
          <w:tcPr>
            <w:tcW w:w="2410" w:type="dxa"/>
          </w:tcPr>
          <w:p w14:paraId="21E9A190" w14:textId="69467EB4" w:rsidR="00DC4B0C" w:rsidRDefault="000637AB" w:rsidP="00A967C9">
            <w:pPr>
              <w:pStyle w:val="Default"/>
              <w:jc w:val="both"/>
              <w:rPr>
                <w:rFonts w:ascii="Times New Roman" w:hAnsi="Times New Roman" w:cs="Times New Roman"/>
                <w:sz w:val="20"/>
                <w:szCs w:val="20"/>
                <w:lang w:val="en-US"/>
              </w:rPr>
            </w:pPr>
            <w:r w:rsidRPr="000637AB">
              <w:rPr>
                <w:rFonts w:ascii="Times New Roman" w:hAnsi="Times New Roman" w:cs="Times New Roman"/>
                <w:sz w:val="20"/>
                <w:szCs w:val="20"/>
                <w:lang w:val="en-US"/>
              </w:rPr>
              <w:t>[</w:t>
            </w:r>
            <w:r w:rsidR="00DC4B0C" w:rsidRPr="00DC4B0C">
              <w:rPr>
                <w:rFonts w:ascii="Times New Roman" w:hAnsi="Times New Roman" w:cs="Times New Roman"/>
                <w:i/>
                <w:iCs/>
                <w:sz w:val="20"/>
                <w:szCs w:val="20"/>
                <w:lang w:val="en-US"/>
              </w:rPr>
              <w:t>Level</w:t>
            </w:r>
            <w:r w:rsidR="00DC4B0C">
              <w:rPr>
                <w:rFonts w:ascii="Times New Roman" w:hAnsi="Times New Roman" w:cs="Times New Roman"/>
                <w:sz w:val="20"/>
                <w:szCs w:val="20"/>
                <w:lang w:val="en-US"/>
              </w:rPr>
              <w:t>(native analyte)</w:t>
            </w:r>
            <w:r w:rsidRPr="000637AB">
              <w:rPr>
                <w:rFonts w:ascii="Times New Roman" w:hAnsi="Times New Roman" w:cs="Times New Roman"/>
                <w:sz w:val="20"/>
                <w:szCs w:val="20"/>
                <w:lang w:val="en-US"/>
              </w:rPr>
              <w:t>]</w:t>
            </w:r>
          </w:p>
        </w:tc>
        <w:tc>
          <w:tcPr>
            <w:tcW w:w="6652" w:type="dxa"/>
          </w:tcPr>
          <w:p w14:paraId="1AE7DCFE" w14:textId="203D1E5D" w:rsidR="00DC4B0C" w:rsidRDefault="00DC4B0C" w:rsidP="00A967C9">
            <w:pPr>
              <w:pStyle w:val="Default"/>
              <w:jc w:val="both"/>
              <w:rPr>
                <w:rFonts w:ascii="Times New Roman" w:hAnsi="Times New Roman" w:cs="Times New Roman"/>
                <w:sz w:val="20"/>
                <w:szCs w:val="20"/>
                <w:lang w:val="en-US"/>
              </w:rPr>
            </w:pPr>
            <w:r>
              <w:rPr>
                <w:rFonts w:ascii="Times New Roman" w:hAnsi="Times New Roman" w:cs="Times New Roman"/>
                <w:sz w:val="20"/>
                <w:szCs w:val="20"/>
                <w:lang w:val="en-US"/>
              </w:rPr>
              <w:t>ng/(g sample)</w:t>
            </w:r>
          </w:p>
        </w:tc>
      </w:tr>
      <w:tr w:rsidR="00DC4B0C" w14:paraId="22E8F9E0" w14:textId="77777777" w:rsidTr="000637AB">
        <w:tc>
          <w:tcPr>
            <w:tcW w:w="2410" w:type="dxa"/>
          </w:tcPr>
          <w:p w14:paraId="79A4CC28" w14:textId="1C1585C3" w:rsidR="00DC4B0C" w:rsidRPr="00DC4B0C" w:rsidRDefault="000637AB" w:rsidP="00A967C9">
            <w:pPr>
              <w:pStyle w:val="Default"/>
              <w:jc w:val="both"/>
              <w:rPr>
                <w:rFonts w:ascii="Times New Roman" w:hAnsi="Times New Roman" w:cs="Times New Roman"/>
                <w:i/>
                <w:iCs/>
                <w:sz w:val="20"/>
                <w:szCs w:val="20"/>
                <w:lang w:val="en-US"/>
              </w:rPr>
            </w:pPr>
            <w:r w:rsidRPr="000637AB">
              <w:rPr>
                <w:rFonts w:ascii="Times New Roman" w:hAnsi="Times New Roman" w:cs="Times New Roman"/>
                <w:sz w:val="20"/>
                <w:szCs w:val="20"/>
                <w:lang w:val="en-US"/>
              </w:rPr>
              <w:t>[</w:t>
            </w:r>
            <w:r w:rsidR="00DC4B0C" w:rsidRPr="00DC4B0C">
              <w:rPr>
                <w:rFonts w:ascii="Times New Roman" w:hAnsi="Times New Roman" w:cs="Times New Roman"/>
                <w:i/>
                <w:iCs/>
                <w:sz w:val="20"/>
                <w:szCs w:val="20"/>
                <w:lang w:val="en-US"/>
              </w:rPr>
              <w:t>Peak area ratio</w:t>
            </w:r>
            <w:r w:rsidRPr="000637AB">
              <w:rPr>
                <w:rFonts w:ascii="Times New Roman" w:hAnsi="Times New Roman" w:cs="Times New Roman"/>
                <w:sz w:val="20"/>
                <w:szCs w:val="20"/>
                <w:lang w:val="en-US"/>
              </w:rPr>
              <w:t>]</w:t>
            </w:r>
          </w:p>
        </w:tc>
        <w:tc>
          <w:tcPr>
            <w:tcW w:w="6652" w:type="dxa"/>
          </w:tcPr>
          <w:p w14:paraId="4239150A" w14:textId="5192AE83" w:rsidR="00DC4B0C" w:rsidRDefault="00DC4B0C" w:rsidP="00A967C9">
            <w:pPr>
              <w:pStyle w:val="Default"/>
              <w:jc w:val="both"/>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DC4B0C" w14:paraId="0BC12658" w14:textId="77777777" w:rsidTr="000637AB">
        <w:tc>
          <w:tcPr>
            <w:tcW w:w="2410" w:type="dxa"/>
          </w:tcPr>
          <w:p w14:paraId="5EC6C6A9" w14:textId="00B94962" w:rsidR="00DC4B0C" w:rsidRDefault="000637AB" w:rsidP="00A967C9">
            <w:pPr>
              <w:pStyle w:val="Default"/>
              <w:jc w:val="both"/>
              <w:rPr>
                <w:rFonts w:ascii="Times New Roman" w:hAnsi="Times New Roman" w:cs="Times New Roman"/>
                <w:sz w:val="20"/>
                <w:szCs w:val="20"/>
                <w:lang w:val="en-US"/>
              </w:rPr>
            </w:pPr>
            <w:r w:rsidRPr="000637AB">
              <w:rPr>
                <w:rFonts w:ascii="Times New Roman" w:hAnsi="Times New Roman" w:cs="Times New Roman"/>
                <w:sz w:val="20"/>
                <w:szCs w:val="20"/>
                <w:lang w:val="en-US"/>
              </w:rPr>
              <w:t>[</w:t>
            </w:r>
            <w:proofErr w:type="spellStart"/>
            <w:r w:rsidR="00DC4B0C" w:rsidRPr="00DC4B0C">
              <w:rPr>
                <w:rFonts w:ascii="Times New Roman" w:hAnsi="Times New Roman" w:cs="Times New Roman"/>
                <w:i/>
                <w:iCs/>
                <w:sz w:val="20"/>
                <w:szCs w:val="20"/>
                <w:lang w:val="en-US"/>
              </w:rPr>
              <w:t>a</w:t>
            </w:r>
            <w:r w:rsidR="00DC4B0C" w:rsidRPr="00DC4B0C">
              <w:rPr>
                <w:rFonts w:ascii="Times New Roman" w:hAnsi="Times New Roman" w:cs="Times New Roman"/>
                <w:sz w:val="20"/>
                <w:szCs w:val="20"/>
                <w:vertAlign w:val="subscript"/>
                <w:lang w:val="en-US"/>
              </w:rPr>
              <w:t>ISTD</w:t>
            </w:r>
            <w:proofErr w:type="spellEnd"/>
            <w:r w:rsidRPr="000637AB">
              <w:rPr>
                <w:rFonts w:ascii="Times New Roman" w:hAnsi="Times New Roman" w:cs="Times New Roman"/>
                <w:sz w:val="20"/>
                <w:szCs w:val="20"/>
                <w:lang w:val="en-US"/>
              </w:rPr>
              <w:t>]</w:t>
            </w:r>
          </w:p>
        </w:tc>
        <w:tc>
          <w:tcPr>
            <w:tcW w:w="6652" w:type="dxa"/>
          </w:tcPr>
          <w:p w14:paraId="0AC03BC2" w14:textId="08D43F72" w:rsidR="00DC4B0C" w:rsidRDefault="00DC4B0C" w:rsidP="00A967C9">
            <w:pPr>
              <w:pStyle w:val="Default"/>
              <w:jc w:val="both"/>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DC4B0C" w14:paraId="144CCCD4" w14:textId="77777777" w:rsidTr="000637AB">
        <w:tc>
          <w:tcPr>
            <w:tcW w:w="2410" w:type="dxa"/>
          </w:tcPr>
          <w:p w14:paraId="0BE8BF89" w14:textId="5F40E946" w:rsidR="00DC4B0C" w:rsidRDefault="000637AB" w:rsidP="00A967C9">
            <w:pPr>
              <w:pStyle w:val="Default"/>
              <w:jc w:val="both"/>
              <w:rPr>
                <w:rFonts w:ascii="Times New Roman" w:hAnsi="Times New Roman" w:cs="Times New Roman"/>
                <w:sz w:val="20"/>
                <w:szCs w:val="20"/>
                <w:lang w:val="en-US"/>
              </w:rPr>
            </w:pPr>
            <w:r w:rsidRPr="000637AB">
              <w:rPr>
                <w:rFonts w:ascii="Times New Roman" w:hAnsi="Times New Roman" w:cs="Times New Roman"/>
                <w:sz w:val="20"/>
                <w:szCs w:val="20"/>
                <w:lang w:val="en-US"/>
              </w:rPr>
              <w:t>[</w:t>
            </w:r>
            <w:proofErr w:type="spellStart"/>
            <w:r w:rsidR="00DC4B0C" w:rsidRPr="00DC4B0C">
              <w:rPr>
                <w:rFonts w:ascii="Times New Roman" w:hAnsi="Times New Roman" w:cs="Times New Roman"/>
                <w:i/>
                <w:iCs/>
                <w:sz w:val="20"/>
                <w:szCs w:val="20"/>
                <w:lang w:val="en-US"/>
              </w:rPr>
              <w:t>b</w:t>
            </w:r>
            <w:r w:rsidR="00DC4B0C" w:rsidRPr="00DC4B0C">
              <w:rPr>
                <w:rFonts w:ascii="Times New Roman" w:hAnsi="Times New Roman" w:cs="Times New Roman"/>
                <w:sz w:val="20"/>
                <w:szCs w:val="20"/>
                <w:vertAlign w:val="subscript"/>
                <w:lang w:val="en-US"/>
              </w:rPr>
              <w:t>ISTD</w:t>
            </w:r>
            <w:proofErr w:type="spellEnd"/>
            <w:r w:rsidRPr="000637AB">
              <w:rPr>
                <w:rFonts w:ascii="Times New Roman" w:hAnsi="Times New Roman" w:cs="Times New Roman"/>
                <w:sz w:val="20"/>
                <w:szCs w:val="20"/>
                <w:lang w:val="en-US"/>
              </w:rPr>
              <w:t>]</w:t>
            </w:r>
          </w:p>
        </w:tc>
        <w:tc>
          <w:tcPr>
            <w:tcW w:w="6652" w:type="dxa"/>
          </w:tcPr>
          <w:p w14:paraId="7B089BC5" w14:textId="347BB4CF" w:rsidR="00DC4B0C" w:rsidRDefault="00DC4B0C" w:rsidP="00A967C9">
            <w:pPr>
              <w:pStyle w:val="Default"/>
              <w:jc w:val="both"/>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DC4B0C" w14:paraId="6CF37FD8" w14:textId="77777777" w:rsidTr="000637AB">
        <w:tc>
          <w:tcPr>
            <w:tcW w:w="2410" w:type="dxa"/>
          </w:tcPr>
          <w:p w14:paraId="615AA905" w14:textId="5077A4C5" w:rsidR="00DC4B0C" w:rsidRDefault="000637AB" w:rsidP="00A967C9">
            <w:pPr>
              <w:pStyle w:val="Default"/>
              <w:jc w:val="both"/>
              <w:rPr>
                <w:rFonts w:ascii="Times New Roman" w:hAnsi="Times New Roman" w:cs="Times New Roman"/>
                <w:sz w:val="20"/>
                <w:szCs w:val="20"/>
                <w:lang w:val="en-US"/>
              </w:rPr>
            </w:pPr>
            <w:r w:rsidRPr="000637AB">
              <w:rPr>
                <w:rFonts w:ascii="Times New Roman" w:hAnsi="Times New Roman" w:cs="Times New Roman"/>
                <w:sz w:val="20"/>
                <w:szCs w:val="20"/>
                <w:lang w:val="en-US"/>
              </w:rPr>
              <w:t>[</w:t>
            </w:r>
            <w:r w:rsidR="00DC4B0C" w:rsidRPr="00DC4B0C">
              <w:rPr>
                <w:rFonts w:ascii="Times New Roman" w:hAnsi="Times New Roman" w:cs="Times New Roman"/>
                <w:i/>
                <w:iCs/>
                <w:sz w:val="20"/>
                <w:szCs w:val="20"/>
                <w:lang w:val="en-US"/>
              </w:rPr>
              <w:t>Quantity</w:t>
            </w:r>
            <w:r w:rsidR="00DC4B0C">
              <w:rPr>
                <w:rFonts w:ascii="Times New Roman" w:hAnsi="Times New Roman" w:cs="Times New Roman"/>
                <w:sz w:val="20"/>
                <w:szCs w:val="20"/>
                <w:lang w:val="en-US"/>
              </w:rPr>
              <w:t>(spiked ISTD)</w:t>
            </w:r>
            <w:r w:rsidRPr="000637AB">
              <w:rPr>
                <w:rFonts w:ascii="Times New Roman" w:hAnsi="Times New Roman" w:cs="Times New Roman"/>
                <w:sz w:val="20"/>
                <w:szCs w:val="20"/>
                <w:lang w:val="en-US"/>
              </w:rPr>
              <w:t>]</w:t>
            </w:r>
          </w:p>
        </w:tc>
        <w:tc>
          <w:tcPr>
            <w:tcW w:w="6652" w:type="dxa"/>
          </w:tcPr>
          <w:p w14:paraId="6E131402" w14:textId="4716104A" w:rsidR="00DC4B0C" w:rsidRDefault="00DC4B0C" w:rsidP="00A967C9">
            <w:pPr>
              <w:pStyle w:val="Default"/>
              <w:jc w:val="both"/>
              <w:rPr>
                <w:rFonts w:ascii="Times New Roman" w:hAnsi="Times New Roman" w:cs="Times New Roman"/>
                <w:sz w:val="20"/>
                <w:szCs w:val="20"/>
                <w:lang w:val="en-US"/>
              </w:rPr>
            </w:pPr>
            <w:r>
              <w:rPr>
                <w:rFonts w:ascii="Times New Roman" w:hAnsi="Times New Roman" w:cs="Times New Roman"/>
                <w:sz w:val="20"/>
                <w:szCs w:val="20"/>
                <w:lang w:val="en-US"/>
              </w:rPr>
              <w:t>ng</w:t>
            </w:r>
          </w:p>
        </w:tc>
      </w:tr>
      <w:tr w:rsidR="00DC4B0C" w14:paraId="5AA4DBC7" w14:textId="77777777" w:rsidTr="000637AB">
        <w:tc>
          <w:tcPr>
            <w:tcW w:w="2410" w:type="dxa"/>
          </w:tcPr>
          <w:p w14:paraId="547C69B1" w14:textId="7A74324A" w:rsidR="00DC4B0C" w:rsidRPr="00DC4B0C" w:rsidRDefault="000637AB" w:rsidP="00DC4B0C">
            <w:pPr>
              <w:pStyle w:val="Default"/>
              <w:jc w:val="both"/>
              <w:rPr>
                <w:rFonts w:ascii="Times New Roman" w:hAnsi="Times New Roman" w:cs="Times New Roman"/>
                <w:i/>
                <w:iCs/>
                <w:sz w:val="20"/>
                <w:szCs w:val="20"/>
                <w:lang w:val="en-US"/>
              </w:rPr>
            </w:pPr>
            <w:r w:rsidRPr="000637AB">
              <w:rPr>
                <w:rFonts w:ascii="Times New Roman" w:hAnsi="Times New Roman" w:cs="Times New Roman"/>
                <w:sz w:val="20"/>
                <w:szCs w:val="20"/>
                <w:lang w:val="en-US"/>
              </w:rPr>
              <w:t>[</w:t>
            </w:r>
            <w:r w:rsidR="00DC4B0C" w:rsidRPr="00DC4B0C">
              <w:rPr>
                <w:rFonts w:ascii="Times New Roman" w:hAnsi="Times New Roman" w:cs="Times New Roman"/>
                <w:i/>
                <w:iCs/>
                <w:sz w:val="20"/>
                <w:szCs w:val="20"/>
                <w:lang w:val="en-US"/>
              </w:rPr>
              <w:t>Sample weight</w:t>
            </w:r>
            <w:r w:rsidRPr="000637AB">
              <w:rPr>
                <w:rFonts w:ascii="Times New Roman" w:hAnsi="Times New Roman" w:cs="Times New Roman"/>
                <w:sz w:val="20"/>
                <w:szCs w:val="20"/>
                <w:lang w:val="en-US"/>
              </w:rPr>
              <w:t>]</w:t>
            </w:r>
          </w:p>
        </w:tc>
        <w:tc>
          <w:tcPr>
            <w:tcW w:w="6652" w:type="dxa"/>
          </w:tcPr>
          <w:p w14:paraId="43EF9E9E" w14:textId="5EB45462" w:rsidR="00DC4B0C" w:rsidRDefault="00DC4B0C" w:rsidP="00DC4B0C">
            <w:pPr>
              <w:pStyle w:val="Default"/>
              <w:jc w:val="both"/>
              <w:rPr>
                <w:rFonts w:ascii="Times New Roman" w:hAnsi="Times New Roman" w:cs="Times New Roman"/>
                <w:sz w:val="20"/>
                <w:szCs w:val="20"/>
                <w:lang w:val="en-US"/>
              </w:rPr>
            </w:pPr>
            <w:r>
              <w:rPr>
                <w:rFonts w:ascii="Times New Roman" w:hAnsi="Times New Roman" w:cs="Times New Roman"/>
                <w:sz w:val="20"/>
                <w:szCs w:val="20"/>
                <w:lang w:val="en-US"/>
              </w:rPr>
              <w:t>g</w:t>
            </w:r>
          </w:p>
        </w:tc>
      </w:tr>
      <w:tr w:rsidR="00DC4B0C" w14:paraId="64500250" w14:textId="77777777" w:rsidTr="000637AB">
        <w:tc>
          <w:tcPr>
            <w:tcW w:w="2410" w:type="dxa"/>
          </w:tcPr>
          <w:p w14:paraId="36C326E5" w14:textId="56BA3372" w:rsidR="00DC4B0C" w:rsidRPr="00DC4B0C" w:rsidRDefault="000637AB" w:rsidP="00DC4B0C">
            <w:pPr>
              <w:pStyle w:val="Default"/>
              <w:jc w:val="both"/>
              <w:rPr>
                <w:rFonts w:ascii="Times New Roman" w:hAnsi="Times New Roman" w:cs="Times New Roman"/>
                <w:i/>
                <w:iCs/>
                <w:sz w:val="20"/>
                <w:szCs w:val="20"/>
                <w:lang w:val="en-US"/>
              </w:rPr>
            </w:pPr>
            <w:r w:rsidRPr="000637AB">
              <w:rPr>
                <w:rFonts w:ascii="Times New Roman" w:hAnsi="Times New Roman" w:cs="Times New Roman"/>
                <w:sz w:val="20"/>
                <w:szCs w:val="20"/>
                <w:lang w:val="en-US"/>
              </w:rPr>
              <w:t>[</w:t>
            </w:r>
            <w:r w:rsidR="00DC4B0C" w:rsidRPr="00DC4B0C">
              <w:rPr>
                <w:rFonts w:ascii="Times New Roman" w:hAnsi="Times New Roman" w:cs="Times New Roman"/>
                <w:i/>
                <w:iCs/>
                <w:sz w:val="20"/>
                <w:szCs w:val="20"/>
                <w:lang w:val="en-US"/>
              </w:rPr>
              <w:t>Peak area</w:t>
            </w:r>
            <w:r w:rsidRPr="000637AB">
              <w:rPr>
                <w:rFonts w:ascii="Times New Roman" w:hAnsi="Times New Roman" w:cs="Times New Roman"/>
                <w:sz w:val="20"/>
                <w:szCs w:val="20"/>
                <w:lang w:val="en-US"/>
              </w:rPr>
              <w:t>]</w:t>
            </w:r>
          </w:p>
        </w:tc>
        <w:tc>
          <w:tcPr>
            <w:tcW w:w="6652" w:type="dxa"/>
          </w:tcPr>
          <w:p w14:paraId="77B7E16D" w14:textId="4A529F41" w:rsidR="00DC4B0C" w:rsidRDefault="00DC4B0C" w:rsidP="00DC4B0C">
            <w:pPr>
              <w:pStyle w:val="Default"/>
              <w:jc w:val="both"/>
              <w:rPr>
                <w:rFonts w:ascii="Times New Roman" w:hAnsi="Times New Roman" w:cs="Times New Roman"/>
                <w:sz w:val="20"/>
                <w:szCs w:val="20"/>
                <w:lang w:val="en-US"/>
              </w:rPr>
            </w:pPr>
            <w:proofErr w:type="spellStart"/>
            <w:r>
              <w:rPr>
                <w:rFonts w:ascii="Times New Roman" w:hAnsi="Times New Roman" w:cs="Times New Roman"/>
                <w:sz w:val="20"/>
                <w:szCs w:val="20"/>
                <w:lang w:val="en-US"/>
              </w:rPr>
              <w:t>cts·s</w:t>
            </w:r>
            <w:proofErr w:type="spellEnd"/>
          </w:p>
        </w:tc>
      </w:tr>
      <w:tr w:rsidR="00DC4B0C" w14:paraId="08F0F466" w14:textId="77777777" w:rsidTr="000637AB">
        <w:tc>
          <w:tcPr>
            <w:tcW w:w="2410" w:type="dxa"/>
          </w:tcPr>
          <w:p w14:paraId="0E163F0A" w14:textId="40549247" w:rsidR="00DC4B0C" w:rsidRDefault="000637AB" w:rsidP="00DC4B0C">
            <w:pPr>
              <w:pStyle w:val="Default"/>
              <w:jc w:val="both"/>
              <w:rPr>
                <w:rFonts w:ascii="Times New Roman" w:hAnsi="Times New Roman" w:cs="Times New Roman"/>
                <w:sz w:val="20"/>
                <w:szCs w:val="20"/>
                <w:lang w:val="en-US"/>
              </w:rPr>
            </w:pPr>
            <w:r w:rsidRPr="000637AB">
              <w:rPr>
                <w:rFonts w:ascii="Times New Roman" w:hAnsi="Times New Roman" w:cs="Times New Roman"/>
                <w:sz w:val="20"/>
                <w:szCs w:val="20"/>
                <w:lang w:val="en-US"/>
              </w:rPr>
              <w:t>[</w:t>
            </w:r>
            <w:proofErr w:type="spellStart"/>
            <w:r w:rsidR="00DC4B0C" w:rsidRPr="00DC4B0C">
              <w:rPr>
                <w:rFonts w:ascii="Times New Roman" w:hAnsi="Times New Roman" w:cs="Times New Roman"/>
                <w:i/>
                <w:iCs/>
                <w:sz w:val="20"/>
                <w:szCs w:val="20"/>
                <w:lang w:val="en-US"/>
              </w:rPr>
              <w:t>a</w:t>
            </w:r>
            <w:r w:rsidR="00DC4B0C" w:rsidRPr="00DC4B0C">
              <w:rPr>
                <w:rFonts w:ascii="Times New Roman" w:hAnsi="Times New Roman" w:cs="Times New Roman"/>
                <w:sz w:val="20"/>
                <w:szCs w:val="20"/>
                <w:vertAlign w:val="subscript"/>
                <w:lang w:val="en-US"/>
              </w:rPr>
              <w:t>external</w:t>
            </w:r>
            <w:proofErr w:type="spellEnd"/>
            <w:r w:rsidRPr="000637AB">
              <w:rPr>
                <w:rFonts w:ascii="Times New Roman" w:hAnsi="Times New Roman" w:cs="Times New Roman"/>
                <w:sz w:val="20"/>
                <w:szCs w:val="20"/>
                <w:lang w:val="en-US"/>
              </w:rPr>
              <w:t>]</w:t>
            </w:r>
          </w:p>
        </w:tc>
        <w:tc>
          <w:tcPr>
            <w:tcW w:w="6652" w:type="dxa"/>
          </w:tcPr>
          <w:p w14:paraId="067D1DE8" w14:textId="31F2CA96" w:rsidR="00DC4B0C" w:rsidRDefault="00DC4B0C" w:rsidP="00DC4B0C">
            <w:pPr>
              <w:pStyle w:val="Default"/>
              <w:jc w:val="both"/>
              <w:rPr>
                <w:rFonts w:ascii="Times New Roman" w:hAnsi="Times New Roman" w:cs="Times New Roman"/>
                <w:sz w:val="20"/>
                <w:szCs w:val="20"/>
                <w:lang w:val="en-US"/>
              </w:rPr>
            </w:pPr>
            <w:r w:rsidRPr="00DC4B0C">
              <w:rPr>
                <w:rFonts w:ascii="Times New Roman" w:hAnsi="Times New Roman" w:cs="Times New Roman"/>
                <w:sz w:val="20"/>
                <w:szCs w:val="20"/>
                <w:lang w:val="en-US"/>
              </w:rPr>
              <w:t>(</w:t>
            </w:r>
            <w:proofErr w:type="spellStart"/>
            <w:r w:rsidRPr="00DC4B0C">
              <w:rPr>
                <w:rFonts w:ascii="Times New Roman" w:hAnsi="Times New Roman" w:cs="Times New Roman"/>
                <w:sz w:val="20"/>
                <w:szCs w:val="20"/>
                <w:lang w:val="en-US"/>
              </w:rPr>
              <w:t>cts·s·g</w:t>
            </w:r>
            <w:proofErr w:type="spellEnd"/>
            <w:r w:rsidRPr="00DC4B0C">
              <w:rPr>
                <w:rFonts w:ascii="Times New Roman" w:hAnsi="Times New Roman" w:cs="Times New Roman"/>
                <w:sz w:val="20"/>
                <w:szCs w:val="20"/>
                <w:lang w:val="en-US"/>
              </w:rPr>
              <w:t>)/ng</w:t>
            </w:r>
          </w:p>
        </w:tc>
      </w:tr>
      <w:tr w:rsidR="00DC4B0C" w14:paraId="3CFB010B" w14:textId="77777777" w:rsidTr="000637AB">
        <w:tc>
          <w:tcPr>
            <w:tcW w:w="2410" w:type="dxa"/>
          </w:tcPr>
          <w:p w14:paraId="63301DEE" w14:textId="077C7CEC" w:rsidR="00DC4B0C" w:rsidRDefault="000637AB" w:rsidP="00DC4B0C">
            <w:pPr>
              <w:pStyle w:val="Default"/>
              <w:jc w:val="both"/>
              <w:rPr>
                <w:rFonts w:ascii="Times New Roman" w:hAnsi="Times New Roman" w:cs="Times New Roman"/>
                <w:sz w:val="20"/>
                <w:szCs w:val="20"/>
                <w:lang w:val="en-US"/>
              </w:rPr>
            </w:pPr>
            <w:r w:rsidRPr="000637AB">
              <w:rPr>
                <w:rFonts w:ascii="Times New Roman" w:hAnsi="Times New Roman" w:cs="Times New Roman"/>
                <w:sz w:val="20"/>
                <w:szCs w:val="20"/>
                <w:lang w:val="en-US"/>
              </w:rPr>
              <w:t>[</w:t>
            </w:r>
            <w:proofErr w:type="spellStart"/>
            <w:r w:rsidR="00DC4B0C">
              <w:rPr>
                <w:rFonts w:ascii="Times New Roman" w:hAnsi="Times New Roman" w:cs="Times New Roman"/>
                <w:i/>
                <w:iCs/>
                <w:sz w:val="20"/>
                <w:szCs w:val="20"/>
                <w:lang w:val="en-US"/>
              </w:rPr>
              <w:t>b</w:t>
            </w:r>
            <w:r w:rsidR="00DC4B0C" w:rsidRPr="00DC4B0C">
              <w:rPr>
                <w:rFonts w:ascii="Times New Roman" w:hAnsi="Times New Roman" w:cs="Times New Roman"/>
                <w:sz w:val="20"/>
                <w:szCs w:val="20"/>
                <w:vertAlign w:val="subscript"/>
                <w:lang w:val="en-US"/>
              </w:rPr>
              <w:t>external</w:t>
            </w:r>
            <w:proofErr w:type="spellEnd"/>
            <w:r w:rsidRPr="000637AB">
              <w:rPr>
                <w:rFonts w:ascii="Times New Roman" w:hAnsi="Times New Roman" w:cs="Times New Roman"/>
                <w:sz w:val="20"/>
                <w:szCs w:val="20"/>
                <w:lang w:val="en-US"/>
              </w:rPr>
              <w:t>]</w:t>
            </w:r>
          </w:p>
        </w:tc>
        <w:tc>
          <w:tcPr>
            <w:tcW w:w="6652" w:type="dxa"/>
          </w:tcPr>
          <w:p w14:paraId="47F92B32" w14:textId="1A290007" w:rsidR="00DC4B0C" w:rsidRDefault="00DC4B0C" w:rsidP="00DC4B0C">
            <w:pPr>
              <w:pStyle w:val="Default"/>
              <w:jc w:val="both"/>
              <w:rPr>
                <w:rFonts w:ascii="Times New Roman" w:hAnsi="Times New Roman" w:cs="Times New Roman"/>
                <w:sz w:val="20"/>
                <w:szCs w:val="20"/>
                <w:lang w:val="en-US"/>
              </w:rPr>
            </w:pPr>
            <w:proofErr w:type="spellStart"/>
            <w:r>
              <w:rPr>
                <w:rFonts w:ascii="Times New Roman" w:hAnsi="Times New Roman" w:cs="Times New Roman"/>
                <w:sz w:val="20"/>
                <w:szCs w:val="20"/>
                <w:lang w:val="en-US"/>
              </w:rPr>
              <w:t>cts·s</w:t>
            </w:r>
            <w:proofErr w:type="spellEnd"/>
          </w:p>
        </w:tc>
      </w:tr>
      <w:tr w:rsidR="00DC4B0C" w14:paraId="598F868C" w14:textId="77777777" w:rsidTr="000637AB">
        <w:tc>
          <w:tcPr>
            <w:tcW w:w="2410" w:type="dxa"/>
          </w:tcPr>
          <w:p w14:paraId="01904CF8" w14:textId="4DD11604" w:rsidR="00DC4B0C" w:rsidRPr="00DC4B0C" w:rsidRDefault="000637AB" w:rsidP="00DC4B0C">
            <w:pPr>
              <w:pStyle w:val="Default"/>
              <w:jc w:val="both"/>
              <w:rPr>
                <w:rFonts w:ascii="Times New Roman" w:hAnsi="Times New Roman" w:cs="Times New Roman"/>
                <w:i/>
                <w:iCs/>
                <w:sz w:val="20"/>
                <w:szCs w:val="20"/>
                <w:lang w:val="en-US"/>
              </w:rPr>
            </w:pPr>
            <w:r w:rsidRPr="000637AB">
              <w:rPr>
                <w:rFonts w:ascii="Times New Roman" w:hAnsi="Times New Roman" w:cs="Times New Roman"/>
                <w:sz w:val="20"/>
                <w:szCs w:val="20"/>
                <w:lang w:val="en-US"/>
              </w:rPr>
              <w:t>[</w:t>
            </w:r>
            <w:r w:rsidR="00DC4B0C" w:rsidRPr="00DC4B0C">
              <w:rPr>
                <w:rFonts w:ascii="Times New Roman" w:hAnsi="Times New Roman" w:cs="Times New Roman"/>
                <w:i/>
                <w:iCs/>
                <w:sz w:val="20"/>
                <w:szCs w:val="20"/>
                <w:lang w:val="en-US"/>
              </w:rPr>
              <w:t>Extraction solvent weight</w:t>
            </w:r>
            <w:r w:rsidRPr="000637AB">
              <w:rPr>
                <w:rFonts w:ascii="Times New Roman" w:hAnsi="Times New Roman" w:cs="Times New Roman"/>
                <w:sz w:val="20"/>
                <w:szCs w:val="20"/>
                <w:lang w:val="en-US"/>
              </w:rPr>
              <w:t>]</w:t>
            </w:r>
          </w:p>
        </w:tc>
        <w:tc>
          <w:tcPr>
            <w:tcW w:w="6652" w:type="dxa"/>
          </w:tcPr>
          <w:p w14:paraId="17E57A3F" w14:textId="162B675C" w:rsidR="00DC4B0C" w:rsidRDefault="00DC4B0C" w:rsidP="00DC4B0C">
            <w:pPr>
              <w:pStyle w:val="Default"/>
              <w:jc w:val="both"/>
              <w:rPr>
                <w:rFonts w:ascii="Times New Roman" w:hAnsi="Times New Roman" w:cs="Times New Roman"/>
                <w:sz w:val="20"/>
                <w:szCs w:val="20"/>
                <w:lang w:val="en-US"/>
              </w:rPr>
            </w:pPr>
            <w:r>
              <w:rPr>
                <w:rFonts w:ascii="Times New Roman" w:hAnsi="Times New Roman" w:cs="Times New Roman"/>
                <w:sz w:val="20"/>
                <w:szCs w:val="20"/>
                <w:lang w:val="en-US"/>
              </w:rPr>
              <w:t>g</w:t>
            </w:r>
          </w:p>
        </w:tc>
      </w:tr>
    </w:tbl>
    <w:p w14:paraId="362E4C9D" w14:textId="77777777" w:rsidR="00223DC0" w:rsidRDefault="00223DC0" w:rsidP="00A967C9">
      <w:pPr>
        <w:pStyle w:val="Default"/>
        <w:jc w:val="both"/>
        <w:rPr>
          <w:rFonts w:ascii="Times New Roman" w:hAnsi="Times New Roman" w:cs="Times New Roman"/>
          <w:sz w:val="20"/>
          <w:szCs w:val="20"/>
          <w:lang w:val="en-US"/>
        </w:rPr>
      </w:pPr>
    </w:p>
    <w:p w14:paraId="5E8A5359" w14:textId="77777777" w:rsidR="00AF72B8" w:rsidRDefault="00AF72B8" w:rsidP="002C0133">
      <w:pPr>
        <w:pStyle w:val="Default"/>
        <w:spacing w:line="276" w:lineRule="auto"/>
        <w:jc w:val="both"/>
        <w:rPr>
          <w:rFonts w:ascii="Times New Roman" w:hAnsi="Times New Roman" w:cs="Times New Roman"/>
          <w:sz w:val="20"/>
          <w:szCs w:val="20"/>
          <w:lang w:val="en-US"/>
        </w:rPr>
      </w:pPr>
    </w:p>
    <w:p w14:paraId="2E763EF9" w14:textId="77777777" w:rsidR="0084161F" w:rsidRPr="003F5E39" w:rsidRDefault="0084161F" w:rsidP="002C0133">
      <w:pPr>
        <w:pStyle w:val="Default"/>
        <w:spacing w:line="276" w:lineRule="auto"/>
        <w:jc w:val="both"/>
        <w:rPr>
          <w:rFonts w:ascii="Times New Roman" w:hAnsi="Times New Roman" w:cs="Times New Roman"/>
          <w:sz w:val="20"/>
          <w:szCs w:val="20"/>
          <w:lang w:val="en-US"/>
        </w:rPr>
      </w:pPr>
    </w:p>
    <w:p w14:paraId="41FF189A" w14:textId="4AED4B18" w:rsidR="00223DC0" w:rsidRDefault="00B40F4C" w:rsidP="002C0133">
      <w:pPr>
        <w:pStyle w:val="Default"/>
        <w:spacing w:line="276" w:lineRule="auto"/>
        <w:jc w:val="both"/>
        <w:rPr>
          <w:rFonts w:ascii="Times New Roman" w:hAnsi="Times New Roman" w:cs="Times New Roman"/>
          <w:sz w:val="20"/>
          <w:szCs w:val="20"/>
          <w:lang w:val="en-US"/>
        </w:rPr>
      </w:pPr>
      <w:r w:rsidRPr="00B40F4C">
        <w:rPr>
          <w:rFonts w:ascii="Times New Roman" w:hAnsi="Times New Roman" w:cs="Times New Roman"/>
          <w:sz w:val="20"/>
          <w:szCs w:val="20"/>
          <w:lang w:val="en-US"/>
        </w:rPr>
        <w:t xml:space="preserve">Table SI.6 contains the </w:t>
      </w:r>
      <w:r>
        <w:rPr>
          <w:rFonts w:ascii="Times New Roman" w:hAnsi="Times New Roman" w:cs="Times New Roman"/>
          <w:sz w:val="20"/>
          <w:szCs w:val="20"/>
          <w:lang w:val="en-US"/>
        </w:rPr>
        <w:t xml:space="preserve">statistical testing parameter for the </w:t>
      </w:r>
      <w:r w:rsidR="00F36B62">
        <w:rPr>
          <w:rFonts w:ascii="Times New Roman" w:hAnsi="Times New Roman" w:cs="Times New Roman"/>
          <w:sz w:val="20"/>
          <w:szCs w:val="20"/>
          <w:lang w:val="en-US"/>
        </w:rPr>
        <w:t xml:space="preserve">target method </w:t>
      </w:r>
      <w:r>
        <w:rPr>
          <w:rFonts w:ascii="Times New Roman" w:hAnsi="Times New Roman" w:cs="Times New Roman"/>
          <w:sz w:val="20"/>
          <w:szCs w:val="20"/>
          <w:lang w:val="en-US"/>
        </w:rPr>
        <w:t>validation</w:t>
      </w:r>
      <w:r w:rsidR="002F3EAE">
        <w:rPr>
          <w:rFonts w:ascii="Times New Roman" w:hAnsi="Times New Roman" w:cs="Times New Roman"/>
          <w:sz w:val="20"/>
          <w:szCs w:val="20"/>
          <w:lang w:val="en-US"/>
        </w:rPr>
        <w:t>. Here included are tests for outliers, variance homogeneity, normal distribution, and trends. The tests were applied to the dataset used for the LOD and LOQ determination according to the blank method from DIN32645</w:t>
      </w:r>
      <w:r w:rsidR="00992244">
        <w:rPr>
          <w:rFonts w:ascii="Times New Roman" w:hAnsi="Times New Roman" w:cs="Times New Roman"/>
          <w:sz w:val="20"/>
          <w:szCs w:val="20"/>
          <w:lang w:val="en-US"/>
        </w:rPr>
        <w:t xml:space="preserve"> </w:t>
      </w:r>
      <w:r w:rsidR="00F36B62">
        <w:rPr>
          <w:rFonts w:ascii="Times New Roman" w:hAnsi="Times New Roman" w:cs="Times New Roman"/>
          <w:sz w:val="20"/>
          <w:szCs w:val="20"/>
          <w:lang w:val="en-US"/>
        </w:rPr>
        <w:t xml:space="preserve">based on </w:t>
      </w:r>
      <w:r w:rsidR="00DE1A86">
        <w:rPr>
          <w:rFonts w:ascii="Times New Roman" w:hAnsi="Times New Roman" w:cs="Times New Roman"/>
          <w:sz w:val="20"/>
          <w:szCs w:val="20"/>
          <w:lang w:val="en-US"/>
        </w:rPr>
        <w:t>ten</w:t>
      </w:r>
      <w:r w:rsidR="00F36B62">
        <w:rPr>
          <w:rFonts w:ascii="Times New Roman" w:hAnsi="Times New Roman" w:cs="Times New Roman"/>
          <w:sz w:val="20"/>
          <w:szCs w:val="20"/>
          <w:lang w:val="en-US"/>
        </w:rPr>
        <w:t>fold</w:t>
      </w:r>
      <w:r w:rsidR="008C2CD7">
        <w:rPr>
          <w:rFonts w:ascii="Times New Roman" w:hAnsi="Times New Roman" w:cs="Times New Roman"/>
          <w:sz w:val="20"/>
          <w:szCs w:val="20"/>
          <w:lang w:val="en-US"/>
        </w:rPr>
        <w:t xml:space="preserve"> (</w:t>
      </w:r>
      <w:r w:rsidR="008C2CD7" w:rsidRPr="008C2CD7">
        <w:rPr>
          <w:rFonts w:ascii="Times New Roman" w:hAnsi="Times New Roman" w:cs="Times New Roman"/>
          <w:i/>
          <w:iCs/>
          <w:sz w:val="20"/>
          <w:szCs w:val="20"/>
          <w:lang w:val="en-US"/>
        </w:rPr>
        <w:t>n</w:t>
      </w:r>
      <w:r w:rsidR="008C2CD7">
        <w:rPr>
          <w:rFonts w:ascii="Times New Roman" w:hAnsi="Times New Roman" w:cs="Times New Roman"/>
          <w:sz w:val="20"/>
          <w:szCs w:val="20"/>
          <w:lang w:val="en-US"/>
        </w:rPr>
        <w:t>=10)</w:t>
      </w:r>
      <w:r w:rsidR="00F36B62">
        <w:rPr>
          <w:rFonts w:ascii="Times New Roman" w:hAnsi="Times New Roman" w:cs="Times New Roman"/>
          <w:sz w:val="20"/>
          <w:szCs w:val="20"/>
          <w:lang w:val="en-US"/>
        </w:rPr>
        <w:t xml:space="preserve"> measurements of the method blank, the lowest and the highest calibration standard</w:t>
      </w:r>
      <w:r w:rsidR="00DE1A86">
        <w:rPr>
          <w:rFonts w:ascii="Times New Roman" w:hAnsi="Times New Roman" w:cs="Times New Roman"/>
          <w:sz w:val="20"/>
          <w:szCs w:val="20"/>
          <w:lang w:val="en-US"/>
        </w:rPr>
        <w:t xml:space="preserve"> with an error probability of 5 %</w:t>
      </w:r>
      <w:r w:rsidR="002F3EAE">
        <w:rPr>
          <w:rFonts w:ascii="Times New Roman" w:hAnsi="Times New Roman" w:cs="Times New Roman"/>
          <w:sz w:val="20"/>
          <w:szCs w:val="20"/>
          <w:lang w:val="en-US"/>
        </w:rPr>
        <w:t>.</w:t>
      </w:r>
      <w:r w:rsidR="00DE1A86">
        <w:rPr>
          <w:rFonts w:ascii="Times New Roman" w:hAnsi="Times New Roman" w:cs="Times New Roman"/>
          <w:sz w:val="20"/>
          <w:szCs w:val="20"/>
          <w:lang w:val="en-US"/>
        </w:rPr>
        <w:t xml:space="preserve"> If the test statistic fulfills the given condition, the test leads to a positive result. </w:t>
      </w:r>
      <w:r w:rsidR="008C2CD7">
        <w:rPr>
          <w:rFonts w:ascii="Times New Roman" w:hAnsi="Times New Roman" w:cs="Times New Roman"/>
          <w:sz w:val="20"/>
          <w:szCs w:val="20"/>
          <w:lang w:val="en-US"/>
        </w:rPr>
        <w:t xml:space="preserve">For normal distribution and variance homogeneity, a positive result is wanted and for the trend and outlier test, a negative result is wanted. </w:t>
      </w:r>
    </w:p>
    <w:p w14:paraId="5CDEAA8E" w14:textId="77777777" w:rsidR="0084161F" w:rsidRDefault="0084161F" w:rsidP="002C0133">
      <w:pPr>
        <w:pStyle w:val="Default"/>
        <w:spacing w:line="276" w:lineRule="auto"/>
        <w:jc w:val="both"/>
        <w:rPr>
          <w:rFonts w:ascii="Times New Roman" w:hAnsi="Times New Roman" w:cs="Times New Roman"/>
          <w:sz w:val="20"/>
          <w:szCs w:val="20"/>
          <w:lang w:val="en-US"/>
        </w:rPr>
      </w:pPr>
    </w:p>
    <w:p w14:paraId="332AAE06" w14:textId="500627E4" w:rsidR="004B0362" w:rsidRPr="004B0362" w:rsidRDefault="004B0362" w:rsidP="004B0362">
      <w:pPr>
        <w:pStyle w:val="Beschriftung"/>
        <w:keepNext/>
        <w:rPr>
          <w:rFonts w:ascii="Times New Roman" w:hAnsi="Times New Roman" w:cs="Times New Roman"/>
          <w:i w:val="0"/>
          <w:iCs w:val="0"/>
        </w:rPr>
      </w:pPr>
      <w:r w:rsidRPr="004B0362">
        <w:rPr>
          <w:rFonts w:ascii="Times New Roman" w:hAnsi="Times New Roman" w:cs="Times New Roman"/>
          <w:b/>
          <w:bCs/>
          <w:i w:val="0"/>
          <w:iCs w:val="0"/>
        </w:rPr>
        <w:t>Table SI.</w:t>
      </w:r>
      <w:r>
        <w:rPr>
          <w:rFonts w:ascii="Times New Roman" w:hAnsi="Times New Roman" w:cs="Times New Roman"/>
          <w:b/>
          <w:bCs/>
          <w:i w:val="0"/>
          <w:iCs w:val="0"/>
        </w:rPr>
        <w:t xml:space="preserve">6 </w:t>
      </w:r>
      <w:r>
        <w:rPr>
          <w:rFonts w:ascii="Times New Roman" w:hAnsi="Times New Roman" w:cs="Times New Roman"/>
          <w:i w:val="0"/>
          <w:iCs w:val="0"/>
        </w:rPr>
        <w:t xml:space="preserve">Statistical test </w:t>
      </w:r>
      <w:r w:rsidR="006F5ACB">
        <w:rPr>
          <w:rFonts w:ascii="Times New Roman" w:hAnsi="Times New Roman" w:cs="Times New Roman"/>
          <w:i w:val="0"/>
          <w:iCs w:val="0"/>
        </w:rPr>
        <w:t>parameters</w:t>
      </w:r>
      <w:r>
        <w:rPr>
          <w:rFonts w:ascii="Times New Roman" w:hAnsi="Times New Roman" w:cs="Times New Roman"/>
          <w:i w:val="0"/>
          <w:iCs w:val="0"/>
        </w:rPr>
        <w:t xml:space="preserve"> for the target method validation and LOD/LOQ determination according to DIN32645</w:t>
      </w:r>
    </w:p>
    <w:tbl>
      <w:tblPr>
        <w:tblW w:w="9072" w:type="dxa"/>
        <w:tblCellMar>
          <w:left w:w="70" w:type="dxa"/>
          <w:right w:w="70" w:type="dxa"/>
        </w:tblCellMar>
        <w:tblLook w:val="04A0" w:firstRow="1" w:lastRow="0" w:firstColumn="1" w:lastColumn="0" w:noHBand="0" w:noVBand="1"/>
      </w:tblPr>
      <w:tblGrid>
        <w:gridCol w:w="2127"/>
        <w:gridCol w:w="4536"/>
        <w:gridCol w:w="2409"/>
      </w:tblGrid>
      <w:tr w:rsidR="00DE1A86" w:rsidRPr="00C548CE" w14:paraId="1282A407" w14:textId="170D9886" w:rsidTr="003E7943">
        <w:trPr>
          <w:trHeight w:val="295"/>
        </w:trPr>
        <w:tc>
          <w:tcPr>
            <w:tcW w:w="2127" w:type="dxa"/>
            <w:tcBorders>
              <w:top w:val="single" w:sz="12" w:space="0" w:color="auto"/>
              <w:bottom w:val="single" w:sz="12" w:space="0" w:color="auto"/>
            </w:tcBorders>
            <w:vAlign w:val="center"/>
          </w:tcPr>
          <w:p w14:paraId="3DB387E0" w14:textId="4FA17E03" w:rsidR="00DE1A86" w:rsidRPr="00C548CE" w:rsidRDefault="00DE1A86" w:rsidP="002312F5">
            <w:pPr>
              <w:pStyle w:val="TCTableBody"/>
              <w:spacing w:line="252" w:lineRule="auto"/>
              <w:jc w:val="center"/>
              <w:rPr>
                <w:rFonts w:ascii="Times New Roman" w:hAnsi="Times New Roman"/>
                <w:lang w:val="de-DE" w:eastAsia="de-DE"/>
              </w:rPr>
            </w:pPr>
            <w:r w:rsidRPr="00C548CE">
              <w:rPr>
                <w:rFonts w:ascii="Times New Roman" w:hAnsi="Times New Roman"/>
                <w:lang w:val="de-DE" w:eastAsia="de-DE"/>
              </w:rPr>
              <w:t>Test</w:t>
            </w:r>
          </w:p>
        </w:tc>
        <w:tc>
          <w:tcPr>
            <w:tcW w:w="4536" w:type="dxa"/>
            <w:tcBorders>
              <w:top w:val="single" w:sz="12" w:space="0" w:color="auto"/>
              <w:bottom w:val="single" w:sz="12" w:space="0" w:color="auto"/>
            </w:tcBorders>
            <w:vAlign w:val="center"/>
          </w:tcPr>
          <w:p w14:paraId="2B706941" w14:textId="711B0595" w:rsidR="00DE1A86" w:rsidRPr="00C548CE" w:rsidRDefault="00DE1A86" w:rsidP="002312F5">
            <w:pPr>
              <w:pStyle w:val="TCTableBody"/>
              <w:spacing w:line="252" w:lineRule="auto"/>
              <w:jc w:val="center"/>
              <w:rPr>
                <w:rFonts w:ascii="Times New Roman" w:hAnsi="Times New Roman"/>
                <w:lang w:val="de-DE" w:eastAsia="de-DE"/>
              </w:rPr>
            </w:pPr>
            <w:r w:rsidRPr="00C548CE">
              <w:rPr>
                <w:rFonts w:ascii="Times New Roman" w:hAnsi="Times New Roman"/>
                <w:lang w:val="de-DE" w:eastAsia="de-DE"/>
              </w:rPr>
              <w:t xml:space="preserve">Test </w:t>
            </w:r>
            <w:proofErr w:type="spellStart"/>
            <w:r w:rsidRPr="00C548CE">
              <w:rPr>
                <w:rFonts w:ascii="Times New Roman" w:hAnsi="Times New Roman"/>
                <w:lang w:val="de-DE" w:eastAsia="de-DE"/>
              </w:rPr>
              <w:t>statistic</w:t>
            </w:r>
            <w:proofErr w:type="spellEnd"/>
            <w:r w:rsidRPr="00C548CE">
              <w:rPr>
                <w:rFonts w:ascii="Times New Roman" w:hAnsi="Times New Roman"/>
                <w:lang w:val="de-DE" w:eastAsia="de-DE"/>
              </w:rPr>
              <w:t xml:space="preserve"> </w:t>
            </w:r>
            <w:r w:rsidRPr="00C548CE">
              <w:rPr>
                <w:rFonts w:ascii="Times New Roman" w:hAnsi="Times New Roman"/>
                <w:i/>
                <w:iCs/>
                <w:lang w:val="de-DE" w:eastAsia="de-DE"/>
              </w:rPr>
              <w:t>λ</w:t>
            </w:r>
          </w:p>
        </w:tc>
        <w:tc>
          <w:tcPr>
            <w:tcW w:w="2409" w:type="dxa"/>
            <w:tcBorders>
              <w:top w:val="single" w:sz="12" w:space="0" w:color="auto"/>
              <w:bottom w:val="single" w:sz="12" w:space="0" w:color="auto"/>
            </w:tcBorders>
          </w:tcPr>
          <w:p w14:paraId="3B39FC5F" w14:textId="487C1FB6" w:rsidR="00DE1A86" w:rsidRPr="00C548CE" w:rsidRDefault="00DE1A86" w:rsidP="002312F5">
            <w:pPr>
              <w:pStyle w:val="TCTableBody"/>
              <w:spacing w:line="252" w:lineRule="auto"/>
              <w:jc w:val="center"/>
              <w:rPr>
                <w:rFonts w:ascii="Times New Roman" w:hAnsi="Times New Roman"/>
                <w:lang w:val="de-DE" w:eastAsia="de-DE"/>
              </w:rPr>
            </w:pPr>
            <w:proofErr w:type="spellStart"/>
            <w:r w:rsidRPr="00C548CE">
              <w:rPr>
                <w:rFonts w:ascii="Times New Roman" w:hAnsi="Times New Roman"/>
                <w:lang w:val="de-DE" w:eastAsia="de-DE"/>
              </w:rPr>
              <w:t>Condition</w:t>
            </w:r>
            <w:proofErr w:type="spellEnd"/>
            <w:r w:rsidR="003E7943" w:rsidRPr="00C548CE">
              <w:rPr>
                <w:rFonts w:ascii="Times New Roman" w:hAnsi="Times New Roman"/>
                <w:lang w:val="de-DE" w:eastAsia="de-DE"/>
              </w:rPr>
              <w:t xml:space="preserve"> </w:t>
            </w:r>
            <w:proofErr w:type="spellStart"/>
            <w:r w:rsidR="003E7943" w:rsidRPr="00C548CE">
              <w:rPr>
                <w:rFonts w:ascii="Times New Roman" w:hAnsi="Times New Roman"/>
                <w:lang w:val="de-DE" w:eastAsia="de-DE"/>
              </w:rPr>
              <w:t>for</w:t>
            </w:r>
            <w:proofErr w:type="spellEnd"/>
            <w:r w:rsidR="003E7943" w:rsidRPr="00C548CE">
              <w:rPr>
                <w:rFonts w:ascii="Times New Roman" w:hAnsi="Times New Roman"/>
                <w:lang w:val="de-DE" w:eastAsia="de-DE"/>
              </w:rPr>
              <w:t xml:space="preserve"> positive </w:t>
            </w:r>
            <w:proofErr w:type="spellStart"/>
            <w:r w:rsidR="003E7943" w:rsidRPr="00C548CE">
              <w:rPr>
                <w:rFonts w:ascii="Times New Roman" w:hAnsi="Times New Roman"/>
                <w:lang w:val="de-DE" w:eastAsia="de-DE"/>
              </w:rPr>
              <w:t>result</w:t>
            </w:r>
            <w:proofErr w:type="spellEnd"/>
            <w:r w:rsidRPr="00C548CE">
              <w:rPr>
                <w:rFonts w:ascii="Times New Roman" w:hAnsi="Times New Roman"/>
                <w:lang w:val="de-DE" w:eastAsia="de-DE"/>
              </w:rPr>
              <w:t xml:space="preserve"> </w:t>
            </w:r>
          </w:p>
        </w:tc>
      </w:tr>
      <w:tr w:rsidR="00DE1A86" w:rsidRPr="00C548CE" w14:paraId="666367C3" w14:textId="6255A4BF" w:rsidTr="003E7943">
        <w:trPr>
          <w:trHeight w:val="295"/>
        </w:trPr>
        <w:tc>
          <w:tcPr>
            <w:tcW w:w="2127" w:type="dxa"/>
            <w:tcBorders>
              <w:top w:val="single" w:sz="12" w:space="0" w:color="auto"/>
            </w:tcBorders>
            <w:vAlign w:val="center"/>
          </w:tcPr>
          <w:p w14:paraId="38DB69F9" w14:textId="5AB6D920" w:rsidR="00DE1A86" w:rsidRPr="00C548CE" w:rsidRDefault="008C2CD7" w:rsidP="002312F5">
            <w:pPr>
              <w:pStyle w:val="TCTableBody"/>
              <w:spacing w:line="252" w:lineRule="auto"/>
              <w:jc w:val="center"/>
              <w:rPr>
                <w:rFonts w:ascii="Times New Roman" w:hAnsi="Times New Roman"/>
                <w:lang w:val="de-DE" w:eastAsia="de-DE"/>
              </w:rPr>
            </w:pPr>
            <w:r w:rsidRPr="00C548CE">
              <w:rPr>
                <w:rFonts w:ascii="Times New Roman" w:hAnsi="Times New Roman"/>
                <w:lang w:val="de-DE" w:eastAsia="de-DE"/>
              </w:rPr>
              <w:t xml:space="preserve">Normal </w:t>
            </w:r>
            <w:proofErr w:type="spellStart"/>
            <w:r w:rsidRPr="00C548CE">
              <w:rPr>
                <w:rFonts w:ascii="Times New Roman" w:hAnsi="Times New Roman"/>
                <w:lang w:val="de-DE" w:eastAsia="de-DE"/>
              </w:rPr>
              <w:t>distribution</w:t>
            </w:r>
            <w:proofErr w:type="spellEnd"/>
          </w:p>
        </w:tc>
        <w:tc>
          <w:tcPr>
            <w:tcW w:w="4536" w:type="dxa"/>
            <w:tcBorders>
              <w:top w:val="single" w:sz="12" w:space="0" w:color="auto"/>
            </w:tcBorders>
            <w:vAlign w:val="center"/>
          </w:tcPr>
          <w:p w14:paraId="547D4F98" w14:textId="791A8631" w:rsidR="00DE1A86" w:rsidRPr="00C548CE" w:rsidRDefault="003E3476" w:rsidP="002312F5">
            <w:pPr>
              <w:pStyle w:val="TCTableBody"/>
              <w:spacing w:line="252" w:lineRule="auto"/>
              <w:jc w:val="center"/>
              <w:rPr>
                <w:rFonts w:ascii="Times New Roman" w:hAnsi="Times New Roman"/>
                <w:lang w:val="de-DE" w:eastAsia="de-DE"/>
              </w:rPr>
            </w:pPr>
            <w:r w:rsidRPr="00C548CE">
              <w:rPr>
                <w:rFonts w:ascii="Times New Roman" w:hAnsi="Times New Roman"/>
                <w:lang w:val="de-DE" w:eastAsia="de-DE"/>
              </w:rPr>
              <w:t>(</w:t>
            </w:r>
            <w:proofErr w:type="spellStart"/>
            <w:r w:rsidRPr="00C548CE">
              <w:rPr>
                <w:rFonts w:ascii="Times New Roman" w:hAnsi="Times New Roman"/>
                <w:i/>
                <w:iCs/>
                <w:lang w:val="de-DE" w:eastAsia="de-DE"/>
              </w:rPr>
              <w:t>x</w:t>
            </w:r>
            <w:r w:rsidRPr="00C548CE">
              <w:rPr>
                <w:rFonts w:ascii="Times New Roman" w:hAnsi="Times New Roman"/>
                <w:vertAlign w:val="subscript"/>
                <w:lang w:val="de-DE" w:eastAsia="de-DE"/>
              </w:rPr>
              <w:t>max</w:t>
            </w:r>
            <w:proofErr w:type="spellEnd"/>
            <w:r w:rsidRPr="00C548CE">
              <w:rPr>
                <w:rFonts w:ascii="Times New Roman" w:hAnsi="Times New Roman"/>
                <w:lang w:val="de-DE" w:eastAsia="de-DE"/>
              </w:rPr>
              <w:t xml:space="preserve"> – </w:t>
            </w:r>
            <w:proofErr w:type="spellStart"/>
            <w:r w:rsidRPr="00C548CE">
              <w:rPr>
                <w:rFonts w:ascii="Times New Roman" w:hAnsi="Times New Roman"/>
                <w:i/>
                <w:iCs/>
                <w:lang w:val="de-DE" w:eastAsia="de-DE"/>
              </w:rPr>
              <w:t>x</w:t>
            </w:r>
            <w:r w:rsidRPr="00C548CE">
              <w:rPr>
                <w:rFonts w:ascii="Times New Roman" w:hAnsi="Times New Roman"/>
                <w:vertAlign w:val="subscript"/>
                <w:lang w:val="de-DE" w:eastAsia="de-DE"/>
              </w:rPr>
              <w:t>min</w:t>
            </w:r>
            <w:proofErr w:type="spellEnd"/>
            <w:r w:rsidRPr="00C548CE">
              <w:rPr>
                <w:rFonts w:ascii="Times New Roman" w:hAnsi="Times New Roman"/>
                <w:lang w:val="de-DE" w:eastAsia="de-DE"/>
              </w:rPr>
              <w:t xml:space="preserve">) / </w:t>
            </w:r>
            <w:r w:rsidRPr="00C548CE">
              <w:rPr>
                <w:rFonts w:ascii="Times New Roman" w:hAnsi="Times New Roman"/>
                <w:i/>
                <w:iCs/>
                <w:lang w:val="de-DE" w:eastAsia="de-DE"/>
              </w:rPr>
              <w:t>s</w:t>
            </w:r>
          </w:p>
        </w:tc>
        <w:tc>
          <w:tcPr>
            <w:tcW w:w="2409" w:type="dxa"/>
            <w:tcBorders>
              <w:top w:val="single" w:sz="12" w:space="0" w:color="auto"/>
            </w:tcBorders>
          </w:tcPr>
          <w:p w14:paraId="4D88BFB4" w14:textId="2AD0B6E4" w:rsidR="00DE1A86" w:rsidRPr="00C548CE" w:rsidRDefault="00DE1A86" w:rsidP="002312F5">
            <w:pPr>
              <w:pStyle w:val="TCTableBody"/>
              <w:spacing w:line="252" w:lineRule="auto"/>
              <w:jc w:val="center"/>
              <w:rPr>
                <w:rFonts w:ascii="Times New Roman" w:hAnsi="Times New Roman"/>
                <w:lang w:val="de-DE" w:eastAsia="de-DE"/>
              </w:rPr>
            </w:pPr>
            <w:r w:rsidRPr="00C548CE">
              <w:rPr>
                <w:rFonts w:ascii="Times New Roman" w:hAnsi="Times New Roman"/>
                <w:lang w:val="de-DE" w:eastAsia="de-DE"/>
              </w:rPr>
              <w:t>2</w:t>
            </w:r>
            <w:r w:rsidR="002D605A" w:rsidRPr="00C548CE">
              <w:rPr>
                <w:rFonts w:ascii="Times New Roman" w:hAnsi="Times New Roman"/>
                <w:lang w:val="de-DE" w:eastAsia="de-DE"/>
              </w:rPr>
              <w:t>.</w:t>
            </w:r>
            <w:r w:rsidRPr="00C548CE">
              <w:rPr>
                <w:rFonts w:ascii="Times New Roman" w:hAnsi="Times New Roman"/>
                <w:lang w:val="de-DE" w:eastAsia="de-DE"/>
              </w:rPr>
              <w:t>67 &lt;</w:t>
            </w:r>
            <w:r w:rsidRPr="00C548CE">
              <w:rPr>
                <w:rFonts w:ascii="Times New Roman" w:hAnsi="Times New Roman"/>
                <w:i/>
                <w:iCs/>
                <w:lang w:val="de-DE" w:eastAsia="de-DE"/>
              </w:rPr>
              <w:t xml:space="preserve"> λ </w:t>
            </w:r>
            <w:r w:rsidRPr="00C548CE">
              <w:rPr>
                <w:rFonts w:ascii="Times New Roman" w:hAnsi="Times New Roman"/>
                <w:lang w:val="de-DE" w:eastAsia="de-DE"/>
              </w:rPr>
              <w:t>&lt; 4</w:t>
            </w:r>
            <w:r w:rsidR="002D605A" w:rsidRPr="00C548CE">
              <w:rPr>
                <w:rFonts w:ascii="Times New Roman" w:hAnsi="Times New Roman"/>
                <w:lang w:val="de-DE" w:eastAsia="de-DE"/>
              </w:rPr>
              <w:t>.</w:t>
            </w:r>
            <w:r w:rsidRPr="00C548CE">
              <w:rPr>
                <w:rFonts w:ascii="Times New Roman" w:hAnsi="Times New Roman"/>
                <w:lang w:val="de-DE" w:eastAsia="de-DE"/>
              </w:rPr>
              <w:t>24</w:t>
            </w:r>
          </w:p>
        </w:tc>
      </w:tr>
      <w:tr w:rsidR="00DE1A86" w:rsidRPr="00C548CE" w14:paraId="4F8CFD38" w14:textId="71988040" w:rsidTr="003E7943">
        <w:trPr>
          <w:trHeight w:val="295"/>
        </w:trPr>
        <w:tc>
          <w:tcPr>
            <w:tcW w:w="2127" w:type="dxa"/>
            <w:vAlign w:val="center"/>
          </w:tcPr>
          <w:p w14:paraId="0E90931D" w14:textId="4B2B4CA2" w:rsidR="00DE1A86" w:rsidRPr="00C548CE" w:rsidRDefault="008C2CD7" w:rsidP="002312F5">
            <w:pPr>
              <w:pStyle w:val="TCTableBody"/>
              <w:spacing w:line="252" w:lineRule="auto"/>
              <w:jc w:val="center"/>
              <w:rPr>
                <w:rFonts w:ascii="Times New Roman" w:hAnsi="Times New Roman"/>
                <w:lang w:val="de-DE" w:eastAsia="de-DE"/>
              </w:rPr>
            </w:pPr>
            <w:r w:rsidRPr="00C548CE">
              <w:rPr>
                <w:rFonts w:ascii="Times New Roman" w:hAnsi="Times New Roman"/>
                <w:lang w:val="de-DE" w:eastAsia="de-DE"/>
              </w:rPr>
              <w:t>Trend (Neumann)</w:t>
            </w:r>
          </w:p>
        </w:tc>
        <w:tc>
          <w:tcPr>
            <w:tcW w:w="4536" w:type="dxa"/>
            <w:vAlign w:val="center"/>
          </w:tcPr>
          <w:p w14:paraId="5B6868E5" w14:textId="33A166AB" w:rsidR="00DE1A86" w:rsidRPr="00C548CE" w:rsidRDefault="003E3476" w:rsidP="002312F5">
            <w:pPr>
              <w:pStyle w:val="TCTableBody"/>
              <w:spacing w:line="252" w:lineRule="auto"/>
              <w:jc w:val="center"/>
              <w:rPr>
                <w:rFonts w:ascii="Times New Roman" w:hAnsi="Times New Roman"/>
                <w:lang w:val="de-DE" w:eastAsia="de-DE"/>
              </w:rPr>
            </w:pPr>
            <w:r w:rsidRPr="00C548CE">
              <w:rPr>
                <w:rFonts w:ascii="Times New Roman" w:hAnsi="Times New Roman"/>
                <w:lang w:val="de-DE" w:eastAsia="de-DE"/>
              </w:rPr>
              <w:t>∑(</w:t>
            </w:r>
            <w:r w:rsidRPr="00C548CE">
              <w:rPr>
                <w:rFonts w:ascii="Times New Roman" w:hAnsi="Times New Roman"/>
                <w:i/>
                <w:iCs/>
                <w:lang w:val="de-DE" w:eastAsia="de-DE"/>
              </w:rPr>
              <w:t>x</w:t>
            </w:r>
            <w:r w:rsidRPr="00C548CE">
              <w:rPr>
                <w:rFonts w:ascii="Times New Roman" w:hAnsi="Times New Roman"/>
                <w:vertAlign w:val="subscript"/>
                <w:lang w:val="de-DE" w:eastAsia="de-DE"/>
              </w:rPr>
              <w:t>i</w:t>
            </w:r>
            <w:r w:rsidRPr="00C548CE">
              <w:rPr>
                <w:rFonts w:ascii="Times New Roman" w:hAnsi="Times New Roman"/>
                <w:lang w:val="de-DE" w:eastAsia="de-DE"/>
              </w:rPr>
              <w:t>-</w:t>
            </w:r>
            <w:r w:rsidRPr="00C548CE">
              <w:rPr>
                <w:rFonts w:ascii="Times New Roman" w:hAnsi="Times New Roman"/>
                <w:i/>
                <w:iCs/>
                <w:lang w:val="de-DE" w:eastAsia="de-DE"/>
              </w:rPr>
              <w:t>x</w:t>
            </w:r>
            <w:r w:rsidRPr="00C548CE">
              <w:rPr>
                <w:rFonts w:ascii="Times New Roman" w:hAnsi="Times New Roman"/>
                <w:vertAlign w:val="subscript"/>
                <w:lang w:val="de-DE" w:eastAsia="de-DE"/>
              </w:rPr>
              <w:t>i+1</w:t>
            </w:r>
            <w:r w:rsidRPr="00C548CE">
              <w:rPr>
                <w:rFonts w:ascii="Times New Roman" w:hAnsi="Times New Roman"/>
                <w:lang w:val="de-DE" w:eastAsia="de-DE"/>
              </w:rPr>
              <w:t>)</w:t>
            </w:r>
            <w:r w:rsidRPr="00C548CE">
              <w:rPr>
                <w:rFonts w:ascii="Times New Roman" w:hAnsi="Times New Roman"/>
                <w:vertAlign w:val="superscript"/>
                <w:lang w:val="de-DE" w:eastAsia="de-DE"/>
              </w:rPr>
              <w:t xml:space="preserve">2 </w:t>
            </w:r>
            <w:r w:rsidRPr="00C548CE">
              <w:rPr>
                <w:rFonts w:ascii="Times New Roman" w:hAnsi="Times New Roman"/>
                <w:lang w:val="de-DE" w:eastAsia="de-DE"/>
              </w:rPr>
              <w:t>/ (</w:t>
            </w:r>
            <w:r w:rsidRPr="00C548CE">
              <w:rPr>
                <w:rFonts w:ascii="Times New Roman" w:hAnsi="Times New Roman"/>
                <w:i/>
                <w:iCs/>
                <w:lang w:val="de-DE" w:eastAsia="de-DE"/>
              </w:rPr>
              <w:t>f</w:t>
            </w:r>
            <w:r w:rsidRPr="00C548CE">
              <w:rPr>
                <w:rFonts w:ascii="Times New Roman" w:hAnsi="Times New Roman"/>
                <w:lang w:val="de-DE" w:eastAsia="de-DE"/>
              </w:rPr>
              <w:t xml:space="preserve"> · </w:t>
            </w:r>
            <w:r w:rsidRPr="00C548CE">
              <w:rPr>
                <w:rFonts w:ascii="Times New Roman" w:hAnsi="Times New Roman"/>
                <w:i/>
                <w:iCs/>
                <w:lang w:val="de-DE" w:eastAsia="de-DE"/>
              </w:rPr>
              <w:t>s</w:t>
            </w:r>
            <w:r w:rsidRPr="00C548CE">
              <w:rPr>
                <w:rFonts w:ascii="Times New Roman" w:hAnsi="Times New Roman"/>
                <w:vertAlign w:val="superscript"/>
                <w:lang w:val="de-DE" w:eastAsia="de-DE"/>
              </w:rPr>
              <w:t>2</w:t>
            </w:r>
            <w:r w:rsidRPr="00C548CE">
              <w:rPr>
                <w:rFonts w:ascii="Times New Roman" w:hAnsi="Times New Roman"/>
                <w:lang w:val="de-DE" w:eastAsia="de-DE"/>
              </w:rPr>
              <w:t>)</w:t>
            </w:r>
          </w:p>
        </w:tc>
        <w:tc>
          <w:tcPr>
            <w:tcW w:w="2409" w:type="dxa"/>
          </w:tcPr>
          <w:p w14:paraId="370CB4F2" w14:textId="05E20A51" w:rsidR="00DE1A86" w:rsidRPr="00C548CE" w:rsidRDefault="00DE1A86" w:rsidP="002312F5">
            <w:pPr>
              <w:pStyle w:val="TCTableBody"/>
              <w:spacing w:line="252" w:lineRule="auto"/>
              <w:jc w:val="center"/>
              <w:rPr>
                <w:rFonts w:ascii="Times New Roman" w:hAnsi="Times New Roman"/>
                <w:lang w:val="de-DE" w:eastAsia="de-DE"/>
              </w:rPr>
            </w:pPr>
            <w:r w:rsidRPr="00C548CE">
              <w:rPr>
                <w:rFonts w:ascii="Times New Roman" w:hAnsi="Times New Roman"/>
                <w:i/>
                <w:iCs/>
                <w:lang w:val="de-DE" w:eastAsia="de-DE"/>
              </w:rPr>
              <w:t xml:space="preserve"> λ </w:t>
            </w:r>
            <w:r w:rsidRPr="00C548CE">
              <w:rPr>
                <w:rFonts w:ascii="Times New Roman" w:hAnsi="Times New Roman"/>
                <w:lang w:val="de-DE" w:eastAsia="de-DE"/>
              </w:rPr>
              <w:t>&lt; 1</w:t>
            </w:r>
            <w:r w:rsidR="002D605A" w:rsidRPr="00C548CE">
              <w:rPr>
                <w:rFonts w:ascii="Times New Roman" w:hAnsi="Times New Roman"/>
                <w:lang w:val="de-DE" w:eastAsia="de-DE"/>
              </w:rPr>
              <w:t>.</w:t>
            </w:r>
            <w:r w:rsidRPr="00C548CE">
              <w:rPr>
                <w:rFonts w:ascii="Times New Roman" w:hAnsi="Times New Roman"/>
                <w:lang w:val="de-DE" w:eastAsia="de-DE"/>
              </w:rPr>
              <w:t>062</w:t>
            </w:r>
          </w:p>
        </w:tc>
      </w:tr>
      <w:tr w:rsidR="00DE1A86" w:rsidRPr="00C548CE" w14:paraId="71EED668" w14:textId="1186EB15" w:rsidTr="003E7943">
        <w:trPr>
          <w:trHeight w:val="295"/>
        </w:trPr>
        <w:tc>
          <w:tcPr>
            <w:tcW w:w="2127" w:type="dxa"/>
            <w:vAlign w:val="center"/>
          </w:tcPr>
          <w:p w14:paraId="6EDB39FD" w14:textId="4723AEF0" w:rsidR="00DE1A86" w:rsidRPr="00C548CE" w:rsidRDefault="008C2CD7" w:rsidP="002312F5">
            <w:pPr>
              <w:pStyle w:val="TCTableBody"/>
              <w:spacing w:line="252" w:lineRule="auto"/>
              <w:jc w:val="center"/>
              <w:rPr>
                <w:rFonts w:ascii="Times New Roman" w:hAnsi="Times New Roman"/>
                <w:lang w:val="de-DE" w:eastAsia="de-DE"/>
              </w:rPr>
            </w:pPr>
            <w:proofErr w:type="spellStart"/>
            <w:r w:rsidRPr="00C548CE">
              <w:rPr>
                <w:rFonts w:ascii="Times New Roman" w:hAnsi="Times New Roman"/>
                <w:lang w:val="de-DE" w:eastAsia="de-DE"/>
              </w:rPr>
              <w:t>Variance</w:t>
            </w:r>
            <w:proofErr w:type="spellEnd"/>
            <w:r w:rsidRPr="00C548CE">
              <w:rPr>
                <w:rFonts w:ascii="Times New Roman" w:hAnsi="Times New Roman"/>
                <w:lang w:val="de-DE" w:eastAsia="de-DE"/>
              </w:rPr>
              <w:t xml:space="preserve"> </w:t>
            </w:r>
            <w:proofErr w:type="spellStart"/>
            <w:r w:rsidRPr="00C548CE">
              <w:rPr>
                <w:rFonts w:ascii="Times New Roman" w:hAnsi="Times New Roman"/>
                <w:lang w:val="de-DE" w:eastAsia="de-DE"/>
              </w:rPr>
              <w:t>homogeneity</w:t>
            </w:r>
            <w:proofErr w:type="spellEnd"/>
          </w:p>
        </w:tc>
        <w:tc>
          <w:tcPr>
            <w:tcW w:w="4536" w:type="dxa"/>
            <w:vAlign w:val="center"/>
          </w:tcPr>
          <w:p w14:paraId="6B4C8748" w14:textId="2BAC82D7" w:rsidR="00DE1A86" w:rsidRPr="00C548CE" w:rsidRDefault="003E3476" w:rsidP="002312F5">
            <w:pPr>
              <w:pStyle w:val="TCTableBody"/>
              <w:spacing w:line="252" w:lineRule="auto"/>
              <w:jc w:val="center"/>
              <w:rPr>
                <w:rFonts w:ascii="Times New Roman" w:hAnsi="Times New Roman"/>
                <w:lang w:eastAsia="de-DE"/>
              </w:rPr>
            </w:pPr>
            <w:r w:rsidRPr="00C548CE">
              <w:rPr>
                <w:rFonts w:ascii="Times New Roman" w:hAnsi="Times New Roman"/>
                <w:lang w:eastAsia="de-DE"/>
              </w:rPr>
              <w:t xml:space="preserve">if </w:t>
            </w:r>
            <w:proofErr w:type="spellStart"/>
            <w:r w:rsidRPr="00C548CE">
              <w:rPr>
                <w:rFonts w:ascii="Times New Roman" w:hAnsi="Times New Roman"/>
                <w:i/>
                <w:iCs/>
                <w:lang w:eastAsia="de-DE"/>
              </w:rPr>
              <w:t>s</w:t>
            </w:r>
            <w:r w:rsidRPr="00C548CE">
              <w:rPr>
                <w:rFonts w:ascii="Times New Roman" w:hAnsi="Times New Roman"/>
                <w:vertAlign w:val="subscript"/>
                <w:lang w:eastAsia="de-DE"/>
              </w:rPr>
              <w:t>lowestCal</w:t>
            </w:r>
            <w:proofErr w:type="spellEnd"/>
            <w:r w:rsidRPr="00C548CE">
              <w:rPr>
                <w:rFonts w:ascii="Times New Roman" w:hAnsi="Times New Roman"/>
                <w:vertAlign w:val="subscript"/>
                <w:lang w:eastAsia="de-DE"/>
              </w:rPr>
              <w:t xml:space="preserve"> </w:t>
            </w:r>
            <w:r w:rsidRPr="00C548CE">
              <w:rPr>
                <w:rFonts w:ascii="Times New Roman" w:hAnsi="Times New Roman"/>
                <w:lang w:eastAsia="de-DE"/>
              </w:rPr>
              <w:t xml:space="preserve">&gt; </w:t>
            </w:r>
            <w:proofErr w:type="spellStart"/>
            <w:r w:rsidRPr="00C548CE">
              <w:rPr>
                <w:rFonts w:ascii="Times New Roman" w:hAnsi="Times New Roman"/>
                <w:i/>
                <w:iCs/>
                <w:lang w:eastAsia="de-DE"/>
              </w:rPr>
              <w:t>s</w:t>
            </w:r>
            <w:r w:rsidRPr="00C548CE">
              <w:rPr>
                <w:rFonts w:ascii="Times New Roman" w:hAnsi="Times New Roman"/>
                <w:vertAlign w:val="subscript"/>
                <w:lang w:eastAsia="de-DE"/>
              </w:rPr>
              <w:t>highestCal</w:t>
            </w:r>
            <w:proofErr w:type="spellEnd"/>
            <w:r w:rsidRPr="00C548CE">
              <w:rPr>
                <w:rFonts w:ascii="Times New Roman" w:hAnsi="Times New Roman"/>
                <w:lang w:eastAsia="de-DE"/>
              </w:rPr>
              <w:t xml:space="preserve">: </w:t>
            </w:r>
            <w:r w:rsidRPr="00C548CE">
              <w:rPr>
                <w:rFonts w:ascii="Times New Roman" w:hAnsi="Times New Roman"/>
                <w:i/>
                <w:iCs/>
                <w:lang w:eastAsia="de-DE"/>
              </w:rPr>
              <w:t>s</w:t>
            </w:r>
            <w:r w:rsidRPr="00C548CE">
              <w:rPr>
                <w:rFonts w:ascii="Times New Roman" w:hAnsi="Times New Roman"/>
                <w:vertAlign w:val="superscript"/>
                <w:lang w:eastAsia="de-DE"/>
              </w:rPr>
              <w:t>2</w:t>
            </w:r>
            <w:r w:rsidRPr="00C548CE">
              <w:rPr>
                <w:rFonts w:ascii="Times New Roman" w:hAnsi="Times New Roman"/>
                <w:vertAlign w:val="subscript"/>
                <w:lang w:eastAsia="de-DE"/>
              </w:rPr>
              <w:t>lowestCal</w:t>
            </w:r>
            <w:r w:rsidRPr="00C548CE">
              <w:rPr>
                <w:rFonts w:ascii="Times New Roman" w:hAnsi="Times New Roman"/>
                <w:lang w:eastAsia="de-DE"/>
              </w:rPr>
              <w:t xml:space="preserve"> / </w:t>
            </w:r>
            <w:r w:rsidRPr="00C548CE">
              <w:rPr>
                <w:rFonts w:ascii="Times New Roman" w:hAnsi="Times New Roman"/>
                <w:i/>
                <w:iCs/>
                <w:lang w:eastAsia="de-DE"/>
              </w:rPr>
              <w:t>s</w:t>
            </w:r>
            <w:r w:rsidRPr="00C548CE">
              <w:rPr>
                <w:rFonts w:ascii="Times New Roman" w:hAnsi="Times New Roman"/>
                <w:vertAlign w:val="superscript"/>
                <w:lang w:eastAsia="de-DE"/>
              </w:rPr>
              <w:t>2</w:t>
            </w:r>
            <w:r w:rsidRPr="00C548CE">
              <w:rPr>
                <w:rFonts w:ascii="Times New Roman" w:hAnsi="Times New Roman"/>
                <w:vertAlign w:val="subscript"/>
                <w:lang w:eastAsia="de-DE"/>
              </w:rPr>
              <w:t>highestCal</w:t>
            </w:r>
          </w:p>
        </w:tc>
        <w:tc>
          <w:tcPr>
            <w:tcW w:w="2409" w:type="dxa"/>
          </w:tcPr>
          <w:p w14:paraId="2932DD0F" w14:textId="16B5C009" w:rsidR="00DE1A86" w:rsidRPr="00C548CE" w:rsidRDefault="00DE1A86" w:rsidP="002312F5">
            <w:pPr>
              <w:pStyle w:val="TCTableBody"/>
              <w:spacing w:line="252" w:lineRule="auto"/>
              <w:jc w:val="center"/>
              <w:rPr>
                <w:rFonts w:ascii="Times New Roman" w:hAnsi="Times New Roman"/>
                <w:lang w:val="de-DE" w:eastAsia="de-DE"/>
              </w:rPr>
            </w:pPr>
            <w:r w:rsidRPr="00C548CE">
              <w:rPr>
                <w:rFonts w:ascii="Times New Roman" w:hAnsi="Times New Roman"/>
                <w:i/>
                <w:iCs/>
                <w:lang w:val="de-DE" w:eastAsia="de-DE"/>
              </w:rPr>
              <w:t xml:space="preserve">λ </w:t>
            </w:r>
            <w:r w:rsidRPr="00C548CE">
              <w:rPr>
                <w:rFonts w:ascii="Times New Roman" w:hAnsi="Times New Roman"/>
                <w:lang w:val="de-DE" w:eastAsia="de-DE"/>
              </w:rPr>
              <w:t>&lt; 3</w:t>
            </w:r>
            <w:r w:rsidR="002D605A" w:rsidRPr="00C548CE">
              <w:rPr>
                <w:rFonts w:ascii="Times New Roman" w:hAnsi="Times New Roman"/>
                <w:lang w:val="de-DE" w:eastAsia="de-DE"/>
              </w:rPr>
              <w:t>.</w:t>
            </w:r>
            <w:r w:rsidRPr="00C548CE">
              <w:rPr>
                <w:rFonts w:ascii="Times New Roman" w:hAnsi="Times New Roman"/>
                <w:lang w:val="de-DE" w:eastAsia="de-DE"/>
              </w:rPr>
              <w:t>179</w:t>
            </w:r>
          </w:p>
        </w:tc>
      </w:tr>
      <w:tr w:rsidR="00DE1A86" w:rsidRPr="00C548CE" w14:paraId="6DD0F312" w14:textId="00D7858F" w:rsidTr="00076072">
        <w:trPr>
          <w:trHeight w:val="295"/>
        </w:trPr>
        <w:tc>
          <w:tcPr>
            <w:tcW w:w="2127" w:type="dxa"/>
            <w:vAlign w:val="center"/>
          </w:tcPr>
          <w:p w14:paraId="72A43A5B" w14:textId="58696F04" w:rsidR="00DE1A86" w:rsidRPr="00C548CE" w:rsidRDefault="00DE1A86" w:rsidP="002312F5">
            <w:pPr>
              <w:pStyle w:val="TCTableBody"/>
              <w:spacing w:line="252" w:lineRule="auto"/>
              <w:jc w:val="center"/>
              <w:rPr>
                <w:rFonts w:ascii="Times New Roman" w:hAnsi="Times New Roman"/>
                <w:lang w:val="de-DE" w:eastAsia="de-DE"/>
              </w:rPr>
            </w:pPr>
          </w:p>
        </w:tc>
        <w:tc>
          <w:tcPr>
            <w:tcW w:w="4536" w:type="dxa"/>
            <w:vAlign w:val="center"/>
          </w:tcPr>
          <w:p w14:paraId="215FA886" w14:textId="0E92BD71" w:rsidR="00DE1A86" w:rsidRPr="00C548CE" w:rsidRDefault="003E3476" w:rsidP="002312F5">
            <w:pPr>
              <w:pStyle w:val="TCTableBody"/>
              <w:spacing w:line="252" w:lineRule="auto"/>
              <w:jc w:val="center"/>
              <w:rPr>
                <w:rFonts w:ascii="Times New Roman" w:hAnsi="Times New Roman"/>
                <w:lang w:eastAsia="de-DE"/>
              </w:rPr>
            </w:pPr>
            <w:r w:rsidRPr="00C548CE">
              <w:rPr>
                <w:rFonts w:ascii="Times New Roman" w:hAnsi="Times New Roman"/>
                <w:lang w:eastAsia="de-DE"/>
              </w:rPr>
              <w:t xml:space="preserve">if </w:t>
            </w:r>
            <w:proofErr w:type="spellStart"/>
            <w:r w:rsidRPr="00C548CE">
              <w:rPr>
                <w:rFonts w:ascii="Times New Roman" w:hAnsi="Times New Roman"/>
                <w:i/>
                <w:iCs/>
                <w:lang w:eastAsia="de-DE"/>
              </w:rPr>
              <w:t>s</w:t>
            </w:r>
            <w:r w:rsidRPr="00C548CE">
              <w:rPr>
                <w:rFonts w:ascii="Times New Roman" w:hAnsi="Times New Roman"/>
                <w:vertAlign w:val="subscript"/>
                <w:lang w:eastAsia="de-DE"/>
              </w:rPr>
              <w:t>lowestCal</w:t>
            </w:r>
            <w:proofErr w:type="spellEnd"/>
            <w:r w:rsidRPr="00C548CE">
              <w:rPr>
                <w:rFonts w:ascii="Times New Roman" w:hAnsi="Times New Roman"/>
                <w:vertAlign w:val="subscript"/>
                <w:lang w:eastAsia="de-DE"/>
              </w:rPr>
              <w:t xml:space="preserve"> </w:t>
            </w:r>
            <w:r w:rsidRPr="00C548CE">
              <w:rPr>
                <w:rFonts w:ascii="Times New Roman" w:hAnsi="Times New Roman"/>
                <w:lang w:eastAsia="de-DE"/>
              </w:rPr>
              <w:t xml:space="preserve">&lt; </w:t>
            </w:r>
            <w:proofErr w:type="spellStart"/>
            <w:r w:rsidRPr="00C548CE">
              <w:rPr>
                <w:rFonts w:ascii="Times New Roman" w:hAnsi="Times New Roman"/>
                <w:i/>
                <w:iCs/>
                <w:lang w:eastAsia="de-DE"/>
              </w:rPr>
              <w:t>s</w:t>
            </w:r>
            <w:r w:rsidRPr="00C548CE">
              <w:rPr>
                <w:rFonts w:ascii="Times New Roman" w:hAnsi="Times New Roman"/>
                <w:vertAlign w:val="subscript"/>
                <w:lang w:eastAsia="de-DE"/>
              </w:rPr>
              <w:t>highestCal</w:t>
            </w:r>
            <w:proofErr w:type="spellEnd"/>
            <w:r w:rsidRPr="00C548CE">
              <w:rPr>
                <w:rFonts w:ascii="Times New Roman" w:hAnsi="Times New Roman"/>
                <w:lang w:eastAsia="de-DE"/>
              </w:rPr>
              <w:t xml:space="preserve">: </w:t>
            </w:r>
            <w:r w:rsidRPr="00C548CE">
              <w:rPr>
                <w:rFonts w:ascii="Times New Roman" w:hAnsi="Times New Roman"/>
                <w:i/>
                <w:iCs/>
                <w:lang w:eastAsia="de-DE"/>
              </w:rPr>
              <w:t>s</w:t>
            </w:r>
            <w:r w:rsidRPr="00C548CE">
              <w:rPr>
                <w:rFonts w:ascii="Times New Roman" w:hAnsi="Times New Roman"/>
                <w:vertAlign w:val="superscript"/>
                <w:lang w:eastAsia="de-DE"/>
              </w:rPr>
              <w:t>2</w:t>
            </w:r>
            <w:r w:rsidRPr="00C548CE">
              <w:rPr>
                <w:rFonts w:ascii="Times New Roman" w:hAnsi="Times New Roman"/>
                <w:vertAlign w:val="subscript"/>
                <w:lang w:eastAsia="de-DE"/>
              </w:rPr>
              <w:t>highestCal</w:t>
            </w:r>
            <w:r w:rsidRPr="00C548CE">
              <w:rPr>
                <w:rFonts w:ascii="Times New Roman" w:hAnsi="Times New Roman"/>
                <w:lang w:eastAsia="de-DE"/>
              </w:rPr>
              <w:t xml:space="preserve"> / </w:t>
            </w:r>
            <w:r w:rsidRPr="00C548CE">
              <w:rPr>
                <w:rFonts w:ascii="Times New Roman" w:hAnsi="Times New Roman"/>
                <w:i/>
                <w:iCs/>
                <w:lang w:eastAsia="de-DE"/>
              </w:rPr>
              <w:t>s</w:t>
            </w:r>
            <w:r w:rsidRPr="00C548CE">
              <w:rPr>
                <w:rFonts w:ascii="Times New Roman" w:hAnsi="Times New Roman"/>
                <w:vertAlign w:val="superscript"/>
                <w:lang w:eastAsia="de-DE"/>
              </w:rPr>
              <w:t>2</w:t>
            </w:r>
            <w:r w:rsidRPr="00C548CE">
              <w:rPr>
                <w:rFonts w:ascii="Times New Roman" w:hAnsi="Times New Roman"/>
                <w:vertAlign w:val="subscript"/>
                <w:lang w:eastAsia="de-DE"/>
              </w:rPr>
              <w:t>lowestCal</w:t>
            </w:r>
          </w:p>
        </w:tc>
        <w:tc>
          <w:tcPr>
            <w:tcW w:w="2409" w:type="dxa"/>
          </w:tcPr>
          <w:p w14:paraId="73436681" w14:textId="77777777" w:rsidR="00DE1A86" w:rsidRPr="00C548CE" w:rsidRDefault="00DE1A86" w:rsidP="002312F5">
            <w:pPr>
              <w:pStyle w:val="TCTableBody"/>
              <w:spacing w:line="252" w:lineRule="auto"/>
              <w:jc w:val="center"/>
              <w:rPr>
                <w:rFonts w:ascii="Times New Roman" w:hAnsi="Times New Roman"/>
                <w:lang w:eastAsia="de-DE"/>
              </w:rPr>
            </w:pPr>
          </w:p>
        </w:tc>
      </w:tr>
      <w:tr w:rsidR="00DE1A86" w:rsidRPr="00C548CE" w14:paraId="0FC28AE0" w14:textId="0B3E7557" w:rsidTr="00076072">
        <w:trPr>
          <w:trHeight w:val="295"/>
        </w:trPr>
        <w:tc>
          <w:tcPr>
            <w:tcW w:w="2127" w:type="dxa"/>
            <w:tcBorders>
              <w:bottom w:val="single" w:sz="8" w:space="0" w:color="auto"/>
            </w:tcBorders>
            <w:vAlign w:val="center"/>
          </w:tcPr>
          <w:p w14:paraId="0409E3F1" w14:textId="64C14517" w:rsidR="00DE1A86" w:rsidRPr="00C548CE" w:rsidRDefault="008C2CD7" w:rsidP="002312F5">
            <w:pPr>
              <w:pStyle w:val="TCTableBody"/>
              <w:spacing w:line="252" w:lineRule="auto"/>
              <w:jc w:val="center"/>
              <w:rPr>
                <w:rFonts w:ascii="Times New Roman" w:hAnsi="Times New Roman"/>
                <w:lang w:val="de-DE" w:eastAsia="de-DE"/>
              </w:rPr>
            </w:pPr>
            <w:proofErr w:type="spellStart"/>
            <w:r w:rsidRPr="00C548CE">
              <w:rPr>
                <w:rFonts w:ascii="Times New Roman" w:hAnsi="Times New Roman"/>
                <w:lang w:val="de-DE" w:eastAsia="de-DE"/>
              </w:rPr>
              <w:t>Outlier</w:t>
            </w:r>
            <w:proofErr w:type="spellEnd"/>
            <w:r w:rsidRPr="00C548CE">
              <w:rPr>
                <w:rFonts w:ascii="Times New Roman" w:hAnsi="Times New Roman"/>
                <w:lang w:val="de-DE" w:eastAsia="de-DE"/>
              </w:rPr>
              <w:t xml:space="preserve"> (</w:t>
            </w:r>
            <w:proofErr w:type="spellStart"/>
            <w:r w:rsidRPr="00C548CE">
              <w:rPr>
                <w:rFonts w:ascii="Times New Roman" w:hAnsi="Times New Roman"/>
                <w:lang w:val="de-DE" w:eastAsia="de-DE"/>
              </w:rPr>
              <w:t>Grubbs</w:t>
            </w:r>
            <w:proofErr w:type="spellEnd"/>
            <w:r w:rsidRPr="00C548CE">
              <w:rPr>
                <w:rFonts w:ascii="Times New Roman" w:hAnsi="Times New Roman"/>
                <w:lang w:val="de-DE" w:eastAsia="de-DE"/>
              </w:rPr>
              <w:t>)</w:t>
            </w:r>
          </w:p>
        </w:tc>
        <w:tc>
          <w:tcPr>
            <w:tcW w:w="4536" w:type="dxa"/>
            <w:tcBorders>
              <w:bottom w:val="single" w:sz="8" w:space="0" w:color="auto"/>
            </w:tcBorders>
            <w:vAlign w:val="center"/>
          </w:tcPr>
          <w:p w14:paraId="0A7A4555" w14:textId="45AFB871" w:rsidR="00DE1A86" w:rsidRPr="00C548CE" w:rsidRDefault="003E3476" w:rsidP="002312F5">
            <w:pPr>
              <w:pStyle w:val="TCTableBody"/>
              <w:spacing w:line="252" w:lineRule="auto"/>
              <w:jc w:val="center"/>
              <w:rPr>
                <w:rFonts w:ascii="Times New Roman" w:hAnsi="Times New Roman"/>
                <w:lang w:val="de-DE" w:eastAsia="de-DE"/>
              </w:rPr>
            </w:pPr>
            <w:r w:rsidRPr="00C548CE">
              <w:rPr>
                <w:rFonts w:ascii="Times New Roman" w:hAnsi="Times New Roman"/>
                <w:lang w:val="de-DE" w:eastAsia="de-DE"/>
              </w:rPr>
              <w:t>|</w:t>
            </w:r>
            <w:proofErr w:type="spellStart"/>
            <w:r w:rsidRPr="00C548CE">
              <w:rPr>
                <w:rFonts w:ascii="Times New Roman" w:hAnsi="Times New Roman"/>
                <w:i/>
                <w:iCs/>
                <w:lang w:val="de-DE" w:eastAsia="de-DE"/>
              </w:rPr>
              <w:t>x</w:t>
            </w:r>
            <w:r w:rsidRPr="00C548CE">
              <w:rPr>
                <w:rFonts w:ascii="Times New Roman" w:hAnsi="Times New Roman"/>
                <w:vertAlign w:val="subscript"/>
                <w:lang w:val="de-DE" w:eastAsia="de-DE"/>
              </w:rPr>
              <w:t>mean</w:t>
            </w:r>
            <w:proofErr w:type="spellEnd"/>
            <w:r w:rsidRPr="00C548CE">
              <w:rPr>
                <w:rFonts w:ascii="Times New Roman" w:hAnsi="Times New Roman"/>
                <w:lang w:val="de-DE" w:eastAsia="de-DE"/>
              </w:rPr>
              <w:t xml:space="preserve"> - </w:t>
            </w:r>
            <w:r w:rsidRPr="00C548CE">
              <w:rPr>
                <w:rFonts w:ascii="Times New Roman" w:hAnsi="Times New Roman"/>
                <w:i/>
                <w:iCs/>
                <w:lang w:val="de-DE" w:eastAsia="de-DE"/>
              </w:rPr>
              <w:t>x</w:t>
            </w:r>
            <w:r w:rsidRPr="00C548CE">
              <w:rPr>
                <w:rFonts w:ascii="Times New Roman" w:hAnsi="Times New Roman"/>
                <w:lang w:val="de-DE" w:eastAsia="de-DE"/>
              </w:rPr>
              <w:t xml:space="preserve">| / </w:t>
            </w:r>
            <w:r w:rsidRPr="00C548CE">
              <w:rPr>
                <w:rFonts w:ascii="Times New Roman" w:hAnsi="Times New Roman"/>
                <w:i/>
                <w:iCs/>
                <w:lang w:val="de-DE" w:eastAsia="de-DE"/>
              </w:rPr>
              <w:t>s</w:t>
            </w:r>
          </w:p>
        </w:tc>
        <w:tc>
          <w:tcPr>
            <w:tcW w:w="2409" w:type="dxa"/>
            <w:tcBorders>
              <w:bottom w:val="single" w:sz="8" w:space="0" w:color="auto"/>
            </w:tcBorders>
          </w:tcPr>
          <w:p w14:paraId="1DCADEC1" w14:textId="4A2BD9CA" w:rsidR="00DE1A86" w:rsidRPr="00C548CE" w:rsidRDefault="00DE1A86" w:rsidP="002312F5">
            <w:pPr>
              <w:pStyle w:val="TCTableBody"/>
              <w:spacing w:line="252" w:lineRule="auto"/>
              <w:jc w:val="center"/>
              <w:rPr>
                <w:rFonts w:ascii="Times New Roman" w:hAnsi="Times New Roman"/>
                <w:lang w:val="de-DE" w:eastAsia="de-DE"/>
              </w:rPr>
            </w:pPr>
            <w:r w:rsidRPr="00C548CE">
              <w:rPr>
                <w:rFonts w:ascii="Times New Roman" w:hAnsi="Times New Roman"/>
                <w:i/>
                <w:iCs/>
                <w:lang w:val="de-DE" w:eastAsia="de-DE"/>
              </w:rPr>
              <w:t xml:space="preserve">λ </w:t>
            </w:r>
            <w:r w:rsidRPr="00C548CE">
              <w:rPr>
                <w:rFonts w:ascii="Times New Roman" w:hAnsi="Times New Roman"/>
                <w:lang w:val="de-DE" w:eastAsia="de-DE"/>
              </w:rPr>
              <w:t>&gt; 2</w:t>
            </w:r>
            <w:r w:rsidR="002D605A" w:rsidRPr="00C548CE">
              <w:rPr>
                <w:rFonts w:ascii="Times New Roman" w:hAnsi="Times New Roman"/>
                <w:lang w:val="de-DE" w:eastAsia="de-DE"/>
              </w:rPr>
              <w:t>.</w:t>
            </w:r>
            <w:r w:rsidRPr="00C548CE">
              <w:rPr>
                <w:rFonts w:ascii="Times New Roman" w:hAnsi="Times New Roman"/>
                <w:lang w:val="de-DE" w:eastAsia="de-DE"/>
              </w:rPr>
              <w:t>176</w:t>
            </w:r>
          </w:p>
        </w:tc>
      </w:tr>
    </w:tbl>
    <w:p w14:paraId="3F474526" w14:textId="028C7620" w:rsidR="000A3CB7" w:rsidRDefault="003E3476" w:rsidP="00A967C9">
      <w:pPr>
        <w:pStyle w:val="Default"/>
        <w:jc w:val="both"/>
        <w:rPr>
          <w:rFonts w:ascii="Times New Roman" w:hAnsi="Times New Roman" w:cs="Times New Roman"/>
          <w:sz w:val="20"/>
          <w:szCs w:val="20"/>
          <w:lang w:val="en-US"/>
        </w:rPr>
      </w:pPr>
      <w:r w:rsidRPr="000A3CB7">
        <w:rPr>
          <w:rFonts w:ascii="Times New Roman" w:hAnsi="Times New Roman" w:cs="Times New Roman"/>
          <w:i/>
          <w:iCs/>
          <w:sz w:val="20"/>
          <w:szCs w:val="20"/>
          <w:lang w:val="en-US"/>
        </w:rPr>
        <w:t>x</w:t>
      </w:r>
      <w:r>
        <w:rPr>
          <w:rFonts w:ascii="Times New Roman" w:hAnsi="Times New Roman" w:cs="Times New Roman"/>
          <w:sz w:val="20"/>
          <w:szCs w:val="20"/>
          <w:lang w:val="en-US"/>
        </w:rPr>
        <w:t xml:space="preserve"> – measured value;</w:t>
      </w:r>
      <w:r w:rsidRPr="000A3CB7">
        <w:rPr>
          <w:rFonts w:ascii="Times New Roman" w:hAnsi="Times New Roman" w:cs="Times New Roman"/>
          <w:i/>
          <w:iCs/>
          <w:sz w:val="20"/>
          <w:szCs w:val="20"/>
          <w:lang w:val="en-US"/>
        </w:rPr>
        <w:t xml:space="preserve"> s</w:t>
      </w:r>
      <w:r>
        <w:rPr>
          <w:rFonts w:ascii="Times New Roman" w:hAnsi="Times New Roman" w:cs="Times New Roman"/>
          <w:sz w:val="20"/>
          <w:szCs w:val="20"/>
          <w:lang w:val="en-US"/>
        </w:rPr>
        <w:t xml:space="preserve"> – mean standard deviation; </w:t>
      </w:r>
      <w:r w:rsidRPr="000A3CB7">
        <w:rPr>
          <w:rFonts w:ascii="Times New Roman" w:hAnsi="Times New Roman" w:cs="Times New Roman"/>
          <w:i/>
          <w:iCs/>
          <w:sz w:val="20"/>
          <w:szCs w:val="20"/>
          <w:lang w:val="en-US"/>
        </w:rPr>
        <w:t xml:space="preserve">f </w:t>
      </w:r>
      <w:r>
        <w:rPr>
          <w:rFonts w:ascii="Times New Roman" w:hAnsi="Times New Roman" w:cs="Times New Roman"/>
          <w:sz w:val="20"/>
          <w:szCs w:val="20"/>
          <w:lang w:val="en-US"/>
        </w:rPr>
        <w:t>– degrees of freedom</w:t>
      </w:r>
      <w:r w:rsidR="000A3CB7">
        <w:rPr>
          <w:rFonts w:ascii="Times New Roman" w:hAnsi="Times New Roman" w:cs="Times New Roman"/>
          <w:sz w:val="20"/>
          <w:szCs w:val="20"/>
          <w:lang w:val="en-US"/>
        </w:rPr>
        <w:t xml:space="preserve">, defined as </w:t>
      </w:r>
      <w:r w:rsidR="000A3CB7" w:rsidRPr="000A3CB7">
        <w:rPr>
          <w:rFonts w:ascii="Times New Roman" w:hAnsi="Times New Roman" w:cs="Times New Roman"/>
          <w:i/>
          <w:iCs/>
          <w:sz w:val="20"/>
          <w:szCs w:val="20"/>
          <w:lang w:val="en-US"/>
        </w:rPr>
        <w:t>n</w:t>
      </w:r>
      <w:r w:rsidR="000A3CB7">
        <w:rPr>
          <w:rFonts w:ascii="Times New Roman" w:hAnsi="Times New Roman" w:cs="Times New Roman"/>
          <w:sz w:val="20"/>
          <w:szCs w:val="20"/>
          <w:lang w:val="en-US"/>
        </w:rPr>
        <w:t xml:space="preserve">-1 with </w:t>
      </w:r>
      <w:r w:rsidR="000A3CB7" w:rsidRPr="000A3CB7">
        <w:rPr>
          <w:rFonts w:ascii="Times New Roman" w:hAnsi="Times New Roman" w:cs="Times New Roman"/>
          <w:i/>
          <w:iCs/>
          <w:sz w:val="20"/>
          <w:szCs w:val="20"/>
          <w:lang w:val="en-US"/>
        </w:rPr>
        <w:t>n</w:t>
      </w:r>
      <w:r w:rsidR="000A3CB7">
        <w:rPr>
          <w:rFonts w:ascii="Times New Roman" w:hAnsi="Times New Roman" w:cs="Times New Roman"/>
          <w:sz w:val="20"/>
          <w:szCs w:val="20"/>
          <w:lang w:val="en-US"/>
        </w:rPr>
        <w:t xml:space="preserve"> – number of repetitions</w:t>
      </w:r>
    </w:p>
    <w:p w14:paraId="0C3FB1DC" w14:textId="77777777" w:rsidR="00AF72B8" w:rsidRDefault="00AF72B8" w:rsidP="00A967C9">
      <w:pPr>
        <w:pStyle w:val="Default"/>
        <w:jc w:val="both"/>
        <w:rPr>
          <w:rFonts w:ascii="Times New Roman" w:hAnsi="Times New Roman" w:cs="Times New Roman"/>
          <w:sz w:val="20"/>
          <w:szCs w:val="20"/>
          <w:lang w:val="en-US"/>
        </w:rPr>
      </w:pPr>
    </w:p>
    <w:p w14:paraId="77760E1D" w14:textId="29AF8F81" w:rsidR="000A3CB7" w:rsidRDefault="002758AB" w:rsidP="000A3CB7">
      <w:pPr>
        <w:pStyle w:val="berschrift3"/>
        <w:rPr>
          <w:rFonts w:ascii="Times New Roman" w:hAnsi="Times New Roman" w:cs="Times New Roman"/>
          <w:b/>
          <w:bCs/>
          <w:color w:val="000000" w:themeColor="text1"/>
          <w:sz w:val="20"/>
          <w:szCs w:val="20"/>
          <w:lang w:val="en-US"/>
        </w:rPr>
      </w:pPr>
      <w:bookmarkStart w:id="7" w:name="_Toc202782132"/>
      <w:r>
        <w:rPr>
          <w:rFonts w:ascii="Times New Roman" w:hAnsi="Times New Roman" w:cs="Times New Roman"/>
          <w:b/>
          <w:bCs/>
          <w:color w:val="000000" w:themeColor="text1"/>
          <w:sz w:val="20"/>
          <w:szCs w:val="20"/>
          <w:lang w:val="en-US"/>
        </w:rPr>
        <w:t xml:space="preserve">SI.1.2 </w:t>
      </w:r>
      <w:r w:rsidR="000A3CB7" w:rsidRPr="000A3CB7">
        <w:rPr>
          <w:rFonts w:ascii="Times New Roman" w:hAnsi="Times New Roman" w:cs="Times New Roman"/>
          <w:b/>
          <w:bCs/>
          <w:color w:val="000000" w:themeColor="text1"/>
          <w:sz w:val="20"/>
          <w:szCs w:val="20"/>
          <w:lang w:val="en-US"/>
        </w:rPr>
        <w:t>CIC Sum Parameter Measurements</w:t>
      </w:r>
      <w:bookmarkEnd w:id="7"/>
      <w:r w:rsidR="000A3CB7" w:rsidRPr="000A3CB7">
        <w:rPr>
          <w:rFonts w:ascii="Times New Roman" w:hAnsi="Times New Roman" w:cs="Times New Roman"/>
          <w:b/>
          <w:bCs/>
          <w:color w:val="000000" w:themeColor="text1"/>
          <w:sz w:val="20"/>
          <w:szCs w:val="20"/>
          <w:lang w:val="en-US"/>
        </w:rPr>
        <w:t xml:space="preserve"> </w:t>
      </w:r>
    </w:p>
    <w:p w14:paraId="17193759" w14:textId="77777777" w:rsidR="00A27BFB" w:rsidRDefault="00A27BFB" w:rsidP="00A27BFB">
      <w:pPr>
        <w:rPr>
          <w:lang w:val="en-US"/>
        </w:rPr>
      </w:pPr>
    </w:p>
    <w:p w14:paraId="658ECC61" w14:textId="0B4C931C" w:rsidR="00A27BFB" w:rsidRDefault="00A27BFB" w:rsidP="002C0133">
      <w:pPr>
        <w:spacing w:after="120" w:line="276" w:lineRule="auto"/>
        <w:jc w:val="both"/>
        <w:rPr>
          <w:rFonts w:eastAsiaTheme="minorHAnsi"/>
          <w:sz w:val="20"/>
          <w:szCs w:val="22"/>
          <w:lang w:val="en-US" w:eastAsia="en-US"/>
        </w:rPr>
      </w:pPr>
      <w:r w:rsidRPr="00A27BFB">
        <w:rPr>
          <w:rFonts w:eastAsiaTheme="minorHAnsi"/>
          <w:sz w:val="20"/>
          <w:szCs w:val="22"/>
          <w:lang w:val="en-US" w:eastAsia="en-US"/>
        </w:rPr>
        <w:t xml:space="preserve">The CIC measurements were performed based on works of </w:t>
      </w:r>
      <w:proofErr w:type="spellStart"/>
      <w:r w:rsidRPr="00A27BFB">
        <w:rPr>
          <w:rFonts w:eastAsiaTheme="minorHAnsi"/>
          <w:sz w:val="20"/>
          <w:szCs w:val="22"/>
          <w:lang w:val="en-US" w:eastAsia="en-US"/>
        </w:rPr>
        <w:t>Roesch</w:t>
      </w:r>
      <w:proofErr w:type="spellEnd"/>
      <w:r w:rsidRPr="00A27BFB">
        <w:rPr>
          <w:rFonts w:eastAsiaTheme="minorHAnsi"/>
          <w:sz w:val="20"/>
          <w:szCs w:val="22"/>
          <w:lang w:val="en-US" w:eastAsia="en-US"/>
        </w:rPr>
        <w:t xml:space="preserve"> </w:t>
      </w:r>
      <w:r w:rsidRPr="00A27BFB">
        <w:rPr>
          <w:rFonts w:eastAsiaTheme="minorHAnsi"/>
          <w:i/>
          <w:iCs/>
          <w:sz w:val="20"/>
          <w:szCs w:val="22"/>
          <w:lang w:val="en-US" w:eastAsia="en-US"/>
        </w:rPr>
        <w:t>et al.</w:t>
      </w:r>
      <w:r w:rsidRPr="00A27BFB">
        <w:rPr>
          <w:rFonts w:eastAsiaTheme="minorHAnsi"/>
          <w:sz w:val="20"/>
          <w:szCs w:val="22"/>
          <w:lang w:val="en-US" w:eastAsia="en-US"/>
        </w:rPr>
        <w:t xml:space="preserve"> </w:t>
      </w:r>
      <w:r w:rsidRPr="00A27BFB">
        <w:rPr>
          <w:rFonts w:eastAsiaTheme="minorHAnsi"/>
          <w:sz w:val="20"/>
          <w:szCs w:val="22"/>
          <w:lang w:val="en-US" w:eastAsia="en-US"/>
        </w:rPr>
        <w:fldChar w:fldCharType="begin"/>
      </w:r>
      <w:r w:rsidR="00A06B44">
        <w:rPr>
          <w:rFonts w:eastAsiaTheme="minorHAnsi"/>
          <w:sz w:val="20"/>
          <w:szCs w:val="22"/>
          <w:lang w:val="en-US" w:eastAsia="en-US"/>
        </w:rPr>
        <w:instrText xml:space="preserve"> ADDIN EN.CITE &lt;EndNote&gt;&lt;Cite&gt;&lt;Author&gt;Roesch&lt;/Author&gt;&lt;Year&gt;2022&lt;/Year&gt;&lt;RecNum&gt;7&lt;/RecNum&gt;&lt;DisplayText&gt;[1]&lt;/DisplayText&gt;&lt;record&gt;&lt;rec-number&gt;7&lt;/rec-number&gt;&lt;foreign-keys&gt;&lt;key app="EN" db-id="0ddvzzepqwtxvhep5a4xezz0z29rdrzpfwdd" timestamp="1728379111"&gt;7&lt;/key&gt;&lt;/foreign-keys&gt;&lt;ref-type name="Journal Article"&gt;17&lt;/ref-type&gt;&lt;contributors&gt;&lt;authors&gt;&lt;author&gt;Roesch, Philipp&lt;/author&gt;&lt;author&gt;Vogel, Christian&lt;/author&gt;&lt;author&gt;Huthwelker, Thomas&lt;/author&gt;&lt;author&gt;Wittwer, Philipp&lt;/author&gt;&lt;author&gt;Simon, Franz-Georg&lt;/author&gt;&lt;/authors&gt;&lt;/contributors&gt;&lt;titles&gt;&lt;title&gt;Investigation of per- and polyfluoroalkyl substances (PFAS) in soils and sewage sludges by fluorine K-edge XANES spectroscopy and combustion ion chromatography&lt;/title&gt;&lt;secondary-title&gt;Environmental Science and Pollution Research&lt;/secondary-title&gt;&lt;/titles&gt;&lt;periodical&gt;&lt;full-title&gt;Environmental Science and Pollution Research&lt;/full-title&gt;&lt;/periodical&gt;&lt;pages&gt;26889–26899&lt;/pages&gt;&lt;volume&gt;29&lt;/volume&gt;&lt;dates&gt;&lt;year&gt;2022&lt;/year&gt;&lt;/dates&gt;&lt;urls&gt;&lt;/urls&gt;&lt;electronic-resource-num&gt;10.1007/s11356-021-17838-z&lt;/electronic-resource-num&gt;&lt;/record&gt;&lt;/Cite&gt;&lt;/EndNote&gt;</w:instrText>
      </w:r>
      <w:r w:rsidRPr="00A27BFB">
        <w:rPr>
          <w:rFonts w:eastAsiaTheme="minorHAnsi"/>
          <w:sz w:val="20"/>
          <w:szCs w:val="22"/>
          <w:lang w:val="en-US" w:eastAsia="en-US"/>
        </w:rPr>
        <w:fldChar w:fldCharType="separate"/>
      </w:r>
      <w:r w:rsidR="00A06B44">
        <w:rPr>
          <w:rFonts w:eastAsiaTheme="minorHAnsi"/>
          <w:noProof/>
          <w:sz w:val="20"/>
          <w:szCs w:val="22"/>
          <w:lang w:val="en-US" w:eastAsia="en-US"/>
        </w:rPr>
        <w:t>[1]</w:t>
      </w:r>
      <w:r w:rsidRPr="00A27BFB">
        <w:rPr>
          <w:rFonts w:eastAsiaTheme="minorHAnsi"/>
          <w:sz w:val="20"/>
          <w:szCs w:val="22"/>
          <w:lang w:val="en-US" w:eastAsia="en-US"/>
        </w:rPr>
        <w:fldChar w:fldCharType="end"/>
      </w:r>
      <w:r w:rsidRPr="00A27BFB">
        <w:rPr>
          <w:rFonts w:eastAsiaTheme="minorHAnsi"/>
          <w:sz w:val="20"/>
          <w:szCs w:val="22"/>
          <w:lang w:val="en-US" w:eastAsia="en-US"/>
        </w:rPr>
        <w:t xml:space="preserve"> and Vogel </w:t>
      </w:r>
      <w:r w:rsidRPr="00A27BFB">
        <w:rPr>
          <w:rFonts w:eastAsiaTheme="minorHAnsi"/>
          <w:i/>
          <w:iCs/>
          <w:sz w:val="20"/>
          <w:szCs w:val="22"/>
          <w:lang w:val="en-US" w:eastAsia="en-US"/>
        </w:rPr>
        <w:t>et al.</w:t>
      </w:r>
      <w:r w:rsidRPr="00A27BFB">
        <w:rPr>
          <w:rFonts w:eastAsiaTheme="minorHAnsi"/>
          <w:sz w:val="20"/>
          <w:szCs w:val="22"/>
          <w:lang w:val="en-US" w:eastAsia="en-US"/>
        </w:rPr>
        <w:t xml:space="preserve"> </w:t>
      </w:r>
      <w:r w:rsidRPr="00A27BFB">
        <w:rPr>
          <w:rFonts w:eastAsiaTheme="minorHAnsi"/>
          <w:sz w:val="20"/>
          <w:szCs w:val="22"/>
          <w:lang w:val="en-US" w:eastAsia="en-US"/>
        </w:rPr>
        <w:fldChar w:fldCharType="begin"/>
      </w:r>
      <w:r w:rsidR="00A06B44">
        <w:rPr>
          <w:rFonts w:eastAsiaTheme="minorHAnsi"/>
          <w:sz w:val="20"/>
          <w:szCs w:val="22"/>
          <w:lang w:val="en-US" w:eastAsia="en-US"/>
        </w:rPr>
        <w:instrText xml:space="preserve"> ADDIN EN.CITE &lt;EndNote&gt;&lt;Cite&gt;&lt;Author&gt;Vogel&lt;/Author&gt;&lt;Year&gt;2024&lt;/Year&gt;&lt;RecNum&gt;163&lt;/RecNum&gt;&lt;DisplayText&gt;[2]&lt;/DisplayText&gt;&lt;record&gt;&lt;rec-number&gt;163&lt;/rec-number&gt;&lt;foreign-keys&gt;&lt;key app="EN" db-id="0ddvzzepqwtxvhep5a4xezz0z29rdrzpfwdd" timestamp="1750934009"&gt;163&lt;/key&gt;&lt;/foreign-keys&gt;&lt;ref-type name="Journal Article"&gt;17&lt;/ref-type&gt;&lt;contributors&gt;&lt;authors&gt;&lt;author&gt;Vogel, Christian&lt;/author&gt;&lt;author&gt;Roesch, Philipp&lt;/author&gt;&lt;author&gt;Wittwer, Philipp&lt;/author&gt;&lt;author&gt;Sommerfeld, Thomas&lt;/author&gt;&lt;author&gt;Riedel, Maren&lt;/author&gt;&lt;author&gt;Leube, Peter&lt;/author&gt;&lt;author&gt;Kalbe, Ute&lt;/author&gt;&lt;author&gt;Schoknecht, Ute&lt;/author&gt;&lt;author&gt;Simon, Franz-Georg&lt;/author&gt;&lt;/authors&gt;&lt;/contributors&gt;&lt;titles&gt;&lt;title&gt;Per- and polyfluoroalkyl substances (PFAS) in Ski waxes and snow from cross-country skiing in Germany - Comparative study of sum parameter and target analysis&lt;/title&gt;&lt;secondary-title&gt;Journal of Hazardous Materials Advances&lt;/secondary-title&gt;&lt;/titles&gt;&lt;periodical&gt;&lt;full-title&gt;Journal of Hazardous Materials Advances&lt;/full-title&gt;&lt;/periodical&gt;&lt;pages&gt;100484&lt;/pages&gt;&lt;volume&gt;16&lt;/volume&gt;&lt;keywords&gt;&lt;keyword&gt;Persistent organic pollutants (POPS)&lt;/keyword&gt;&lt;keyword&gt;Fluor waxes&lt;/keyword&gt;&lt;keyword&gt;Extractable organically bound fluorine (EOF)&lt;/keyword&gt;&lt;keyword&gt;Hydrolysable organically bound fluorine (HOF)&lt;/keyword&gt;&lt;keyword&gt;Adsorbable organically bound fluorine (AOF)&lt;/keyword&gt;&lt;keyword&gt;Total fluorine (TF)&lt;/keyword&gt;&lt;/keywords&gt;&lt;dates&gt;&lt;year&gt;2024&lt;/year&gt;&lt;pub-dates&gt;&lt;date&gt;2024/11/01/&lt;/date&gt;&lt;/pub-dates&gt;&lt;/dates&gt;&lt;isbn&gt;2772-4166&lt;/isbn&gt;&lt;urls&gt;&lt;related-urls&gt;&lt;url&gt;https://www.sciencedirect.com/science/article/pii/S2772416624000858&lt;/url&gt;&lt;/related-urls&gt;&lt;/urls&gt;&lt;electronic-resource-num&gt;https://doi.org/10.1016/j.hazadv.2024.100484&lt;/electronic-resource-num&gt;&lt;/record&gt;&lt;/Cite&gt;&lt;/EndNote&gt;</w:instrText>
      </w:r>
      <w:r w:rsidRPr="00A27BFB">
        <w:rPr>
          <w:rFonts w:eastAsiaTheme="minorHAnsi"/>
          <w:sz w:val="20"/>
          <w:szCs w:val="22"/>
          <w:lang w:val="en-US" w:eastAsia="en-US"/>
        </w:rPr>
        <w:fldChar w:fldCharType="separate"/>
      </w:r>
      <w:r w:rsidR="00A06B44">
        <w:rPr>
          <w:rFonts w:eastAsiaTheme="minorHAnsi"/>
          <w:noProof/>
          <w:sz w:val="20"/>
          <w:szCs w:val="22"/>
          <w:lang w:val="en-US" w:eastAsia="en-US"/>
        </w:rPr>
        <w:t>[2]</w:t>
      </w:r>
      <w:r w:rsidRPr="00A27BFB">
        <w:rPr>
          <w:rFonts w:eastAsiaTheme="minorHAnsi"/>
          <w:sz w:val="20"/>
          <w:szCs w:val="22"/>
          <w:lang w:val="en-US" w:eastAsia="en-US"/>
        </w:rPr>
        <w:fldChar w:fldCharType="end"/>
      </w:r>
      <w:r w:rsidRPr="00A27BFB">
        <w:rPr>
          <w:rFonts w:eastAsiaTheme="minorHAnsi"/>
          <w:sz w:val="20"/>
          <w:szCs w:val="22"/>
          <w:lang w:val="en-US" w:eastAsia="en-US"/>
        </w:rPr>
        <w:t xml:space="preserve">. The instrumentation was achieved by the coupling of an AQF-2100H combustion system (Mitsubishi Chemical Europe GmbH, Düsseldorf, Germany) controlled by the software NSX 2100 (Version 10.2.5, Mitsubishi Chemical) to an ICS </w:t>
      </w:r>
      <w:proofErr w:type="spellStart"/>
      <w:r w:rsidRPr="00A27BFB">
        <w:rPr>
          <w:rFonts w:eastAsiaTheme="minorHAnsi"/>
          <w:sz w:val="20"/>
          <w:szCs w:val="22"/>
          <w:lang w:val="en-US" w:eastAsia="en-US"/>
        </w:rPr>
        <w:t>Integrion</w:t>
      </w:r>
      <w:proofErr w:type="spellEnd"/>
      <w:r w:rsidRPr="00A27BFB">
        <w:rPr>
          <w:rFonts w:eastAsiaTheme="minorHAnsi"/>
          <w:sz w:val="20"/>
          <w:szCs w:val="22"/>
          <w:lang w:val="en-US" w:eastAsia="en-US"/>
        </w:rPr>
        <w:t xml:space="preserve"> ion chromatographic (IC) system (</w:t>
      </w:r>
      <w:proofErr w:type="spellStart"/>
      <w:r w:rsidRPr="00A27BFB">
        <w:rPr>
          <w:rFonts w:eastAsiaTheme="minorHAnsi"/>
          <w:sz w:val="20"/>
          <w:szCs w:val="22"/>
          <w:lang w:val="en-US" w:eastAsia="en-US"/>
        </w:rPr>
        <w:t>Thermo</w:t>
      </w:r>
      <w:proofErr w:type="spellEnd"/>
      <w:r w:rsidRPr="00A27BFB">
        <w:rPr>
          <w:rFonts w:eastAsiaTheme="minorHAnsi"/>
          <w:sz w:val="20"/>
          <w:szCs w:val="22"/>
          <w:lang w:val="en-US" w:eastAsia="en-US"/>
        </w:rPr>
        <w:t xml:space="preserve"> Fisher Scientific GmbH, </w:t>
      </w:r>
      <w:proofErr w:type="spellStart"/>
      <w:r w:rsidRPr="00A27BFB">
        <w:rPr>
          <w:rFonts w:eastAsiaTheme="minorHAnsi"/>
          <w:sz w:val="20"/>
          <w:szCs w:val="22"/>
          <w:lang w:val="en-US" w:eastAsia="en-US"/>
        </w:rPr>
        <w:t>Dreieich</w:t>
      </w:r>
      <w:proofErr w:type="spellEnd"/>
      <w:r w:rsidRPr="00A27BFB">
        <w:rPr>
          <w:rFonts w:eastAsiaTheme="minorHAnsi"/>
          <w:sz w:val="20"/>
          <w:szCs w:val="22"/>
          <w:lang w:val="en-US" w:eastAsia="en-US"/>
        </w:rPr>
        <w:t xml:space="preserve">, Germany) controlled by the software </w:t>
      </w:r>
      <w:proofErr w:type="spellStart"/>
      <w:r w:rsidRPr="00A27BFB">
        <w:rPr>
          <w:rFonts w:eastAsiaTheme="minorHAnsi"/>
          <w:sz w:val="20"/>
          <w:szCs w:val="22"/>
          <w:lang w:val="en-US" w:eastAsia="en-US"/>
        </w:rPr>
        <w:t>Chromeleon</w:t>
      </w:r>
      <w:proofErr w:type="spellEnd"/>
      <w:r w:rsidRPr="00A27BFB">
        <w:rPr>
          <w:rFonts w:eastAsiaTheme="minorHAnsi"/>
          <w:sz w:val="20"/>
          <w:szCs w:val="22"/>
          <w:lang w:val="en-US" w:eastAsia="en-US"/>
        </w:rPr>
        <w:t xml:space="preserve"> (version 7.2.10, </w:t>
      </w:r>
      <w:proofErr w:type="spellStart"/>
      <w:r w:rsidRPr="00A27BFB">
        <w:rPr>
          <w:rFonts w:eastAsiaTheme="minorHAnsi"/>
          <w:sz w:val="20"/>
          <w:szCs w:val="22"/>
          <w:lang w:val="en-US" w:eastAsia="en-US"/>
        </w:rPr>
        <w:t>Thermo</w:t>
      </w:r>
      <w:proofErr w:type="spellEnd"/>
      <w:r w:rsidRPr="00A27BFB">
        <w:rPr>
          <w:rFonts w:eastAsiaTheme="minorHAnsi"/>
          <w:sz w:val="20"/>
          <w:szCs w:val="22"/>
          <w:lang w:val="en-US" w:eastAsia="en-US"/>
        </w:rPr>
        <w:t xml:space="preserve"> Fisher Scientific GmbH). </w:t>
      </w:r>
    </w:p>
    <w:p w14:paraId="62B702CB" w14:textId="77777777" w:rsidR="00946454" w:rsidRPr="00A27BFB" w:rsidRDefault="00946454" w:rsidP="00E316E7">
      <w:pPr>
        <w:spacing w:after="120" w:line="276" w:lineRule="auto"/>
        <w:jc w:val="both"/>
        <w:rPr>
          <w:rFonts w:eastAsiaTheme="minorHAnsi"/>
          <w:sz w:val="20"/>
          <w:szCs w:val="22"/>
          <w:lang w:val="en-US" w:eastAsia="en-US"/>
        </w:rPr>
      </w:pPr>
      <w:r w:rsidRPr="00A27BFB">
        <w:rPr>
          <w:rFonts w:eastAsiaTheme="minorHAnsi"/>
          <w:sz w:val="20"/>
          <w:szCs w:val="22"/>
          <w:lang w:val="en-US" w:eastAsia="en-US"/>
        </w:rPr>
        <w:t xml:space="preserve">For injection, 250 µL of the sample dissolved in </w:t>
      </w:r>
      <w:proofErr w:type="spellStart"/>
      <w:r w:rsidRPr="00A27BFB">
        <w:rPr>
          <w:rFonts w:eastAsiaTheme="minorHAnsi"/>
          <w:sz w:val="20"/>
          <w:szCs w:val="22"/>
          <w:lang w:val="en-US" w:eastAsia="en-US"/>
        </w:rPr>
        <w:t>MeOH</w:t>
      </w:r>
      <w:proofErr w:type="spellEnd"/>
      <w:r w:rsidRPr="00A27BFB">
        <w:rPr>
          <w:rFonts w:eastAsiaTheme="minorHAnsi"/>
          <w:sz w:val="20"/>
          <w:szCs w:val="22"/>
          <w:lang w:val="en-US" w:eastAsia="en-US"/>
        </w:rPr>
        <w:t xml:space="preserve"> were drawn from the vial and loaded onto a ceramic boat by an </w:t>
      </w:r>
      <w:proofErr w:type="spellStart"/>
      <w:r w:rsidRPr="00A27BFB">
        <w:rPr>
          <w:rFonts w:eastAsiaTheme="minorHAnsi"/>
          <w:sz w:val="20"/>
          <w:szCs w:val="22"/>
          <w:lang w:val="en-US" w:eastAsia="en-US"/>
        </w:rPr>
        <w:t>autosampler</w:t>
      </w:r>
      <w:proofErr w:type="spellEnd"/>
      <w:r w:rsidRPr="00A27BFB">
        <w:rPr>
          <w:rFonts w:eastAsiaTheme="minorHAnsi"/>
          <w:sz w:val="20"/>
          <w:szCs w:val="22"/>
          <w:lang w:val="en-US" w:eastAsia="en-US"/>
        </w:rPr>
        <w:t xml:space="preserve"> (ASC-210). The ceramic boat was packed with glass wool (low in fluorine, long-fibered A1) and pretreated for 15 min at the combustion temperature before use to remove organic contaminations. Within one batch, the unloaded ceramic boat was treated with the combustion program each four measurements to reduce carry-over effects. The combustion unit (</w:t>
      </w:r>
      <w:r>
        <w:rPr>
          <w:rFonts w:eastAsiaTheme="minorHAnsi"/>
          <w:sz w:val="20"/>
          <w:szCs w:val="22"/>
          <w:lang w:val="en-US" w:eastAsia="en-US"/>
        </w:rPr>
        <w:t>HF-210</w:t>
      </w:r>
      <w:r w:rsidRPr="00A27BFB">
        <w:rPr>
          <w:rFonts w:eastAsiaTheme="minorHAnsi"/>
          <w:sz w:val="20"/>
          <w:szCs w:val="22"/>
          <w:lang w:val="en-US" w:eastAsia="en-US"/>
        </w:rPr>
        <w:t xml:space="preserve">) was kept at 1050 °C and operated with an argon carrier gas flow rate of 150 mL/min, an oxygen combustion gas flow rate of 300 mL/min and an argon water supply flow rate of 100 mL/min (system specific intensity “2”). The detailed program of the combustion is given in </w:t>
      </w:r>
      <w:r w:rsidRPr="002C0133">
        <w:rPr>
          <w:rFonts w:eastAsiaTheme="minorHAnsi"/>
          <w:sz w:val="20"/>
          <w:szCs w:val="22"/>
          <w:lang w:val="en-US" w:eastAsia="en-US"/>
        </w:rPr>
        <w:t>table SI.7</w:t>
      </w:r>
      <w:r>
        <w:rPr>
          <w:rFonts w:eastAsiaTheme="minorHAnsi"/>
          <w:sz w:val="20"/>
          <w:szCs w:val="22"/>
          <w:lang w:val="en-US" w:eastAsia="en-US"/>
        </w:rPr>
        <w:t xml:space="preserve">. </w:t>
      </w:r>
      <w:r w:rsidRPr="00A27BFB">
        <w:rPr>
          <w:rFonts w:eastAsiaTheme="minorHAnsi"/>
          <w:sz w:val="20"/>
          <w:szCs w:val="22"/>
          <w:lang w:val="en-US" w:eastAsia="en-US"/>
        </w:rPr>
        <w:t>In the gas absorption unit (GA-210) for the combustion gases, 5 mL of an aqueous internal standard solution (MeSO</w:t>
      </w:r>
      <w:r w:rsidRPr="00A27BFB">
        <w:rPr>
          <w:rFonts w:eastAsiaTheme="minorHAnsi"/>
          <w:sz w:val="20"/>
          <w:szCs w:val="22"/>
          <w:vertAlign w:val="subscript"/>
          <w:lang w:val="en-US" w:eastAsia="en-US"/>
        </w:rPr>
        <w:t>3</w:t>
      </w:r>
      <w:r w:rsidRPr="00A27BFB">
        <w:rPr>
          <w:rFonts w:eastAsiaTheme="minorHAnsi"/>
          <w:sz w:val="20"/>
          <w:szCs w:val="22"/>
          <w:lang w:val="en-US" w:eastAsia="en-US"/>
        </w:rPr>
        <w:t>H 2.2 mg/L and 0.15 mM NH</w:t>
      </w:r>
      <w:r w:rsidRPr="00A27BFB">
        <w:rPr>
          <w:rFonts w:eastAsiaTheme="minorHAnsi"/>
          <w:sz w:val="20"/>
          <w:szCs w:val="22"/>
          <w:vertAlign w:val="subscript"/>
          <w:lang w:val="en-US" w:eastAsia="en-US"/>
        </w:rPr>
        <w:t>3</w:t>
      </w:r>
      <w:r w:rsidRPr="00A27BFB">
        <w:rPr>
          <w:rFonts w:eastAsiaTheme="minorHAnsi"/>
          <w:sz w:val="20"/>
          <w:szCs w:val="22"/>
          <w:lang w:val="en-US" w:eastAsia="en-US"/>
        </w:rPr>
        <w:t>) were pre-dispensed and filled up with water to a total volume of approximatively 18 mL</w:t>
      </w:r>
      <w:r>
        <w:rPr>
          <w:rFonts w:eastAsiaTheme="minorHAnsi"/>
          <w:sz w:val="20"/>
          <w:szCs w:val="22"/>
          <w:lang w:val="en-US" w:eastAsia="en-US"/>
        </w:rPr>
        <w:t xml:space="preserve"> at the end of a combustion</w:t>
      </w:r>
      <w:r w:rsidRPr="00A27BFB">
        <w:rPr>
          <w:rFonts w:eastAsiaTheme="minorHAnsi"/>
          <w:sz w:val="20"/>
          <w:szCs w:val="22"/>
          <w:lang w:val="en-US" w:eastAsia="en-US"/>
        </w:rPr>
        <w:t>. The exact absorption volume for each sample was determined based on the dilution of the MeSO</w:t>
      </w:r>
      <w:r w:rsidRPr="00A27BFB">
        <w:rPr>
          <w:rFonts w:eastAsiaTheme="minorHAnsi"/>
          <w:sz w:val="20"/>
          <w:szCs w:val="22"/>
          <w:vertAlign w:val="subscript"/>
          <w:lang w:val="en-US" w:eastAsia="en-US"/>
        </w:rPr>
        <w:t>3</w:t>
      </w:r>
      <w:r w:rsidRPr="00A27BFB">
        <w:rPr>
          <w:rFonts w:eastAsiaTheme="minorHAnsi"/>
          <w:sz w:val="20"/>
          <w:szCs w:val="22"/>
          <w:lang w:val="en-US" w:eastAsia="en-US"/>
        </w:rPr>
        <w:t xml:space="preserve">H from the pre-dispensed internal standard and respected for quantifying calculations. </w:t>
      </w:r>
    </w:p>
    <w:p w14:paraId="21F3128B" w14:textId="77777777" w:rsidR="00946454" w:rsidRPr="00A27BFB" w:rsidRDefault="00946454" w:rsidP="00E316E7">
      <w:pPr>
        <w:spacing w:after="120" w:line="276" w:lineRule="auto"/>
        <w:jc w:val="both"/>
        <w:rPr>
          <w:rFonts w:eastAsiaTheme="minorHAnsi"/>
          <w:sz w:val="20"/>
          <w:szCs w:val="22"/>
          <w:lang w:val="en-US" w:eastAsia="en-US"/>
        </w:rPr>
      </w:pPr>
      <w:r w:rsidRPr="00A27BFB">
        <w:rPr>
          <w:rFonts w:eastAsiaTheme="minorHAnsi"/>
          <w:sz w:val="20"/>
          <w:szCs w:val="22"/>
          <w:lang w:val="en-US" w:eastAsia="en-US"/>
        </w:rPr>
        <w:t>The IC system was equipped with a potassium hydroxide</w:t>
      </w:r>
      <w:r>
        <w:rPr>
          <w:rFonts w:eastAsiaTheme="minorHAnsi"/>
          <w:sz w:val="20"/>
          <w:szCs w:val="22"/>
          <w:lang w:val="en-US" w:eastAsia="en-US"/>
        </w:rPr>
        <w:t xml:space="preserve"> </w:t>
      </w:r>
      <w:r w:rsidRPr="00A27BFB">
        <w:rPr>
          <w:rFonts w:eastAsiaTheme="minorHAnsi"/>
          <w:sz w:val="20"/>
          <w:szCs w:val="22"/>
          <w:lang w:val="en-US" w:eastAsia="en-US"/>
        </w:rPr>
        <w:t>eluent-generator (</w:t>
      </w:r>
      <w:proofErr w:type="spellStart"/>
      <w:r>
        <w:rPr>
          <w:rFonts w:eastAsiaTheme="minorHAnsi"/>
          <w:sz w:val="20"/>
          <w:szCs w:val="22"/>
          <w:lang w:val="en-US" w:eastAsia="en-US"/>
        </w:rPr>
        <w:t>Dionex</w:t>
      </w:r>
      <w:proofErr w:type="spellEnd"/>
      <w:r>
        <w:rPr>
          <w:rFonts w:eastAsiaTheme="minorHAnsi"/>
          <w:sz w:val="20"/>
          <w:szCs w:val="22"/>
          <w:lang w:val="en-US" w:eastAsia="en-US"/>
        </w:rPr>
        <w:t xml:space="preserve"> EGC 500 KOH</w:t>
      </w:r>
      <w:r w:rsidRPr="00A27BFB">
        <w:rPr>
          <w:rFonts w:eastAsiaTheme="minorHAnsi"/>
          <w:sz w:val="20"/>
          <w:szCs w:val="22"/>
          <w:lang w:val="en-US" w:eastAsia="en-US"/>
        </w:rPr>
        <w:t xml:space="preserve">), </w:t>
      </w:r>
      <w:r>
        <w:rPr>
          <w:rFonts w:eastAsiaTheme="minorHAnsi"/>
          <w:sz w:val="20"/>
          <w:szCs w:val="22"/>
          <w:lang w:val="en-US" w:eastAsia="en-US"/>
        </w:rPr>
        <w:t>a continuously regenerated trap column (</w:t>
      </w:r>
      <w:proofErr w:type="spellStart"/>
      <w:r>
        <w:rPr>
          <w:rFonts w:eastAsiaTheme="minorHAnsi"/>
          <w:sz w:val="20"/>
          <w:szCs w:val="22"/>
          <w:lang w:val="en-US" w:eastAsia="en-US"/>
        </w:rPr>
        <w:t>Dionex</w:t>
      </w:r>
      <w:proofErr w:type="spellEnd"/>
      <w:r>
        <w:rPr>
          <w:rFonts w:eastAsiaTheme="minorHAnsi"/>
          <w:sz w:val="20"/>
          <w:szCs w:val="22"/>
          <w:lang w:val="en-US" w:eastAsia="en-US"/>
        </w:rPr>
        <w:t xml:space="preserve"> CR-TC 600), </w:t>
      </w:r>
      <w:r w:rsidRPr="00A27BFB">
        <w:rPr>
          <w:rFonts w:eastAsiaTheme="minorHAnsi"/>
          <w:sz w:val="20"/>
          <w:szCs w:val="22"/>
          <w:lang w:val="en-US" w:eastAsia="en-US"/>
        </w:rPr>
        <w:t xml:space="preserve">an </w:t>
      </w:r>
      <w:proofErr w:type="spellStart"/>
      <w:r w:rsidRPr="00A27BFB">
        <w:rPr>
          <w:rFonts w:eastAsiaTheme="minorHAnsi"/>
          <w:sz w:val="20"/>
          <w:szCs w:val="22"/>
          <w:lang w:val="en-US" w:eastAsia="en-US"/>
        </w:rPr>
        <w:t>autosampler</w:t>
      </w:r>
      <w:proofErr w:type="spellEnd"/>
      <w:r w:rsidRPr="00A27BFB">
        <w:rPr>
          <w:rFonts w:eastAsiaTheme="minorHAnsi"/>
          <w:sz w:val="20"/>
          <w:szCs w:val="22"/>
          <w:lang w:val="en-US" w:eastAsia="en-US"/>
        </w:rPr>
        <w:t xml:space="preserve"> (</w:t>
      </w:r>
      <w:proofErr w:type="spellStart"/>
      <w:r w:rsidRPr="00A27BFB">
        <w:rPr>
          <w:rFonts w:eastAsiaTheme="minorHAnsi"/>
          <w:sz w:val="20"/>
          <w:szCs w:val="22"/>
          <w:lang w:val="en-US" w:eastAsia="en-US"/>
        </w:rPr>
        <w:t>Dionex</w:t>
      </w:r>
      <w:proofErr w:type="spellEnd"/>
      <w:r w:rsidRPr="00A27BFB">
        <w:rPr>
          <w:rFonts w:eastAsiaTheme="minorHAnsi"/>
          <w:sz w:val="20"/>
          <w:szCs w:val="22"/>
          <w:lang w:val="en-US" w:eastAsia="en-US"/>
        </w:rPr>
        <w:t xml:space="preserve"> AS-AP), a </w:t>
      </w:r>
      <w:proofErr w:type="spellStart"/>
      <w:r w:rsidRPr="00A27BFB">
        <w:rPr>
          <w:rFonts w:eastAsiaTheme="minorHAnsi"/>
          <w:sz w:val="20"/>
          <w:szCs w:val="22"/>
          <w:lang w:val="en-US" w:eastAsia="en-US"/>
        </w:rPr>
        <w:t>Dionex</w:t>
      </w:r>
      <w:proofErr w:type="spellEnd"/>
      <w:r w:rsidRPr="00A27BFB">
        <w:rPr>
          <w:rFonts w:eastAsiaTheme="minorHAnsi"/>
          <w:sz w:val="20"/>
          <w:szCs w:val="22"/>
          <w:lang w:val="en-US" w:eastAsia="en-US"/>
        </w:rPr>
        <w:t xml:space="preserve"> </w:t>
      </w:r>
      <w:proofErr w:type="spellStart"/>
      <w:r w:rsidRPr="00A27BFB">
        <w:rPr>
          <w:rFonts w:eastAsiaTheme="minorHAnsi"/>
          <w:sz w:val="20"/>
          <w:szCs w:val="22"/>
          <w:lang w:val="en-US" w:eastAsia="en-US"/>
        </w:rPr>
        <w:t>IonPac</w:t>
      </w:r>
      <w:proofErr w:type="spellEnd"/>
      <w:r w:rsidRPr="00A27BFB">
        <w:rPr>
          <w:rFonts w:eastAsiaTheme="minorHAnsi"/>
          <w:sz w:val="20"/>
          <w:szCs w:val="22"/>
          <w:lang w:val="en-US" w:eastAsia="en-US"/>
        </w:rPr>
        <w:t xml:space="preserve"> AS20 analytical column (2 mm x 250 mm; 7.5 µM particles) with a </w:t>
      </w:r>
      <w:proofErr w:type="spellStart"/>
      <w:r w:rsidRPr="00A27BFB">
        <w:rPr>
          <w:rFonts w:eastAsiaTheme="minorHAnsi"/>
          <w:sz w:val="20"/>
          <w:szCs w:val="22"/>
          <w:lang w:val="en-US" w:eastAsia="en-US"/>
        </w:rPr>
        <w:t>Dionex</w:t>
      </w:r>
      <w:proofErr w:type="spellEnd"/>
      <w:r w:rsidRPr="00A27BFB">
        <w:rPr>
          <w:rFonts w:eastAsiaTheme="minorHAnsi"/>
          <w:sz w:val="20"/>
          <w:szCs w:val="22"/>
          <w:lang w:val="en-US" w:eastAsia="en-US"/>
        </w:rPr>
        <w:t xml:space="preserve"> </w:t>
      </w:r>
      <w:proofErr w:type="spellStart"/>
      <w:r w:rsidRPr="00A27BFB">
        <w:rPr>
          <w:rFonts w:eastAsiaTheme="minorHAnsi"/>
          <w:sz w:val="20"/>
          <w:szCs w:val="22"/>
          <w:lang w:val="en-US" w:eastAsia="en-US"/>
        </w:rPr>
        <w:t>IonPac</w:t>
      </w:r>
      <w:proofErr w:type="spellEnd"/>
      <w:r w:rsidRPr="00A27BFB">
        <w:rPr>
          <w:rFonts w:eastAsiaTheme="minorHAnsi"/>
          <w:sz w:val="20"/>
          <w:szCs w:val="22"/>
          <w:lang w:val="en-US" w:eastAsia="en-US"/>
        </w:rPr>
        <w:t xml:space="preserve"> AG20 guard column (2 mm x 50 mm) and a </w:t>
      </w:r>
      <w:proofErr w:type="spellStart"/>
      <w:r w:rsidRPr="00A27BFB">
        <w:rPr>
          <w:rFonts w:eastAsiaTheme="minorHAnsi"/>
          <w:sz w:val="20"/>
          <w:szCs w:val="22"/>
          <w:lang w:val="en-US" w:eastAsia="en-US"/>
        </w:rPr>
        <w:t>Dionex</w:t>
      </w:r>
      <w:proofErr w:type="spellEnd"/>
      <w:r w:rsidRPr="00A27BFB">
        <w:rPr>
          <w:rFonts w:eastAsiaTheme="minorHAnsi"/>
          <w:sz w:val="20"/>
          <w:szCs w:val="22"/>
          <w:lang w:val="en-US" w:eastAsia="en-US"/>
        </w:rPr>
        <w:t xml:space="preserve"> DRS600 dynamically regenerated suppressor (all </w:t>
      </w:r>
      <w:proofErr w:type="spellStart"/>
      <w:r w:rsidRPr="00A27BFB">
        <w:rPr>
          <w:rFonts w:eastAsiaTheme="minorHAnsi"/>
          <w:sz w:val="20"/>
          <w:szCs w:val="22"/>
          <w:lang w:val="en-US" w:eastAsia="en-US"/>
        </w:rPr>
        <w:t>Thermo</w:t>
      </w:r>
      <w:proofErr w:type="spellEnd"/>
      <w:r w:rsidRPr="00A27BFB">
        <w:rPr>
          <w:rFonts w:eastAsiaTheme="minorHAnsi"/>
          <w:sz w:val="20"/>
          <w:szCs w:val="22"/>
          <w:lang w:val="en-US" w:eastAsia="en-US"/>
        </w:rPr>
        <w:t xml:space="preserve"> Fisher Scientific GmbH, </w:t>
      </w:r>
      <w:proofErr w:type="spellStart"/>
      <w:r w:rsidRPr="00A27BFB">
        <w:rPr>
          <w:rFonts w:eastAsiaTheme="minorHAnsi"/>
          <w:sz w:val="20"/>
          <w:szCs w:val="22"/>
          <w:lang w:val="en-US" w:eastAsia="en-US"/>
        </w:rPr>
        <w:t>Dreieich</w:t>
      </w:r>
      <w:proofErr w:type="spellEnd"/>
      <w:r w:rsidRPr="00A27BFB">
        <w:rPr>
          <w:rFonts w:eastAsiaTheme="minorHAnsi"/>
          <w:sz w:val="20"/>
          <w:szCs w:val="22"/>
          <w:lang w:val="en-US" w:eastAsia="en-US"/>
        </w:rPr>
        <w:t xml:space="preserve">, Germany). The sample loop for injection of the solution from </w:t>
      </w:r>
      <w:r>
        <w:rPr>
          <w:rFonts w:eastAsiaTheme="minorHAnsi"/>
          <w:sz w:val="20"/>
          <w:szCs w:val="22"/>
          <w:lang w:val="en-US" w:eastAsia="en-US"/>
        </w:rPr>
        <w:t xml:space="preserve">the </w:t>
      </w:r>
      <w:r w:rsidRPr="00A27BFB">
        <w:rPr>
          <w:rFonts w:eastAsiaTheme="minorHAnsi"/>
          <w:sz w:val="20"/>
          <w:szCs w:val="22"/>
          <w:lang w:val="en-US" w:eastAsia="en-US"/>
        </w:rPr>
        <w:t xml:space="preserve">gas absorption </w:t>
      </w:r>
      <w:r>
        <w:rPr>
          <w:rFonts w:eastAsiaTheme="minorHAnsi"/>
          <w:sz w:val="20"/>
          <w:szCs w:val="22"/>
          <w:lang w:val="en-US" w:eastAsia="en-US"/>
        </w:rPr>
        <w:t xml:space="preserve">unit </w:t>
      </w:r>
      <w:r w:rsidRPr="00A27BFB">
        <w:rPr>
          <w:rFonts w:eastAsiaTheme="minorHAnsi"/>
          <w:sz w:val="20"/>
          <w:szCs w:val="22"/>
          <w:lang w:val="en-US" w:eastAsia="en-US"/>
        </w:rPr>
        <w:t xml:space="preserve">had a volume of 100 µL. The column temperature was set to 30 °C and the flow rate at 0.25 mL/min. Elution was performed with a gradient given in </w:t>
      </w:r>
      <w:r w:rsidRPr="002C0133">
        <w:rPr>
          <w:rFonts w:eastAsiaTheme="minorHAnsi"/>
          <w:sz w:val="20"/>
          <w:szCs w:val="22"/>
          <w:lang w:val="en-US" w:eastAsia="en-US"/>
        </w:rPr>
        <w:t>table SI.8.</w:t>
      </w:r>
      <w:r w:rsidRPr="00A27BFB">
        <w:rPr>
          <w:rFonts w:eastAsiaTheme="minorHAnsi"/>
          <w:sz w:val="20"/>
          <w:szCs w:val="22"/>
          <w:lang w:val="en-US" w:eastAsia="en-US"/>
        </w:rPr>
        <w:t xml:space="preserve"> The conductivity detector was held at 35 °C. The detection of fluoride anions occurred at 11 min, with a total runtime of 22 min. </w:t>
      </w:r>
    </w:p>
    <w:p w14:paraId="051B2E73" w14:textId="77777777" w:rsidR="00946454" w:rsidRPr="00F36B62" w:rsidRDefault="00946454" w:rsidP="00E316E7">
      <w:pPr>
        <w:pStyle w:val="Beschriftung"/>
        <w:keepNext/>
        <w:rPr>
          <w:rFonts w:ascii="Times New Roman" w:hAnsi="Times New Roman" w:cs="Times New Roman"/>
          <w:i w:val="0"/>
          <w:iCs w:val="0"/>
        </w:rPr>
      </w:pPr>
      <w:r w:rsidRPr="00B164A0">
        <w:rPr>
          <w:rFonts w:ascii="Times New Roman" w:hAnsi="Times New Roman" w:cs="Times New Roman"/>
          <w:b/>
          <w:bCs/>
          <w:i w:val="0"/>
          <w:iCs w:val="0"/>
        </w:rPr>
        <w:t>Table SI.</w:t>
      </w:r>
      <w:r>
        <w:rPr>
          <w:rFonts w:ascii="Times New Roman" w:hAnsi="Times New Roman" w:cs="Times New Roman"/>
          <w:b/>
          <w:bCs/>
          <w:i w:val="0"/>
          <w:iCs w:val="0"/>
        </w:rPr>
        <w:t xml:space="preserve">7 </w:t>
      </w:r>
      <w:r w:rsidRPr="00F36B62">
        <w:rPr>
          <w:rFonts w:ascii="Times New Roman" w:hAnsi="Times New Roman" w:cs="Times New Roman"/>
          <w:i w:val="0"/>
          <w:iCs w:val="0"/>
        </w:rPr>
        <w:t>Combustion program indicating boat positions</w:t>
      </w:r>
      <w:r>
        <w:rPr>
          <w:rFonts w:ascii="Times New Roman" w:hAnsi="Times New Roman" w:cs="Times New Roman"/>
          <w:i w:val="0"/>
          <w:iCs w:val="0"/>
        </w:rPr>
        <w:t>,</w:t>
      </w:r>
      <w:r w:rsidRPr="00F36B62">
        <w:rPr>
          <w:rFonts w:ascii="Times New Roman" w:hAnsi="Times New Roman" w:cs="Times New Roman"/>
          <w:i w:val="0"/>
          <w:iCs w:val="0"/>
        </w:rPr>
        <w:t xml:space="preserve"> times</w:t>
      </w:r>
      <w:r>
        <w:rPr>
          <w:rFonts w:ascii="Times New Roman" w:hAnsi="Times New Roman" w:cs="Times New Roman"/>
          <w:i w:val="0"/>
          <w:iCs w:val="0"/>
        </w:rPr>
        <w:t xml:space="preserve"> and speeds</w:t>
      </w:r>
      <w:r w:rsidRPr="00F36B62">
        <w:rPr>
          <w:rFonts w:ascii="Times New Roman" w:hAnsi="Times New Roman" w:cs="Times New Roman"/>
          <w:i w:val="0"/>
          <w:iCs w:val="0"/>
        </w:rPr>
        <w:t xml:space="preserve"> for the CIC sum parameter measurements</w:t>
      </w:r>
    </w:p>
    <w:tbl>
      <w:tblPr>
        <w:tblW w:w="0" w:type="auto"/>
        <w:tblCellMar>
          <w:left w:w="70" w:type="dxa"/>
          <w:right w:w="70" w:type="dxa"/>
        </w:tblCellMar>
        <w:tblLook w:val="04A0" w:firstRow="1" w:lastRow="0" w:firstColumn="1" w:lastColumn="0" w:noHBand="0" w:noVBand="1"/>
      </w:tblPr>
      <w:tblGrid>
        <w:gridCol w:w="870"/>
        <w:gridCol w:w="693"/>
        <w:gridCol w:w="824"/>
        <w:gridCol w:w="871"/>
        <w:gridCol w:w="660"/>
        <w:gridCol w:w="731"/>
        <w:gridCol w:w="871"/>
        <w:gridCol w:w="631"/>
        <w:gridCol w:w="725"/>
        <w:gridCol w:w="871"/>
        <w:gridCol w:w="600"/>
        <w:gridCol w:w="725"/>
      </w:tblGrid>
      <w:tr w:rsidR="00946454" w:rsidRPr="00263F49" w14:paraId="39FC32F4" w14:textId="77777777" w:rsidTr="00E316E7">
        <w:trPr>
          <w:trHeight w:val="300"/>
        </w:trPr>
        <w:tc>
          <w:tcPr>
            <w:tcW w:w="0" w:type="auto"/>
            <w:tcBorders>
              <w:top w:val="single" w:sz="12" w:space="0" w:color="auto"/>
              <w:bottom w:val="single" w:sz="12" w:space="0" w:color="auto"/>
            </w:tcBorders>
            <w:vAlign w:val="center"/>
          </w:tcPr>
          <w:p w14:paraId="7ED19DFB"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Position / mm</w:t>
            </w:r>
          </w:p>
        </w:tc>
        <w:tc>
          <w:tcPr>
            <w:tcW w:w="693" w:type="dxa"/>
            <w:tcBorders>
              <w:top w:val="single" w:sz="12" w:space="0" w:color="auto"/>
              <w:bottom w:val="single" w:sz="12" w:space="0" w:color="auto"/>
            </w:tcBorders>
            <w:vAlign w:val="center"/>
          </w:tcPr>
          <w:p w14:paraId="4AA6ACD4"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Time / s</w:t>
            </w:r>
          </w:p>
        </w:tc>
        <w:tc>
          <w:tcPr>
            <w:tcW w:w="824" w:type="dxa"/>
            <w:tcBorders>
              <w:top w:val="single" w:sz="12" w:space="0" w:color="auto"/>
              <w:bottom w:val="single" w:sz="12" w:space="0" w:color="auto"/>
              <w:right w:val="single" w:sz="4" w:space="0" w:color="auto"/>
            </w:tcBorders>
            <w:vAlign w:val="center"/>
          </w:tcPr>
          <w:p w14:paraId="77412A96"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Speed / mm/s</w:t>
            </w:r>
          </w:p>
        </w:tc>
        <w:tc>
          <w:tcPr>
            <w:tcW w:w="0" w:type="auto"/>
            <w:tcBorders>
              <w:top w:val="single" w:sz="12" w:space="0" w:color="auto"/>
              <w:left w:val="single" w:sz="4" w:space="0" w:color="auto"/>
              <w:bottom w:val="single" w:sz="12" w:space="0" w:color="auto"/>
            </w:tcBorders>
            <w:vAlign w:val="center"/>
          </w:tcPr>
          <w:p w14:paraId="1A0BBA13"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Position / mm</w:t>
            </w:r>
          </w:p>
        </w:tc>
        <w:tc>
          <w:tcPr>
            <w:tcW w:w="0" w:type="auto"/>
            <w:tcBorders>
              <w:top w:val="single" w:sz="12" w:space="0" w:color="auto"/>
              <w:bottom w:val="single" w:sz="12" w:space="0" w:color="auto"/>
            </w:tcBorders>
            <w:vAlign w:val="center"/>
          </w:tcPr>
          <w:p w14:paraId="4EEE2EDD"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Time / s</w:t>
            </w:r>
          </w:p>
        </w:tc>
        <w:tc>
          <w:tcPr>
            <w:tcW w:w="0" w:type="auto"/>
            <w:tcBorders>
              <w:top w:val="single" w:sz="12" w:space="0" w:color="auto"/>
              <w:bottom w:val="single" w:sz="12" w:space="0" w:color="auto"/>
              <w:right w:val="single" w:sz="4" w:space="0" w:color="000000"/>
            </w:tcBorders>
            <w:vAlign w:val="center"/>
          </w:tcPr>
          <w:p w14:paraId="2288A476"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Speed / mm/s</w:t>
            </w:r>
          </w:p>
        </w:tc>
        <w:tc>
          <w:tcPr>
            <w:tcW w:w="0" w:type="auto"/>
            <w:tcBorders>
              <w:top w:val="single" w:sz="12" w:space="0" w:color="auto"/>
              <w:left w:val="single" w:sz="4" w:space="0" w:color="000000"/>
              <w:bottom w:val="single" w:sz="12" w:space="0" w:color="auto"/>
            </w:tcBorders>
            <w:vAlign w:val="center"/>
          </w:tcPr>
          <w:p w14:paraId="6F1A03FA"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Position / mm</w:t>
            </w:r>
          </w:p>
        </w:tc>
        <w:tc>
          <w:tcPr>
            <w:tcW w:w="0" w:type="auto"/>
            <w:tcBorders>
              <w:top w:val="single" w:sz="12" w:space="0" w:color="auto"/>
              <w:bottom w:val="single" w:sz="12" w:space="0" w:color="auto"/>
            </w:tcBorders>
            <w:vAlign w:val="center"/>
          </w:tcPr>
          <w:p w14:paraId="5417881A"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Time / s</w:t>
            </w:r>
          </w:p>
        </w:tc>
        <w:tc>
          <w:tcPr>
            <w:tcW w:w="0" w:type="auto"/>
            <w:tcBorders>
              <w:top w:val="single" w:sz="12" w:space="0" w:color="auto"/>
              <w:bottom w:val="single" w:sz="12" w:space="0" w:color="auto"/>
              <w:right w:val="single" w:sz="4" w:space="0" w:color="000000"/>
            </w:tcBorders>
            <w:vAlign w:val="center"/>
          </w:tcPr>
          <w:p w14:paraId="25CD3812"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Speed / mm/s</w:t>
            </w:r>
          </w:p>
        </w:tc>
        <w:tc>
          <w:tcPr>
            <w:tcW w:w="0" w:type="auto"/>
            <w:tcBorders>
              <w:top w:val="single" w:sz="12" w:space="0" w:color="auto"/>
              <w:left w:val="single" w:sz="4" w:space="0" w:color="000000"/>
              <w:bottom w:val="single" w:sz="12" w:space="0" w:color="auto"/>
            </w:tcBorders>
            <w:vAlign w:val="center"/>
          </w:tcPr>
          <w:p w14:paraId="4CECD039"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Position / mm</w:t>
            </w:r>
          </w:p>
        </w:tc>
        <w:tc>
          <w:tcPr>
            <w:tcW w:w="0" w:type="auto"/>
            <w:tcBorders>
              <w:top w:val="single" w:sz="12" w:space="0" w:color="auto"/>
              <w:bottom w:val="single" w:sz="12" w:space="0" w:color="auto"/>
            </w:tcBorders>
            <w:vAlign w:val="center"/>
          </w:tcPr>
          <w:p w14:paraId="33FCF1B3"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Time / s</w:t>
            </w:r>
          </w:p>
        </w:tc>
        <w:tc>
          <w:tcPr>
            <w:tcW w:w="0" w:type="auto"/>
            <w:tcBorders>
              <w:top w:val="single" w:sz="12" w:space="0" w:color="auto"/>
              <w:bottom w:val="single" w:sz="12" w:space="0" w:color="auto"/>
            </w:tcBorders>
            <w:vAlign w:val="center"/>
          </w:tcPr>
          <w:p w14:paraId="09D13573"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Speed / mm/s</w:t>
            </w:r>
          </w:p>
        </w:tc>
      </w:tr>
      <w:tr w:rsidR="00946454" w:rsidRPr="00263F49" w14:paraId="3EBA8176" w14:textId="77777777" w:rsidTr="00E316E7">
        <w:trPr>
          <w:trHeight w:val="300"/>
        </w:trPr>
        <w:tc>
          <w:tcPr>
            <w:tcW w:w="0" w:type="auto"/>
            <w:tcBorders>
              <w:top w:val="single" w:sz="12" w:space="0" w:color="auto"/>
              <w:bottom w:val="single" w:sz="8" w:space="0" w:color="auto"/>
            </w:tcBorders>
            <w:vAlign w:val="center"/>
          </w:tcPr>
          <w:p w14:paraId="1B3B7AA2"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65</w:t>
            </w:r>
          </w:p>
        </w:tc>
        <w:tc>
          <w:tcPr>
            <w:tcW w:w="693" w:type="dxa"/>
            <w:tcBorders>
              <w:top w:val="single" w:sz="12" w:space="0" w:color="auto"/>
              <w:bottom w:val="single" w:sz="8" w:space="0" w:color="auto"/>
            </w:tcBorders>
            <w:vAlign w:val="center"/>
          </w:tcPr>
          <w:p w14:paraId="53DC50F9"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30</w:t>
            </w:r>
          </w:p>
        </w:tc>
        <w:tc>
          <w:tcPr>
            <w:tcW w:w="824" w:type="dxa"/>
            <w:tcBorders>
              <w:top w:val="single" w:sz="12" w:space="0" w:color="auto"/>
              <w:bottom w:val="single" w:sz="12" w:space="0" w:color="auto"/>
              <w:right w:val="single" w:sz="4" w:space="0" w:color="auto"/>
            </w:tcBorders>
            <w:vAlign w:val="center"/>
          </w:tcPr>
          <w:p w14:paraId="461B3C2B"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10</w:t>
            </w:r>
          </w:p>
        </w:tc>
        <w:tc>
          <w:tcPr>
            <w:tcW w:w="0" w:type="auto"/>
            <w:tcBorders>
              <w:top w:val="single" w:sz="12" w:space="0" w:color="auto"/>
              <w:left w:val="single" w:sz="4" w:space="0" w:color="auto"/>
              <w:bottom w:val="single" w:sz="8" w:space="0" w:color="auto"/>
            </w:tcBorders>
            <w:vAlign w:val="center"/>
          </w:tcPr>
          <w:p w14:paraId="1DE0240D"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100</w:t>
            </w:r>
          </w:p>
        </w:tc>
        <w:tc>
          <w:tcPr>
            <w:tcW w:w="0" w:type="auto"/>
            <w:tcBorders>
              <w:top w:val="single" w:sz="12" w:space="0" w:color="auto"/>
              <w:bottom w:val="single" w:sz="8" w:space="0" w:color="auto"/>
            </w:tcBorders>
            <w:vAlign w:val="center"/>
          </w:tcPr>
          <w:p w14:paraId="3AD3C5D0"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60</w:t>
            </w:r>
          </w:p>
        </w:tc>
        <w:tc>
          <w:tcPr>
            <w:tcW w:w="0" w:type="auto"/>
            <w:tcBorders>
              <w:top w:val="single" w:sz="12" w:space="0" w:color="auto"/>
              <w:bottom w:val="single" w:sz="8" w:space="0" w:color="auto"/>
              <w:right w:val="single" w:sz="4" w:space="0" w:color="000000"/>
            </w:tcBorders>
            <w:vAlign w:val="center"/>
          </w:tcPr>
          <w:p w14:paraId="69589427"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0.5</w:t>
            </w:r>
          </w:p>
        </w:tc>
        <w:tc>
          <w:tcPr>
            <w:tcW w:w="0" w:type="auto"/>
            <w:tcBorders>
              <w:top w:val="single" w:sz="12" w:space="0" w:color="auto"/>
              <w:left w:val="single" w:sz="4" w:space="0" w:color="000000"/>
              <w:bottom w:val="single" w:sz="8" w:space="0" w:color="auto"/>
            </w:tcBorders>
            <w:vAlign w:val="center"/>
          </w:tcPr>
          <w:p w14:paraId="063882F9"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130</w:t>
            </w:r>
          </w:p>
        </w:tc>
        <w:tc>
          <w:tcPr>
            <w:tcW w:w="0" w:type="auto"/>
            <w:tcBorders>
              <w:top w:val="single" w:sz="12" w:space="0" w:color="auto"/>
              <w:bottom w:val="single" w:sz="8" w:space="0" w:color="auto"/>
            </w:tcBorders>
            <w:vAlign w:val="center"/>
          </w:tcPr>
          <w:p w14:paraId="41054606"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60</w:t>
            </w:r>
          </w:p>
        </w:tc>
        <w:tc>
          <w:tcPr>
            <w:tcW w:w="0" w:type="auto"/>
            <w:tcBorders>
              <w:top w:val="single" w:sz="12" w:space="0" w:color="auto"/>
              <w:bottom w:val="single" w:sz="12" w:space="0" w:color="000000"/>
              <w:right w:val="single" w:sz="4" w:space="0" w:color="000000"/>
            </w:tcBorders>
            <w:vAlign w:val="center"/>
          </w:tcPr>
          <w:p w14:paraId="025C3D88"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0.5</w:t>
            </w:r>
          </w:p>
        </w:tc>
        <w:tc>
          <w:tcPr>
            <w:tcW w:w="0" w:type="auto"/>
            <w:tcBorders>
              <w:top w:val="single" w:sz="12" w:space="0" w:color="auto"/>
              <w:left w:val="single" w:sz="4" w:space="0" w:color="000000"/>
              <w:bottom w:val="single" w:sz="12" w:space="0" w:color="000000"/>
            </w:tcBorders>
            <w:vAlign w:val="center"/>
          </w:tcPr>
          <w:p w14:paraId="27B14CB8"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150</w:t>
            </w:r>
          </w:p>
        </w:tc>
        <w:tc>
          <w:tcPr>
            <w:tcW w:w="0" w:type="auto"/>
            <w:tcBorders>
              <w:top w:val="single" w:sz="12" w:space="0" w:color="auto"/>
              <w:bottom w:val="single" w:sz="12" w:space="0" w:color="000000"/>
            </w:tcBorders>
            <w:vAlign w:val="center"/>
          </w:tcPr>
          <w:p w14:paraId="57D8FF2B"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60</w:t>
            </w:r>
          </w:p>
        </w:tc>
        <w:tc>
          <w:tcPr>
            <w:tcW w:w="0" w:type="auto"/>
            <w:tcBorders>
              <w:top w:val="single" w:sz="12" w:space="0" w:color="auto"/>
              <w:bottom w:val="single" w:sz="12" w:space="0" w:color="000000"/>
            </w:tcBorders>
            <w:vAlign w:val="center"/>
          </w:tcPr>
          <w:p w14:paraId="3AC1FAAD"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0.5</w:t>
            </w:r>
          </w:p>
        </w:tc>
      </w:tr>
      <w:tr w:rsidR="00946454" w:rsidRPr="00263F49" w14:paraId="7E589FDB" w14:textId="77777777" w:rsidTr="00E316E7">
        <w:trPr>
          <w:trHeight w:val="300"/>
        </w:trPr>
        <w:tc>
          <w:tcPr>
            <w:tcW w:w="0" w:type="auto"/>
            <w:tcBorders>
              <w:top w:val="single" w:sz="12" w:space="0" w:color="auto"/>
              <w:bottom w:val="single" w:sz="8" w:space="0" w:color="auto"/>
            </w:tcBorders>
            <w:vAlign w:val="center"/>
          </w:tcPr>
          <w:p w14:paraId="140551B4"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Position / mm</w:t>
            </w:r>
          </w:p>
        </w:tc>
        <w:tc>
          <w:tcPr>
            <w:tcW w:w="693" w:type="dxa"/>
            <w:tcBorders>
              <w:top w:val="single" w:sz="12" w:space="0" w:color="auto"/>
              <w:bottom w:val="single" w:sz="8" w:space="0" w:color="auto"/>
            </w:tcBorders>
            <w:vAlign w:val="center"/>
          </w:tcPr>
          <w:p w14:paraId="2B1C24F5"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Time / s</w:t>
            </w:r>
          </w:p>
        </w:tc>
        <w:tc>
          <w:tcPr>
            <w:tcW w:w="824" w:type="dxa"/>
            <w:tcBorders>
              <w:top w:val="single" w:sz="12" w:space="0" w:color="auto"/>
              <w:bottom w:val="single" w:sz="8" w:space="0" w:color="auto"/>
              <w:right w:val="single" w:sz="4" w:space="0" w:color="000000"/>
            </w:tcBorders>
            <w:vAlign w:val="center"/>
          </w:tcPr>
          <w:p w14:paraId="71C2982D"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Speed / mm/s</w:t>
            </w:r>
          </w:p>
        </w:tc>
        <w:tc>
          <w:tcPr>
            <w:tcW w:w="0" w:type="auto"/>
            <w:tcBorders>
              <w:top w:val="single" w:sz="12" w:space="0" w:color="auto"/>
              <w:left w:val="single" w:sz="4" w:space="0" w:color="000000"/>
              <w:bottom w:val="single" w:sz="8" w:space="0" w:color="auto"/>
            </w:tcBorders>
            <w:vAlign w:val="center"/>
          </w:tcPr>
          <w:p w14:paraId="5154F9FF"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End time / s</w:t>
            </w:r>
          </w:p>
        </w:tc>
        <w:tc>
          <w:tcPr>
            <w:tcW w:w="0" w:type="auto"/>
            <w:tcBorders>
              <w:top w:val="single" w:sz="12" w:space="0" w:color="auto"/>
              <w:bottom w:val="single" w:sz="8" w:space="0" w:color="auto"/>
            </w:tcBorders>
            <w:vAlign w:val="center"/>
          </w:tcPr>
          <w:p w14:paraId="44078B05"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Cool time / s</w:t>
            </w:r>
          </w:p>
        </w:tc>
        <w:tc>
          <w:tcPr>
            <w:tcW w:w="0" w:type="auto"/>
            <w:tcBorders>
              <w:top w:val="single" w:sz="12" w:space="0" w:color="auto"/>
              <w:bottom w:val="single" w:sz="8" w:space="0" w:color="auto"/>
            </w:tcBorders>
            <w:vAlign w:val="center"/>
          </w:tcPr>
          <w:p w14:paraId="706D216B"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Home time / s</w:t>
            </w:r>
          </w:p>
        </w:tc>
        <w:tc>
          <w:tcPr>
            <w:tcW w:w="0" w:type="auto"/>
            <w:tcBorders>
              <w:top w:val="single" w:sz="12" w:space="0" w:color="auto"/>
              <w:bottom w:val="single" w:sz="8" w:space="0" w:color="auto"/>
            </w:tcBorders>
            <w:vAlign w:val="center"/>
          </w:tcPr>
          <w:p w14:paraId="25A80793"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Ar time / s</w:t>
            </w:r>
          </w:p>
        </w:tc>
        <w:tc>
          <w:tcPr>
            <w:tcW w:w="0" w:type="auto"/>
            <w:tcBorders>
              <w:top w:val="single" w:sz="12" w:space="0" w:color="auto"/>
              <w:bottom w:val="single" w:sz="8" w:space="0" w:color="auto"/>
            </w:tcBorders>
            <w:vAlign w:val="center"/>
          </w:tcPr>
          <w:p w14:paraId="3A375610"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O</w:t>
            </w:r>
            <w:r w:rsidRPr="00263F49">
              <w:rPr>
                <w:rFonts w:ascii="Times New Roman" w:hAnsi="Times New Roman"/>
                <w:vertAlign w:val="subscript"/>
                <w:lang w:val="de-DE" w:eastAsia="de-DE"/>
              </w:rPr>
              <w:t>2</w:t>
            </w:r>
            <w:r w:rsidRPr="00263F49">
              <w:rPr>
                <w:rFonts w:ascii="Times New Roman" w:hAnsi="Times New Roman"/>
                <w:lang w:val="de-DE" w:eastAsia="de-DE"/>
              </w:rPr>
              <w:t xml:space="preserve"> time / s</w:t>
            </w:r>
          </w:p>
        </w:tc>
        <w:tc>
          <w:tcPr>
            <w:tcW w:w="0" w:type="auto"/>
            <w:tcBorders>
              <w:top w:val="single" w:sz="12" w:space="0" w:color="000000"/>
            </w:tcBorders>
            <w:vAlign w:val="center"/>
          </w:tcPr>
          <w:p w14:paraId="77ED7E79" w14:textId="77777777" w:rsidR="00946454" w:rsidRPr="00263F49" w:rsidRDefault="00946454" w:rsidP="00E316E7">
            <w:pPr>
              <w:pStyle w:val="TCTableBody"/>
              <w:spacing w:line="252" w:lineRule="auto"/>
              <w:jc w:val="center"/>
              <w:rPr>
                <w:rFonts w:ascii="Times New Roman" w:hAnsi="Times New Roman"/>
                <w:lang w:val="de-DE" w:eastAsia="de-DE"/>
              </w:rPr>
            </w:pPr>
          </w:p>
        </w:tc>
        <w:tc>
          <w:tcPr>
            <w:tcW w:w="0" w:type="auto"/>
            <w:tcBorders>
              <w:top w:val="single" w:sz="12" w:space="0" w:color="000000"/>
            </w:tcBorders>
            <w:vAlign w:val="center"/>
          </w:tcPr>
          <w:p w14:paraId="6D19DFEA" w14:textId="77777777" w:rsidR="00946454" w:rsidRPr="00263F49" w:rsidRDefault="00946454" w:rsidP="00E316E7">
            <w:pPr>
              <w:pStyle w:val="TCTableBody"/>
              <w:spacing w:line="252" w:lineRule="auto"/>
              <w:jc w:val="center"/>
              <w:rPr>
                <w:rFonts w:ascii="Times New Roman" w:hAnsi="Times New Roman"/>
                <w:lang w:val="de-DE" w:eastAsia="de-DE"/>
              </w:rPr>
            </w:pPr>
          </w:p>
        </w:tc>
        <w:tc>
          <w:tcPr>
            <w:tcW w:w="0" w:type="auto"/>
            <w:tcBorders>
              <w:top w:val="single" w:sz="12" w:space="0" w:color="000000"/>
            </w:tcBorders>
            <w:vAlign w:val="center"/>
          </w:tcPr>
          <w:p w14:paraId="14B00CDF" w14:textId="77777777" w:rsidR="00946454" w:rsidRPr="00263F49" w:rsidRDefault="00946454" w:rsidP="00E316E7">
            <w:pPr>
              <w:pStyle w:val="TCTableBody"/>
              <w:spacing w:line="252" w:lineRule="auto"/>
              <w:jc w:val="center"/>
              <w:rPr>
                <w:rFonts w:ascii="Times New Roman" w:hAnsi="Times New Roman"/>
                <w:lang w:val="de-DE" w:eastAsia="de-DE"/>
              </w:rPr>
            </w:pPr>
          </w:p>
        </w:tc>
        <w:tc>
          <w:tcPr>
            <w:tcW w:w="0" w:type="auto"/>
            <w:tcBorders>
              <w:top w:val="single" w:sz="12" w:space="0" w:color="000000"/>
            </w:tcBorders>
            <w:vAlign w:val="center"/>
          </w:tcPr>
          <w:p w14:paraId="40EA7A0A" w14:textId="77777777" w:rsidR="00946454" w:rsidRPr="00263F49" w:rsidRDefault="00946454" w:rsidP="00E316E7">
            <w:pPr>
              <w:pStyle w:val="TCTableBody"/>
              <w:spacing w:line="252" w:lineRule="auto"/>
              <w:jc w:val="center"/>
              <w:rPr>
                <w:rFonts w:ascii="Times New Roman" w:hAnsi="Times New Roman"/>
                <w:lang w:val="de-DE" w:eastAsia="de-DE"/>
              </w:rPr>
            </w:pPr>
          </w:p>
        </w:tc>
      </w:tr>
      <w:tr w:rsidR="00946454" w:rsidRPr="00263F49" w14:paraId="30794E69" w14:textId="77777777" w:rsidTr="00E316E7">
        <w:trPr>
          <w:trHeight w:val="300"/>
        </w:trPr>
        <w:tc>
          <w:tcPr>
            <w:tcW w:w="0" w:type="auto"/>
            <w:tcBorders>
              <w:top w:val="single" w:sz="12" w:space="0" w:color="auto"/>
              <w:bottom w:val="single" w:sz="8" w:space="0" w:color="auto"/>
            </w:tcBorders>
            <w:vAlign w:val="center"/>
          </w:tcPr>
          <w:p w14:paraId="28F986AD" w14:textId="77777777" w:rsidR="00946454" w:rsidRPr="00263F49" w:rsidRDefault="00946454" w:rsidP="00E316E7">
            <w:pPr>
              <w:pStyle w:val="TCTableBody"/>
              <w:spacing w:line="252" w:lineRule="auto"/>
              <w:rPr>
                <w:rFonts w:ascii="Times New Roman" w:hAnsi="Times New Roman"/>
                <w:lang w:val="de-DE" w:eastAsia="de-DE"/>
              </w:rPr>
            </w:pPr>
            <w:r w:rsidRPr="00263F49">
              <w:rPr>
                <w:rFonts w:ascii="Times New Roman" w:hAnsi="Times New Roman"/>
                <w:lang w:val="de-DE" w:eastAsia="de-DE"/>
              </w:rPr>
              <w:t>259</w:t>
            </w:r>
          </w:p>
        </w:tc>
        <w:tc>
          <w:tcPr>
            <w:tcW w:w="693" w:type="dxa"/>
            <w:tcBorders>
              <w:top w:val="single" w:sz="12" w:space="0" w:color="auto"/>
              <w:bottom w:val="single" w:sz="8" w:space="0" w:color="auto"/>
            </w:tcBorders>
            <w:vAlign w:val="center"/>
          </w:tcPr>
          <w:p w14:paraId="07B066E7"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100</w:t>
            </w:r>
          </w:p>
        </w:tc>
        <w:tc>
          <w:tcPr>
            <w:tcW w:w="824" w:type="dxa"/>
            <w:tcBorders>
              <w:top w:val="single" w:sz="12" w:space="0" w:color="auto"/>
              <w:bottom w:val="single" w:sz="8" w:space="0" w:color="auto"/>
              <w:right w:val="single" w:sz="4" w:space="0" w:color="000000"/>
            </w:tcBorders>
            <w:vAlign w:val="center"/>
          </w:tcPr>
          <w:p w14:paraId="15686D69"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20</w:t>
            </w:r>
          </w:p>
        </w:tc>
        <w:tc>
          <w:tcPr>
            <w:tcW w:w="0" w:type="auto"/>
            <w:tcBorders>
              <w:top w:val="single" w:sz="12" w:space="0" w:color="auto"/>
              <w:left w:val="single" w:sz="4" w:space="0" w:color="000000"/>
              <w:bottom w:val="single" w:sz="8" w:space="0" w:color="auto"/>
            </w:tcBorders>
            <w:vAlign w:val="center"/>
          </w:tcPr>
          <w:p w14:paraId="6239FF2D"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10</w:t>
            </w:r>
          </w:p>
        </w:tc>
        <w:tc>
          <w:tcPr>
            <w:tcW w:w="0" w:type="auto"/>
            <w:tcBorders>
              <w:top w:val="single" w:sz="12" w:space="0" w:color="auto"/>
              <w:bottom w:val="single" w:sz="8" w:space="0" w:color="auto"/>
            </w:tcBorders>
            <w:vAlign w:val="center"/>
          </w:tcPr>
          <w:p w14:paraId="65FF5DBA"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60</w:t>
            </w:r>
          </w:p>
        </w:tc>
        <w:tc>
          <w:tcPr>
            <w:tcW w:w="0" w:type="auto"/>
            <w:tcBorders>
              <w:top w:val="single" w:sz="12" w:space="0" w:color="auto"/>
              <w:bottom w:val="single" w:sz="8" w:space="0" w:color="auto"/>
            </w:tcBorders>
            <w:vAlign w:val="center"/>
          </w:tcPr>
          <w:p w14:paraId="10BB967E"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120</w:t>
            </w:r>
          </w:p>
        </w:tc>
        <w:tc>
          <w:tcPr>
            <w:tcW w:w="0" w:type="auto"/>
            <w:tcBorders>
              <w:top w:val="single" w:sz="12" w:space="0" w:color="auto"/>
              <w:bottom w:val="single" w:sz="8" w:space="0" w:color="auto"/>
            </w:tcBorders>
            <w:vAlign w:val="center"/>
          </w:tcPr>
          <w:p w14:paraId="07892529"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10</w:t>
            </w:r>
          </w:p>
        </w:tc>
        <w:tc>
          <w:tcPr>
            <w:tcW w:w="0" w:type="auto"/>
            <w:tcBorders>
              <w:top w:val="single" w:sz="12" w:space="0" w:color="auto"/>
              <w:bottom w:val="single" w:sz="8" w:space="0" w:color="auto"/>
            </w:tcBorders>
            <w:vAlign w:val="center"/>
          </w:tcPr>
          <w:p w14:paraId="33635104" w14:textId="77777777" w:rsidR="00946454" w:rsidRPr="00263F49" w:rsidRDefault="00946454" w:rsidP="00E316E7">
            <w:pPr>
              <w:pStyle w:val="TCTableBody"/>
              <w:spacing w:line="252" w:lineRule="auto"/>
              <w:jc w:val="center"/>
              <w:rPr>
                <w:rFonts w:ascii="Times New Roman" w:hAnsi="Times New Roman"/>
                <w:lang w:val="de-DE" w:eastAsia="de-DE"/>
              </w:rPr>
            </w:pPr>
            <w:r w:rsidRPr="00263F49">
              <w:rPr>
                <w:rFonts w:ascii="Times New Roman" w:hAnsi="Times New Roman"/>
                <w:lang w:val="de-DE" w:eastAsia="de-DE"/>
              </w:rPr>
              <w:t>600</w:t>
            </w:r>
          </w:p>
        </w:tc>
        <w:tc>
          <w:tcPr>
            <w:tcW w:w="0" w:type="auto"/>
            <w:vAlign w:val="center"/>
          </w:tcPr>
          <w:p w14:paraId="0427C5FF" w14:textId="77777777" w:rsidR="00946454" w:rsidRPr="00263F49" w:rsidRDefault="00946454" w:rsidP="00E316E7">
            <w:pPr>
              <w:pStyle w:val="TCTableBody"/>
              <w:spacing w:line="252" w:lineRule="auto"/>
              <w:jc w:val="center"/>
              <w:rPr>
                <w:rFonts w:ascii="Times New Roman" w:hAnsi="Times New Roman"/>
                <w:lang w:val="de-DE" w:eastAsia="de-DE"/>
              </w:rPr>
            </w:pPr>
          </w:p>
        </w:tc>
        <w:tc>
          <w:tcPr>
            <w:tcW w:w="0" w:type="auto"/>
            <w:vAlign w:val="center"/>
          </w:tcPr>
          <w:p w14:paraId="04E37C51" w14:textId="77777777" w:rsidR="00946454" w:rsidRPr="00263F49" w:rsidRDefault="00946454" w:rsidP="00E316E7">
            <w:pPr>
              <w:pStyle w:val="TCTableBody"/>
              <w:spacing w:line="252" w:lineRule="auto"/>
              <w:jc w:val="center"/>
              <w:rPr>
                <w:rFonts w:ascii="Times New Roman" w:hAnsi="Times New Roman"/>
                <w:lang w:val="de-DE" w:eastAsia="de-DE"/>
              </w:rPr>
            </w:pPr>
          </w:p>
        </w:tc>
        <w:tc>
          <w:tcPr>
            <w:tcW w:w="0" w:type="auto"/>
            <w:vAlign w:val="center"/>
          </w:tcPr>
          <w:p w14:paraId="2624D724" w14:textId="77777777" w:rsidR="00946454" w:rsidRPr="00263F49" w:rsidRDefault="00946454" w:rsidP="00E316E7">
            <w:pPr>
              <w:pStyle w:val="TCTableBody"/>
              <w:spacing w:line="252" w:lineRule="auto"/>
              <w:jc w:val="center"/>
              <w:rPr>
                <w:rFonts w:ascii="Times New Roman" w:hAnsi="Times New Roman"/>
                <w:lang w:val="de-DE" w:eastAsia="de-DE"/>
              </w:rPr>
            </w:pPr>
          </w:p>
        </w:tc>
        <w:tc>
          <w:tcPr>
            <w:tcW w:w="0" w:type="auto"/>
            <w:vAlign w:val="center"/>
          </w:tcPr>
          <w:p w14:paraId="6E5E3DE4" w14:textId="77777777" w:rsidR="00946454" w:rsidRPr="00263F49" w:rsidRDefault="00946454" w:rsidP="00E316E7">
            <w:pPr>
              <w:pStyle w:val="TCTableBody"/>
              <w:spacing w:line="252" w:lineRule="auto"/>
              <w:jc w:val="center"/>
              <w:rPr>
                <w:rFonts w:ascii="Times New Roman" w:hAnsi="Times New Roman"/>
                <w:lang w:val="de-DE" w:eastAsia="de-DE"/>
              </w:rPr>
            </w:pPr>
          </w:p>
        </w:tc>
      </w:tr>
    </w:tbl>
    <w:p w14:paraId="38C1F247" w14:textId="77777777" w:rsidR="00946454" w:rsidRPr="00263F49" w:rsidRDefault="00946454" w:rsidP="00E316E7">
      <w:pPr>
        <w:pStyle w:val="Default"/>
        <w:jc w:val="both"/>
        <w:rPr>
          <w:rFonts w:ascii="Times New Roman" w:hAnsi="Times New Roman" w:cs="Times New Roman"/>
          <w:sz w:val="20"/>
          <w:szCs w:val="20"/>
          <w:lang w:val="en-US"/>
        </w:rPr>
      </w:pPr>
    </w:p>
    <w:p w14:paraId="0378695C" w14:textId="77777777" w:rsidR="00946454" w:rsidRPr="00F36B62" w:rsidRDefault="00946454" w:rsidP="00E316E7">
      <w:pPr>
        <w:pStyle w:val="Beschriftung"/>
        <w:rPr>
          <w:rFonts w:ascii="Times New Roman" w:hAnsi="Times New Roman" w:cs="Times New Roman"/>
          <w:b/>
          <w:bCs/>
          <w:i w:val="0"/>
          <w:iCs w:val="0"/>
          <w:sz w:val="20"/>
          <w:szCs w:val="20"/>
        </w:rPr>
      </w:pPr>
      <w:r w:rsidRPr="00F36B62">
        <w:rPr>
          <w:rFonts w:ascii="Times New Roman" w:hAnsi="Times New Roman" w:cs="Times New Roman"/>
          <w:b/>
          <w:bCs/>
          <w:i w:val="0"/>
          <w:iCs w:val="0"/>
        </w:rPr>
        <w:t>Table SI.8</w:t>
      </w:r>
      <w:r>
        <w:rPr>
          <w:rFonts w:ascii="Times New Roman" w:hAnsi="Times New Roman" w:cs="Times New Roman"/>
          <w:b/>
          <w:bCs/>
          <w:i w:val="0"/>
          <w:iCs w:val="0"/>
        </w:rPr>
        <w:t xml:space="preserve"> </w:t>
      </w:r>
      <w:r w:rsidRPr="00F36B62">
        <w:rPr>
          <w:rFonts w:ascii="Times New Roman" w:hAnsi="Times New Roman" w:cs="Times New Roman"/>
          <w:i w:val="0"/>
          <w:iCs w:val="0"/>
        </w:rPr>
        <w:t xml:space="preserve">Gradient </w:t>
      </w:r>
      <w:r>
        <w:rPr>
          <w:rFonts w:ascii="Times New Roman" w:hAnsi="Times New Roman" w:cs="Times New Roman"/>
          <w:i w:val="0"/>
          <w:iCs w:val="0"/>
        </w:rPr>
        <w:t xml:space="preserve">and suppressor </w:t>
      </w:r>
      <w:r w:rsidRPr="00F36B62">
        <w:rPr>
          <w:rFonts w:ascii="Times New Roman" w:hAnsi="Times New Roman" w:cs="Times New Roman"/>
          <w:i w:val="0"/>
          <w:iCs w:val="0"/>
        </w:rPr>
        <w:t>program for the IC system within the CIC sum parameter measurement</w:t>
      </w:r>
    </w:p>
    <w:tbl>
      <w:tblPr>
        <w:tblW w:w="5954" w:type="dxa"/>
        <w:tblCellMar>
          <w:left w:w="70" w:type="dxa"/>
          <w:right w:w="70" w:type="dxa"/>
        </w:tblCellMar>
        <w:tblLook w:val="04A0" w:firstRow="1" w:lastRow="0" w:firstColumn="1" w:lastColumn="0" w:noHBand="0" w:noVBand="1"/>
      </w:tblPr>
      <w:tblGrid>
        <w:gridCol w:w="1134"/>
        <w:gridCol w:w="2410"/>
        <w:gridCol w:w="2410"/>
      </w:tblGrid>
      <w:tr w:rsidR="00946454" w:rsidRPr="00E749F4" w14:paraId="75067171" w14:textId="77777777" w:rsidTr="00E316E7">
        <w:trPr>
          <w:trHeight w:val="295"/>
        </w:trPr>
        <w:tc>
          <w:tcPr>
            <w:tcW w:w="1134" w:type="dxa"/>
            <w:tcBorders>
              <w:top w:val="single" w:sz="12" w:space="0" w:color="auto"/>
              <w:bottom w:val="single" w:sz="12" w:space="0" w:color="auto"/>
            </w:tcBorders>
            <w:vAlign w:val="center"/>
          </w:tcPr>
          <w:p w14:paraId="3D6EA08D" w14:textId="77777777" w:rsidR="00946454" w:rsidRPr="00E749F4" w:rsidRDefault="00946454" w:rsidP="00E316E7">
            <w:pPr>
              <w:pStyle w:val="TCTableBody"/>
              <w:spacing w:line="252" w:lineRule="auto"/>
              <w:jc w:val="center"/>
              <w:rPr>
                <w:rFonts w:ascii="Times New Roman" w:hAnsi="Times New Roman"/>
                <w:lang w:val="de-DE" w:eastAsia="de-DE"/>
              </w:rPr>
            </w:pPr>
            <w:r w:rsidRPr="00E749F4">
              <w:rPr>
                <w:rFonts w:ascii="Times New Roman" w:hAnsi="Times New Roman"/>
                <w:lang w:val="de-DE" w:eastAsia="de-DE"/>
              </w:rPr>
              <w:t>Time / min</w:t>
            </w:r>
          </w:p>
        </w:tc>
        <w:tc>
          <w:tcPr>
            <w:tcW w:w="2410" w:type="dxa"/>
            <w:tcBorders>
              <w:top w:val="single" w:sz="12" w:space="0" w:color="auto"/>
              <w:bottom w:val="single" w:sz="12" w:space="0" w:color="auto"/>
            </w:tcBorders>
            <w:vAlign w:val="center"/>
          </w:tcPr>
          <w:p w14:paraId="5812088E" w14:textId="77777777" w:rsidR="00946454" w:rsidRPr="00E749F4" w:rsidRDefault="00946454" w:rsidP="00E316E7">
            <w:pPr>
              <w:pStyle w:val="TCTableBody"/>
              <w:spacing w:line="252" w:lineRule="auto"/>
              <w:jc w:val="center"/>
              <w:rPr>
                <w:rFonts w:ascii="Times New Roman" w:hAnsi="Times New Roman"/>
                <w:lang w:val="de-DE" w:eastAsia="de-DE"/>
              </w:rPr>
            </w:pPr>
            <w:proofErr w:type="spellStart"/>
            <w:r w:rsidRPr="00E749F4">
              <w:rPr>
                <w:rFonts w:ascii="Times New Roman" w:hAnsi="Times New Roman"/>
                <w:lang w:val="de-DE" w:eastAsia="de-DE"/>
              </w:rPr>
              <w:t>Eluent</w:t>
            </w:r>
            <w:proofErr w:type="spellEnd"/>
            <w:r w:rsidRPr="00E749F4">
              <w:rPr>
                <w:rFonts w:ascii="Times New Roman" w:hAnsi="Times New Roman"/>
                <w:lang w:val="de-DE" w:eastAsia="de-DE"/>
              </w:rPr>
              <w:t xml:space="preserve"> </w:t>
            </w:r>
            <w:proofErr w:type="spellStart"/>
            <w:r w:rsidRPr="00E749F4">
              <w:rPr>
                <w:rFonts w:ascii="Times New Roman" w:hAnsi="Times New Roman"/>
                <w:lang w:val="de-DE" w:eastAsia="de-DE"/>
              </w:rPr>
              <w:t>concentration</w:t>
            </w:r>
            <w:proofErr w:type="spellEnd"/>
            <w:r w:rsidRPr="00E749F4">
              <w:rPr>
                <w:rFonts w:ascii="Times New Roman" w:hAnsi="Times New Roman"/>
                <w:lang w:val="de-DE" w:eastAsia="de-DE"/>
              </w:rPr>
              <w:t xml:space="preserve"> / mM</w:t>
            </w:r>
          </w:p>
        </w:tc>
        <w:tc>
          <w:tcPr>
            <w:tcW w:w="2410" w:type="dxa"/>
            <w:tcBorders>
              <w:top w:val="single" w:sz="12" w:space="0" w:color="auto"/>
              <w:bottom w:val="single" w:sz="12" w:space="0" w:color="auto"/>
            </w:tcBorders>
          </w:tcPr>
          <w:p w14:paraId="46DF066E" w14:textId="77777777" w:rsidR="00946454" w:rsidRPr="00E749F4" w:rsidRDefault="00946454" w:rsidP="00E316E7">
            <w:pPr>
              <w:pStyle w:val="TCTableBody"/>
              <w:spacing w:line="252" w:lineRule="auto"/>
              <w:jc w:val="center"/>
              <w:rPr>
                <w:rFonts w:ascii="Times New Roman" w:hAnsi="Times New Roman"/>
                <w:lang w:val="de-DE" w:eastAsia="de-DE"/>
              </w:rPr>
            </w:pPr>
            <w:proofErr w:type="spellStart"/>
            <w:r>
              <w:rPr>
                <w:rFonts w:ascii="Times New Roman" w:hAnsi="Times New Roman"/>
                <w:lang w:val="de-DE" w:eastAsia="de-DE"/>
              </w:rPr>
              <w:t>Suppressor</w:t>
            </w:r>
            <w:proofErr w:type="spellEnd"/>
            <w:r>
              <w:rPr>
                <w:rFonts w:ascii="Times New Roman" w:hAnsi="Times New Roman"/>
                <w:lang w:val="de-DE" w:eastAsia="de-DE"/>
              </w:rPr>
              <w:t xml:space="preserve"> </w:t>
            </w:r>
            <w:proofErr w:type="spellStart"/>
            <w:r>
              <w:rPr>
                <w:rFonts w:ascii="Times New Roman" w:hAnsi="Times New Roman"/>
                <w:lang w:val="de-DE" w:eastAsia="de-DE"/>
              </w:rPr>
              <w:t>current</w:t>
            </w:r>
            <w:proofErr w:type="spellEnd"/>
            <w:r>
              <w:rPr>
                <w:rFonts w:ascii="Times New Roman" w:hAnsi="Times New Roman"/>
                <w:lang w:val="de-DE" w:eastAsia="de-DE"/>
              </w:rPr>
              <w:t xml:space="preserve"> / mA</w:t>
            </w:r>
          </w:p>
        </w:tc>
      </w:tr>
      <w:tr w:rsidR="00946454" w:rsidRPr="00E749F4" w14:paraId="7825B08B" w14:textId="77777777" w:rsidTr="00E316E7">
        <w:trPr>
          <w:trHeight w:val="295"/>
        </w:trPr>
        <w:tc>
          <w:tcPr>
            <w:tcW w:w="1134" w:type="dxa"/>
            <w:tcBorders>
              <w:top w:val="single" w:sz="12" w:space="0" w:color="auto"/>
            </w:tcBorders>
            <w:vAlign w:val="center"/>
          </w:tcPr>
          <w:p w14:paraId="133AE0D5" w14:textId="77777777" w:rsidR="00946454" w:rsidRPr="00E749F4" w:rsidRDefault="00946454" w:rsidP="00E316E7">
            <w:pPr>
              <w:pStyle w:val="TCTableBody"/>
              <w:spacing w:line="252" w:lineRule="auto"/>
              <w:jc w:val="center"/>
              <w:rPr>
                <w:rFonts w:ascii="Times New Roman" w:hAnsi="Times New Roman"/>
                <w:lang w:val="de-DE" w:eastAsia="de-DE"/>
              </w:rPr>
            </w:pPr>
            <w:r w:rsidRPr="00E749F4">
              <w:rPr>
                <w:rFonts w:ascii="Times New Roman" w:hAnsi="Times New Roman"/>
                <w:lang w:val="de-DE" w:eastAsia="de-DE"/>
              </w:rPr>
              <w:t>0.0</w:t>
            </w:r>
          </w:p>
        </w:tc>
        <w:tc>
          <w:tcPr>
            <w:tcW w:w="2410" w:type="dxa"/>
            <w:tcBorders>
              <w:top w:val="single" w:sz="12" w:space="0" w:color="auto"/>
            </w:tcBorders>
            <w:vAlign w:val="center"/>
          </w:tcPr>
          <w:p w14:paraId="54D00AB1" w14:textId="77777777" w:rsidR="00946454" w:rsidRPr="00E749F4" w:rsidRDefault="00946454" w:rsidP="00E316E7">
            <w:pPr>
              <w:pStyle w:val="TCTableBody"/>
              <w:spacing w:line="252" w:lineRule="auto"/>
              <w:jc w:val="center"/>
              <w:rPr>
                <w:rFonts w:ascii="Times New Roman" w:hAnsi="Times New Roman"/>
                <w:lang w:val="de-DE" w:eastAsia="de-DE"/>
              </w:rPr>
            </w:pPr>
            <w:r w:rsidRPr="00E749F4">
              <w:rPr>
                <w:rFonts w:ascii="Times New Roman" w:hAnsi="Times New Roman"/>
                <w:lang w:val="de-DE" w:eastAsia="de-DE"/>
              </w:rPr>
              <w:t>1.0</w:t>
            </w:r>
          </w:p>
        </w:tc>
        <w:tc>
          <w:tcPr>
            <w:tcW w:w="2410" w:type="dxa"/>
            <w:tcBorders>
              <w:top w:val="single" w:sz="12" w:space="0" w:color="auto"/>
            </w:tcBorders>
          </w:tcPr>
          <w:p w14:paraId="4C3714CC" w14:textId="77777777" w:rsidR="00946454" w:rsidRPr="00E749F4" w:rsidRDefault="00946454" w:rsidP="00E316E7">
            <w:pPr>
              <w:pStyle w:val="TCTableBody"/>
              <w:spacing w:line="252" w:lineRule="auto"/>
              <w:jc w:val="center"/>
              <w:rPr>
                <w:rFonts w:ascii="Times New Roman" w:hAnsi="Times New Roman"/>
                <w:lang w:val="de-DE" w:eastAsia="de-DE"/>
              </w:rPr>
            </w:pPr>
            <w:r>
              <w:rPr>
                <w:rFonts w:ascii="Times New Roman" w:hAnsi="Times New Roman"/>
                <w:lang w:val="de-DE" w:eastAsia="de-DE"/>
              </w:rPr>
              <w:t>4</w:t>
            </w:r>
          </w:p>
        </w:tc>
      </w:tr>
      <w:tr w:rsidR="00946454" w:rsidRPr="00E749F4" w14:paraId="55CA7409" w14:textId="77777777" w:rsidTr="00E316E7">
        <w:trPr>
          <w:trHeight w:val="295"/>
        </w:trPr>
        <w:tc>
          <w:tcPr>
            <w:tcW w:w="1134" w:type="dxa"/>
            <w:vAlign w:val="center"/>
          </w:tcPr>
          <w:p w14:paraId="58F2CDEA" w14:textId="77777777" w:rsidR="00946454" w:rsidRPr="00E749F4" w:rsidRDefault="00946454" w:rsidP="00E316E7">
            <w:pPr>
              <w:pStyle w:val="TCTableBody"/>
              <w:spacing w:line="252" w:lineRule="auto"/>
              <w:jc w:val="center"/>
              <w:rPr>
                <w:rFonts w:ascii="Times New Roman" w:hAnsi="Times New Roman"/>
                <w:lang w:val="de-DE" w:eastAsia="de-DE"/>
              </w:rPr>
            </w:pPr>
            <w:r w:rsidRPr="00E749F4">
              <w:rPr>
                <w:rFonts w:ascii="Times New Roman" w:hAnsi="Times New Roman"/>
                <w:lang w:val="de-DE" w:eastAsia="de-DE"/>
              </w:rPr>
              <w:t>0.1</w:t>
            </w:r>
          </w:p>
        </w:tc>
        <w:tc>
          <w:tcPr>
            <w:tcW w:w="2410" w:type="dxa"/>
            <w:vAlign w:val="center"/>
          </w:tcPr>
          <w:p w14:paraId="75D268CA" w14:textId="77777777" w:rsidR="00946454" w:rsidRPr="00E749F4" w:rsidRDefault="00946454" w:rsidP="00E316E7">
            <w:pPr>
              <w:pStyle w:val="TCTableBody"/>
              <w:spacing w:line="252" w:lineRule="auto"/>
              <w:jc w:val="center"/>
              <w:rPr>
                <w:rFonts w:ascii="Times New Roman" w:hAnsi="Times New Roman"/>
                <w:lang w:val="de-DE" w:eastAsia="de-DE"/>
              </w:rPr>
            </w:pPr>
            <w:r w:rsidRPr="00E749F4">
              <w:rPr>
                <w:rFonts w:ascii="Times New Roman" w:hAnsi="Times New Roman"/>
                <w:lang w:val="de-DE" w:eastAsia="de-DE"/>
              </w:rPr>
              <w:t>1.0</w:t>
            </w:r>
          </w:p>
        </w:tc>
        <w:tc>
          <w:tcPr>
            <w:tcW w:w="2410" w:type="dxa"/>
          </w:tcPr>
          <w:p w14:paraId="240B04F8" w14:textId="77777777" w:rsidR="00946454" w:rsidRPr="00E749F4" w:rsidRDefault="00946454" w:rsidP="00E316E7">
            <w:pPr>
              <w:pStyle w:val="TCTableBody"/>
              <w:spacing w:line="252" w:lineRule="auto"/>
              <w:jc w:val="center"/>
              <w:rPr>
                <w:rFonts w:ascii="Times New Roman" w:hAnsi="Times New Roman"/>
                <w:lang w:val="de-DE" w:eastAsia="de-DE"/>
              </w:rPr>
            </w:pPr>
            <w:r>
              <w:rPr>
                <w:rFonts w:ascii="Times New Roman" w:hAnsi="Times New Roman"/>
                <w:lang w:val="de-DE" w:eastAsia="de-DE"/>
              </w:rPr>
              <w:t>4</w:t>
            </w:r>
          </w:p>
        </w:tc>
      </w:tr>
      <w:tr w:rsidR="00946454" w:rsidRPr="00E749F4" w14:paraId="2595A2A2" w14:textId="77777777" w:rsidTr="00E316E7">
        <w:trPr>
          <w:trHeight w:val="295"/>
        </w:trPr>
        <w:tc>
          <w:tcPr>
            <w:tcW w:w="1134" w:type="dxa"/>
            <w:vAlign w:val="center"/>
          </w:tcPr>
          <w:p w14:paraId="52D26438" w14:textId="77777777" w:rsidR="00946454" w:rsidRPr="00E749F4" w:rsidRDefault="00946454" w:rsidP="00E316E7">
            <w:pPr>
              <w:pStyle w:val="TCTableBody"/>
              <w:spacing w:line="252" w:lineRule="auto"/>
              <w:jc w:val="center"/>
              <w:rPr>
                <w:rFonts w:ascii="Times New Roman" w:hAnsi="Times New Roman"/>
                <w:lang w:val="de-DE" w:eastAsia="de-DE"/>
              </w:rPr>
            </w:pPr>
            <w:r w:rsidRPr="00E749F4">
              <w:rPr>
                <w:rFonts w:ascii="Times New Roman" w:hAnsi="Times New Roman"/>
                <w:lang w:val="de-DE" w:eastAsia="de-DE"/>
              </w:rPr>
              <w:t>0.2</w:t>
            </w:r>
          </w:p>
        </w:tc>
        <w:tc>
          <w:tcPr>
            <w:tcW w:w="2410" w:type="dxa"/>
            <w:vAlign w:val="center"/>
          </w:tcPr>
          <w:p w14:paraId="6C5BA836" w14:textId="77777777" w:rsidR="00946454" w:rsidRPr="00E749F4" w:rsidRDefault="00946454" w:rsidP="00E316E7">
            <w:pPr>
              <w:pStyle w:val="TCTableBody"/>
              <w:spacing w:line="252" w:lineRule="auto"/>
              <w:jc w:val="center"/>
              <w:rPr>
                <w:rFonts w:ascii="Times New Roman" w:hAnsi="Times New Roman"/>
                <w:lang w:val="de-DE" w:eastAsia="de-DE"/>
              </w:rPr>
            </w:pPr>
            <w:r w:rsidRPr="00E749F4">
              <w:rPr>
                <w:rFonts w:ascii="Times New Roman" w:hAnsi="Times New Roman"/>
                <w:lang w:val="de-DE" w:eastAsia="de-DE"/>
              </w:rPr>
              <w:t>2.0</w:t>
            </w:r>
          </w:p>
        </w:tc>
        <w:tc>
          <w:tcPr>
            <w:tcW w:w="2410" w:type="dxa"/>
          </w:tcPr>
          <w:p w14:paraId="135100BA" w14:textId="77777777" w:rsidR="00946454" w:rsidRPr="00E749F4" w:rsidRDefault="00946454" w:rsidP="00E316E7">
            <w:pPr>
              <w:pStyle w:val="TCTableBody"/>
              <w:spacing w:line="252" w:lineRule="auto"/>
              <w:jc w:val="center"/>
              <w:rPr>
                <w:rFonts w:ascii="Times New Roman" w:hAnsi="Times New Roman"/>
                <w:lang w:val="de-DE" w:eastAsia="de-DE"/>
              </w:rPr>
            </w:pPr>
            <w:r>
              <w:rPr>
                <w:rFonts w:ascii="Times New Roman" w:hAnsi="Times New Roman"/>
                <w:lang w:val="de-DE" w:eastAsia="de-DE"/>
              </w:rPr>
              <w:t>4</w:t>
            </w:r>
          </w:p>
        </w:tc>
      </w:tr>
      <w:tr w:rsidR="00946454" w:rsidRPr="00E749F4" w14:paraId="67CD0C1D" w14:textId="77777777" w:rsidTr="00E316E7">
        <w:trPr>
          <w:trHeight w:val="295"/>
        </w:trPr>
        <w:tc>
          <w:tcPr>
            <w:tcW w:w="1134" w:type="dxa"/>
            <w:vAlign w:val="center"/>
          </w:tcPr>
          <w:p w14:paraId="788CEA21" w14:textId="77777777" w:rsidR="00946454" w:rsidRPr="00E749F4" w:rsidRDefault="00946454" w:rsidP="00E316E7">
            <w:pPr>
              <w:pStyle w:val="TCTableBody"/>
              <w:spacing w:line="252" w:lineRule="auto"/>
              <w:jc w:val="center"/>
              <w:rPr>
                <w:rFonts w:ascii="Times New Roman" w:hAnsi="Times New Roman"/>
                <w:lang w:val="de-DE" w:eastAsia="de-DE"/>
              </w:rPr>
            </w:pPr>
            <w:r w:rsidRPr="00E749F4">
              <w:rPr>
                <w:rFonts w:ascii="Times New Roman" w:hAnsi="Times New Roman"/>
                <w:lang w:val="de-DE" w:eastAsia="de-DE"/>
              </w:rPr>
              <w:t>1.0</w:t>
            </w:r>
          </w:p>
        </w:tc>
        <w:tc>
          <w:tcPr>
            <w:tcW w:w="2410" w:type="dxa"/>
            <w:vAlign w:val="center"/>
          </w:tcPr>
          <w:p w14:paraId="50FEE68E" w14:textId="77777777" w:rsidR="00946454" w:rsidRPr="00E749F4" w:rsidRDefault="00946454" w:rsidP="00E316E7">
            <w:pPr>
              <w:pStyle w:val="TCTableBody"/>
              <w:spacing w:line="252" w:lineRule="auto"/>
              <w:jc w:val="center"/>
              <w:rPr>
                <w:rFonts w:ascii="Times New Roman" w:hAnsi="Times New Roman"/>
                <w:lang w:val="de-DE" w:eastAsia="de-DE"/>
              </w:rPr>
            </w:pPr>
            <w:r w:rsidRPr="00E749F4">
              <w:rPr>
                <w:rFonts w:ascii="Times New Roman" w:hAnsi="Times New Roman"/>
                <w:lang w:val="de-DE" w:eastAsia="de-DE"/>
              </w:rPr>
              <w:t>2.0</w:t>
            </w:r>
          </w:p>
        </w:tc>
        <w:tc>
          <w:tcPr>
            <w:tcW w:w="2410" w:type="dxa"/>
          </w:tcPr>
          <w:p w14:paraId="5DDFA515" w14:textId="77777777" w:rsidR="00946454" w:rsidRPr="00E749F4" w:rsidRDefault="00946454" w:rsidP="00E316E7">
            <w:pPr>
              <w:pStyle w:val="TCTableBody"/>
              <w:spacing w:line="252" w:lineRule="auto"/>
              <w:jc w:val="center"/>
              <w:rPr>
                <w:rFonts w:ascii="Times New Roman" w:hAnsi="Times New Roman"/>
                <w:lang w:val="de-DE" w:eastAsia="de-DE"/>
              </w:rPr>
            </w:pPr>
            <w:r>
              <w:rPr>
                <w:rFonts w:ascii="Times New Roman" w:hAnsi="Times New Roman"/>
                <w:lang w:val="de-DE" w:eastAsia="de-DE"/>
              </w:rPr>
              <w:t>4</w:t>
            </w:r>
          </w:p>
        </w:tc>
      </w:tr>
      <w:tr w:rsidR="00946454" w:rsidRPr="00E749F4" w14:paraId="6C3B57D3" w14:textId="77777777" w:rsidTr="00E316E7">
        <w:trPr>
          <w:trHeight w:val="295"/>
        </w:trPr>
        <w:tc>
          <w:tcPr>
            <w:tcW w:w="1134" w:type="dxa"/>
            <w:vAlign w:val="center"/>
          </w:tcPr>
          <w:p w14:paraId="4056AD8B" w14:textId="77777777" w:rsidR="00946454" w:rsidRPr="00E749F4" w:rsidRDefault="00946454" w:rsidP="00E316E7">
            <w:pPr>
              <w:pStyle w:val="TCTableBody"/>
              <w:spacing w:line="252" w:lineRule="auto"/>
              <w:jc w:val="center"/>
              <w:rPr>
                <w:rFonts w:ascii="Times New Roman" w:hAnsi="Times New Roman"/>
                <w:lang w:val="de-DE" w:eastAsia="de-DE"/>
              </w:rPr>
            </w:pPr>
            <w:r w:rsidRPr="00E749F4">
              <w:rPr>
                <w:rFonts w:ascii="Times New Roman" w:hAnsi="Times New Roman"/>
                <w:lang w:val="de-DE" w:eastAsia="de-DE"/>
              </w:rPr>
              <w:t>10.0</w:t>
            </w:r>
          </w:p>
        </w:tc>
        <w:tc>
          <w:tcPr>
            <w:tcW w:w="2410" w:type="dxa"/>
            <w:vAlign w:val="center"/>
          </w:tcPr>
          <w:p w14:paraId="584C94BF" w14:textId="77777777" w:rsidR="00946454" w:rsidRPr="00E749F4" w:rsidRDefault="00946454" w:rsidP="00E316E7">
            <w:pPr>
              <w:pStyle w:val="TCTableBody"/>
              <w:spacing w:line="252" w:lineRule="auto"/>
              <w:jc w:val="center"/>
              <w:rPr>
                <w:rFonts w:ascii="Times New Roman" w:hAnsi="Times New Roman"/>
                <w:lang w:val="de-DE" w:eastAsia="de-DE"/>
              </w:rPr>
            </w:pPr>
            <w:r w:rsidRPr="00E749F4">
              <w:rPr>
                <w:rFonts w:ascii="Times New Roman" w:hAnsi="Times New Roman"/>
                <w:lang w:val="de-DE" w:eastAsia="de-DE"/>
              </w:rPr>
              <w:t>5.0</w:t>
            </w:r>
          </w:p>
        </w:tc>
        <w:tc>
          <w:tcPr>
            <w:tcW w:w="2410" w:type="dxa"/>
          </w:tcPr>
          <w:p w14:paraId="0CF348C5" w14:textId="77777777" w:rsidR="00946454" w:rsidRPr="00E749F4" w:rsidRDefault="00946454" w:rsidP="00E316E7">
            <w:pPr>
              <w:pStyle w:val="TCTableBody"/>
              <w:spacing w:line="252" w:lineRule="auto"/>
              <w:jc w:val="center"/>
              <w:rPr>
                <w:rFonts w:ascii="Times New Roman" w:hAnsi="Times New Roman"/>
                <w:lang w:val="de-DE" w:eastAsia="de-DE"/>
              </w:rPr>
            </w:pPr>
            <w:r>
              <w:rPr>
                <w:rFonts w:ascii="Times New Roman" w:hAnsi="Times New Roman"/>
                <w:lang w:val="de-DE" w:eastAsia="de-DE"/>
              </w:rPr>
              <w:t>4</w:t>
            </w:r>
          </w:p>
        </w:tc>
      </w:tr>
      <w:tr w:rsidR="00946454" w:rsidRPr="00E749F4" w14:paraId="4EB8E52F" w14:textId="77777777" w:rsidTr="00E316E7">
        <w:trPr>
          <w:trHeight w:val="295"/>
        </w:trPr>
        <w:tc>
          <w:tcPr>
            <w:tcW w:w="1134" w:type="dxa"/>
            <w:vAlign w:val="center"/>
          </w:tcPr>
          <w:p w14:paraId="3BA52493" w14:textId="77777777" w:rsidR="00946454" w:rsidRPr="00E749F4" w:rsidRDefault="00946454" w:rsidP="00E316E7">
            <w:pPr>
              <w:pStyle w:val="TCTableBody"/>
              <w:spacing w:line="252" w:lineRule="auto"/>
              <w:jc w:val="center"/>
              <w:rPr>
                <w:rFonts w:ascii="Times New Roman" w:hAnsi="Times New Roman"/>
                <w:lang w:val="de-DE" w:eastAsia="de-DE"/>
              </w:rPr>
            </w:pPr>
            <w:r w:rsidRPr="00E749F4">
              <w:rPr>
                <w:rFonts w:ascii="Times New Roman" w:hAnsi="Times New Roman"/>
                <w:lang w:val="de-DE" w:eastAsia="de-DE"/>
              </w:rPr>
              <w:t>10.5</w:t>
            </w:r>
          </w:p>
        </w:tc>
        <w:tc>
          <w:tcPr>
            <w:tcW w:w="2410" w:type="dxa"/>
            <w:vAlign w:val="center"/>
          </w:tcPr>
          <w:p w14:paraId="4978FD09" w14:textId="77777777" w:rsidR="00946454" w:rsidRPr="00E749F4" w:rsidRDefault="00946454" w:rsidP="00E316E7">
            <w:pPr>
              <w:pStyle w:val="TCTableBody"/>
              <w:spacing w:line="252" w:lineRule="auto"/>
              <w:jc w:val="center"/>
              <w:rPr>
                <w:rFonts w:ascii="Times New Roman" w:hAnsi="Times New Roman"/>
                <w:lang w:val="de-DE" w:eastAsia="de-DE"/>
              </w:rPr>
            </w:pPr>
            <w:r w:rsidRPr="00E749F4">
              <w:rPr>
                <w:rFonts w:ascii="Times New Roman" w:hAnsi="Times New Roman"/>
                <w:lang w:val="de-DE" w:eastAsia="de-DE"/>
              </w:rPr>
              <w:t>5.0</w:t>
            </w:r>
          </w:p>
        </w:tc>
        <w:tc>
          <w:tcPr>
            <w:tcW w:w="2410" w:type="dxa"/>
          </w:tcPr>
          <w:p w14:paraId="41900FBF" w14:textId="77777777" w:rsidR="00946454" w:rsidRPr="00E749F4" w:rsidRDefault="00946454" w:rsidP="00E316E7">
            <w:pPr>
              <w:pStyle w:val="TCTableBody"/>
              <w:spacing w:line="252" w:lineRule="auto"/>
              <w:jc w:val="center"/>
              <w:rPr>
                <w:rFonts w:ascii="Times New Roman" w:hAnsi="Times New Roman"/>
                <w:lang w:val="de-DE" w:eastAsia="de-DE"/>
              </w:rPr>
            </w:pPr>
            <w:r>
              <w:rPr>
                <w:rFonts w:ascii="Times New Roman" w:hAnsi="Times New Roman"/>
                <w:lang w:val="de-DE" w:eastAsia="de-DE"/>
              </w:rPr>
              <w:t>4</w:t>
            </w:r>
          </w:p>
        </w:tc>
      </w:tr>
      <w:tr w:rsidR="00946454" w:rsidRPr="00E749F4" w14:paraId="71896B5C" w14:textId="77777777" w:rsidTr="00E316E7">
        <w:trPr>
          <w:trHeight w:val="295"/>
        </w:trPr>
        <w:tc>
          <w:tcPr>
            <w:tcW w:w="1134" w:type="dxa"/>
            <w:vAlign w:val="center"/>
          </w:tcPr>
          <w:p w14:paraId="263D0AE7" w14:textId="77777777" w:rsidR="00946454" w:rsidRPr="00E749F4" w:rsidRDefault="00946454" w:rsidP="00E316E7">
            <w:pPr>
              <w:pStyle w:val="TCTableBody"/>
              <w:spacing w:line="252" w:lineRule="auto"/>
              <w:jc w:val="center"/>
              <w:rPr>
                <w:rFonts w:ascii="Times New Roman" w:hAnsi="Times New Roman"/>
                <w:lang w:val="de-DE" w:eastAsia="de-DE"/>
              </w:rPr>
            </w:pPr>
            <w:r w:rsidRPr="00E749F4">
              <w:rPr>
                <w:rFonts w:ascii="Times New Roman" w:hAnsi="Times New Roman"/>
                <w:lang w:val="de-DE" w:eastAsia="de-DE"/>
              </w:rPr>
              <w:t>11.0</w:t>
            </w:r>
          </w:p>
        </w:tc>
        <w:tc>
          <w:tcPr>
            <w:tcW w:w="2410" w:type="dxa"/>
            <w:vAlign w:val="center"/>
          </w:tcPr>
          <w:p w14:paraId="0ED7F6B2" w14:textId="77777777" w:rsidR="00946454" w:rsidRPr="00E749F4" w:rsidRDefault="00946454" w:rsidP="00E316E7">
            <w:pPr>
              <w:pStyle w:val="TCTableBody"/>
              <w:spacing w:line="252" w:lineRule="auto"/>
              <w:jc w:val="center"/>
              <w:rPr>
                <w:rFonts w:ascii="Times New Roman" w:hAnsi="Times New Roman"/>
                <w:lang w:val="de-DE" w:eastAsia="de-DE"/>
              </w:rPr>
            </w:pPr>
            <w:r w:rsidRPr="00E749F4">
              <w:rPr>
                <w:rFonts w:ascii="Times New Roman" w:hAnsi="Times New Roman"/>
                <w:lang w:val="de-DE" w:eastAsia="de-DE"/>
              </w:rPr>
              <w:t>80.0</w:t>
            </w:r>
          </w:p>
        </w:tc>
        <w:tc>
          <w:tcPr>
            <w:tcW w:w="2410" w:type="dxa"/>
          </w:tcPr>
          <w:p w14:paraId="0E1FB5AD" w14:textId="77777777" w:rsidR="00946454" w:rsidRPr="00E749F4" w:rsidRDefault="00946454" w:rsidP="00E316E7">
            <w:pPr>
              <w:pStyle w:val="TCTableBody"/>
              <w:spacing w:line="252" w:lineRule="auto"/>
              <w:jc w:val="center"/>
              <w:rPr>
                <w:rFonts w:ascii="Times New Roman" w:hAnsi="Times New Roman"/>
                <w:lang w:val="de-DE" w:eastAsia="de-DE"/>
              </w:rPr>
            </w:pPr>
            <w:r>
              <w:rPr>
                <w:rFonts w:ascii="Times New Roman" w:hAnsi="Times New Roman"/>
                <w:lang w:val="de-DE" w:eastAsia="de-DE"/>
              </w:rPr>
              <w:t>50</w:t>
            </w:r>
          </w:p>
        </w:tc>
      </w:tr>
      <w:tr w:rsidR="00946454" w:rsidRPr="00E749F4" w14:paraId="2BB5E3E8" w14:textId="77777777" w:rsidTr="00E316E7">
        <w:trPr>
          <w:trHeight w:val="295"/>
        </w:trPr>
        <w:tc>
          <w:tcPr>
            <w:tcW w:w="1134" w:type="dxa"/>
            <w:vAlign w:val="center"/>
          </w:tcPr>
          <w:p w14:paraId="3FE8AD7F" w14:textId="77777777" w:rsidR="00946454" w:rsidRPr="00E749F4" w:rsidRDefault="00946454" w:rsidP="00E316E7">
            <w:pPr>
              <w:pStyle w:val="TCTableBody"/>
              <w:spacing w:line="252" w:lineRule="auto"/>
              <w:jc w:val="center"/>
              <w:rPr>
                <w:rFonts w:ascii="Times New Roman" w:hAnsi="Times New Roman"/>
                <w:lang w:val="de-DE" w:eastAsia="de-DE"/>
              </w:rPr>
            </w:pPr>
            <w:r w:rsidRPr="00E749F4">
              <w:rPr>
                <w:rFonts w:ascii="Times New Roman" w:hAnsi="Times New Roman"/>
                <w:lang w:val="de-DE" w:eastAsia="de-DE"/>
              </w:rPr>
              <w:t>14.5</w:t>
            </w:r>
          </w:p>
        </w:tc>
        <w:tc>
          <w:tcPr>
            <w:tcW w:w="2410" w:type="dxa"/>
            <w:vAlign w:val="center"/>
          </w:tcPr>
          <w:p w14:paraId="5C54AB64" w14:textId="77777777" w:rsidR="00946454" w:rsidRPr="00E749F4" w:rsidRDefault="00946454" w:rsidP="00E316E7">
            <w:pPr>
              <w:pStyle w:val="TCTableBody"/>
              <w:spacing w:line="252" w:lineRule="auto"/>
              <w:jc w:val="center"/>
              <w:rPr>
                <w:rFonts w:ascii="Times New Roman" w:hAnsi="Times New Roman"/>
                <w:lang w:val="de-DE" w:eastAsia="de-DE"/>
              </w:rPr>
            </w:pPr>
            <w:r w:rsidRPr="00E749F4">
              <w:rPr>
                <w:rFonts w:ascii="Times New Roman" w:hAnsi="Times New Roman"/>
                <w:lang w:val="de-DE" w:eastAsia="de-DE"/>
              </w:rPr>
              <w:t>80.0</w:t>
            </w:r>
          </w:p>
        </w:tc>
        <w:tc>
          <w:tcPr>
            <w:tcW w:w="2410" w:type="dxa"/>
          </w:tcPr>
          <w:p w14:paraId="373FF565" w14:textId="77777777" w:rsidR="00946454" w:rsidRPr="00E749F4" w:rsidRDefault="00946454" w:rsidP="00E316E7">
            <w:pPr>
              <w:pStyle w:val="TCTableBody"/>
              <w:spacing w:line="252" w:lineRule="auto"/>
              <w:jc w:val="center"/>
              <w:rPr>
                <w:rFonts w:ascii="Times New Roman" w:hAnsi="Times New Roman"/>
                <w:lang w:val="de-DE" w:eastAsia="de-DE"/>
              </w:rPr>
            </w:pPr>
            <w:r>
              <w:rPr>
                <w:rFonts w:ascii="Times New Roman" w:hAnsi="Times New Roman"/>
                <w:lang w:val="de-DE" w:eastAsia="de-DE"/>
              </w:rPr>
              <w:t>50</w:t>
            </w:r>
          </w:p>
        </w:tc>
      </w:tr>
      <w:tr w:rsidR="00946454" w:rsidRPr="00E749F4" w14:paraId="630D2A67" w14:textId="77777777" w:rsidTr="00E316E7">
        <w:trPr>
          <w:trHeight w:val="295"/>
        </w:trPr>
        <w:tc>
          <w:tcPr>
            <w:tcW w:w="1134" w:type="dxa"/>
            <w:tcBorders>
              <w:bottom w:val="single" w:sz="8" w:space="0" w:color="auto"/>
            </w:tcBorders>
            <w:vAlign w:val="center"/>
          </w:tcPr>
          <w:p w14:paraId="7BF5084E" w14:textId="77777777" w:rsidR="00946454" w:rsidRPr="00E749F4" w:rsidRDefault="00946454" w:rsidP="00E316E7">
            <w:pPr>
              <w:pStyle w:val="TCTableBody"/>
              <w:spacing w:line="252" w:lineRule="auto"/>
              <w:jc w:val="center"/>
              <w:rPr>
                <w:rFonts w:ascii="Times New Roman" w:hAnsi="Times New Roman"/>
                <w:lang w:val="de-DE" w:eastAsia="de-DE"/>
              </w:rPr>
            </w:pPr>
            <w:r w:rsidRPr="00E749F4">
              <w:rPr>
                <w:rFonts w:ascii="Times New Roman" w:hAnsi="Times New Roman"/>
                <w:lang w:val="de-DE" w:eastAsia="de-DE"/>
              </w:rPr>
              <w:t>15.0</w:t>
            </w:r>
          </w:p>
        </w:tc>
        <w:tc>
          <w:tcPr>
            <w:tcW w:w="2410" w:type="dxa"/>
            <w:tcBorders>
              <w:bottom w:val="single" w:sz="8" w:space="0" w:color="auto"/>
            </w:tcBorders>
            <w:vAlign w:val="center"/>
          </w:tcPr>
          <w:p w14:paraId="024C8E0D" w14:textId="77777777" w:rsidR="00946454" w:rsidRPr="00E749F4" w:rsidRDefault="00946454" w:rsidP="00E316E7">
            <w:pPr>
              <w:pStyle w:val="TCTableBody"/>
              <w:spacing w:line="252" w:lineRule="auto"/>
              <w:jc w:val="center"/>
              <w:rPr>
                <w:rFonts w:ascii="Times New Roman" w:hAnsi="Times New Roman"/>
                <w:lang w:val="de-DE" w:eastAsia="de-DE"/>
              </w:rPr>
            </w:pPr>
            <w:r w:rsidRPr="00E749F4">
              <w:rPr>
                <w:rFonts w:ascii="Times New Roman" w:hAnsi="Times New Roman"/>
                <w:lang w:val="de-DE" w:eastAsia="de-DE"/>
              </w:rPr>
              <w:t>1.0</w:t>
            </w:r>
          </w:p>
        </w:tc>
        <w:tc>
          <w:tcPr>
            <w:tcW w:w="2410" w:type="dxa"/>
            <w:tcBorders>
              <w:bottom w:val="single" w:sz="8" w:space="0" w:color="auto"/>
            </w:tcBorders>
          </w:tcPr>
          <w:p w14:paraId="4DF249FC" w14:textId="77777777" w:rsidR="00946454" w:rsidRPr="00E749F4" w:rsidRDefault="00946454" w:rsidP="00E316E7">
            <w:pPr>
              <w:pStyle w:val="TCTableBody"/>
              <w:spacing w:line="252" w:lineRule="auto"/>
              <w:jc w:val="center"/>
              <w:rPr>
                <w:rFonts w:ascii="Times New Roman" w:hAnsi="Times New Roman"/>
                <w:lang w:val="de-DE" w:eastAsia="de-DE"/>
              </w:rPr>
            </w:pPr>
            <w:r>
              <w:rPr>
                <w:rFonts w:ascii="Times New Roman" w:hAnsi="Times New Roman"/>
                <w:lang w:val="de-DE" w:eastAsia="de-DE"/>
              </w:rPr>
              <w:t>4</w:t>
            </w:r>
          </w:p>
        </w:tc>
      </w:tr>
    </w:tbl>
    <w:p w14:paraId="667A72F5" w14:textId="77777777" w:rsidR="00216C62" w:rsidRPr="006E3269" w:rsidRDefault="00216C62" w:rsidP="00A967C9">
      <w:pPr>
        <w:pStyle w:val="Listenabsatz"/>
        <w:jc w:val="both"/>
        <w:rPr>
          <w:rFonts w:ascii="Times New Roman" w:hAnsi="Times New Roman" w:cs="Times New Roman"/>
          <w:sz w:val="20"/>
          <w:szCs w:val="20"/>
          <w:lang w:val="en-US"/>
        </w:rPr>
      </w:pPr>
    </w:p>
    <w:p w14:paraId="3FC3F018" w14:textId="23A8D72C" w:rsidR="00412D03" w:rsidRDefault="00412D03" w:rsidP="00412D03">
      <w:pPr>
        <w:pStyle w:val="Default"/>
        <w:jc w:val="both"/>
        <w:rPr>
          <w:rFonts w:ascii="Times New Roman" w:hAnsi="Times New Roman" w:cs="Times New Roman"/>
          <w:sz w:val="20"/>
          <w:szCs w:val="20"/>
          <w:lang w:val="en-US"/>
        </w:rPr>
      </w:pPr>
      <w:r w:rsidRPr="003F5E39">
        <w:rPr>
          <w:rFonts w:ascii="Times New Roman" w:hAnsi="Times New Roman" w:cs="Times New Roman"/>
          <w:sz w:val="20"/>
          <w:szCs w:val="20"/>
          <w:lang w:val="en-US"/>
        </w:rPr>
        <w:t>The calculations fo</w:t>
      </w:r>
      <w:r>
        <w:rPr>
          <w:rFonts w:ascii="Times New Roman" w:hAnsi="Times New Roman" w:cs="Times New Roman"/>
          <w:sz w:val="20"/>
          <w:szCs w:val="20"/>
          <w:lang w:val="en-US"/>
        </w:rPr>
        <w:t>r the fluoride levels are shown in equation SI.3:</w:t>
      </w:r>
    </w:p>
    <w:p w14:paraId="5ADEA541" w14:textId="77777777" w:rsidR="00412D03" w:rsidRDefault="00412D03" w:rsidP="00412D03">
      <w:pPr>
        <w:pStyle w:val="Default"/>
        <w:jc w:val="both"/>
        <w:rPr>
          <w:rFonts w:ascii="Times New Roman" w:hAnsi="Times New Roman" w:cs="Times New Roman"/>
          <w:sz w:val="20"/>
          <w:szCs w:val="20"/>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gridCol w:w="982"/>
      </w:tblGrid>
      <w:tr w:rsidR="00412D03" w:rsidRPr="00FD76B4" w14:paraId="537CD7BA" w14:textId="77777777" w:rsidTr="009D546A">
        <w:tc>
          <w:tcPr>
            <w:tcW w:w="8080" w:type="dxa"/>
          </w:tcPr>
          <w:p w14:paraId="2A7694F8" w14:textId="566CAC30" w:rsidR="00412D03" w:rsidRDefault="00412D03" w:rsidP="009D546A">
            <w:pPr>
              <w:pStyle w:val="Default"/>
              <w:jc w:val="both"/>
              <w:rPr>
                <w:rFonts w:ascii="Times New Roman" w:hAnsi="Times New Roman" w:cs="Times New Roman"/>
                <w:sz w:val="20"/>
                <w:szCs w:val="20"/>
                <w:lang w:val="en-US"/>
              </w:rPr>
            </w:pPr>
            <m:oMathPara>
              <m:oMath>
                <m:r>
                  <w:rPr>
                    <w:rFonts w:ascii="Cambria Math" w:hAnsi="Cambria Math"/>
                    <w:sz w:val="20"/>
                    <w:szCs w:val="20"/>
                    <w:lang w:val="en-US"/>
                  </w:rPr>
                  <w:lastRenderedPageBreak/>
                  <m:t>Level</m:t>
                </m:r>
                <m:d>
                  <m:dPr>
                    <m:ctrlPr>
                      <w:rPr>
                        <w:rFonts w:ascii="Cambria Math" w:hAnsi="Cambria Math"/>
                        <w:i/>
                        <w:sz w:val="20"/>
                        <w:szCs w:val="20"/>
                        <w:lang w:val="en-US"/>
                      </w:rPr>
                    </m:ctrlPr>
                  </m:dPr>
                  <m:e>
                    <m:r>
                      <m:rPr>
                        <m:sty m:val="p"/>
                      </m:rPr>
                      <w:rPr>
                        <w:rFonts w:ascii="Cambria Math" w:hAnsi="Cambria Math"/>
                        <w:sz w:val="20"/>
                        <w:szCs w:val="20"/>
                        <w:lang w:val="en-US"/>
                      </w:rPr>
                      <m:t>Fluoride</m:t>
                    </m:r>
                  </m:e>
                </m:d>
                <m:r>
                  <w:rPr>
                    <w:rFonts w:ascii="Cambria Math" w:hAnsi="Cambria Math"/>
                    <w:sz w:val="20"/>
                    <w:szCs w:val="20"/>
                    <w:lang w:val="en-US"/>
                  </w:rPr>
                  <m:t>=</m:t>
                </m:r>
                <m:f>
                  <m:fPr>
                    <m:ctrlPr>
                      <w:rPr>
                        <w:rFonts w:ascii="Cambria Math" w:hAnsi="Cambria Math"/>
                        <w:i/>
                        <w:sz w:val="20"/>
                        <w:szCs w:val="20"/>
                        <w:lang w:val="en-US"/>
                      </w:rPr>
                    </m:ctrlPr>
                  </m:fPr>
                  <m:num>
                    <m:r>
                      <w:rPr>
                        <w:rFonts w:ascii="Cambria Math" w:hAnsi="Cambria Math"/>
                        <w:sz w:val="20"/>
                        <w:szCs w:val="20"/>
                        <w:lang w:val="en-US"/>
                      </w:rPr>
                      <m:t>Peak area</m:t>
                    </m:r>
                    <m:d>
                      <m:dPr>
                        <m:ctrlPr>
                          <w:rPr>
                            <w:rFonts w:ascii="Cambria Math" w:hAnsi="Cambria Math"/>
                            <w:i/>
                            <w:sz w:val="20"/>
                            <w:szCs w:val="20"/>
                            <w:lang w:val="en-US"/>
                          </w:rPr>
                        </m:ctrlPr>
                      </m:dPr>
                      <m:e>
                        <m:r>
                          <m:rPr>
                            <m:sty m:val="p"/>
                          </m:rPr>
                          <w:rPr>
                            <w:rFonts w:ascii="Cambria Math" w:hAnsi="Cambria Math"/>
                            <w:sz w:val="20"/>
                            <w:szCs w:val="20"/>
                            <w:lang w:val="en-US"/>
                          </w:rPr>
                          <m:t>Fluoride, corrected</m:t>
                        </m:r>
                      </m:e>
                    </m:d>
                    <m:r>
                      <w:rPr>
                        <w:rFonts w:ascii="Cambria Math" w:hAnsi="Cambria Math"/>
                        <w:sz w:val="20"/>
                        <w:szCs w:val="20"/>
                        <w:lang w:val="en-US"/>
                      </w:rPr>
                      <m:t>-</m:t>
                    </m:r>
                    <m:sSub>
                      <m:sSubPr>
                        <m:ctrlPr>
                          <w:rPr>
                            <w:rFonts w:ascii="Cambria Math" w:hAnsi="Cambria Math"/>
                            <w:iCs/>
                            <w:sz w:val="20"/>
                            <w:szCs w:val="20"/>
                            <w:lang w:val="en-US"/>
                          </w:rPr>
                        </m:ctrlPr>
                      </m:sSubPr>
                      <m:e>
                        <m:r>
                          <w:rPr>
                            <w:rFonts w:ascii="Cambria Math" w:hAnsi="Cambria Math"/>
                            <w:sz w:val="20"/>
                            <w:szCs w:val="20"/>
                            <w:lang w:val="en-US"/>
                          </w:rPr>
                          <m:t>b</m:t>
                        </m:r>
                      </m:e>
                      <m:sub>
                        <m:r>
                          <m:rPr>
                            <m:sty m:val="p"/>
                          </m:rPr>
                          <w:rPr>
                            <w:rFonts w:ascii="Cambria Math" w:hAnsi="Cambria Math"/>
                            <w:sz w:val="20"/>
                            <w:szCs w:val="20"/>
                            <w:lang w:val="en-US"/>
                          </w:rPr>
                          <m:t>CIC-calibration</m:t>
                        </m:r>
                      </m:sub>
                    </m:sSub>
                    <m:r>
                      <w:rPr>
                        <w:rFonts w:ascii="Cambria Math" w:hAnsi="Cambria Math"/>
                        <w:sz w:val="20"/>
                        <w:szCs w:val="20"/>
                        <w:lang w:val="en-US"/>
                      </w:rPr>
                      <m:t xml:space="preserve"> </m:t>
                    </m:r>
                  </m:num>
                  <m:den>
                    <m:sSub>
                      <m:sSubPr>
                        <m:ctrlPr>
                          <w:rPr>
                            <w:rFonts w:ascii="Cambria Math" w:hAnsi="Cambria Math"/>
                            <w:sz w:val="20"/>
                            <w:szCs w:val="20"/>
                            <w:lang w:val="en-US"/>
                          </w:rPr>
                        </m:ctrlPr>
                      </m:sSubPr>
                      <m:e>
                        <m:r>
                          <w:rPr>
                            <w:rFonts w:ascii="Cambria Math" w:hAnsi="Cambria Math"/>
                            <w:sz w:val="20"/>
                            <w:szCs w:val="20"/>
                            <w:lang w:val="en-US"/>
                          </w:rPr>
                          <m:t>a</m:t>
                        </m:r>
                      </m:e>
                      <m:sub>
                        <m:r>
                          <m:rPr>
                            <m:sty m:val="p"/>
                          </m:rPr>
                          <w:rPr>
                            <w:rFonts w:ascii="Cambria Math" w:hAnsi="Cambria Math"/>
                            <w:sz w:val="20"/>
                            <w:szCs w:val="20"/>
                            <w:lang w:val="en-US"/>
                          </w:rPr>
                          <m:t>CIC-calibration</m:t>
                        </m:r>
                      </m:sub>
                    </m:sSub>
                  </m:den>
                </m:f>
                <m:r>
                  <w:rPr>
                    <w:rFonts w:ascii="Cambria Math" w:hAnsi="Cambria Math"/>
                    <w:sz w:val="20"/>
                    <w:szCs w:val="20"/>
                    <w:lang w:val="en-US"/>
                  </w:rPr>
                  <m:t>·Dilution Factors·</m:t>
                </m:r>
                <m:f>
                  <m:fPr>
                    <m:ctrlPr>
                      <w:rPr>
                        <w:rFonts w:ascii="Cambria Math" w:hAnsi="Cambria Math"/>
                        <w:i/>
                        <w:sz w:val="20"/>
                        <w:szCs w:val="20"/>
                        <w:lang w:val="en-US"/>
                      </w:rPr>
                    </m:ctrlPr>
                  </m:fPr>
                  <m:num>
                    <m:r>
                      <w:rPr>
                        <w:rFonts w:ascii="Cambria Math" w:hAnsi="Cambria Math"/>
                        <w:sz w:val="20"/>
                        <w:szCs w:val="20"/>
                        <w:lang w:val="en-US"/>
                      </w:rPr>
                      <m:t>Extraction solvent volume</m:t>
                    </m:r>
                  </m:num>
                  <m:den>
                    <m:r>
                      <w:rPr>
                        <w:rFonts w:ascii="Cambria Math" w:hAnsi="Cambria Math"/>
                        <w:sz w:val="20"/>
                        <w:szCs w:val="20"/>
                        <w:lang w:val="en-US"/>
                      </w:rPr>
                      <m:t>Sample weight</m:t>
                    </m:r>
                  </m:den>
                </m:f>
                <m:r>
                  <w:rPr>
                    <w:rFonts w:ascii="Cambria Math" w:hAnsi="Cambria Math"/>
                    <w:sz w:val="20"/>
                    <w:szCs w:val="20"/>
                    <w:lang w:val="en-US"/>
                  </w:rPr>
                  <m:t>·</m:t>
                </m:r>
                <m:sSup>
                  <m:sSupPr>
                    <m:ctrlPr>
                      <w:rPr>
                        <w:rFonts w:ascii="Cambria Math" w:hAnsi="Cambria Math"/>
                        <w:i/>
                        <w:sz w:val="20"/>
                        <w:szCs w:val="20"/>
                        <w:lang w:val="en-US"/>
                      </w:rPr>
                    </m:ctrlPr>
                  </m:sSupPr>
                  <m:e>
                    <m:r>
                      <w:rPr>
                        <w:rFonts w:ascii="Cambria Math" w:hAnsi="Cambria Math"/>
                        <w:sz w:val="20"/>
                        <w:szCs w:val="20"/>
                        <w:lang w:val="en-US"/>
                      </w:rPr>
                      <m:t>10</m:t>
                    </m:r>
                  </m:e>
                  <m:sup>
                    <m:r>
                      <w:rPr>
                        <w:rFonts w:ascii="Cambria Math" w:hAnsi="Cambria Math"/>
                        <w:sz w:val="20"/>
                        <w:szCs w:val="20"/>
                        <w:lang w:val="en-US"/>
                      </w:rPr>
                      <m:t>6</m:t>
                    </m:r>
                  </m:sup>
                </m:sSup>
              </m:oMath>
            </m:oMathPara>
          </w:p>
        </w:tc>
        <w:tc>
          <w:tcPr>
            <w:tcW w:w="982" w:type="dxa"/>
          </w:tcPr>
          <w:p w14:paraId="223DA638" w14:textId="77777777" w:rsidR="00412D03" w:rsidRDefault="00412D03" w:rsidP="009D546A">
            <w:pPr>
              <w:pStyle w:val="Default"/>
              <w:jc w:val="both"/>
              <w:rPr>
                <w:rFonts w:ascii="Times New Roman" w:hAnsi="Times New Roman" w:cs="Times New Roman"/>
                <w:sz w:val="20"/>
                <w:szCs w:val="20"/>
                <w:lang w:val="en-US"/>
              </w:rPr>
            </w:pPr>
          </w:p>
          <w:p w14:paraId="321E67B2" w14:textId="60DE8863" w:rsidR="00412D03" w:rsidRPr="003F5E39" w:rsidRDefault="00412D03" w:rsidP="009D546A">
            <w:pPr>
              <w:pStyle w:val="Default"/>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  </w:t>
            </w:r>
            <w:r w:rsidRPr="00FD76B4">
              <w:rPr>
                <w:rFonts w:ascii="Times New Roman" w:hAnsi="Times New Roman" w:cs="Times New Roman"/>
                <w:b/>
                <w:bCs/>
                <w:sz w:val="20"/>
                <w:szCs w:val="20"/>
                <w:lang w:val="en-US"/>
              </w:rPr>
              <w:t>Eq.</w:t>
            </w:r>
            <w:r w:rsidRPr="00FD76B4">
              <w:rPr>
                <w:rFonts w:ascii="Times New Roman" w:hAnsi="Times New Roman" w:cs="Times New Roman"/>
                <w:sz w:val="20"/>
                <w:szCs w:val="20"/>
                <w:lang w:val="en-US"/>
              </w:rPr>
              <w:t xml:space="preserve"> SI.</w:t>
            </w:r>
            <w:r>
              <w:rPr>
                <w:rFonts w:ascii="Times New Roman" w:hAnsi="Times New Roman" w:cs="Times New Roman"/>
                <w:sz w:val="20"/>
                <w:szCs w:val="20"/>
                <w:lang w:val="en-US"/>
              </w:rPr>
              <w:t>3</w:t>
            </w:r>
            <w:r>
              <w:rPr>
                <w:rFonts w:ascii="Times New Roman" w:hAnsi="Times New Roman" w:cs="Times New Roman"/>
                <w:sz w:val="20"/>
                <w:szCs w:val="20"/>
                <w:lang w:val="en-US"/>
              </w:rPr>
              <w:fldChar w:fldCharType="begin"/>
            </w:r>
            <w:r w:rsidRPr="00FD76B4">
              <w:rPr>
                <w:rFonts w:ascii="Times New Roman" w:hAnsi="Times New Roman" w:cs="Times New Roman"/>
                <w:sz w:val="20"/>
                <w:szCs w:val="20"/>
              </w:rPr>
              <w:instrText xml:space="preserve"> SEQ  \* MERGEFORMAT </w:instrText>
            </w:r>
            <w:r>
              <w:rPr>
                <w:rFonts w:ascii="Times New Roman" w:hAnsi="Times New Roman" w:cs="Times New Roman"/>
                <w:sz w:val="20"/>
                <w:szCs w:val="20"/>
                <w:lang w:val="en-US"/>
              </w:rPr>
              <w:fldChar w:fldCharType="separate"/>
            </w:r>
            <w:r>
              <w:rPr>
                <w:rFonts w:ascii="Times New Roman" w:hAnsi="Times New Roman" w:cs="Times New Roman"/>
                <w:sz w:val="20"/>
                <w:szCs w:val="20"/>
                <w:lang w:val="en-US"/>
              </w:rPr>
              <w:fldChar w:fldCharType="end"/>
            </w:r>
          </w:p>
        </w:tc>
      </w:tr>
    </w:tbl>
    <w:p w14:paraId="76E8D009" w14:textId="77777777" w:rsidR="00973A86" w:rsidRPr="00412D03" w:rsidRDefault="00973A86" w:rsidP="00412D03">
      <w:pPr>
        <w:jc w:val="both"/>
        <w:rPr>
          <w:sz w:val="20"/>
          <w:szCs w:val="20"/>
        </w:rPr>
      </w:pPr>
    </w:p>
    <w:p w14:paraId="6B43D8B4" w14:textId="77777777" w:rsidR="00BF0D52" w:rsidRDefault="00BF0D52" w:rsidP="00BF0D52">
      <w:pPr>
        <w:pStyle w:val="Default"/>
        <w:jc w:val="both"/>
        <w:rPr>
          <w:rFonts w:ascii="Times New Roman" w:hAnsi="Times New Roman" w:cs="Times New Roman"/>
          <w:sz w:val="20"/>
          <w:szCs w:val="20"/>
          <w:lang w:val="en-US"/>
        </w:rPr>
      </w:pPr>
      <w:r>
        <w:rPr>
          <w:rFonts w:ascii="Times New Roman" w:hAnsi="Times New Roman" w:cs="Times New Roman"/>
          <w:sz w:val="20"/>
          <w:szCs w:val="20"/>
          <w:lang w:val="en-US"/>
        </w:rPr>
        <w:t xml:space="preserve">Herein, the variables and their units are as follows: </w:t>
      </w:r>
    </w:p>
    <w:p w14:paraId="24DD680B" w14:textId="77777777" w:rsidR="00BF0D52" w:rsidRDefault="00BF0D52" w:rsidP="00BF0D52">
      <w:pPr>
        <w:pStyle w:val="Default"/>
        <w:jc w:val="both"/>
        <w:rPr>
          <w:rFonts w:ascii="Times New Roman" w:hAnsi="Times New Roman" w:cs="Times New Roman"/>
          <w:sz w:val="20"/>
          <w:szCs w:val="20"/>
          <w:lang w:val="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227"/>
      </w:tblGrid>
      <w:tr w:rsidR="00BF0D52" w14:paraId="222876AA" w14:textId="77777777" w:rsidTr="00D65C5A">
        <w:tc>
          <w:tcPr>
            <w:tcW w:w="2835" w:type="dxa"/>
          </w:tcPr>
          <w:p w14:paraId="5CED266A" w14:textId="1021A1C5" w:rsidR="00BF0D52" w:rsidRDefault="00BF0D52" w:rsidP="009D546A">
            <w:pPr>
              <w:pStyle w:val="Default"/>
              <w:jc w:val="both"/>
              <w:rPr>
                <w:rFonts w:ascii="Times New Roman" w:hAnsi="Times New Roman" w:cs="Times New Roman"/>
                <w:sz w:val="20"/>
                <w:szCs w:val="20"/>
                <w:lang w:val="en-US"/>
              </w:rPr>
            </w:pPr>
            <w:r w:rsidRPr="000637AB">
              <w:rPr>
                <w:rFonts w:ascii="Times New Roman" w:hAnsi="Times New Roman" w:cs="Times New Roman"/>
                <w:sz w:val="20"/>
                <w:szCs w:val="20"/>
                <w:lang w:val="en-US"/>
              </w:rPr>
              <w:t>[</w:t>
            </w:r>
            <w:r w:rsidRPr="00DC4B0C">
              <w:rPr>
                <w:rFonts w:ascii="Times New Roman" w:hAnsi="Times New Roman" w:cs="Times New Roman"/>
                <w:i/>
                <w:iCs/>
                <w:sz w:val="20"/>
                <w:szCs w:val="20"/>
                <w:lang w:val="en-US"/>
              </w:rPr>
              <w:t>Level</w:t>
            </w:r>
            <w:r>
              <w:rPr>
                <w:rFonts w:ascii="Times New Roman" w:hAnsi="Times New Roman" w:cs="Times New Roman"/>
                <w:sz w:val="20"/>
                <w:szCs w:val="20"/>
                <w:lang w:val="en-US"/>
              </w:rPr>
              <w:t>(Fluoride)</w:t>
            </w:r>
            <w:r w:rsidRPr="000637AB">
              <w:rPr>
                <w:rFonts w:ascii="Times New Roman" w:hAnsi="Times New Roman" w:cs="Times New Roman"/>
                <w:sz w:val="20"/>
                <w:szCs w:val="20"/>
                <w:lang w:val="en-US"/>
              </w:rPr>
              <w:t>]</w:t>
            </w:r>
          </w:p>
        </w:tc>
        <w:tc>
          <w:tcPr>
            <w:tcW w:w="6227" w:type="dxa"/>
          </w:tcPr>
          <w:p w14:paraId="10E7A819" w14:textId="77777777" w:rsidR="00BF0D52" w:rsidRDefault="00BF0D52" w:rsidP="009D546A">
            <w:pPr>
              <w:pStyle w:val="Default"/>
              <w:jc w:val="both"/>
              <w:rPr>
                <w:rFonts w:ascii="Times New Roman" w:hAnsi="Times New Roman" w:cs="Times New Roman"/>
                <w:sz w:val="20"/>
                <w:szCs w:val="20"/>
                <w:lang w:val="en-US"/>
              </w:rPr>
            </w:pPr>
            <w:r>
              <w:rPr>
                <w:rFonts w:ascii="Times New Roman" w:hAnsi="Times New Roman" w:cs="Times New Roman"/>
                <w:sz w:val="20"/>
                <w:szCs w:val="20"/>
                <w:lang w:val="en-US"/>
              </w:rPr>
              <w:t>ng/(g sample)</w:t>
            </w:r>
          </w:p>
        </w:tc>
      </w:tr>
      <w:tr w:rsidR="00BF0D52" w14:paraId="5C8EEE27" w14:textId="77777777" w:rsidTr="00D65C5A">
        <w:tc>
          <w:tcPr>
            <w:tcW w:w="2835" w:type="dxa"/>
          </w:tcPr>
          <w:p w14:paraId="38258064" w14:textId="77777777" w:rsidR="00BF0D52" w:rsidRPr="00DC4B0C" w:rsidRDefault="00BF0D52" w:rsidP="009D546A">
            <w:pPr>
              <w:pStyle w:val="Default"/>
              <w:jc w:val="both"/>
              <w:rPr>
                <w:rFonts w:ascii="Times New Roman" w:hAnsi="Times New Roman" w:cs="Times New Roman"/>
                <w:i/>
                <w:iCs/>
                <w:sz w:val="20"/>
                <w:szCs w:val="20"/>
                <w:lang w:val="en-US"/>
              </w:rPr>
            </w:pPr>
            <w:r w:rsidRPr="000637AB">
              <w:rPr>
                <w:rFonts w:ascii="Times New Roman" w:hAnsi="Times New Roman" w:cs="Times New Roman"/>
                <w:sz w:val="20"/>
                <w:szCs w:val="20"/>
                <w:lang w:val="en-US"/>
              </w:rPr>
              <w:t>[</w:t>
            </w:r>
            <w:r w:rsidRPr="00DC4B0C">
              <w:rPr>
                <w:rFonts w:ascii="Times New Roman" w:hAnsi="Times New Roman" w:cs="Times New Roman"/>
                <w:i/>
                <w:iCs/>
                <w:sz w:val="20"/>
                <w:szCs w:val="20"/>
                <w:lang w:val="en-US"/>
              </w:rPr>
              <w:t>Sample weight</w:t>
            </w:r>
            <w:r w:rsidRPr="000637AB">
              <w:rPr>
                <w:rFonts w:ascii="Times New Roman" w:hAnsi="Times New Roman" w:cs="Times New Roman"/>
                <w:sz w:val="20"/>
                <w:szCs w:val="20"/>
                <w:lang w:val="en-US"/>
              </w:rPr>
              <w:t>]</w:t>
            </w:r>
          </w:p>
        </w:tc>
        <w:tc>
          <w:tcPr>
            <w:tcW w:w="6227" w:type="dxa"/>
          </w:tcPr>
          <w:p w14:paraId="11BB6142" w14:textId="77777777" w:rsidR="00BF0D52" w:rsidRDefault="00BF0D52" w:rsidP="009D546A">
            <w:pPr>
              <w:pStyle w:val="Default"/>
              <w:jc w:val="both"/>
              <w:rPr>
                <w:rFonts w:ascii="Times New Roman" w:hAnsi="Times New Roman" w:cs="Times New Roman"/>
                <w:sz w:val="20"/>
                <w:szCs w:val="20"/>
                <w:lang w:val="en-US"/>
              </w:rPr>
            </w:pPr>
            <w:r>
              <w:rPr>
                <w:rFonts w:ascii="Times New Roman" w:hAnsi="Times New Roman" w:cs="Times New Roman"/>
                <w:sz w:val="20"/>
                <w:szCs w:val="20"/>
                <w:lang w:val="en-US"/>
              </w:rPr>
              <w:t>g</w:t>
            </w:r>
          </w:p>
        </w:tc>
      </w:tr>
      <w:tr w:rsidR="00BF0D52" w14:paraId="31CD776A" w14:textId="77777777" w:rsidTr="00D65C5A">
        <w:tc>
          <w:tcPr>
            <w:tcW w:w="2835" w:type="dxa"/>
          </w:tcPr>
          <w:p w14:paraId="72532B73" w14:textId="5BE019A6" w:rsidR="00BF0D52" w:rsidRPr="00DC4B0C" w:rsidRDefault="00BF0D52" w:rsidP="009D546A">
            <w:pPr>
              <w:pStyle w:val="Default"/>
              <w:jc w:val="both"/>
              <w:rPr>
                <w:rFonts w:ascii="Times New Roman" w:hAnsi="Times New Roman" w:cs="Times New Roman"/>
                <w:i/>
                <w:iCs/>
                <w:sz w:val="20"/>
                <w:szCs w:val="20"/>
                <w:lang w:val="en-US"/>
              </w:rPr>
            </w:pPr>
            <w:r w:rsidRPr="000637AB">
              <w:rPr>
                <w:rFonts w:ascii="Times New Roman" w:hAnsi="Times New Roman" w:cs="Times New Roman"/>
                <w:sz w:val="20"/>
                <w:szCs w:val="20"/>
                <w:lang w:val="en-US"/>
              </w:rPr>
              <w:t>[</w:t>
            </w:r>
            <w:r w:rsidRPr="00DC4B0C">
              <w:rPr>
                <w:rFonts w:ascii="Times New Roman" w:hAnsi="Times New Roman" w:cs="Times New Roman"/>
                <w:i/>
                <w:iCs/>
                <w:sz w:val="20"/>
                <w:szCs w:val="20"/>
                <w:lang w:val="en-US"/>
              </w:rPr>
              <w:t>Peak area</w:t>
            </w:r>
            <w:r w:rsidRPr="00BF0D52">
              <w:rPr>
                <w:rFonts w:ascii="Times New Roman" w:hAnsi="Times New Roman" w:cs="Times New Roman"/>
                <w:sz w:val="20"/>
                <w:szCs w:val="20"/>
                <w:lang w:val="en-US"/>
              </w:rPr>
              <w:t>(Fluoride</w:t>
            </w:r>
            <w:r w:rsidR="00D65C5A">
              <w:rPr>
                <w:rFonts w:ascii="Times New Roman" w:hAnsi="Times New Roman" w:cs="Times New Roman"/>
                <w:sz w:val="20"/>
                <w:szCs w:val="20"/>
                <w:lang w:val="en-US"/>
              </w:rPr>
              <w:t>, corrected</w:t>
            </w:r>
            <w:r w:rsidRPr="00BF0D52">
              <w:rPr>
                <w:rFonts w:ascii="Times New Roman" w:hAnsi="Times New Roman" w:cs="Times New Roman"/>
                <w:sz w:val="20"/>
                <w:szCs w:val="20"/>
                <w:lang w:val="en-US"/>
              </w:rPr>
              <w:t>)]</w:t>
            </w:r>
          </w:p>
        </w:tc>
        <w:tc>
          <w:tcPr>
            <w:tcW w:w="6227" w:type="dxa"/>
          </w:tcPr>
          <w:p w14:paraId="7BB6E072" w14:textId="1AE38D8E" w:rsidR="00BF0D52" w:rsidRDefault="00BF0D52" w:rsidP="009D546A">
            <w:pPr>
              <w:pStyle w:val="Default"/>
              <w:jc w:val="both"/>
              <w:rPr>
                <w:rFonts w:ascii="Times New Roman" w:hAnsi="Times New Roman" w:cs="Times New Roman"/>
                <w:sz w:val="20"/>
                <w:szCs w:val="20"/>
                <w:lang w:val="en-US"/>
              </w:rPr>
            </w:pPr>
            <w:r>
              <w:rPr>
                <w:rFonts w:ascii="Times New Roman" w:hAnsi="Times New Roman" w:cs="Times New Roman"/>
                <w:sz w:val="20"/>
                <w:szCs w:val="20"/>
                <w:lang w:val="en-US"/>
              </w:rPr>
              <w:t>µ</w:t>
            </w:r>
            <w:proofErr w:type="spellStart"/>
            <w:r>
              <w:rPr>
                <w:rFonts w:ascii="Times New Roman" w:hAnsi="Times New Roman" w:cs="Times New Roman"/>
                <w:sz w:val="20"/>
                <w:szCs w:val="20"/>
                <w:lang w:val="en-US"/>
              </w:rPr>
              <w:t>S·min</w:t>
            </w:r>
            <w:proofErr w:type="spellEnd"/>
            <w:r>
              <w:rPr>
                <w:rFonts w:ascii="Times New Roman" w:hAnsi="Times New Roman" w:cs="Times New Roman"/>
                <w:sz w:val="20"/>
                <w:szCs w:val="20"/>
                <w:lang w:val="en-US"/>
              </w:rPr>
              <w:t xml:space="preserve"> </w:t>
            </w:r>
          </w:p>
        </w:tc>
      </w:tr>
      <w:tr w:rsidR="00BF0D52" w14:paraId="69BBE671" w14:textId="77777777" w:rsidTr="00D65C5A">
        <w:tc>
          <w:tcPr>
            <w:tcW w:w="2835" w:type="dxa"/>
          </w:tcPr>
          <w:p w14:paraId="326AFD0B" w14:textId="77777777" w:rsidR="00BF0D52" w:rsidRDefault="00BF0D52" w:rsidP="009D546A">
            <w:pPr>
              <w:pStyle w:val="Default"/>
              <w:jc w:val="both"/>
              <w:rPr>
                <w:rFonts w:ascii="Times New Roman" w:hAnsi="Times New Roman" w:cs="Times New Roman"/>
                <w:sz w:val="20"/>
                <w:szCs w:val="20"/>
                <w:lang w:val="en-US"/>
              </w:rPr>
            </w:pPr>
            <w:r w:rsidRPr="000637AB">
              <w:rPr>
                <w:rFonts w:ascii="Times New Roman" w:hAnsi="Times New Roman" w:cs="Times New Roman"/>
                <w:sz w:val="20"/>
                <w:szCs w:val="20"/>
                <w:lang w:val="en-US"/>
              </w:rPr>
              <w:t>[</w:t>
            </w:r>
            <w:proofErr w:type="spellStart"/>
            <w:r w:rsidRPr="00DC4B0C">
              <w:rPr>
                <w:rFonts w:ascii="Times New Roman" w:hAnsi="Times New Roman" w:cs="Times New Roman"/>
                <w:i/>
                <w:iCs/>
                <w:sz w:val="20"/>
                <w:szCs w:val="20"/>
                <w:lang w:val="en-US"/>
              </w:rPr>
              <w:t>a</w:t>
            </w:r>
            <w:r w:rsidRPr="00DC4B0C">
              <w:rPr>
                <w:rFonts w:ascii="Times New Roman" w:hAnsi="Times New Roman" w:cs="Times New Roman"/>
                <w:sz w:val="20"/>
                <w:szCs w:val="20"/>
                <w:vertAlign w:val="subscript"/>
                <w:lang w:val="en-US"/>
              </w:rPr>
              <w:t>external</w:t>
            </w:r>
            <w:proofErr w:type="spellEnd"/>
            <w:r w:rsidRPr="000637AB">
              <w:rPr>
                <w:rFonts w:ascii="Times New Roman" w:hAnsi="Times New Roman" w:cs="Times New Roman"/>
                <w:sz w:val="20"/>
                <w:szCs w:val="20"/>
                <w:lang w:val="en-US"/>
              </w:rPr>
              <w:t>]</w:t>
            </w:r>
          </w:p>
        </w:tc>
        <w:tc>
          <w:tcPr>
            <w:tcW w:w="6227" w:type="dxa"/>
          </w:tcPr>
          <w:p w14:paraId="4D7A592D" w14:textId="61441D68" w:rsidR="00BF0D52" w:rsidRDefault="00BF0D52" w:rsidP="009D546A">
            <w:pPr>
              <w:pStyle w:val="Default"/>
              <w:jc w:val="both"/>
              <w:rPr>
                <w:rFonts w:ascii="Times New Roman" w:hAnsi="Times New Roman" w:cs="Times New Roman"/>
                <w:sz w:val="20"/>
                <w:szCs w:val="20"/>
                <w:lang w:val="en-US"/>
              </w:rPr>
            </w:pPr>
            <w:r w:rsidRPr="00DC4B0C">
              <w:rPr>
                <w:rFonts w:ascii="Times New Roman" w:hAnsi="Times New Roman" w:cs="Times New Roman"/>
                <w:sz w:val="20"/>
                <w:szCs w:val="20"/>
                <w:lang w:val="en-US"/>
              </w:rPr>
              <w:t>(</w:t>
            </w:r>
            <w:r>
              <w:rPr>
                <w:rFonts w:ascii="Times New Roman" w:hAnsi="Times New Roman" w:cs="Times New Roman"/>
                <w:sz w:val="20"/>
                <w:szCs w:val="20"/>
                <w:lang w:val="en-US"/>
              </w:rPr>
              <w:t>µ</w:t>
            </w:r>
            <w:proofErr w:type="spellStart"/>
            <w:r>
              <w:rPr>
                <w:rFonts w:ascii="Times New Roman" w:hAnsi="Times New Roman" w:cs="Times New Roman"/>
                <w:sz w:val="20"/>
                <w:szCs w:val="20"/>
                <w:lang w:val="en-US"/>
              </w:rPr>
              <w:t>S·min</w:t>
            </w:r>
            <w:proofErr w:type="spellEnd"/>
            <w:r>
              <w:rPr>
                <w:rFonts w:ascii="Times New Roman" w:hAnsi="Times New Roman" w:cs="Times New Roman"/>
                <w:sz w:val="20"/>
                <w:szCs w:val="20"/>
                <w:lang w:val="en-US"/>
              </w:rPr>
              <w:t xml:space="preserve"> </w:t>
            </w:r>
            <w:r w:rsidRPr="00DC4B0C">
              <w:rPr>
                <w:rFonts w:ascii="Times New Roman" w:hAnsi="Times New Roman" w:cs="Times New Roman"/>
                <w:sz w:val="20"/>
                <w:szCs w:val="20"/>
                <w:lang w:val="en-US"/>
              </w:rPr>
              <w:t>·</w:t>
            </w:r>
            <w:r>
              <w:rPr>
                <w:rFonts w:ascii="Times New Roman" w:hAnsi="Times New Roman" w:cs="Times New Roman"/>
                <w:sz w:val="20"/>
                <w:szCs w:val="20"/>
                <w:lang w:val="en-US"/>
              </w:rPr>
              <w:t>L</w:t>
            </w:r>
            <w:r w:rsidRPr="00DC4B0C">
              <w:rPr>
                <w:rFonts w:ascii="Times New Roman" w:hAnsi="Times New Roman" w:cs="Times New Roman"/>
                <w:sz w:val="20"/>
                <w:szCs w:val="20"/>
                <w:lang w:val="en-US"/>
              </w:rPr>
              <w:t>)/</w:t>
            </w:r>
            <w:r>
              <w:rPr>
                <w:rFonts w:ascii="Times New Roman" w:hAnsi="Times New Roman" w:cs="Times New Roman"/>
                <w:sz w:val="20"/>
                <w:szCs w:val="20"/>
                <w:lang w:val="en-US"/>
              </w:rPr>
              <w:t>mg</w:t>
            </w:r>
          </w:p>
        </w:tc>
      </w:tr>
      <w:tr w:rsidR="00BF0D52" w14:paraId="4DE22B4A" w14:textId="77777777" w:rsidTr="00D65C5A">
        <w:tc>
          <w:tcPr>
            <w:tcW w:w="2835" w:type="dxa"/>
          </w:tcPr>
          <w:p w14:paraId="688467BF" w14:textId="77777777" w:rsidR="00BF0D52" w:rsidRDefault="00BF0D52" w:rsidP="009D546A">
            <w:pPr>
              <w:pStyle w:val="Default"/>
              <w:jc w:val="both"/>
              <w:rPr>
                <w:rFonts w:ascii="Times New Roman" w:hAnsi="Times New Roman" w:cs="Times New Roman"/>
                <w:sz w:val="20"/>
                <w:szCs w:val="20"/>
                <w:lang w:val="en-US"/>
              </w:rPr>
            </w:pPr>
            <w:r w:rsidRPr="000637AB">
              <w:rPr>
                <w:rFonts w:ascii="Times New Roman" w:hAnsi="Times New Roman" w:cs="Times New Roman"/>
                <w:sz w:val="20"/>
                <w:szCs w:val="20"/>
                <w:lang w:val="en-US"/>
              </w:rPr>
              <w:t>[</w:t>
            </w:r>
            <w:proofErr w:type="spellStart"/>
            <w:r>
              <w:rPr>
                <w:rFonts w:ascii="Times New Roman" w:hAnsi="Times New Roman" w:cs="Times New Roman"/>
                <w:i/>
                <w:iCs/>
                <w:sz w:val="20"/>
                <w:szCs w:val="20"/>
                <w:lang w:val="en-US"/>
              </w:rPr>
              <w:t>b</w:t>
            </w:r>
            <w:r w:rsidRPr="00DC4B0C">
              <w:rPr>
                <w:rFonts w:ascii="Times New Roman" w:hAnsi="Times New Roman" w:cs="Times New Roman"/>
                <w:sz w:val="20"/>
                <w:szCs w:val="20"/>
                <w:vertAlign w:val="subscript"/>
                <w:lang w:val="en-US"/>
              </w:rPr>
              <w:t>external</w:t>
            </w:r>
            <w:proofErr w:type="spellEnd"/>
            <w:r w:rsidRPr="000637AB">
              <w:rPr>
                <w:rFonts w:ascii="Times New Roman" w:hAnsi="Times New Roman" w:cs="Times New Roman"/>
                <w:sz w:val="20"/>
                <w:szCs w:val="20"/>
                <w:lang w:val="en-US"/>
              </w:rPr>
              <w:t>]</w:t>
            </w:r>
          </w:p>
        </w:tc>
        <w:tc>
          <w:tcPr>
            <w:tcW w:w="6227" w:type="dxa"/>
          </w:tcPr>
          <w:p w14:paraId="3A8CFD67" w14:textId="7A26E2CA" w:rsidR="00BF0D52" w:rsidRDefault="00BF0D52" w:rsidP="009D546A">
            <w:pPr>
              <w:pStyle w:val="Default"/>
              <w:jc w:val="both"/>
              <w:rPr>
                <w:rFonts w:ascii="Times New Roman" w:hAnsi="Times New Roman" w:cs="Times New Roman"/>
                <w:sz w:val="20"/>
                <w:szCs w:val="20"/>
                <w:lang w:val="en-US"/>
              </w:rPr>
            </w:pPr>
            <w:r>
              <w:rPr>
                <w:rFonts w:ascii="Times New Roman" w:hAnsi="Times New Roman" w:cs="Times New Roman"/>
                <w:sz w:val="20"/>
                <w:szCs w:val="20"/>
                <w:lang w:val="en-US"/>
              </w:rPr>
              <w:t>µ</w:t>
            </w:r>
            <w:proofErr w:type="spellStart"/>
            <w:r>
              <w:rPr>
                <w:rFonts w:ascii="Times New Roman" w:hAnsi="Times New Roman" w:cs="Times New Roman"/>
                <w:sz w:val="20"/>
                <w:szCs w:val="20"/>
                <w:lang w:val="en-US"/>
              </w:rPr>
              <w:t>S·min</w:t>
            </w:r>
            <w:proofErr w:type="spellEnd"/>
          </w:p>
        </w:tc>
      </w:tr>
      <w:tr w:rsidR="00BF0D52" w14:paraId="6488A408" w14:textId="77777777" w:rsidTr="00D65C5A">
        <w:tc>
          <w:tcPr>
            <w:tcW w:w="2835" w:type="dxa"/>
          </w:tcPr>
          <w:p w14:paraId="78A38BAC" w14:textId="70D73578" w:rsidR="00BF0D52" w:rsidRPr="00DC4B0C" w:rsidRDefault="00BF0D52" w:rsidP="009D546A">
            <w:pPr>
              <w:pStyle w:val="Default"/>
              <w:jc w:val="both"/>
              <w:rPr>
                <w:rFonts w:ascii="Times New Roman" w:hAnsi="Times New Roman" w:cs="Times New Roman"/>
                <w:i/>
                <w:iCs/>
                <w:sz w:val="20"/>
                <w:szCs w:val="20"/>
                <w:lang w:val="en-US"/>
              </w:rPr>
            </w:pPr>
            <w:r w:rsidRPr="000637AB">
              <w:rPr>
                <w:rFonts w:ascii="Times New Roman" w:hAnsi="Times New Roman" w:cs="Times New Roman"/>
                <w:sz w:val="20"/>
                <w:szCs w:val="20"/>
                <w:lang w:val="en-US"/>
              </w:rPr>
              <w:t>[</w:t>
            </w:r>
            <w:r w:rsidRPr="00DC4B0C">
              <w:rPr>
                <w:rFonts w:ascii="Times New Roman" w:hAnsi="Times New Roman" w:cs="Times New Roman"/>
                <w:i/>
                <w:iCs/>
                <w:sz w:val="20"/>
                <w:szCs w:val="20"/>
                <w:lang w:val="en-US"/>
              </w:rPr>
              <w:t xml:space="preserve">Extraction solvent </w:t>
            </w:r>
            <w:r>
              <w:rPr>
                <w:rFonts w:ascii="Times New Roman" w:hAnsi="Times New Roman" w:cs="Times New Roman"/>
                <w:i/>
                <w:iCs/>
                <w:sz w:val="20"/>
                <w:szCs w:val="20"/>
                <w:lang w:val="en-US"/>
              </w:rPr>
              <w:t>volume</w:t>
            </w:r>
            <w:r w:rsidRPr="000637AB">
              <w:rPr>
                <w:rFonts w:ascii="Times New Roman" w:hAnsi="Times New Roman" w:cs="Times New Roman"/>
                <w:sz w:val="20"/>
                <w:szCs w:val="20"/>
                <w:lang w:val="en-US"/>
              </w:rPr>
              <w:t>]</w:t>
            </w:r>
          </w:p>
        </w:tc>
        <w:tc>
          <w:tcPr>
            <w:tcW w:w="6227" w:type="dxa"/>
          </w:tcPr>
          <w:p w14:paraId="353244DD" w14:textId="6EF24F98" w:rsidR="00BF0D52" w:rsidRDefault="00BF0D52" w:rsidP="009D546A">
            <w:pPr>
              <w:pStyle w:val="Default"/>
              <w:jc w:val="both"/>
              <w:rPr>
                <w:rFonts w:ascii="Times New Roman" w:hAnsi="Times New Roman" w:cs="Times New Roman"/>
                <w:sz w:val="20"/>
                <w:szCs w:val="20"/>
                <w:lang w:val="en-US"/>
              </w:rPr>
            </w:pPr>
            <w:r>
              <w:rPr>
                <w:rFonts w:ascii="Times New Roman" w:hAnsi="Times New Roman" w:cs="Times New Roman"/>
                <w:sz w:val="20"/>
                <w:szCs w:val="20"/>
                <w:lang w:val="en-US"/>
              </w:rPr>
              <w:t>L</w:t>
            </w:r>
          </w:p>
        </w:tc>
      </w:tr>
      <w:tr w:rsidR="00BF0D52" w14:paraId="4ADA549C" w14:textId="77777777" w:rsidTr="00D65C5A">
        <w:tc>
          <w:tcPr>
            <w:tcW w:w="2835" w:type="dxa"/>
          </w:tcPr>
          <w:p w14:paraId="4849DF92" w14:textId="4F3E8F92" w:rsidR="00BF0D52" w:rsidRPr="000637AB" w:rsidRDefault="00BF0D52" w:rsidP="009D546A">
            <w:pPr>
              <w:pStyle w:val="Default"/>
              <w:jc w:val="both"/>
              <w:rPr>
                <w:rFonts w:ascii="Times New Roman" w:hAnsi="Times New Roman" w:cs="Times New Roman"/>
                <w:sz w:val="20"/>
                <w:szCs w:val="20"/>
                <w:lang w:val="en-US"/>
              </w:rPr>
            </w:pPr>
            <w:r>
              <w:rPr>
                <w:rFonts w:ascii="Times New Roman" w:hAnsi="Times New Roman" w:cs="Times New Roman"/>
                <w:sz w:val="20"/>
                <w:szCs w:val="20"/>
                <w:lang w:val="en-US"/>
              </w:rPr>
              <w:t>[</w:t>
            </w:r>
            <w:r w:rsidRPr="00BF0D52">
              <w:rPr>
                <w:rFonts w:ascii="Times New Roman" w:hAnsi="Times New Roman" w:cs="Times New Roman"/>
                <w:i/>
                <w:iCs/>
                <w:sz w:val="20"/>
                <w:szCs w:val="20"/>
                <w:lang w:val="en-US"/>
              </w:rPr>
              <w:t>Dilution Factors</w:t>
            </w:r>
            <w:r>
              <w:rPr>
                <w:rFonts w:ascii="Times New Roman" w:hAnsi="Times New Roman" w:cs="Times New Roman"/>
                <w:sz w:val="20"/>
                <w:szCs w:val="20"/>
                <w:lang w:val="en-US"/>
              </w:rPr>
              <w:t>]</w:t>
            </w:r>
          </w:p>
        </w:tc>
        <w:tc>
          <w:tcPr>
            <w:tcW w:w="6227" w:type="dxa"/>
          </w:tcPr>
          <w:p w14:paraId="5512BC9A" w14:textId="27C89E62" w:rsidR="00BF0D52" w:rsidRDefault="00BF0D52" w:rsidP="009D546A">
            <w:pPr>
              <w:pStyle w:val="Default"/>
              <w:jc w:val="both"/>
              <w:rPr>
                <w:rFonts w:ascii="Times New Roman" w:hAnsi="Times New Roman" w:cs="Times New Roman"/>
                <w:sz w:val="20"/>
                <w:szCs w:val="20"/>
                <w:lang w:val="en-US"/>
              </w:rPr>
            </w:pPr>
            <w:r>
              <w:rPr>
                <w:rFonts w:ascii="Times New Roman" w:hAnsi="Times New Roman" w:cs="Times New Roman"/>
                <w:sz w:val="20"/>
                <w:szCs w:val="20"/>
                <w:lang w:val="en-US"/>
              </w:rPr>
              <w:t>/</w:t>
            </w:r>
          </w:p>
        </w:tc>
      </w:tr>
    </w:tbl>
    <w:p w14:paraId="7CDE502F" w14:textId="77777777" w:rsidR="00973A86" w:rsidRDefault="00973A86" w:rsidP="00BF0D52">
      <w:pPr>
        <w:pStyle w:val="Listenabsatz"/>
        <w:ind w:left="0"/>
        <w:jc w:val="both"/>
        <w:rPr>
          <w:rFonts w:ascii="Times New Roman" w:hAnsi="Times New Roman" w:cs="Times New Roman"/>
          <w:sz w:val="20"/>
          <w:szCs w:val="20"/>
        </w:rPr>
      </w:pPr>
    </w:p>
    <w:p w14:paraId="3310C7F2" w14:textId="4CD9E4EE" w:rsidR="00D65C5A" w:rsidRPr="00412D03" w:rsidRDefault="00412D03" w:rsidP="002C0133">
      <w:pPr>
        <w:pStyle w:val="Listenabsatz"/>
        <w:spacing w:line="276" w:lineRule="auto"/>
        <w:ind w:left="0"/>
        <w:jc w:val="both"/>
        <w:rPr>
          <w:rFonts w:ascii="Times New Roman" w:hAnsi="Times New Roman" w:cs="Times New Roman"/>
          <w:sz w:val="20"/>
          <w:szCs w:val="20"/>
          <w:lang w:val="en-US"/>
        </w:rPr>
      </w:pPr>
      <w:r w:rsidRPr="00412D03">
        <w:rPr>
          <w:rFonts w:ascii="Times New Roman" w:hAnsi="Times New Roman" w:cs="Times New Roman"/>
          <w:sz w:val="20"/>
          <w:szCs w:val="20"/>
          <w:lang w:val="en-US"/>
        </w:rPr>
        <w:t xml:space="preserve">The dilution factors </w:t>
      </w:r>
      <w:r>
        <w:rPr>
          <w:rFonts w:ascii="Times New Roman" w:hAnsi="Times New Roman" w:cs="Times New Roman"/>
          <w:sz w:val="20"/>
          <w:szCs w:val="20"/>
          <w:lang w:val="en-US"/>
        </w:rPr>
        <w:t>are composed of the dilution factor introduced by the absorption of the combusted sample in the gas absorption unit monitored by the internal standard and by the sample re-uptake in methanol subsequent to drying.</w:t>
      </w:r>
      <w:r w:rsidR="00D65C5A">
        <w:rPr>
          <w:rFonts w:ascii="Times New Roman" w:hAnsi="Times New Roman" w:cs="Times New Roman"/>
          <w:sz w:val="20"/>
          <w:szCs w:val="20"/>
          <w:lang w:val="en-US"/>
        </w:rPr>
        <w:t xml:space="preserve"> The corrected peak area describes the experimentally measured peak area of the fluoride peak subtracted by the instrumental blank (average peak area of ten unloaded boat combustions from the same batch). The dilution introduced by the gas absorption unit and the peak area correction were also respected for the calibration standards. </w:t>
      </w:r>
    </w:p>
    <w:p w14:paraId="3CF58B08" w14:textId="77777777" w:rsidR="00412D03" w:rsidRPr="00412D03" w:rsidRDefault="00412D03" w:rsidP="00A967C9">
      <w:pPr>
        <w:pStyle w:val="Listenabsatz"/>
        <w:jc w:val="both"/>
        <w:rPr>
          <w:rFonts w:ascii="Times New Roman" w:hAnsi="Times New Roman" w:cs="Times New Roman"/>
          <w:sz w:val="20"/>
          <w:szCs w:val="20"/>
          <w:lang w:val="en-US"/>
        </w:rPr>
      </w:pPr>
    </w:p>
    <w:p w14:paraId="167B53C0" w14:textId="595F3976" w:rsidR="00402D0F" w:rsidRDefault="009B2EC4" w:rsidP="00402D0F">
      <w:pPr>
        <w:pStyle w:val="berschrift2"/>
        <w:jc w:val="both"/>
        <w:rPr>
          <w:rFonts w:ascii="Times New Roman" w:hAnsi="Times New Roman" w:cs="Times New Roman"/>
          <w:b/>
          <w:bCs/>
          <w:color w:val="auto"/>
          <w:sz w:val="24"/>
          <w:szCs w:val="24"/>
          <w:lang w:val="en-US"/>
        </w:rPr>
      </w:pPr>
      <w:bookmarkStart w:id="8" w:name="_Toc202782133"/>
      <w:r>
        <w:rPr>
          <w:rFonts w:ascii="Times New Roman" w:hAnsi="Times New Roman" w:cs="Times New Roman"/>
          <w:b/>
          <w:bCs/>
          <w:color w:val="auto"/>
          <w:sz w:val="24"/>
          <w:szCs w:val="24"/>
          <w:lang w:val="en-US"/>
        </w:rPr>
        <w:t xml:space="preserve">SI.2 </w:t>
      </w:r>
      <w:r w:rsidR="00402D0F">
        <w:rPr>
          <w:rFonts w:ascii="Times New Roman" w:hAnsi="Times New Roman" w:cs="Times New Roman"/>
          <w:b/>
          <w:bCs/>
          <w:color w:val="auto"/>
          <w:sz w:val="24"/>
          <w:szCs w:val="24"/>
          <w:lang w:val="en-US"/>
        </w:rPr>
        <w:t>Target Method Development</w:t>
      </w:r>
      <w:r w:rsidR="00C0129C">
        <w:rPr>
          <w:rFonts w:ascii="Times New Roman" w:hAnsi="Times New Roman" w:cs="Times New Roman"/>
          <w:b/>
          <w:bCs/>
          <w:color w:val="auto"/>
          <w:sz w:val="24"/>
          <w:szCs w:val="24"/>
          <w:lang w:val="en-US"/>
        </w:rPr>
        <w:t xml:space="preserve"> for PFAS and </w:t>
      </w:r>
      <w:proofErr w:type="spellStart"/>
      <w:r w:rsidR="00C0129C">
        <w:rPr>
          <w:rFonts w:ascii="Times New Roman" w:hAnsi="Times New Roman" w:cs="Times New Roman"/>
          <w:b/>
          <w:bCs/>
          <w:color w:val="auto"/>
          <w:sz w:val="24"/>
          <w:szCs w:val="24"/>
          <w:lang w:val="en-US"/>
        </w:rPr>
        <w:t>Sulfonylimides</w:t>
      </w:r>
      <w:bookmarkEnd w:id="8"/>
      <w:proofErr w:type="spellEnd"/>
    </w:p>
    <w:p w14:paraId="3B2277F1" w14:textId="77777777" w:rsidR="00EC20FC" w:rsidRDefault="00EC20FC" w:rsidP="00EC20FC">
      <w:pPr>
        <w:rPr>
          <w:lang w:val="en-US"/>
        </w:rPr>
      </w:pPr>
    </w:p>
    <w:p w14:paraId="6D7973B4" w14:textId="2749AAA9" w:rsidR="00EC20FC" w:rsidRPr="00402D0F" w:rsidRDefault="00EC20FC" w:rsidP="00EC20FC">
      <w:pPr>
        <w:pStyle w:val="berschrift3"/>
        <w:rPr>
          <w:rFonts w:ascii="Times New Roman" w:hAnsi="Times New Roman" w:cs="Times New Roman"/>
          <w:b/>
          <w:bCs/>
          <w:color w:val="auto"/>
          <w:sz w:val="20"/>
          <w:szCs w:val="20"/>
          <w:lang w:val="en-US"/>
        </w:rPr>
      </w:pPr>
      <w:bookmarkStart w:id="9" w:name="_Toc202782134"/>
      <w:r>
        <w:rPr>
          <w:rFonts w:ascii="Times New Roman" w:hAnsi="Times New Roman" w:cs="Times New Roman"/>
          <w:b/>
          <w:bCs/>
          <w:color w:val="auto"/>
          <w:sz w:val="20"/>
          <w:szCs w:val="20"/>
          <w:lang w:val="en-US"/>
        </w:rPr>
        <w:t>SI.2.</w:t>
      </w:r>
      <w:r w:rsidR="005C72AE">
        <w:rPr>
          <w:rFonts w:ascii="Times New Roman" w:hAnsi="Times New Roman" w:cs="Times New Roman"/>
          <w:b/>
          <w:bCs/>
          <w:color w:val="auto"/>
          <w:sz w:val="20"/>
          <w:szCs w:val="20"/>
          <w:lang w:val="en-US"/>
        </w:rPr>
        <w:t>1</w:t>
      </w:r>
      <w:r>
        <w:rPr>
          <w:rFonts w:ascii="Times New Roman" w:hAnsi="Times New Roman" w:cs="Times New Roman"/>
          <w:b/>
          <w:bCs/>
          <w:color w:val="auto"/>
          <w:sz w:val="20"/>
          <w:szCs w:val="20"/>
          <w:lang w:val="en-US"/>
        </w:rPr>
        <w:t xml:space="preserve"> </w:t>
      </w:r>
      <w:r w:rsidRPr="00402D0F">
        <w:rPr>
          <w:rFonts w:ascii="Times New Roman" w:hAnsi="Times New Roman" w:cs="Times New Roman"/>
          <w:b/>
          <w:bCs/>
          <w:color w:val="auto"/>
          <w:sz w:val="20"/>
          <w:szCs w:val="20"/>
          <w:lang w:val="en-US"/>
        </w:rPr>
        <w:t>HILIC-ESI-MS/MS Chromatographic Conditions</w:t>
      </w:r>
      <w:bookmarkEnd w:id="9"/>
    </w:p>
    <w:p w14:paraId="6758A218" w14:textId="77777777" w:rsidR="00EC20FC" w:rsidRDefault="00EC20FC" w:rsidP="00EC20FC">
      <w:pPr>
        <w:rPr>
          <w:lang w:val="en-US"/>
        </w:rPr>
      </w:pPr>
    </w:p>
    <w:p w14:paraId="4E4F6D87" w14:textId="22896544" w:rsidR="00EC20FC" w:rsidRPr="00741904" w:rsidRDefault="004D40A6" w:rsidP="00EC20FC">
      <w:pPr>
        <w:pStyle w:val="Default"/>
        <w:spacing w:line="276" w:lineRule="auto"/>
        <w:jc w:val="both"/>
        <w:rPr>
          <w:rFonts w:ascii="Times New Roman" w:hAnsi="Times New Roman" w:cs="Times New Roman"/>
          <w:color w:val="FF0000"/>
          <w:sz w:val="20"/>
          <w:szCs w:val="20"/>
          <w:lang w:val="en-US"/>
        </w:rPr>
      </w:pPr>
      <w:r w:rsidRPr="004D40A6">
        <w:rPr>
          <w:rFonts w:ascii="Times New Roman" w:hAnsi="Times New Roman" w:cs="Times New Roman"/>
          <w:color w:val="auto"/>
          <w:sz w:val="20"/>
          <w:szCs w:val="20"/>
          <w:lang w:val="en-US"/>
        </w:rPr>
        <w:fldChar w:fldCharType="begin"/>
      </w:r>
      <w:r w:rsidRPr="004D40A6">
        <w:rPr>
          <w:rFonts w:ascii="Times New Roman" w:hAnsi="Times New Roman" w:cs="Times New Roman"/>
          <w:color w:val="auto"/>
          <w:sz w:val="20"/>
          <w:szCs w:val="20"/>
          <w:lang w:val="en-US"/>
        </w:rPr>
        <w:instrText xml:space="preserve"> REF _Ref202532303 \h  \* MERGEFORMAT </w:instrText>
      </w:r>
      <w:r w:rsidRPr="004D40A6">
        <w:rPr>
          <w:rFonts w:ascii="Times New Roman" w:hAnsi="Times New Roman" w:cs="Times New Roman"/>
          <w:color w:val="auto"/>
          <w:sz w:val="20"/>
          <w:szCs w:val="20"/>
          <w:lang w:val="en-US"/>
        </w:rPr>
      </w:r>
      <w:r w:rsidRPr="004D40A6">
        <w:rPr>
          <w:rFonts w:ascii="Times New Roman" w:hAnsi="Times New Roman" w:cs="Times New Roman"/>
          <w:color w:val="auto"/>
          <w:sz w:val="20"/>
          <w:szCs w:val="20"/>
          <w:lang w:val="en-US"/>
        </w:rPr>
        <w:fldChar w:fldCharType="separate"/>
      </w:r>
      <w:r w:rsidRPr="004D40A6">
        <w:rPr>
          <w:rFonts w:ascii="Times New Roman" w:hAnsi="Times New Roman" w:cs="Times New Roman"/>
          <w:sz w:val="20"/>
          <w:szCs w:val="20"/>
          <w:lang w:val="en-US"/>
        </w:rPr>
        <w:t xml:space="preserve">Fig. SI. </w:t>
      </w:r>
      <w:r w:rsidRPr="004D40A6">
        <w:rPr>
          <w:rFonts w:ascii="Times New Roman" w:hAnsi="Times New Roman" w:cs="Times New Roman"/>
          <w:noProof/>
          <w:sz w:val="20"/>
          <w:szCs w:val="20"/>
          <w:lang w:val="en-US"/>
        </w:rPr>
        <w:t>1</w:t>
      </w:r>
      <w:r w:rsidRPr="004D40A6">
        <w:rPr>
          <w:rFonts w:ascii="Times New Roman" w:hAnsi="Times New Roman" w:cs="Times New Roman"/>
          <w:color w:val="auto"/>
          <w:sz w:val="20"/>
          <w:szCs w:val="20"/>
          <w:lang w:val="en-US"/>
        </w:rPr>
        <w:fldChar w:fldCharType="end"/>
      </w:r>
      <w:r>
        <w:rPr>
          <w:rFonts w:ascii="Times New Roman" w:hAnsi="Times New Roman" w:cs="Times New Roman"/>
          <w:color w:val="auto"/>
          <w:sz w:val="20"/>
          <w:szCs w:val="20"/>
          <w:lang w:val="en-US"/>
        </w:rPr>
        <w:t xml:space="preserve"> </w:t>
      </w:r>
      <w:r w:rsidR="00EC20FC">
        <w:rPr>
          <w:rFonts w:ascii="Times New Roman" w:hAnsi="Times New Roman" w:cs="Times New Roman"/>
          <w:color w:val="auto"/>
          <w:sz w:val="20"/>
          <w:szCs w:val="20"/>
          <w:lang w:val="en-US"/>
        </w:rPr>
        <w:t xml:space="preserve">shows the chromatograms of the native mix detailed in table SI.2 after separation with gradient elution vs. isocratic elution on the Raptor Polar X HILIC column and detection with the ESI-MS/MS. The gradient elution corresponds to the final method given in the main text in the experimental section. </w:t>
      </w:r>
      <w:r w:rsidR="00EC20FC" w:rsidRPr="00932697">
        <w:rPr>
          <w:rFonts w:ascii="Times New Roman" w:hAnsi="Times New Roman" w:cs="Times New Roman"/>
          <w:color w:val="auto"/>
          <w:sz w:val="20"/>
          <w:szCs w:val="20"/>
          <w:lang w:val="en-US"/>
        </w:rPr>
        <w:t>The</w:t>
      </w:r>
      <w:r w:rsidR="00EC20FC">
        <w:rPr>
          <w:rFonts w:ascii="Times New Roman" w:hAnsi="Times New Roman" w:cs="Times New Roman"/>
          <w:color w:val="FF0000"/>
          <w:sz w:val="20"/>
          <w:szCs w:val="20"/>
          <w:lang w:val="en-US"/>
        </w:rPr>
        <w:t xml:space="preserve"> </w:t>
      </w:r>
      <w:r w:rsidR="00EC20FC" w:rsidRPr="00741904">
        <w:rPr>
          <w:rFonts w:ascii="Times New Roman" w:hAnsi="Times New Roman" w:cs="Times New Roman"/>
          <w:color w:val="auto"/>
          <w:sz w:val="20"/>
          <w:szCs w:val="20"/>
          <w:lang w:val="en-US"/>
        </w:rPr>
        <w:t>isocratic variant was measured applying the same chromatographic and detection parameter as the method described in the method section of the main text but instead of a gradient, isocratic elution with 85 % of the organic part B and 15 % of the aqueous part A of the mobile phase was conducted</w:t>
      </w:r>
      <w:r w:rsidR="00EC20FC">
        <w:rPr>
          <w:rFonts w:ascii="Times New Roman" w:hAnsi="Times New Roman" w:cs="Times New Roman"/>
          <w:color w:val="auto"/>
          <w:sz w:val="20"/>
          <w:szCs w:val="20"/>
          <w:lang w:val="en-US"/>
        </w:rPr>
        <w:t xml:space="preserve"> and the retention times were adapted</w:t>
      </w:r>
      <w:r w:rsidR="00EC20FC" w:rsidRPr="00741904">
        <w:rPr>
          <w:rFonts w:ascii="Times New Roman" w:hAnsi="Times New Roman" w:cs="Times New Roman"/>
          <w:color w:val="auto"/>
          <w:sz w:val="20"/>
          <w:szCs w:val="20"/>
          <w:lang w:val="en-US"/>
        </w:rPr>
        <w:t xml:space="preserve">. </w:t>
      </w:r>
      <w:r w:rsidR="00EC20FC">
        <w:rPr>
          <w:rFonts w:ascii="Times New Roman" w:hAnsi="Times New Roman" w:cs="Times New Roman"/>
          <w:color w:val="auto"/>
          <w:sz w:val="20"/>
          <w:szCs w:val="20"/>
          <w:lang w:val="en-US"/>
        </w:rPr>
        <w:t xml:space="preserve">The isocratic elution is based on the method parameter published by </w:t>
      </w:r>
      <w:r w:rsidR="00EC20FC">
        <w:rPr>
          <w:rFonts w:ascii="Times New Roman" w:hAnsi="Times New Roman" w:cs="Times New Roman"/>
          <w:color w:val="auto"/>
          <w:sz w:val="20"/>
          <w:szCs w:val="20"/>
          <w:lang w:val="en-US"/>
        </w:rPr>
        <w:fldChar w:fldCharType="begin"/>
      </w:r>
      <w:r w:rsidR="00A06B44">
        <w:rPr>
          <w:rFonts w:ascii="Times New Roman" w:hAnsi="Times New Roman" w:cs="Times New Roman"/>
          <w:color w:val="auto"/>
          <w:sz w:val="20"/>
          <w:szCs w:val="20"/>
          <w:lang w:val="en-US"/>
        </w:rPr>
        <w:instrText xml:space="preserve"> ADDIN EN.CITE &lt;EndNote&gt;&lt;Cite&gt;&lt;Author&gt;Liang&lt;/Author&gt;&lt;Year&gt;2024&lt;/Year&gt;&lt;RecNum&gt;121&lt;/RecNum&gt;&lt;DisplayText&gt;[3]&lt;/DisplayText&gt;&lt;record&gt;&lt;rec-number&gt;121&lt;/rec-number&gt;&lt;foreign-keys&gt;&lt;key app="EN" db-id="0ddvzzepqwtxvhep5a4xezz0z29rdrzpfwdd" timestamp="1731717430"&gt;121&lt;/key&gt;&lt;/foreign-keys&gt;&lt;ref-type name="Journal Article"&gt;17&lt;/ref-type&gt;&lt;contributors&gt;&lt;authors&gt;&lt;author&gt;Liang, Shun-Hsin&lt;/author&gt;&lt;author&gt;Chakraborty, Moubani&lt;/author&gt;&lt;author&gt;Steimling, Justin A.&lt;/author&gt;&lt;/authors&gt;&lt;/contributors&gt;&lt;titles&gt;&lt;title&gt;Incorporating ultrashort-chain compounds into the comprehensive analysis of per- and polyfluorinated substances in potable and non-potable waters by LC-MS/MS&lt;/title&gt;&lt;secondary-title&gt;Journal of Chromatography Open&lt;/secondary-title&gt;&lt;/titles&gt;&lt;periodical&gt;&lt;full-title&gt;Journal of Chromatography Open&lt;/full-title&gt;&lt;/periodical&gt;&lt;pages&gt;100188&lt;/pages&gt;&lt;volume&gt;6&lt;/volume&gt;&lt;keywords&gt;&lt;keyword&gt;Perfluorinated substances&lt;/keyword&gt;&lt;keyword&gt;Per- and polyfluoroalkyl substances (PFAS)&lt;/keyword&gt;&lt;keyword&gt;Ultrashort-chain&lt;/keyword&gt;&lt;keyword&gt;Potable water&lt;/keyword&gt;&lt;keyword&gt;Non-potable water&lt;/keyword&gt;&lt;/keywords&gt;&lt;dates&gt;&lt;year&gt;2024&lt;/year&gt;&lt;pub-dates&gt;&lt;date&gt;2024/11/01/&lt;/date&gt;&lt;/pub-dates&gt;&lt;/dates&gt;&lt;isbn&gt;2772-3917&lt;/isbn&gt;&lt;urls&gt;&lt;related-urls&gt;&lt;url&gt;https://www.sciencedirect.com/science/article/pii/S2772391724000756&lt;/url&gt;&lt;/related-urls&gt;&lt;/urls&gt;&lt;electronic-resource-num&gt;https://doi.org/10.1016/j.jcoa.2024.100188&lt;/electronic-resource-num&gt;&lt;/record&gt;&lt;/Cite&gt;&lt;/EndNote&gt;</w:instrText>
      </w:r>
      <w:r w:rsidR="00EC20FC">
        <w:rPr>
          <w:rFonts w:ascii="Times New Roman" w:hAnsi="Times New Roman" w:cs="Times New Roman"/>
          <w:color w:val="auto"/>
          <w:sz w:val="20"/>
          <w:szCs w:val="20"/>
          <w:lang w:val="en-US"/>
        </w:rPr>
        <w:fldChar w:fldCharType="separate"/>
      </w:r>
      <w:r w:rsidR="00A06B44">
        <w:rPr>
          <w:rFonts w:ascii="Times New Roman" w:hAnsi="Times New Roman" w:cs="Times New Roman"/>
          <w:noProof/>
          <w:color w:val="auto"/>
          <w:sz w:val="20"/>
          <w:szCs w:val="20"/>
          <w:lang w:val="en-US"/>
        </w:rPr>
        <w:t>[3]</w:t>
      </w:r>
      <w:r w:rsidR="00EC20FC">
        <w:rPr>
          <w:rFonts w:ascii="Times New Roman" w:hAnsi="Times New Roman" w:cs="Times New Roman"/>
          <w:color w:val="auto"/>
          <w:sz w:val="20"/>
          <w:szCs w:val="20"/>
          <w:lang w:val="en-US"/>
        </w:rPr>
        <w:fldChar w:fldCharType="end"/>
      </w:r>
      <w:r w:rsidR="00EC20FC">
        <w:rPr>
          <w:rFonts w:ascii="Times New Roman" w:hAnsi="Times New Roman" w:cs="Times New Roman"/>
          <w:color w:val="auto"/>
          <w:sz w:val="20"/>
          <w:szCs w:val="20"/>
          <w:lang w:val="en-US"/>
        </w:rPr>
        <w:t xml:space="preserve"> and advertised by the column provider </w:t>
      </w:r>
      <w:proofErr w:type="spellStart"/>
      <w:r w:rsidR="00EC20FC">
        <w:rPr>
          <w:rFonts w:ascii="Times New Roman" w:hAnsi="Times New Roman" w:cs="Times New Roman"/>
          <w:color w:val="auto"/>
          <w:sz w:val="20"/>
          <w:szCs w:val="20"/>
          <w:lang w:val="en-US"/>
        </w:rPr>
        <w:t>Restek</w:t>
      </w:r>
      <w:proofErr w:type="spellEnd"/>
      <w:r w:rsidR="00EC20FC">
        <w:rPr>
          <w:rFonts w:ascii="Times New Roman" w:hAnsi="Times New Roman" w:cs="Times New Roman"/>
          <w:color w:val="auto"/>
          <w:sz w:val="20"/>
          <w:szCs w:val="20"/>
          <w:lang w:val="en-US"/>
        </w:rPr>
        <w:t xml:space="preserve"> Corporation (Bad Homburg, Germany). To achieve higher separation for all PFAS analytes treated in this work, the start conditions were adjusted to a higher organic part (95 % B instead of 85 % B at start for the original isocratic elution) because the aqueous part of the mobile phase possesses the higher elution strength in the HILIC system . The gradient from 95 % to 85 % within 6 min was added to the adjusted method to minimize peak broadening for the substances with high retention – notably TFA (PFCA C</w:t>
      </w:r>
      <w:r w:rsidR="00EC20FC" w:rsidRPr="00CA6691">
        <w:rPr>
          <w:rFonts w:ascii="Times New Roman" w:hAnsi="Times New Roman" w:cs="Times New Roman"/>
          <w:color w:val="auto"/>
          <w:sz w:val="20"/>
          <w:szCs w:val="20"/>
          <w:vertAlign w:val="subscript"/>
          <w:lang w:val="en-US"/>
        </w:rPr>
        <w:t>2</w:t>
      </w:r>
      <w:r w:rsidR="00EC20FC">
        <w:rPr>
          <w:rFonts w:ascii="Times New Roman" w:hAnsi="Times New Roman" w:cs="Times New Roman"/>
          <w:color w:val="auto"/>
          <w:sz w:val="20"/>
          <w:szCs w:val="20"/>
          <w:lang w:val="en-US"/>
        </w:rPr>
        <w:t xml:space="preserve">). Especially in the region from 2-3 min, coelution still occurs with the adapted method. However, the sensitive and specific MS/MS detection make the method suitable for quantitative analysis in the working range validated in this work. </w:t>
      </w:r>
    </w:p>
    <w:p w14:paraId="6A0F7146" w14:textId="77777777" w:rsidR="00EC20FC" w:rsidRDefault="00EC20FC" w:rsidP="00EC20FC">
      <w:pPr>
        <w:rPr>
          <w:lang w:val="en-US"/>
        </w:rPr>
      </w:pPr>
    </w:p>
    <w:p w14:paraId="50543C0B" w14:textId="77777777" w:rsidR="00EC20FC" w:rsidRDefault="00EC20FC" w:rsidP="00EC20FC">
      <w:pPr>
        <w:rPr>
          <w:lang w:val="en-US"/>
        </w:rPr>
      </w:pPr>
    </w:p>
    <w:p w14:paraId="1CB182CE" w14:textId="77777777" w:rsidR="00EC20FC" w:rsidRDefault="00EC20FC" w:rsidP="00EC20FC">
      <w:pPr>
        <w:rPr>
          <w:lang w:val="en-US"/>
        </w:rPr>
      </w:pPr>
    </w:p>
    <w:p w14:paraId="05BAF62D" w14:textId="77777777" w:rsidR="00EC20FC" w:rsidRDefault="00EC20FC" w:rsidP="00EC20FC">
      <w:pPr>
        <w:rPr>
          <w:lang w:val="en-US"/>
        </w:rPr>
      </w:pPr>
    </w:p>
    <w:p w14:paraId="64E48967" w14:textId="77777777" w:rsidR="00EC20FC" w:rsidRDefault="00EC20FC" w:rsidP="00EC20FC">
      <w:pPr>
        <w:rPr>
          <w:lang w:val="en-US"/>
        </w:rPr>
      </w:pPr>
    </w:p>
    <w:p w14:paraId="15794A04" w14:textId="77777777" w:rsidR="00EC20FC" w:rsidRDefault="00EC20FC" w:rsidP="00EC20FC">
      <w:pPr>
        <w:rPr>
          <w:lang w:val="en-US"/>
        </w:rPr>
      </w:pPr>
    </w:p>
    <w:p w14:paraId="08FE918C" w14:textId="77777777" w:rsidR="00EC20FC" w:rsidRDefault="00EC20FC" w:rsidP="00EC20FC">
      <w:pPr>
        <w:rPr>
          <w:lang w:val="en-US"/>
        </w:rPr>
      </w:pPr>
    </w:p>
    <w:p w14:paraId="259E0959" w14:textId="77777777" w:rsidR="00EC20FC" w:rsidRDefault="00EC20FC" w:rsidP="00EC20FC">
      <w:pPr>
        <w:rPr>
          <w:lang w:val="en-US"/>
        </w:rPr>
      </w:pPr>
    </w:p>
    <w:p w14:paraId="1F13A8CD" w14:textId="2090FA3F" w:rsidR="00EC20FC" w:rsidRDefault="001872F8" w:rsidP="00EC20FC">
      <w:pPr>
        <w:rPr>
          <w:lang w:val="en-US"/>
        </w:rPr>
      </w:pPr>
      <w:r w:rsidRPr="00741904">
        <w:rPr>
          <w:noProof/>
          <w:color w:val="FF0000"/>
          <w:sz w:val="20"/>
          <w:szCs w:val="20"/>
        </w:rPr>
        <w:lastRenderedPageBreak/>
        <w:drawing>
          <wp:anchor distT="0" distB="0" distL="114300" distR="114300" simplePos="0" relativeHeight="251659264" behindDoc="0" locked="0" layoutInCell="1" allowOverlap="1" wp14:anchorId="534320CD" wp14:editId="1AC5611A">
            <wp:simplePos x="0" y="0"/>
            <wp:positionH relativeFrom="margin">
              <wp:posOffset>393700</wp:posOffset>
            </wp:positionH>
            <wp:positionV relativeFrom="paragraph">
              <wp:posOffset>2418715</wp:posOffset>
            </wp:positionV>
            <wp:extent cx="4933315" cy="2743200"/>
            <wp:effectExtent l="0" t="0" r="0" b="0"/>
            <wp:wrapTopAndBottom/>
            <wp:docPr id="185232816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328163" name=""/>
                    <pic:cNvPicPr/>
                  </pic:nvPicPr>
                  <pic:blipFill rotWithShape="1">
                    <a:blip r:embed="rId6" cstate="print">
                      <a:extLst>
                        <a:ext uri="{28A0092B-C50C-407E-A947-70E740481C1C}">
                          <a14:useLocalDpi xmlns:a14="http://schemas.microsoft.com/office/drawing/2010/main" val="0"/>
                        </a:ext>
                      </a:extLst>
                    </a:blip>
                    <a:srcRect l="2346" t="12088" r="18978" b="16954"/>
                    <a:stretch/>
                  </pic:blipFill>
                  <pic:spPr bwMode="auto">
                    <a:xfrm>
                      <a:off x="0" y="0"/>
                      <a:ext cx="4933315" cy="274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D40A6">
        <w:rPr>
          <w:noProof/>
        </w:rPr>
        <mc:AlternateContent>
          <mc:Choice Requires="wps">
            <w:drawing>
              <wp:anchor distT="0" distB="0" distL="114300" distR="114300" simplePos="0" relativeHeight="251673600" behindDoc="0" locked="0" layoutInCell="1" allowOverlap="1" wp14:anchorId="72F7DEBD" wp14:editId="74DD17B4">
                <wp:simplePos x="0" y="0"/>
                <wp:positionH relativeFrom="column">
                  <wp:posOffset>393700</wp:posOffset>
                </wp:positionH>
                <wp:positionV relativeFrom="paragraph">
                  <wp:posOffset>5211445</wp:posOffset>
                </wp:positionV>
                <wp:extent cx="4933315" cy="635"/>
                <wp:effectExtent l="0" t="0" r="0" b="0"/>
                <wp:wrapTopAndBottom/>
                <wp:docPr id="517230024" name="Textfeld 1"/>
                <wp:cNvGraphicFramePr/>
                <a:graphic xmlns:a="http://schemas.openxmlformats.org/drawingml/2006/main">
                  <a:graphicData uri="http://schemas.microsoft.com/office/word/2010/wordprocessingShape">
                    <wps:wsp>
                      <wps:cNvSpPr txBox="1"/>
                      <wps:spPr>
                        <a:xfrm>
                          <a:off x="0" y="0"/>
                          <a:ext cx="4933315" cy="635"/>
                        </a:xfrm>
                        <a:prstGeom prst="rect">
                          <a:avLst/>
                        </a:prstGeom>
                        <a:solidFill>
                          <a:prstClr val="white"/>
                        </a:solidFill>
                        <a:ln>
                          <a:noFill/>
                        </a:ln>
                      </wps:spPr>
                      <wps:txbx>
                        <w:txbxContent>
                          <w:p w14:paraId="42D3331E" w14:textId="545F7298" w:rsidR="004D40A6" w:rsidRPr="00350742" w:rsidRDefault="004D40A6" w:rsidP="004D40A6">
                            <w:pPr>
                              <w:pStyle w:val="Beschriftung"/>
                              <w:rPr>
                                <w:rFonts w:ascii="Times New Roman" w:eastAsia="Times New Roman" w:hAnsi="Times New Roman" w:cs="Times New Roman"/>
                                <w:noProof/>
                                <w:color w:val="FF0000"/>
                                <w:sz w:val="20"/>
                                <w:szCs w:val="20"/>
                              </w:rPr>
                            </w:pPr>
                            <w:bookmarkStart w:id="10" w:name="_Ref202532303"/>
                            <w:r w:rsidRPr="004D40A6">
                              <w:rPr>
                                <w:rFonts w:ascii="Times New Roman" w:hAnsi="Times New Roman" w:cs="Times New Roman"/>
                                <w:b/>
                                <w:bCs/>
                                <w:i w:val="0"/>
                                <w:iCs w:val="0"/>
                              </w:rPr>
                              <w:t xml:space="preserve">Fig. SI. </w:t>
                            </w:r>
                            <w:r w:rsidRPr="004D40A6">
                              <w:rPr>
                                <w:rFonts w:ascii="Times New Roman" w:hAnsi="Times New Roman" w:cs="Times New Roman"/>
                                <w:b/>
                                <w:bCs/>
                                <w:i w:val="0"/>
                                <w:iCs w:val="0"/>
                              </w:rPr>
                              <w:fldChar w:fldCharType="begin"/>
                            </w:r>
                            <w:r w:rsidRPr="004D40A6">
                              <w:rPr>
                                <w:rFonts w:ascii="Times New Roman" w:hAnsi="Times New Roman" w:cs="Times New Roman"/>
                                <w:b/>
                                <w:bCs/>
                                <w:i w:val="0"/>
                                <w:iCs w:val="0"/>
                              </w:rPr>
                              <w:instrText xml:space="preserve"> SEQ Fig._SI. \* ARABIC </w:instrText>
                            </w:r>
                            <w:r w:rsidRPr="004D40A6">
                              <w:rPr>
                                <w:rFonts w:ascii="Times New Roman" w:hAnsi="Times New Roman" w:cs="Times New Roman"/>
                                <w:b/>
                                <w:bCs/>
                                <w:i w:val="0"/>
                                <w:iCs w:val="0"/>
                              </w:rPr>
                              <w:fldChar w:fldCharType="separate"/>
                            </w:r>
                            <w:r>
                              <w:rPr>
                                <w:rFonts w:ascii="Times New Roman" w:hAnsi="Times New Roman" w:cs="Times New Roman"/>
                                <w:b/>
                                <w:bCs/>
                                <w:i w:val="0"/>
                                <w:iCs w:val="0"/>
                                <w:noProof/>
                              </w:rPr>
                              <w:t>1</w:t>
                            </w:r>
                            <w:r w:rsidRPr="004D40A6">
                              <w:rPr>
                                <w:rFonts w:ascii="Times New Roman" w:hAnsi="Times New Roman" w:cs="Times New Roman"/>
                                <w:b/>
                                <w:bCs/>
                                <w:i w:val="0"/>
                                <w:iCs w:val="0"/>
                              </w:rPr>
                              <w:fldChar w:fldCharType="end"/>
                            </w:r>
                            <w:bookmarkEnd w:id="10"/>
                            <w:r>
                              <w:t xml:space="preserve"> </w:t>
                            </w:r>
                            <w:r w:rsidRPr="00932697">
                              <w:rPr>
                                <w:rFonts w:ascii="Times New Roman" w:hAnsi="Times New Roman" w:cs="Times New Roman"/>
                                <w:i w:val="0"/>
                                <w:iCs w:val="0"/>
                              </w:rPr>
                              <w:t>Chromatograms of the native PFAS and sulfonylimide mix (see table SI.2) measured with the HILIC-ESI-MS/MS system of this work via isocratic elution (</w:t>
                            </w:r>
                            <w:r w:rsidR="008A6E20">
                              <w:rPr>
                                <w:rFonts w:ascii="Times New Roman" w:hAnsi="Times New Roman" w:cs="Times New Roman"/>
                                <w:b/>
                                <w:bCs/>
                                <w:i w:val="0"/>
                                <w:iCs w:val="0"/>
                              </w:rPr>
                              <w:t>top</w:t>
                            </w:r>
                            <w:r w:rsidRPr="00932697">
                              <w:rPr>
                                <w:rFonts w:ascii="Times New Roman" w:hAnsi="Times New Roman" w:cs="Times New Roman"/>
                                <w:i w:val="0"/>
                                <w:iCs w:val="0"/>
                              </w:rPr>
                              <w:t>) or gradient elution (</w:t>
                            </w:r>
                            <w:r w:rsidRPr="00932697">
                              <w:rPr>
                                <w:rFonts w:ascii="Times New Roman" w:hAnsi="Times New Roman" w:cs="Times New Roman"/>
                                <w:b/>
                                <w:bCs/>
                                <w:i w:val="0"/>
                                <w:iCs w:val="0"/>
                              </w:rPr>
                              <w:t>b</w:t>
                            </w:r>
                            <w:r w:rsidR="008A6E20">
                              <w:rPr>
                                <w:rFonts w:ascii="Times New Roman" w:hAnsi="Times New Roman" w:cs="Times New Roman"/>
                                <w:b/>
                                <w:bCs/>
                                <w:i w:val="0"/>
                                <w:iCs w:val="0"/>
                              </w:rPr>
                              <w:t>ottom</w:t>
                            </w:r>
                            <w:r w:rsidRPr="00932697">
                              <w:rPr>
                                <w:rFonts w:ascii="Times New Roman" w:hAnsi="Times New Roman" w:cs="Times New Roman"/>
                                <w:i w:val="0"/>
                                <w:iCs w:val="0"/>
                              </w:rPr>
                              <w:t>)</w:t>
                            </w:r>
                            <w:r>
                              <w:rPr>
                                <w:rFonts w:ascii="Times New Roman" w:hAnsi="Times New Roman" w:cs="Times New Roman"/>
                                <w:i w:val="0"/>
                                <w:iCs w:val="0"/>
                              </w:rPr>
                              <w:t xml:space="preserve">. </w:t>
                            </w:r>
                            <w:r w:rsidRPr="00767F99">
                              <w:rPr>
                                <w:rFonts w:ascii="Times New Roman" w:hAnsi="Times New Roman" w:cs="Times New Roman"/>
                                <w:i w:val="0"/>
                                <w:iCs w:val="0"/>
                              </w:rPr>
                              <w:t>The numbers attributed to the PFSA and PFCA peaks indicate the number of carbon atoms of the chain.</w:t>
                            </w:r>
                            <w:r>
                              <w:rPr>
                                <w:rFonts w:ascii="Times New Roman" w:hAnsi="Times New Roman" w:cs="Times New Roman"/>
                                <w:i w:val="0"/>
                                <w:iCs w:val="0"/>
                              </w:rPr>
                              <w:t xml:space="preserve"> </w:t>
                            </w:r>
                            <w:bookmarkStart w:id="11" w:name="_Hlk201930441"/>
                            <w:r w:rsidRPr="00932697">
                              <w:rPr>
                                <w:rFonts w:ascii="Times New Roman" w:hAnsi="Times New Roman" w:cs="Times New Roman"/>
                                <w:i w:val="0"/>
                                <w:iCs w:val="0"/>
                              </w:rPr>
                              <w:t>The chromatographic parameter for the separation on the Raptor Polar X column are</w:t>
                            </w:r>
                            <w:r>
                              <w:rPr>
                                <w:rFonts w:ascii="Times New Roman" w:hAnsi="Times New Roman" w:cs="Times New Roman"/>
                                <w:i w:val="0"/>
                                <w:iCs w:val="0"/>
                              </w:rPr>
                              <w:t xml:space="preserve"> as follows</w:t>
                            </w:r>
                            <w:r w:rsidRPr="00932697">
                              <w:rPr>
                                <w:rFonts w:ascii="Times New Roman" w:hAnsi="Times New Roman" w:cs="Times New Roman"/>
                                <w:i w:val="0"/>
                                <w:iCs w:val="0"/>
                              </w:rPr>
                              <w:t xml:space="preserve">: </w:t>
                            </w:r>
                            <w:r>
                              <w:rPr>
                                <w:rFonts w:ascii="Times New Roman" w:hAnsi="Times New Roman" w:cs="Times New Roman"/>
                                <w:i w:val="0"/>
                                <w:iCs w:val="0"/>
                              </w:rPr>
                              <w:t>a</w:t>
                            </w:r>
                            <w:r w:rsidRPr="002B4F66">
                              <w:rPr>
                                <w:rFonts w:ascii="Times New Roman" w:hAnsi="Times New Roman" w:cs="Times New Roman"/>
                                <w:i w:val="0"/>
                                <w:iCs w:val="0"/>
                              </w:rPr>
                              <w:t>queous phase (A) composed by water with 0.05 % (v/v) FA and 10 mM NH</w:t>
                            </w:r>
                            <w:r w:rsidRPr="002B4F66">
                              <w:rPr>
                                <w:rFonts w:ascii="Times New Roman" w:hAnsi="Times New Roman" w:cs="Times New Roman"/>
                                <w:i w:val="0"/>
                                <w:iCs w:val="0"/>
                                <w:vertAlign w:val="subscript"/>
                              </w:rPr>
                              <w:t>4</w:t>
                            </w:r>
                            <w:r w:rsidRPr="002B4F66">
                              <w:rPr>
                                <w:rFonts w:ascii="Times New Roman" w:hAnsi="Times New Roman" w:cs="Times New Roman"/>
                                <w:i w:val="0"/>
                                <w:iCs w:val="0"/>
                              </w:rPr>
                              <w:t xml:space="preserve">FA and an organic phase (B) composed by ACN/MeOH in a volumetric ratio of </w:t>
                            </w:r>
                            <w:r>
                              <w:rPr>
                                <w:rFonts w:ascii="Times New Roman" w:hAnsi="Times New Roman" w:cs="Times New Roman"/>
                                <w:i w:val="0"/>
                                <w:iCs w:val="0"/>
                              </w:rPr>
                              <w:t>60</w:t>
                            </w:r>
                            <w:r w:rsidRPr="002B4F66">
                              <w:rPr>
                                <w:rFonts w:ascii="Times New Roman" w:hAnsi="Times New Roman" w:cs="Times New Roman"/>
                                <w:i w:val="0"/>
                                <w:iCs w:val="0"/>
                              </w:rPr>
                              <w:t>:</w:t>
                            </w:r>
                            <w:r>
                              <w:rPr>
                                <w:rFonts w:ascii="Times New Roman" w:hAnsi="Times New Roman" w:cs="Times New Roman"/>
                                <w:i w:val="0"/>
                                <w:iCs w:val="0"/>
                              </w:rPr>
                              <w:t>40</w:t>
                            </w:r>
                            <w:r w:rsidRPr="002B4F66">
                              <w:rPr>
                                <w:rFonts w:ascii="Times New Roman" w:hAnsi="Times New Roman" w:cs="Times New Roman"/>
                                <w:i w:val="0"/>
                                <w:iCs w:val="0"/>
                              </w:rPr>
                              <w:t xml:space="preserve"> with 0.05 % (v/v) FA as mobile phase </w:t>
                            </w:r>
                            <w:r>
                              <w:rPr>
                                <w:rFonts w:ascii="Times New Roman" w:hAnsi="Times New Roman" w:cs="Times New Roman"/>
                                <w:i w:val="0"/>
                                <w:iCs w:val="0"/>
                              </w:rPr>
                              <w:t>at a flow rate of 0.5 mL/min</w:t>
                            </w:r>
                            <w:r w:rsidRPr="00932697">
                              <w:rPr>
                                <w:rFonts w:ascii="Times New Roman" w:hAnsi="Times New Roman" w:cs="Times New Roman"/>
                                <w:i w:val="0"/>
                                <w:iCs w:val="0"/>
                              </w:rPr>
                              <w:t xml:space="preserve"> with isocratic elution </w:t>
                            </w:r>
                            <w:r>
                              <w:rPr>
                                <w:rFonts w:ascii="Times New Roman" w:hAnsi="Times New Roman" w:cs="Times New Roman"/>
                                <w:i w:val="0"/>
                                <w:iCs w:val="0"/>
                              </w:rPr>
                              <w:t>(85 % B, 15 % A) or gradient elution (95 % B to 85 % B in 6 min)</w:t>
                            </w:r>
                            <w:bookmarkEnd w:id="1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2F7DEBD" id="_x0000_t202" coordsize="21600,21600" o:spt="202" path="m,l,21600r21600,l21600,xe">
                <v:stroke joinstyle="miter"/>
                <v:path gradientshapeok="t" o:connecttype="rect"/>
              </v:shapetype>
              <v:shape id="Textfeld 1" o:spid="_x0000_s1026" type="#_x0000_t202" style="position:absolute;margin-left:31pt;margin-top:410.35pt;width:388.45pt;height:.0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" stroked="f">
                <v:textbox style="mso-fit-shape-to-text:t" inset="0,0,0,0">
                  <w:txbxContent>
                    <w:p w14:paraId="42D3331E" w14:textId="545F7298" w:rsidR="004D40A6" w:rsidRPr="00350742" w:rsidRDefault="004D40A6" w:rsidP="004D40A6">
                      <w:pPr>
                        <w:pStyle w:val="Beschriftung"/>
                        <w:rPr>
                          <w:rFonts w:ascii="Times New Roman" w:eastAsia="Times New Roman" w:hAnsi="Times New Roman" w:cs="Times New Roman"/>
                          <w:noProof/>
                          <w:color w:val="FF0000"/>
                          <w:sz w:val="20"/>
                          <w:szCs w:val="20"/>
                        </w:rPr>
                      </w:pPr>
                      <w:bookmarkStart w:id="12" w:name="_Ref202532303"/>
                      <w:r w:rsidRPr="004D40A6">
                        <w:rPr>
                          <w:rFonts w:ascii="Times New Roman" w:hAnsi="Times New Roman" w:cs="Times New Roman"/>
                          <w:b/>
                          <w:bCs/>
                          <w:i w:val="0"/>
                          <w:iCs w:val="0"/>
                        </w:rPr>
                        <w:t xml:space="preserve">Fig. SI. </w:t>
                      </w:r>
                      <w:r w:rsidRPr="004D40A6">
                        <w:rPr>
                          <w:rFonts w:ascii="Times New Roman" w:hAnsi="Times New Roman" w:cs="Times New Roman"/>
                          <w:b/>
                          <w:bCs/>
                          <w:i w:val="0"/>
                          <w:iCs w:val="0"/>
                        </w:rPr>
                        <w:fldChar w:fldCharType="begin"/>
                      </w:r>
                      <w:r w:rsidRPr="004D40A6">
                        <w:rPr>
                          <w:rFonts w:ascii="Times New Roman" w:hAnsi="Times New Roman" w:cs="Times New Roman"/>
                          <w:b/>
                          <w:bCs/>
                          <w:i w:val="0"/>
                          <w:iCs w:val="0"/>
                        </w:rPr>
                        <w:instrText xml:space="preserve"> SEQ Fig._SI. \* ARABIC </w:instrText>
                      </w:r>
                      <w:r w:rsidRPr="004D40A6">
                        <w:rPr>
                          <w:rFonts w:ascii="Times New Roman" w:hAnsi="Times New Roman" w:cs="Times New Roman"/>
                          <w:b/>
                          <w:bCs/>
                          <w:i w:val="0"/>
                          <w:iCs w:val="0"/>
                        </w:rPr>
                        <w:fldChar w:fldCharType="separate"/>
                      </w:r>
                      <w:r>
                        <w:rPr>
                          <w:rFonts w:ascii="Times New Roman" w:hAnsi="Times New Roman" w:cs="Times New Roman"/>
                          <w:b/>
                          <w:bCs/>
                          <w:i w:val="0"/>
                          <w:iCs w:val="0"/>
                          <w:noProof/>
                        </w:rPr>
                        <w:t>1</w:t>
                      </w:r>
                      <w:r w:rsidRPr="004D40A6">
                        <w:rPr>
                          <w:rFonts w:ascii="Times New Roman" w:hAnsi="Times New Roman" w:cs="Times New Roman"/>
                          <w:b/>
                          <w:bCs/>
                          <w:i w:val="0"/>
                          <w:iCs w:val="0"/>
                        </w:rPr>
                        <w:fldChar w:fldCharType="end"/>
                      </w:r>
                      <w:bookmarkEnd w:id="12"/>
                      <w:r>
                        <w:t xml:space="preserve"> </w:t>
                      </w:r>
                      <w:r w:rsidRPr="00932697">
                        <w:rPr>
                          <w:rFonts w:ascii="Times New Roman" w:hAnsi="Times New Roman" w:cs="Times New Roman"/>
                          <w:i w:val="0"/>
                          <w:iCs w:val="0"/>
                        </w:rPr>
                        <w:t>Chromatograms of the native PFAS and sulfonylimide mix (see table SI.2) measured with the HILIC-ESI-MS/MS system of this work via isocratic elution (</w:t>
                      </w:r>
                      <w:r w:rsidR="008A6E20">
                        <w:rPr>
                          <w:rFonts w:ascii="Times New Roman" w:hAnsi="Times New Roman" w:cs="Times New Roman"/>
                          <w:b/>
                          <w:bCs/>
                          <w:i w:val="0"/>
                          <w:iCs w:val="0"/>
                        </w:rPr>
                        <w:t>top</w:t>
                      </w:r>
                      <w:r w:rsidRPr="00932697">
                        <w:rPr>
                          <w:rFonts w:ascii="Times New Roman" w:hAnsi="Times New Roman" w:cs="Times New Roman"/>
                          <w:i w:val="0"/>
                          <w:iCs w:val="0"/>
                        </w:rPr>
                        <w:t>) or gradient elution (</w:t>
                      </w:r>
                      <w:r w:rsidRPr="00932697">
                        <w:rPr>
                          <w:rFonts w:ascii="Times New Roman" w:hAnsi="Times New Roman" w:cs="Times New Roman"/>
                          <w:b/>
                          <w:bCs/>
                          <w:i w:val="0"/>
                          <w:iCs w:val="0"/>
                        </w:rPr>
                        <w:t>b</w:t>
                      </w:r>
                      <w:r w:rsidR="008A6E20">
                        <w:rPr>
                          <w:rFonts w:ascii="Times New Roman" w:hAnsi="Times New Roman" w:cs="Times New Roman"/>
                          <w:b/>
                          <w:bCs/>
                          <w:i w:val="0"/>
                          <w:iCs w:val="0"/>
                        </w:rPr>
                        <w:t>ottom</w:t>
                      </w:r>
                      <w:r w:rsidRPr="00932697">
                        <w:rPr>
                          <w:rFonts w:ascii="Times New Roman" w:hAnsi="Times New Roman" w:cs="Times New Roman"/>
                          <w:i w:val="0"/>
                          <w:iCs w:val="0"/>
                        </w:rPr>
                        <w:t>)</w:t>
                      </w:r>
                      <w:r>
                        <w:rPr>
                          <w:rFonts w:ascii="Times New Roman" w:hAnsi="Times New Roman" w:cs="Times New Roman"/>
                          <w:i w:val="0"/>
                          <w:iCs w:val="0"/>
                        </w:rPr>
                        <w:t xml:space="preserve">. </w:t>
                      </w:r>
                      <w:r w:rsidRPr="00767F99">
                        <w:rPr>
                          <w:rFonts w:ascii="Times New Roman" w:hAnsi="Times New Roman" w:cs="Times New Roman"/>
                          <w:i w:val="0"/>
                          <w:iCs w:val="0"/>
                        </w:rPr>
                        <w:t>The numbers attributed to the PFSA and PFCA peaks indicate the number of carbon atoms of the chain.</w:t>
                      </w:r>
                      <w:r>
                        <w:rPr>
                          <w:rFonts w:ascii="Times New Roman" w:hAnsi="Times New Roman" w:cs="Times New Roman"/>
                          <w:i w:val="0"/>
                          <w:iCs w:val="0"/>
                        </w:rPr>
                        <w:t xml:space="preserve"> </w:t>
                      </w:r>
                      <w:bookmarkStart w:id="13" w:name="_Hlk201930441"/>
                      <w:r w:rsidRPr="00932697">
                        <w:rPr>
                          <w:rFonts w:ascii="Times New Roman" w:hAnsi="Times New Roman" w:cs="Times New Roman"/>
                          <w:i w:val="0"/>
                          <w:iCs w:val="0"/>
                        </w:rPr>
                        <w:t>The chromatographic parameter for the separation on the Raptor Polar X column are</w:t>
                      </w:r>
                      <w:r>
                        <w:rPr>
                          <w:rFonts w:ascii="Times New Roman" w:hAnsi="Times New Roman" w:cs="Times New Roman"/>
                          <w:i w:val="0"/>
                          <w:iCs w:val="0"/>
                        </w:rPr>
                        <w:t xml:space="preserve"> as follows</w:t>
                      </w:r>
                      <w:r w:rsidRPr="00932697">
                        <w:rPr>
                          <w:rFonts w:ascii="Times New Roman" w:hAnsi="Times New Roman" w:cs="Times New Roman"/>
                          <w:i w:val="0"/>
                          <w:iCs w:val="0"/>
                        </w:rPr>
                        <w:t xml:space="preserve">: </w:t>
                      </w:r>
                      <w:r>
                        <w:rPr>
                          <w:rFonts w:ascii="Times New Roman" w:hAnsi="Times New Roman" w:cs="Times New Roman"/>
                          <w:i w:val="0"/>
                          <w:iCs w:val="0"/>
                        </w:rPr>
                        <w:t>a</w:t>
                      </w:r>
                      <w:r w:rsidRPr="002B4F66">
                        <w:rPr>
                          <w:rFonts w:ascii="Times New Roman" w:hAnsi="Times New Roman" w:cs="Times New Roman"/>
                          <w:i w:val="0"/>
                          <w:iCs w:val="0"/>
                        </w:rPr>
                        <w:t>queous phase (A) composed by water with 0.05 % (v/v) FA and 10 mM NH</w:t>
                      </w:r>
                      <w:r w:rsidRPr="002B4F66">
                        <w:rPr>
                          <w:rFonts w:ascii="Times New Roman" w:hAnsi="Times New Roman" w:cs="Times New Roman"/>
                          <w:i w:val="0"/>
                          <w:iCs w:val="0"/>
                          <w:vertAlign w:val="subscript"/>
                        </w:rPr>
                        <w:t>4</w:t>
                      </w:r>
                      <w:r w:rsidRPr="002B4F66">
                        <w:rPr>
                          <w:rFonts w:ascii="Times New Roman" w:hAnsi="Times New Roman" w:cs="Times New Roman"/>
                          <w:i w:val="0"/>
                          <w:iCs w:val="0"/>
                        </w:rPr>
                        <w:t xml:space="preserve">FA and an organic phase (B) composed by ACN/MeOH in a volumetric ratio of </w:t>
                      </w:r>
                      <w:r>
                        <w:rPr>
                          <w:rFonts w:ascii="Times New Roman" w:hAnsi="Times New Roman" w:cs="Times New Roman"/>
                          <w:i w:val="0"/>
                          <w:iCs w:val="0"/>
                        </w:rPr>
                        <w:t>60</w:t>
                      </w:r>
                      <w:r w:rsidRPr="002B4F66">
                        <w:rPr>
                          <w:rFonts w:ascii="Times New Roman" w:hAnsi="Times New Roman" w:cs="Times New Roman"/>
                          <w:i w:val="0"/>
                          <w:iCs w:val="0"/>
                        </w:rPr>
                        <w:t>:</w:t>
                      </w:r>
                      <w:r>
                        <w:rPr>
                          <w:rFonts w:ascii="Times New Roman" w:hAnsi="Times New Roman" w:cs="Times New Roman"/>
                          <w:i w:val="0"/>
                          <w:iCs w:val="0"/>
                        </w:rPr>
                        <w:t>40</w:t>
                      </w:r>
                      <w:r w:rsidRPr="002B4F66">
                        <w:rPr>
                          <w:rFonts w:ascii="Times New Roman" w:hAnsi="Times New Roman" w:cs="Times New Roman"/>
                          <w:i w:val="0"/>
                          <w:iCs w:val="0"/>
                        </w:rPr>
                        <w:t xml:space="preserve"> with 0.05 % (v/v) FA as mobile phase </w:t>
                      </w:r>
                      <w:r>
                        <w:rPr>
                          <w:rFonts w:ascii="Times New Roman" w:hAnsi="Times New Roman" w:cs="Times New Roman"/>
                          <w:i w:val="0"/>
                          <w:iCs w:val="0"/>
                        </w:rPr>
                        <w:t>at a flow rate of 0.5 mL/min</w:t>
                      </w:r>
                      <w:r w:rsidRPr="00932697">
                        <w:rPr>
                          <w:rFonts w:ascii="Times New Roman" w:hAnsi="Times New Roman" w:cs="Times New Roman"/>
                          <w:i w:val="0"/>
                          <w:iCs w:val="0"/>
                        </w:rPr>
                        <w:t xml:space="preserve"> with isocratic elution </w:t>
                      </w:r>
                      <w:r>
                        <w:rPr>
                          <w:rFonts w:ascii="Times New Roman" w:hAnsi="Times New Roman" w:cs="Times New Roman"/>
                          <w:i w:val="0"/>
                          <w:iCs w:val="0"/>
                        </w:rPr>
                        <w:t>(85 % B, 15 % A) or gradient elution (95 % B to 85 % B in 6 min)</w:t>
                      </w:r>
                      <w:bookmarkEnd w:id="13"/>
                    </w:p>
                  </w:txbxContent>
                </v:textbox>
                <w10:wrap type="topAndBottom"/>
              </v:shape>
            </w:pict>
          </mc:Fallback>
        </mc:AlternateContent>
      </w:r>
      <w:r w:rsidR="00EC20FC" w:rsidRPr="00741904">
        <w:rPr>
          <w:noProof/>
          <w:color w:val="FF0000"/>
          <w:sz w:val="20"/>
          <w:szCs w:val="20"/>
        </w:rPr>
        <w:drawing>
          <wp:anchor distT="0" distB="0" distL="114300" distR="114300" simplePos="0" relativeHeight="251658240" behindDoc="0" locked="0" layoutInCell="1" allowOverlap="1" wp14:anchorId="34D73D38" wp14:editId="23DA4F93">
            <wp:simplePos x="0" y="0"/>
            <wp:positionH relativeFrom="margin">
              <wp:posOffset>422275</wp:posOffset>
            </wp:positionH>
            <wp:positionV relativeFrom="paragraph">
              <wp:posOffset>0</wp:posOffset>
            </wp:positionV>
            <wp:extent cx="4933604" cy="2466802"/>
            <wp:effectExtent l="0" t="0" r="0" b="0"/>
            <wp:wrapTopAndBottom/>
            <wp:docPr id="101687743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877439" name=""/>
                    <pic:cNvPicPr/>
                  </pic:nvPicPr>
                  <pic:blipFill rotWithShape="1">
                    <a:blip r:embed="rId7" cstate="print">
                      <a:extLst>
                        <a:ext uri="{28A0092B-C50C-407E-A947-70E740481C1C}">
                          <a14:useLocalDpi xmlns:a14="http://schemas.microsoft.com/office/drawing/2010/main" val="0"/>
                        </a:ext>
                      </a:extLst>
                    </a:blip>
                    <a:srcRect l="2761" t="8504" r="18564" b="27707"/>
                    <a:stretch/>
                  </pic:blipFill>
                  <pic:spPr bwMode="auto">
                    <a:xfrm>
                      <a:off x="0" y="0"/>
                      <a:ext cx="4933604" cy="246680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66D668" w14:textId="1D0983BA" w:rsidR="00EC20FC" w:rsidRDefault="00EC20FC" w:rsidP="00EC20FC">
      <w:pPr>
        <w:rPr>
          <w:lang w:val="en-US"/>
        </w:rPr>
      </w:pPr>
    </w:p>
    <w:p w14:paraId="2F33BB04" w14:textId="559EEE19" w:rsidR="00EC20FC" w:rsidRDefault="00EC20FC" w:rsidP="00EC20FC">
      <w:pPr>
        <w:rPr>
          <w:lang w:val="en-US"/>
        </w:rPr>
      </w:pPr>
    </w:p>
    <w:p w14:paraId="322A1AE5" w14:textId="2441F87F" w:rsidR="00EC20FC" w:rsidRDefault="00EC20FC" w:rsidP="00EC20FC">
      <w:pPr>
        <w:rPr>
          <w:lang w:val="en-US"/>
        </w:rPr>
      </w:pPr>
    </w:p>
    <w:p w14:paraId="556377ED" w14:textId="3716A4A1" w:rsidR="00EC20FC" w:rsidRPr="00EC20FC" w:rsidRDefault="00EC20FC" w:rsidP="00EC20FC">
      <w:pPr>
        <w:rPr>
          <w:lang w:val="en-US"/>
        </w:rPr>
      </w:pPr>
    </w:p>
    <w:p w14:paraId="223A5A45" w14:textId="2F041BA2" w:rsidR="00EC20FC" w:rsidRPr="002C0133" w:rsidRDefault="00EC20FC" w:rsidP="00EC20FC">
      <w:pPr>
        <w:pStyle w:val="berschrift3"/>
        <w:rPr>
          <w:rFonts w:ascii="Times New Roman" w:hAnsi="Times New Roman" w:cs="Times New Roman"/>
          <w:b/>
          <w:bCs/>
          <w:color w:val="auto"/>
          <w:sz w:val="20"/>
          <w:szCs w:val="20"/>
          <w:lang w:val="en-US"/>
        </w:rPr>
      </w:pPr>
      <w:bookmarkStart w:id="12" w:name="_Toc202782135"/>
      <w:r>
        <w:rPr>
          <w:rFonts w:ascii="Times New Roman" w:hAnsi="Times New Roman" w:cs="Times New Roman"/>
          <w:b/>
          <w:bCs/>
          <w:color w:val="auto"/>
          <w:sz w:val="20"/>
          <w:szCs w:val="20"/>
          <w:lang w:val="en-US"/>
        </w:rPr>
        <w:t>SI.2.</w:t>
      </w:r>
      <w:r w:rsidR="005C72AE">
        <w:rPr>
          <w:rFonts w:ascii="Times New Roman" w:hAnsi="Times New Roman" w:cs="Times New Roman"/>
          <w:b/>
          <w:bCs/>
          <w:color w:val="auto"/>
          <w:sz w:val="20"/>
          <w:szCs w:val="20"/>
          <w:lang w:val="en-US"/>
        </w:rPr>
        <w:t>2</w:t>
      </w:r>
      <w:r>
        <w:rPr>
          <w:rFonts w:ascii="Times New Roman" w:hAnsi="Times New Roman" w:cs="Times New Roman"/>
          <w:b/>
          <w:bCs/>
          <w:color w:val="auto"/>
          <w:sz w:val="20"/>
          <w:szCs w:val="20"/>
          <w:lang w:val="en-US"/>
        </w:rPr>
        <w:t xml:space="preserve"> </w:t>
      </w:r>
      <w:r w:rsidRPr="00402D0F">
        <w:rPr>
          <w:rFonts w:ascii="Times New Roman" w:hAnsi="Times New Roman" w:cs="Times New Roman"/>
          <w:b/>
          <w:bCs/>
          <w:color w:val="auto"/>
          <w:sz w:val="20"/>
          <w:szCs w:val="20"/>
          <w:lang w:val="en-US"/>
        </w:rPr>
        <w:t>Extraction Procedure</w:t>
      </w:r>
      <w:bookmarkEnd w:id="12"/>
    </w:p>
    <w:p w14:paraId="33A5D39F" w14:textId="56F71B07" w:rsidR="00EC20FC" w:rsidRDefault="00EC20FC" w:rsidP="00EC20FC">
      <w:pPr>
        <w:rPr>
          <w:lang w:val="en-US"/>
        </w:rPr>
      </w:pPr>
    </w:p>
    <w:p w14:paraId="7BB44A55" w14:textId="4AC13BEB" w:rsidR="00EC20FC" w:rsidRDefault="00EC20FC" w:rsidP="00EC20FC">
      <w:pPr>
        <w:spacing w:after="120" w:line="276" w:lineRule="auto"/>
        <w:jc w:val="both"/>
        <w:rPr>
          <w:rFonts w:eastAsiaTheme="minorHAnsi"/>
          <w:sz w:val="20"/>
          <w:szCs w:val="22"/>
          <w:lang w:val="en-US" w:eastAsia="en-US"/>
        </w:rPr>
      </w:pPr>
      <w:r w:rsidRPr="002C0133">
        <w:rPr>
          <w:rFonts w:eastAsiaTheme="minorHAnsi"/>
          <w:sz w:val="20"/>
          <w:szCs w:val="22"/>
          <w:lang w:val="en-US" w:eastAsia="en-US"/>
        </w:rPr>
        <w:t>In</w:t>
      </w:r>
      <w:r>
        <w:rPr>
          <w:rFonts w:eastAsiaTheme="minorHAnsi"/>
          <w:color w:val="FF0000"/>
          <w:sz w:val="20"/>
          <w:szCs w:val="22"/>
          <w:lang w:val="en-US" w:eastAsia="en-US"/>
        </w:rPr>
        <w:t xml:space="preserve"> </w:t>
      </w:r>
      <w:r w:rsidR="004D40A6" w:rsidRPr="004D40A6">
        <w:rPr>
          <w:rFonts w:eastAsiaTheme="minorHAnsi"/>
          <w:color w:val="FF0000"/>
          <w:sz w:val="20"/>
          <w:szCs w:val="20"/>
          <w:highlight w:val="yellow"/>
          <w:lang w:val="en-US" w:eastAsia="en-US"/>
        </w:rPr>
        <w:fldChar w:fldCharType="begin"/>
      </w:r>
      <w:r w:rsidR="004D40A6" w:rsidRPr="004D40A6">
        <w:rPr>
          <w:rFonts w:eastAsiaTheme="minorHAnsi"/>
          <w:color w:val="FF0000"/>
          <w:sz w:val="20"/>
          <w:szCs w:val="20"/>
          <w:lang w:val="en-US" w:eastAsia="en-US"/>
        </w:rPr>
        <w:instrText xml:space="preserve"> REF _Ref202532362 \h </w:instrText>
      </w:r>
      <w:r w:rsidR="004D40A6" w:rsidRPr="004D40A6">
        <w:rPr>
          <w:rFonts w:eastAsiaTheme="minorHAnsi"/>
          <w:color w:val="FF0000"/>
          <w:sz w:val="20"/>
          <w:szCs w:val="20"/>
          <w:highlight w:val="yellow"/>
          <w:lang w:val="en-US" w:eastAsia="en-US"/>
        </w:rPr>
        <w:instrText xml:space="preserve"> \* MERGEFORMAT </w:instrText>
      </w:r>
      <w:r w:rsidR="004D40A6" w:rsidRPr="004D40A6">
        <w:rPr>
          <w:rFonts w:eastAsiaTheme="minorHAnsi"/>
          <w:color w:val="FF0000"/>
          <w:sz w:val="20"/>
          <w:szCs w:val="20"/>
          <w:highlight w:val="yellow"/>
          <w:lang w:val="en-US" w:eastAsia="en-US"/>
        </w:rPr>
      </w:r>
      <w:r w:rsidR="004D40A6" w:rsidRPr="004D40A6">
        <w:rPr>
          <w:rFonts w:eastAsiaTheme="minorHAnsi"/>
          <w:color w:val="FF0000"/>
          <w:sz w:val="20"/>
          <w:szCs w:val="20"/>
          <w:highlight w:val="yellow"/>
          <w:lang w:val="en-US" w:eastAsia="en-US"/>
        </w:rPr>
        <w:fldChar w:fldCharType="separate"/>
      </w:r>
      <w:r w:rsidR="004D40A6" w:rsidRPr="004D40A6">
        <w:rPr>
          <w:sz w:val="20"/>
          <w:szCs w:val="20"/>
          <w:lang w:val="en-US"/>
        </w:rPr>
        <w:t xml:space="preserve">Fig. SI. </w:t>
      </w:r>
      <w:r w:rsidR="004D40A6" w:rsidRPr="004D40A6">
        <w:rPr>
          <w:noProof/>
          <w:sz w:val="20"/>
          <w:szCs w:val="20"/>
          <w:lang w:val="en-US"/>
        </w:rPr>
        <w:t>2</w:t>
      </w:r>
      <w:r w:rsidR="004D40A6" w:rsidRPr="004D40A6">
        <w:rPr>
          <w:rFonts w:eastAsiaTheme="minorHAnsi"/>
          <w:color w:val="FF0000"/>
          <w:sz w:val="20"/>
          <w:szCs w:val="20"/>
          <w:highlight w:val="yellow"/>
          <w:lang w:val="en-US" w:eastAsia="en-US"/>
        </w:rPr>
        <w:fldChar w:fldCharType="end"/>
      </w:r>
      <w:r w:rsidRPr="002C0133">
        <w:rPr>
          <w:rFonts w:eastAsiaTheme="minorHAnsi"/>
          <w:sz w:val="20"/>
          <w:szCs w:val="22"/>
          <w:lang w:val="en-US" w:eastAsia="en-US"/>
        </w:rPr>
        <w:t xml:space="preserve">, the herein used, final extraction procedure is schematically represented in case of a black mass sample, because these high matrix samples are more difficult to extract than the aqueous gas absorption solutions. The extraction starts with the leaching out of the black mass with an alkaline solution. This is supposed to solvate the analytes in deprotonated form in the aqueous solution which is probably the case for the short-chain representatives like TFA and TFMS or FSI. However, as the longer-chain PFSA and PFCA have an important organic tail, it is not sure whether they experience </w:t>
      </w:r>
      <w:proofErr w:type="spellStart"/>
      <w:r w:rsidRPr="002C0133">
        <w:rPr>
          <w:rFonts w:eastAsiaTheme="minorHAnsi"/>
          <w:sz w:val="20"/>
          <w:szCs w:val="22"/>
          <w:lang w:val="en-US" w:eastAsia="en-US"/>
        </w:rPr>
        <w:t>solvatization</w:t>
      </w:r>
      <w:proofErr w:type="spellEnd"/>
      <w:r w:rsidRPr="002C0133">
        <w:rPr>
          <w:rFonts w:eastAsiaTheme="minorHAnsi"/>
          <w:sz w:val="20"/>
          <w:szCs w:val="22"/>
          <w:lang w:val="en-US" w:eastAsia="en-US"/>
        </w:rPr>
        <w:t xml:space="preserve"> or stay adsorbed to the matrix. The next step represents a liquid-liquid-extraction (LLE) with </w:t>
      </w:r>
      <w:proofErr w:type="spellStart"/>
      <w:r w:rsidRPr="002C0133">
        <w:rPr>
          <w:rFonts w:eastAsiaTheme="minorHAnsi"/>
          <w:sz w:val="20"/>
          <w:szCs w:val="22"/>
          <w:lang w:val="en-US" w:eastAsia="en-US"/>
        </w:rPr>
        <w:t>MtBE</w:t>
      </w:r>
      <w:proofErr w:type="spellEnd"/>
      <w:r w:rsidRPr="002C0133">
        <w:rPr>
          <w:rFonts w:eastAsiaTheme="minorHAnsi"/>
          <w:sz w:val="20"/>
          <w:szCs w:val="22"/>
          <w:lang w:val="en-US" w:eastAsia="en-US"/>
        </w:rPr>
        <w:t xml:space="preserve"> to achieve a phase transfer of the analytes by saturating the aqueous solution with sodium chloride and by adding an excess of concentrated sulfuric acid. As the procedure is carried out in one-pot, the black mass sample itself is equally contacted to the </w:t>
      </w:r>
      <w:proofErr w:type="spellStart"/>
      <w:r w:rsidRPr="002C0133">
        <w:rPr>
          <w:rFonts w:eastAsiaTheme="minorHAnsi"/>
          <w:sz w:val="20"/>
          <w:szCs w:val="22"/>
          <w:lang w:val="en-US" w:eastAsia="en-US"/>
        </w:rPr>
        <w:t>MtBE</w:t>
      </w:r>
      <w:proofErr w:type="spellEnd"/>
      <w:r w:rsidRPr="002C0133">
        <w:rPr>
          <w:rFonts w:eastAsiaTheme="minorHAnsi"/>
          <w:sz w:val="20"/>
          <w:szCs w:val="22"/>
          <w:lang w:val="en-US" w:eastAsia="en-US"/>
        </w:rPr>
        <w:t xml:space="preserve"> which may be the key allowing to extract less </w:t>
      </w:r>
      <w:r w:rsidRPr="002C0133">
        <w:rPr>
          <w:rFonts w:eastAsiaTheme="minorHAnsi"/>
          <w:sz w:val="20"/>
          <w:szCs w:val="22"/>
          <w:lang w:val="en-US" w:eastAsia="en-US"/>
        </w:rPr>
        <w:lastRenderedPageBreak/>
        <w:t xml:space="preserve">polar, longer-chain analytes that may still be adsorbed to the matrix after aqueous leaching-out. The subsequent cleaning step of the organic </w:t>
      </w:r>
      <w:proofErr w:type="spellStart"/>
      <w:r w:rsidRPr="002C0133">
        <w:rPr>
          <w:rFonts w:eastAsiaTheme="minorHAnsi"/>
          <w:sz w:val="20"/>
          <w:szCs w:val="22"/>
          <w:lang w:val="en-US" w:eastAsia="en-US"/>
        </w:rPr>
        <w:t>MtBE</w:t>
      </w:r>
      <w:proofErr w:type="spellEnd"/>
      <w:r w:rsidRPr="002C0133">
        <w:rPr>
          <w:rFonts w:eastAsiaTheme="minorHAnsi"/>
          <w:sz w:val="20"/>
          <w:szCs w:val="22"/>
          <w:lang w:val="en-US" w:eastAsia="en-US"/>
        </w:rPr>
        <w:t xml:space="preserve"> extract ensures the minimization of salinity and unwanted particles before injection of the extract into the LC-MS/MS system.</w:t>
      </w:r>
    </w:p>
    <w:p w14:paraId="4E949B56" w14:textId="6BA39DC3" w:rsidR="00EC20FC" w:rsidRDefault="00EC20FC" w:rsidP="00EC20FC">
      <w:pPr>
        <w:spacing w:line="276" w:lineRule="auto"/>
        <w:jc w:val="both"/>
        <w:rPr>
          <w:sz w:val="20"/>
          <w:szCs w:val="20"/>
          <w:lang w:val="en-US"/>
        </w:rPr>
      </w:pPr>
      <w:r>
        <w:rPr>
          <w:sz w:val="20"/>
          <w:szCs w:val="20"/>
          <w:lang w:val="en-US"/>
        </w:rPr>
        <w:t>Table SI.9 provides a</w:t>
      </w:r>
      <w:r w:rsidR="008334CF">
        <w:rPr>
          <w:sz w:val="20"/>
          <w:szCs w:val="20"/>
          <w:lang w:val="en-US"/>
        </w:rPr>
        <w:t>n</w:t>
      </w:r>
      <w:r>
        <w:rPr>
          <w:sz w:val="20"/>
          <w:szCs w:val="20"/>
          <w:lang w:val="en-US"/>
        </w:rPr>
        <w:t xml:space="preserve"> overview on some of the adapted extraction method parameter (for the case of black mass samples) and their effect on the response recovery of the analytes after matrix spike on the material BM1.T compared to a reference standard in solution with identical theoretical concentration. A response recovery above 100 % indicates that the detection of the analyte is more sensitive in the extracted matrix spike than in the analyte standard. </w:t>
      </w:r>
      <w:r w:rsidR="008334CF" w:rsidRPr="008334CF">
        <w:rPr>
          <w:sz w:val="20"/>
          <w:szCs w:val="20"/>
          <w:lang w:val="en-US"/>
        </w:rPr>
        <w:t xml:space="preserve">This optimization procedure allows to assure a sensitive detection of the analytes; however, matrix effects and extraction efficiency are not distinguishable through this approach and the obtained recoveries are no quantitative and exact measures. </w:t>
      </w:r>
      <w:r w:rsidR="008334CF">
        <w:rPr>
          <w:sz w:val="20"/>
          <w:szCs w:val="20"/>
          <w:lang w:val="en-US"/>
        </w:rPr>
        <w:t>Thus</w:t>
      </w:r>
      <w:r>
        <w:rPr>
          <w:sz w:val="20"/>
          <w:szCs w:val="20"/>
          <w:lang w:val="en-US"/>
        </w:rPr>
        <w:t>, the given response recoveries do not represent a quantitative measure for the analyte recovery after extraction, unlike the recoveries represented for the method validation. The method adaptions from table SI.9 concern:</w:t>
      </w:r>
    </w:p>
    <w:p w14:paraId="4441E092" w14:textId="77777777" w:rsidR="008E03C8" w:rsidRPr="0003681C" w:rsidRDefault="008E03C8" w:rsidP="00EC20FC">
      <w:pPr>
        <w:spacing w:line="276" w:lineRule="auto"/>
        <w:jc w:val="both"/>
        <w:rPr>
          <w:sz w:val="20"/>
          <w:szCs w:val="20"/>
          <w:lang w:val="en-US"/>
        </w:rPr>
      </w:pPr>
    </w:p>
    <w:p w14:paraId="361800D8" w14:textId="77777777" w:rsidR="00EC20FC" w:rsidRDefault="00EC20FC" w:rsidP="00EC20FC">
      <w:pPr>
        <w:pStyle w:val="Listenabsatz"/>
        <w:numPr>
          <w:ilvl w:val="0"/>
          <w:numId w:val="7"/>
        </w:numPr>
        <w:spacing w:line="276" w:lineRule="auto"/>
        <w:rPr>
          <w:rFonts w:ascii="Times New Roman" w:hAnsi="Times New Roman" w:cs="Times New Roman"/>
          <w:sz w:val="20"/>
          <w:szCs w:val="20"/>
          <w:lang w:val="en-US"/>
        </w:rPr>
      </w:pPr>
      <w:r w:rsidRPr="0003681C">
        <w:rPr>
          <w:rFonts w:ascii="Times New Roman" w:hAnsi="Times New Roman" w:cs="Times New Roman"/>
          <w:sz w:val="20"/>
          <w:szCs w:val="20"/>
          <w:lang w:val="en-US"/>
        </w:rPr>
        <w:t>the volume of the alkaline Na</w:t>
      </w:r>
      <w:r w:rsidRPr="0003681C">
        <w:rPr>
          <w:rFonts w:ascii="Times New Roman" w:hAnsi="Times New Roman" w:cs="Times New Roman"/>
          <w:sz w:val="20"/>
          <w:szCs w:val="20"/>
          <w:vertAlign w:val="subscript"/>
          <w:lang w:val="en-US"/>
        </w:rPr>
        <w:t>2</w:t>
      </w:r>
      <w:r w:rsidRPr="0003681C">
        <w:rPr>
          <w:rFonts w:ascii="Times New Roman" w:hAnsi="Times New Roman" w:cs="Times New Roman"/>
          <w:sz w:val="20"/>
          <w:szCs w:val="20"/>
          <w:lang w:val="en-US"/>
        </w:rPr>
        <w:t>CO</w:t>
      </w:r>
      <w:r w:rsidRPr="0003681C">
        <w:rPr>
          <w:rFonts w:ascii="Times New Roman" w:hAnsi="Times New Roman" w:cs="Times New Roman"/>
          <w:sz w:val="20"/>
          <w:szCs w:val="20"/>
          <w:vertAlign w:val="subscript"/>
          <w:lang w:val="en-US"/>
        </w:rPr>
        <w:t>3</w:t>
      </w:r>
      <w:r w:rsidRPr="0003681C">
        <w:rPr>
          <w:rFonts w:ascii="Times New Roman" w:hAnsi="Times New Roman" w:cs="Times New Roman"/>
          <w:sz w:val="20"/>
          <w:szCs w:val="20"/>
          <w:lang w:val="en-US"/>
        </w:rPr>
        <w:t>-solution for the matrix leaching out (“Na</w:t>
      </w:r>
      <w:r w:rsidRPr="0003681C">
        <w:rPr>
          <w:rFonts w:ascii="Times New Roman" w:hAnsi="Times New Roman" w:cs="Times New Roman"/>
          <w:sz w:val="20"/>
          <w:szCs w:val="20"/>
          <w:vertAlign w:val="subscript"/>
          <w:lang w:val="en-US"/>
        </w:rPr>
        <w:t>2</w:t>
      </w:r>
      <w:r w:rsidRPr="0003681C">
        <w:rPr>
          <w:rFonts w:ascii="Times New Roman" w:hAnsi="Times New Roman" w:cs="Times New Roman"/>
          <w:sz w:val="20"/>
          <w:szCs w:val="20"/>
          <w:lang w:val="en-US"/>
        </w:rPr>
        <w:t>CO</w:t>
      </w:r>
      <w:r w:rsidRPr="0003681C">
        <w:rPr>
          <w:rFonts w:ascii="Times New Roman" w:hAnsi="Times New Roman" w:cs="Times New Roman"/>
          <w:sz w:val="20"/>
          <w:szCs w:val="20"/>
          <w:vertAlign w:val="subscript"/>
          <w:lang w:val="en-US"/>
        </w:rPr>
        <w:t>3</w:t>
      </w:r>
      <w:r w:rsidRPr="0003681C">
        <w:rPr>
          <w:rFonts w:ascii="Times New Roman" w:hAnsi="Times New Roman" w:cs="Times New Roman"/>
          <w:sz w:val="20"/>
          <w:szCs w:val="20"/>
          <w:lang w:val="en-US"/>
        </w:rPr>
        <w:t>-solution”)</w:t>
      </w:r>
    </w:p>
    <w:p w14:paraId="51E526B3" w14:textId="77777777" w:rsidR="00EC20FC" w:rsidRPr="0003681C" w:rsidRDefault="00EC20FC" w:rsidP="00EC20FC">
      <w:pPr>
        <w:pStyle w:val="Listenabsatz"/>
        <w:numPr>
          <w:ilvl w:val="0"/>
          <w:numId w:val="7"/>
        </w:numPr>
        <w:spacing w:line="276" w:lineRule="auto"/>
        <w:rPr>
          <w:rFonts w:ascii="Times New Roman" w:hAnsi="Times New Roman" w:cs="Times New Roman"/>
          <w:sz w:val="20"/>
          <w:szCs w:val="20"/>
          <w:lang w:val="en-US"/>
        </w:rPr>
      </w:pPr>
      <w:r w:rsidRPr="0003681C">
        <w:rPr>
          <w:rFonts w:ascii="Times New Roman" w:hAnsi="Times New Roman" w:cs="Times New Roman"/>
          <w:sz w:val="20"/>
          <w:szCs w:val="20"/>
          <w:lang w:val="en-US"/>
        </w:rPr>
        <w:t>the</w:t>
      </w:r>
      <w:r>
        <w:rPr>
          <w:rFonts w:ascii="Times New Roman" w:hAnsi="Times New Roman" w:cs="Times New Roman"/>
          <w:sz w:val="20"/>
          <w:szCs w:val="20"/>
          <w:lang w:val="en-US"/>
        </w:rPr>
        <w:t xml:space="preserve"> quantity</w:t>
      </w:r>
      <w:r w:rsidRPr="0003681C">
        <w:rPr>
          <w:rFonts w:ascii="Times New Roman" w:hAnsi="Times New Roman" w:cs="Times New Roman"/>
          <w:sz w:val="20"/>
          <w:szCs w:val="20"/>
          <w:lang w:val="en-US"/>
        </w:rPr>
        <w:t xml:space="preserve"> of NaCl </w:t>
      </w:r>
      <w:r>
        <w:rPr>
          <w:rFonts w:ascii="Times New Roman" w:hAnsi="Times New Roman" w:cs="Times New Roman"/>
          <w:sz w:val="20"/>
          <w:szCs w:val="20"/>
          <w:lang w:val="en-US"/>
        </w:rPr>
        <w:t xml:space="preserve">added </w:t>
      </w:r>
      <w:r w:rsidRPr="0003681C">
        <w:rPr>
          <w:rFonts w:ascii="Times New Roman" w:hAnsi="Times New Roman" w:cs="Times New Roman"/>
          <w:sz w:val="20"/>
          <w:szCs w:val="20"/>
          <w:lang w:val="en-US"/>
        </w:rPr>
        <w:t xml:space="preserve">for the salting-out </w:t>
      </w:r>
      <w:r>
        <w:rPr>
          <w:rFonts w:ascii="Times New Roman" w:hAnsi="Times New Roman" w:cs="Times New Roman"/>
          <w:sz w:val="20"/>
          <w:szCs w:val="20"/>
          <w:lang w:val="en-US"/>
        </w:rPr>
        <w:t>within</w:t>
      </w:r>
      <w:r w:rsidRPr="0003681C">
        <w:rPr>
          <w:rFonts w:ascii="Times New Roman" w:hAnsi="Times New Roman" w:cs="Times New Roman"/>
          <w:sz w:val="20"/>
          <w:szCs w:val="20"/>
          <w:lang w:val="en-US"/>
        </w:rPr>
        <w:t xml:space="preserve"> the phase transfer (“NaCl addition”)</w:t>
      </w:r>
    </w:p>
    <w:p w14:paraId="5F0A7EC3" w14:textId="77777777" w:rsidR="00EC20FC" w:rsidRPr="0003681C" w:rsidRDefault="00EC20FC" w:rsidP="00EC20FC">
      <w:pPr>
        <w:pStyle w:val="Listenabsatz"/>
        <w:numPr>
          <w:ilvl w:val="0"/>
          <w:numId w:val="7"/>
        </w:numPr>
        <w:spacing w:line="276" w:lineRule="auto"/>
        <w:rPr>
          <w:rFonts w:ascii="Times New Roman" w:hAnsi="Times New Roman" w:cs="Times New Roman"/>
          <w:sz w:val="20"/>
          <w:szCs w:val="20"/>
          <w:lang w:val="en-US"/>
        </w:rPr>
      </w:pPr>
      <w:r w:rsidRPr="0003681C">
        <w:rPr>
          <w:rFonts w:ascii="Times New Roman" w:hAnsi="Times New Roman" w:cs="Times New Roman"/>
          <w:sz w:val="20"/>
          <w:szCs w:val="20"/>
          <w:lang w:val="en-US"/>
        </w:rPr>
        <w:t>the quantity of concentrated H</w:t>
      </w:r>
      <w:r w:rsidRPr="0003681C">
        <w:rPr>
          <w:rFonts w:ascii="Times New Roman" w:hAnsi="Times New Roman" w:cs="Times New Roman"/>
          <w:sz w:val="20"/>
          <w:szCs w:val="20"/>
          <w:vertAlign w:val="subscript"/>
          <w:lang w:val="en-US"/>
        </w:rPr>
        <w:t>2</w:t>
      </w:r>
      <w:r w:rsidRPr="0003681C">
        <w:rPr>
          <w:rFonts w:ascii="Times New Roman" w:hAnsi="Times New Roman" w:cs="Times New Roman"/>
          <w:sz w:val="20"/>
          <w:szCs w:val="20"/>
          <w:lang w:val="en-US"/>
        </w:rPr>
        <w:t>SO</w:t>
      </w:r>
      <w:r w:rsidRPr="0003681C">
        <w:rPr>
          <w:rFonts w:ascii="Times New Roman" w:hAnsi="Times New Roman" w:cs="Times New Roman"/>
          <w:sz w:val="20"/>
          <w:szCs w:val="20"/>
          <w:vertAlign w:val="subscript"/>
          <w:lang w:val="en-US"/>
        </w:rPr>
        <w:t>4</w:t>
      </w:r>
      <w:r w:rsidRPr="0003681C">
        <w:rPr>
          <w:rFonts w:ascii="Times New Roman" w:hAnsi="Times New Roman" w:cs="Times New Roman"/>
          <w:sz w:val="20"/>
          <w:szCs w:val="20"/>
          <w:lang w:val="en-US"/>
        </w:rPr>
        <w:t xml:space="preserve"> added for the phase transfer of the analytes (“H</w:t>
      </w:r>
      <w:r w:rsidRPr="0003681C">
        <w:rPr>
          <w:rFonts w:ascii="Times New Roman" w:hAnsi="Times New Roman" w:cs="Times New Roman"/>
          <w:sz w:val="20"/>
          <w:szCs w:val="20"/>
          <w:vertAlign w:val="subscript"/>
          <w:lang w:val="en-US"/>
        </w:rPr>
        <w:t>2</w:t>
      </w:r>
      <w:r w:rsidRPr="0003681C">
        <w:rPr>
          <w:rFonts w:ascii="Times New Roman" w:hAnsi="Times New Roman" w:cs="Times New Roman"/>
          <w:sz w:val="20"/>
          <w:szCs w:val="20"/>
          <w:lang w:val="en-US"/>
        </w:rPr>
        <w:t>SO</w:t>
      </w:r>
      <w:r w:rsidRPr="0003681C">
        <w:rPr>
          <w:rFonts w:ascii="Times New Roman" w:hAnsi="Times New Roman" w:cs="Times New Roman"/>
          <w:sz w:val="20"/>
          <w:szCs w:val="20"/>
          <w:vertAlign w:val="subscript"/>
          <w:lang w:val="en-US"/>
        </w:rPr>
        <w:t>4</w:t>
      </w:r>
      <w:r w:rsidRPr="0003681C">
        <w:rPr>
          <w:rFonts w:ascii="Times New Roman" w:hAnsi="Times New Roman" w:cs="Times New Roman"/>
          <w:sz w:val="20"/>
          <w:szCs w:val="20"/>
          <w:lang w:val="en-US"/>
        </w:rPr>
        <w:t xml:space="preserve"> addition”)</w:t>
      </w:r>
    </w:p>
    <w:p w14:paraId="30ADE199" w14:textId="207BA7C4" w:rsidR="00EC20FC" w:rsidRPr="00E33321" w:rsidRDefault="004D40A6" w:rsidP="00EC20FC">
      <w:pPr>
        <w:pStyle w:val="Listenabsatz"/>
        <w:numPr>
          <w:ilvl w:val="0"/>
          <w:numId w:val="7"/>
        </w:numPr>
        <w:spacing w:line="276" w:lineRule="auto"/>
        <w:rPr>
          <w:rFonts w:ascii="Times New Roman" w:hAnsi="Times New Roman" w:cs="Times New Roman"/>
          <w:sz w:val="20"/>
          <w:szCs w:val="20"/>
          <w:lang w:val="en-US"/>
        </w:rPr>
      </w:pPr>
      <w:r>
        <w:rPr>
          <w:noProof/>
        </w:rPr>
        <mc:AlternateContent>
          <mc:Choice Requires="wps">
            <w:drawing>
              <wp:anchor distT="0" distB="0" distL="114300" distR="114300" simplePos="0" relativeHeight="251675648" behindDoc="0" locked="0" layoutInCell="1" allowOverlap="1" wp14:anchorId="42DFD19C" wp14:editId="7E2EF3E7">
                <wp:simplePos x="0" y="0"/>
                <wp:positionH relativeFrom="column">
                  <wp:posOffset>389890</wp:posOffset>
                </wp:positionH>
                <wp:positionV relativeFrom="paragraph">
                  <wp:posOffset>2788285</wp:posOffset>
                </wp:positionV>
                <wp:extent cx="4980305" cy="635"/>
                <wp:effectExtent l="0" t="0" r="0" b="0"/>
                <wp:wrapTopAndBottom/>
                <wp:docPr id="1945649964" name="Textfeld 1"/>
                <wp:cNvGraphicFramePr/>
                <a:graphic xmlns:a="http://schemas.openxmlformats.org/drawingml/2006/main">
                  <a:graphicData uri="http://schemas.microsoft.com/office/word/2010/wordprocessingShape">
                    <wps:wsp>
                      <wps:cNvSpPr txBox="1"/>
                      <wps:spPr>
                        <a:xfrm>
                          <a:off x="0" y="0"/>
                          <a:ext cx="4980305" cy="635"/>
                        </a:xfrm>
                        <a:prstGeom prst="rect">
                          <a:avLst/>
                        </a:prstGeom>
                        <a:solidFill>
                          <a:prstClr val="white"/>
                        </a:solidFill>
                        <a:ln>
                          <a:noFill/>
                        </a:ln>
                      </wps:spPr>
                      <wps:txbx>
                        <w:txbxContent>
                          <w:p w14:paraId="5DABBCED" w14:textId="3D1355BC" w:rsidR="004D40A6" w:rsidRPr="00934830" w:rsidRDefault="004D40A6" w:rsidP="004D40A6">
                            <w:pPr>
                              <w:pStyle w:val="Beschriftung"/>
                              <w:rPr>
                                <w:rFonts w:ascii="Times New Roman" w:hAnsi="Times New Roman" w:cs="Times New Roman"/>
                                <w:noProof/>
                                <w:color w:val="FF0000"/>
                              </w:rPr>
                            </w:pPr>
                            <w:bookmarkStart w:id="13" w:name="_Ref202532362"/>
                            <w:r w:rsidRPr="004D40A6">
                              <w:rPr>
                                <w:rFonts w:ascii="Times New Roman" w:hAnsi="Times New Roman" w:cs="Times New Roman"/>
                                <w:b/>
                                <w:bCs/>
                                <w:i w:val="0"/>
                                <w:iCs w:val="0"/>
                              </w:rPr>
                              <w:t xml:space="preserve">Fig. SI. </w:t>
                            </w:r>
                            <w:r w:rsidRPr="004D40A6">
                              <w:rPr>
                                <w:rFonts w:ascii="Times New Roman" w:hAnsi="Times New Roman" w:cs="Times New Roman"/>
                                <w:b/>
                                <w:bCs/>
                                <w:i w:val="0"/>
                                <w:iCs w:val="0"/>
                              </w:rPr>
                              <w:fldChar w:fldCharType="begin"/>
                            </w:r>
                            <w:r w:rsidRPr="004D40A6">
                              <w:rPr>
                                <w:rFonts w:ascii="Times New Roman" w:hAnsi="Times New Roman" w:cs="Times New Roman"/>
                                <w:b/>
                                <w:bCs/>
                                <w:i w:val="0"/>
                                <w:iCs w:val="0"/>
                              </w:rPr>
                              <w:instrText xml:space="preserve"> SEQ Fig._SI. \* ARABIC </w:instrText>
                            </w:r>
                            <w:r w:rsidRPr="004D40A6">
                              <w:rPr>
                                <w:rFonts w:ascii="Times New Roman" w:hAnsi="Times New Roman" w:cs="Times New Roman"/>
                                <w:b/>
                                <w:bCs/>
                                <w:i w:val="0"/>
                                <w:iCs w:val="0"/>
                              </w:rPr>
                              <w:fldChar w:fldCharType="separate"/>
                            </w:r>
                            <w:r w:rsidRPr="004D40A6">
                              <w:rPr>
                                <w:rFonts w:ascii="Times New Roman" w:hAnsi="Times New Roman" w:cs="Times New Roman"/>
                                <w:b/>
                                <w:bCs/>
                                <w:i w:val="0"/>
                                <w:iCs w:val="0"/>
                                <w:noProof/>
                              </w:rPr>
                              <w:t>2</w:t>
                            </w:r>
                            <w:r w:rsidRPr="004D40A6">
                              <w:rPr>
                                <w:rFonts w:ascii="Times New Roman" w:hAnsi="Times New Roman" w:cs="Times New Roman"/>
                                <w:b/>
                                <w:bCs/>
                                <w:i w:val="0"/>
                                <w:iCs w:val="0"/>
                              </w:rPr>
                              <w:fldChar w:fldCharType="end"/>
                            </w:r>
                            <w:bookmarkEnd w:id="13"/>
                            <w:r>
                              <w:t xml:space="preserve"> </w:t>
                            </w:r>
                            <w:r w:rsidRPr="004A6B95">
                              <w:rPr>
                                <w:rFonts w:ascii="Times New Roman" w:hAnsi="Times New Roman" w:cs="Times New Roman"/>
                                <w:i w:val="0"/>
                                <w:iCs w:val="0"/>
                              </w:rPr>
                              <w:t>Schematic representation of the sample preparation method for the black mass samples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2DFD19C" id="_x0000_s1027" type="#_x0000_t202" style="position:absolute;left:0;text-align:left;margin-left:30.7pt;margin-top:219.55pt;width:392.15pt;height:.0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" stroked="f">
                <v:textbox style="mso-fit-shape-to-text:t" inset="0,0,0,0">
                  <w:txbxContent>
                    <w:p w14:paraId="5DABBCED" w14:textId="3D1355BC" w:rsidR="004D40A6" w:rsidRPr="00934830" w:rsidRDefault="004D40A6" w:rsidP="004D40A6">
                      <w:pPr>
                        <w:pStyle w:val="Beschriftung"/>
                        <w:rPr>
                          <w:rFonts w:ascii="Times New Roman" w:hAnsi="Times New Roman" w:cs="Times New Roman"/>
                          <w:noProof/>
                          <w:color w:val="FF0000"/>
                        </w:rPr>
                      </w:pPr>
                      <w:bookmarkStart w:id="16" w:name="_Ref202532362"/>
                      <w:r w:rsidRPr="004D40A6">
                        <w:rPr>
                          <w:rFonts w:ascii="Times New Roman" w:hAnsi="Times New Roman" w:cs="Times New Roman"/>
                          <w:b/>
                          <w:bCs/>
                          <w:i w:val="0"/>
                          <w:iCs w:val="0"/>
                        </w:rPr>
                        <w:t xml:space="preserve">Fig. SI. </w:t>
                      </w:r>
                      <w:r w:rsidRPr="004D40A6">
                        <w:rPr>
                          <w:rFonts w:ascii="Times New Roman" w:hAnsi="Times New Roman" w:cs="Times New Roman"/>
                          <w:b/>
                          <w:bCs/>
                          <w:i w:val="0"/>
                          <w:iCs w:val="0"/>
                        </w:rPr>
                        <w:fldChar w:fldCharType="begin"/>
                      </w:r>
                      <w:r w:rsidRPr="004D40A6">
                        <w:rPr>
                          <w:rFonts w:ascii="Times New Roman" w:hAnsi="Times New Roman" w:cs="Times New Roman"/>
                          <w:b/>
                          <w:bCs/>
                          <w:i w:val="0"/>
                          <w:iCs w:val="0"/>
                        </w:rPr>
                        <w:instrText xml:space="preserve"> SEQ Fig._SI. \* ARABIC </w:instrText>
                      </w:r>
                      <w:r w:rsidRPr="004D40A6">
                        <w:rPr>
                          <w:rFonts w:ascii="Times New Roman" w:hAnsi="Times New Roman" w:cs="Times New Roman"/>
                          <w:b/>
                          <w:bCs/>
                          <w:i w:val="0"/>
                          <w:iCs w:val="0"/>
                        </w:rPr>
                        <w:fldChar w:fldCharType="separate"/>
                      </w:r>
                      <w:r w:rsidRPr="004D40A6">
                        <w:rPr>
                          <w:rFonts w:ascii="Times New Roman" w:hAnsi="Times New Roman" w:cs="Times New Roman"/>
                          <w:b/>
                          <w:bCs/>
                          <w:i w:val="0"/>
                          <w:iCs w:val="0"/>
                          <w:noProof/>
                        </w:rPr>
                        <w:t>2</w:t>
                      </w:r>
                      <w:r w:rsidRPr="004D40A6">
                        <w:rPr>
                          <w:rFonts w:ascii="Times New Roman" w:hAnsi="Times New Roman" w:cs="Times New Roman"/>
                          <w:b/>
                          <w:bCs/>
                          <w:i w:val="0"/>
                          <w:iCs w:val="0"/>
                        </w:rPr>
                        <w:fldChar w:fldCharType="end"/>
                      </w:r>
                      <w:bookmarkEnd w:id="16"/>
                      <w:r>
                        <w:t xml:space="preserve"> </w:t>
                      </w:r>
                      <w:r w:rsidRPr="004A6B95">
                        <w:rPr>
                          <w:rFonts w:ascii="Times New Roman" w:hAnsi="Times New Roman" w:cs="Times New Roman"/>
                          <w:i w:val="0"/>
                          <w:iCs w:val="0"/>
                        </w:rPr>
                        <w:t>Schematic representation of the sample preparation method for the black mass samples</w:t>
                      </w:r>
                    </w:p>
                  </w:txbxContent>
                </v:textbox>
                <w10:wrap type="topAndBottom"/>
              </v:shape>
            </w:pict>
          </mc:Fallback>
        </mc:AlternateContent>
      </w:r>
      <w:r w:rsidR="00EC20FC">
        <w:rPr>
          <w:rFonts w:ascii="Times New Roman" w:hAnsi="Times New Roman" w:cs="Times New Roman"/>
          <w:noProof/>
          <w:color w:val="FF0000"/>
        </w:rPr>
        <w:drawing>
          <wp:anchor distT="0" distB="0" distL="114300" distR="114300" simplePos="0" relativeHeight="251670528" behindDoc="0" locked="0" layoutInCell="1" allowOverlap="1" wp14:anchorId="650EC34C" wp14:editId="0D9479CD">
            <wp:simplePos x="0" y="0"/>
            <wp:positionH relativeFrom="margin">
              <wp:posOffset>389890</wp:posOffset>
            </wp:positionH>
            <wp:positionV relativeFrom="paragraph">
              <wp:posOffset>208280</wp:posOffset>
            </wp:positionV>
            <wp:extent cx="4980305" cy="2522855"/>
            <wp:effectExtent l="0" t="0" r="0" b="0"/>
            <wp:wrapTopAndBottom/>
            <wp:docPr id="214658227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80305" cy="2522855"/>
                    </a:xfrm>
                    <a:prstGeom prst="rect">
                      <a:avLst/>
                    </a:prstGeom>
                    <a:noFill/>
                  </pic:spPr>
                </pic:pic>
              </a:graphicData>
            </a:graphic>
            <wp14:sizeRelH relativeFrom="margin">
              <wp14:pctWidth>0</wp14:pctWidth>
            </wp14:sizeRelH>
            <wp14:sizeRelV relativeFrom="margin">
              <wp14:pctHeight>0</wp14:pctHeight>
            </wp14:sizeRelV>
          </wp:anchor>
        </w:drawing>
      </w:r>
      <w:r w:rsidR="00EC20FC" w:rsidRPr="0003681C">
        <w:rPr>
          <w:rFonts w:ascii="Times New Roman" w:hAnsi="Times New Roman" w:cs="Times New Roman"/>
          <w:sz w:val="20"/>
          <w:szCs w:val="20"/>
          <w:lang w:val="en-US"/>
        </w:rPr>
        <w:t xml:space="preserve">the composition of the aqueous clean-up solution for the </w:t>
      </w:r>
      <w:proofErr w:type="spellStart"/>
      <w:r w:rsidR="00EC20FC" w:rsidRPr="0003681C">
        <w:rPr>
          <w:rFonts w:ascii="Times New Roman" w:hAnsi="Times New Roman" w:cs="Times New Roman"/>
          <w:sz w:val="20"/>
          <w:szCs w:val="20"/>
          <w:lang w:val="en-US"/>
        </w:rPr>
        <w:t>MtBE</w:t>
      </w:r>
      <w:proofErr w:type="spellEnd"/>
      <w:r w:rsidR="00EC20FC" w:rsidRPr="0003681C">
        <w:rPr>
          <w:rFonts w:ascii="Times New Roman" w:hAnsi="Times New Roman" w:cs="Times New Roman"/>
          <w:sz w:val="20"/>
          <w:szCs w:val="20"/>
          <w:lang w:val="en-US"/>
        </w:rPr>
        <w:t xml:space="preserve"> raw extract (“clean-up solution”)</w:t>
      </w:r>
    </w:p>
    <w:p w14:paraId="19B46D7F" w14:textId="77777777" w:rsidR="00EC20FC" w:rsidRPr="005018D2" w:rsidRDefault="00EC20FC" w:rsidP="00EC20FC">
      <w:pPr>
        <w:pStyle w:val="Beschriftung"/>
        <w:rPr>
          <w:rFonts w:ascii="Times New Roman" w:hAnsi="Times New Roman" w:cs="Times New Roman"/>
        </w:rPr>
      </w:pPr>
      <w:r w:rsidRPr="005018D2">
        <w:rPr>
          <w:rFonts w:ascii="Times New Roman" w:hAnsi="Times New Roman" w:cs="Times New Roman"/>
          <w:b/>
          <w:bCs/>
          <w:i w:val="0"/>
          <w:iCs w:val="0"/>
        </w:rPr>
        <w:t>Table SI.</w:t>
      </w:r>
      <w:r>
        <w:rPr>
          <w:rFonts w:ascii="Times New Roman" w:hAnsi="Times New Roman" w:cs="Times New Roman"/>
          <w:b/>
          <w:bCs/>
          <w:i w:val="0"/>
          <w:iCs w:val="0"/>
        </w:rPr>
        <w:t>9</w:t>
      </w:r>
      <w:r w:rsidRPr="005018D2">
        <w:rPr>
          <w:rFonts w:ascii="Times New Roman" w:hAnsi="Times New Roman" w:cs="Times New Roman"/>
        </w:rPr>
        <w:t xml:space="preserve"> </w:t>
      </w:r>
      <w:r>
        <w:rPr>
          <w:rFonts w:ascii="Times New Roman" w:hAnsi="Times New Roman" w:cs="Times New Roman"/>
          <w:i w:val="0"/>
          <w:iCs w:val="0"/>
        </w:rPr>
        <w:t>Optimization of the extraction method regarding response recovery of the analytes spiked on matrix compared to a reference standard with identical theoretical concentration</w:t>
      </w:r>
    </w:p>
    <w:tbl>
      <w:tblPr>
        <w:tblStyle w:val="EinfacheTabelle3"/>
        <w:tblW w:w="8080" w:type="dxa"/>
        <w:jc w:val="center"/>
        <w:tblLayout w:type="fixed"/>
        <w:tblLook w:val="0400" w:firstRow="0" w:lastRow="0" w:firstColumn="0" w:lastColumn="0" w:noHBand="0" w:noVBand="1"/>
      </w:tblPr>
      <w:tblGrid>
        <w:gridCol w:w="1701"/>
        <w:gridCol w:w="1560"/>
        <w:gridCol w:w="2409"/>
        <w:gridCol w:w="2410"/>
      </w:tblGrid>
      <w:tr w:rsidR="00EC20FC" w:rsidRPr="00FE5EB1" w14:paraId="1DE5E39F" w14:textId="77777777" w:rsidTr="002B3C3E">
        <w:trPr>
          <w:cnfStyle w:val="000000100000" w:firstRow="0" w:lastRow="0" w:firstColumn="0" w:lastColumn="0" w:oddVBand="0" w:evenVBand="0" w:oddHBand="1" w:evenHBand="0" w:firstRowFirstColumn="0" w:firstRowLastColumn="0" w:lastRowFirstColumn="0" w:lastRowLastColumn="0"/>
          <w:jc w:val="center"/>
        </w:trPr>
        <w:tc>
          <w:tcPr>
            <w:tcW w:w="1701" w:type="dxa"/>
            <w:tcBorders>
              <w:top w:val="single" w:sz="12" w:space="0" w:color="auto"/>
              <w:bottom w:val="single" w:sz="12" w:space="0" w:color="auto"/>
            </w:tcBorders>
            <w:shd w:val="clear" w:color="auto" w:fill="auto"/>
          </w:tcPr>
          <w:p w14:paraId="39D95C7B" w14:textId="77777777" w:rsidR="00EC20FC" w:rsidRDefault="00EC20FC" w:rsidP="002B3C3E">
            <w:pPr>
              <w:pStyle w:val="Tablecells"/>
              <w:jc w:val="left"/>
              <w:rPr>
                <w:rFonts w:ascii="Times New Roman" w:hAnsi="Times New Roman" w:cs="Times New Roman"/>
              </w:rPr>
            </w:pPr>
            <w:r>
              <w:rPr>
                <w:rFonts w:ascii="Times New Roman" w:hAnsi="Times New Roman" w:cs="Times New Roman"/>
              </w:rPr>
              <w:t xml:space="preserve">Method adaption </w:t>
            </w:r>
          </w:p>
        </w:tc>
        <w:tc>
          <w:tcPr>
            <w:tcW w:w="1560" w:type="dxa"/>
            <w:tcBorders>
              <w:top w:val="single" w:sz="12" w:space="0" w:color="auto"/>
              <w:bottom w:val="single" w:sz="12" w:space="0" w:color="auto"/>
              <w:right w:val="nil"/>
            </w:tcBorders>
            <w:shd w:val="clear" w:color="auto" w:fill="auto"/>
          </w:tcPr>
          <w:p w14:paraId="62BDAF20" w14:textId="77777777" w:rsidR="00EC20FC" w:rsidRDefault="00EC20FC" w:rsidP="002B3C3E">
            <w:pPr>
              <w:pStyle w:val="Tablecells"/>
              <w:rPr>
                <w:rFonts w:ascii="Times New Roman" w:hAnsi="Times New Roman" w:cs="Times New Roman"/>
              </w:rPr>
            </w:pPr>
            <w:r>
              <w:rPr>
                <w:rFonts w:ascii="Times New Roman" w:hAnsi="Times New Roman" w:cs="Times New Roman"/>
              </w:rPr>
              <w:t>1</w:t>
            </w:r>
          </w:p>
        </w:tc>
        <w:tc>
          <w:tcPr>
            <w:tcW w:w="2409" w:type="dxa"/>
            <w:tcBorders>
              <w:top w:val="single" w:sz="12" w:space="0" w:color="auto"/>
              <w:left w:val="nil"/>
              <w:bottom w:val="single" w:sz="12" w:space="0" w:color="auto"/>
            </w:tcBorders>
            <w:shd w:val="clear" w:color="auto" w:fill="auto"/>
          </w:tcPr>
          <w:p w14:paraId="21F453AA" w14:textId="77777777" w:rsidR="00EC20FC" w:rsidRDefault="00EC20FC" w:rsidP="002B3C3E">
            <w:pPr>
              <w:pStyle w:val="Tablecells"/>
              <w:rPr>
                <w:rFonts w:ascii="Times New Roman" w:hAnsi="Times New Roman" w:cs="Times New Roman"/>
              </w:rPr>
            </w:pPr>
            <w:r>
              <w:rPr>
                <w:rFonts w:ascii="Times New Roman" w:hAnsi="Times New Roman" w:cs="Times New Roman"/>
              </w:rPr>
              <w:t>2</w:t>
            </w:r>
          </w:p>
        </w:tc>
        <w:tc>
          <w:tcPr>
            <w:tcW w:w="2410" w:type="dxa"/>
            <w:tcBorders>
              <w:top w:val="single" w:sz="12" w:space="0" w:color="auto"/>
              <w:bottom w:val="single" w:sz="12" w:space="0" w:color="auto"/>
            </w:tcBorders>
            <w:shd w:val="clear" w:color="auto" w:fill="auto"/>
          </w:tcPr>
          <w:p w14:paraId="353A6FF5" w14:textId="77777777" w:rsidR="00EC20FC" w:rsidRDefault="00EC20FC" w:rsidP="002B3C3E">
            <w:pPr>
              <w:pStyle w:val="Tablecells"/>
              <w:rPr>
                <w:rFonts w:ascii="Times New Roman" w:hAnsi="Times New Roman" w:cs="Times New Roman"/>
              </w:rPr>
            </w:pPr>
            <w:r>
              <w:rPr>
                <w:rFonts w:ascii="Times New Roman" w:hAnsi="Times New Roman" w:cs="Times New Roman"/>
              </w:rPr>
              <w:t>3 (=final method)</w:t>
            </w:r>
          </w:p>
        </w:tc>
      </w:tr>
      <w:tr w:rsidR="00EC20FC" w:rsidRPr="00FE5EB1" w14:paraId="3A229B20" w14:textId="77777777" w:rsidTr="002B3C3E">
        <w:trPr>
          <w:jc w:val="center"/>
        </w:trPr>
        <w:tc>
          <w:tcPr>
            <w:tcW w:w="1701" w:type="dxa"/>
            <w:tcBorders>
              <w:top w:val="single" w:sz="12" w:space="0" w:color="auto"/>
            </w:tcBorders>
          </w:tcPr>
          <w:p w14:paraId="175A0788" w14:textId="77777777" w:rsidR="00EC20FC" w:rsidRDefault="00EC20FC" w:rsidP="002B3C3E">
            <w:pPr>
              <w:pStyle w:val="Tablecells"/>
              <w:jc w:val="left"/>
              <w:rPr>
                <w:rFonts w:ascii="Times New Roman" w:hAnsi="Times New Roman" w:cs="Times New Roman"/>
              </w:rPr>
            </w:pPr>
            <w:r w:rsidRPr="0003681C">
              <w:rPr>
                <w:rFonts w:ascii="Times New Roman" w:hAnsi="Times New Roman" w:cs="Times New Roman"/>
                <w:sz w:val="20"/>
              </w:rPr>
              <w:t>Na</w:t>
            </w:r>
            <w:r w:rsidRPr="0003681C">
              <w:rPr>
                <w:rFonts w:ascii="Times New Roman" w:hAnsi="Times New Roman" w:cs="Times New Roman"/>
                <w:sz w:val="20"/>
                <w:vertAlign w:val="subscript"/>
              </w:rPr>
              <w:t>2</w:t>
            </w:r>
            <w:r w:rsidRPr="0003681C">
              <w:rPr>
                <w:rFonts w:ascii="Times New Roman" w:hAnsi="Times New Roman" w:cs="Times New Roman"/>
                <w:sz w:val="20"/>
              </w:rPr>
              <w:t>CO</w:t>
            </w:r>
            <w:r w:rsidRPr="0003681C">
              <w:rPr>
                <w:rFonts w:ascii="Times New Roman" w:hAnsi="Times New Roman" w:cs="Times New Roman"/>
                <w:sz w:val="20"/>
                <w:vertAlign w:val="subscript"/>
              </w:rPr>
              <w:t>3</w:t>
            </w:r>
            <w:r w:rsidRPr="0003681C">
              <w:rPr>
                <w:rFonts w:ascii="Times New Roman" w:hAnsi="Times New Roman" w:cs="Times New Roman"/>
                <w:sz w:val="20"/>
              </w:rPr>
              <w:t>-solution</w:t>
            </w:r>
          </w:p>
        </w:tc>
        <w:tc>
          <w:tcPr>
            <w:tcW w:w="1560" w:type="dxa"/>
            <w:tcBorders>
              <w:top w:val="single" w:sz="12" w:space="0" w:color="auto"/>
              <w:right w:val="nil"/>
            </w:tcBorders>
          </w:tcPr>
          <w:p w14:paraId="73DFABCB" w14:textId="77777777" w:rsidR="00EC20FC" w:rsidRDefault="00EC20FC" w:rsidP="002B3C3E">
            <w:pPr>
              <w:pStyle w:val="Tablecells"/>
              <w:rPr>
                <w:rFonts w:ascii="Times New Roman" w:hAnsi="Times New Roman" w:cs="Times New Roman"/>
              </w:rPr>
            </w:pPr>
            <w:r>
              <w:rPr>
                <w:rFonts w:ascii="Times New Roman" w:hAnsi="Times New Roman" w:cs="Times New Roman"/>
              </w:rPr>
              <w:t>8 mL</w:t>
            </w:r>
          </w:p>
        </w:tc>
        <w:tc>
          <w:tcPr>
            <w:tcW w:w="2409" w:type="dxa"/>
            <w:tcBorders>
              <w:top w:val="single" w:sz="12" w:space="0" w:color="auto"/>
              <w:left w:val="nil"/>
            </w:tcBorders>
          </w:tcPr>
          <w:p w14:paraId="66CE7E35" w14:textId="77777777" w:rsidR="00EC20FC" w:rsidRDefault="00EC20FC" w:rsidP="002B3C3E">
            <w:pPr>
              <w:pStyle w:val="Tablecells"/>
              <w:rPr>
                <w:rFonts w:ascii="Times New Roman" w:hAnsi="Times New Roman" w:cs="Times New Roman"/>
              </w:rPr>
            </w:pPr>
            <w:r>
              <w:rPr>
                <w:rFonts w:ascii="Times New Roman" w:hAnsi="Times New Roman" w:cs="Times New Roman"/>
              </w:rPr>
              <w:t>6 mL</w:t>
            </w:r>
          </w:p>
        </w:tc>
        <w:tc>
          <w:tcPr>
            <w:tcW w:w="2410" w:type="dxa"/>
            <w:tcBorders>
              <w:top w:val="single" w:sz="12" w:space="0" w:color="auto"/>
            </w:tcBorders>
          </w:tcPr>
          <w:p w14:paraId="1ACCB403" w14:textId="77777777" w:rsidR="00EC20FC" w:rsidRDefault="00EC20FC" w:rsidP="002B3C3E">
            <w:pPr>
              <w:pStyle w:val="Tablecells"/>
              <w:rPr>
                <w:rFonts w:ascii="Times New Roman" w:hAnsi="Times New Roman" w:cs="Times New Roman"/>
              </w:rPr>
            </w:pPr>
            <w:r>
              <w:rPr>
                <w:rFonts w:ascii="Times New Roman" w:hAnsi="Times New Roman" w:cs="Times New Roman"/>
              </w:rPr>
              <w:t>6 mL</w:t>
            </w:r>
          </w:p>
        </w:tc>
      </w:tr>
      <w:tr w:rsidR="00EC20FC" w:rsidRPr="00FE5EB1" w14:paraId="0CEE7B92" w14:textId="77777777" w:rsidTr="002B3C3E">
        <w:trPr>
          <w:cnfStyle w:val="000000100000" w:firstRow="0" w:lastRow="0" w:firstColumn="0" w:lastColumn="0" w:oddVBand="0" w:evenVBand="0" w:oddHBand="1" w:evenHBand="0" w:firstRowFirstColumn="0" w:firstRowLastColumn="0" w:lastRowFirstColumn="0" w:lastRowLastColumn="0"/>
          <w:jc w:val="center"/>
        </w:trPr>
        <w:tc>
          <w:tcPr>
            <w:tcW w:w="1701" w:type="dxa"/>
            <w:shd w:val="clear" w:color="auto" w:fill="auto"/>
          </w:tcPr>
          <w:p w14:paraId="5CA5F1C4" w14:textId="77777777" w:rsidR="00EC20FC" w:rsidRDefault="00EC20FC" w:rsidP="002B3C3E">
            <w:pPr>
              <w:pStyle w:val="Tablecells"/>
              <w:jc w:val="left"/>
              <w:rPr>
                <w:rFonts w:ascii="Times New Roman" w:hAnsi="Times New Roman" w:cs="Times New Roman"/>
              </w:rPr>
            </w:pPr>
            <w:r w:rsidRPr="0003681C">
              <w:rPr>
                <w:rFonts w:ascii="Times New Roman" w:hAnsi="Times New Roman" w:cs="Times New Roman"/>
                <w:sz w:val="20"/>
              </w:rPr>
              <w:t>NaCl addition</w:t>
            </w:r>
          </w:p>
        </w:tc>
        <w:tc>
          <w:tcPr>
            <w:tcW w:w="1560" w:type="dxa"/>
            <w:tcBorders>
              <w:right w:val="nil"/>
            </w:tcBorders>
            <w:shd w:val="clear" w:color="auto" w:fill="auto"/>
          </w:tcPr>
          <w:p w14:paraId="6538CF8E" w14:textId="77777777" w:rsidR="00EC20FC" w:rsidRDefault="00EC20FC" w:rsidP="002B3C3E">
            <w:pPr>
              <w:pStyle w:val="Tablecells"/>
              <w:rPr>
                <w:rFonts w:ascii="Times New Roman" w:hAnsi="Times New Roman" w:cs="Times New Roman"/>
              </w:rPr>
            </w:pPr>
            <w:r>
              <w:rPr>
                <w:rFonts w:ascii="Times New Roman" w:hAnsi="Times New Roman" w:cs="Times New Roman"/>
              </w:rPr>
              <w:t>1.5</w:t>
            </w:r>
          </w:p>
        </w:tc>
        <w:tc>
          <w:tcPr>
            <w:tcW w:w="2409" w:type="dxa"/>
            <w:tcBorders>
              <w:left w:val="nil"/>
            </w:tcBorders>
            <w:shd w:val="clear" w:color="auto" w:fill="auto"/>
          </w:tcPr>
          <w:p w14:paraId="4F7F753E" w14:textId="77777777" w:rsidR="00EC20FC" w:rsidRDefault="00EC20FC" w:rsidP="002B3C3E">
            <w:pPr>
              <w:pStyle w:val="Tablecells"/>
              <w:rPr>
                <w:rFonts w:ascii="Times New Roman" w:hAnsi="Times New Roman" w:cs="Times New Roman"/>
              </w:rPr>
            </w:pPr>
            <w:r>
              <w:rPr>
                <w:rFonts w:ascii="Times New Roman" w:hAnsi="Times New Roman" w:cs="Times New Roman"/>
              </w:rPr>
              <w:t>2</w:t>
            </w:r>
          </w:p>
        </w:tc>
        <w:tc>
          <w:tcPr>
            <w:tcW w:w="2410" w:type="dxa"/>
            <w:shd w:val="clear" w:color="auto" w:fill="auto"/>
          </w:tcPr>
          <w:p w14:paraId="67C1B29F" w14:textId="77777777" w:rsidR="00EC20FC" w:rsidRDefault="00EC20FC" w:rsidP="002B3C3E">
            <w:pPr>
              <w:pStyle w:val="Tablecells"/>
              <w:rPr>
                <w:rFonts w:ascii="Times New Roman" w:hAnsi="Times New Roman" w:cs="Times New Roman"/>
              </w:rPr>
            </w:pPr>
            <w:r>
              <w:rPr>
                <w:rFonts w:ascii="Times New Roman" w:hAnsi="Times New Roman" w:cs="Times New Roman"/>
              </w:rPr>
              <w:t>2</w:t>
            </w:r>
          </w:p>
        </w:tc>
      </w:tr>
      <w:tr w:rsidR="00EC20FC" w:rsidRPr="00FE5EB1" w14:paraId="42C199AB" w14:textId="77777777" w:rsidTr="002B3C3E">
        <w:trPr>
          <w:jc w:val="center"/>
        </w:trPr>
        <w:tc>
          <w:tcPr>
            <w:tcW w:w="1701" w:type="dxa"/>
          </w:tcPr>
          <w:p w14:paraId="3407428B" w14:textId="77777777" w:rsidR="00EC20FC" w:rsidRDefault="00EC20FC" w:rsidP="002B3C3E">
            <w:pPr>
              <w:pStyle w:val="Tablecells"/>
              <w:jc w:val="left"/>
              <w:rPr>
                <w:rFonts w:ascii="Times New Roman" w:hAnsi="Times New Roman" w:cs="Times New Roman"/>
              </w:rPr>
            </w:pPr>
            <w:r w:rsidRPr="0003681C">
              <w:rPr>
                <w:rFonts w:ascii="Times New Roman" w:hAnsi="Times New Roman" w:cs="Times New Roman"/>
                <w:sz w:val="20"/>
              </w:rPr>
              <w:t>H</w:t>
            </w:r>
            <w:r w:rsidRPr="0003681C">
              <w:rPr>
                <w:rFonts w:ascii="Times New Roman" w:hAnsi="Times New Roman" w:cs="Times New Roman"/>
                <w:sz w:val="20"/>
                <w:vertAlign w:val="subscript"/>
              </w:rPr>
              <w:t>2</w:t>
            </w:r>
            <w:r w:rsidRPr="0003681C">
              <w:rPr>
                <w:rFonts w:ascii="Times New Roman" w:hAnsi="Times New Roman" w:cs="Times New Roman"/>
                <w:sz w:val="20"/>
              </w:rPr>
              <w:t>SO</w:t>
            </w:r>
            <w:r w:rsidRPr="0003681C">
              <w:rPr>
                <w:rFonts w:ascii="Times New Roman" w:hAnsi="Times New Roman" w:cs="Times New Roman"/>
                <w:sz w:val="20"/>
                <w:vertAlign w:val="subscript"/>
              </w:rPr>
              <w:t>4</w:t>
            </w:r>
            <w:r w:rsidRPr="0003681C">
              <w:rPr>
                <w:rFonts w:ascii="Times New Roman" w:hAnsi="Times New Roman" w:cs="Times New Roman"/>
                <w:sz w:val="20"/>
              </w:rPr>
              <w:t xml:space="preserve"> addition</w:t>
            </w:r>
          </w:p>
        </w:tc>
        <w:tc>
          <w:tcPr>
            <w:tcW w:w="1560" w:type="dxa"/>
            <w:tcBorders>
              <w:right w:val="nil"/>
            </w:tcBorders>
          </w:tcPr>
          <w:p w14:paraId="1590924F" w14:textId="77777777" w:rsidR="00EC20FC" w:rsidRDefault="00EC20FC" w:rsidP="002B3C3E">
            <w:pPr>
              <w:pStyle w:val="Tablecells"/>
              <w:rPr>
                <w:rFonts w:ascii="Times New Roman" w:hAnsi="Times New Roman" w:cs="Times New Roman"/>
              </w:rPr>
            </w:pPr>
            <w:r>
              <w:rPr>
                <w:rFonts w:ascii="Times New Roman" w:hAnsi="Times New Roman" w:cs="Times New Roman"/>
              </w:rPr>
              <w:t>120</w:t>
            </w:r>
          </w:p>
        </w:tc>
        <w:tc>
          <w:tcPr>
            <w:tcW w:w="2409" w:type="dxa"/>
            <w:tcBorders>
              <w:left w:val="nil"/>
            </w:tcBorders>
          </w:tcPr>
          <w:p w14:paraId="6649A2EF" w14:textId="77777777" w:rsidR="00EC20FC" w:rsidRDefault="00EC20FC" w:rsidP="002B3C3E">
            <w:pPr>
              <w:pStyle w:val="Tablecells"/>
              <w:rPr>
                <w:rFonts w:ascii="Times New Roman" w:hAnsi="Times New Roman" w:cs="Times New Roman"/>
              </w:rPr>
            </w:pPr>
            <w:r>
              <w:rPr>
                <w:rFonts w:ascii="Times New Roman" w:hAnsi="Times New Roman" w:cs="Times New Roman"/>
              </w:rPr>
              <w:t>180</w:t>
            </w:r>
          </w:p>
        </w:tc>
        <w:tc>
          <w:tcPr>
            <w:tcW w:w="2410" w:type="dxa"/>
          </w:tcPr>
          <w:p w14:paraId="31FC9A8B" w14:textId="77777777" w:rsidR="00EC20FC" w:rsidRDefault="00EC20FC" w:rsidP="002B3C3E">
            <w:pPr>
              <w:pStyle w:val="Tablecells"/>
              <w:rPr>
                <w:rFonts w:ascii="Times New Roman" w:hAnsi="Times New Roman" w:cs="Times New Roman"/>
              </w:rPr>
            </w:pPr>
            <w:r>
              <w:rPr>
                <w:rFonts w:ascii="Times New Roman" w:hAnsi="Times New Roman" w:cs="Times New Roman"/>
              </w:rPr>
              <w:t>200</w:t>
            </w:r>
          </w:p>
        </w:tc>
      </w:tr>
      <w:tr w:rsidR="00EC20FC" w:rsidRPr="00FE5EB1" w14:paraId="01434A1A" w14:textId="77777777" w:rsidTr="002B3C3E">
        <w:trPr>
          <w:cnfStyle w:val="000000100000" w:firstRow="0" w:lastRow="0" w:firstColumn="0" w:lastColumn="0" w:oddVBand="0" w:evenVBand="0" w:oddHBand="1" w:evenHBand="0" w:firstRowFirstColumn="0" w:firstRowLastColumn="0" w:lastRowFirstColumn="0" w:lastRowLastColumn="0"/>
          <w:jc w:val="center"/>
        </w:trPr>
        <w:tc>
          <w:tcPr>
            <w:tcW w:w="1701" w:type="dxa"/>
            <w:tcBorders>
              <w:bottom w:val="single" w:sz="12" w:space="0" w:color="auto"/>
            </w:tcBorders>
            <w:shd w:val="clear" w:color="auto" w:fill="auto"/>
          </w:tcPr>
          <w:p w14:paraId="1831006D" w14:textId="77777777" w:rsidR="00EC20FC" w:rsidRDefault="00EC20FC" w:rsidP="002B3C3E">
            <w:pPr>
              <w:pStyle w:val="Tablecells"/>
              <w:jc w:val="left"/>
              <w:rPr>
                <w:rFonts w:ascii="Times New Roman" w:hAnsi="Times New Roman" w:cs="Times New Roman"/>
              </w:rPr>
            </w:pPr>
            <w:r w:rsidRPr="0003681C">
              <w:rPr>
                <w:rFonts w:ascii="Times New Roman" w:hAnsi="Times New Roman" w:cs="Times New Roman"/>
                <w:sz w:val="20"/>
              </w:rPr>
              <w:t>clean-up solution</w:t>
            </w:r>
          </w:p>
        </w:tc>
        <w:tc>
          <w:tcPr>
            <w:tcW w:w="1560" w:type="dxa"/>
            <w:tcBorders>
              <w:bottom w:val="single" w:sz="12" w:space="0" w:color="auto"/>
              <w:right w:val="nil"/>
            </w:tcBorders>
            <w:shd w:val="clear" w:color="auto" w:fill="auto"/>
          </w:tcPr>
          <w:p w14:paraId="2AEA1E21" w14:textId="77777777" w:rsidR="00EC20FC" w:rsidRDefault="00EC20FC" w:rsidP="002B3C3E">
            <w:pPr>
              <w:pStyle w:val="Tablecells"/>
              <w:rPr>
                <w:rFonts w:ascii="Times New Roman" w:hAnsi="Times New Roman" w:cs="Times New Roman"/>
              </w:rPr>
            </w:pPr>
            <w:r>
              <w:rPr>
                <w:rFonts w:ascii="Times New Roman" w:hAnsi="Times New Roman" w:cs="Times New Roman"/>
              </w:rPr>
              <w:t>2 % H2SO4(</w:t>
            </w:r>
            <w:proofErr w:type="spellStart"/>
            <w:r>
              <w:rPr>
                <w:rFonts w:ascii="Times New Roman" w:hAnsi="Times New Roman" w:cs="Times New Roman"/>
              </w:rPr>
              <w:t>aq</w:t>
            </w:r>
            <w:proofErr w:type="spellEnd"/>
            <w:r>
              <w:rPr>
                <w:rFonts w:ascii="Times New Roman" w:hAnsi="Times New Roman" w:cs="Times New Roman"/>
              </w:rPr>
              <w:t>)</w:t>
            </w:r>
          </w:p>
        </w:tc>
        <w:tc>
          <w:tcPr>
            <w:tcW w:w="2409" w:type="dxa"/>
            <w:tcBorders>
              <w:left w:val="nil"/>
              <w:bottom w:val="single" w:sz="12" w:space="0" w:color="auto"/>
            </w:tcBorders>
            <w:shd w:val="clear" w:color="auto" w:fill="auto"/>
          </w:tcPr>
          <w:p w14:paraId="7292AB3B" w14:textId="77777777" w:rsidR="00EC20FC" w:rsidRDefault="00EC20FC" w:rsidP="002B3C3E">
            <w:pPr>
              <w:pStyle w:val="Tablecells"/>
              <w:rPr>
                <w:rFonts w:ascii="Times New Roman" w:hAnsi="Times New Roman" w:cs="Times New Roman"/>
              </w:rPr>
            </w:pPr>
            <w:r>
              <w:rPr>
                <w:rFonts w:ascii="Times New Roman" w:hAnsi="Times New Roman" w:cs="Times New Roman"/>
              </w:rPr>
              <w:t>5 % H2SO4(</w:t>
            </w:r>
            <w:proofErr w:type="spellStart"/>
            <w:r>
              <w:rPr>
                <w:rFonts w:ascii="Times New Roman" w:hAnsi="Times New Roman" w:cs="Times New Roman"/>
              </w:rPr>
              <w:t>aq</w:t>
            </w:r>
            <w:proofErr w:type="spellEnd"/>
            <w:r>
              <w:rPr>
                <w:rFonts w:ascii="Times New Roman" w:hAnsi="Times New Roman" w:cs="Times New Roman"/>
              </w:rPr>
              <w:t xml:space="preserve">) + 1g </w:t>
            </w:r>
            <w:proofErr w:type="spellStart"/>
            <w:r>
              <w:rPr>
                <w:rFonts w:ascii="Times New Roman" w:hAnsi="Times New Roman" w:cs="Times New Roman"/>
              </w:rPr>
              <w:t>NaCl</w:t>
            </w:r>
            <w:proofErr w:type="spellEnd"/>
          </w:p>
        </w:tc>
        <w:tc>
          <w:tcPr>
            <w:tcW w:w="2410" w:type="dxa"/>
            <w:tcBorders>
              <w:bottom w:val="single" w:sz="12" w:space="0" w:color="auto"/>
            </w:tcBorders>
            <w:shd w:val="clear" w:color="auto" w:fill="auto"/>
          </w:tcPr>
          <w:p w14:paraId="7FBFEF11" w14:textId="77777777" w:rsidR="00EC20FC" w:rsidRDefault="00EC20FC" w:rsidP="002B3C3E">
            <w:pPr>
              <w:pStyle w:val="Tablecells"/>
              <w:rPr>
                <w:rFonts w:ascii="Times New Roman" w:hAnsi="Times New Roman" w:cs="Times New Roman"/>
              </w:rPr>
            </w:pPr>
            <w:r>
              <w:rPr>
                <w:rFonts w:ascii="Times New Roman" w:hAnsi="Times New Roman" w:cs="Times New Roman"/>
              </w:rPr>
              <w:t>18 % H2SO4(</w:t>
            </w:r>
            <w:proofErr w:type="spellStart"/>
            <w:r>
              <w:rPr>
                <w:rFonts w:ascii="Times New Roman" w:hAnsi="Times New Roman" w:cs="Times New Roman"/>
              </w:rPr>
              <w:t>aq</w:t>
            </w:r>
            <w:proofErr w:type="spellEnd"/>
            <w:r>
              <w:rPr>
                <w:rFonts w:ascii="Times New Roman" w:hAnsi="Times New Roman" w:cs="Times New Roman"/>
              </w:rPr>
              <w:t>) + 1 g NaCl</w:t>
            </w:r>
          </w:p>
        </w:tc>
      </w:tr>
      <w:tr w:rsidR="00EC20FC" w:rsidRPr="00FE5EB1" w14:paraId="6D925C4C" w14:textId="77777777" w:rsidTr="002B3C3E">
        <w:trPr>
          <w:jc w:val="center"/>
        </w:trPr>
        <w:tc>
          <w:tcPr>
            <w:tcW w:w="1701" w:type="dxa"/>
            <w:tcBorders>
              <w:top w:val="single" w:sz="12" w:space="0" w:color="auto"/>
              <w:bottom w:val="single" w:sz="12" w:space="0" w:color="auto"/>
            </w:tcBorders>
          </w:tcPr>
          <w:p w14:paraId="0D7E82B8" w14:textId="77777777" w:rsidR="00EC20FC" w:rsidRDefault="00EC20FC" w:rsidP="002B3C3E">
            <w:pPr>
              <w:pStyle w:val="Tablecells"/>
              <w:jc w:val="left"/>
              <w:rPr>
                <w:rFonts w:ascii="Times New Roman" w:hAnsi="Times New Roman" w:cs="Times New Roman"/>
              </w:rPr>
            </w:pPr>
            <w:r>
              <w:rPr>
                <w:rFonts w:ascii="Times New Roman" w:hAnsi="Times New Roman" w:cs="Times New Roman"/>
              </w:rPr>
              <w:t>Analyte</w:t>
            </w:r>
          </w:p>
        </w:tc>
        <w:tc>
          <w:tcPr>
            <w:tcW w:w="6379" w:type="dxa"/>
            <w:gridSpan w:val="3"/>
            <w:tcBorders>
              <w:top w:val="single" w:sz="12" w:space="0" w:color="auto"/>
              <w:bottom w:val="single" w:sz="12" w:space="0" w:color="auto"/>
            </w:tcBorders>
          </w:tcPr>
          <w:p w14:paraId="496973F5" w14:textId="77777777" w:rsidR="00EC20FC" w:rsidRDefault="00EC20FC" w:rsidP="002B3C3E">
            <w:pPr>
              <w:pStyle w:val="Tablecells"/>
              <w:rPr>
                <w:rFonts w:ascii="Times New Roman" w:hAnsi="Times New Roman" w:cs="Times New Roman"/>
              </w:rPr>
            </w:pPr>
            <w:r>
              <w:rPr>
                <w:rFonts w:ascii="Times New Roman" w:hAnsi="Times New Roman" w:cs="Times New Roman"/>
              </w:rPr>
              <w:t>Response recovery / %</w:t>
            </w:r>
          </w:p>
        </w:tc>
      </w:tr>
      <w:tr w:rsidR="00EC20FC" w:rsidRPr="005018D2" w14:paraId="2A3EE098" w14:textId="77777777" w:rsidTr="002B3C3E">
        <w:trPr>
          <w:cnfStyle w:val="000000100000" w:firstRow="0" w:lastRow="0" w:firstColumn="0" w:lastColumn="0" w:oddVBand="0" w:evenVBand="0" w:oddHBand="1" w:evenHBand="0" w:firstRowFirstColumn="0" w:firstRowLastColumn="0" w:lastRowFirstColumn="0" w:lastRowLastColumn="0"/>
          <w:trHeight w:val="20"/>
          <w:jc w:val="center"/>
        </w:trPr>
        <w:tc>
          <w:tcPr>
            <w:tcW w:w="1701" w:type="dxa"/>
            <w:tcBorders>
              <w:top w:val="single" w:sz="12" w:space="0" w:color="auto"/>
            </w:tcBorders>
            <w:shd w:val="clear" w:color="auto" w:fill="auto"/>
          </w:tcPr>
          <w:p w14:paraId="22EBD37C" w14:textId="77777777" w:rsidR="00EC20FC" w:rsidRPr="005018D2" w:rsidRDefault="00EC20FC" w:rsidP="002B3C3E">
            <w:pPr>
              <w:pStyle w:val="Tablecells"/>
              <w:jc w:val="both"/>
              <w:rPr>
                <w:rFonts w:ascii="Times New Roman" w:hAnsi="Times New Roman" w:cs="Times New Roman"/>
              </w:rPr>
            </w:pPr>
            <w:r>
              <w:rPr>
                <w:rFonts w:ascii="Times New Roman" w:hAnsi="Times New Roman" w:cs="Times New Roman"/>
              </w:rPr>
              <w:t xml:space="preserve">TFSI </w:t>
            </w:r>
          </w:p>
        </w:tc>
        <w:tc>
          <w:tcPr>
            <w:tcW w:w="1560" w:type="dxa"/>
            <w:tcBorders>
              <w:top w:val="single" w:sz="12" w:space="0" w:color="auto"/>
              <w:right w:val="nil"/>
            </w:tcBorders>
            <w:shd w:val="clear" w:color="auto" w:fill="auto"/>
          </w:tcPr>
          <w:p w14:paraId="4C1D09E6"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82</w:t>
            </w:r>
          </w:p>
        </w:tc>
        <w:tc>
          <w:tcPr>
            <w:tcW w:w="2409" w:type="dxa"/>
            <w:tcBorders>
              <w:top w:val="single" w:sz="12" w:space="0" w:color="auto"/>
              <w:left w:val="nil"/>
            </w:tcBorders>
            <w:shd w:val="clear" w:color="auto" w:fill="auto"/>
          </w:tcPr>
          <w:p w14:paraId="11118BD5"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97</w:t>
            </w:r>
          </w:p>
        </w:tc>
        <w:tc>
          <w:tcPr>
            <w:tcW w:w="2410" w:type="dxa"/>
            <w:tcBorders>
              <w:top w:val="single" w:sz="12" w:space="0" w:color="auto"/>
            </w:tcBorders>
            <w:shd w:val="clear" w:color="auto" w:fill="auto"/>
          </w:tcPr>
          <w:p w14:paraId="692E2499"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144</w:t>
            </w:r>
          </w:p>
        </w:tc>
      </w:tr>
      <w:tr w:rsidR="00EC20FC" w:rsidRPr="005018D2" w14:paraId="35AB5068" w14:textId="77777777" w:rsidTr="002B3C3E">
        <w:trPr>
          <w:trHeight w:val="68"/>
          <w:jc w:val="center"/>
        </w:trPr>
        <w:tc>
          <w:tcPr>
            <w:tcW w:w="1701" w:type="dxa"/>
          </w:tcPr>
          <w:p w14:paraId="493AE6FC" w14:textId="77777777" w:rsidR="00EC20FC" w:rsidRPr="005018D2" w:rsidRDefault="00EC20FC" w:rsidP="002B3C3E">
            <w:pPr>
              <w:pStyle w:val="Tablecells"/>
              <w:jc w:val="both"/>
              <w:rPr>
                <w:rFonts w:ascii="Times New Roman" w:hAnsi="Times New Roman" w:cs="Times New Roman"/>
              </w:rPr>
            </w:pPr>
            <w:r>
              <w:rPr>
                <w:rFonts w:ascii="Times New Roman" w:hAnsi="Times New Roman" w:cs="Times New Roman"/>
              </w:rPr>
              <w:t xml:space="preserve">FTFSI </w:t>
            </w:r>
          </w:p>
        </w:tc>
        <w:tc>
          <w:tcPr>
            <w:tcW w:w="1560" w:type="dxa"/>
            <w:tcBorders>
              <w:right w:val="nil"/>
            </w:tcBorders>
          </w:tcPr>
          <w:p w14:paraId="73BC1B20"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50</w:t>
            </w:r>
          </w:p>
        </w:tc>
        <w:tc>
          <w:tcPr>
            <w:tcW w:w="2409" w:type="dxa"/>
            <w:tcBorders>
              <w:left w:val="nil"/>
            </w:tcBorders>
          </w:tcPr>
          <w:p w14:paraId="126982B4"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95</w:t>
            </w:r>
          </w:p>
        </w:tc>
        <w:tc>
          <w:tcPr>
            <w:tcW w:w="2410" w:type="dxa"/>
            <w:shd w:val="clear" w:color="auto" w:fill="FFFFFF" w:themeFill="background1"/>
          </w:tcPr>
          <w:p w14:paraId="74C7F267"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137</w:t>
            </w:r>
          </w:p>
        </w:tc>
      </w:tr>
      <w:tr w:rsidR="00EC20FC" w:rsidRPr="005018D2" w14:paraId="62C16BA8" w14:textId="77777777" w:rsidTr="002B3C3E">
        <w:trPr>
          <w:cnfStyle w:val="000000100000" w:firstRow="0" w:lastRow="0" w:firstColumn="0" w:lastColumn="0" w:oddVBand="0" w:evenVBand="0" w:oddHBand="1" w:evenHBand="0" w:firstRowFirstColumn="0" w:firstRowLastColumn="0" w:lastRowFirstColumn="0" w:lastRowLastColumn="0"/>
          <w:trHeight w:val="68"/>
          <w:jc w:val="center"/>
        </w:trPr>
        <w:tc>
          <w:tcPr>
            <w:tcW w:w="1701" w:type="dxa"/>
            <w:shd w:val="clear" w:color="auto" w:fill="auto"/>
          </w:tcPr>
          <w:p w14:paraId="08386A58" w14:textId="77777777" w:rsidR="00EC20FC" w:rsidRPr="005018D2" w:rsidRDefault="00EC20FC" w:rsidP="002B3C3E">
            <w:pPr>
              <w:pStyle w:val="Tablecells"/>
              <w:jc w:val="both"/>
              <w:rPr>
                <w:rFonts w:ascii="Times New Roman" w:hAnsi="Times New Roman" w:cs="Times New Roman"/>
              </w:rPr>
            </w:pPr>
            <w:r>
              <w:rPr>
                <w:rFonts w:ascii="Times New Roman" w:hAnsi="Times New Roman" w:cs="Times New Roman"/>
              </w:rPr>
              <w:t xml:space="preserve">FSI </w:t>
            </w:r>
          </w:p>
        </w:tc>
        <w:tc>
          <w:tcPr>
            <w:tcW w:w="1560" w:type="dxa"/>
            <w:tcBorders>
              <w:right w:val="nil"/>
            </w:tcBorders>
            <w:shd w:val="clear" w:color="auto" w:fill="auto"/>
          </w:tcPr>
          <w:p w14:paraId="77546D29"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104</w:t>
            </w:r>
          </w:p>
        </w:tc>
        <w:tc>
          <w:tcPr>
            <w:tcW w:w="2409" w:type="dxa"/>
            <w:tcBorders>
              <w:left w:val="nil"/>
            </w:tcBorders>
            <w:shd w:val="clear" w:color="auto" w:fill="auto"/>
          </w:tcPr>
          <w:p w14:paraId="7CECAAC3"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114</w:t>
            </w:r>
          </w:p>
        </w:tc>
        <w:tc>
          <w:tcPr>
            <w:tcW w:w="2410" w:type="dxa"/>
            <w:shd w:val="clear" w:color="auto" w:fill="FFFFFF" w:themeFill="background1"/>
          </w:tcPr>
          <w:p w14:paraId="1E5FF832"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131</w:t>
            </w:r>
          </w:p>
        </w:tc>
      </w:tr>
      <w:tr w:rsidR="00EC20FC" w:rsidRPr="005018D2" w14:paraId="5334395B" w14:textId="77777777" w:rsidTr="002B3C3E">
        <w:trPr>
          <w:trHeight w:val="68"/>
          <w:jc w:val="center"/>
        </w:trPr>
        <w:tc>
          <w:tcPr>
            <w:tcW w:w="1701" w:type="dxa"/>
          </w:tcPr>
          <w:p w14:paraId="314BEF8A" w14:textId="77777777" w:rsidR="00EC20FC" w:rsidRPr="005018D2" w:rsidRDefault="00EC20FC" w:rsidP="002B3C3E">
            <w:pPr>
              <w:pStyle w:val="Tablecells"/>
              <w:jc w:val="both"/>
              <w:rPr>
                <w:rFonts w:ascii="Times New Roman" w:hAnsi="Times New Roman" w:cs="Times New Roman"/>
              </w:rPr>
            </w:pPr>
            <w:r>
              <w:rPr>
                <w:rFonts w:ascii="Times New Roman" w:hAnsi="Times New Roman" w:cs="Times New Roman"/>
              </w:rPr>
              <w:t>PFDS</w:t>
            </w:r>
          </w:p>
        </w:tc>
        <w:tc>
          <w:tcPr>
            <w:tcW w:w="1560" w:type="dxa"/>
            <w:tcBorders>
              <w:right w:val="nil"/>
            </w:tcBorders>
          </w:tcPr>
          <w:p w14:paraId="49313D00"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106</w:t>
            </w:r>
          </w:p>
        </w:tc>
        <w:tc>
          <w:tcPr>
            <w:tcW w:w="2409" w:type="dxa"/>
            <w:tcBorders>
              <w:left w:val="nil"/>
            </w:tcBorders>
          </w:tcPr>
          <w:p w14:paraId="00FE07DD"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114</w:t>
            </w:r>
          </w:p>
        </w:tc>
        <w:tc>
          <w:tcPr>
            <w:tcW w:w="2410" w:type="dxa"/>
            <w:shd w:val="clear" w:color="auto" w:fill="FFFFFF" w:themeFill="background1"/>
          </w:tcPr>
          <w:p w14:paraId="2C805B1D"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136</w:t>
            </w:r>
          </w:p>
        </w:tc>
      </w:tr>
      <w:tr w:rsidR="00EC20FC" w:rsidRPr="005018D2" w14:paraId="0C584F23" w14:textId="77777777" w:rsidTr="002B3C3E">
        <w:trPr>
          <w:cnfStyle w:val="000000100000" w:firstRow="0" w:lastRow="0" w:firstColumn="0" w:lastColumn="0" w:oddVBand="0" w:evenVBand="0" w:oddHBand="1" w:evenHBand="0" w:firstRowFirstColumn="0" w:firstRowLastColumn="0" w:lastRowFirstColumn="0" w:lastRowLastColumn="0"/>
          <w:trHeight w:val="68"/>
          <w:jc w:val="center"/>
        </w:trPr>
        <w:tc>
          <w:tcPr>
            <w:tcW w:w="1701" w:type="dxa"/>
            <w:shd w:val="clear" w:color="auto" w:fill="auto"/>
          </w:tcPr>
          <w:p w14:paraId="15894AE4" w14:textId="77777777" w:rsidR="00EC20FC" w:rsidRPr="005018D2" w:rsidRDefault="00EC20FC" w:rsidP="002B3C3E">
            <w:pPr>
              <w:pStyle w:val="Tablecells"/>
              <w:jc w:val="both"/>
              <w:rPr>
                <w:rFonts w:ascii="Times New Roman" w:hAnsi="Times New Roman" w:cs="Times New Roman"/>
              </w:rPr>
            </w:pPr>
            <w:r>
              <w:rPr>
                <w:rFonts w:ascii="Times New Roman" w:hAnsi="Times New Roman" w:cs="Times New Roman"/>
              </w:rPr>
              <w:t>PFNS</w:t>
            </w:r>
          </w:p>
        </w:tc>
        <w:tc>
          <w:tcPr>
            <w:tcW w:w="1560" w:type="dxa"/>
            <w:tcBorders>
              <w:right w:val="nil"/>
            </w:tcBorders>
            <w:shd w:val="clear" w:color="auto" w:fill="auto"/>
          </w:tcPr>
          <w:p w14:paraId="4F0ABB22"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110</w:t>
            </w:r>
          </w:p>
        </w:tc>
        <w:tc>
          <w:tcPr>
            <w:tcW w:w="2409" w:type="dxa"/>
            <w:tcBorders>
              <w:left w:val="nil"/>
            </w:tcBorders>
            <w:shd w:val="clear" w:color="auto" w:fill="auto"/>
          </w:tcPr>
          <w:p w14:paraId="69B9EAEE"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137</w:t>
            </w:r>
          </w:p>
        </w:tc>
        <w:tc>
          <w:tcPr>
            <w:tcW w:w="2410" w:type="dxa"/>
            <w:shd w:val="clear" w:color="auto" w:fill="FFFFFF" w:themeFill="background1"/>
          </w:tcPr>
          <w:p w14:paraId="1C7695AA"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145</w:t>
            </w:r>
          </w:p>
        </w:tc>
      </w:tr>
      <w:tr w:rsidR="00EC20FC" w:rsidRPr="005018D2" w14:paraId="7223956D" w14:textId="77777777" w:rsidTr="002B3C3E">
        <w:trPr>
          <w:trHeight w:val="68"/>
          <w:jc w:val="center"/>
        </w:trPr>
        <w:tc>
          <w:tcPr>
            <w:tcW w:w="1701" w:type="dxa"/>
          </w:tcPr>
          <w:p w14:paraId="32E0A3EB" w14:textId="77777777" w:rsidR="00EC20FC" w:rsidRPr="005018D2" w:rsidRDefault="00EC20FC" w:rsidP="002B3C3E">
            <w:pPr>
              <w:pStyle w:val="Tablecells"/>
              <w:jc w:val="both"/>
              <w:rPr>
                <w:rFonts w:ascii="Times New Roman" w:hAnsi="Times New Roman" w:cs="Times New Roman"/>
              </w:rPr>
            </w:pPr>
            <w:r>
              <w:rPr>
                <w:rFonts w:ascii="Times New Roman" w:hAnsi="Times New Roman" w:cs="Times New Roman"/>
              </w:rPr>
              <w:t>PFOS</w:t>
            </w:r>
          </w:p>
        </w:tc>
        <w:tc>
          <w:tcPr>
            <w:tcW w:w="1560" w:type="dxa"/>
            <w:tcBorders>
              <w:right w:val="nil"/>
            </w:tcBorders>
          </w:tcPr>
          <w:p w14:paraId="6EFD3CAB"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101</w:t>
            </w:r>
          </w:p>
        </w:tc>
        <w:tc>
          <w:tcPr>
            <w:tcW w:w="2409" w:type="dxa"/>
            <w:tcBorders>
              <w:left w:val="nil"/>
            </w:tcBorders>
          </w:tcPr>
          <w:p w14:paraId="040D6536"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123</w:t>
            </w:r>
          </w:p>
        </w:tc>
        <w:tc>
          <w:tcPr>
            <w:tcW w:w="2410" w:type="dxa"/>
            <w:shd w:val="clear" w:color="auto" w:fill="FFFFFF" w:themeFill="background1"/>
          </w:tcPr>
          <w:p w14:paraId="10F06A1D"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146</w:t>
            </w:r>
          </w:p>
        </w:tc>
      </w:tr>
      <w:tr w:rsidR="00EC20FC" w:rsidRPr="005018D2" w14:paraId="7072D1B8" w14:textId="77777777" w:rsidTr="002B3C3E">
        <w:trPr>
          <w:cnfStyle w:val="000000100000" w:firstRow="0" w:lastRow="0" w:firstColumn="0" w:lastColumn="0" w:oddVBand="0" w:evenVBand="0" w:oddHBand="1" w:evenHBand="0" w:firstRowFirstColumn="0" w:firstRowLastColumn="0" w:lastRowFirstColumn="0" w:lastRowLastColumn="0"/>
          <w:trHeight w:val="68"/>
          <w:jc w:val="center"/>
        </w:trPr>
        <w:tc>
          <w:tcPr>
            <w:tcW w:w="1701" w:type="dxa"/>
            <w:shd w:val="clear" w:color="auto" w:fill="auto"/>
          </w:tcPr>
          <w:p w14:paraId="5A286DF5" w14:textId="77777777" w:rsidR="00EC20FC" w:rsidRPr="005018D2" w:rsidRDefault="00EC20FC" w:rsidP="002B3C3E">
            <w:pPr>
              <w:pStyle w:val="Tablecells"/>
              <w:jc w:val="both"/>
              <w:rPr>
                <w:rFonts w:ascii="Times New Roman" w:hAnsi="Times New Roman" w:cs="Times New Roman"/>
              </w:rPr>
            </w:pPr>
            <w:proofErr w:type="spellStart"/>
            <w:r>
              <w:rPr>
                <w:rFonts w:ascii="Times New Roman" w:hAnsi="Times New Roman" w:cs="Times New Roman"/>
              </w:rPr>
              <w:t>PFHpS</w:t>
            </w:r>
            <w:proofErr w:type="spellEnd"/>
          </w:p>
        </w:tc>
        <w:tc>
          <w:tcPr>
            <w:tcW w:w="1560" w:type="dxa"/>
            <w:tcBorders>
              <w:right w:val="nil"/>
            </w:tcBorders>
            <w:shd w:val="clear" w:color="auto" w:fill="auto"/>
          </w:tcPr>
          <w:p w14:paraId="5C0F377A"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102</w:t>
            </w:r>
          </w:p>
        </w:tc>
        <w:tc>
          <w:tcPr>
            <w:tcW w:w="2409" w:type="dxa"/>
            <w:tcBorders>
              <w:left w:val="nil"/>
            </w:tcBorders>
            <w:shd w:val="clear" w:color="auto" w:fill="auto"/>
          </w:tcPr>
          <w:p w14:paraId="4ED03D9A"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127</w:t>
            </w:r>
          </w:p>
        </w:tc>
        <w:tc>
          <w:tcPr>
            <w:tcW w:w="2410" w:type="dxa"/>
            <w:shd w:val="clear" w:color="auto" w:fill="FFFFFF" w:themeFill="background1"/>
          </w:tcPr>
          <w:p w14:paraId="25D82792"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143</w:t>
            </w:r>
          </w:p>
        </w:tc>
      </w:tr>
      <w:tr w:rsidR="00EC20FC" w:rsidRPr="005018D2" w14:paraId="169B4E71" w14:textId="77777777" w:rsidTr="002B3C3E">
        <w:trPr>
          <w:trHeight w:val="68"/>
          <w:jc w:val="center"/>
        </w:trPr>
        <w:tc>
          <w:tcPr>
            <w:tcW w:w="1701" w:type="dxa"/>
          </w:tcPr>
          <w:p w14:paraId="7FE47D32" w14:textId="77777777" w:rsidR="00EC20FC" w:rsidRPr="005018D2" w:rsidRDefault="00EC20FC" w:rsidP="002B3C3E">
            <w:pPr>
              <w:pStyle w:val="Tablecells"/>
              <w:jc w:val="both"/>
              <w:rPr>
                <w:rFonts w:ascii="Times New Roman" w:hAnsi="Times New Roman" w:cs="Times New Roman"/>
              </w:rPr>
            </w:pPr>
            <w:proofErr w:type="spellStart"/>
            <w:r>
              <w:rPr>
                <w:rFonts w:ascii="Times New Roman" w:hAnsi="Times New Roman" w:cs="Times New Roman"/>
              </w:rPr>
              <w:t>PFHxS</w:t>
            </w:r>
            <w:proofErr w:type="spellEnd"/>
          </w:p>
        </w:tc>
        <w:tc>
          <w:tcPr>
            <w:tcW w:w="1560" w:type="dxa"/>
            <w:tcBorders>
              <w:right w:val="nil"/>
            </w:tcBorders>
          </w:tcPr>
          <w:p w14:paraId="7BA3E304"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77</w:t>
            </w:r>
          </w:p>
        </w:tc>
        <w:tc>
          <w:tcPr>
            <w:tcW w:w="2409" w:type="dxa"/>
            <w:tcBorders>
              <w:left w:val="nil"/>
            </w:tcBorders>
          </w:tcPr>
          <w:p w14:paraId="59491A65"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97</w:t>
            </w:r>
          </w:p>
        </w:tc>
        <w:tc>
          <w:tcPr>
            <w:tcW w:w="2410" w:type="dxa"/>
            <w:shd w:val="clear" w:color="auto" w:fill="FFFFFF" w:themeFill="background1"/>
          </w:tcPr>
          <w:p w14:paraId="64867DF7"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145</w:t>
            </w:r>
          </w:p>
        </w:tc>
      </w:tr>
      <w:tr w:rsidR="00EC20FC" w:rsidRPr="005018D2" w14:paraId="0E1FD34B" w14:textId="77777777" w:rsidTr="002B3C3E">
        <w:trPr>
          <w:cnfStyle w:val="000000100000" w:firstRow="0" w:lastRow="0" w:firstColumn="0" w:lastColumn="0" w:oddVBand="0" w:evenVBand="0" w:oddHBand="1" w:evenHBand="0" w:firstRowFirstColumn="0" w:firstRowLastColumn="0" w:lastRowFirstColumn="0" w:lastRowLastColumn="0"/>
          <w:trHeight w:val="68"/>
          <w:jc w:val="center"/>
        </w:trPr>
        <w:tc>
          <w:tcPr>
            <w:tcW w:w="1701" w:type="dxa"/>
            <w:shd w:val="clear" w:color="auto" w:fill="auto"/>
          </w:tcPr>
          <w:p w14:paraId="5F1CF321" w14:textId="77777777" w:rsidR="00EC20FC" w:rsidRPr="005018D2" w:rsidRDefault="00EC20FC" w:rsidP="002B3C3E">
            <w:pPr>
              <w:pStyle w:val="Tablecells"/>
              <w:jc w:val="both"/>
              <w:rPr>
                <w:rFonts w:ascii="Times New Roman" w:hAnsi="Times New Roman" w:cs="Times New Roman"/>
              </w:rPr>
            </w:pPr>
            <w:proofErr w:type="spellStart"/>
            <w:r w:rsidRPr="005018D2">
              <w:rPr>
                <w:rFonts w:ascii="Times New Roman" w:hAnsi="Times New Roman" w:cs="Times New Roman"/>
              </w:rPr>
              <w:t>PF</w:t>
            </w:r>
            <w:r>
              <w:rPr>
                <w:rFonts w:ascii="Times New Roman" w:hAnsi="Times New Roman" w:cs="Times New Roman"/>
              </w:rPr>
              <w:t>PeS</w:t>
            </w:r>
            <w:proofErr w:type="spellEnd"/>
          </w:p>
        </w:tc>
        <w:tc>
          <w:tcPr>
            <w:tcW w:w="1560" w:type="dxa"/>
            <w:tcBorders>
              <w:right w:val="nil"/>
            </w:tcBorders>
            <w:shd w:val="clear" w:color="auto" w:fill="auto"/>
          </w:tcPr>
          <w:p w14:paraId="74A82E06"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79</w:t>
            </w:r>
          </w:p>
        </w:tc>
        <w:tc>
          <w:tcPr>
            <w:tcW w:w="2409" w:type="dxa"/>
            <w:tcBorders>
              <w:left w:val="nil"/>
            </w:tcBorders>
            <w:shd w:val="clear" w:color="auto" w:fill="auto"/>
          </w:tcPr>
          <w:p w14:paraId="72FA91BD"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105</w:t>
            </w:r>
          </w:p>
        </w:tc>
        <w:tc>
          <w:tcPr>
            <w:tcW w:w="2410" w:type="dxa"/>
            <w:shd w:val="clear" w:color="auto" w:fill="FFFFFF" w:themeFill="background1"/>
          </w:tcPr>
          <w:p w14:paraId="11B5FFB7"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144</w:t>
            </w:r>
          </w:p>
        </w:tc>
      </w:tr>
      <w:tr w:rsidR="00EC20FC" w:rsidRPr="005018D2" w14:paraId="10D0C152" w14:textId="77777777" w:rsidTr="002B3C3E">
        <w:trPr>
          <w:trHeight w:val="68"/>
          <w:jc w:val="center"/>
        </w:trPr>
        <w:tc>
          <w:tcPr>
            <w:tcW w:w="1701" w:type="dxa"/>
          </w:tcPr>
          <w:p w14:paraId="75F9A67B" w14:textId="77777777" w:rsidR="00EC20FC" w:rsidRPr="005018D2" w:rsidRDefault="00EC20FC" w:rsidP="002B3C3E">
            <w:pPr>
              <w:pStyle w:val="Tablecells"/>
              <w:jc w:val="both"/>
              <w:rPr>
                <w:rFonts w:ascii="Times New Roman" w:hAnsi="Times New Roman" w:cs="Times New Roman"/>
              </w:rPr>
            </w:pPr>
            <w:r>
              <w:rPr>
                <w:rFonts w:ascii="Times New Roman" w:hAnsi="Times New Roman" w:cs="Times New Roman"/>
              </w:rPr>
              <w:t>PFBS</w:t>
            </w:r>
          </w:p>
        </w:tc>
        <w:tc>
          <w:tcPr>
            <w:tcW w:w="1560" w:type="dxa"/>
            <w:tcBorders>
              <w:right w:val="nil"/>
            </w:tcBorders>
          </w:tcPr>
          <w:p w14:paraId="0574AC68"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69</w:t>
            </w:r>
          </w:p>
        </w:tc>
        <w:tc>
          <w:tcPr>
            <w:tcW w:w="2409" w:type="dxa"/>
            <w:tcBorders>
              <w:left w:val="nil"/>
            </w:tcBorders>
          </w:tcPr>
          <w:p w14:paraId="6806BEA9"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95</w:t>
            </w:r>
          </w:p>
        </w:tc>
        <w:tc>
          <w:tcPr>
            <w:tcW w:w="2410" w:type="dxa"/>
            <w:shd w:val="clear" w:color="auto" w:fill="FFFFFF" w:themeFill="background1"/>
          </w:tcPr>
          <w:p w14:paraId="65CD5207"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139</w:t>
            </w:r>
          </w:p>
        </w:tc>
      </w:tr>
      <w:tr w:rsidR="00EC20FC" w:rsidRPr="005018D2" w14:paraId="5F000854" w14:textId="77777777" w:rsidTr="002B3C3E">
        <w:trPr>
          <w:cnfStyle w:val="000000100000" w:firstRow="0" w:lastRow="0" w:firstColumn="0" w:lastColumn="0" w:oddVBand="0" w:evenVBand="0" w:oddHBand="1" w:evenHBand="0" w:firstRowFirstColumn="0" w:firstRowLastColumn="0" w:lastRowFirstColumn="0" w:lastRowLastColumn="0"/>
          <w:trHeight w:val="68"/>
          <w:jc w:val="center"/>
        </w:trPr>
        <w:tc>
          <w:tcPr>
            <w:tcW w:w="1701" w:type="dxa"/>
            <w:shd w:val="clear" w:color="auto" w:fill="auto"/>
          </w:tcPr>
          <w:p w14:paraId="3395140C" w14:textId="77777777" w:rsidR="00EC20FC" w:rsidRPr="005018D2" w:rsidRDefault="00EC20FC" w:rsidP="002B3C3E">
            <w:pPr>
              <w:pStyle w:val="Tablecells"/>
              <w:jc w:val="both"/>
              <w:rPr>
                <w:rFonts w:ascii="Times New Roman" w:hAnsi="Times New Roman" w:cs="Times New Roman"/>
              </w:rPr>
            </w:pPr>
            <w:proofErr w:type="spellStart"/>
            <w:r>
              <w:rPr>
                <w:rFonts w:ascii="Times New Roman" w:hAnsi="Times New Roman" w:cs="Times New Roman"/>
              </w:rPr>
              <w:t>PFEtS</w:t>
            </w:r>
            <w:proofErr w:type="spellEnd"/>
          </w:p>
        </w:tc>
        <w:tc>
          <w:tcPr>
            <w:tcW w:w="1560" w:type="dxa"/>
            <w:tcBorders>
              <w:right w:val="nil"/>
            </w:tcBorders>
            <w:shd w:val="clear" w:color="auto" w:fill="auto"/>
          </w:tcPr>
          <w:p w14:paraId="792EDF1B"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0</w:t>
            </w:r>
          </w:p>
        </w:tc>
        <w:tc>
          <w:tcPr>
            <w:tcW w:w="2409" w:type="dxa"/>
            <w:tcBorders>
              <w:left w:val="nil"/>
            </w:tcBorders>
            <w:shd w:val="clear" w:color="auto" w:fill="auto"/>
          </w:tcPr>
          <w:p w14:paraId="16320B58"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73</w:t>
            </w:r>
          </w:p>
        </w:tc>
        <w:tc>
          <w:tcPr>
            <w:tcW w:w="2410" w:type="dxa"/>
            <w:shd w:val="clear" w:color="auto" w:fill="FFFFFF" w:themeFill="background1"/>
          </w:tcPr>
          <w:p w14:paraId="18E9DE40"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99</w:t>
            </w:r>
          </w:p>
        </w:tc>
      </w:tr>
      <w:tr w:rsidR="00EC20FC" w:rsidRPr="005018D2" w14:paraId="3356BCBB" w14:textId="77777777" w:rsidTr="002B3C3E">
        <w:trPr>
          <w:trHeight w:val="68"/>
          <w:jc w:val="center"/>
        </w:trPr>
        <w:tc>
          <w:tcPr>
            <w:tcW w:w="1701" w:type="dxa"/>
          </w:tcPr>
          <w:p w14:paraId="1F4C5882" w14:textId="77777777" w:rsidR="00EC20FC" w:rsidRPr="005018D2" w:rsidRDefault="00EC20FC" w:rsidP="002B3C3E">
            <w:pPr>
              <w:pStyle w:val="Tablecells"/>
              <w:jc w:val="both"/>
              <w:rPr>
                <w:rFonts w:ascii="Times New Roman" w:hAnsi="Times New Roman" w:cs="Times New Roman"/>
              </w:rPr>
            </w:pPr>
            <w:r>
              <w:rPr>
                <w:rFonts w:ascii="Times New Roman" w:hAnsi="Times New Roman" w:cs="Times New Roman"/>
              </w:rPr>
              <w:lastRenderedPageBreak/>
              <w:t xml:space="preserve">TFMS </w:t>
            </w:r>
          </w:p>
        </w:tc>
        <w:tc>
          <w:tcPr>
            <w:tcW w:w="1560" w:type="dxa"/>
            <w:tcBorders>
              <w:right w:val="nil"/>
            </w:tcBorders>
          </w:tcPr>
          <w:p w14:paraId="4EEC2C79"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 *</w:t>
            </w:r>
          </w:p>
        </w:tc>
        <w:tc>
          <w:tcPr>
            <w:tcW w:w="2409" w:type="dxa"/>
            <w:tcBorders>
              <w:left w:val="nil"/>
            </w:tcBorders>
          </w:tcPr>
          <w:p w14:paraId="5572EF1A"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 *</w:t>
            </w:r>
          </w:p>
        </w:tc>
        <w:tc>
          <w:tcPr>
            <w:tcW w:w="2410" w:type="dxa"/>
            <w:shd w:val="clear" w:color="auto" w:fill="FFFFFF" w:themeFill="background1"/>
          </w:tcPr>
          <w:p w14:paraId="354BADC9"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16</w:t>
            </w:r>
          </w:p>
        </w:tc>
      </w:tr>
      <w:tr w:rsidR="00EC20FC" w:rsidRPr="005018D2" w14:paraId="65BC1A0F" w14:textId="77777777" w:rsidTr="002B3C3E">
        <w:trPr>
          <w:cnfStyle w:val="000000100000" w:firstRow="0" w:lastRow="0" w:firstColumn="0" w:lastColumn="0" w:oddVBand="0" w:evenVBand="0" w:oddHBand="1" w:evenHBand="0" w:firstRowFirstColumn="0" w:firstRowLastColumn="0" w:lastRowFirstColumn="0" w:lastRowLastColumn="0"/>
          <w:trHeight w:val="68"/>
          <w:jc w:val="center"/>
        </w:trPr>
        <w:tc>
          <w:tcPr>
            <w:tcW w:w="1701" w:type="dxa"/>
            <w:shd w:val="clear" w:color="auto" w:fill="auto"/>
          </w:tcPr>
          <w:p w14:paraId="21931B11" w14:textId="77777777" w:rsidR="00EC20FC" w:rsidRPr="005018D2" w:rsidRDefault="00EC20FC" w:rsidP="002B3C3E">
            <w:pPr>
              <w:pStyle w:val="Tablecells"/>
              <w:jc w:val="both"/>
              <w:rPr>
                <w:rFonts w:ascii="Times New Roman" w:hAnsi="Times New Roman" w:cs="Times New Roman"/>
              </w:rPr>
            </w:pPr>
            <w:r>
              <w:rPr>
                <w:rFonts w:ascii="Times New Roman" w:hAnsi="Times New Roman" w:cs="Times New Roman"/>
              </w:rPr>
              <w:t>PFTDA</w:t>
            </w:r>
          </w:p>
        </w:tc>
        <w:tc>
          <w:tcPr>
            <w:tcW w:w="1560" w:type="dxa"/>
            <w:tcBorders>
              <w:right w:val="nil"/>
            </w:tcBorders>
            <w:shd w:val="clear" w:color="auto" w:fill="auto"/>
          </w:tcPr>
          <w:p w14:paraId="23821971"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124</w:t>
            </w:r>
          </w:p>
        </w:tc>
        <w:tc>
          <w:tcPr>
            <w:tcW w:w="2409" w:type="dxa"/>
            <w:tcBorders>
              <w:left w:val="nil"/>
            </w:tcBorders>
            <w:shd w:val="clear" w:color="auto" w:fill="auto"/>
          </w:tcPr>
          <w:p w14:paraId="5116DBB7"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140</w:t>
            </w:r>
          </w:p>
        </w:tc>
        <w:tc>
          <w:tcPr>
            <w:tcW w:w="2410" w:type="dxa"/>
            <w:shd w:val="clear" w:color="auto" w:fill="FFFFFF" w:themeFill="background1"/>
          </w:tcPr>
          <w:p w14:paraId="74F7E93F"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146</w:t>
            </w:r>
          </w:p>
        </w:tc>
      </w:tr>
      <w:tr w:rsidR="00EC20FC" w:rsidRPr="005018D2" w14:paraId="610FFA1E" w14:textId="77777777" w:rsidTr="002B3C3E">
        <w:trPr>
          <w:trHeight w:val="68"/>
          <w:jc w:val="center"/>
        </w:trPr>
        <w:tc>
          <w:tcPr>
            <w:tcW w:w="1701" w:type="dxa"/>
          </w:tcPr>
          <w:p w14:paraId="7C409B2B" w14:textId="77777777" w:rsidR="00EC20FC" w:rsidRPr="005018D2" w:rsidRDefault="00EC20FC" w:rsidP="002B3C3E">
            <w:pPr>
              <w:pStyle w:val="Tablecells"/>
              <w:jc w:val="both"/>
              <w:rPr>
                <w:rFonts w:ascii="Times New Roman" w:hAnsi="Times New Roman" w:cs="Times New Roman"/>
              </w:rPr>
            </w:pPr>
            <w:proofErr w:type="spellStart"/>
            <w:r>
              <w:rPr>
                <w:rFonts w:ascii="Times New Roman" w:hAnsi="Times New Roman" w:cs="Times New Roman"/>
              </w:rPr>
              <w:t>PFTrDA</w:t>
            </w:r>
            <w:proofErr w:type="spellEnd"/>
          </w:p>
        </w:tc>
        <w:tc>
          <w:tcPr>
            <w:tcW w:w="1560" w:type="dxa"/>
            <w:tcBorders>
              <w:right w:val="nil"/>
            </w:tcBorders>
          </w:tcPr>
          <w:p w14:paraId="558DCC23"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110</w:t>
            </w:r>
          </w:p>
        </w:tc>
        <w:tc>
          <w:tcPr>
            <w:tcW w:w="2409" w:type="dxa"/>
            <w:tcBorders>
              <w:left w:val="nil"/>
            </w:tcBorders>
          </w:tcPr>
          <w:p w14:paraId="3BDD3CF2"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137</w:t>
            </w:r>
          </w:p>
        </w:tc>
        <w:tc>
          <w:tcPr>
            <w:tcW w:w="2410" w:type="dxa"/>
            <w:shd w:val="clear" w:color="auto" w:fill="FFFFFF" w:themeFill="background1"/>
          </w:tcPr>
          <w:p w14:paraId="3177EEC6"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153</w:t>
            </w:r>
          </w:p>
        </w:tc>
      </w:tr>
      <w:tr w:rsidR="00EC20FC" w:rsidRPr="005018D2" w14:paraId="6228F671" w14:textId="77777777" w:rsidTr="002B3C3E">
        <w:trPr>
          <w:cnfStyle w:val="000000100000" w:firstRow="0" w:lastRow="0" w:firstColumn="0" w:lastColumn="0" w:oddVBand="0" w:evenVBand="0" w:oddHBand="1" w:evenHBand="0" w:firstRowFirstColumn="0" w:firstRowLastColumn="0" w:lastRowFirstColumn="0" w:lastRowLastColumn="0"/>
          <w:trHeight w:val="121"/>
          <w:jc w:val="center"/>
        </w:trPr>
        <w:tc>
          <w:tcPr>
            <w:tcW w:w="1701" w:type="dxa"/>
            <w:shd w:val="clear" w:color="auto" w:fill="auto"/>
          </w:tcPr>
          <w:p w14:paraId="3CFB4915" w14:textId="77777777" w:rsidR="00EC20FC" w:rsidRPr="005018D2" w:rsidRDefault="00EC20FC" w:rsidP="002B3C3E">
            <w:pPr>
              <w:pStyle w:val="Tablecells"/>
              <w:jc w:val="both"/>
              <w:rPr>
                <w:rFonts w:ascii="Times New Roman" w:hAnsi="Times New Roman" w:cs="Times New Roman"/>
              </w:rPr>
            </w:pPr>
            <w:proofErr w:type="spellStart"/>
            <w:r w:rsidRPr="005018D2">
              <w:rPr>
                <w:rFonts w:ascii="Times New Roman" w:hAnsi="Times New Roman" w:cs="Times New Roman"/>
              </w:rPr>
              <w:t>PFDoDA</w:t>
            </w:r>
            <w:proofErr w:type="spellEnd"/>
          </w:p>
        </w:tc>
        <w:tc>
          <w:tcPr>
            <w:tcW w:w="1560" w:type="dxa"/>
            <w:tcBorders>
              <w:right w:val="nil"/>
            </w:tcBorders>
            <w:shd w:val="clear" w:color="auto" w:fill="auto"/>
          </w:tcPr>
          <w:p w14:paraId="0F2F91F5"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102</w:t>
            </w:r>
          </w:p>
        </w:tc>
        <w:tc>
          <w:tcPr>
            <w:tcW w:w="2409" w:type="dxa"/>
            <w:tcBorders>
              <w:left w:val="nil"/>
            </w:tcBorders>
            <w:shd w:val="clear" w:color="auto" w:fill="auto"/>
          </w:tcPr>
          <w:p w14:paraId="2EFF29FD"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138</w:t>
            </w:r>
          </w:p>
        </w:tc>
        <w:tc>
          <w:tcPr>
            <w:tcW w:w="2410" w:type="dxa"/>
            <w:shd w:val="clear" w:color="auto" w:fill="FFFFFF" w:themeFill="background1"/>
          </w:tcPr>
          <w:p w14:paraId="0DFA9B6A"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162</w:t>
            </w:r>
          </w:p>
        </w:tc>
      </w:tr>
      <w:tr w:rsidR="00EC20FC" w:rsidRPr="005018D2" w14:paraId="49BBE780" w14:textId="77777777" w:rsidTr="002B3C3E">
        <w:trPr>
          <w:trHeight w:val="85"/>
          <w:jc w:val="center"/>
        </w:trPr>
        <w:tc>
          <w:tcPr>
            <w:tcW w:w="1701" w:type="dxa"/>
          </w:tcPr>
          <w:p w14:paraId="58832B16" w14:textId="77777777" w:rsidR="00EC20FC" w:rsidRPr="005018D2" w:rsidRDefault="00EC20FC" w:rsidP="002B3C3E">
            <w:pPr>
              <w:pStyle w:val="Tablecells"/>
              <w:jc w:val="both"/>
              <w:rPr>
                <w:rFonts w:ascii="Times New Roman" w:hAnsi="Times New Roman" w:cs="Times New Roman"/>
              </w:rPr>
            </w:pPr>
            <w:proofErr w:type="spellStart"/>
            <w:r w:rsidRPr="005018D2">
              <w:rPr>
                <w:rFonts w:ascii="Times New Roman" w:hAnsi="Times New Roman" w:cs="Times New Roman"/>
              </w:rPr>
              <w:t>PFUnDA</w:t>
            </w:r>
            <w:proofErr w:type="spellEnd"/>
          </w:p>
        </w:tc>
        <w:tc>
          <w:tcPr>
            <w:tcW w:w="1560" w:type="dxa"/>
            <w:tcBorders>
              <w:right w:val="nil"/>
            </w:tcBorders>
          </w:tcPr>
          <w:p w14:paraId="3B18C342"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103</w:t>
            </w:r>
          </w:p>
        </w:tc>
        <w:tc>
          <w:tcPr>
            <w:tcW w:w="2409" w:type="dxa"/>
            <w:tcBorders>
              <w:left w:val="nil"/>
            </w:tcBorders>
          </w:tcPr>
          <w:p w14:paraId="400793C4"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140</w:t>
            </w:r>
          </w:p>
        </w:tc>
        <w:tc>
          <w:tcPr>
            <w:tcW w:w="2410" w:type="dxa"/>
            <w:shd w:val="clear" w:color="auto" w:fill="FFFFFF" w:themeFill="background1"/>
          </w:tcPr>
          <w:p w14:paraId="7DBCA968"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191</w:t>
            </w:r>
          </w:p>
        </w:tc>
      </w:tr>
      <w:tr w:rsidR="00EC20FC" w:rsidRPr="005018D2" w14:paraId="3EC143FF" w14:textId="77777777" w:rsidTr="002B3C3E">
        <w:trPr>
          <w:cnfStyle w:val="000000100000" w:firstRow="0" w:lastRow="0" w:firstColumn="0" w:lastColumn="0" w:oddVBand="0" w:evenVBand="0" w:oddHBand="1" w:evenHBand="0" w:firstRowFirstColumn="0" w:firstRowLastColumn="0" w:lastRowFirstColumn="0" w:lastRowLastColumn="0"/>
          <w:trHeight w:val="68"/>
          <w:jc w:val="center"/>
        </w:trPr>
        <w:tc>
          <w:tcPr>
            <w:tcW w:w="1701" w:type="dxa"/>
            <w:shd w:val="clear" w:color="auto" w:fill="auto"/>
          </w:tcPr>
          <w:p w14:paraId="48AD08EB" w14:textId="77777777" w:rsidR="00EC20FC" w:rsidRPr="005018D2" w:rsidRDefault="00EC20FC" w:rsidP="002B3C3E">
            <w:pPr>
              <w:pStyle w:val="Tablecells"/>
              <w:jc w:val="both"/>
              <w:rPr>
                <w:rFonts w:ascii="Times New Roman" w:hAnsi="Times New Roman" w:cs="Times New Roman"/>
              </w:rPr>
            </w:pPr>
            <w:r w:rsidRPr="005018D2">
              <w:rPr>
                <w:rFonts w:ascii="Times New Roman" w:hAnsi="Times New Roman" w:cs="Times New Roman"/>
              </w:rPr>
              <w:t>PFDA</w:t>
            </w:r>
          </w:p>
        </w:tc>
        <w:tc>
          <w:tcPr>
            <w:tcW w:w="1560" w:type="dxa"/>
            <w:tcBorders>
              <w:right w:val="nil"/>
            </w:tcBorders>
            <w:shd w:val="clear" w:color="auto" w:fill="auto"/>
          </w:tcPr>
          <w:p w14:paraId="313BFD08"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103</w:t>
            </w:r>
          </w:p>
        </w:tc>
        <w:tc>
          <w:tcPr>
            <w:tcW w:w="2409" w:type="dxa"/>
            <w:tcBorders>
              <w:left w:val="nil"/>
            </w:tcBorders>
            <w:shd w:val="clear" w:color="auto" w:fill="auto"/>
          </w:tcPr>
          <w:p w14:paraId="6566F7B1"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137</w:t>
            </w:r>
          </w:p>
        </w:tc>
        <w:tc>
          <w:tcPr>
            <w:tcW w:w="2410" w:type="dxa"/>
            <w:shd w:val="clear" w:color="auto" w:fill="FFFFFF" w:themeFill="background1"/>
          </w:tcPr>
          <w:p w14:paraId="3A392EB2"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181</w:t>
            </w:r>
          </w:p>
        </w:tc>
      </w:tr>
      <w:tr w:rsidR="00EC20FC" w:rsidRPr="005018D2" w14:paraId="074FEE15" w14:textId="77777777" w:rsidTr="002B3C3E">
        <w:trPr>
          <w:trHeight w:val="97"/>
          <w:jc w:val="center"/>
        </w:trPr>
        <w:tc>
          <w:tcPr>
            <w:tcW w:w="1701" w:type="dxa"/>
          </w:tcPr>
          <w:p w14:paraId="175A659B" w14:textId="77777777" w:rsidR="00EC20FC" w:rsidRPr="005018D2" w:rsidRDefault="00EC20FC" w:rsidP="002B3C3E">
            <w:pPr>
              <w:pStyle w:val="Tablecells"/>
              <w:jc w:val="both"/>
              <w:rPr>
                <w:rFonts w:ascii="Times New Roman" w:hAnsi="Times New Roman" w:cs="Times New Roman"/>
              </w:rPr>
            </w:pPr>
            <w:r w:rsidRPr="005018D2">
              <w:rPr>
                <w:rFonts w:ascii="Times New Roman" w:hAnsi="Times New Roman" w:cs="Times New Roman"/>
              </w:rPr>
              <w:t>PFNA</w:t>
            </w:r>
          </w:p>
        </w:tc>
        <w:tc>
          <w:tcPr>
            <w:tcW w:w="1560" w:type="dxa"/>
            <w:tcBorders>
              <w:right w:val="nil"/>
            </w:tcBorders>
          </w:tcPr>
          <w:p w14:paraId="01F8A83B"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84</w:t>
            </w:r>
          </w:p>
        </w:tc>
        <w:tc>
          <w:tcPr>
            <w:tcW w:w="2409" w:type="dxa"/>
            <w:tcBorders>
              <w:left w:val="nil"/>
            </w:tcBorders>
          </w:tcPr>
          <w:p w14:paraId="3B5A8666"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121</w:t>
            </w:r>
          </w:p>
        </w:tc>
        <w:tc>
          <w:tcPr>
            <w:tcW w:w="2410" w:type="dxa"/>
            <w:shd w:val="clear" w:color="auto" w:fill="FFFFFF" w:themeFill="background1"/>
          </w:tcPr>
          <w:p w14:paraId="1AE2BBEB"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160</w:t>
            </w:r>
          </w:p>
        </w:tc>
      </w:tr>
      <w:tr w:rsidR="00EC20FC" w:rsidRPr="005018D2" w14:paraId="4C9C8FA3" w14:textId="77777777" w:rsidTr="002B3C3E">
        <w:trPr>
          <w:cnfStyle w:val="000000100000" w:firstRow="0" w:lastRow="0" w:firstColumn="0" w:lastColumn="0" w:oddVBand="0" w:evenVBand="0" w:oddHBand="1" w:evenHBand="0" w:firstRowFirstColumn="0" w:firstRowLastColumn="0" w:lastRowFirstColumn="0" w:lastRowLastColumn="0"/>
          <w:trHeight w:val="97"/>
          <w:jc w:val="center"/>
        </w:trPr>
        <w:tc>
          <w:tcPr>
            <w:tcW w:w="1701" w:type="dxa"/>
            <w:shd w:val="clear" w:color="auto" w:fill="auto"/>
          </w:tcPr>
          <w:p w14:paraId="206D4897" w14:textId="77777777" w:rsidR="00EC20FC" w:rsidRPr="005018D2" w:rsidRDefault="00EC20FC" w:rsidP="002B3C3E">
            <w:pPr>
              <w:pStyle w:val="Tablecells"/>
              <w:jc w:val="both"/>
              <w:rPr>
                <w:rFonts w:ascii="Times New Roman" w:hAnsi="Times New Roman" w:cs="Times New Roman"/>
              </w:rPr>
            </w:pPr>
            <w:r w:rsidRPr="005018D2">
              <w:rPr>
                <w:rFonts w:ascii="Times New Roman" w:hAnsi="Times New Roman" w:cs="Times New Roman"/>
              </w:rPr>
              <w:t>PFOA</w:t>
            </w:r>
          </w:p>
        </w:tc>
        <w:tc>
          <w:tcPr>
            <w:tcW w:w="1560" w:type="dxa"/>
            <w:tcBorders>
              <w:right w:val="nil"/>
            </w:tcBorders>
            <w:shd w:val="clear" w:color="auto" w:fill="auto"/>
          </w:tcPr>
          <w:p w14:paraId="1B867BBC"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77</w:t>
            </w:r>
          </w:p>
        </w:tc>
        <w:tc>
          <w:tcPr>
            <w:tcW w:w="2409" w:type="dxa"/>
            <w:tcBorders>
              <w:left w:val="nil"/>
            </w:tcBorders>
            <w:shd w:val="clear" w:color="auto" w:fill="auto"/>
          </w:tcPr>
          <w:p w14:paraId="11459B97"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114</w:t>
            </w:r>
          </w:p>
        </w:tc>
        <w:tc>
          <w:tcPr>
            <w:tcW w:w="2410" w:type="dxa"/>
            <w:shd w:val="clear" w:color="auto" w:fill="FFFFFF" w:themeFill="background1"/>
          </w:tcPr>
          <w:p w14:paraId="366E9D7D"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172</w:t>
            </w:r>
          </w:p>
        </w:tc>
      </w:tr>
      <w:tr w:rsidR="00EC20FC" w:rsidRPr="005018D2" w14:paraId="782F5F5E" w14:textId="77777777" w:rsidTr="002B3C3E">
        <w:trPr>
          <w:trHeight w:val="97"/>
          <w:jc w:val="center"/>
        </w:trPr>
        <w:tc>
          <w:tcPr>
            <w:tcW w:w="1701" w:type="dxa"/>
          </w:tcPr>
          <w:p w14:paraId="2D3F4824" w14:textId="77777777" w:rsidR="00EC20FC" w:rsidRPr="005018D2" w:rsidRDefault="00EC20FC" w:rsidP="002B3C3E">
            <w:pPr>
              <w:pStyle w:val="Tablecells"/>
              <w:jc w:val="both"/>
              <w:rPr>
                <w:rFonts w:ascii="Times New Roman" w:hAnsi="Times New Roman" w:cs="Times New Roman"/>
              </w:rPr>
            </w:pPr>
            <w:proofErr w:type="spellStart"/>
            <w:r w:rsidRPr="005018D2">
              <w:rPr>
                <w:rFonts w:ascii="Times New Roman" w:hAnsi="Times New Roman" w:cs="Times New Roman"/>
              </w:rPr>
              <w:t>PFHpA</w:t>
            </w:r>
            <w:proofErr w:type="spellEnd"/>
          </w:p>
        </w:tc>
        <w:tc>
          <w:tcPr>
            <w:tcW w:w="1560" w:type="dxa"/>
            <w:tcBorders>
              <w:right w:val="nil"/>
            </w:tcBorders>
          </w:tcPr>
          <w:p w14:paraId="6FBF6471"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67</w:t>
            </w:r>
          </w:p>
        </w:tc>
        <w:tc>
          <w:tcPr>
            <w:tcW w:w="2409" w:type="dxa"/>
            <w:tcBorders>
              <w:left w:val="nil"/>
            </w:tcBorders>
          </w:tcPr>
          <w:p w14:paraId="1C7D3B50"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111</w:t>
            </w:r>
          </w:p>
        </w:tc>
        <w:tc>
          <w:tcPr>
            <w:tcW w:w="2410" w:type="dxa"/>
            <w:shd w:val="clear" w:color="auto" w:fill="FFFFFF" w:themeFill="background1"/>
          </w:tcPr>
          <w:p w14:paraId="0B593412"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166</w:t>
            </w:r>
          </w:p>
        </w:tc>
      </w:tr>
      <w:tr w:rsidR="00EC20FC" w:rsidRPr="005018D2" w14:paraId="4B5B3752" w14:textId="77777777" w:rsidTr="002B3C3E">
        <w:trPr>
          <w:cnfStyle w:val="000000100000" w:firstRow="0" w:lastRow="0" w:firstColumn="0" w:lastColumn="0" w:oddVBand="0" w:evenVBand="0" w:oddHBand="1" w:evenHBand="0" w:firstRowFirstColumn="0" w:firstRowLastColumn="0" w:lastRowFirstColumn="0" w:lastRowLastColumn="0"/>
          <w:trHeight w:val="97"/>
          <w:jc w:val="center"/>
        </w:trPr>
        <w:tc>
          <w:tcPr>
            <w:tcW w:w="1701" w:type="dxa"/>
            <w:shd w:val="clear" w:color="auto" w:fill="auto"/>
          </w:tcPr>
          <w:p w14:paraId="4C6A8844" w14:textId="77777777" w:rsidR="00EC20FC" w:rsidRPr="005018D2" w:rsidRDefault="00EC20FC" w:rsidP="002B3C3E">
            <w:pPr>
              <w:pStyle w:val="Tablecells"/>
              <w:jc w:val="both"/>
              <w:rPr>
                <w:rFonts w:ascii="Times New Roman" w:hAnsi="Times New Roman" w:cs="Times New Roman"/>
              </w:rPr>
            </w:pPr>
            <w:proofErr w:type="spellStart"/>
            <w:r w:rsidRPr="005018D2">
              <w:rPr>
                <w:rFonts w:ascii="Times New Roman" w:hAnsi="Times New Roman" w:cs="Times New Roman"/>
              </w:rPr>
              <w:t>PFHxA</w:t>
            </w:r>
            <w:proofErr w:type="spellEnd"/>
          </w:p>
        </w:tc>
        <w:tc>
          <w:tcPr>
            <w:tcW w:w="1560" w:type="dxa"/>
            <w:tcBorders>
              <w:right w:val="nil"/>
            </w:tcBorders>
            <w:shd w:val="clear" w:color="auto" w:fill="auto"/>
          </w:tcPr>
          <w:p w14:paraId="2DFA80EE"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80</w:t>
            </w:r>
          </w:p>
        </w:tc>
        <w:tc>
          <w:tcPr>
            <w:tcW w:w="2409" w:type="dxa"/>
            <w:tcBorders>
              <w:left w:val="nil"/>
            </w:tcBorders>
            <w:shd w:val="clear" w:color="auto" w:fill="auto"/>
          </w:tcPr>
          <w:p w14:paraId="7E30F755"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115</w:t>
            </w:r>
          </w:p>
        </w:tc>
        <w:tc>
          <w:tcPr>
            <w:tcW w:w="2410" w:type="dxa"/>
            <w:shd w:val="clear" w:color="auto" w:fill="FFFFFF" w:themeFill="background1"/>
          </w:tcPr>
          <w:p w14:paraId="378D8605"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172</w:t>
            </w:r>
          </w:p>
        </w:tc>
      </w:tr>
      <w:tr w:rsidR="00EC20FC" w:rsidRPr="005018D2" w14:paraId="5E97B1EE" w14:textId="77777777" w:rsidTr="002B3C3E">
        <w:trPr>
          <w:trHeight w:val="97"/>
          <w:jc w:val="center"/>
        </w:trPr>
        <w:tc>
          <w:tcPr>
            <w:tcW w:w="1701" w:type="dxa"/>
          </w:tcPr>
          <w:p w14:paraId="056625E6" w14:textId="77777777" w:rsidR="00EC20FC" w:rsidRPr="005018D2" w:rsidRDefault="00EC20FC" w:rsidP="002B3C3E">
            <w:pPr>
              <w:pStyle w:val="Tablecells"/>
              <w:jc w:val="both"/>
              <w:rPr>
                <w:rFonts w:ascii="Times New Roman" w:hAnsi="Times New Roman" w:cs="Times New Roman"/>
              </w:rPr>
            </w:pPr>
            <w:proofErr w:type="spellStart"/>
            <w:r w:rsidRPr="005018D2">
              <w:rPr>
                <w:rFonts w:ascii="Times New Roman" w:hAnsi="Times New Roman" w:cs="Times New Roman"/>
              </w:rPr>
              <w:t>PFPeA</w:t>
            </w:r>
            <w:proofErr w:type="spellEnd"/>
          </w:p>
        </w:tc>
        <w:tc>
          <w:tcPr>
            <w:tcW w:w="1560" w:type="dxa"/>
            <w:tcBorders>
              <w:right w:val="nil"/>
            </w:tcBorders>
          </w:tcPr>
          <w:p w14:paraId="3AC8AB9E"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93</w:t>
            </w:r>
          </w:p>
        </w:tc>
        <w:tc>
          <w:tcPr>
            <w:tcW w:w="2409" w:type="dxa"/>
            <w:tcBorders>
              <w:left w:val="nil"/>
            </w:tcBorders>
          </w:tcPr>
          <w:p w14:paraId="3F6C95AE"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107</w:t>
            </w:r>
          </w:p>
        </w:tc>
        <w:tc>
          <w:tcPr>
            <w:tcW w:w="2410" w:type="dxa"/>
            <w:shd w:val="clear" w:color="auto" w:fill="FFFFFF" w:themeFill="background1"/>
          </w:tcPr>
          <w:p w14:paraId="43B7006A"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138</w:t>
            </w:r>
          </w:p>
        </w:tc>
      </w:tr>
      <w:tr w:rsidR="00EC20FC" w:rsidRPr="005018D2" w14:paraId="08AB2F30" w14:textId="77777777" w:rsidTr="002B3C3E">
        <w:trPr>
          <w:cnfStyle w:val="000000100000" w:firstRow="0" w:lastRow="0" w:firstColumn="0" w:lastColumn="0" w:oddVBand="0" w:evenVBand="0" w:oddHBand="1" w:evenHBand="0" w:firstRowFirstColumn="0" w:firstRowLastColumn="0" w:lastRowFirstColumn="0" w:lastRowLastColumn="0"/>
          <w:trHeight w:val="97"/>
          <w:jc w:val="center"/>
        </w:trPr>
        <w:tc>
          <w:tcPr>
            <w:tcW w:w="1701" w:type="dxa"/>
            <w:shd w:val="clear" w:color="auto" w:fill="auto"/>
          </w:tcPr>
          <w:p w14:paraId="7C91E5FA" w14:textId="77777777" w:rsidR="00EC20FC" w:rsidRPr="005018D2" w:rsidRDefault="00EC20FC" w:rsidP="002B3C3E">
            <w:pPr>
              <w:pStyle w:val="Tablecells"/>
              <w:jc w:val="both"/>
              <w:rPr>
                <w:rFonts w:ascii="Times New Roman" w:hAnsi="Times New Roman" w:cs="Times New Roman"/>
              </w:rPr>
            </w:pPr>
            <w:r>
              <w:rPr>
                <w:rFonts w:ascii="Times New Roman" w:hAnsi="Times New Roman" w:cs="Times New Roman"/>
              </w:rPr>
              <w:t>PFBA</w:t>
            </w:r>
          </w:p>
        </w:tc>
        <w:tc>
          <w:tcPr>
            <w:tcW w:w="1560" w:type="dxa"/>
            <w:tcBorders>
              <w:right w:val="nil"/>
            </w:tcBorders>
            <w:shd w:val="clear" w:color="auto" w:fill="auto"/>
          </w:tcPr>
          <w:p w14:paraId="0430A4F4"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120</w:t>
            </w:r>
          </w:p>
        </w:tc>
        <w:tc>
          <w:tcPr>
            <w:tcW w:w="2409" w:type="dxa"/>
            <w:tcBorders>
              <w:left w:val="nil"/>
            </w:tcBorders>
            <w:shd w:val="clear" w:color="auto" w:fill="auto"/>
          </w:tcPr>
          <w:p w14:paraId="5934E54D"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117</w:t>
            </w:r>
          </w:p>
        </w:tc>
        <w:tc>
          <w:tcPr>
            <w:tcW w:w="2410" w:type="dxa"/>
            <w:shd w:val="clear" w:color="auto" w:fill="FFFFFF" w:themeFill="background1"/>
          </w:tcPr>
          <w:p w14:paraId="5D4DB1CF"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116</w:t>
            </w:r>
          </w:p>
        </w:tc>
      </w:tr>
      <w:tr w:rsidR="00EC20FC" w:rsidRPr="005018D2" w14:paraId="71BE0C55" w14:textId="77777777" w:rsidTr="002B3C3E">
        <w:trPr>
          <w:trHeight w:val="97"/>
          <w:jc w:val="center"/>
        </w:trPr>
        <w:tc>
          <w:tcPr>
            <w:tcW w:w="1701" w:type="dxa"/>
          </w:tcPr>
          <w:p w14:paraId="2A3E07E0" w14:textId="77777777" w:rsidR="00EC20FC" w:rsidRDefault="00EC20FC" w:rsidP="002B3C3E">
            <w:pPr>
              <w:pStyle w:val="Tablecells"/>
              <w:jc w:val="both"/>
              <w:rPr>
                <w:rFonts w:ascii="Times New Roman" w:hAnsi="Times New Roman" w:cs="Times New Roman"/>
              </w:rPr>
            </w:pPr>
            <w:proofErr w:type="spellStart"/>
            <w:r>
              <w:rPr>
                <w:rFonts w:ascii="Times New Roman" w:hAnsi="Times New Roman" w:cs="Times New Roman"/>
              </w:rPr>
              <w:t>PFPrA</w:t>
            </w:r>
            <w:proofErr w:type="spellEnd"/>
          </w:p>
        </w:tc>
        <w:tc>
          <w:tcPr>
            <w:tcW w:w="1560" w:type="dxa"/>
            <w:tcBorders>
              <w:right w:val="nil"/>
            </w:tcBorders>
          </w:tcPr>
          <w:p w14:paraId="28C0E223" w14:textId="77777777" w:rsidR="00EC20FC" w:rsidRPr="00065372" w:rsidRDefault="00EC20FC" w:rsidP="002B3C3E">
            <w:pPr>
              <w:pStyle w:val="Tablecells"/>
              <w:rPr>
                <w:rFonts w:ascii="Times New Roman" w:hAnsi="Times New Roman" w:cs="Times New Roman"/>
                <w:color w:val="000000" w:themeColor="text1"/>
              </w:rPr>
            </w:pPr>
            <w:r>
              <w:rPr>
                <w:rFonts w:ascii="Times New Roman" w:hAnsi="Times New Roman" w:cs="Times New Roman"/>
                <w:color w:val="000000" w:themeColor="text1"/>
              </w:rPr>
              <w:t>/ *</w:t>
            </w:r>
          </w:p>
        </w:tc>
        <w:tc>
          <w:tcPr>
            <w:tcW w:w="2409" w:type="dxa"/>
            <w:tcBorders>
              <w:left w:val="nil"/>
            </w:tcBorders>
          </w:tcPr>
          <w:p w14:paraId="0AB01051" w14:textId="77777777" w:rsidR="00EC20FC" w:rsidRPr="00065372" w:rsidRDefault="00EC20FC" w:rsidP="002B3C3E">
            <w:pPr>
              <w:pStyle w:val="Tablecells"/>
              <w:rPr>
                <w:rFonts w:ascii="Times New Roman" w:hAnsi="Times New Roman" w:cs="Times New Roman"/>
                <w:color w:val="000000" w:themeColor="text1"/>
              </w:rPr>
            </w:pPr>
            <w:r>
              <w:rPr>
                <w:rFonts w:ascii="Times New Roman" w:hAnsi="Times New Roman" w:cs="Times New Roman"/>
                <w:color w:val="000000" w:themeColor="text1"/>
              </w:rPr>
              <w:t>/ *</w:t>
            </w:r>
          </w:p>
        </w:tc>
        <w:tc>
          <w:tcPr>
            <w:tcW w:w="2410" w:type="dxa"/>
            <w:shd w:val="clear" w:color="auto" w:fill="FFFFFF" w:themeFill="background1"/>
          </w:tcPr>
          <w:p w14:paraId="1F6E9E5D" w14:textId="77777777" w:rsidR="00EC20FC" w:rsidRPr="00065372" w:rsidRDefault="00EC20FC" w:rsidP="002B3C3E">
            <w:pPr>
              <w:pStyle w:val="Tablecells"/>
              <w:rPr>
                <w:rFonts w:ascii="Times New Roman" w:hAnsi="Times New Roman" w:cs="Times New Roman"/>
                <w:color w:val="000000" w:themeColor="text1"/>
              </w:rPr>
            </w:pPr>
            <w:r>
              <w:rPr>
                <w:rFonts w:ascii="Times New Roman" w:hAnsi="Times New Roman" w:cs="Times New Roman"/>
                <w:color w:val="000000" w:themeColor="text1"/>
              </w:rPr>
              <w:t>120</w:t>
            </w:r>
          </w:p>
        </w:tc>
      </w:tr>
      <w:tr w:rsidR="00EC20FC" w:rsidRPr="005018D2" w14:paraId="234EC367" w14:textId="77777777" w:rsidTr="002B3C3E">
        <w:trPr>
          <w:cnfStyle w:val="000000100000" w:firstRow="0" w:lastRow="0" w:firstColumn="0" w:lastColumn="0" w:oddVBand="0" w:evenVBand="0" w:oddHBand="1" w:evenHBand="0" w:firstRowFirstColumn="0" w:firstRowLastColumn="0" w:lastRowFirstColumn="0" w:lastRowLastColumn="0"/>
          <w:trHeight w:val="97"/>
          <w:jc w:val="center"/>
        </w:trPr>
        <w:tc>
          <w:tcPr>
            <w:tcW w:w="1701" w:type="dxa"/>
            <w:tcBorders>
              <w:bottom w:val="single" w:sz="4" w:space="0" w:color="auto"/>
            </w:tcBorders>
            <w:shd w:val="clear" w:color="auto" w:fill="auto"/>
          </w:tcPr>
          <w:p w14:paraId="22EBFBB6" w14:textId="77777777" w:rsidR="00EC20FC" w:rsidRDefault="00EC20FC" w:rsidP="002B3C3E">
            <w:pPr>
              <w:pStyle w:val="Tablecells"/>
              <w:jc w:val="both"/>
              <w:rPr>
                <w:rFonts w:ascii="Times New Roman" w:hAnsi="Times New Roman" w:cs="Times New Roman"/>
              </w:rPr>
            </w:pPr>
            <w:r>
              <w:rPr>
                <w:rFonts w:ascii="Times New Roman" w:hAnsi="Times New Roman" w:cs="Times New Roman"/>
              </w:rPr>
              <w:t>TFA</w:t>
            </w:r>
          </w:p>
        </w:tc>
        <w:tc>
          <w:tcPr>
            <w:tcW w:w="1560" w:type="dxa"/>
            <w:tcBorders>
              <w:bottom w:val="single" w:sz="4" w:space="0" w:color="auto"/>
              <w:right w:val="nil"/>
            </w:tcBorders>
            <w:shd w:val="clear" w:color="auto" w:fill="auto"/>
          </w:tcPr>
          <w:p w14:paraId="52243F12"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304</w:t>
            </w:r>
          </w:p>
        </w:tc>
        <w:tc>
          <w:tcPr>
            <w:tcW w:w="2409" w:type="dxa"/>
            <w:tcBorders>
              <w:left w:val="nil"/>
              <w:bottom w:val="single" w:sz="4" w:space="0" w:color="auto"/>
            </w:tcBorders>
            <w:shd w:val="clear" w:color="auto" w:fill="auto"/>
          </w:tcPr>
          <w:p w14:paraId="53947A18"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252</w:t>
            </w:r>
          </w:p>
        </w:tc>
        <w:tc>
          <w:tcPr>
            <w:tcW w:w="2410" w:type="dxa"/>
            <w:tcBorders>
              <w:bottom w:val="single" w:sz="4" w:space="0" w:color="auto"/>
            </w:tcBorders>
            <w:shd w:val="clear" w:color="auto" w:fill="FFFFFF" w:themeFill="background1"/>
          </w:tcPr>
          <w:p w14:paraId="021CBB6C" w14:textId="77777777" w:rsidR="00EC20FC" w:rsidRPr="005018D2" w:rsidRDefault="00EC20FC" w:rsidP="002B3C3E">
            <w:pPr>
              <w:pStyle w:val="Tablecells"/>
              <w:rPr>
                <w:rFonts w:ascii="Times New Roman" w:hAnsi="Times New Roman" w:cs="Times New Roman"/>
              </w:rPr>
            </w:pPr>
            <w:r>
              <w:rPr>
                <w:rFonts w:ascii="Times New Roman" w:hAnsi="Times New Roman" w:cs="Times New Roman"/>
              </w:rPr>
              <w:t>158</w:t>
            </w:r>
          </w:p>
        </w:tc>
      </w:tr>
    </w:tbl>
    <w:p w14:paraId="1FAAFD7F" w14:textId="77777777" w:rsidR="00EC20FC" w:rsidRPr="00CC0AF1" w:rsidRDefault="00EC20FC" w:rsidP="00EC20FC">
      <w:pPr>
        <w:pStyle w:val="Default"/>
        <w:rPr>
          <w:rFonts w:ascii="Times New Roman" w:hAnsi="Times New Roman" w:cs="Times New Roman"/>
          <w:sz w:val="18"/>
          <w:szCs w:val="18"/>
          <w:lang w:val="en-US"/>
        </w:rPr>
      </w:pPr>
      <w:r>
        <w:rPr>
          <w:rFonts w:ascii="Times New Roman" w:hAnsi="Times New Roman" w:cs="Times New Roman"/>
          <w:sz w:val="18"/>
          <w:szCs w:val="18"/>
          <w:lang w:val="en-US"/>
        </w:rPr>
        <w:t xml:space="preserve">                * Not yet available as standards during method testing.</w:t>
      </w:r>
    </w:p>
    <w:p w14:paraId="7DCBA8A8" w14:textId="77777777" w:rsidR="00EC20FC" w:rsidRDefault="00EC20FC" w:rsidP="00EC20FC">
      <w:pPr>
        <w:rPr>
          <w:lang w:val="en-US"/>
        </w:rPr>
      </w:pPr>
    </w:p>
    <w:p w14:paraId="292AF6F2" w14:textId="5EA39AB7" w:rsidR="00AB3823" w:rsidRPr="00DE66D4" w:rsidRDefault="00EC20FC" w:rsidP="00EC20FC">
      <w:pPr>
        <w:spacing w:after="120" w:line="276" w:lineRule="auto"/>
        <w:jc w:val="both"/>
        <w:rPr>
          <w:rFonts w:eastAsiaTheme="minorHAnsi"/>
          <w:sz w:val="20"/>
          <w:szCs w:val="22"/>
          <w:lang w:val="en-US" w:eastAsia="en-US"/>
        </w:rPr>
      </w:pPr>
      <w:r w:rsidRPr="002C0133">
        <w:rPr>
          <w:rFonts w:eastAsiaTheme="minorHAnsi"/>
          <w:sz w:val="20"/>
          <w:szCs w:val="22"/>
          <w:lang w:val="en-US" w:eastAsia="en-US"/>
        </w:rPr>
        <w:t xml:space="preserve">By optimizing </w:t>
      </w:r>
      <w:r>
        <w:rPr>
          <w:rFonts w:eastAsiaTheme="minorHAnsi"/>
          <w:sz w:val="20"/>
          <w:szCs w:val="22"/>
          <w:lang w:val="en-US" w:eastAsia="en-US"/>
        </w:rPr>
        <w:t>the given</w:t>
      </w:r>
      <w:r w:rsidRPr="002C0133">
        <w:rPr>
          <w:rFonts w:eastAsiaTheme="minorHAnsi"/>
          <w:sz w:val="20"/>
          <w:szCs w:val="22"/>
          <w:lang w:val="en-US" w:eastAsia="en-US"/>
        </w:rPr>
        <w:t xml:space="preserve"> parameter of the extraction (compare table SI.9), the amount of sulfuric acid – for phase transfer and present in the aqueous solution for the cleaning step – was found to be critical for high response recoveries (&gt; 100 % for all analytes except TFMS with 16 %, see SI table SI.9). It can be imagined that the addition of sulfuric acid protonates the analytes and increases their tendency to migrate into the organic </w:t>
      </w:r>
      <w:proofErr w:type="spellStart"/>
      <w:r w:rsidRPr="002C0133">
        <w:rPr>
          <w:rFonts w:eastAsiaTheme="minorHAnsi"/>
          <w:sz w:val="20"/>
          <w:szCs w:val="22"/>
          <w:lang w:val="en-US" w:eastAsia="en-US"/>
        </w:rPr>
        <w:t>MtBE</w:t>
      </w:r>
      <w:proofErr w:type="spellEnd"/>
      <w:r w:rsidRPr="002C0133">
        <w:rPr>
          <w:rFonts w:eastAsiaTheme="minorHAnsi"/>
          <w:sz w:val="20"/>
          <w:szCs w:val="22"/>
          <w:lang w:val="en-US" w:eastAsia="en-US"/>
        </w:rPr>
        <w:t xml:space="preserve"> phase. </w:t>
      </w:r>
      <w:r w:rsidR="00AB3823">
        <w:rPr>
          <w:rFonts w:eastAsiaTheme="minorHAnsi"/>
          <w:sz w:val="20"/>
          <w:szCs w:val="22"/>
          <w:lang w:val="en-US" w:eastAsia="en-US"/>
        </w:rPr>
        <w:t xml:space="preserve">However, given the theoretical </w:t>
      </w:r>
      <w:proofErr w:type="spellStart"/>
      <w:r w:rsidR="00AB3823" w:rsidRPr="002C0133">
        <w:rPr>
          <w:rFonts w:eastAsiaTheme="minorHAnsi"/>
          <w:sz w:val="20"/>
          <w:szCs w:val="22"/>
          <w:lang w:val="en-US" w:eastAsia="en-US"/>
        </w:rPr>
        <w:t>p</w:t>
      </w:r>
      <w:r w:rsidR="00AB3823" w:rsidRPr="002C0133">
        <w:rPr>
          <w:rFonts w:eastAsiaTheme="minorHAnsi"/>
          <w:i/>
          <w:iCs/>
          <w:sz w:val="20"/>
          <w:szCs w:val="22"/>
          <w:lang w:val="en-US" w:eastAsia="en-US"/>
        </w:rPr>
        <w:t>K</w:t>
      </w:r>
      <w:r w:rsidR="00AB3823">
        <w:rPr>
          <w:rFonts w:eastAsiaTheme="minorHAnsi"/>
          <w:sz w:val="20"/>
          <w:szCs w:val="22"/>
          <w:vertAlign w:val="subscript"/>
          <w:lang w:val="en-US" w:eastAsia="en-US"/>
        </w:rPr>
        <w:t>a</w:t>
      </w:r>
      <w:proofErr w:type="spellEnd"/>
      <w:r w:rsidR="00AB3823" w:rsidRPr="002C0133">
        <w:rPr>
          <w:rFonts w:eastAsiaTheme="minorHAnsi"/>
          <w:sz w:val="20"/>
          <w:szCs w:val="22"/>
          <w:lang w:val="en-US" w:eastAsia="en-US"/>
        </w:rPr>
        <w:t xml:space="preserve"> values</w:t>
      </w:r>
      <w:r w:rsidR="00AB3823">
        <w:rPr>
          <w:rFonts w:eastAsiaTheme="minorHAnsi"/>
          <w:sz w:val="20"/>
          <w:szCs w:val="22"/>
          <w:lang w:val="en-US" w:eastAsia="en-US"/>
        </w:rPr>
        <w:t xml:space="preserve"> of the analytes</w:t>
      </w:r>
      <w:r w:rsidR="009670F5">
        <w:rPr>
          <w:rFonts w:eastAsiaTheme="minorHAnsi"/>
          <w:sz w:val="20"/>
          <w:szCs w:val="22"/>
          <w:lang w:val="en-US" w:eastAsia="en-US"/>
        </w:rPr>
        <w:t xml:space="preserve"> </w:t>
      </w:r>
      <w:r w:rsidR="009670F5">
        <w:rPr>
          <w:rFonts w:eastAsiaTheme="minorHAnsi"/>
          <w:sz w:val="20"/>
          <w:szCs w:val="22"/>
          <w:lang w:val="en-US" w:eastAsia="en-US"/>
        </w:rPr>
        <w:fldChar w:fldCharType="begin">
          <w:fldData xml:space="preserve">PEVuZE5vdGU+PENpdGU+PEF1dGhvcj5SYXluZTwvQXV0aG9yPjxZZWFyPjIwMTY8L1llYXI+PFJl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</w:fldData>
        </w:fldChar>
      </w:r>
      <w:r w:rsidR="00A06B44">
        <w:rPr>
          <w:rFonts w:eastAsiaTheme="minorHAnsi"/>
          <w:sz w:val="20"/>
          <w:szCs w:val="22"/>
          <w:lang w:val="en-US" w:eastAsia="en-US"/>
        </w:rPr>
        <w:instrText xml:space="preserve"> ADDIN EN.CITE </w:instrText>
      </w:r>
      <w:r w:rsidR="00A06B44">
        <w:rPr>
          <w:rFonts w:eastAsiaTheme="minorHAnsi"/>
          <w:sz w:val="20"/>
          <w:szCs w:val="22"/>
          <w:lang w:val="en-US" w:eastAsia="en-US"/>
        </w:rPr>
        <w:fldChar w:fldCharType="begin">
          <w:fldData xml:space="preserve">PEVuZE5vdGU+PENpdGU+PEF1dGhvcj5SYXluZTwvQXV0aG9yPjxZZWFyPjIwMTY8L1llYXI+PFJl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</w:fldData>
        </w:fldChar>
      </w:r>
      <w:r w:rsidR="00A06B44">
        <w:rPr>
          <w:rFonts w:eastAsiaTheme="minorHAnsi"/>
          <w:sz w:val="20"/>
          <w:szCs w:val="22"/>
          <w:lang w:val="en-US" w:eastAsia="en-US"/>
        </w:rPr>
        <w:instrText xml:space="preserve"> ADDIN EN.CITE.DATA </w:instrText>
      </w:r>
      <w:r w:rsidR="00A06B44">
        <w:rPr>
          <w:rFonts w:eastAsiaTheme="minorHAnsi"/>
          <w:sz w:val="20"/>
          <w:szCs w:val="22"/>
          <w:lang w:val="en-US" w:eastAsia="en-US"/>
        </w:rPr>
      </w:r>
      <w:r w:rsidR="00A06B44">
        <w:rPr>
          <w:rFonts w:eastAsiaTheme="minorHAnsi"/>
          <w:sz w:val="20"/>
          <w:szCs w:val="22"/>
          <w:lang w:val="en-US" w:eastAsia="en-US"/>
        </w:rPr>
        <w:fldChar w:fldCharType="end"/>
      </w:r>
      <w:r w:rsidR="009670F5">
        <w:rPr>
          <w:rFonts w:eastAsiaTheme="minorHAnsi"/>
          <w:sz w:val="20"/>
          <w:szCs w:val="22"/>
          <w:lang w:val="en-US" w:eastAsia="en-US"/>
        </w:rPr>
      </w:r>
      <w:r w:rsidR="009670F5">
        <w:rPr>
          <w:rFonts w:eastAsiaTheme="minorHAnsi"/>
          <w:sz w:val="20"/>
          <w:szCs w:val="22"/>
          <w:lang w:val="en-US" w:eastAsia="en-US"/>
        </w:rPr>
        <w:fldChar w:fldCharType="separate"/>
      </w:r>
      <w:r w:rsidR="00A06B44">
        <w:rPr>
          <w:rFonts w:eastAsiaTheme="minorHAnsi"/>
          <w:noProof/>
          <w:sz w:val="20"/>
          <w:szCs w:val="22"/>
          <w:lang w:val="en-US" w:eastAsia="en-US"/>
        </w:rPr>
        <w:t>[4-6]</w:t>
      </w:r>
      <w:r w:rsidR="009670F5">
        <w:rPr>
          <w:rFonts w:eastAsiaTheme="minorHAnsi"/>
          <w:sz w:val="20"/>
          <w:szCs w:val="22"/>
          <w:lang w:val="en-US" w:eastAsia="en-US"/>
        </w:rPr>
        <w:fldChar w:fldCharType="end"/>
      </w:r>
      <w:r w:rsidR="00AB3823">
        <w:rPr>
          <w:rFonts w:eastAsiaTheme="minorHAnsi"/>
          <w:sz w:val="20"/>
          <w:szCs w:val="22"/>
          <w:lang w:val="en-US" w:eastAsia="en-US"/>
        </w:rPr>
        <w:t xml:space="preserve">, for the </w:t>
      </w:r>
      <w:r w:rsidR="009670F5">
        <w:rPr>
          <w:rFonts w:eastAsiaTheme="minorHAnsi"/>
          <w:sz w:val="20"/>
          <w:szCs w:val="22"/>
          <w:lang w:val="en-US" w:eastAsia="en-US"/>
        </w:rPr>
        <w:t xml:space="preserve">PFSA </w:t>
      </w:r>
      <w:r w:rsidR="00AB3823">
        <w:rPr>
          <w:rFonts w:eastAsiaTheme="minorHAnsi"/>
          <w:sz w:val="20"/>
          <w:szCs w:val="22"/>
          <w:lang w:val="en-US" w:eastAsia="en-US"/>
        </w:rPr>
        <w:t xml:space="preserve">and </w:t>
      </w:r>
      <w:r w:rsidR="009670F5">
        <w:rPr>
          <w:rFonts w:eastAsiaTheme="minorHAnsi"/>
          <w:sz w:val="20"/>
          <w:szCs w:val="22"/>
          <w:lang w:val="en-US" w:eastAsia="en-US"/>
        </w:rPr>
        <w:t xml:space="preserve">the </w:t>
      </w:r>
      <w:proofErr w:type="spellStart"/>
      <w:r w:rsidR="009670F5">
        <w:rPr>
          <w:rFonts w:eastAsiaTheme="minorHAnsi"/>
          <w:sz w:val="20"/>
          <w:szCs w:val="22"/>
          <w:lang w:val="en-US" w:eastAsia="en-US"/>
        </w:rPr>
        <w:t>sulfonylimides</w:t>
      </w:r>
      <w:proofErr w:type="spellEnd"/>
      <w:r w:rsidR="00AB3823">
        <w:rPr>
          <w:rFonts w:eastAsiaTheme="minorHAnsi"/>
          <w:sz w:val="20"/>
          <w:szCs w:val="22"/>
          <w:lang w:val="en-US" w:eastAsia="en-US"/>
        </w:rPr>
        <w:t>, the protonation by sulfuric acid is doubtable</w:t>
      </w:r>
      <w:r w:rsidR="009670F5">
        <w:rPr>
          <w:rFonts w:eastAsiaTheme="minorHAnsi"/>
          <w:sz w:val="20"/>
          <w:szCs w:val="22"/>
          <w:lang w:val="en-US" w:eastAsia="en-US"/>
        </w:rPr>
        <w:t>. Especially TFMS and TFSI are often referred to as super acids</w:t>
      </w:r>
      <w:r w:rsidR="00DE66D4">
        <w:rPr>
          <w:rFonts w:eastAsiaTheme="minorHAnsi"/>
          <w:sz w:val="20"/>
          <w:szCs w:val="22"/>
          <w:lang w:val="en-US" w:eastAsia="en-US"/>
        </w:rPr>
        <w:t xml:space="preserve"> </w:t>
      </w:r>
      <w:r w:rsidR="00DE66D4">
        <w:rPr>
          <w:rFonts w:eastAsiaTheme="minorHAnsi"/>
          <w:sz w:val="20"/>
          <w:szCs w:val="22"/>
          <w:lang w:val="en-US" w:eastAsia="en-US"/>
        </w:rPr>
        <w:fldChar w:fldCharType="begin"/>
      </w:r>
      <w:r w:rsidR="00A06B44">
        <w:rPr>
          <w:rFonts w:eastAsiaTheme="minorHAnsi"/>
          <w:sz w:val="20"/>
          <w:szCs w:val="22"/>
          <w:lang w:val="en-US" w:eastAsia="en-US"/>
        </w:rPr>
        <w:instrText xml:space="preserve"> ADDIN EN.CITE &lt;EndNote&gt;&lt;Cite&gt;&lt;Author&gt;Gal&lt;/Author&gt;&lt;Year&gt;2013&lt;/Year&gt;&lt;RecNum&gt;186&lt;/RecNum&gt;&lt;DisplayText&gt;[7]&lt;/DisplayText&gt;&lt;record&gt;&lt;rec-number&gt;186&lt;/rec-number&gt;&lt;foreign-keys&gt;&lt;key app="EN" db-id="0ddvzzepqwtxvhep5a4xezz0z29rdrzpfwdd" timestamp="1751882396"&gt;186&lt;/key&gt;&lt;/foreign-keys&gt;&lt;ref-type name="Journal Article"&gt;17&lt;/ref-type&gt;&lt;contributors&gt;&lt;authors&gt;&lt;author&gt;Gal, Jean-François&lt;/author&gt;&lt;author&gt;Iacobucci, Claudio&lt;/author&gt;&lt;author&gt;Monfardini, Ilaria&lt;/author&gt;&lt;author&gt;Massi, Lionel&lt;/author&gt;&lt;author&gt;Duñach, Elisabet&lt;/author&gt;&lt;author&gt;Olivero, Sandra&lt;/author&gt;&lt;/authors&gt;&lt;/contributors&gt;&lt;titles&gt;&lt;title&gt;Metal triflates and triflimides as Lewis “superacids”: preparation, synthetic application and affinity tests by mass spectrometry&lt;/title&gt;&lt;secondary-title&gt;Journal of Physical Organic Chemistry&lt;/secondary-title&gt;&lt;/titles&gt;&lt;periodical&gt;&lt;full-title&gt;Journal of Physical Organic Chemistry&lt;/full-title&gt;&lt;/periodical&gt;&lt;pages&gt;87-97&lt;/pages&gt;&lt;volume&gt;26&lt;/volume&gt;&lt;number&gt;2&lt;/number&gt;&lt;keywords&gt;&lt;keyword&gt;triflates&lt;/keyword&gt;&lt;keyword&gt;triflimides&lt;/keyword&gt;&lt;keyword&gt;Lewis superacids&lt;/keyword&gt;&lt;keyword&gt;catalysis&lt;/keyword&gt;&lt;keyword&gt;mass spectrometry&lt;/keyword&gt;&lt;keyword&gt;affinity&lt;/keyword&gt;&lt;/keywords&gt;&lt;dates&gt;&lt;year&gt;2013&lt;/year&gt;&lt;pub-dates&gt;&lt;date&gt;2013/02/01&lt;/date&gt;&lt;/pub-dates&gt;&lt;/dates&gt;&lt;publisher&gt;John Wiley &amp;amp; Sons, Ltd&lt;/publisher&gt;&lt;isbn&gt;0894-3230&lt;/isbn&gt;&lt;urls&gt;&lt;related-urls&gt;&lt;url&gt;https://doi.org/10.1002/poc.3019&lt;/url&gt;&lt;/related-urls&gt;&lt;/urls&gt;&lt;electronic-resource-num&gt;https://doi.org/10.1002/poc.3019&lt;/electronic-resource-num&gt;&lt;access-date&gt;2025/07/07&lt;/access-date&gt;&lt;/record&gt;&lt;/Cite&gt;&lt;/EndNote&gt;</w:instrText>
      </w:r>
      <w:r w:rsidR="00DE66D4">
        <w:rPr>
          <w:rFonts w:eastAsiaTheme="minorHAnsi"/>
          <w:sz w:val="20"/>
          <w:szCs w:val="22"/>
          <w:lang w:val="en-US" w:eastAsia="en-US"/>
        </w:rPr>
        <w:fldChar w:fldCharType="separate"/>
      </w:r>
      <w:r w:rsidR="00A06B44">
        <w:rPr>
          <w:rFonts w:eastAsiaTheme="minorHAnsi"/>
          <w:noProof/>
          <w:sz w:val="20"/>
          <w:szCs w:val="22"/>
          <w:lang w:val="en-US" w:eastAsia="en-US"/>
        </w:rPr>
        <w:t>[7]</w:t>
      </w:r>
      <w:r w:rsidR="00DE66D4">
        <w:rPr>
          <w:rFonts w:eastAsiaTheme="minorHAnsi"/>
          <w:sz w:val="20"/>
          <w:szCs w:val="22"/>
          <w:lang w:val="en-US" w:eastAsia="en-US"/>
        </w:rPr>
        <w:fldChar w:fldCharType="end"/>
      </w:r>
      <w:r w:rsidR="00AB3823">
        <w:rPr>
          <w:rFonts w:eastAsiaTheme="minorHAnsi"/>
          <w:sz w:val="20"/>
          <w:szCs w:val="22"/>
          <w:lang w:val="en-US" w:eastAsia="en-US"/>
        </w:rPr>
        <w:t xml:space="preserve">. </w:t>
      </w:r>
      <w:r w:rsidR="00AB3823" w:rsidRPr="002C0133">
        <w:rPr>
          <w:rFonts w:eastAsiaTheme="minorHAnsi"/>
          <w:sz w:val="20"/>
          <w:szCs w:val="22"/>
          <w:lang w:val="en-US" w:eastAsia="en-US"/>
        </w:rPr>
        <w:t xml:space="preserve">This </w:t>
      </w:r>
      <w:r w:rsidR="009670F5">
        <w:rPr>
          <w:rFonts w:eastAsiaTheme="minorHAnsi"/>
          <w:sz w:val="20"/>
          <w:szCs w:val="22"/>
          <w:lang w:val="en-US" w:eastAsia="en-US"/>
        </w:rPr>
        <w:t>may explain</w:t>
      </w:r>
      <w:r w:rsidR="00AB3823" w:rsidRPr="002C0133">
        <w:rPr>
          <w:rFonts w:eastAsiaTheme="minorHAnsi"/>
          <w:sz w:val="20"/>
          <w:szCs w:val="22"/>
          <w:lang w:val="en-US" w:eastAsia="en-US"/>
        </w:rPr>
        <w:t xml:space="preserve"> TFMS showing weak response recoveries with the final extraction method, indicating that it either suffers from matrix suppression or a non-efficient extraction.</w:t>
      </w:r>
      <w:r w:rsidR="00AB3823">
        <w:rPr>
          <w:rFonts w:eastAsiaTheme="minorHAnsi"/>
          <w:sz w:val="20"/>
          <w:szCs w:val="22"/>
          <w:lang w:val="en-US" w:eastAsia="en-US"/>
        </w:rPr>
        <w:t xml:space="preserve"> </w:t>
      </w:r>
      <w:r w:rsidR="00AB3823" w:rsidRPr="002C0133">
        <w:rPr>
          <w:rFonts w:eastAsiaTheme="minorHAnsi"/>
          <w:sz w:val="20"/>
          <w:szCs w:val="22"/>
          <w:lang w:val="en-US" w:eastAsia="en-US"/>
        </w:rPr>
        <w:t xml:space="preserve">Nevertheless, for the longer-chain </w:t>
      </w:r>
      <w:r w:rsidR="00AB3823">
        <w:rPr>
          <w:rFonts w:eastAsiaTheme="minorHAnsi"/>
          <w:sz w:val="20"/>
          <w:szCs w:val="22"/>
          <w:lang w:val="en-US" w:eastAsia="en-US"/>
        </w:rPr>
        <w:t>representatives</w:t>
      </w:r>
      <w:r w:rsidR="00AB3823" w:rsidRPr="002C0133">
        <w:rPr>
          <w:rFonts w:eastAsiaTheme="minorHAnsi"/>
          <w:sz w:val="20"/>
          <w:szCs w:val="22"/>
          <w:lang w:val="en-US" w:eastAsia="en-US"/>
        </w:rPr>
        <w:t xml:space="preserve"> and the </w:t>
      </w:r>
      <w:proofErr w:type="spellStart"/>
      <w:r w:rsidR="00AB3823" w:rsidRPr="002C0133">
        <w:rPr>
          <w:rFonts w:eastAsiaTheme="minorHAnsi"/>
          <w:sz w:val="20"/>
          <w:szCs w:val="22"/>
          <w:lang w:val="en-US" w:eastAsia="en-US"/>
        </w:rPr>
        <w:t>sulfonylimides</w:t>
      </w:r>
      <w:proofErr w:type="spellEnd"/>
      <w:r w:rsidR="00AB3823" w:rsidRPr="002C0133">
        <w:rPr>
          <w:rFonts w:eastAsiaTheme="minorHAnsi"/>
          <w:sz w:val="20"/>
          <w:szCs w:val="22"/>
          <w:lang w:val="en-US" w:eastAsia="en-US"/>
        </w:rPr>
        <w:t>, high response recoveries are achieved</w:t>
      </w:r>
      <w:r w:rsidR="00DE66D4">
        <w:rPr>
          <w:rFonts w:eastAsiaTheme="minorHAnsi"/>
          <w:sz w:val="20"/>
          <w:szCs w:val="22"/>
          <w:lang w:val="en-US" w:eastAsia="en-US"/>
        </w:rPr>
        <w:t xml:space="preserve"> anyways</w:t>
      </w:r>
      <w:r w:rsidR="00AB3823" w:rsidRPr="002C0133">
        <w:rPr>
          <w:rFonts w:eastAsiaTheme="minorHAnsi"/>
          <w:sz w:val="20"/>
          <w:szCs w:val="22"/>
          <w:lang w:val="en-US" w:eastAsia="en-US"/>
        </w:rPr>
        <w:t xml:space="preserve"> which may be due to the salting-out procedure and to the high affinity of these analytes to partition into organic phases </w:t>
      </w:r>
      <w:r w:rsidR="00AB3823">
        <w:rPr>
          <w:rFonts w:eastAsiaTheme="minorHAnsi"/>
          <w:sz w:val="20"/>
          <w:szCs w:val="22"/>
          <w:lang w:val="en-US" w:eastAsia="en-US"/>
        </w:rPr>
        <w:fldChar w:fldCharType="begin"/>
      </w:r>
      <w:r w:rsidR="00A06B44">
        <w:rPr>
          <w:rFonts w:eastAsiaTheme="minorHAnsi"/>
          <w:sz w:val="20"/>
          <w:szCs w:val="22"/>
          <w:lang w:val="en-US" w:eastAsia="en-US"/>
        </w:rPr>
        <w:instrText xml:space="preserve"> ADDIN EN.CITE &lt;EndNote&gt;&lt;Cite&gt;&lt;Author&gt;Rayne&lt;/Author&gt;&lt;Year&gt;2009&lt;/Year&gt;&lt;RecNum&gt;125&lt;/RecNum&gt;&lt;DisplayText&gt;[8]&lt;/DisplayText&gt;&lt;record&gt;&lt;rec-number&gt;125&lt;/rec-number&gt;&lt;foreign-keys&gt;&lt;key app="EN" db-id="0ddvzzepqwtxvhep5a4xezz0z29rdrzpfwdd" timestamp="1743126384"&gt;125&lt;/key&gt;&lt;/foreign-keys&gt;&lt;ref-type name="Journal Article"&gt;17&lt;/ref-type&gt;&lt;contributors&gt;&lt;authors&gt;&lt;author&gt;Rayne, Sierra&lt;/author&gt;&lt;author&gt;Forest, Kaya&lt;/author&gt;&lt;/authors&gt;&lt;/contributors&gt;&lt;titles&gt;&lt;title&gt;An assessment of organic solvent based equilibrium partitioning methods for predicting the bioconcentration behavior of perfluorinated sulfonic acids, carboxylic acids, and sulfonamides&lt;/title&gt;&lt;secondary-title&gt;Nature Precedings&lt;/secondary-title&gt;&lt;/titles&gt;&lt;periodical&gt;&lt;full-title&gt;Nature Precedings&lt;/full-title&gt;&lt;/periodical&gt;&lt;dates&gt;&lt;year&gt;2009&lt;/year&gt;&lt;pub-dates&gt;&lt;date&gt;2009/05/18&lt;/date&gt;&lt;/pub-dates&gt;&lt;/dates&gt;&lt;isbn&gt;1756-0357&lt;/isbn&gt;&lt;urls&gt;&lt;related-urls&gt;&lt;url&gt;https://doi.org/10.1038/npre.2009.3256.1&lt;/url&gt;&lt;/related-urls&gt;&lt;/urls&gt;&lt;electronic-resource-num&gt;10.1038/npre.2009.3256.1&lt;/electronic-resource-num&gt;&lt;/record&gt;&lt;/Cite&gt;&lt;/EndNote&gt;</w:instrText>
      </w:r>
      <w:r w:rsidR="00AB3823">
        <w:rPr>
          <w:rFonts w:eastAsiaTheme="minorHAnsi"/>
          <w:sz w:val="20"/>
          <w:szCs w:val="22"/>
          <w:lang w:val="en-US" w:eastAsia="en-US"/>
        </w:rPr>
        <w:fldChar w:fldCharType="separate"/>
      </w:r>
      <w:r w:rsidR="00A06B44">
        <w:rPr>
          <w:rFonts w:eastAsiaTheme="minorHAnsi"/>
          <w:noProof/>
          <w:sz w:val="20"/>
          <w:szCs w:val="22"/>
          <w:lang w:val="en-US" w:eastAsia="en-US"/>
        </w:rPr>
        <w:t>[8]</w:t>
      </w:r>
      <w:r w:rsidR="00AB3823">
        <w:rPr>
          <w:rFonts w:eastAsiaTheme="minorHAnsi"/>
          <w:sz w:val="20"/>
          <w:szCs w:val="22"/>
          <w:lang w:val="en-US" w:eastAsia="en-US"/>
        </w:rPr>
        <w:fldChar w:fldCharType="end"/>
      </w:r>
      <w:r w:rsidR="00AB3823">
        <w:rPr>
          <w:rFonts w:eastAsiaTheme="minorHAnsi"/>
          <w:sz w:val="20"/>
          <w:szCs w:val="22"/>
          <w:lang w:val="en-US" w:eastAsia="en-US"/>
        </w:rPr>
        <w:t>.</w:t>
      </w:r>
      <w:r w:rsidR="00DE66D4">
        <w:rPr>
          <w:rFonts w:eastAsiaTheme="minorHAnsi"/>
          <w:sz w:val="20"/>
          <w:szCs w:val="22"/>
          <w:lang w:val="en-US" w:eastAsia="en-US"/>
        </w:rPr>
        <w:t xml:space="preserve"> These observations leads to the conclusion that the extraction may rely on a combination of analyte p</w:t>
      </w:r>
      <w:r w:rsidR="00DE66D4" w:rsidRPr="00DE66D4">
        <w:rPr>
          <w:rFonts w:eastAsiaTheme="minorHAnsi"/>
          <w:i/>
          <w:iCs/>
          <w:sz w:val="20"/>
          <w:szCs w:val="22"/>
          <w:lang w:val="en-US" w:eastAsia="en-US"/>
        </w:rPr>
        <w:t xml:space="preserve">H </w:t>
      </w:r>
      <w:r w:rsidR="00DE66D4">
        <w:rPr>
          <w:rFonts w:eastAsiaTheme="minorHAnsi"/>
          <w:sz w:val="20"/>
          <w:szCs w:val="22"/>
          <w:lang w:val="en-US" w:eastAsia="en-US"/>
        </w:rPr>
        <w:t>conditions and partition preferences of the analytes.</w:t>
      </w:r>
    </w:p>
    <w:p w14:paraId="183E0B3E" w14:textId="77777777" w:rsidR="00EC20FC" w:rsidRPr="00E33321" w:rsidRDefault="00EC20FC" w:rsidP="00EC20FC">
      <w:pPr>
        <w:spacing w:after="120" w:line="276" w:lineRule="auto"/>
        <w:jc w:val="both"/>
        <w:rPr>
          <w:rFonts w:eastAsiaTheme="minorHAnsi"/>
          <w:sz w:val="20"/>
          <w:szCs w:val="22"/>
          <w:lang w:val="en-US" w:eastAsia="en-US"/>
        </w:rPr>
      </w:pPr>
      <w:r w:rsidRPr="002C0133">
        <w:rPr>
          <w:rFonts w:eastAsiaTheme="minorHAnsi"/>
          <w:sz w:val="20"/>
          <w:szCs w:val="22"/>
          <w:lang w:val="en-US" w:eastAsia="en-US"/>
        </w:rPr>
        <w:t xml:space="preserve">Globally, the herein shown extraction method represents a quick (approximatively &lt; 3 hours per batch of 15-20 samples) and easy approach to prepare solid or liquid samples for subsequent analysis with LC-MS/MS methods compatible with organic solvents. The sensitive detection of analytes can be expected, except for TFMS, making the method suitable for quantitative analysis. </w:t>
      </w:r>
    </w:p>
    <w:p w14:paraId="785BA3F0" w14:textId="77777777" w:rsidR="00EC20FC" w:rsidRDefault="00EC20FC" w:rsidP="00C0129C">
      <w:pPr>
        <w:pStyle w:val="Default"/>
        <w:jc w:val="both"/>
        <w:rPr>
          <w:rFonts w:ascii="Times New Roman" w:hAnsi="Times New Roman" w:cs="Times New Roman"/>
          <w:sz w:val="20"/>
          <w:szCs w:val="20"/>
          <w:lang w:val="en-US"/>
        </w:rPr>
      </w:pPr>
    </w:p>
    <w:p w14:paraId="04F7D41A" w14:textId="77777777" w:rsidR="008E03C8" w:rsidRPr="00741904" w:rsidRDefault="008E03C8" w:rsidP="00C0129C">
      <w:pPr>
        <w:pStyle w:val="Default"/>
        <w:jc w:val="both"/>
        <w:rPr>
          <w:rFonts w:ascii="Times New Roman" w:hAnsi="Times New Roman" w:cs="Times New Roman"/>
          <w:sz w:val="20"/>
          <w:szCs w:val="20"/>
          <w:lang w:val="en-US"/>
        </w:rPr>
      </w:pPr>
    </w:p>
    <w:p w14:paraId="77DEE760" w14:textId="50FC2649" w:rsidR="00C0129C" w:rsidRDefault="009B2EC4" w:rsidP="00C0129C">
      <w:pPr>
        <w:pStyle w:val="berschrift2"/>
        <w:jc w:val="both"/>
        <w:rPr>
          <w:rFonts w:ascii="Times New Roman" w:hAnsi="Times New Roman" w:cs="Times New Roman"/>
          <w:b/>
          <w:bCs/>
          <w:color w:val="auto"/>
          <w:sz w:val="24"/>
          <w:szCs w:val="24"/>
          <w:lang w:val="en-US"/>
        </w:rPr>
      </w:pPr>
      <w:bookmarkStart w:id="14" w:name="_Toc202782136"/>
      <w:r>
        <w:rPr>
          <w:rFonts w:ascii="Times New Roman" w:hAnsi="Times New Roman" w:cs="Times New Roman"/>
          <w:b/>
          <w:bCs/>
          <w:color w:val="auto"/>
          <w:sz w:val="24"/>
          <w:szCs w:val="24"/>
          <w:lang w:val="en-US"/>
        </w:rPr>
        <w:t xml:space="preserve">SI.3 </w:t>
      </w:r>
      <w:r w:rsidR="00C0129C">
        <w:rPr>
          <w:rFonts w:ascii="Times New Roman" w:hAnsi="Times New Roman" w:cs="Times New Roman"/>
          <w:b/>
          <w:bCs/>
          <w:color w:val="auto"/>
          <w:sz w:val="24"/>
          <w:szCs w:val="24"/>
          <w:lang w:val="en-US"/>
        </w:rPr>
        <w:t>LC-MS/MS Instrumentation Incorporating the Hexafluorophosphate</w:t>
      </w:r>
      <w:r w:rsidR="008A398A">
        <w:rPr>
          <w:rFonts w:ascii="Times New Roman" w:hAnsi="Times New Roman" w:cs="Times New Roman"/>
          <w:b/>
          <w:bCs/>
          <w:color w:val="auto"/>
          <w:sz w:val="24"/>
          <w:szCs w:val="24"/>
          <w:lang w:val="en-US"/>
        </w:rPr>
        <w:t xml:space="preserve"> </w:t>
      </w:r>
      <w:r w:rsidR="00C0129C">
        <w:rPr>
          <w:rFonts w:ascii="Times New Roman" w:hAnsi="Times New Roman" w:cs="Times New Roman"/>
          <w:b/>
          <w:bCs/>
          <w:color w:val="auto"/>
          <w:sz w:val="24"/>
          <w:szCs w:val="24"/>
          <w:lang w:val="en-US"/>
        </w:rPr>
        <w:t>Anion</w:t>
      </w:r>
      <w:bookmarkEnd w:id="14"/>
      <w:r w:rsidR="00C0129C">
        <w:rPr>
          <w:rFonts w:ascii="Times New Roman" w:hAnsi="Times New Roman" w:cs="Times New Roman"/>
          <w:b/>
          <w:bCs/>
          <w:color w:val="auto"/>
          <w:sz w:val="24"/>
          <w:szCs w:val="24"/>
          <w:lang w:val="en-US"/>
        </w:rPr>
        <w:t xml:space="preserve"> </w:t>
      </w:r>
    </w:p>
    <w:p w14:paraId="6571C64A" w14:textId="77777777" w:rsidR="00C0129C" w:rsidRDefault="00C0129C" w:rsidP="00C0129C">
      <w:pPr>
        <w:rPr>
          <w:lang w:val="en-US"/>
        </w:rPr>
      </w:pPr>
    </w:p>
    <w:p w14:paraId="67F0B260" w14:textId="3E8155AA" w:rsidR="00C0129C" w:rsidRDefault="002758AB" w:rsidP="00C0129C">
      <w:pPr>
        <w:pStyle w:val="berschrift3"/>
        <w:rPr>
          <w:rFonts w:ascii="Times New Roman" w:hAnsi="Times New Roman" w:cs="Times New Roman"/>
          <w:b/>
          <w:bCs/>
          <w:color w:val="auto"/>
          <w:sz w:val="20"/>
          <w:szCs w:val="20"/>
          <w:lang w:val="en-US"/>
        </w:rPr>
      </w:pPr>
      <w:bookmarkStart w:id="15" w:name="_Toc202782137"/>
      <w:r>
        <w:rPr>
          <w:rFonts w:ascii="Times New Roman" w:hAnsi="Times New Roman" w:cs="Times New Roman"/>
          <w:b/>
          <w:bCs/>
          <w:color w:val="auto"/>
          <w:sz w:val="20"/>
          <w:szCs w:val="20"/>
          <w:lang w:val="en-US"/>
        </w:rPr>
        <w:t xml:space="preserve">SI.3.1 </w:t>
      </w:r>
      <w:r w:rsidR="00C0129C">
        <w:rPr>
          <w:rFonts w:ascii="Times New Roman" w:hAnsi="Times New Roman" w:cs="Times New Roman"/>
          <w:b/>
          <w:bCs/>
          <w:color w:val="auto"/>
          <w:sz w:val="20"/>
          <w:szCs w:val="20"/>
          <w:lang w:val="en-US"/>
        </w:rPr>
        <w:t xml:space="preserve">Method Development </w:t>
      </w:r>
      <w:r w:rsidR="00DC76FC">
        <w:rPr>
          <w:rFonts w:ascii="Times New Roman" w:hAnsi="Times New Roman" w:cs="Times New Roman"/>
          <w:b/>
          <w:bCs/>
          <w:color w:val="auto"/>
          <w:sz w:val="20"/>
          <w:szCs w:val="20"/>
          <w:lang w:val="en-US"/>
        </w:rPr>
        <w:t xml:space="preserve">for </w:t>
      </w:r>
      <w:r w:rsidR="00C0129C">
        <w:rPr>
          <w:rFonts w:ascii="Times New Roman" w:hAnsi="Times New Roman" w:cs="Times New Roman"/>
          <w:b/>
          <w:bCs/>
          <w:color w:val="auto"/>
          <w:sz w:val="20"/>
          <w:szCs w:val="20"/>
          <w:lang w:val="en-US"/>
        </w:rPr>
        <w:t>HILIC-ESI-MS/MS with the Raptor Polar X Column</w:t>
      </w:r>
      <w:bookmarkEnd w:id="15"/>
      <w:r w:rsidR="00C0129C">
        <w:rPr>
          <w:rFonts w:ascii="Times New Roman" w:hAnsi="Times New Roman" w:cs="Times New Roman"/>
          <w:b/>
          <w:bCs/>
          <w:color w:val="auto"/>
          <w:sz w:val="20"/>
          <w:szCs w:val="20"/>
          <w:lang w:val="en-US"/>
        </w:rPr>
        <w:t xml:space="preserve"> </w:t>
      </w:r>
    </w:p>
    <w:p w14:paraId="016B4CA8" w14:textId="77777777" w:rsidR="00FB18F7" w:rsidRDefault="00FB18F7" w:rsidP="00FB18F7">
      <w:pPr>
        <w:rPr>
          <w:lang w:val="en-US"/>
        </w:rPr>
      </w:pPr>
    </w:p>
    <w:p w14:paraId="5451F58B" w14:textId="1533E0B8" w:rsidR="00E06CA3" w:rsidRPr="003663F3" w:rsidRDefault="00E33321" w:rsidP="002C0133">
      <w:pPr>
        <w:spacing w:line="276" w:lineRule="auto"/>
        <w:jc w:val="both"/>
        <w:rPr>
          <w:sz w:val="20"/>
          <w:szCs w:val="20"/>
          <w:lang w:val="en-US"/>
        </w:rPr>
      </w:pPr>
      <w:r w:rsidRPr="00E33321">
        <w:rPr>
          <w:color w:val="FF0000"/>
          <w:sz w:val="20"/>
          <w:szCs w:val="20"/>
        </w:rPr>
        <w:fldChar w:fldCharType="begin"/>
      </w:r>
      <w:r w:rsidRPr="00E33321">
        <w:rPr>
          <w:color w:val="FF0000"/>
          <w:sz w:val="20"/>
          <w:szCs w:val="20"/>
          <w:lang w:val="en-US"/>
        </w:rPr>
        <w:instrText xml:space="preserve"> REF _Ref201930494 \h  \* MERGEFORMAT </w:instrText>
      </w:r>
      <w:r w:rsidRPr="00E33321">
        <w:rPr>
          <w:color w:val="FF0000"/>
          <w:sz w:val="20"/>
          <w:szCs w:val="20"/>
        </w:rPr>
      </w:r>
      <w:r w:rsidRPr="00E33321">
        <w:rPr>
          <w:color w:val="FF0000"/>
          <w:sz w:val="20"/>
          <w:szCs w:val="20"/>
        </w:rPr>
        <w:fldChar w:fldCharType="separate"/>
      </w:r>
      <w:r w:rsidRPr="00E33321">
        <w:rPr>
          <w:sz w:val="20"/>
          <w:szCs w:val="20"/>
          <w:lang w:val="en-US"/>
        </w:rPr>
        <w:t xml:space="preserve">Fig. SI. </w:t>
      </w:r>
      <w:r w:rsidRPr="00E33321">
        <w:rPr>
          <w:noProof/>
          <w:sz w:val="20"/>
          <w:szCs w:val="20"/>
          <w:lang w:val="en-US"/>
        </w:rPr>
        <w:t>3</w:t>
      </w:r>
      <w:r w:rsidRPr="00E33321">
        <w:rPr>
          <w:color w:val="FF0000"/>
          <w:sz w:val="20"/>
          <w:szCs w:val="20"/>
        </w:rPr>
        <w:fldChar w:fldCharType="end"/>
      </w:r>
      <w:r w:rsidR="003663F3" w:rsidRPr="003663F3">
        <w:rPr>
          <w:color w:val="FF0000"/>
          <w:sz w:val="20"/>
          <w:szCs w:val="20"/>
          <w:lang w:val="en-US"/>
        </w:rPr>
        <w:t xml:space="preserve"> </w:t>
      </w:r>
      <w:r w:rsidR="003663F3" w:rsidRPr="003663F3">
        <w:rPr>
          <w:sz w:val="20"/>
          <w:szCs w:val="20"/>
          <w:lang w:val="en-US"/>
        </w:rPr>
        <w:t>shows the c</w:t>
      </w:r>
      <w:r w:rsidR="003663F3">
        <w:rPr>
          <w:sz w:val="20"/>
          <w:szCs w:val="20"/>
          <w:lang w:val="en-US"/>
        </w:rPr>
        <w:t xml:space="preserve">hromatogram of FSI- and hexafluorophosphate (PF6)-standards after separation on the Raptor Polar X column with an adapted chromatographic method. With the HILIC-ESI-MS/MS method used for the PFAS and </w:t>
      </w:r>
      <w:proofErr w:type="spellStart"/>
      <w:r w:rsidR="003663F3">
        <w:rPr>
          <w:sz w:val="20"/>
          <w:szCs w:val="20"/>
          <w:lang w:val="en-US"/>
        </w:rPr>
        <w:t>sulfonylimides</w:t>
      </w:r>
      <w:proofErr w:type="spellEnd"/>
      <w:r w:rsidR="003663F3">
        <w:rPr>
          <w:sz w:val="20"/>
          <w:szCs w:val="20"/>
          <w:lang w:val="en-US"/>
        </w:rPr>
        <w:t xml:space="preserve">, FSI and PF6 co-eluted at 2.7 min leading to suppression of the PF6 signal in black mass matrix samples. For the quantification of PF6, separation of both compounds present in the black masses was therefore necessary. Different chromatographic parameter (buffer concentration, flow rate, MeOH/ACN ratio in the organic part of the mobile phase) were tested. Amongst those, the MeOH percentage was found to be crucial for increasing the retention of FSI and PF6 leading to a modified selectivity and separation of both. Based on these findings, the separation method was adjusted to the conditions described in the following section. </w:t>
      </w:r>
    </w:p>
    <w:p w14:paraId="79FC4A09" w14:textId="72689BF3" w:rsidR="00E06CA3" w:rsidRPr="003663F3" w:rsidRDefault="00E06CA3" w:rsidP="00FB18F7">
      <w:pPr>
        <w:rPr>
          <w:color w:val="FF0000"/>
          <w:sz w:val="20"/>
          <w:szCs w:val="20"/>
          <w:lang w:val="en-US"/>
        </w:rPr>
      </w:pPr>
      <w:r>
        <w:rPr>
          <w:noProof/>
        </w:rPr>
        <w:lastRenderedPageBreak/>
        <mc:AlternateContent>
          <mc:Choice Requires="wps">
            <w:drawing>
              <wp:anchor distT="0" distB="0" distL="114300" distR="114300" simplePos="0" relativeHeight="251664384" behindDoc="0" locked="0" layoutInCell="1" allowOverlap="1" wp14:anchorId="3233A001" wp14:editId="16BD8B54">
                <wp:simplePos x="0" y="0"/>
                <wp:positionH relativeFrom="column">
                  <wp:posOffset>812165</wp:posOffset>
                </wp:positionH>
                <wp:positionV relativeFrom="paragraph">
                  <wp:posOffset>2847975</wp:posOffset>
                </wp:positionV>
                <wp:extent cx="3738880" cy="635"/>
                <wp:effectExtent l="0" t="0" r="0" b="0"/>
                <wp:wrapTopAndBottom/>
                <wp:docPr id="1881633722" name="Textfeld 1"/>
                <wp:cNvGraphicFramePr/>
                <a:graphic xmlns:a="http://schemas.openxmlformats.org/drawingml/2006/main">
                  <a:graphicData uri="http://schemas.microsoft.com/office/word/2010/wordprocessingShape">
                    <wps:wsp>
                      <wps:cNvSpPr txBox="1"/>
                      <wps:spPr>
                        <a:xfrm>
                          <a:off x="0" y="0"/>
                          <a:ext cx="3738880" cy="635"/>
                        </a:xfrm>
                        <a:prstGeom prst="rect">
                          <a:avLst/>
                        </a:prstGeom>
                        <a:solidFill>
                          <a:prstClr val="white"/>
                        </a:solidFill>
                        <a:ln>
                          <a:noFill/>
                        </a:ln>
                      </wps:spPr>
                      <wps:txbx>
                        <w:txbxContent>
                          <w:p w14:paraId="5B94C88B" w14:textId="29126FA6" w:rsidR="00E06CA3" w:rsidRPr="00E06CA3" w:rsidRDefault="00E06CA3" w:rsidP="00E06CA3">
                            <w:pPr>
                              <w:pStyle w:val="Beschriftung"/>
                              <w:rPr>
                                <w:rFonts w:ascii="Times New Roman" w:eastAsia="Times New Roman" w:hAnsi="Times New Roman" w:cs="Times New Roman"/>
                                <w:i w:val="0"/>
                                <w:iCs w:val="0"/>
                                <w:noProof/>
                                <w:sz w:val="24"/>
                                <w:szCs w:val="24"/>
                              </w:rPr>
                            </w:pPr>
                            <w:bookmarkStart w:id="16" w:name="_Ref201930494"/>
                            <w:r w:rsidRPr="00E06CA3">
                              <w:rPr>
                                <w:rFonts w:ascii="Times New Roman" w:hAnsi="Times New Roman" w:cs="Times New Roman"/>
                                <w:b/>
                                <w:bCs/>
                                <w:i w:val="0"/>
                                <w:iCs w:val="0"/>
                              </w:rPr>
                              <w:t xml:space="preserve">Fig. SI. </w:t>
                            </w:r>
                            <w:r w:rsidRPr="00E06CA3">
                              <w:rPr>
                                <w:rFonts w:ascii="Times New Roman" w:hAnsi="Times New Roman" w:cs="Times New Roman"/>
                                <w:b/>
                                <w:bCs/>
                                <w:i w:val="0"/>
                                <w:iCs w:val="0"/>
                              </w:rPr>
                              <w:fldChar w:fldCharType="begin"/>
                            </w:r>
                            <w:r w:rsidRPr="00E06CA3">
                              <w:rPr>
                                <w:rFonts w:ascii="Times New Roman" w:hAnsi="Times New Roman" w:cs="Times New Roman"/>
                                <w:b/>
                                <w:bCs/>
                                <w:i w:val="0"/>
                                <w:iCs w:val="0"/>
                              </w:rPr>
                              <w:instrText xml:space="preserve"> SEQ Fig._SI. \* ARABIC </w:instrText>
                            </w:r>
                            <w:r w:rsidRPr="00E06CA3">
                              <w:rPr>
                                <w:rFonts w:ascii="Times New Roman" w:hAnsi="Times New Roman" w:cs="Times New Roman"/>
                                <w:b/>
                                <w:bCs/>
                                <w:i w:val="0"/>
                                <w:iCs w:val="0"/>
                              </w:rPr>
                              <w:fldChar w:fldCharType="separate"/>
                            </w:r>
                            <w:r w:rsidR="004D40A6">
                              <w:rPr>
                                <w:rFonts w:ascii="Times New Roman" w:hAnsi="Times New Roman" w:cs="Times New Roman"/>
                                <w:b/>
                                <w:bCs/>
                                <w:i w:val="0"/>
                                <w:iCs w:val="0"/>
                                <w:noProof/>
                              </w:rPr>
                              <w:t>3</w:t>
                            </w:r>
                            <w:r w:rsidRPr="00E06CA3">
                              <w:rPr>
                                <w:rFonts w:ascii="Times New Roman" w:hAnsi="Times New Roman" w:cs="Times New Roman"/>
                                <w:b/>
                                <w:bCs/>
                                <w:i w:val="0"/>
                                <w:iCs w:val="0"/>
                              </w:rPr>
                              <w:fldChar w:fldCharType="end"/>
                            </w:r>
                            <w:bookmarkEnd w:id="16"/>
                            <w:r>
                              <w:rPr>
                                <w:rFonts w:ascii="Times New Roman" w:hAnsi="Times New Roman" w:cs="Times New Roman"/>
                                <w:b/>
                                <w:bCs/>
                                <w:i w:val="0"/>
                                <w:iCs w:val="0"/>
                              </w:rPr>
                              <w:t xml:space="preserve"> </w:t>
                            </w:r>
                            <w:r>
                              <w:rPr>
                                <w:rFonts w:ascii="Times New Roman" w:hAnsi="Times New Roman" w:cs="Times New Roman"/>
                                <w:i w:val="0"/>
                                <w:iCs w:val="0"/>
                              </w:rPr>
                              <w:t xml:space="preserve">Chromatogramm of a standard containing FSI (40 ng/(g solvent)) and PF6 (245 ng/(g solvent)) in MeOH with the HILIC-ESI-MS/MS method adapted for their separation. </w:t>
                            </w:r>
                            <w:r w:rsidR="002B4F66" w:rsidRPr="00932697">
                              <w:rPr>
                                <w:rFonts w:ascii="Times New Roman" w:hAnsi="Times New Roman" w:cs="Times New Roman"/>
                                <w:i w:val="0"/>
                                <w:iCs w:val="0"/>
                              </w:rPr>
                              <w:t>The chromatographic parameter for the separation on the Raptor Polar X column are</w:t>
                            </w:r>
                            <w:r w:rsidR="002B4F66">
                              <w:rPr>
                                <w:rFonts w:ascii="Times New Roman" w:hAnsi="Times New Roman" w:cs="Times New Roman"/>
                                <w:i w:val="0"/>
                                <w:iCs w:val="0"/>
                              </w:rPr>
                              <w:t xml:space="preserve"> as follows</w:t>
                            </w:r>
                            <w:r w:rsidR="002B4F66" w:rsidRPr="00932697">
                              <w:rPr>
                                <w:rFonts w:ascii="Times New Roman" w:hAnsi="Times New Roman" w:cs="Times New Roman"/>
                                <w:i w:val="0"/>
                                <w:iCs w:val="0"/>
                              </w:rPr>
                              <w:t xml:space="preserve">: </w:t>
                            </w:r>
                            <w:r w:rsidR="002B4F66">
                              <w:rPr>
                                <w:rFonts w:ascii="Times New Roman" w:hAnsi="Times New Roman" w:cs="Times New Roman"/>
                                <w:i w:val="0"/>
                                <w:iCs w:val="0"/>
                              </w:rPr>
                              <w:t>a</w:t>
                            </w:r>
                            <w:r w:rsidR="002B4F66" w:rsidRPr="002B4F66">
                              <w:rPr>
                                <w:rFonts w:ascii="Times New Roman" w:hAnsi="Times New Roman" w:cs="Times New Roman"/>
                                <w:i w:val="0"/>
                                <w:iCs w:val="0"/>
                              </w:rPr>
                              <w:t>queous phase (A) composed by water with 0.05 % (v/v) FA and 10 mM NH</w:t>
                            </w:r>
                            <w:r w:rsidR="002B4F66" w:rsidRPr="002B4F66">
                              <w:rPr>
                                <w:rFonts w:ascii="Times New Roman" w:hAnsi="Times New Roman" w:cs="Times New Roman"/>
                                <w:i w:val="0"/>
                                <w:iCs w:val="0"/>
                                <w:vertAlign w:val="subscript"/>
                              </w:rPr>
                              <w:t>4</w:t>
                            </w:r>
                            <w:r w:rsidR="002B4F66" w:rsidRPr="002B4F66">
                              <w:rPr>
                                <w:rFonts w:ascii="Times New Roman" w:hAnsi="Times New Roman" w:cs="Times New Roman"/>
                                <w:i w:val="0"/>
                                <w:iCs w:val="0"/>
                              </w:rPr>
                              <w:t xml:space="preserve">FA and an organic phase (B) composed by ACN/MeOH in a volumetric ratio of </w:t>
                            </w:r>
                            <w:r w:rsidR="002B4F66">
                              <w:rPr>
                                <w:rFonts w:ascii="Times New Roman" w:hAnsi="Times New Roman" w:cs="Times New Roman"/>
                                <w:i w:val="0"/>
                                <w:iCs w:val="0"/>
                              </w:rPr>
                              <w:t>20</w:t>
                            </w:r>
                            <w:r w:rsidR="002B4F66" w:rsidRPr="002B4F66">
                              <w:rPr>
                                <w:rFonts w:ascii="Times New Roman" w:hAnsi="Times New Roman" w:cs="Times New Roman"/>
                                <w:i w:val="0"/>
                                <w:iCs w:val="0"/>
                              </w:rPr>
                              <w:t>:</w:t>
                            </w:r>
                            <w:r w:rsidR="002B4F66">
                              <w:rPr>
                                <w:rFonts w:ascii="Times New Roman" w:hAnsi="Times New Roman" w:cs="Times New Roman"/>
                                <w:i w:val="0"/>
                                <w:iCs w:val="0"/>
                              </w:rPr>
                              <w:t>80</w:t>
                            </w:r>
                            <w:r w:rsidR="002B4F66" w:rsidRPr="002B4F66">
                              <w:rPr>
                                <w:rFonts w:ascii="Times New Roman" w:hAnsi="Times New Roman" w:cs="Times New Roman"/>
                                <w:i w:val="0"/>
                                <w:iCs w:val="0"/>
                              </w:rPr>
                              <w:t xml:space="preserve"> with 0.05 % (v/v) FA as mobile phase </w:t>
                            </w:r>
                            <w:r w:rsidR="002B4F66">
                              <w:rPr>
                                <w:rFonts w:ascii="Times New Roman" w:hAnsi="Times New Roman" w:cs="Times New Roman"/>
                                <w:i w:val="0"/>
                                <w:iCs w:val="0"/>
                              </w:rPr>
                              <w:t>at a flow rate of 0.4 mL/min</w:t>
                            </w:r>
                            <w:r w:rsidR="002B4F66" w:rsidRPr="00932697">
                              <w:rPr>
                                <w:rFonts w:ascii="Times New Roman" w:hAnsi="Times New Roman" w:cs="Times New Roman"/>
                                <w:i w:val="0"/>
                                <w:iCs w:val="0"/>
                              </w:rPr>
                              <w:t xml:space="preserve"> with isocratic elution </w:t>
                            </w:r>
                            <w:r w:rsidR="002B4F66">
                              <w:rPr>
                                <w:rFonts w:ascii="Times New Roman" w:hAnsi="Times New Roman" w:cs="Times New Roman"/>
                                <w:i w:val="0"/>
                                <w:iCs w:val="0"/>
                              </w:rPr>
                              <w:t>(85 % B, 15 % 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233A001" id="_x0000_s1028" type="#_x0000_t202" style="position:absolute;margin-left:63.95pt;margin-top:224.25pt;width:294.4pt;height:.0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" stroked="f">
                <v:textbox style="mso-fit-shape-to-text:t" inset="0,0,0,0">
                  <w:txbxContent>
                    <w:p w14:paraId="5B94C88B" w14:textId="29126FA6" w:rsidR="00E06CA3" w:rsidRPr="00E06CA3" w:rsidRDefault="00E06CA3" w:rsidP="00E06CA3">
                      <w:pPr>
                        <w:pStyle w:val="Beschriftung"/>
                        <w:rPr>
                          <w:rFonts w:ascii="Times New Roman" w:eastAsia="Times New Roman" w:hAnsi="Times New Roman" w:cs="Times New Roman"/>
                          <w:i w:val="0"/>
                          <w:iCs w:val="0"/>
                          <w:noProof/>
                          <w:sz w:val="24"/>
                          <w:szCs w:val="24"/>
                        </w:rPr>
                      </w:pPr>
                      <w:bookmarkStart w:id="20" w:name="_Ref201930494"/>
                      <w:r w:rsidRPr="00E06CA3">
                        <w:rPr>
                          <w:rFonts w:ascii="Times New Roman" w:hAnsi="Times New Roman" w:cs="Times New Roman"/>
                          <w:b/>
                          <w:bCs/>
                          <w:i w:val="0"/>
                          <w:iCs w:val="0"/>
                        </w:rPr>
                        <w:t xml:space="preserve">Fig. SI. </w:t>
                      </w:r>
                      <w:r w:rsidRPr="00E06CA3">
                        <w:rPr>
                          <w:rFonts w:ascii="Times New Roman" w:hAnsi="Times New Roman" w:cs="Times New Roman"/>
                          <w:b/>
                          <w:bCs/>
                          <w:i w:val="0"/>
                          <w:iCs w:val="0"/>
                        </w:rPr>
                        <w:fldChar w:fldCharType="begin"/>
                      </w:r>
                      <w:r w:rsidRPr="00E06CA3">
                        <w:rPr>
                          <w:rFonts w:ascii="Times New Roman" w:hAnsi="Times New Roman" w:cs="Times New Roman"/>
                          <w:b/>
                          <w:bCs/>
                          <w:i w:val="0"/>
                          <w:iCs w:val="0"/>
                        </w:rPr>
                        <w:instrText xml:space="preserve"> SEQ Fig._SI. \* ARABIC </w:instrText>
                      </w:r>
                      <w:r w:rsidRPr="00E06CA3">
                        <w:rPr>
                          <w:rFonts w:ascii="Times New Roman" w:hAnsi="Times New Roman" w:cs="Times New Roman"/>
                          <w:b/>
                          <w:bCs/>
                          <w:i w:val="0"/>
                          <w:iCs w:val="0"/>
                        </w:rPr>
                        <w:fldChar w:fldCharType="separate"/>
                      </w:r>
                      <w:r w:rsidR="004D40A6">
                        <w:rPr>
                          <w:rFonts w:ascii="Times New Roman" w:hAnsi="Times New Roman" w:cs="Times New Roman"/>
                          <w:b/>
                          <w:bCs/>
                          <w:i w:val="0"/>
                          <w:iCs w:val="0"/>
                          <w:noProof/>
                        </w:rPr>
                        <w:t>3</w:t>
                      </w:r>
                      <w:r w:rsidRPr="00E06CA3">
                        <w:rPr>
                          <w:rFonts w:ascii="Times New Roman" w:hAnsi="Times New Roman" w:cs="Times New Roman"/>
                          <w:b/>
                          <w:bCs/>
                          <w:i w:val="0"/>
                          <w:iCs w:val="0"/>
                        </w:rPr>
                        <w:fldChar w:fldCharType="end"/>
                      </w:r>
                      <w:bookmarkEnd w:id="20"/>
                      <w:r>
                        <w:rPr>
                          <w:rFonts w:ascii="Times New Roman" w:hAnsi="Times New Roman" w:cs="Times New Roman"/>
                          <w:b/>
                          <w:bCs/>
                          <w:i w:val="0"/>
                          <w:iCs w:val="0"/>
                        </w:rPr>
                        <w:t xml:space="preserve"> </w:t>
                      </w:r>
                      <w:r>
                        <w:rPr>
                          <w:rFonts w:ascii="Times New Roman" w:hAnsi="Times New Roman" w:cs="Times New Roman"/>
                          <w:i w:val="0"/>
                          <w:iCs w:val="0"/>
                        </w:rPr>
                        <w:t xml:space="preserve">Chromatogramm of a standard containing FSI (40 ng/(g solvent)) and PF6 (245 ng/(g solvent)) in MeOH with the HILIC-ESI-MS/MS method adapted for their separation. </w:t>
                      </w:r>
                      <w:r w:rsidR="002B4F66" w:rsidRPr="00932697">
                        <w:rPr>
                          <w:rFonts w:ascii="Times New Roman" w:hAnsi="Times New Roman" w:cs="Times New Roman"/>
                          <w:i w:val="0"/>
                          <w:iCs w:val="0"/>
                        </w:rPr>
                        <w:t>The chromatographic parameter for the separation on the Raptor Polar X column are</w:t>
                      </w:r>
                      <w:r w:rsidR="002B4F66">
                        <w:rPr>
                          <w:rFonts w:ascii="Times New Roman" w:hAnsi="Times New Roman" w:cs="Times New Roman"/>
                          <w:i w:val="0"/>
                          <w:iCs w:val="0"/>
                        </w:rPr>
                        <w:t xml:space="preserve"> as follows</w:t>
                      </w:r>
                      <w:r w:rsidR="002B4F66" w:rsidRPr="00932697">
                        <w:rPr>
                          <w:rFonts w:ascii="Times New Roman" w:hAnsi="Times New Roman" w:cs="Times New Roman"/>
                          <w:i w:val="0"/>
                          <w:iCs w:val="0"/>
                        </w:rPr>
                        <w:t xml:space="preserve">: </w:t>
                      </w:r>
                      <w:r w:rsidR="002B4F66">
                        <w:rPr>
                          <w:rFonts w:ascii="Times New Roman" w:hAnsi="Times New Roman" w:cs="Times New Roman"/>
                          <w:i w:val="0"/>
                          <w:iCs w:val="0"/>
                        </w:rPr>
                        <w:t>a</w:t>
                      </w:r>
                      <w:r w:rsidR="002B4F66" w:rsidRPr="002B4F66">
                        <w:rPr>
                          <w:rFonts w:ascii="Times New Roman" w:hAnsi="Times New Roman" w:cs="Times New Roman"/>
                          <w:i w:val="0"/>
                          <w:iCs w:val="0"/>
                        </w:rPr>
                        <w:t>queous phase (A) composed by water with 0.05 % (v/v) FA and 10 mM NH</w:t>
                      </w:r>
                      <w:r w:rsidR="002B4F66" w:rsidRPr="002B4F66">
                        <w:rPr>
                          <w:rFonts w:ascii="Times New Roman" w:hAnsi="Times New Roman" w:cs="Times New Roman"/>
                          <w:i w:val="0"/>
                          <w:iCs w:val="0"/>
                          <w:vertAlign w:val="subscript"/>
                        </w:rPr>
                        <w:t>4</w:t>
                      </w:r>
                      <w:r w:rsidR="002B4F66" w:rsidRPr="002B4F66">
                        <w:rPr>
                          <w:rFonts w:ascii="Times New Roman" w:hAnsi="Times New Roman" w:cs="Times New Roman"/>
                          <w:i w:val="0"/>
                          <w:iCs w:val="0"/>
                        </w:rPr>
                        <w:t xml:space="preserve">FA and an organic phase (B) composed by ACN/MeOH in a volumetric ratio of </w:t>
                      </w:r>
                      <w:r w:rsidR="002B4F66">
                        <w:rPr>
                          <w:rFonts w:ascii="Times New Roman" w:hAnsi="Times New Roman" w:cs="Times New Roman"/>
                          <w:i w:val="0"/>
                          <w:iCs w:val="0"/>
                        </w:rPr>
                        <w:t>20</w:t>
                      </w:r>
                      <w:r w:rsidR="002B4F66" w:rsidRPr="002B4F66">
                        <w:rPr>
                          <w:rFonts w:ascii="Times New Roman" w:hAnsi="Times New Roman" w:cs="Times New Roman"/>
                          <w:i w:val="0"/>
                          <w:iCs w:val="0"/>
                        </w:rPr>
                        <w:t>:</w:t>
                      </w:r>
                      <w:r w:rsidR="002B4F66">
                        <w:rPr>
                          <w:rFonts w:ascii="Times New Roman" w:hAnsi="Times New Roman" w:cs="Times New Roman"/>
                          <w:i w:val="0"/>
                          <w:iCs w:val="0"/>
                        </w:rPr>
                        <w:t>80</w:t>
                      </w:r>
                      <w:r w:rsidR="002B4F66" w:rsidRPr="002B4F66">
                        <w:rPr>
                          <w:rFonts w:ascii="Times New Roman" w:hAnsi="Times New Roman" w:cs="Times New Roman"/>
                          <w:i w:val="0"/>
                          <w:iCs w:val="0"/>
                        </w:rPr>
                        <w:t xml:space="preserve"> with 0.05 % (v/v) FA as mobile phase </w:t>
                      </w:r>
                      <w:r w:rsidR="002B4F66">
                        <w:rPr>
                          <w:rFonts w:ascii="Times New Roman" w:hAnsi="Times New Roman" w:cs="Times New Roman"/>
                          <w:i w:val="0"/>
                          <w:iCs w:val="0"/>
                        </w:rPr>
                        <w:t>at a flow rate of 0.4 mL/min</w:t>
                      </w:r>
                      <w:r w:rsidR="002B4F66" w:rsidRPr="00932697">
                        <w:rPr>
                          <w:rFonts w:ascii="Times New Roman" w:hAnsi="Times New Roman" w:cs="Times New Roman"/>
                          <w:i w:val="0"/>
                          <w:iCs w:val="0"/>
                        </w:rPr>
                        <w:t xml:space="preserve"> with isocratic elution </w:t>
                      </w:r>
                      <w:r w:rsidR="002B4F66">
                        <w:rPr>
                          <w:rFonts w:ascii="Times New Roman" w:hAnsi="Times New Roman" w:cs="Times New Roman"/>
                          <w:i w:val="0"/>
                          <w:iCs w:val="0"/>
                        </w:rPr>
                        <w:t>(85 % B, 15 % A)</w:t>
                      </w:r>
                    </w:p>
                  </w:txbxContent>
                </v:textbox>
                <w10:wrap type="topAndBottom"/>
              </v:shape>
            </w:pict>
          </mc:Fallback>
        </mc:AlternateContent>
      </w:r>
      <w:r>
        <w:rPr>
          <w:noProof/>
        </w:rPr>
        <w:drawing>
          <wp:anchor distT="0" distB="0" distL="114300" distR="114300" simplePos="0" relativeHeight="251662336" behindDoc="0" locked="0" layoutInCell="1" allowOverlap="1" wp14:anchorId="1AA66426" wp14:editId="2EFD83AF">
            <wp:simplePos x="0" y="0"/>
            <wp:positionH relativeFrom="column">
              <wp:posOffset>812174</wp:posOffset>
            </wp:positionH>
            <wp:positionV relativeFrom="paragraph">
              <wp:posOffset>427</wp:posOffset>
            </wp:positionV>
            <wp:extent cx="3738880" cy="2790825"/>
            <wp:effectExtent l="0" t="0" r="0" b="9525"/>
            <wp:wrapTopAndBottom/>
            <wp:docPr id="212059730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317" r="31771" b="7488"/>
                    <a:stretch/>
                  </pic:blipFill>
                  <pic:spPr bwMode="auto">
                    <a:xfrm>
                      <a:off x="0" y="0"/>
                      <a:ext cx="3738880" cy="27908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E4E1A1" w14:textId="77777777" w:rsidR="00C0129C" w:rsidRPr="003663F3" w:rsidRDefault="00C0129C" w:rsidP="00C0129C">
      <w:pPr>
        <w:rPr>
          <w:lang w:val="en-US"/>
        </w:rPr>
      </w:pPr>
    </w:p>
    <w:p w14:paraId="018312FE" w14:textId="24555DB9" w:rsidR="00C0129C" w:rsidRDefault="002758AB" w:rsidP="00C0129C">
      <w:pPr>
        <w:pStyle w:val="berschrift3"/>
        <w:rPr>
          <w:rFonts w:ascii="Times New Roman" w:hAnsi="Times New Roman" w:cs="Times New Roman"/>
          <w:b/>
          <w:bCs/>
          <w:color w:val="auto"/>
          <w:sz w:val="20"/>
          <w:szCs w:val="20"/>
          <w:lang w:val="en-US"/>
        </w:rPr>
      </w:pPr>
      <w:bookmarkStart w:id="17" w:name="_Toc202782138"/>
      <w:r>
        <w:rPr>
          <w:rFonts w:ascii="Times New Roman" w:hAnsi="Times New Roman" w:cs="Times New Roman"/>
          <w:b/>
          <w:bCs/>
          <w:color w:val="auto"/>
          <w:sz w:val="20"/>
          <w:szCs w:val="20"/>
          <w:lang w:val="en-US"/>
        </w:rPr>
        <w:t xml:space="preserve">SI.3.2 </w:t>
      </w:r>
      <w:r w:rsidR="00C0129C">
        <w:rPr>
          <w:rFonts w:ascii="Times New Roman" w:hAnsi="Times New Roman" w:cs="Times New Roman"/>
          <w:b/>
          <w:bCs/>
          <w:color w:val="auto"/>
          <w:sz w:val="20"/>
          <w:szCs w:val="20"/>
          <w:lang w:val="en-US"/>
        </w:rPr>
        <w:t>Instrumentation of the Final Method via HILIC-ESI-MS/MS with the Raptor Polar X Column</w:t>
      </w:r>
      <w:bookmarkEnd w:id="17"/>
    </w:p>
    <w:p w14:paraId="512EB476" w14:textId="77777777" w:rsidR="00C0129C" w:rsidRPr="00C0129C" w:rsidRDefault="00C0129C" w:rsidP="007E156C">
      <w:pPr>
        <w:spacing w:line="276" w:lineRule="auto"/>
        <w:rPr>
          <w:lang w:val="en-US"/>
        </w:rPr>
      </w:pPr>
    </w:p>
    <w:p w14:paraId="2E28E544" w14:textId="41C82F78" w:rsidR="007E156C" w:rsidRPr="007E156C" w:rsidRDefault="007E156C" w:rsidP="007E156C">
      <w:pPr>
        <w:spacing w:line="276" w:lineRule="auto"/>
        <w:jc w:val="both"/>
        <w:rPr>
          <w:sz w:val="20"/>
          <w:szCs w:val="20"/>
          <w:lang w:val="en-US"/>
        </w:rPr>
      </w:pPr>
      <w:r w:rsidRPr="007E156C">
        <w:rPr>
          <w:sz w:val="20"/>
          <w:szCs w:val="20"/>
          <w:lang w:val="en-US"/>
        </w:rPr>
        <w:t xml:space="preserve">LC-MS/MS measurements were performed using an Agilent 1290 Infinity II LC system (Agilent Technologies Deutschland GmbH, </w:t>
      </w:r>
      <w:proofErr w:type="spellStart"/>
      <w:r w:rsidRPr="007E156C">
        <w:rPr>
          <w:sz w:val="20"/>
          <w:szCs w:val="20"/>
          <w:lang w:val="en-US"/>
        </w:rPr>
        <w:t>Waldbronn</w:t>
      </w:r>
      <w:proofErr w:type="spellEnd"/>
      <w:r w:rsidRPr="007E156C">
        <w:rPr>
          <w:sz w:val="20"/>
          <w:szCs w:val="20"/>
          <w:lang w:val="en-US"/>
        </w:rPr>
        <w:t>, Germany) coupled to an Agilent 6495C triple quadrupole</w:t>
      </w:r>
      <w:r w:rsidRPr="007E156C">
        <w:rPr>
          <w:color w:val="000000" w:themeColor="text1"/>
          <w:sz w:val="20"/>
          <w:szCs w:val="20"/>
          <w:lang w:val="en-US"/>
        </w:rPr>
        <w:t xml:space="preserve"> MS </w:t>
      </w:r>
      <w:r w:rsidRPr="007E156C">
        <w:rPr>
          <w:sz w:val="20"/>
          <w:szCs w:val="20"/>
          <w:lang w:val="en-US"/>
        </w:rPr>
        <w:t xml:space="preserve">(Agilent Technologies Deutschland GmbH, </w:t>
      </w:r>
      <w:proofErr w:type="spellStart"/>
      <w:r w:rsidRPr="007E156C">
        <w:rPr>
          <w:sz w:val="20"/>
          <w:szCs w:val="20"/>
          <w:lang w:val="en-US"/>
        </w:rPr>
        <w:t>Waldbronn</w:t>
      </w:r>
      <w:proofErr w:type="spellEnd"/>
      <w:r w:rsidRPr="007E156C">
        <w:rPr>
          <w:sz w:val="20"/>
          <w:szCs w:val="20"/>
          <w:lang w:val="en-US"/>
        </w:rPr>
        <w:t>, Germany) equipped with an electrospray ionization (ESI) spray chamber</w:t>
      </w:r>
      <w:r w:rsidR="000D4B76">
        <w:rPr>
          <w:sz w:val="20"/>
          <w:szCs w:val="20"/>
          <w:lang w:val="en-US"/>
        </w:rPr>
        <w:t xml:space="preserve"> </w:t>
      </w:r>
      <w:r w:rsidR="000D4B76" w:rsidRPr="000D4B76">
        <w:rPr>
          <w:sz w:val="20"/>
          <w:szCs w:val="20"/>
          <w:lang w:val="en-US"/>
        </w:rPr>
        <w:t>(Agilent Jet Stream)</w:t>
      </w:r>
      <w:r w:rsidRPr="007E156C">
        <w:rPr>
          <w:sz w:val="20"/>
          <w:szCs w:val="20"/>
          <w:lang w:val="en-US"/>
        </w:rPr>
        <w:t xml:space="preserve">. The system was controlled by the Mass Hunter Workstation (version 10.1, Agilent Technologies Deutschland GmbH). </w:t>
      </w:r>
    </w:p>
    <w:p w14:paraId="71F038B1" w14:textId="5D0C7E3E" w:rsidR="007E156C" w:rsidRPr="0048302D" w:rsidRDefault="007E156C" w:rsidP="007E156C">
      <w:pPr>
        <w:spacing w:line="276" w:lineRule="auto"/>
        <w:jc w:val="both"/>
        <w:rPr>
          <w:color w:val="FF0000"/>
          <w:sz w:val="20"/>
          <w:szCs w:val="20"/>
          <w:lang w:val="en-US"/>
        </w:rPr>
      </w:pPr>
      <w:r w:rsidRPr="007E156C">
        <w:rPr>
          <w:sz w:val="20"/>
          <w:szCs w:val="20"/>
          <w:lang w:val="en-US"/>
        </w:rPr>
        <w:t>The injection of the principally in M</w:t>
      </w:r>
      <w:r>
        <w:rPr>
          <w:sz w:val="20"/>
          <w:szCs w:val="20"/>
          <w:lang w:val="en-US"/>
        </w:rPr>
        <w:t>eOH</w:t>
      </w:r>
      <w:r w:rsidRPr="007E156C">
        <w:rPr>
          <w:sz w:val="20"/>
          <w:szCs w:val="20"/>
          <w:lang w:val="en-US"/>
        </w:rPr>
        <w:t xml:space="preserve"> dissolved samples was set to a volume of </w:t>
      </w:r>
      <w:r>
        <w:rPr>
          <w:sz w:val="20"/>
          <w:szCs w:val="20"/>
          <w:lang w:val="en-US"/>
        </w:rPr>
        <w:t>0.5</w:t>
      </w:r>
      <w:r w:rsidRPr="007E156C">
        <w:rPr>
          <w:sz w:val="20"/>
          <w:szCs w:val="20"/>
          <w:lang w:val="en-US"/>
        </w:rPr>
        <w:t xml:space="preserve"> µL and carried out with by an automated sampler. Chromatographic separation was achieved with a Raptor Polar X HILIC column (2.1 mm x 50 mm; 2.7 µm particles; </w:t>
      </w:r>
      <w:proofErr w:type="spellStart"/>
      <w:r w:rsidRPr="007E156C">
        <w:rPr>
          <w:sz w:val="20"/>
          <w:szCs w:val="20"/>
          <w:lang w:val="en-US"/>
        </w:rPr>
        <w:t>Restek</w:t>
      </w:r>
      <w:proofErr w:type="spellEnd"/>
      <w:r w:rsidRPr="007E156C">
        <w:rPr>
          <w:sz w:val="20"/>
          <w:szCs w:val="20"/>
          <w:lang w:val="en-US"/>
        </w:rPr>
        <w:t xml:space="preserve"> Corporation, Bad Homburg Germany) equipped with a Raptor Polar X guard column (2.1 mm x 5 mm; </w:t>
      </w:r>
      <w:proofErr w:type="spellStart"/>
      <w:r w:rsidRPr="007E156C">
        <w:rPr>
          <w:sz w:val="20"/>
          <w:szCs w:val="20"/>
          <w:lang w:val="en-US"/>
        </w:rPr>
        <w:t>Restek</w:t>
      </w:r>
      <w:proofErr w:type="spellEnd"/>
      <w:r w:rsidRPr="007E156C">
        <w:rPr>
          <w:sz w:val="20"/>
          <w:szCs w:val="20"/>
          <w:lang w:val="en-US"/>
        </w:rPr>
        <w:t xml:space="preserve"> Corporation, Bad Homburg Germany). The column temperature was set to 40 °C and the flow rate to 0.</w:t>
      </w:r>
      <w:r>
        <w:rPr>
          <w:sz w:val="20"/>
          <w:szCs w:val="20"/>
          <w:lang w:val="en-US"/>
        </w:rPr>
        <w:t>4</w:t>
      </w:r>
      <w:r w:rsidRPr="007E156C">
        <w:rPr>
          <w:sz w:val="20"/>
          <w:szCs w:val="20"/>
          <w:lang w:val="en-US"/>
        </w:rPr>
        <w:t xml:space="preserve"> mL/min. A </w:t>
      </w:r>
      <w:bookmarkStart w:id="18" w:name="_Hlk201930182"/>
      <w:r w:rsidRPr="007E156C">
        <w:rPr>
          <w:sz w:val="20"/>
          <w:szCs w:val="20"/>
          <w:lang w:val="en-US"/>
        </w:rPr>
        <w:t>mixture of an aqueous phase (A) composed by water with 0.05 % (v/v) FA and 10 mM NH</w:t>
      </w:r>
      <w:r w:rsidRPr="007E156C">
        <w:rPr>
          <w:sz w:val="20"/>
          <w:szCs w:val="20"/>
          <w:vertAlign w:val="subscript"/>
          <w:lang w:val="en-US"/>
        </w:rPr>
        <w:t>4</w:t>
      </w:r>
      <w:r w:rsidRPr="007E156C">
        <w:rPr>
          <w:sz w:val="20"/>
          <w:szCs w:val="20"/>
          <w:lang w:val="en-US"/>
        </w:rPr>
        <w:t xml:space="preserve">FA and an organic phase (B) composed by ACN/MeOH in a volumetric ratio of </w:t>
      </w:r>
      <w:r>
        <w:rPr>
          <w:sz w:val="20"/>
          <w:szCs w:val="20"/>
          <w:lang w:val="en-US"/>
        </w:rPr>
        <w:t>20</w:t>
      </w:r>
      <w:r w:rsidRPr="007E156C">
        <w:rPr>
          <w:sz w:val="20"/>
          <w:szCs w:val="20"/>
          <w:lang w:val="en-US"/>
        </w:rPr>
        <w:t>:</w:t>
      </w:r>
      <w:r>
        <w:rPr>
          <w:sz w:val="20"/>
          <w:szCs w:val="20"/>
          <w:lang w:val="en-US"/>
        </w:rPr>
        <w:t>8</w:t>
      </w:r>
      <w:r w:rsidRPr="007E156C">
        <w:rPr>
          <w:sz w:val="20"/>
          <w:szCs w:val="20"/>
          <w:lang w:val="en-US"/>
        </w:rPr>
        <w:t>0 with 0.05 % (v/v) FA was used as mobile phase</w:t>
      </w:r>
      <w:r>
        <w:rPr>
          <w:sz w:val="20"/>
          <w:szCs w:val="20"/>
          <w:lang w:val="en-US"/>
        </w:rPr>
        <w:t xml:space="preserve"> in isocratic mode</w:t>
      </w:r>
      <w:bookmarkEnd w:id="18"/>
      <w:r w:rsidRPr="007E156C">
        <w:rPr>
          <w:sz w:val="20"/>
          <w:szCs w:val="20"/>
          <w:lang w:val="en-US"/>
        </w:rPr>
        <w:t>.</w:t>
      </w:r>
      <w:r>
        <w:rPr>
          <w:sz w:val="20"/>
          <w:szCs w:val="20"/>
          <w:lang w:val="en-US"/>
        </w:rPr>
        <w:t xml:space="preserve"> </w:t>
      </w:r>
      <w:r w:rsidR="000D4B76" w:rsidRPr="000D4B76">
        <w:rPr>
          <w:sz w:val="20"/>
          <w:szCs w:val="20"/>
          <w:lang w:val="en-US"/>
        </w:rPr>
        <w:t>Nitrogen was used as dry gas at a flow rate of 11 L/min and a temperature of 250 °C. The nebulizer pressure was set to 25 psi and the capillary voltage was set to 3 kV in negative ion mode. The detection was performed in a targeted dynamic multiple reaction monitoring (</w:t>
      </w:r>
      <w:proofErr w:type="spellStart"/>
      <w:r w:rsidR="000D4B76" w:rsidRPr="000D4B76">
        <w:rPr>
          <w:sz w:val="20"/>
          <w:szCs w:val="20"/>
          <w:lang w:val="en-US"/>
        </w:rPr>
        <w:t>dMRM</w:t>
      </w:r>
      <w:proofErr w:type="spellEnd"/>
      <w:r w:rsidR="000D4B76" w:rsidRPr="000D4B76">
        <w:rPr>
          <w:sz w:val="20"/>
          <w:szCs w:val="20"/>
          <w:lang w:val="en-US"/>
        </w:rPr>
        <w:t xml:space="preserve">) mode with a 1 min retention time window for each analyte and a cycle time of 500 </w:t>
      </w:r>
      <w:proofErr w:type="spellStart"/>
      <w:r w:rsidR="000D4B76" w:rsidRPr="000D4B76">
        <w:rPr>
          <w:sz w:val="20"/>
          <w:szCs w:val="20"/>
          <w:lang w:val="en-US"/>
        </w:rPr>
        <w:t>ms.</w:t>
      </w:r>
      <w:proofErr w:type="spellEnd"/>
      <w:r w:rsidRPr="007E156C">
        <w:rPr>
          <w:sz w:val="20"/>
          <w:szCs w:val="20"/>
          <w:lang w:val="en-US"/>
        </w:rPr>
        <w:t xml:space="preserve"> The </w:t>
      </w:r>
      <w:proofErr w:type="spellStart"/>
      <w:r w:rsidRPr="007E156C">
        <w:rPr>
          <w:sz w:val="20"/>
          <w:szCs w:val="20"/>
          <w:lang w:val="en-US"/>
        </w:rPr>
        <w:t>fragmentor</w:t>
      </w:r>
      <w:proofErr w:type="spellEnd"/>
      <w:r w:rsidRPr="007E156C">
        <w:rPr>
          <w:sz w:val="20"/>
          <w:szCs w:val="20"/>
          <w:lang w:val="en-US"/>
        </w:rPr>
        <w:t xml:space="preserve"> voltage was fixed at 166 V</w:t>
      </w:r>
      <w:r w:rsidR="00141DC2">
        <w:rPr>
          <w:sz w:val="20"/>
          <w:szCs w:val="20"/>
          <w:lang w:val="en-US"/>
        </w:rPr>
        <w:t xml:space="preserve"> and the collision energy was set to 43 eV</w:t>
      </w:r>
      <w:r w:rsidRPr="007E156C">
        <w:rPr>
          <w:sz w:val="20"/>
          <w:szCs w:val="20"/>
          <w:lang w:val="en-US"/>
        </w:rPr>
        <w:t>.</w:t>
      </w:r>
      <w:r w:rsidR="00AC6F0C">
        <w:rPr>
          <w:sz w:val="20"/>
          <w:szCs w:val="20"/>
          <w:lang w:val="en-US"/>
        </w:rPr>
        <w:t xml:space="preserve"> </w:t>
      </w:r>
      <w:r>
        <w:rPr>
          <w:sz w:val="20"/>
          <w:szCs w:val="20"/>
          <w:lang w:val="en-US"/>
        </w:rPr>
        <w:t xml:space="preserve">The </w:t>
      </w:r>
      <w:r w:rsidRPr="007E156C">
        <w:rPr>
          <w:sz w:val="20"/>
          <w:szCs w:val="20"/>
          <w:lang w:val="en-US"/>
        </w:rPr>
        <w:t>detection of hexafluorophosphate was possible at a pseudo-mass transition with m/z 145 to m/z 145 at a retention time of</w:t>
      </w:r>
      <w:r w:rsidR="00AC6F0C">
        <w:rPr>
          <w:sz w:val="20"/>
          <w:szCs w:val="20"/>
          <w:lang w:val="en-US"/>
        </w:rPr>
        <w:t xml:space="preserve"> </w:t>
      </w:r>
      <w:r w:rsidR="00460682">
        <w:rPr>
          <w:sz w:val="20"/>
          <w:szCs w:val="20"/>
          <w:lang w:val="en-US"/>
        </w:rPr>
        <w:t>5.0 min</w:t>
      </w:r>
      <w:r>
        <w:rPr>
          <w:sz w:val="20"/>
          <w:szCs w:val="20"/>
          <w:lang w:val="en-US"/>
        </w:rPr>
        <w:t>.</w:t>
      </w:r>
      <w:r w:rsidR="0048302D">
        <w:rPr>
          <w:sz w:val="20"/>
          <w:szCs w:val="20"/>
          <w:lang w:val="en-US"/>
        </w:rPr>
        <w:t xml:space="preserve"> </w:t>
      </w:r>
      <w:r w:rsidR="00730CF6" w:rsidRPr="00730CF6">
        <w:rPr>
          <w:sz w:val="20"/>
          <w:szCs w:val="20"/>
          <w:lang w:val="en-US"/>
        </w:rPr>
        <w:t>The calibration for PF6 was performed via an ten-point external calibration (</w:t>
      </w:r>
      <w:r w:rsidR="00730CF6" w:rsidRPr="00730CF6">
        <w:rPr>
          <w:i/>
          <w:iCs/>
          <w:sz w:val="20"/>
          <w:szCs w:val="20"/>
          <w:lang w:val="en-US"/>
        </w:rPr>
        <w:t>R</w:t>
      </w:r>
      <w:r w:rsidR="00730CF6" w:rsidRPr="00730CF6">
        <w:rPr>
          <w:sz w:val="20"/>
          <w:szCs w:val="20"/>
          <w:vertAlign w:val="superscript"/>
          <w:lang w:val="en-US"/>
        </w:rPr>
        <w:t>2</w:t>
      </w:r>
      <w:r w:rsidR="00730CF6" w:rsidRPr="00730CF6">
        <w:rPr>
          <w:sz w:val="20"/>
          <w:szCs w:val="20"/>
          <w:lang w:val="en-US"/>
        </w:rPr>
        <w:t>=0.99565) with diluted reference standards in MeOH produced from a 1 M LiPF</w:t>
      </w:r>
      <w:r w:rsidR="00730CF6" w:rsidRPr="00730CF6">
        <w:rPr>
          <w:sz w:val="20"/>
          <w:szCs w:val="20"/>
          <w:vertAlign w:val="subscript"/>
          <w:lang w:val="en-US"/>
        </w:rPr>
        <w:t xml:space="preserve">6 </w:t>
      </w:r>
      <w:r w:rsidR="00730CF6" w:rsidRPr="00730CF6">
        <w:rPr>
          <w:sz w:val="20"/>
          <w:szCs w:val="20"/>
          <w:lang w:val="en-US"/>
        </w:rPr>
        <w:t xml:space="preserve">electrolyte solution at the levels: 0, 1, 8, 35, 126, 245, 363, 474, 583, 682 ng/(g solvent). The calibration curve data are given in table SI.10. </w:t>
      </w:r>
      <w:r w:rsidR="0048302D" w:rsidRPr="0048302D">
        <w:rPr>
          <w:sz w:val="20"/>
          <w:szCs w:val="20"/>
          <w:lang w:val="en-US"/>
        </w:rPr>
        <w:t>All other target analytes measured along with hexafluorophosphate with the adapted chromatographic conditions were detected following the MS/MS parameter described in the original method and detailed in table SI.3.</w:t>
      </w:r>
    </w:p>
    <w:p w14:paraId="19C0FDA0" w14:textId="77777777" w:rsidR="00C0129C" w:rsidRDefault="00C0129C" w:rsidP="00C0129C">
      <w:pPr>
        <w:pStyle w:val="Default"/>
        <w:jc w:val="both"/>
        <w:rPr>
          <w:rFonts w:ascii="Times New Roman" w:hAnsi="Times New Roman" w:cs="Times New Roman"/>
          <w:color w:val="4472C4" w:themeColor="accent1"/>
          <w:sz w:val="20"/>
          <w:szCs w:val="20"/>
          <w:lang w:val="en-US"/>
        </w:rPr>
      </w:pPr>
    </w:p>
    <w:p w14:paraId="75C1AE2D" w14:textId="77777777" w:rsidR="000F65A5" w:rsidRDefault="000F65A5" w:rsidP="00C0129C">
      <w:pPr>
        <w:pStyle w:val="Default"/>
        <w:jc w:val="both"/>
        <w:rPr>
          <w:rFonts w:ascii="Times New Roman" w:hAnsi="Times New Roman" w:cs="Times New Roman"/>
          <w:color w:val="4472C4" w:themeColor="accent1"/>
          <w:sz w:val="20"/>
          <w:szCs w:val="20"/>
          <w:lang w:val="en-US"/>
        </w:rPr>
      </w:pPr>
    </w:p>
    <w:p w14:paraId="6BA001EC" w14:textId="77777777" w:rsidR="008E03C8" w:rsidRDefault="008E03C8" w:rsidP="00C0129C">
      <w:pPr>
        <w:pStyle w:val="Default"/>
        <w:jc w:val="both"/>
        <w:rPr>
          <w:rFonts w:ascii="Times New Roman" w:hAnsi="Times New Roman" w:cs="Times New Roman"/>
          <w:color w:val="4472C4" w:themeColor="accent1"/>
          <w:sz w:val="20"/>
          <w:szCs w:val="20"/>
          <w:lang w:val="en-US"/>
        </w:rPr>
      </w:pPr>
    </w:p>
    <w:p w14:paraId="2123F856" w14:textId="77777777" w:rsidR="000F65A5" w:rsidRPr="007E156C" w:rsidRDefault="000F65A5" w:rsidP="00C0129C">
      <w:pPr>
        <w:pStyle w:val="Default"/>
        <w:jc w:val="both"/>
        <w:rPr>
          <w:rFonts w:ascii="Times New Roman" w:hAnsi="Times New Roman" w:cs="Times New Roman"/>
          <w:color w:val="4472C4" w:themeColor="accent1"/>
          <w:sz w:val="20"/>
          <w:szCs w:val="20"/>
          <w:lang w:val="en-US"/>
        </w:rPr>
      </w:pPr>
    </w:p>
    <w:p w14:paraId="64A205F8" w14:textId="11CFD8E7" w:rsidR="00C0129C" w:rsidRDefault="002758AB" w:rsidP="00C0129C">
      <w:pPr>
        <w:pStyle w:val="berschrift3"/>
        <w:rPr>
          <w:rFonts w:ascii="Times New Roman" w:hAnsi="Times New Roman" w:cs="Times New Roman"/>
          <w:b/>
          <w:bCs/>
          <w:color w:val="auto"/>
          <w:sz w:val="20"/>
          <w:szCs w:val="20"/>
          <w:lang w:val="en-US"/>
        </w:rPr>
      </w:pPr>
      <w:bookmarkStart w:id="19" w:name="_Toc202782139"/>
      <w:r>
        <w:rPr>
          <w:rFonts w:ascii="Times New Roman" w:hAnsi="Times New Roman" w:cs="Times New Roman"/>
          <w:b/>
          <w:bCs/>
          <w:color w:val="auto"/>
          <w:sz w:val="20"/>
          <w:szCs w:val="20"/>
          <w:lang w:val="en-US"/>
        </w:rPr>
        <w:lastRenderedPageBreak/>
        <w:t xml:space="preserve">SI.3.3 </w:t>
      </w:r>
      <w:r w:rsidR="004F015B">
        <w:rPr>
          <w:rFonts w:ascii="Times New Roman" w:hAnsi="Times New Roman" w:cs="Times New Roman"/>
          <w:b/>
          <w:bCs/>
          <w:color w:val="auto"/>
          <w:sz w:val="20"/>
          <w:szCs w:val="20"/>
          <w:lang w:val="en-US"/>
        </w:rPr>
        <w:t>Quantifications and Updated Fluorine Mass Balance Including Hexafluorophosphate</w:t>
      </w:r>
      <w:bookmarkEnd w:id="19"/>
    </w:p>
    <w:p w14:paraId="0195D246" w14:textId="6D2F017E" w:rsidR="00D24D0A" w:rsidRDefault="00D24D0A" w:rsidP="00C0129C">
      <w:pPr>
        <w:jc w:val="both"/>
        <w:rPr>
          <w:b/>
          <w:bCs/>
          <w:sz w:val="20"/>
          <w:szCs w:val="20"/>
          <w:lang w:val="en-US"/>
        </w:rPr>
      </w:pPr>
    </w:p>
    <w:p w14:paraId="4FE8DDC8" w14:textId="77777777" w:rsidR="00C0129C" w:rsidRDefault="00C0129C" w:rsidP="00C0129C">
      <w:pPr>
        <w:jc w:val="both"/>
        <w:rPr>
          <w:b/>
          <w:bCs/>
          <w:sz w:val="20"/>
          <w:szCs w:val="20"/>
          <w:lang w:val="en-US"/>
        </w:rPr>
      </w:pPr>
    </w:p>
    <w:p w14:paraId="60F287A5" w14:textId="5E9A4BD2" w:rsidR="00C0129C" w:rsidRDefault="00C0129C" w:rsidP="00C0129C">
      <w:pPr>
        <w:jc w:val="both"/>
        <w:rPr>
          <w:sz w:val="20"/>
          <w:szCs w:val="20"/>
          <w:lang w:val="en-US"/>
        </w:rPr>
      </w:pPr>
      <w:r w:rsidRPr="00C0129C">
        <w:rPr>
          <w:sz w:val="20"/>
          <w:szCs w:val="20"/>
          <w:lang w:val="en-US"/>
        </w:rPr>
        <w:t>Table SI.10</w:t>
      </w:r>
      <w:r w:rsidR="00A86469">
        <w:rPr>
          <w:sz w:val="20"/>
          <w:szCs w:val="20"/>
          <w:lang w:val="en-US"/>
        </w:rPr>
        <w:t xml:space="preserve"> </w:t>
      </w:r>
      <w:r w:rsidR="008A398A">
        <w:rPr>
          <w:sz w:val="20"/>
          <w:szCs w:val="20"/>
          <w:lang w:val="en-US"/>
        </w:rPr>
        <w:t>shows the calibration curve data for the external calibration for the hexafluorophosphate (PF6) anion.</w:t>
      </w:r>
    </w:p>
    <w:p w14:paraId="041124A4" w14:textId="77777777" w:rsidR="008A398A" w:rsidRDefault="008A398A" w:rsidP="00C0129C">
      <w:pPr>
        <w:jc w:val="both"/>
        <w:rPr>
          <w:sz w:val="20"/>
          <w:szCs w:val="20"/>
          <w:lang w:val="en-US"/>
        </w:rPr>
      </w:pPr>
    </w:p>
    <w:p w14:paraId="32AC6A20" w14:textId="332D2057" w:rsidR="008A398A" w:rsidRPr="005018D2" w:rsidRDefault="008A398A" w:rsidP="008A398A">
      <w:pPr>
        <w:pStyle w:val="Beschriftung"/>
        <w:rPr>
          <w:rFonts w:ascii="Times New Roman" w:hAnsi="Times New Roman" w:cs="Times New Roman"/>
        </w:rPr>
      </w:pPr>
      <w:r w:rsidRPr="005018D2">
        <w:rPr>
          <w:rFonts w:ascii="Times New Roman" w:hAnsi="Times New Roman" w:cs="Times New Roman"/>
          <w:b/>
          <w:bCs/>
          <w:i w:val="0"/>
          <w:iCs w:val="0"/>
        </w:rPr>
        <w:t>Table SI.</w:t>
      </w:r>
      <w:r>
        <w:rPr>
          <w:rFonts w:ascii="Times New Roman" w:hAnsi="Times New Roman" w:cs="Times New Roman"/>
          <w:b/>
          <w:bCs/>
          <w:i w:val="0"/>
          <w:iCs w:val="0"/>
        </w:rPr>
        <w:t>10</w:t>
      </w:r>
      <w:r w:rsidRPr="005018D2">
        <w:rPr>
          <w:rFonts w:ascii="Times New Roman" w:hAnsi="Times New Roman" w:cs="Times New Roman"/>
        </w:rPr>
        <w:t xml:space="preserve"> </w:t>
      </w:r>
      <w:r>
        <w:rPr>
          <w:rFonts w:ascii="Times New Roman" w:hAnsi="Times New Roman" w:cs="Times New Roman"/>
          <w:i w:val="0"/>
          <w:iCs w:val="0"/>
        </w:rPr>
        <w:t>External calibration data for all analytes with the HILIC-ESI-MS/MS procedure and after preparation of the calibration standards according to the sample preparation</w:t>
      </w:r>
    </w:p>
    <w:tbl>
      <w:tblPr>
        <w:tblStyle w:val="EinfacheTabelle3"/>
        <w:tblW w:w="9072" w:type="dxa"/>
        <w:jc w:val="center"/>
        <w:tblLayout w:type="fixed"/>
        <w:tblLook w:val="0400" w:firstRow="0" w:lastRow="0" w:firstColumn="0" w:lastColumn="0" w:noHBand="0" w:noVBand="1"/>
      </w:tblPr>
      <w:tblGrid>
        <w:gridCol w:w="993"/>
        <w:gridCol w:w="1063"/>
        <w:gridCol w:w="1063"/>
        <w:gridCol w:w="1342"/>
        <w:gridCol w:w="1351"/>
        <w:gridCol w:w="1723"/>
        <w:gridCol w:w="1537"/>
      </w:tblGrid>
      <w:tr w:rsidR="008A398A" w:rsidRPr="00A06B44" w14:paraId="3F4E3EDB" w14:textId="77777777" w:rsidTr="008A398A">
        <w:trPr>
          <w:cnfStyle w:val="000000100000" w:firstRow="0" w:lastRow="0" w:firstColumn="0" w:lastColumn="0" w:oddVBand="0" w:evenVBand="0" w:oddHBand="1" w:evenHBand="0" w:firstRowFirstColumn="0" w:firstRowLastColumn="0" w:lastRowFirstColumn="0" w:lastRowLastColumn="0"/>
          <w:jc w:val="center"/>
        </w:trPr>
        <w:tc>
          <w:tcPr>
            <w:tcW w:w="993" w:type="dxa"/>
            <w:tcBorders>
              <w:top w:val="single" w:sz="12" w:space="0" w:color="auto"/>
              <w:bottom w:val="single" w:sz="12" w:space="0" w:color="auto"/>
            </w:tcBorders>
            <w:shd w:val="clear" w:color="auto" w:fill="auto"/>
          </w:tcPr>
          <w:p w14:paraId="1B701D0D" w14:textId="26DC3E03" w:rsidR="008A398A" w:rsidRDefault="008A398A" w:rsidP="00A85E10">
            <w:pPr>
              <w:pStyle w:val="Tablecells"/>
              <w:jc w:val="left"/>
              <w:rPr>
                <w:rFonts w:ascii="Times New Roman" w:hAnsi="Times New Roman" w:cs="Times New Roman"/>
              </w:rPr>
            </w:pPr>
            <w:r>
              <w:rPr>
                <w:rFonts w:ascii="Times New Roman" w:hAnsi="Times New Roman" w:cs="Times New Roman"/>
              </w:rPr>
              <w:t>Native analyte</w:t>
            </w:r>
          </w:p>
        </w:tc>
        <w:tc>
          <w:tcPr>
            <w:tcW w:w="1063" w:type="dxa"/>
            <w:tcBorders>
              <w:top w:val="single" w:sz="12" w:space="0" w:color="auto"/>
              <w:bottom w:val="single" w:sz="12" w:space="0" w:color="auto"/>
              <w:right w:val="nil"/>
            </w:tcBorders>
            <w:shd w:val="clear" w:color="auto" w:fill="auto"/>
          </w:tcPr>
          <w:p w14:paraId="371743E1" w14:textId="77777777" w:rsidR="008A398A" w:rsidRDefault="008A398A" w:rsidP="00A85E10">
            <w:pPr>
              <w:pStyle w:val="Tablecells"/>
              <w:rPr>
                <w:rFonts w:ascii="Times New Roman" w:hAnsi="Times New Roman" w:cs="Times New Roman"/>
              </w:rPr>
            </w:pPr>
            <w:r>
              <w:rPr>
                <w:rFonts w:ascii="Times New Roman" w:hAnsi="Times New Roman" w:cs="Times New Roman"/>
              </w:rPr>
              <w:t>Number of calibration standards</w:t>
            </w:r>
          </w:p>
        </w:tc>
        <w:tc>
          <w:tcPr>
            <w:tcW w:w="1063" w:type="dxa"/>
            <w:tcBorders>
              <w:top w:val="single" w:sz="12" w:space="0" w:color="auto"/>
              <w:left w:val="nil"/>
              <w:bottom w:val="single" w:sz="12" w:space="0" w:color="auto"/>
            </w:tcBorders>
            <w:shd w:val="clear" w:color="auto" w:fill="auto"/>
          </w:tcPr>
          <w:p w14:paraId="1293E582" w14:textId="77777777" w:rsidR="008A398A" w:rsidRPr="006F5ACB" w:rsidRDefault="008A398A" w:rsidP="00A85E10">
            <w:pPr>
              <w:pStyle w:val="Tablecells"/>
              <w:rPr>
                <w:rFonts w:ascii="Times New Roman" w:hAnsi="Times New Roman" w:cs="Times New Roman"/>
              </w:rPr>
            </w:pPr>
            <w:r>
              <w:rPr>
                <w:rFonts w:ascii="Times New Roman" w:hAnsi="Times New Roman" w:cs="Times New Roman"/>
              </w:rPr>
              <w:t xml:space="preserve">Calibration curve slope </w:t>
            </w:r>
            <w:proofErr w:type="spellStart"/>
            <w:r w:rsidRPr="006F5ACB">
              <w:rPr>
                <w:rFonts w:ascii="Times New Roman" w:hAnsi="Times New Roman" w:cs="Times New Roman"/>
                <w:i/>
                <w:iCs/>
              </w:rPr>
              <w:t>a</w:t>
            </w:r>
            <w:r w:rsidRPr="000451B3">
              <w:rPr>
                <w:rFonts w:ascii="Times New Roman" w:hAnsi="Times New Roman" w:cs="Times New Roman"/>
                <w:vertAlign w:val="subscript"/>
              </w:rPr>
              <w:t>external</w:t>
            </w:r>
            <w:proofErr w:type="spellEnd"/>
            <w:r>
              <w:rPr>
                <w:rFonts w:ascii="Times New Roman" w:hAnsi="Times New Roman" w:cs="Times New Roman"/>
                <w:i/>
                <w:iCs/>
              </w:rPr>
              <w:t xml:space="preserve"> </w:t>
            </w:r>
            <w:r>
              <w:rPr>
                <w:rFonts w:ascii="Times New Roman" w:hAnsi="Times New Roman" w:cs="Times New Roman"/>
              </w:rPr>
              <w:t>/ (</w:t>
            </w:r>
            <w:proofErr w:type="spellStart"/>
            <w:r>
              <w:rPr>
                <w:rFonts w:ascii="Times New Roman" w:hAnsi="Times New Roman" w:cs="Times New Roman"/>
              </w:rPr>
              <w:t>cts·s·g</w:t>
            </w:r>
            <w:proofErr w:type="spellEnd"/>
            <w:r>
              <w:rPr>
                <w:rFonts w:ascii="Times New Roman" w:hAnsi="Times New Roman" w:cs="Times New Roman"/>
              </w:rPr>
              <w:t>)/ng</w:t>
            </w:r>
          </w:p>
        </w:tc>
        <w:tc>
          <w:tcPr>
            <w:tcW w:w="1342" w:type="dxa"/>
            <w:tcBorders>
              <w:top w:val="single" w:sz="12" w:space="0" w:color="auto"/>
              <w:bottom w:val="single" w:sz="12" w:space="0" w:color="auto"/>
            </w:tcBorders>
            <w:shd w:val="clear" w:color="auto" w:fill="auto"/>
          </w:tcPr>
          <w:p w14:paraId="4ED86CBD" w14:textId="77777777" w:rsidR="008A398A" w:rsidRPr="00521526" w:rsidRDefault="008A398A" w:rsidP="00A85E10">
            <w:pPr>
              <w:pStyle w:val="Tablecells"/>
              <w:rPr>
                <w:rFonts w:ascii="Times New Roman" w:hAnsi="Times New Roman" w:cs="Times New Roman"/>
              </w:rPr>
            </w:pPr>
            <w:r>
              <w:rPr>
                <w:rFonts w:ascii="Times New Roman" w:hAnsi="Times New Roman" w:cs="Times New Roman"/>
              </w:rPr>
              <w:t xml:space="preserve">Calibration curve </w:t>
            </w:r>
            <w:r w:rsidRPr="006F5ACB">
              <w:rPr>
                <w:rFonts w:ascii="Times New Roman" w:hAnsi="Times New Roman" w:cs="Times New Roman"/>
                <w:i/>
                <w:iCs/>
              </w:rPr>
              <w:t>y</w:t>
            </w:r>
            <w:r>
              <w:rPr>
                <w:rFonts w:ascii="Times New Roman" w:hAnsi="Times New Roman" w:cs="Times New Roman"/>
              </w:rPr>
              <w:t xml:space="preserve">-intersection </w:t>
            </w:r>
            <w:proofErr w:type="spellStart"/>
            <w:r w:rsidRPr="006F5ACB">
              <w:rPr>
                <w:rFonts w:ascii="Times New Roman" w:hAnsi="Times New Roman" w:cs="Times New Roman"/>
                <w:i/>
                <w:iCs/>
              </w:rPr>
              <w:t>b</w:t>
            </w:r>
            <w:r w:rsidRPr="000451B3">
              <w:rPr>
                <w:rFonts w:ascii="Times New Roman" w:hAnsi="Times New Roman" w:cs="Times New Roman"/>
                <w:vertAlign w:val="subscript"/>
              </w:rPr>
              <w:t>external</w:t>
            </w:r>
            <w:proofErr w:type="spellEnd"/>
            <w:r>
              <w:rPr>
                <w:rFonts w:ascii="Times New Roman" w:hAnsi="Times New Roman" w:cs="Times New Roman"/>
              </w:rPr>
              <w:t xml:space="preserve"> / </w:t>
            </w:r>
            <w:proofErr w:type="spellStart"/>
            <w:r>
              <w:rPr>
                <w:rFonts w:ascii="Times New Roman" w:hAnsi="Times New Roman" w:cs="Times New Roman"/>
              </w:rPr>
              <w:t>cts·s</w:t>
            </w:r>
            <w:proofErr w:type="spellEnd"/>
          </w:p>
        </w:tc>
        <w:tc>
          <w:tcPr>
            <w:tcW w:w="1351" w:type="dxa"/>
            <w:tcBorders>
              <w:top w:val="single" w:sz="12" w:space="0" w:color="auto"/>
              <w:bottom w:val="single" w:sz="12" w:space="0" w:color="auto"/>
            </w:tcBorders>
            <w:shd w:val="clear" w:color="auto" w:fill="auto"/>
          </w:tcPr>
          <w:p w14:paraId="5FD0778F" w14:textId="77777777" w:rsidR="008A398A" w:rsidRDefault="008A398A" w:rsidP="00A85E10">
            <w:pPr>
              <w:pStyle w:val="Tablecells"/>
              <w:rPr>
                <w:rFonts w:ascii="Times New Roman" w:hAnsi="Times New Roman" w:cs="Times New Roman"/>
              </w:rPr>
            </w:pPr>
            <w:r>
              <w:rPr>
                <w:rFonts w:ascii="Times New Roman" w:hAnsi="Times New Roman" w:cs="Times New Roman"/>
              </w:rPr>
              <w:t xml:space="preserve">Calibration curve </w:t>
            </w:r>
            <w:r w:rsidRPr="008F7520">
              <w:rPr>
                <w:rFonts w:ascii="Times New Roman" w:hAnsi="Times New Roman" w:cs="Times New Roman"/>
                <w:i/>
                <w:iCs/>
              </w:rPr>
              <w:t>R</w:t>
            </w:r>
            <w:r w:rsidRPr="008F7520">
              <w:rPr>
                <w:rFonts w:ascii="Times New Roman" w:hAnsi="Times New Roman" w:cs="Times New Roman"/>
                <w:vertAlign w:val="superscript"/>
              </w:rPr>
              <w:t>2</w:t>
            </w:r>
          </w:p>
        </w:tc>
        <w:tc>
          <w:tcPr>
            <w:tcW w:w="1723" w:type="dxa"/>
            <w:tcBorders>
              <w:top w:val="single" w:sz="12" w:space="0" w:color="auto"/>
              <w:bottom w:val="single" w:sz="12" w:space="0" w:color="auto"/>
            </w:tcBorders>
            <w:shd w:val="clear" w:color="auto" w:fill="auto"/>
          </w:tcPr>
          <w:p w14:paraId="5B878E2D" w14:textId="080FB25C" w:rsidR="008A398A" w:rsidRDefault="008A398A" w:rsidP="00A85E10">
            <w:pPr>
              <w:pStyle w:val="Tablecells"/>
              <w:rPr>
                <w:rFonts w:ascii="Times New Roman" w:hAnsi="Times New Roman" w:cs="Times New Roman"/>
              </w:rPr>
            </w:pPr>
            <w:r>
              <w:rPr>
                <w:rFonts w:ascii="Times New Roman" w:hAnsi="Times New Roman" w:cs="Times New Roman"/>
              </w:rPr>
              <w:t>Level lowest calibration point / ng/(g solvent) in MeOH</w:t>
            </w:r>
          </w:p>
        </w:tc>
        <w:tc>
          <w:tcPr>
            <w:tcW w:w="1537" w:type="dxa"/>
            <w:tcBorders>
              <w:top w:val="single" w:sz="12" w:space="0" w:color="auto"/>
              <w:bottom w:val="single" w:sz="12" w:space="0" w:color="auto"/>
            </w:tcBorders>
            <w:shd w:val="clear" w:color="auto" w:fill="auto"/>
          </w:tcPr>
          <w:p w14:paraId="7A663D65" w14:textId="42AF3A18" w:rsidR="008A398A" w:rsidRDefault="008A398A" w:rsidP="00A85E10">
            <w:pPr>
              <w:pStyle w:val="Tablecells"/>
              <w:rPr>
                <w:rFonts w:ascii="Times New Roman" w:hAnsi="Times New Roman" w:cs="Times New Roman"/>
              </w:rPr>
            </w:pPr>
            <w:r>
              <w:rPr>
                <w:rFonts w:ascii="Times New Roman" w:hAnsi="Times New Roman" w:cs="Times New Roman"/>
              </w:rPr>
              <w:t>Level highest calibration point / ng/(g solvent) in MeOH</w:t>
            </w:r>
          </w:p>
        </w:tc>
      </w:tr>
      <w:tr w:rsidR="008A398A" w:rsidRPr="005018D2" w14:paraId="2E7B0AEA" w14:textId="77777777" w:rsidTr="008A398A">
        <w:trPr>
          <w:trHeight w:val="20"/>
          <w:jc w:val="center"/>
        </w:trPr>
        <w:tc>
          <w:tcPr>
            <w:tcW w:w="993" w:type="dxa"/>
            <w:tcBorders>
              <w:top w:val="single" w:sz="12" w:space="0" w:color="auto"/>
              <w:bottom w:val="single" w:sz="4" w:space="0" w:color="auto"/>
            </w:tcBorders>
          </w:tcPr>
          <w:p w14:paraId="37CE3871" w14:textId="693FBAD1" w:rsidR="008A398A" w:rsidRPr="005018D2" w:rsidRDefault="008A398A" w:rsidP="00A85E10">
            <w:pPr>
              <w:pStyle w:val="Tablecells"/>
              <w:jc w:val="both"/>
              <w:rPr>
                <w:rFonts w:ascii="Times New Roman" w:hAnsi="Times New Roman" w:cs="Times New Roman"/>
              </w:rPr>
            </w:pPr>
            <w:r>
              <w:rPr>
                <w:rFonts w:ascii="Times New Roman" w:hAnsi="Times New Roman" w:cs="Times New Roman"/>
              </w:rPr>
              <w:t xml:space="preserve">PF6 </w:t>
            </w:r>
          </w:p>
        </w:tc>
        <w:tc>
          <w:tcPr>
            <w:tcW w:w="1063" w:type="dxa"/>
            <w:tcBorders>
              <w:top w:val="single" w:sz="12" w:space="0" w:color="auto"/>
              <w:bottom w:val="single" w:sz="4" w:space="0" w:color="auto"/>
              <w:right w:val="nil"/>
            </w:tcBorders>
          </w:tcPr>
          <w:p w14:paraId="7D581B91" w14:textId="7266EF5A" w:rsidR="008A398A" w:rsidRPr="005018D2" w:rsidRDefault="008A398A" w:rsidP="00A85E10">
            <w:pPr>
              <w:pStyle w:val="Tablecells"/>
              <w:rPr>
                <w:rFonts w:ascii="Times New Roman" w:hAnsi="Times New Roman" w:cs="Times New Roman"/>
              </w:rPr>
            </w:pPr>
            <w:r>
              <w:rPr>
                <w:rFonts w:ascii="Times New Roman" w:hAnsi="Times New Roman" w:cs="Times New Roman"/>
              </w:rPr>
              <w:t>10</w:t>
            </w:r>
          </w:p>
        </w:tc>
        <w:tc>
          <w:tcPr>
            <w:tcW w:w="1063" w:type="dxa"/>
            <w:tcBorders>
              <w:top w:val="single" w:sz="12" w:space="0" w:color="auto"/>
              <w:left w:val="nil"/>
              <w:bottom w:val="single" w:sz="4" w:space="0" w:color="auto"/>
            </w:tcBorders>
          </w:tcPr>
          <w:p w14:paraId="382685AF" w14:textId="0C82B45A" w:rsidR="008A398A" w:rsidRPr="005018D2" w:rsidRDefault="008A398A" w:rsidP="00A85E10">
            <w:pPr>
              <w:pStyle w:val="Tablecells"/>
              <w:rPr>
                <w:rFonts w:ascii="Times New Roman" w:hAnsi="Times New Roman" w:cs="Times New Roman"/>
              </w:rPr>
            </w:pPr>
            <w:r>
              <w:rPr>
                <w:rFonts w:ascii="Times New Roman" w:hAnsi="Times New Roman" w:cs="Times New Roman"/>
              </w:rPr>
              <w:t>167</w:t>
            </w:r>
          </w:p>
        </w:tc>
        <w:tc>
          <w:tcPr>
            <w:tcW w:w="1342" w:type="dxa"/>
            <w:tcBorders>
              <w:top w:val="single" w:sz="12" w:space="0" w:color="auto"/>
              <w:bottom w:val="single" w:sz="4" w:space="0" w:color="auto"/>
            </w:tcBorders>
          </w:tcPr>
          <w:p w14:paraId="38E355BA" w14:textId="0FA5064C" w:rsidR="008A398A" w:rsidRPr="005018D2" w:rsidRDefault="008A398A" w:rsidP="00A85E10">
            <w:pPr>
              <w:pStyle w:val="Tablecells"/>
              <w:rPr>
                <w:rFonts w:ascii="Times New Roman" w:hAnsi="Times New Roman" w:cs="Times New Roman"/>
              </w:rPr>
            </w:pPr>
            <w:r>
              <w:rPr>
                <w:rFonts w:ascii="Times New Roman" w:hAnsi="Times New Roman" w:cs="Times New Roman"/>
              </w:rPr>
              <w:t>740</w:t>
            </w:r>
          </w:p>
        </w:tc>
        <w:tc>
          <w:tcPr>
            <w:tcW w:w="1351" w:type="dxa"/>
            <w:tcBorders>
              <w:top w:val="single" w:sz="12" w:space="0" w:color="auto"/>
              <w:bottom w:val="single" w:sz="4" w:space="0" w:color="auto"/>
            </w:tcBorders>
          </w:tcPr>
          <w:p w14:paraId="045CA188" w14:textId="241AF243" w:rsidR="008A398A" w:rsidRPr="005018D2" w:rsidRDefault="008A398A" w:rsidP="00A85E10">
            <w:pPr>
              <w:pStyle w:val="Tablecells"/>
              <w:rPr>
                <w:rFonts w:ascii="Times New Roman" w:hAnsi="Times New Roman" w:cs="Times New Roman"/>
              </w:rPr>
            </w:pPr>
            <w:r>
              <w:rPr>
                <w:rFonts w:ascii="Times New Roman" w:hAnsi="Times New Roman" w:cs="Times New Roman"/>
              </w:rPr>
              <w:t>0.99565</w:t>
            </w:r>
          </w:p>
        </w:tc>
        <w:tc>
          <w:tcPr>
            <w:tcW w:w="1723" w:type="dxa"/>
            <w:tcBorders>
              <w:top w:val="single" w:sz="12" w:space="0" w:color="auto"/>
              <w:bottom w:val="single" w:sz="4" w:space="0" w:color="auto"/>
            </w:tcBorders>
          </w:tcPr>
          <w:p w14:paraId="70AD9387" w14:textId="68BA029D" w:rsidR="008A398A" w:rsidRPr="005018D2" w:rsidRDefault="008A398A" w:rsidP="00A85E10">
            <w:pPr>
              <w:pStyle w:val="Tablecells"/>
              <w:rPr>
                <w:rFonts w:ascii="Times New Roman" w:hAnsi="Times New Roman" w:cs="Times New Roman"/>
              </w:rPr>
            </w:pPr>
            <w:r>
              <w:rPr>
                <w:rFonts w:ascii="Times New Roman" w:hAnsi="Times New Roman" w:cs="Times New Roman"/>
              </w:rPr>
              <w:t>1</w:t>
            </w:r>
          </w:p>
        </w:tc>
        <w:tc>
          <w:tcPr>
            <w:tcW w:w="1537" w:type="dxa"/>
            <w:tcBorders>
              <w:top w:val="single" w:sz="12" w:space="0" w:color="auto"/>
              <w:bottom w:val="single" w:sz="4" w:space="0" w:color="auto"/>
            </w:tcBorders>
          </w:tcPr>
          <w:p w14:paraId="4E0199ED" w14:textId="1B0D4073" w:rsidR="008A398A" w:rsidRPr="005018D2" w:rsidRDefault="008A398A" w:rsidP="00A85E10">
            <w:pPr>
              <w:pStyle w:val="Tablecells"/>
              <w:rPr>
                <w:rFonts w:ascii="Times New Roman" w:hAnsi="Times New Roman" w:cs="Times New Roman"/>
              </w:rPr>
            </w:pPr>
            <w:r>
              <w:rPr>
                <w:rFonts w:ascii="Times New Roman" w:hAnsi="Times New Roman" w:cs="Times New Roman"/>
              </w:rPr>
              <w:t>682</w:t>
            </w:r>
          </w:p>
        </w:tc>
      </w:tr>
    </w:tbl>
    <w:p w14:paraId="22382005" w14:textId="06E40357" w:rsidR="00F41387" w:rsidRPr="00C41032" w:rsidRDefault="00F41387" w:rsidP="00C0129C">
      <w:pPr>
        <w:jc w:val="both"/>
        <w:rPr>
          <w:sz w:val="20"/>
          <w:szCs w:val="20"/>
          <w:lang w:val="en-US"/>
        </w:rPr>
      </w:pPr>
    </w:p>
    <w:p w14:paraId="3F1A194E" w14:textId="7A3FA21C" w:rsidR="0069547A" w:rsidRPr="00C41032" w:rsidRDefault="006233B5" w:rsidP="00C0129C">
      <w:pPr>
        <w:jc w:val="both"/>
        <w:rPr>
          <w:sz w:val="20"/>
          <w:szCs w:val="20"/>
          <w:lang w:val="en-US"/>
        </w:rPr>
      </w:pPr>
      <w:r w:rsidRPr="00C41032">
        <w:rPr>
          <w:sz w:val="20"/>
          <w:szCs w:val="20"/>
          <w:lang w:val="en-US"/>
        </w:rPr>
        <w:t xml:space="preserve">Table SI.11 contains the levels of PF6 extracted from the examined black mass samples and presents </w:t>
      </w:r>
      <w:r w:rsidR="00C41032" w:rsidRPr="00C41032">
        <w:rPr>
          <w:sz w:val="20"/>
          <w:szCs w:val="20"/>
          <w:lang w:val="en-US"/>
        </w:rPr>
        <w:t xml:space="preserve">their contribution to the fluorine sum parameter. </w:t>
      </w:r>
    </w:p>
    <w:p w14:paraId="699DBF6F" w14:textId="77777777" w:rsidR="00E06CA3" w:rsidRPr="006233B5" w:rsidRDefault="00E06CA3" w:rsidP="00C0129C">
      <w:pPr>
        <w:jc w:val="both"/>
        <w:rPr>
          <w:color w:val="FF0000"/>
          <w:sz w:val="20"/>
          <w:szCs w:val="20"/>
          <w:lang w:val="en-US"/>
        </w:rPr>
      </w:pPr>
    </w:p>
    <w:p w14:paraId="3A243998" w14:textId="653E72CF" w:rsidR="00E06CA3" w:rsidRPr="00B8487C" w:rsidRDefault="00E06CA3" w:rsidP="00E06CA3">
      <w:pPr>
        <w:pStyle w:val="Beschriftung"/>
        <w:keepNext/>
        <w:rPr>
          <w:rFonts w:ascii="Times New Roman" w:hAnsi="Times New Roman" w:cs="Times New Roman"/>
          <w:b/>
          <w:bCs/>
          <w:i w:val="0"/>
          <w:iCs w:val="0"/>
        </w:rPr>
      </w:pPr>
      <w:bookmarkStart w:id="20" w:name="_Ref201517174"/>
      <w:r w:rsidRPr="00B8487C">
        <w:rPr>
          <w:rFonts w:ascii="Times New Roman" w:hAnsi="Times New Roman" w:cs="Times New Roman"/>
          <w:b/>
          <w:bCs/>
          <w:i w:val="0"/>
          <w:iCs w:val="0"/>
        </w:rPr>
        <w:t xml:space="preserve">Table </w:t>
      </w:r>
      <w:bookmarkEnd w:id="20"/>
      <w:r>
        <w:rPr>
          <w:rFonts w:ascii="Times New Roman" w:hAnsi="Times New Roman" w:cs="Times New Roman"/>
          <w:b/>
          <w:bCs/>
          <w:i w:val="0"/>
          <w:iCs w:val="0"/>
        </w:rPr>
        <w:t xml:space="preserve">SI.11 </w:t>
      </w:r>
      <w:r w:rsidRPr="00B8487C">
        <w:rPr>
          <w:rFonts w:ascii="Times New Roman" w:hAnsi="Times New Roman" w:cs="Times New Roman"/>
          <w:i w:val="0"/>
          <w:iCs w:val="0"/>
        </w:rPr>
        <w:t>Mass balance of the target analytes and the extractable fluorine sum parameter f</w:t>
      </w:r>
      <w:r>
        <w:rPr>
          <w:rFonts w:ascii="Times New Roman" w:hAnsi="Times New Roman" w:cs="Times New Roman"/>
          <w:i w:val="0"/>
          <w:iCs w:val="0"/>
        </w:rPr>
        <w:t>or</w:t>
      </w:r>
      <w:r w:rsidRPr="00B8487C">
        <w:rPr>
          <w:rFonts w:ascii="Times New Roman" w:hAnsi="Times New Roman" w:cs="Times New Roman"/>
          <w:i w:val="0"/>
          <w:iCs w:val="0"/>
        </w:rPr>
        <w:t xml:space="preserve"> the black mass materials</w:t>
      </w:r>
    </w:p>
    <w:tbl>
      <w:tblPr>
        <w:tblStyle w:val="EinfacheTabelle3"/>
        <w:tblW w:w="9072" w:type="dxa"/>
        <w:tblLayout w:type="fixed"/>
        <w:tblLook w:val="0400" w:firstRow="0" w:lastRow="0" w:firstColumn="0" w:lastColumn="0" w:noHBand="0" w:noVBand="1"/>
      </w:tblPr>
      <w:tblGrid>
        <w:gridCol w:w="993"/>
        <w:gridCol w:w="1275"/>
        <w:gridCol w:w="284"/>
        <w:gridCol w:w="1276"/>
        <w:gridCol w:w="567"/>
        <w:gridCol w:w="992"/>
        <w:gridCol w:w="992"/>
        <w:gridCol w:w="1276"/>
        <w:gridCol w:w="1417"/>
      </w:tblGrid>
      <w:tr w:rsidR="00AA721D" w:rsidRPr="00AE4F9D" w14:paraId="77DCD1CA" w14:textId="22CEBE99" w:rsidTr="00B03091">
        <w:trPr>
          <w:cnfStyle w:val="000000100000" w:firstRow="0" w:lastRow="0" w:firstColumn="0" w:lastColumn="0" w:oddVBand="0" w:evenVBand="0" w:oddHBand="1" w:evenHBand="0" w:firstRowFirstColumn="0" w:firstRowLastColumn="0" w:lastRowFirstColumn="0" w:lastRowLastColumn="0"/>
          <w:trHeight w:val="274"/>
        </w:trPr>
        <w:tc>
          <w:tcPr>
            <w:tcW w:w="993" w:type="dxa"/>
            <w:tcBorders>
              <w:top w:val="single" w:sz="12" w:space="0" w:color="auto"/>
              <w:bottom w:val="single" w:sz="4" w:space="0" w:color="FFFFFF" w:themeColor="background1"/>
              <w:right w:val="single" w:sz="12" w:space="0" w:color="auto"/>
            </w:tcBorders>
            <w:shd w:val="clear" w:color="auto" w:fill="auto"/>
          </w:tcPr>
          <w:p w14:paraId="1AC24221" w14:textId="77777777" w:rsidR="00AA721D" w:rsidRPr="00AE4F9D" w:rsidRDefault="00AA721D" w:rsidP="00340E83">
            <w:pPr>
              <w:pStyle w:val="Tablecells"/>
              <w:rPr>
                <w:rFonts w:ascii="Times New Roman" w:hAnsi="Times New Roman" w:cs="Times New Roman"/>
                <w:b/>
                <w:bCs/>
              </w:rPr>
            </w:pPr>
            <w:r w:rsidRPr="00AE4F9D">
              <w:rPr>
                <w:rFonts w:ascii="Times New Roman" w:hAnsi="Times New Roman" w:cs="Times New Roman"/>
                <w:b/>
                <w:bCs/>
              </w:rPr>
              <w:t>Material</w:t>
            </w:r>
          </w:p>
        </w:tc>
        <w:tc>
          <w:tcPr>
            <w:tcW w:w="1559" w:type="dxa"/>
            <w:gridSpan w:val="2"/>
            <w:vMerge w:val="restart"/>
            <w:tcBorders>
              <w:top w:val="single" w:sz="12" w:space="0" w:color="auto"/>
              <w:bottom w:val="single" w:sz="12" w:space="0" w:color="auto"/>
            </w:tcBorders>
            <w:shd w:val="clear" w:color="auto" w:fill="auto"/>
            <w:vAlign w:val="bottom"/>
          </w:tcPr>
          <w:p w14:paraId="296FB186" w14:textId="46B46C46" w:rsidR="00AA721D" w:rsidRPr="00AE4F9D" w:rsidRDefault="00AA721D" w:rsidP="00AA721D">
            <w:pPr>
              <w:pStyle w:val="Tablecells"/>
              <w:rPr>
                <w:rFonts w:ascii="Times New Roman" w:hAnsi="Times New Roman" w:cs="Times New Roman"/>
                <w:b/>
                <w:bCs/>
              </w:rPr>
            </w:pPr>
            <w:r>
              <w:rPr>
                <w:rFonts w:ascii="Times New Roman" w:hAnsi="Times New Roman" w:cs="Times New Roman"/>
                <w:b/>
                <w:bCs/>
              </w:rPr>
              <w:t>Extractable fluorine sum parameter *</w:t>
            </w:r>
            <w:r w:rsidR="00B03091" w:rsidRPr="00B03091">
              <w:rPr>
                <w:rFonts w:ascii="Times New Roman" w:hAnsi="Times New Roman" w:cs="Times New Roman"/>
                <w:b/>
                <w:bCs/>
                <w:vertAlign w:val="superscript"/>
              </w:rPr>
              <w:t>1</w:t>
            </w:r>
            <w:r>
              <w:rPr>
                <w:rFonts w:ascii="Times New Roman" w:hAnsi="Times New Roman" w:cs="Times New Roman"/>
                <w:b/>
                <w:bCs/>
              </w:rPr>
              <w:t xml:space="preserve"> / ng/(g sample)</w:t>
            </w:r>
          </w:p>
        </w:tc>
        <w:tc>
          <w:tcPr>
            <w:tcW w:w="1276" w:type="dxa"/>
            <w:vMerge w:val="restart"/>
            <w:tcBorders>
              <w:top w:val="single" w:sz="12" w:space="0" w:color="auto"/>
            </w:tcBorders>
            <w:shd w:val="clear" w:color="auto" w:fill="auto"/>
            <w:vAlign w:val="bottom"/>
          </w:tcPr>
          <w:p w14:paraId="3D7C5D06" w14:textId="77777777" w:rsidR="00B03091" w:rsidRDefault="00AA721D" w:rsidP="00AA721D">
            <w:pPr>
              <w:pStyle w:val="Tablecells"/>
              <w:rPr>
                <w:rFonts w:ascii="Times New Roman" w:hAnsi="Times New Roman" w:cs="Times New Roman"/>
                <w:b/>
                <w:bCs/>
              </w:rPr>
            </w:pPr>
            <w:r>
              <w:rPr>
                <w:rFonts w:ascii="Times New Roman" w:hAnsi="Times New Roman" w:cs="Times New Roman"/>
                <w:b/>
                <w:bCs/>
              </w:rPr>
              <w:t>Level PF6 *</w:t>
            </w:r>
            <w:r w:rsidR="00B03091" w:rsidRPr="00B03091">
              <w:rPr>
                <w:rFonts w:ascii="Times New Roman" w:hAnsi="Times New Roman" w:cs="Times New Roman"/>
                <w:b/>
                <w:bCs/>
                <w:vertAlign w:val="superscript"/>
              </w:rPr>
              <w:t>2</w:t>
            </w:r>
            <w:r>
              <w:rPr>
                <w:rFonts w:ascii="Times New Roman" w:hAnsi="Times New Roman" w:cs="Times New Roman"/>
                <w:b/>
                <w:bCs/>
              </w:rPr>
              <w:t xml:space="preserve"> / </w:t>
            </w:r>
          </w:p>
          <w:p w14:paraId="423FE40F" w14:textId="5D09011B" w:rsidR="00AA721D" w:rsidRDefault="00AA721D" w:rsidP="00AA721D">
            <w:pPr>
              <w:pStyle w:val="Tablecells"/>
              <w:rPr>
                <w:rFonts w:ascii="Times New Roman" w:hAnsi="Times New Roman" w:cs="Times New Roman"/>
                <w:b/>
                <w:bCs/>
              </w:rPr>
            </w:pPr>
            <w:r>
              <w:rPr>
                <w:rFonts w:ascii="Times New Roman" w:hAnsi="Times New Roman" w:cs="Times New Roman"/>
                <w:b/>
                <w:bCs/>
              </w:rPr>
              <w:t>ng/(g sample)</w:t>
            </w:r>
          </w:p>
        </w:tc>
        <w:tc>
          <w:tcPr>
            <w:tcW w:w="3827" w:type="dxa"/>
            <w:gridSpan w:val="4"/>
            <w:tcBorders>
              <w:top w:val="single" w:sz="12" w:space="0" w:color="auto"/>
              <w:bottom w:val="single" w:sz="4" w:space="0" w:color="FFFFFF" w:themeColor="background1"/>
            </w:tcBorders>
            <w:shd w:val="clear" w:color="auto" w:fill="auto"/>
          </w:tcPr>
          <w:p w14:paraId="3CFA2ABC" w14:textId="32C4280D" w:rsidR="00AA721D" w:rsidRPr="00AE4F9D" w:rsidRDefault="00AA721D" w:rsidP="00340E83">
            <w:pPr>
              <w:pStyle w:val="Tablecells"/>
              <w:rPr>
                <w:rFonts w:ascii="Times New Roman" w:hAnsi="Times New Roman" w:cs="Times New Roman"/>
                <w:b/>
                <w:bCs/>
              </w:rPr>
            </w:pPr>
            <w:r>
              <w:rPr>
                <w:rFonts w:ascii="Times New Roman" w:hAnsi="Times New Roman" w:cs="Times New Roman"/>
                <w:b/>
                <w:bCs/>
              </w:rPr>
              <w:t>Fluorine equivalents *</w:t>
            </w:r>
            <w:r w:rsidR="00B03091" w:rsidRPr="00B03091">
              <w:rPr>
                <w:rFonts w:ascii="Times New Roman" w:hAnsi="Times New Roman" w:cs="Times New Roman"/>
                <w:b/>
                <w:bCs/>
                <w:vertAlign w:val="superscript"/>
              </w:rPr>
              <w:t>3</w:t>
            </w:r>
            <w:r w:rsidRPr="00AE4F9D">
              <w:rPr>
                <w:rFonts w:ascii="Times New Roman" w:hAnsi="Times New Roman" w:cs="Times New Roman"/>
                <w:b/>
                <w:bCs/>
              </w:rPr>
              <w:t xml:space="preserve">/ </w:t>
            </w:r>
            <w:r>
              <w:rPr>
                <w:rFonts w:ascii="Times New Roman" w:hAnsi="Times New Roman" w:cs="Times New Roman"/>
                <w:b/>
                <w:bCs/>
              </w:rPr>
              <w:br/>
            </w:r>
            <w:r w:rsidRPr="00AE4F9D">
              <w:rPr>
                <w:rFonts w:ascii="Times New Roman" w:hAnsi="Times New Roman" w:cs="Times New Roman"/>
                <w:b/>
                <w:bCs/>
              </w:rPr>
              <w:t>ng/(g sample)</w:t>
            </w:r>
          </w:p>
        </w:tc>
        <w:tc>
          <w:tcPr>
            <w:tcW w:w="1417" w:type="dxa"/>
            <w:vMerge w:val="restart"/>
            <w:tcBorders>
              <w:top w:val="single" w:sz="12" w:space="0" w:color="auto"/>
            </w:tcBorders>
            <w:shd w:val="clear" w:color="auto" w:fill="auto"/>
            <w:vAlign w:val="bottom"/>
          </w:tcPr>
          <w:p w14:paraId="7072B2F8" w14:textId="073FD40F" w:rsidR="00AA721D" w:rsidRDefault="00AA721D" w:rsidP="00AA721D">
            <w:pPr>
              <w:pStyle w:val="Tablecells"/>
              <w:rPr>
                <w:rFonts w:ascii="Times New Roman" w:hAnsi="Times New Roman" w:cs="Times New Roman"/>
                <w:b/>
                <w:bCs/>
              </w:rPr>
            </w:pPr>
            <w:r w:rsidRPr="00AA721D">
              <w:rPr>
                <w:rFonts w:ascii="Times New Roman" w:hAnsi="Times New Roman" w:cs="Times New Roman"/>
                <w:b/>
                <w:bCs/>
              </w:rPr>
              <w:t>Non-explainable extractable fluorine / %</w:t>
            </w:r>
          </w:p>
        </w:tc>
      </w:tr>
      <w:tr w:rsidR="00AA721D" w:rsidRPr="00AE4F9D" w14:paraId="55227C7D" w14:textId="7B48C78E" w:rsidTr="00B03091">
        <w:trPr>
          <w:trHeight w:val="274"/>
        </w:trPr>
        <w:tc>
          <w:tcPr>
            <w:tcW w:w="993" w:type="dxa"/>
            <w:tcBorders>
              <w:top w:val="single" w:sz="4" w:space="0" w:color="FFFFFF" w:themeColor="background1"/>
              <w:bottom w:val="single" w:sz="12" w:space="0" w:color="auto"/>
              <w:right w:val="single" w:sz="12" w:space="0" w:color="auto"/>
            </w:tcBorders>
          </w:tcPr>
          <w:p w14:paraId="6D691FC7" w14:textId="77777777" w:rsidR="00AA721D" w:rsidRPr="00AE4F9D" w:rsidRDefault="00AA721D" w:rsidP="00340E83">
            <w:pPr>
              <w:pStyle w:val="Tablecells"/>
              <w:rPr>
                <w:rFonts w:ascii="Times New Roman" w:hAnsi="Times New Roman" w:cs="Times New Roman"/>
                <w:b/>
                <w:bCs/>
              </w:rPr>
            </w:pPr>
          </w:p>
        </w:tc>
        <w:tc>
          <w:tcPr>
            <w:tcW w:w="1559" w:type="dxa"/>
            <w:gridSpan w:val="2"/>
            <w:vMerge/>
            <w:tcBorders>
              <w:left w:val="single" w:sz="12" w:space="0" w:color="auto"/>
              <w:bottom w:val="single" w:sz="12" w:space="0" w:color="auto"/>
            </w:tcBorders>
          </w:tcPr>
          <w:p w14:paraId="74F4F69F" w14:textId="77777777" w:rsidR="00AA721D" w:rsidRPr="00AE4F9D" w:rsidRDefault="00AA721D" w:rsidP="00340E83">
            <w:pPr>
              <w:pStyle w:val="Tablecells"/>
              <w:rPr>
                <w:rFonts w:ascii="Times New Roman" w:hAnsi="Times New Roman" w:cs="Times New Roman"/>
                <w:b/>
                <w:bCs/>
              </w:rPr>
            </w:pPr>
          </w:p>
        </w:tc>
        <w:tc>
          <w:tcPr>
            <w:tcW w:w="1276" w:type="dxa"/>
            <w:vMerge/>
            <w:tcBorders>
              <w:bottom w:val="single" w:sz="12" w:space="0" w:color="auto"/>
            </w:tcBorders>
          </w:tcPr>
          <w:p w14:paraId="7746D2E2" w14:textId="77777777" w:rsidR="00AA721D" w:rsidRPr="00AE4F9D" w:rsidRDefault="00AA721D" w:rsidP="00340E83">
            <w:pPr>
              <w:pStyle w:val="Tablecells"/>
              <w:rPr>
                <w:rFonts w:ascii="Times New Roman" w:hAnsi="Times New Roman" w:cs="Times New Roman"/>
                <w:b/>
                <w:bCs/>
              </w:rPr>
            </w:pPr>
          </w:p>
        </w:tc>
        <w:tc>
          <w:tcPr>
            <w:tcW w:w="567" w:type="dxa"/>
            <w:tcBorders>
              <w:top w:val="single" w:sz="4" w:space="0" w:color="FFFFFF" w:themeColor="background1"/>
              <w:bottom w:val="single" w:sz="12" w:space="0" w:color="auto"/>
            </w:tcBorders>
          </w:tcPr>
          <w:p w14:paraId="36605061" w14:textId="24A37705" w:rsidR="00AA721D" w:rsidRPr="00AE4F9D" w:rsidRDefault="00AA721D" w:rsidP="00340E83">
            <w:pPr>
              <w:pStyle w:val="Tablecells"/>
              <w:rPr>
                <w:rFonts w:ascii="Times New Roman" w:hAnsi="Times New Roman" w:cs="Times New Roman"/>
                <w:b/>
                <w:bCs/>
              </w:rPr>
            </w:pPr>
            <w:r>
              <w:rPr>
                <w:rFonts w:ascii="Times New Roman" w:hAnsi="Times New Roman" w:cs="Times New Roman"/>
                <w:b/>
                <w:bCs/>
              </w:rPr>
              <w:t>PF6</w:t>
            </w:r>
          </w:p>
        </w:tc>
        <w:tc>
          <w:tcPr>
            <w:tcW w:w="992" w:type="dxa"/>
            <w:tcBorders>
              <w:top w:val="single" w:sz="4" w:space="0" w:color="FFFFFF" w:themeColor="background1"/>
              <w:bottom w:val="single" w:sz="12" w:space="0" w:color="auto"/>
            </w:tcBorders>
          </w:tcPr>
          <w:p w14:paraId="74A6302A" w14:textId="47669D7C" w:rsidR="00AA721D" w:rsidRPr="00AE4F9D" w:rsidRDefault="00AA721D" w:rsidP="00340E83">
            <w:pPr>
              <w:pStyle w:val="Tablecells"/>
              <w:rPr>
                <w:rFonts w:ascii="Times New Roman" w:hAnsi="Times New Roman" w:cs="Times New Roman"/>
                <w:b/>
                <w:bCs/>
              </w:rPr>
            </w:pPr>
            <w:r w:rsidRPr="00AE4F9D">
              <w:rPr>
                <w:rFonts w:ascii="Times New Roman" w:hAnsi="Times New Roman" w:cs="Times New Roman"/>
                <w:b/>
                <w:bCs/>
              </w:rPr>
              <w:t>FSI *</w:t>
            </w:r>
            <w:r w:rsidR="00B03091" w:rsidRPr="00B03091">
              <w:rPr>
                <w:rFonts w:ascii="Times New Roman" w:hAnsi="Times New Roman" w:cs="Times New Roman"/>
                <w:b/>
                <w:bCs/>
                <w:vertAlign w:val="superscript"/>
              </w:rPr>
              <w:t>4</w:t>
            </w:r>
          </w:p>
        </w:tc>
        <w:tc>
          <w:tcPr>
            <w:tcW w:w="992" w:type="dxa"/>
            <w:tcBorders>
              <w:top w:val="single" w:sz="4" w:space="0" w:color="FFFFFF" w:themeColor="background1"/>
              <w:bottom w:val="single" w:sz="12" w:space="0" w:color="auto"/>
            </w:tcBorders>
          </w:tcPr>
          <w:p w14:paraId="2692A595" w14:textId="77777777" w:rsidR="00AA721D" w:rsidRPr="00AE4F9D" w:rsidRDefault="00AA721D" w:rsidP="00340E83">
            <w:pPr>
              <w:pStyle w:val="Tablecells"/>
              <w:rPr>
                <w:rFonts w:ascii="Times New Roman" w:hAnsi="Times New Roman" w:cs="Times New Roman"/>
                <w:b/>
                <w:bCs/>
              </w:rPr>
            </w:pPr>
            <w:r w:rsidRPr="00AE4F9D">
              <w:rPr>
                <w:rFonts w:ascii="Times New Roman" w:hAnsi="Times New Roman" w:cs="Times New Roman"/>
                <w:b/>
                <w:bCs/>
              </w:rPr>
              <w:t>PFBS</w:t>
            </w:r>
          </w:p>
        </w:tc>
        <w:tc>
          <w:tcPr>
            <w:tcW w:w="1276" w:type="dxa"/>
            <w:tcBorders>
              <w:top w:val="single" w:sz="4" w:space="0" w:color="FFFFFF" w:themeColor="background1"/>
              <w:bottom w:val="single" w:sz="12" w:space="0" w:color="auto"/>
            </w:tcBorders>
          </w:tcPr>
          <w:p w14:paraId="62E71560" w14:textId="77777777" w:rsidR="00AA721D" w:rsidRPr="00AE4F9D" w:rsidRDefault="00AA721D" w:rsidP="00340E83">
            <w:pPr>
              <w:pStyle w:val="Tablecells"/>
              <w:rPr>
                <w:rFonts w:ascii="Times New Roman" w:hAnsi="Times New Roman" w:cs="Times New Roman"/>
                <w:b/>
                <w:bCs/>
              </w:rPr>
            </w:pPr>
            <w:r w:rsidRPr="00AE4F9D">
              <w:rPr>
                <w:rFonts w:ascii="Times New Roman" w:hAnsi="Times New Roman" w:cs="Times New Roman"/>
                <w:b/>
                <w:bCs/>
              </w:rPr>
              <w:t>TFA</w:t>
            </w:r>
          </w:p>
        </w:tc>
        <w:tc>
          <w:tcPr>
            <w:tcW w:w="1417" w:type="dxa"/>
            <w:vMerge/>
            <w:tcBorders>
              <w:bottom w:val="single" w:sz="12" w:space="0" w:color="auto"/>
            </w:tcBorders>
          </w:tcPr>
          <w:p w14:paraId="6EFC0396" w14:textId="77777777" w:rsidR="00AA721D" w:rsidRPr="00AE4F9D" w:rsidRDefault="00AA721D" w:rsidP="00340E83">
            <w:pPr>
              <w:pStyle w:val="Tablecells"/>
              <w:rPr>
                <w:rFonts w:ascii="Times New Roman" w:hAnsi="Times New Roman" w:cs="Times New Roman"/>
                <w:b/>
                <w:bCs/>
              </w:rPr>
            </w:pPr>
          </w:p>
        </w:tc>
      </w:tr>
      <w:tr w:rsidR="00AA721D" w:rsidRPr="00AE4F9D" w14:paraId="7087641A" w14:textId="0CB3E715" w:rsidTr="00B03091">
        <w:trPr>
          <w:cnfStyle w:val="000000100000" w:firstRow="0" w:lastRow="0" w:firstColumn="0" w:lastColumn="0" w:oddVBand="0" w:evenVBand="0" w:oddHBand="1" w:evenHBand="0" w:firstRowFirstColumn="0" w:firstRowLastColumn="0" w:lastRowFirstColumn="0" w:lastRowLastColumn="0"/>
          <w:trHeight w:val="64"/>
        </w:trPr>
        <w:tc>
          <w:tcPr>
            <w:tcW w:w="993" w:type="dxa"/>
            <w:tcBorders>
              <w:top w:val="single" w:sz="4" w:space="0" w:color="auto"/>
              <w:right w:val="single" w:sz="12" w:space="0" w:color="auto"/>
            </w:tcBorders>
            <w:shd w:val="clear" w:color="auto" w:fill="auto"/>
          </w:tcPr>
          <w:p w14:paraId="270EAFF0" w14:textId="77777777" w:rsidR="00AA721D" w:rsidRPr="00AE4F9D" w:rsidRDefault="00AA721D" w:rsidP="00340E83">
            <w:pPr>
              <w:pStyle w:val="Tablecells"/>
              <w:rPr>
                <w:rFonts w:ascii="Times New Roman" w:hAnsi="Times New Roman" w:cs="Times New Roman"/>
              </w:rPr>
            </w:pPr>
            <w:r w:rsidRPr="00AE4F9D">
              <w:rPr>
                <w:rFonts w:ascii="Times New Roman" w:hAnsi="Times New Roman" w:cs="Times New Roman"/>
              </w:rPr>
              <w:t>BM1</w:t>
            </w:r>
          </w:p>
        </w:tc>
        <w:tc>
          <w:tcPr>
            <w:tcW w:w="1275" w:type="dxa"/>
            <w:tcBorders>
              <w:top w:val="single" w:sz="4" w:space="0" w:color="auto"/>
              <w:left w:val="single" w:sz="12" w:space="0" w:color="auto"/>
            </w:tcBorders>
            <w:shd w:val="clear" w:color="auto" w:fill="auto"/>
          </w:tcPr>
          <w:p w14:paraId="79804C92" w14:textId="77777777" w:rsidR="00AA721D" w:rsidRPr="00470CC8" w:rsidRDefault="00AA721D" w:rsidP="00340E83">
            <w:pPr>
              <w:pStyle w:val="Tablecells"/>
              <w:rPr>
                <w:rFonts w:ascii="Times New Roman" w:hAnsi="Times New Roman" w:cs="Times New Roman"/>
              </w:rPr>
            </w:pPr>
            <w:r w:rsidRPr="00470CC8">
              <w:rPr>
                <w:rFonts w:ascii="Times New Roman" w:hAnsi="Times New Roman" w:cs="Times New Roman"/>
              </w:rPr>
              <w:t>4600 ± 50</w:t>
            </w:r>
          </w:p>
        </w:tc>
        <w:tc>
          <w:tcPr>
            <w:tcW w:w="1560" w:type="dxa"/>
            <w:gridSpan w:val="2"/>
            <w:tcBorders>
              <w:top w:val="single" w:sz="4" w:space="0" w:color="auto"/>
            </w:tcBorders>
            <w:shd w:val="clear" w:color="auto" w:fill="auto"/>
          </w:tcPr>
          <w:p w14:paraId="0A2BB2F4" w14:textId="6B4C2038" w:rsidR="00AA721D" w:rsidRPr="007D6858" w:rsidRDefault="0024654A" w:rsidP="00340E83">
            <w:pPr>
              <w:pStyle w:val="Tablecells"/>
              <w:rPr>
                <w:rFonts w:ascii="Times New Roman" w:hAnsi="Times New Roman" w:cs="Times New Roman"/>
              </w:rPr>
            </w:pPr>
            <w:r>
              <w:rPr>
                <w:rFonts w:ascii="Times New Roman" w:hAnsi="Times New Roman" w:cs="Times New Roman"/>
              </w:rPr>
              <w:t>96</w:t>
            </w:r>
          </w:p>
        </w:tc>
        <w:tc>
          <w:tcPr>
            <w:tcW w:w="567" w:type="dxa"/>
            <w:tcBorders>
              <w:top w:val="single" w:sz="4" w:space="0" w:color="auto"/>
            </w:tcBorders>
            <w:shd w:val="clear" w:color="auto" w:fill="auto"/>
          </w:tcPr>
          <w:p w14:paraId="7FA04C3D" w14:textId="198D67D1" w:rsidR="00AA721D" w:rsidRPr="007D6858" w:rsidRDefault="0024654A" w:rsidP="00340E83">
            <w:pPr>
              <w:pStyle w:val="Tablecells"/>
              <w:rPr>
                <w:rFonts w:ascii="Times New Roman" w:hAnsi="Times New Roman" w:cs="Times New Roman"/>
              </w:rPr>
            </w:pPr>
            <w:r>
              <w:rPr>
                <w:rFonts w:ascii="Times New Roman" w:hAnsi="Times New Roman" w:cs="Times New Roman"/>
              </w:rPr>
              <w:t>76</w:t>
            </w:r>
          </w:p>
        </w:tc>
        <w:tc>
          <w:tcPr>
            <w:tcW w:w="992" w:type="dxa"/>
            <w:tcBorders>
              <w:top w:val="single" w:sz="4" w:space="0" w:color="auto"/>
            </w:tcBorders>
            <w:shd w:val="clear" w:color="auto" w:fill="auto"/>
          </w:tcPr>
          <w:p w14:paraId="4A067AB2" w14:textId="27F86751" w:rsidR="00AA721D" w:rsidRPr="007D6858" w:rsidRDefault="00AA721D" w:rsidP="00340E83">
            <w:pPr>
              <w:pStyle w:val="Tablecells"/>
              <w:rPr>
                <w:rFonts w:ascii="Times New Roman" w:hAnsi="Times New Roman" w:cs="Times New Roman"/>
              </w:rPr>
            </w:pPr>
            <w:r w:rsidRPr="007D6858">
              <w:rPr>
                <w:rFonts w:ascii="Times New Roman" w:hAnsi="Times New Roman" w:cs="Times New Roman"/>
              </w:rPr>
              <w:t>68 ± 1</w:t>
            </w:r>
          </w:p>
        </w:tc>
        <w:tc>
          <w:tcPr>
            <w:tcW w:w="992" w:type="dxa"/>
            <w:tcBorders>
              <w:top w:val="single" w:sz="4" w:space="0" w:color="auto"/>
            </w:tcBorders>
            <w:shd w:val="clear" w:color="auto" w:fill="auto"/>
          </w:tcPr>
          <w:p w14:paraId="759DC9AA" w14:textId="77777777" w:rsidR="00AA721D" w:rsidRPr="007D6858" w:rsidRDefault="00AA721D" w:rsidP="00340E83">
            <w:pPr>
              <w:pStyle w:val="Tablecells"/>
              <w:rPr>
                <w:rFonts w:ascii="Times New Roman" w:hAnsi="Times New Roman" w:cs="Times New Roman"/>
              </w:rPr>
            </w:pPr>
            <w:r w:rsidRPr="007D6858">
              <w:rPr>
                <w:rFonts w:ascii="Times New Roman" w:hAnsi="Times New Roman" w:cs="Times New Roman"/>
              </w:rPr>
              <w:t>4.0 ± 0.6</w:t>
            </w:r>
          </w:p>
        </w:tc>
        <w:tc>
          <w:tcPr>
            <w:tcW w:w="1276" w:type="dxa"/>
            <w:tcBorders>
              <w:top w:val="single" w:sz="4" w:space="0" w:color="auto"/>
            </w:tcBorders>
            <w:shd w:val="clear" w:color="auto" w:fill="auto"/>
          </w:tcPr>
          <w:p w14:paraId="414E7824" w14:textId="77777777" w:rsidR="00AA721D" w:rsidRPr="007D6858" w:rsidRDefault="00AA721D" w:rsidP="00340E83">
            <w:pPr>
              <w:pStyle w:val="Tablecells"/>
              <w:rPr>
                <w:rFonts w:ascii="Times New Roman" w:hAnsi="Times New Roman" w:cs="Times New Roman"/>
              </w:rPr>
            </w:pPr>
            <w:r w:rsidRPr="007D6858">
              <w:rPr>
                <w:rFonts w:ascii="Times New Roman" w:hAnsi="Times New Roman" w:cs="Times New Roman"/>
              </w:rPr>
              <w:t>-</w:t>
            </w:r>
          </w:p>
        </w:tc>
        <w:tc>
          <w:tcPr>
            <w:tcW w:w="1417" w:type="dxa"/>
            <w:tcBorders>
              <w:top w:val="single" w:sz="4" w:space="0" w:color="auto"/>
            </w:tcBorders>
            <w:shd w:val="clear" w:color="auto" w:fill="auto"/>
          </w:tcPr>
          <w:p w14:paraId="64B435F8" w14:textId="2D2EEEDA" w:rsidR="00AA721D" w:rsidRPr="00AE4F9D" w:rsidRDefault="0024654A" w:rsidP="00340E83">
            <w:pPr>
              <w:pStyle w:val="Tablecells"/>
              <w:rPr>
                <w:rFonts w:ascii="Times New Roman" w:hAnsi="Times New Roman" w:cs="Times New Roman"/>
              </w:rPr>
            </w:pPr>
            <w:r>
              <w:rPr>
                <w:rFonts w:ascii="Times New Roman" w:hAnsi="Times New Roman" w:cs="Times New Roman"/>
              </w:rPr>
              <w:t>96.8</w:t>
            </w:r>
          </w:p>
        </w:tc>
      </w:tr>
      <w:tr w:rsidR="00AA721D" w:rsidRPr="00AE4F9D" w14:paraId="4A7CB2F0" w14:textId="6E77EA1B" w:rsidTr="00B03091">
        <w:trPr>
          <w:trHeight w:val="64"/>
        </w:trPr>
        <w:tc>
          <w:tcPr>
            <w:tcW w:w="993" w:type="dxa"/>
            <w:tcBorders>
              <w:right w:val="single" w:sz="12" w:space="0" w:color="auto"/>
            </w:tcBorders>
          </w:tcPr>
          <w:p w14:paraId="151820B3" w14:textId="77777777" w:rsidR="00AA721D" w:rsidRPr="00AE4F9D" w:rsidRDefault="00AA721D" w:rsidP="00340E83">
            <w:pPr>
              <w:pStyle w:val="Tablecells"/>
              <w:rPr>
                <w:rFonts w:ascii="Times New Roman" w:hAnsi="Times New Roman" w:cs="Times New Roman"/>
              </w:rPr>
            </w:pPr>
            <w:r w:rsidRPr="00AE4F9D">
              <w:rPr>
                <w:rFonts w:ascii="Times New Roman" w:hAnsi="Times New Roman" w:cs="Times New Roman"/>
              </w:rPr>
              <w:t>BM1.T</w:t>
            </w:r>
          </w:p>
        </w:tc>
        <w:tc>
          <w:tcPr>
            <w:tcW w:w="1275" w:type="dxa"/>
            <w:tcBorders>
              <w:left w:val="single" w:sz="12" w:space="0" w:color="auto"/>
            </w:tcBorders>
          </w:tcPr>
          <w:p w14:paraId="59AB3231" w14:textId="77777777" w:rsidR="00AA721D" w:rsidRPr="00470CC8" w:rsidRDefault="00AA721D" w:rsidP="00340E83">
            <w:pPr>
              <w:pStyle w:val="Tablecells"/>
              <w:rPr>
                <w:rFonts w:ascii="Times New Roman" w:hAnsi="Times New Roman" w:cs="Times New Roman"/>
              </w:rPr>
            </w:pPr>
            <w:r w:rsidRPr="00470CC8">
              <w:rPr>
                <w:rFonts w:ascii="Times New Roman" w:hAnsi="Times New Roman" w:cs="Times New Roman"/>
              </w:rPr>
              <w:t xml:space="preserve"> 177 ± 6</w:t>
            </w:r>
          </w:p>
        </w:tc>
        <w:tc>
          <w:tcPr>
            <w:tcW w:w="1560" w:type="dxa"/>
            <w:gridSpan w:val="2"/>
          </w:tcPr>
          <w:p w14:paraId="59743ECF" w14:textId="7138E292" w:rsidR="00AA721D" w:rsidRPr="007D6858" w:rsidRDefault="0024654A" w:rsidP="00340E83">
            <w:pPr>
              <w:pStyle w:val="Tablecells"/>
              <w:rPr>
                <w:rFonts w:ascii="Times New Roman" w:hAnsi="Times New Roman" w:cs="Times New Roman"/>
              </w:rPr>
            </w:pPr>
            <w:r>
              <w:rPr>
                <w:rFonts w:ascii="Times New Roman" w:hAnsi="Times New Roman" w:cs="Times New Roman"/>
              </w:rPr>
              <w:t>-</w:t>
            </w:r>
          </w:p>
        </w:tc>
        <w:tc>
          <w:tcPr>
            <w:tcW w:w="567" w:type="dxa"/>
          </w:tcPr>
          <w:p w14:paraId="7B9DEB27" w14:textId="2E58FD6A" w:rsidR="00AA721D" w:rsidRPr="007D6858" w:rsidRDefault="0024654A" w:rsidP="00340E83">
            <w:pPr>
              <w:pStyle w:val="Tablecells"/>
              <w:rPr>
                <w:rFonts w:ascii="Times New Roman" w:hAnsi="Times New Roman" w:cs="Times New Roman"/>
              </w:rPr>
            </w:pPr>
            <w:r>
              <w:rPr>
                <w:rFonts w:ascii="Times New Roman" w:hAnsi="Times New Roman" w:cs="Times New Roman"/>
              </w:rPr>
              <w:t>-</w:t>
            </w:r>
          </w:p>
        </w:tc>
        <w:tc>
          <w:tcPr>
            <w:tcW w:w="992" w:type="dxa"/>
          </w:tcPr>
          <w:p w14:paraId="17B1605D" w14:textId="4399BABE" w:rsidR="00AA721D" w:rsidRPr="007D6858" w:rsidRDefault="00AA721D" w:rsidP="00340E83">
            <w:pPr>
              <w:pStyle w:val="Tablecells"/>
              <w:rPr>
                <w:rFonts w:ascii="Times New Roman" w:hAnsi="Times New Roman" w:cs="Times New Roman"/>
              </w:rPr>
            </w:pPr>
            <w:r w:rsidRPr="007D6858">
              <w:rPr>
                <w:rFonts w:ascii="Times New Roman" w:hAnsi="Times New Roman" w:cs="Times New Roman"/>
              </w:rPr>
              <w:t>-</w:t>
            </w:r>
          </w:p>
        </w:tc>
        <w:tc>
          <w:tcPr>
            <w:tcW w:w="992" w:type="dxa"/>
          </w:tcPr>
          <w:p w14:paraId="0ACA8C1B" w14:textId="77777777" w:rsidR="00AA721D" w:rsidRPr="007D6858" w:rsidRDefault="00AA721D" w:rsidP="00340E83">
            <w:pPr>
              <w:pStyle w:val="Tablecells"/>
              <w:rPr>
                <w:rFonts w:ascii="Times New Roman" w:hAnsi="Times New Roman" w:cs="Times New Roman"/>
              </w:rPr>
            </w:pPr>
            <w:r w:rsidRPr="007D6858">
              <w:rPr>
                <w:rFonts w:ascii="Times New Roman" w:hAnsi="Times New Roman" w:cs="Times New Roman"/>
              </w:rPr>
              <w:t>-</w:t>
            </w:r>
          </w:p>
        </w:tc>
        <w:tc>
          <w:tcPr>
            <w:tcW w:w="1276" w:type="dxa"/>
          </w:tcPr>
          <w:p w14:paraId="176DA3C1" w14:textId="77777777" w:rsidR="00AA721D" w:rsidRPr="007D6858" w:rsidRDefault="00AA721D" w:rsidP="00340E83">
            <w:pPr>
              <w:pStyle w:val="Tablecells"/>
              <w:rPr>
                <w:rFonts w:ascii="Times New Roman" w:hAnsi="Times New Roman" w:cs="Times New Roman"/>
              </w:rPr>
            </w:pPr>
            <w:r w:rsidRPr="007D6858">
              <w:rPr>
                <w:rFonts w:ascii="Times New Roman" w:hAnsi="Times New Roman" w:cs="Times New Roman"/>
              </w:rPr>
              <w:t>-</w:t>
            </w:r>
          </w:p>
        </w:tc>
        <w:tc>
          <w:tcPr>
            <w:tcW w:w="1417" w:type="dxa"/>
          </w:tcPr>
          <w:p w14:paraId="1C141BD6" w14:textId="28641DD4" w:rsidR="00AA721D" w:rsidRPr="00AE4F9D" w:rsidRDefault="00AA721D" w:rsidP="00340E83">
            <w:pPr>
              <w:pStyle w:val="Tablecells"/>
              <w:rPr>
                <w:rFonts w:ascii="Times New Roman" w:hAnsi="Times New Roman" w:cs="Times New Roman"/>
              </w:rPr>
            </w:pPr>
            <w:proofErr w:type="spellStart"/>
            <w:r>
              <w:rPr>
                <w:rFonts w:ascii="Times New Roman" w:hAnsi="Times New Roman" w:cs="Times New Roman"/>
              </w:rPr>
              <w:t>n.a</w:t>
            </w:r>
            <w:proofErr w:type="spellEnd"/>
            <w:r>
              <w:rPr>
                <w:rFonts w:ascii="Times New Roman" w:hAnsi="Times New Roman" w:cs="Times New Roman"/>
              </w:rPr>
              <w:t>. *</w:t>
            </w:r>
            <w:r w:rsidR="00B03091" w:rsidRPr="00B03091">
              <w:rPr>
                <w:rFonts w:ascii="Times New Roman" w:hAnsi="Times New Roman" w:cs="Times New Roman"/>
                <w:vertAlign w:val="superscript"/>
              </w:rPr>
              <w:t>5</w:t>
            </w:r>
          </w:p>
        </w:tc>
      </w:tr>
      <w:tr w:rsidR="0024654A" w:rsidRPr="00AE4F9D" w14:paraId="37B344C1" w14:textId="512BE3A1" w:rsidTr="00B03091">
        <w:trPr>
          <w:cnfStyle w:val="000000100000" w:firstRow="0" w:lastRow="0" w:firstColumn="0" w:lastColumn="0" w:oddVBand="0" w:evenVBand="0" w:oddHBand="1" w:evenHBand="0" w:firstRowFirstColumn="0" w:firstRowLastColumn="0" w:lastRowFirstColumn="0" w:lastRowLastColumn="0"/>
          <w:trHeight w:val="64"/>
        </w:trPr>
        <w:tc>
          <w:tcPr>
            <w:tcW w:w="993" w:type="dxa"/>
            <w:tcBorders>
              <w:bottom w:val="single" w:sz="4" w:space="0" w:color="auto"/>
              <w:right w:val="single" w:sz="12" w:space="0" w:color="auto"/>
            </w:tcBorders>
            <w:shd w:val="clear" w:color="auto" w:fill="auto"/>
          </w:tcPr>
          <w:p w14:paraId="2CE984FE" w14:textId="77777777" w:rsidR="0024654A" w:rsidRPr="00AE4F9D" w:rsidRDefault="0024654A" w:rsidP="0024654A">
            <w:pPr>
              <w:pStyle w:val="Tablecells"/>
              <w:rPr>
                <w:rFonts w:ascii="Times New Roman" w:hAnsi="Times New Roman" w:cs="Times New Roman"/>
              </w:rPr>
            </w:pPr>
            <w:r w:rsidRPr="00AE4F9D">
              <w:rPr>
                <w:rFonts w:ascii="Times New Roman" w:hAnsi="Times New Roman" w:cs="Times New Roman"/>
              </w:rPr>
              <w:t>BM2</w:t>
            </w:r>
          </w:p>
        </w:tc>
        <w:tc>
          <w:tcPr>
            <w:tcW w:w="1275" w:type="dxa"/>
            <w:tcBorders>
              <w:left w:val="single" w:sz="12" w:space="0" w:color="auto"/>
              <w:bottom w:val="single" w:sz="4" w:space="0" w:color="auto"/>
            </w:tcBorders>
            <w:shd w:val="clear" w:color="auto" w:fill="auto"/>
          </w:tcPr>
          <w:p w14:paraId="159FDC04" w14:textId="77777777" w:rsidR="0024654A" w:rsidRPr="00470CC8" w:rsidRDefault="0024654A" w:rsidP="0024654A">
            <w:pPr>
              <w:pStyle w:val="Tablecells"/>
              <w:rPr>
                <w:rFonts w:ascii="Times New Roman" w:hAnsi="Times New Roman" w:cs="Times New Roman"/>
              </w:rPr>
            </w:pPr>
            <w:r w:rsidRPr="00470CC8">
              <w:rPr>
                <w:rFonts w:ascii="Times New Roman" w:hAnsi="Times New Roman" w:cs="Times New Roman"/>
              </w:rPr>
              <w:t>8500 ± 80</w:t>
            </w:r>
          </w:p>
        </w:tc>
        <w:tc>
          <w:tcPr>
            <w:tcW w:w="1560" w:type="dxa"/>
            <w:gridSpan w:val="2"/>
            <w:tcBorders>
              <w:bottom w:val="single" w:sz="4" w:space="0" w:color="auto"/>
            </w:tcBorders>
            <w:shd w:val="clear" w:color="auto" w:fill="auto"/>
          </w:tcPr>
          <w:p w14:paraId="50421E5A" w14:textId="52293296" w:rsidR="0024654A" w:rsidRPr="007D6858" w:rsidRDefault="0024654A" w:rsidP="0024654A">
            <w:pPr>
              <w:pStyle w:val="Tablecells"/>
              <w:rPr>
                <w:rFonts w:ascii="Times New Roman" w:hAnsi="Times New Roman" w:cs="Times New Roman"/>
              </w:rPr>
            </w:pPr>
            <w:r>
              <w:rPr>
                <w:rFonts w:ascii="Times New Roman" w:hAnsi="Times New Roman" w:cs="Times New Roman"/>
              </w:rPr>
              <w:t>295</w:t>
            </w:r>
          </w:p>
        </w:tc>
        <w:tc>
          <w:tcPr>
            <w:tcW w:w="567" w:type="dxa"/>
            <w:tcBorders>
              <w:bottom w:val="single" w:sz="4" w:space="0" w:color="auto"/>
            </w:tcBorders>
            <w:shd w:val="clear" w:color="auto" w:fill="auto"/>
          </w:tcPr>
          <w:p w14:paraId="37C2265C" w14:textId="118688C0" w:rsidR="0024654A" w:rsidRPr="007D6858" w:rsidRDefault="0024654A" w:rsidP="0024654A">
            <w:pPr>
              <w:pStyle w:val="Tablecells"/>
              <w:rPr>
                <w:rFonts w:ascii="Times New Roman" w:hAnsi="Times New Roman" w:cs="Times New Roman"/>
              </w:rPr>
            </w:pPr>
            <w:r>
              <w:rPr>
                <w:rFonts w:ascii="Times New Roman" w:hAnsi="Times New Roman" w:cs="Times New Roman"/>
              </w:rPr>
              <w:t>232</w:t>
            </w:r>
          </w:p>
        </w:tc>
        <w:tc>
          <w:tcPr>
            <w:tcW w:w="992" w:type="dxa"/>
            <w:tcBorders>
              <w:bottom w:val="single" w:sz="4" w:space="0" w:color="auto"/>
            </w:tcBorders>
            <w:shd w:val="clear" w:color="auto" w:fill="auto"/>
          </w:tcPr>
          <w:p w14:paraId="30C853D4" w14:textId="74533917" w:rsidR="0024654A" w:rsidRPr="007D6858" w:rsidRDefault="0024654A" w:rsidP="0024654A">
            <w:pPr>
              <w:pStyle w:val="Tablecells"/>
              <w:rPr>
                <w:rFonts w:ascii="Times New Roman" w:hAnsi="Times New Roman" w:cs="Times New Roman"/>
              </w:rPr>
            </w:pPr>
            <w:r w:rsidRPr="007D6858">
              <w:rPr>
                <w:rFonts w:ascii="Times New Roman" w:hAnsi="Times New Roman" w:cs="Times New Roman"/>
              </w:rPr>
              <w:t>157 ± 6</w:t>
            </w:r>
          </w:p>
        </w:tc>
        <w:tc>
          <w:tcPr>
            <w:tcW w:w="992" w:type="dxa"/>
            <w:tcBorders>
              <w:bottom w:val="single" w:sz="4" w:space="0" w:color="auto"/>
            </w:tcBorders>
            <w:shd w:val="clear" w:color="auto" w:fill="auto"/>
          </w:tcPr>
          <w:p w14:paraId="1044C5B5" w14:textId="77777777" w:rsidR="0024654A" w:rsidRPr="007D6858" w:rsidRDefault="0024654A" w:rsidP="0024654A">
            <w:pPr>
              <w:pStyle w:val="Tablecells"/>
              <w:rPr>
                <w:rFonts w:ascii="Times New Roman" w:hAnsi="Times New Roman" w:cs="Times New Roman"/>
              </w:rPr>
            </w:pPr>
            <w:r w:rsidRPr="007D6858">
              <w:rPr>
                <w:rFonts w:ascii="Times New Roman" w:hAnsi="Times New Roman" w:cs="Times New Roman"/>
              </w:rPr>
              <w:t>3.2 ± 0.6</w:t>
            </w:r>
          </w:p>
        </w:tc>
        <w:tc>
          <w:tcPr>
            <w:tcW w:w="1276" w:type="dxa"/>
            <w:tcBorders>
              <w:bottom w:val="single" w:sz="4" w:space="0" w:color="auto"/>
            </w:tcBorders>
            <w:shd w:val="clear" w:color="auto" w:fill="auto"/>
          </w:tcPr>
          <w:p w14:paraId="3961747D" w14:textId="77777777" w:rsidR="0024654A" w:rsidRPr="007D6858" w:rsidRDefault="0024654A" w:rsidP="0024654A">
            <w:pPr>
              <w:pStyle w:val="Tablecells"/>
              <w:rPr>
                <w:rFonts w:ascii="Times New Roman" w:hAnsi="Times New Roman" w:cs="Times New Roman"/>
              </w:rPr>
            </w:pPr>
            <w:r w:rsidRPr="007D6858">
              <w:rPr>
                <w:rFonts w:ascii="Times New Roman" w:hAnsi="Times New Roman" w:cs="Times New Roman"/>
              </w:rPr>
              <w:t xml:space="preserve">0.308 ± 0.007 </w:t>
            </w:r>
          </w:p>
        </w:tc>
        <w:tc>
          <w:tcPr>
            <w:tcW w:w="1417" w:type="dxa"/>
            <w:tcBorders>
              <w:bottom w:val="single" w:sz="4" w:space="0" w:color="auto"/>
            </w:tcBorders>
            <w:shd w:val="clear" w:color="auto" w:fill="auto"/>
          </w:tcPr>
          <w:p w14:paraId="33009079" w14:textId="5B07C404" w:rsidR="0024654A" w:rsidRPr="00AE4F9D" w:rsidRDefault="0024654A" w:rsidP="0024654A">
            <w:pPr>
              <w:pStyle w:val="Tablecells"/>
              <w:rPr>
                <w:rFonts w:ascii="Times New Roman" w:hAnsi="Times New Roman" w:cs="Times New Roman"/>
              </w:rPr>
            </w:pPr>
            <w:r>
              <w:rPr>
                <w:rFonts w:ascii="Times New Roman" w:hAnsi="Times New Roman" w:cs="Times New Roman"/>
              </w:rPr>
              <w:t>95.4</w:t>
            </w:r>
          </w:p>
        </w:tc>
      </w:tr>
    </w:tbl>
    <w:p w14:paraId="75D68D79" w14:textId="2B089516" w:rsidR="00AA721D" w:rsidRDefault="00E06CA3" w:rsidP="00E06CA3">
      <w:pPr>
        <w:rPr>
          <w:color w:val="000000" w:themeColor="text1"/>
          <w:sz w:val="16"/>
          <w:szCs w:val="16"/>
          <w:lang w:val="en-US"/>
        </w:rPr>
      </w:pPr>
      <w:r w:rsidRPr="00E06CA3">
        <w:rPr>
          <w:color w:val="000000" w:themeColor="text1"/>
          <w:sz w:val="18"/>
          <w:szCs w:val="18"/>
          <w:lang w:val="en-US"/>
        </w:rPr>
        <w:t>*</w:t>
      </w:r>
      <w:r w:rsidR="00B03091" w:rsidRPr="00B03091">
        <w:rPr>
          <w:color w:val="000000" w:themeColor="text1"/>
          <w:sz w:val="18"/>
          <w:szCs w:val="18"/>
          <w:vertAlign w:val="superscript"/>
          <w:lang w:val="en-US"/>
        </w:rPr>
        <w:t>1</w:t>
      </w:r>
      <w:r w:rsidRPr="00E06CA3">
        <w:rPr>
          <w:color w:val="000000" w:themeColor="text1"/>
          <w:sz w:val="18"/>
          <w:szCs w:val="18"/>
          <w:lang w:val="en-US"/>
        </w:rPr>
        <w:t xml:space="preserve"> The fluorine sum parameter is calculated based on one independent sample extraction with three-fold injection. The values are corrected against the instrument blank but not against the method blank which is at 297 </w:t>
      </w:r>
      <w:r w:rsidRPr="00E06CA3">
        <w:rPr>
          <w:sz w:val="18"/>
          <w:szCs w:val="20"/>
          <w:lang w:val="en-US"/>
        </w:rPr>
        <w:t>±</w:t>
      </w:r>
      <w:r w:rsidRPr="00E06CA3">
        <w:rPr>
          <w:lang w:val="en-US"/>
        </w:rPr>
        <w:t xml:space="preserve"> </w:t>
      </w:r>
      <w:r w:rsidRPr="00E06CA3">
        <w:rPr>
          <w:sz w:val="18"/>
          <w:szCs w:val="20"/>
          <w:lang w:val="en-US"/>
        </w:rPr>
        <w:t>18 ng/(g sample) extractable fluorine.</w:t>
      </w:r>
      <w:r w:rsidRPr="00E06CA3">
        <w:rPr>
          <w:color w:val="000000" w:themeColor="text1"/>
          <w:sz w:val="16"/>
          <w:szCs w:val="16"/>
          <w:lang w:val="en-US"/>
        </w:rPr>
        <w:t xml:space="preserve"> </w:t>
      </w:r>
    </w:p>
    <w:p w14:paraId="73616EEF" w14:textId="13D350BE" w:rsidR="00E06CA3" w:rsidRPr="00E06CA3" w:rsidRDefault="00AA721D" w:rsidP="00E06CA3">
      <w:pPr>
        <w:rPr>
          <w:color w:val="000000" w:themeColor="text1"/>
          <w:sz w:val="18"/>
          <w:szCs w:val="18"/>
          <w:lang w:val="en-US"/>
        </w:rPr>
      </w:pPr>
      <w:r>
        <w:rPr>
          <w:color w:val="000000" w:themeColor="text1"/>
          <w:sz w:val="16"/>
          <w:szCs w:val="16"/>
          <w:lang w:val="en-US"/>
        </w:rPr>
        <w:t>*</w:t>
      </w:r>
      <w:r w:rsidR="00B03091" w:rsidRPr="00B03091">
        <w:rPr>
          <w:color w:val="000000" w:themeColor="text1"/>
          <w:sz w:val="16"/>
          <w:szCs w:val="16"/>
          <w:vertAlign w:val="superscript"/>
          <w:lang w:val="en-US"/>
        </w:rPr>
        <w:t>2</w:t>
      </w:r>
      <w:r>
        <w:rPr>
          <w:color w:val="000000" w:themeColor="text1"/>
          <w:sz w:val="16"/>
          <w:szCs w:val="16"/>
          <w:lang w:val="en-US"/>
        </w:rPr>
        <w:t xml:space="preserve"> </w:t>
      </w:r>
      <w:r w:rsidR="0024654A" w:rsidRPr="00582B6E">
        <w:rPr>
          <w:color w:val="000000" w:themeColor="text1"/>
          <w:sz w:val="18"/>
          <w:szCs w:val="18"/>
          <w:lang w:val="en-US"/>
        </w:rPr>
        <w:t xml:space="preserve">The PF6 level was determined in an aliquot of the respective sample used for the CIC sum parameter measurement to minimize bias and is therefore indicated without uncertainty. </w:t>
      </w:r>
      <w:r w:rsidR="00E06CA3" w:rsidRPr="00E06CA3">
        <w:rPr>
          <w:color w:val="000000" w:themeColor="text1"/>
          <w:sz w:val="18"/>
          <w:szCs w:val="18"/>
          <w:lang w:val="en-US"/>
        </w:rPr>
        <w:br/>
        <w:t>*</w:t>
      </w:r>
      <w:r w:rsidR="00B03091" w:rsidRPr="00B03091">
        <w:rPr>
          <w:color w:val="000000" w:themeColor="text1"/>
          <w:sz w:val="18"/>
          <w:szCs w:val="18"/>
          <w:vertAlign w:val="superscript"/>
          <w:lang w:val="en-US"/>
        </w:rPr>
        <w:t>3</w:t>
      </w:r>
      <w:r w:rsidR="00B03091">
        <w:rPr>
          <w:color w:val="000000" w:themeColor="text1"/>
          <w:sz w:val="18"/>
          <w:szCs w:val="18"/>
          <w:vertAlign w:val="superscript"/>
          <w:lang w:val="en-US"/>
        </w:rPr>
        <w:t xml:space="preserve"> </w:t>
      </w:r>
      <w:r w:rsidR="00E06CA3" w:rsidRPr="00E06CA3">
        <w:rPr>
          <w:color w:val="000000" w:themeColor="text1"/>
          <w:sz w:val="18"/>
          <w:szCs w:val="18"/>
          <w:lang w:val="en-US"/>
        </w:rPr>
        <w:t>All quantified analyte levels are based on independently prepared triplicates and valuable for the protonated analyte form unless indicated differently. The fluorine equivalents respect the loss of analyte due to the drying and re-uptake in MeOH of the extracts for the CIC sum parameter measurements.</w:t>
      </w:r>
      <w:r w:rsidR="00E06CA3" w:rsidRPr="00E06CA3">
        <w:rPr>
          <w:color w:val="000000" w:themeColor="text1"/>
          <w:sz w:val="18"/>
          <w:szCs w:val="18"/>
          <w:lang w:val="en-US"/>
        </w:rPr>
        <w:br/>
        <w:t>*</w:t>
      </w:r>
      <w:r w:rsidR="00B03091" w:rsidRPr="00B03091">
        <w:rPr>
          <w:color w:val="000000" w:themeColor="text1"/>
          <w:sz w:val="18"/>
          <w:szCs w:val="18"/>
          <w:vertAlign w:val="superscript"/>
          <w:lang w:val="en-US"/>
        </w:rPr>
        <w:t>4</w:t>
      </w:r>
      <w:r w:rsidR="00B03091">
        <w:rPr>
          <w:color w:val="000000" w:themeColor="text1"/>
          <w:sz w:val="18"/>
          <w:szCs w:val="18"/>
          <w:vertAlign w:val="superscript"/>
          <w:lang w:val="en-US"/>
        </w:rPr>
        <w:t xml:space="preserve"> </w:t>
      </w:r>
      <w:r w:rsidR="00E06CA3" w:rsidRPr="00E06CA3">
        <w:rPr>
          <w:color w:val="000000" w:themeColor="text1"/>
          <w:sz w:val="18"/>
          <w:szCs w:val="18"/>
          <w:lang w:val="en-US"/>
        </w:rPr>
        <w:t xml:space="preserve">Quantified in the black mass samples via an external calibration due to high levels. The quantifications are valuable for the deprotonated analyte form. </w:t>
      </w:r>
      <w:r w:rsidR="00E06CA3" w:rsidRPr="00E06CA3">
        <w:rPr>
          <w:color w:val="000000" w:themeColor="text1"/>
          <w:sz w:val="18"/>
          <w:szCs w:val="18"/>
          <w:lang w:val="en-US"/>
        </w:rPr>
        <w:br/>
        <w:t>*</w:t>
      </w:r>
      <w:r w:rsidR="00B03091" w:rsidRPr="00B03091">
        <w:rPr>
          <w:color w:val="000000" w:themeColor="text1"/>
          <w:sz w:val="18"/>
          <w:szCs w:val="18"/>
          <w:vertAlign w:val="superscript"/>
          <w:lang w:val="en-US"/>
        </w:rPr>
        <w:t>5</w:t>
      </w:r>
      <w:r w:rsidR="00E06CA3" w:rsidRPr="00E06CA3">
        <w:rPr>
          <w:color w:val="000000" w:themeColor="text1"/>
          <w:sz w:val="18"/>
          <w:szCs w:val="18"/>
          <w:lang w:val="en-US"/>
        </w:rPr>
        <w:t xml:space="preserve"> Not applicable, because the fluorine sum parameter is below the method blank indicating that the sample can be considered as </w:t>
      </w:r>
      <w:r w:rsidR="00593723">
        <w:rPr>
          <w:color w:val="000000" w:themeColor="text1"/>
          <w:sz w:val="18"/>
          <w:szCs w:val="18"/>
          <w:lang w:val="en-US"/>
        </w:rPr>
        <w:t>uncontaminated</w:t>
      </w:r>
      <w:r w:rsidR="00E06CA3" w:rsidRPr="00E06CA3">
        <w:rPr>
          <w:color w:val="000000" w:themeColor="text1"/>
          <w:sz w:val="18"/>
          <w:szCs w:val="18"/>
          <w:lang w:val="en-US"/>
        </w:rPr>
        <w:t xml:space="preserve"> with extractable fluorine.</w:t>
      </w:r>
    </w:p>
    <w:p w14:paraId="11E8EEB1" w14:textId="77777777" w:rsidR="0069547A" w:rsidRPr="00E06CA3" w:rsidRDefault="0069547A" w:rsidP="00C0129C">
      <w:pPr>
        <w:jc w:val="both"/>
        <w:rPr>
          <w:sz w:val="20"/>
          <w:szCs w:val="20"/>
          <w:lang w:val="en-US"/>
        </w:rPr>
      </w:pPr>
    </w:p>
    <w:p w14:paraId="13B7F65F" w14:textId="436D20A4" w:rsidR="00F41387" w:rsidRPr="00E06CA3" w:rsidRDefault="00F41387" w:rsidP="00C0129C">
      <w:pPr>
        <w:jc w:val="both"/>
        <w:rPr>
          <w:sz w:val="20"/>
          <w:szCs w:val="20"/>
          <w:lang w:val="en-US"/>
        </w:rPr>
      </w:pPr>
    </w:p>
    <w:p w14:paraId="67CEA719" w14:textId="70C5F351" w:rsidR="00F41387" w:rsidRDefault="00F41387" w:rsidP="00F41387">
      <w:pPr>
        <w:pStyle w:val="berschrift3"/>
        <w:rPr>
          <w:rFonts w:ascii="Times New Roman" w:hAnsi="Times New Roman" w:cs="Times New Roman"/>
          <w:b/>
          <w:bCs/>
          <w:color w:val="auto"/>
          <w:sz w:val="20"/>
          <w:szCs w:val="20"/>
          <w:lang w:val="en-US"/>
        </w:rPr>
      </w:pPr>
      <w:bookmarkStart w:id="21" w:name="_Toc202782140"/>
      <w:r>
        <w:rPr>
          <w:rFonts w:ascii="Times New Roman" w:hAnsi="Times New Roman" w:cs="Times New Roman"/>
          <w:b/>
          <w:bCs/>
          <w:color w:val="auto"/>
          <w:sz w:val="20"/>
          <w:szCs w:val="20"/>
          <w:lang w:val="en-US"/>
        </w:rPr>
        <w:t>SI.3.4 Hex</w:t>
      </w:r>
      <w:r w:rsidR="00A0731F">
        <w:rPr>
          <w:rFonts w:ascii="Times New Roman" w:hAnsi="Times New Roman" w:cs="Times New Roman"/>
          <w:b/>
          <w:bCs/>
          <w:color w:val="auto"/>
          <w:sz w:val="20"/>
          <w:szCs w:val="20"/>
          <w:lang w:val="en-US"/>
        </w:rPr>
        <w:t>a</w:t>
      </w:r>
      <w:r>
        <w:rPr>
          <w:rFonts w:ascii="Times New Roman" w:hAnsi="Times New Roman" w:cs="Times New Roman"/>
          <w:b/>
          <w:bCs/>
          <w:color w:val="auto"/>
          <w:sz w:val="20"/>
          <w:szCs w:val="20"/>
          <w:lang w:val="en-US"/>
        </w:rPr>
        <w:t>fluorophosphate Related Fluorinated Degradation Products</w:t>
      </w:r>
      <w:bookmarkEnd w:id="21"/>
    </w:p>
    <w:p w14:paraId="201943BE" w14:textId="77777777" w:rsidR="00F41387" w:rsidRDefault="00F41387" w:rsidP="00C0129C">
      <w:pPr>
        <w:jc w:val="both"/>
        <w:rPr>
          <w:sz w:val="20"/>
          <w:szCs w:val="20"/>
          <w:lang w:val="en-US"/>
        </w:rPr>
      </w:pPr>
    </w:p>
    <w:p w14:paraId="63212344" w14:textId="4FC29D2A" w:rsidR="00467FE1" w:rsidRPr="00A0731F" w:rsidRDefault="00467FE1" w:rsidP="00C0129C">
      <w:pPr>
        <w:jc w:val="both"/>
        <w:rPr>
          <w:color w:val="FF0000"/>
          <w:sz w:val="20"/>
          <w:szCs w:val="20"/>
          <w:lang w:val="en-US"/>
        </w:rPr>
      </w:pPr>
    </w:p>
    <w:p w14:paraId="48F303C5" w14:textId="6C048283" w:rsidR="00255449" w:rsidRDefault="000058F3" w:rsidP="002C0133">
      <w:pPr>
        <w:spacing w:line="276" w:lineRule="auto"/>
        <w:jc w:val="both"/>
        <w:rPr>
          <w:sz w:val="20"/>
          <w:szCs w:val="20"/>
          <w:lang w:val="en-US"/>
        </w:rPr>
      </w:pPr>
      <w:r>
        <w:rPr>
          <w:sz w:val="20"/>
          <w:szCs w:val="20"/>
          <w:lang w:val="en-US"/>
        </w:rPr>
        <w:t xml:space="preserve">Fig. SI.3 </w:t>
      </w:r>
      <w:r w:rsidR="00467FE1" w:rsidRPr="00185F25">
        <w:rPr>
          <w:sz w:val="20"/>
          <w:szCs w:val="20"/>
          <w:lang w:val="en-US"/>
        </w:rPr>
        <w:t>shows the chromatogram</w:t>
      </w:r>
      <w:r>
        <w:rPr>
          <w:sz w:val="20"/>
          <w:szCs w:val="20"/>
          <w:lang w:val="en-US"/>
        </w:rPr>
        <w:t>s</w:t>
      </w:r>
      <w:r w:rsidR="00467FE1" w:rsidRPr="00185F25">
        <w:rPr>
          <w:sz w:val="20"/>
          <w:szCs w:val="20"/>
          <w:lang w:val="en-US"/>
        </w:rPr>
        <w:t xml:space="preserve"> of an extract of the sample BM1</w:t>
      </w:r>
      <w:r>
        <w:rPr>
          <w:sz w:val="20"/>
          <w:szCs w:val="20"/>
          <w:lang w:val="en-US"/>
        </w:rPr>
        <w:t xml:space="preserve"> diluted with MeOH by the factor 4 and</w:t>
      </w:r>
      <w:r w:rsidR="00C41032">
        <w:rPr>
          <w:sz w:val="20"/>
          <w:szCs w:val="20"/>
          <w:lang w:val="en-US"/>
        </w:rPr>
        <w:t xml:space="preserve"> of</w:t>
      </w:r>
      <w:r w:rsidR="00582B6E">
        <w:rPr>
          <w:sz w:val="20"/>
          <w:szCs w:val="20"/>
          <w:lang w:val="en-US"/>
        </w:rPr>
        <w:t xml:space="preserve"> the </w:t>
      </w:r>
      <w:bookmarkStart w:id="22" w:name="_Hlk201921323"/>
      <w:r w:rsidR="00582B6E">
        <w:rPr>
          <w:sz w:val="20"/>
          <w:szCs w:val="20"/>
          <w:lang w:val="en-US"/>
        </w:rPr>
        <w:t xml:space="preserve">extract used for the CIC sum parameter measurement </w:t>
      </w:r>
      <w:r>
        <w:rPr>
          <w:sz w:val="20"/>
          <w:szCs w:val="20"/>
          <w:lang w:val="en-US"/>
        </w:rPr>
        <w:t>after drying and re-uptake in MeOH</w:t>
      </w:r>
      <w:bookmarkEnd w:id="22"/>
      <w:r w:rsidR="00582B6E">
        <w:rPr>
          <w:sz w:val="20"/>
          <w:szCs w:val="20"/>
          <w:lang w:val="en-US"/>
        </w:rPr>
        <w:t xml:space="preserve">. </w:t>
      </w:r>
      <w:r>
        <w:rPr>
          <w:sz w:val="20"/>
          <w:szCs w:val="20"/>
          <w:lang w:val="en-US"/>
        </w:rPr>
        <w:t xml:space="preserve">Both extracts were </w:t>
      </w:r>
      <w:r w:rsidR="00467FE1" w:rsidRPr="00185F25">
        <w:rPr>
          <w:sz w:val="20"/>
          <w:szCs w:val="20"/>
          <w:lang w:val="en-US"/>
        </w:rPr>
        <w:t>measured with the HILIC-ESI-MS/MS method adapted for PF6 (described in SI.3.</w:t>
      </w:r>
      <w:r w:rsidR="00185F25" w:rsidRPr="00185F25">
        <w:rPr>
          <w:sz w:val="20"/>
          <w:szCs w:val="20"/>
          <w:lang w:val="en-US"/>
        </w:rPr>
        <w:t>2)</w:t>
      </w:r>
      <w:r>
        <w:rPr>
          <w:sz w:val="20"/>
          <w:szCs w:val="20"/>
          <w:lang w:val="en-US"/>
        </w:rPr>
        <w:t xml:space="preserve"> extended to</w:t>
      </w:r>
      <w:r w:rsidR="00185F25" w:rsidRPr="00185F25">
        <w:rPr>
          <w:sz w:val="20"/>
          <w:szCs w:val="20"/>
          <w:lang w:val="en-US"/>
        </w:rPr>
        <w:t xml:space="preserve"> a run time of </w:t>
      </w:r>
      <w:r>
        <w:rPr>
          <w:sz w:val="20"/>
          <w:szCs w:val="20"/>
          <w:lang w:val="en-US"/>
        </w:rPr>
        <w:t>13.5</w:t>
      </w:r>
      <w:r w:rsidR="00185F25" w:rsidRPr="00185F25">
        <w:rPr>
          <w:sz w:val="20"/>
          <w:szCs w:val="20"/>
          <w:lang w:val="en-US"/>
        </w:rPr>
        <w:t xml:space="preserve"> min</w:t>
      </w:r>
      <w:r>
        <w:rPr>
          <w:sz w:val="20"/>
          <w:szCs w:val="20"/>
          <w:lang w:val="en-US"/>
        </w:rPr>
        <w:t xml:space="preserve"> and with incorporation of the mass transitions</w:t>
      </w:r>
      <w:r w:rsidR="00C41032">
        <w:rPr>
          <w:sz w:val="20"/>
          <w:szCs w:val="20"/>
          <w:lang w:val="en-US"/>
        </w:rPr>
        <w:t xml:space="preserve"> with the highest intensities</w:t>
      </w:r>
      <w:r>
        <w:rPr>
          <w:sz w:val="20"/>
          <w:szCs w:val="20"/>
          <w:lang w:val="en-US"/>
        </w:rPr>
        <w:t xml:space="preserve"> detected in low resolution scans</w:t>
      </w:r>
      <w:r w:rsidR="00185F25" w:rsidRPr="00185F25">
        <w:rPr>
          <w:sz w:val="20"/>
          <w:szCs w:val="20"/>
          <w:lang w:val="en-US"/>
        </w:rPr>
        <w:t xml:space="preserve">. </w:t>
      </w:r>
    </w:p>
    <w:p w14:paraId="2FB73F1D" w14:textId="77777777" w:rsidR="00A76F30" w:rsidRDefault="00A76F30" w:rsidP="002C0133">
      <w:pPr>
        <w:spacing w:line="276" w:lineRule="auto"/>
        <w:jc w:val="both"/>
        <w:rPr>
          <w:sz w:val="20"/>
          <w:szCs w:val="20"/>
          <w:lang w:val="en-US"/>
        </w:rPr>
      </w:pPr>
    </w:p>
    <w:p w14:paraId="536078D4" w14:textId="3B3C7DCE" w:rsidR="00A76F30" w:rsidRDefault="00A76F30" w:rsidP="002C0133">
      <w:pPr>
        <w:spacing w:line="276" w:lineRule="auto"/>
        <w:jc w:val="both"/>
        <w:rPr>
          <w:sz w:val="20"/>
          <w:szCs w:val="20"/>
          <w:lang w:val="en-US"/>
        </w:rPr>
      </w:pPr>
      <w:r>
        <w:rPr>
          <w:sz w:val="20"/>
          <w:szCs w:val="20"/>
          <w:lang w:val="en-US"/>
        </w:rPr>
        <w:t>A</w:t>
      </w:r>
      <w:r w:rsidRPr="00185F25">
        <w:rPr>
          <w:sz w:val="20"/>
          <w:szCs w:val="20"/>
          <w:lang w:val="en-US"/>
        </w:rPr>
        <w:t xml:space="preserve">t retention times </w:t>
      </w:r>
      <w:r>
        <w:rPr>
          <w:sz w:val="20"/>
          <w:szCs w:val="20"/>
          <w:lang w:val="en-US"/>
        </w:rPr>
        <w:t>&gt;7 min,</w:t>
      </w:r>
      <w:r w:rsidRPr="00185F25">
        <w:rPr>
          <w:sz w:val="20"/>
          <w:szCs w:val="20"/>
          <w:lang w:val="en-US"/>
        </w:rPr>
        <w:t xml:space="preserve"> masses with transitions to </w:t>
      </w:r>
      <w:r>
        <w:rPr>
          <w:sz w:val="20"/>
          <w:szCs w:val="20"/>
          <w:lang w:val="en-US"/>
        </w:rPr>
        <w:t xml:space="preserve">m/z </w:t>
      </w:r>
      <w:bookmarkStart w:id="23" w:name="_Hlk201923466"/>
      <w:r>
        <w:rPr>
          <w:sz w:val="20"/>
          <w:szCs w:val="20"/>
          <w:lang w:val="en-US"/>
        </w:rPr>
        <w:t>79 (PO</w:t>
      </w:r>
      <w:r w:rsidRPr="005F60FD">
        <w:rPr>
          <w:sz w:val="20"/>
          <w:szCs w:val="20"/>
          <w:vertAlign w:val="subscript"/>
          <w:lang w:val="en-US"/>
        </w:rPr>
        <w:t>3</w:t>
      </w:r>
      <w:r w:rsidRPr="005F60FD">
        <w:rPr>
          <w:sz w:val="20"/>
          <w:szCs w:val="20"/>
          <w:vertAlign w:val="superscript"/>
          <w:lang w:val="en-US"/>
        </w:rPr>
        <w:t>-</w:t>
      </w:r>
      <w:r>
        <w:rPr>
          <w:sz w:val="20"/>
          <w:szCs w:val="20"/>
          <w:lang w:val="en-US"/>
        </w:rPr>
        <w:t>)</w:t>
      </w:r>
      <w:r w:rsidRPr="00185F25">
        <w:rPr>
          <w:sz w:val="20"/>
          <w:szCs w:val="20"/>
          <w:lang w:val="en-US"/>
        </w:rPr>
        <w:t xml:space="preserve"> and </w:t>
      </w:r>
      <w:r>
        <w:rPr>
          <w:sz w:val="20"/>
          <w:szCs w:val="20"/>
          <w:lang w:val="en-US"/>
        </w:rPr>
        <w:t>m/z 63 (PO</w:t>
      </w:r>
      <w:r>
        <w:rPr>
          <w:sz w:val="20"/>
          <w:szCs w:val="20"/>
          <w:vertAlign w:val="subscript"/>
          <w:lang w:val="en-US"/>
        </w:rPr>
        <w:t>2</w:t>
      </w:r>
      <w:r w:rsidRPr="005F60FD">
        <w:rPr>
          <w:sz w:val="20"/>
          <w:szCs w:val="20"/>
          <w:vertAlign w:val="superscript"/>
          <w:lang w:val="en-US"/>
        </w:rPr>
        <w:t>-</w:t>
      </w:r>
      <w:r>
        <w:rPr>
          <w:sz w:val="20"/>
          <w:szCs w:val="20"/>
          <w:lang w:val="en-US"/>
        </w:rPr>
        <w:t>)</w:t>
      </w:r>
      <w:bookmarkEnd w:id="23"/>
      <w:r w:rsidRPr="00185F25">
        <w:rPr>
          <w:sz w:val="20"/>
          <w:szCs w:val="20"/>
          <w:lang w:val="en-US"/>
        </w:rPr>
        <w:t xml:space="preserve"> </w:t>
      </w:r>
      <w:r w:rsidR="00C41032">
        <w:rPr>
          <w:sz w:val="20"/>
          <w:szCs w:val="20"/>
          <w:lang w:val="en-US"/>
        </w:rPr>
        <w:t>or transitions involving the m/z 99 (</w:t>
      </w:r>
      <w:r w:rsidR="00C41032" w:rsidRPr="00C41032">
        <w:rPr>
          <w:sz w:val="20"/>
          <w:szCs w:val="20"/>
          <w:lang w:val="en-US"/>
        </w:rPr>
        <w:t>PO</w:t>
      </w:r>
      <w:r w:rsidR="00C41032" w:rsidRPr="00C41032">
        <w:rPr>
          <w:sz w:val="20"/>
          <w:szCs w:val="20"/>
          <w:vertAlign w:val="subscript"/>
          <w:lang w:val="en-US"/>
        </w:rPr>
        <w:t>3</w:t>
      </w:r>
      <w:r w:rsidR="00C41032" w:rsidRPr="00C41032">
        <w:rPr>
          <w:sz w:val="20"/>
          <w:szCs w:val="20"/>
          <w:lang w:val="en-US"/>
        </w:rPr>
        <w:t>HF</w:t>
      </w:r>
      <w:r w:rsidR="00C41032" w:rsidRPr="00C41032">
        <w:rPr>
          <w:sz w:val="20"/>
          <w:szCs w:val="20"/>
          <w:vertAlign w:val="superscript"/>
          <w:lang w:val="en-US"/>
        </w:rPr>
        <w:t>-</w:t>
      </w:r>
      <w:r w:rsidR="00C41032">
        <w:rPr>
          <w:sz w:val="20"/>
          <w:szCs w:val="20"/>
          <w:lang w:val="en-US"/>
        </w:rPr>
        <w:t xml:space="preserve">) </w:t>
      </w:r>
      <w:r w:rsidRPr="00185F25">
        <w:rPr>
          <w:sz w:val="20"/>
          <w:szCs w:val="20"/>
          <w:lang w:val="en-US"/>
        </w:rPr>
        <w:t>occurred which c</w:t>
      </w:r>
      <w:r w:rsidR="00C41032">
        <w:rPr>
          <w:sz w:val="20"/>
          <w:szCs w:val="20"/>
          <w:lang w:val="en-US"/>
        </w:rPr>
        <w:t>an</w:t>
      </w:r>
      <w:r w:rsidRPr="00185F25">
        <w:rPr>
          <w:sz w:val="20"/>
          <w:szCs w:val="20"/>
          <w:lang w:val="en-US"/>
        </w:rPr>
        <w:t xml:space="preserve"> be related to </w:t>
      </w:r>
      <w:r>
        <w:rPr>
          <w:sz w:val="20"/>
          <w:szCs w:val="20"/>
          <w:lang w:val="en-US"/>
        </w:rPr>
        <w:t>(</w:t>
      </w:r>
      <w:r w:rsidRPr="00185F25">
        <w:rPr>
          <w:sz w:val="20"/>
          <w:szCs w:val="20"/>
          <w:lang w:val="en-US"/>
        </w:rPr>
        <w:t>fluorinated</w:t>
      </w:r>
      <w:r>
        <w:rPr>
          <w:sz w:val="20"/>
          <w:szCs w:val="20"/>
          <w:lang w:val="en-US"/>
        </w:rPr>
        <w:t>)</w:t>
      </w:r>
      <w:r w:rsidRPr="00185F25">
        <w:rPr>
          <w:sz w:val="20"/>
          <w:szCs w:val="20"/>
          <w:lang w:val="en-US"/>
        </w:rPr>
        <w:t xml:space="preserve"> phosphate</w:t>
      </w:r>
      <w:r>
        <w:rPr>
          <w:sz w:val="20"/>
          <w:szCs w:val="20"/>
          <w:lang w:val="en-US"/>
        </w:rPr>
        <w:t xml:space="preserve"> species or (fluorinated) phosphoric acid esters. Table SI.12 shows the mass transitions observed at identical retention times in both extracts. Based on the mass transitions and on comparison with literature work on the degradation of PF6 </w:t>
      </w:r>
      <w:r>
        <w:rPr>
          <w:sz w:val="20"/>
          <w:szCs w:val="20"/>
          <w:lang w:val="en-US"/>
        </w:rPr>
        <w:fldChar w:fldCharType="begin">
          <w:fldData xml:space="preserve">PEVuZE5vdGU+PENpdGU+PEF1dGhvcj5LcmFmdDwvQXV0aG9yPjxZZWFyPjIwMTQ8L1llYXI+PFJl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</w:fldData>
        </w:fldChar>
      </w:r>
      <w:r w:rsidR="00A06B44">
        <w:rPr>
          <w:sz w:val="20"/>
          <w:szCs w:val="20"/>
          <w:lang w:val="en-US"/>
        </w:rPr>
        <w:instrText xml:space="preserve"> ADDIN EN.CITE </w:instrText>
      </w:r>
      <w:r w:rsidR="00A06B44">
        <w:rPr>
          <w:sz w:val="20"/>
          <w:szCs w:val="20"/>
          <w:lang w:val="en-US"/>
        </w:rPr>
        <w:fldChar w:fldCharType="begin">
          <w:fldData xml:space="preserve">PEVuZE5vdGU+PENpdGU+PEF1dGhvcj5LcmFmdDwvQXV0aG9yPjxZZWFyPjIwMTQ8L1llYXI+PFJl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</w:fldData>
        </w:fldChar>
      </w:r>
      <w:r w:rsidR="00A06B44">
        <w:rPr>
          <w:sz w:val="20"/>
          <w:szCs w:val="20"/>
          <w:lang w:val="en-US"/>
        </w:rPr>
        <w:instrText xml:space="preserve"> ADDIN EN.CITE.DATA </w:instrText>
      </w:r>
      <w:r w:rsidR="00A06B44">
        <w:rPr>
          <w:sz w:val="20"/>
          <w:szCs w:val="20"/>
          <w:lang w:val="en-US"/>
        </w:rPr>
      </w:r>
      <w:r w:rsidR="00A06B44">
        <w:rPr>
          <w:sz w:val="20"/>
          <w:szCs w:val="20"/>
          <w:lang w:val="en-US"/>
        </w:rPr>
        <w:fldChar w:fldCharType="end"/>
      </w:r>
      <w:r>
        <w:rPr>
          <w:sz w:val="20"/>
          <w:szCs w:val="20"/>
          <w:lang w:val="en-US"/>
        </w:rPr>
      </w:r>
      <w:r>
        <w:rPr>
          <w:sz w:val="20"/>
          <w:szCs w:val="20"/>
          <w:lang w:val="en-US"/>
        </w:rPr>
        <w:fldChar w:fldCharType="separate"/>
      </w:r>
      <w:r w:rsidR="00A06B44">
        <w:rPr>
          <w:noProof/>
          <w:sz w:val="20"/>
          <w:szCs w:val="20"/>
          <w:lang w:val="en-US"/>
        </w:rPr>
        <w:t>[9]</w:t>
      </w:r>
      <w:r>
        <w:rPr>
          <w:sz w:val="20"/>
          <w:szCs w:val="20"/>
          <w:lang w:val="en-US"/>
        </w:rPr>
        <w:fldChar w:fldCharType="end"/>
      </w:r>
      <w:r>
        <w:rPr>
          <w:sz w:val="20"/>
          <w:szCs w:val="20"/>
          <w:lang w:val="en-US"/>
        </w:rPr>
        <w:t xml:space="preserve">, species at the origin of the measured signals are postulated. </w:t>
      </w:r>
    </w:p>
    <w:p w14:paraId="3B19445D" w14:textId="77777777" w:rsidR="00A76F30" w:rsidRDefault="00A76F30" w:rsidP="002C0133">
      <w:pPr>
        <w:spacing w:line="276" w:lineRule="auto"/>
        <w:jc w:val="both"/>
        <w:rPr>
          <w:sz w:val="20"/>
          <w:szCs w:val="20"/>
          <w:lang w:val="en-US"/>
        </w:rPr>
      </w:pPr>
    </w:p>
    <w:p w14:paraId="0D142BB6" w14:textId="16201859" w:rsidR="006716C3" w:rsidRPr="00C41032" w:rsidRDefault="00E33321" w:rsidP="002C0133">
      <w:pPr>
        <w:spacing w:line="276" w:lineRule="auto"/>
        <w:jc w:val="both"/>
        <w:rPr>
          <w:sz w:val="20"/>
          <w:szCs w:val="20"/>
          <w:lang w:val="en-US"/>
        </w:rPr>
      </w:pPr>
      <w:r w:rsidRPr="00E33321">
        <w:rPr>
          <w:sz w:val="20"/>
          <w:szCs w:val="20"/>
          <w:lang w:val="en-US"/>
        </w:rPr>
        <w:fldChar w:fldCharType="begin"/>
      </w:r>
      <w:r w:rsidRPr="00E33321">
        <w:rPr>
          <w:sz w:val="20"/>
          <w:szCs w:val="20"/>
          <w:lang w:val="en-US"/>
        </w:rPr>
        <w:instrText xml:space="preserve"> REF _Ref202531750 \h  \* MERGEFORMAT </w:instrText>
      </w:r>
      <w:r w:rsidRPr="00E33321">
        <w:rPr>
          <w:sz w:val="20"/>
          <w:szCs w:val="20"/>
          <w:lang w:val="en-US"/>
        </w:rPr>
      </w:r>
      <w:r w:rsidRPr="00E33321">
        <w:rPr>
          <w:sz w:val="20"/>
          <w:szCs w:val="20"/>
          <w:lang w:val="en-US"/>
        </w:rPr>
        <w:fldChar w:fldCharType="separate"/>
      </w:r>
      <w:r w:rsidRPr="00E33321">
        <w:rPr>
          <w:sz w:val="20"/>
          <w:szCs w:val="20"/>
          <w:lang w:val="en-US"/>
        </w:rPr>
        <w:t xml:space="preserve">Fig. SI. </w:t>
      </w:r>
      <w:r w:rsidRPr="00E33321">
        <w:rPr>
          <w:noProof/>
          <w:sz w:val="20"/>
          <w:szCs w:val="20"/>
          <w:lang w:val="en-US"/>
        </w:rPr>
        <w:t>4</w:t>
      </w:r>
      <w:r w:rsidRPr="00E33321">
        <w:rPr>
          <w:sz w:val="20"/>
          <w:szCs w:val="20"/>
          <w:lang w:val="en-US"/>
        </w:rPr>
        <w:fldChar w:fldCharType="end"/>
      </w:r>
      <w:r>
        <w:rPr>
          <w:sz w:val="20"/>
          <w:szCs w:val="20"/>
          <w:lang w:val="en-US"/>
        </w:rPr>
        <w:t xml:space="preserve"> </w:t>
      </w:r>
      <w:r w:rsidR="006716C3" w:rsidRPr="00C41032">
        <w:rPr>
          <w:sz w:val="20"/>
          <w:szCs w:val="20"/>
          <w:lang w:val="en-US"/>
        </w:rPr>
        <w:t>also shows, that</w:t>
      </w:r>
      <w:r w:rsidR="00C41032" w:rsidRPr="00C41032">
        <w:rPr>
          <w:sz w:val="20"/>
          <w:szCs w:val="20"/>
          <w:lang w:val="en-US"/>
        </w:rPr>
        <w:t xml:space="preserve"> the PF6 peak decreases with the drying and re-uptake procedure which is why quantifications for the fluorine mass balance needed to be performed on an extract treated in the same manner as the one used for the CIC sum parameter measurements</w:t>
      </w:r>
      <w:r w:rsidR="006716C3" w:rsidRPr="00C41032">
        <w:rPr>
          <w:sz w:val="20"/>
          <w:szCs w:val="20"/>
          <w:lang w:val="en-US"/>
        </w:rPr>
        <w:t xml:space="preserve">. This underlines the </w:t>
      </w:r>
      <w:r w:rsidR="00C41032" w:rsidRPr="00C41032">
        <w:rPr>
          <w:sz w:val="20"/>
          <w:szCs w:val="20"/>
          <w:lang w:val="en-US"/>
        </w:rPr>
        <w:t>unstable</w:t>
      </w:r>
      <w:r w:rsidR="006716C3" w:rsidRPr="00C41032">
        <w:rPr>
          <w:sz w:val="20"/>
          <w:szCs w:val="20"/>
          <w:lang w:val="en-US"/>
        </w:rPr>
        <w:t xml:space="preserve"> chemical nature of PF</w:t>
      </w:r>
      <w:r w:rsidR="00C41032" w:rsidRPr="00C41032">
        <w:rPr>
          <w:sz w:val="20"/>
          <w:szCs w:val="20"/>
          <w:lang w:val="en-US"/>
        </w:rPr>
        <w:t xml:space="preserve">6. </w:t>
      </w:r>
      <w:r w:rsidR="006716C3" w:rsidRPr="00C41032">
        <w:rPr>
          <w:sz w:val="20"/>
          <w:szCs w:val="20"/>
          <w:lang w:val="en-US"/>
        </w:rPr>
        <w:t>Thus, it cannot be excluded that some of the postulated degradation products do not originate from the black mass matrix itself</w:t>
      </w:r>
      <w:r w:rsidR="00C41032">
        <w:rPr>
          <w:sz w:val="20"/>
          <w:szCs w:val="20"/>
          <w:lang w:val="en-US"/>
        </w:rPr>
        <w:t xml:space="preserve"> </w:t>
      </w:r>
      <w:r w:rsidR="006716C3" w:rsidRPr="00C41032">
        <w:rPr>
          <w:sz w:val="20"/>
          <w:szCs w:val="20"/>
          <w:lang w:val="en-US"/>
        </w:rPr>
        <w:t>but are formed only during the extraction</w:t>
      </w:r>
      <w:r w:rsidR="00C41032" w:rsidRPr="00C41032">
        <w:rPr>
          <w:sz w:val="20"/>
          <w:szCs w:val="20"/>
          <w:lang w:val="en-US"/>
        </w:rPr>
        <w:t>.</w:t>
      </w:r>
    </w:p>
    <w:p w14:paraId="2DE6DF60" w14:textId="14AB3249" w:rsidR="006716C3" w:rsidRDefault="004E205D" w:rsidP="00C0129C">
      <w:pPr>
        <w:jc w:val="both"/>
        <w:rPr>
          <w:sz w:val="20"/>
          <w:szCs w:val="20"/>
          <w:lang w:val="en-US"/>
        </w:rPr>
      </w:pPr>
      <w:r>
        <w:rPr>
          <w:noProof/>
        </w:rPr>
        <w:lastRenderedPageBreak/>
        <w:drawing>
          <wp:anchor distT="0" distB="0" distL="114300" distR="114300" simplePos="0" relativeHeight="251665408" behindDoc="0" locked="0" layoutInCell="1" allowOverlap="1" wp14:anchorId="2772E6F8" wp14:editId="3472F952">
            <wp:simplePos x="0" y="0"/>
            <wp:positionH relativeFrom="margin">
              <wp:posOffset>2983865</wp:posOffset>
            </wp:positionH>
            <wp:positionV relativeFrom="paragraph">
              <wp:posOffset>137160</wp:posOffset>
            </wp:positionV>
            <wp:extent cx="2759075" cy="3081020"/>
            <wp:effectExtent l="0" t="0" r="3175" b="5080"/>
            <wp:wrapSquare wrapText="bothSides"/>
            <wp:docPr id="46319980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784" t="3818" r="33714" b="9061"/>
                    <a:stretch/>
                  </pic:blipFill>
                  <pic:spPr bwMode="auto">
                    <a:xfrm>
                      <a:off x="0" y="0"/>
                      <a:ext cx="2759075" cy="30810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40CAE36" w14:textId="19BA21B1" w:rsidR="00A76F30" w:rsidRDefault="006716C3" w:rsidP="00C0129C">
      <w:pPr>
        <w:jc w:val="both"/>
        <w:rPr>
          <w:sz w:val="20"/>
          <w:szCs w:val="20"/>
          <w:lang w:val="en-US"/>
        </w:rPr>
      </w:pPr>
      <w:r>
        <w:rPr>
          <w:noProof/>
        </w:rPr>
        <w:drawing>
          <wp:anchor distT="0" distB="0" distL="114300" distR="114300" simplePos="0" relativeHeight="251666432" behindDoc="0" locked="0" layoutInCell="1" allowOverlap="1" wp14:anchorId="0E09C262" wp14:editId="06B4C9BA">
            <wp:simplePos x="0" y="0"/>
            <wp:positionH relativeFrom="column">
              <wp:posOffset>-29845</wp:posOffset>
            </wp:positionH>
            <wp:positionV relativeFrom="paragraph">
              <wp:posOffset>6985</wp:posOffset>
            </wp:positionV>
            <wp:extent cx="3057525" cy="3094355"/>
            <wp:effectExtent l="0" t="0" r="9525" b="0"/>
            <wp:wrapSquare wrapText="bothSides"/>
            <wp:docPr id="150004159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794" t="4182" r="36813" b="8364"/>
                    <a:stretch/>
                  </pic:blipFill>
                  <pic:spPr bwMode="auto">
                    <a:xfrm>
                      <a:off x="0" y="0"/>
                      <a:ext cx="3057525" cy="30943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76F30">
        <w:rPr>
          <w:noProof/>
        </w:rPr>
        <mc:AlternateContent>
          <mc:Choice Requires="wps">
            <w:drawing>
              <wp:anchor distT="0" distB="0" distL="114300" distR="114300" simplePos="0" relativeHeight="251668480" behindDoc="0" locked="0" layoutInCell="1" allowOverlap="1" wp14:anchorId="0638E69E" wp14:editId="750372C1">
                <wp:simplePos x="0" y="0"/>
                <wp:positionH relativeFrom="margin">
                  <wp:align>left</wp:align>
                </wp:positionH>
                <wp:positionV relativeFrom="paragraph">
                  <wp:posOffset>3147060</wp:posOffset>
                </wp:positionV>
                <wp:extent cx="5742305" cy="635"/>
                <wp:effectExtent l="0" t="0" r="0" b="0"/>
                <wp:wrapTopAndBottom/>
                <wp:docPr id="958105121" name="Textfeld 1"/>
                <wp:cNvGraphicFramePr/>
                <a:graphic xmlns:a="http://schemas.openxmlformats.org/drawingml/2006/main">
                  <a:graphicData uri="http://schemas.microsoft.com/office/word/2010/wordprocessingShape">
                    <wps:wsp>
                      <wps:cNvSpPr txBox="1"/>
                      <wps:spPr>
                        <a:xfrm>
                          <a:off x="0" y="0"/>
                          <a:ext cx="5742305" cy="635"/>
                        </a:xfrm>
                        <a:prstGeom prst="rect">
                          <a:avLst/>
                        </a:prstGeom>
                        <a:solidFill>
                          <a:prstClr val="white"/>
                        </a:solidFill>
                        <a:ln>
                          <a:noFill/>
                        </a:ln>
                      </wps:spPr>
                      <wps:txbx>
                        <w:txbxContent>
                          <w:p w14:paraId="46974262" w14:textId="2D2EBBF1" w:rsidR="000058F3" w:rsidRPr="000058F3" w:rsidRDefault="000058F3" w:rsidP="000058F3">
                            <w:pPr>
                              <w:pStyle w:val="Beschriftung"/>
                              <w:rPr>
                                <w:rFonts w:ascii="Times New Roman" w:eastAsia="Times New Roman" w:hAnsi="Times New Roman" w:cs="Times New Roman"/>
                                <w:i w:val="0"/>
                                <w:iCs w:val="0"/>
                                <w:noProof/>
                                <w:sz w:val="24"/>
                                <w:szCs w:val="24"/>
                              </w:rPr>
                            </w:pPr>
                            <w:bookmarkStart w:id="24" w:name="_Ref202531750"/>
                            <w:r w:rsidRPr="000058F3">
                              <w:rPr>
                                <w:rFonts w:ascii="Times New Roman" w:hAnsi="Times New Roman" w:cs="Times New Roman"/>
                                <w:b/>
                                <w:bCs/>
                                <w:i w:val="0"/>
                                <w:iCs w:val="0"/>
                              </w:rPr>
                              <w:t xml:space="preserve">Fig. SI. </w:t>
                            </w:r>
                            <w:r w:rsidRPr="000058F3">
                              <w:rPr>
                                <w:rFonts w:ascii="Times New Roman" w:hAnsi="Times New Roman" w:cs="Times New Roman"/>
                                <w:b/>
                                <w:bCs/>
                                <w:i w:val="0"/>
                                <w:iCs w:val="0"/>
                              </w:rPr>
                              <w:fldChar w:fldCharType="begin"/>
                            </w:r>
                            <w:r w:rsidRPr="000058F3">
                              <w:rPr>
                                <w:rFonts w:ascii="Times New Roman" w:hAnsi="Times New Roman" w:cs="Times New Roman"/>
                                <w:b/>
                                <w:bCs/>
                                <w:i w:val="0"/>
                                <w:iCs w:val="0"/>
                              </w:rPr>
                              <w:instrText xml:space="preserve"> SEQ Fig._SI. \* ARABIC </w:instrText>
                            </w:r>
                            <w:r w:rsidRPr="000058F3">
                              <w:rPr>
                                <w:rFonts w:ascii="Times New Roman" w:hAnsi="Times New Roman" w:cs="Times New Roman"/>
                                <w:b/>
                                <w:bCs/>
                                <w:i w:val="0"/>
                                <w:iCs w:val="0"/>
                              </w:rPr>
                              <w:fldChar w:fldCharType="separate"/>
                            </w:r>
                            <w:r w:rsidR="004D40A6">
                              <w:rPr>
                                <w:rFonts w:ascii="Times New Roman" w:hAnsi="Times New Roman" w:cs="Times New Roman"/>
                                <w:b/>
                                <w:bCs/>
                                <w:i w:val="0"/>
                                <w:iCs w:val="0"/>
                                <w:noProof/>
                              </w:rPr>
                              <w:t>4</w:t>
                            </w:r>
                            <w:r w:rsidRPr="000058F3">
                              <w:rPr>
                                <w:rFonts w:ascii="Times New Roman" w:hAnsi="Times New Roman" w:cs="Times New Roman"/>
                                <w:b/>
                                <w:bCs/>
                                <w:i w:val="0"/>
                                <w:iCs w:val="0"/>
                              </w:rPr>
                              <w:fldChar w:fldCharType="end"/>
                            </w:r>
                            <w:bookmarkEnd w:id="24"/>
                            <w:r>
                              <w:rPr>
                                <w:rFonts w:ascii="Times New Roman" w:hAnsi="Times New Roman" w:cs="Times New Roman"/>
                                <w:b/>
                                <w:bCs/>
                                <w:i w:val="0"/>
                                <w:iCs w:val="0"/>
                              </w:rPr>
                              <w:t xml:space="preserve"> </w:t>
                            </w:r>
                            <w:r>
                              <w:rPr>
                                <w:rFonts w:ascii="Times New Roman" w:hAnsi="Times New Roman" w:cs="Times New Roman"/>
                                <w:i w:val="0"/>
                                <w:iCs w:val="0"/>
                              </w:rPr>
                              <w:t xml:space="preserve">Chromatograms of </w:t>
                            </w:r>
                            <w:r w:rsidR="00582B6E">
                              <w:rPr>
                                <w:rFonts w:ascii="Times New Roman" w:hAnsi="Times New Roman" w:cs="Times New Roman"/>
                                <w:i w:val="0"/>
                                <w:iCs w:val="0"/>
                              </w:rPr>
                              <w:t>black mass (</w:t>
                            </w:r>
                            <w:r>
                              <w:rPr>
                                <w:rFonts w:ascii="Times New Roman" w:hAnsi="Times New Roman" w:cs="Times New Roman"/>
                                <w:i w:val="0"/>
                                <w:iCs w:val="0"/>
                              </w:rPr>
                              <w:t>BM1</w:t>
                            </w:r>
                            <w:r w:rsidR="00582B6E">
                              <w:rPr>
                                <w:rFonts w:ascii="Times New Roman" w:hAnsi="Times New Roman" w:cs="Times New Roman"/>
                                <w:i w:val="0"/>
                                <w:iCs w:val="0"/>
                              </w:rPr>
                              <w:t>)</w:t>
                            </w:r>
                            <w:r>
                              <w:rPr>
                                <w:rFonts w:ascii="Times New Roman" w:hAnsi="Times New Roman" w:cs="Times New Roman"/>
                                <w:i w:val="0"/>
                                <w:iCs w:val="0"/>
                              </w:rPr>
                              <w:t xml:space="preserve"> extracts measured with the HILIC-ESI-MS/MS method adapted to PF6 and including </w:t>
                            </w:r>
                            <w:r w:rsidR="00582B6E">
                              <w:rPr>
                                <w:rFonts w:ascii="Times New Roman" w:hAnsi="Times New Roman" w:cs="Times New Roman"/>
                                <w:i w:val="0"/>
                                <w:iCs w:val="0"/>
                              </w:rPr>
                              <w:t xml:space="preserve">highly intensive </w:t>
                            </w:r>
                            <w:r>
                              <w:rPr>
                                <w:rFonts w:ascii="Times New Roman" w:hAnsi="Times New Roman" w:cs="Times New Roman"/>
                                <w:i w:val="0"/>
                                <w:iCs w:val="0"/>
                              </w:rPr>
                              <w:t xml:space="preserve">mass </w:t>
                            </w:r>
                            <w:r w:rsidR="00582B6E">
                              <w:rPr>
                                <w:rFonts w:ascii="Times New Roman" w:hAnsi="Times New Roman" w:cs="Times New Roman"/>
                                <w:i w:val="0"/>
                                <w:iCs w:val="0"/>
                              </w:rPr>
                              <w:t>transitions</w:t>
                            </w:r>
                            <w:r>
                              <w:rPr>
                                <w:rFonts w:ascii="Times New Roman" w:hAnsi="Times New Roman" w:cs="Times New Roman"/>
                                <w:i w:val="0"/>
                                <w:iCs w:val="0"/>
                              </w:rPr>
                              <w:t xml:space="preserve"> discovered in low resolutions scans. </w:t>
                            </w:r>
                            <w:r w:rsidR="001632BF" w:rsidRPr="00582B6E">
                              <w:rPr>
                                <w:rFonts w:ascii="Times New Roman" w:hAnsi="Times New Roman" w:cs="Times New Roman"/>
                                <w:b/>
                                <w:bCs/>
                                <w:i w:val="0"/>
                                <w:iCs w:val="0"/>
                              </w:rPr>
                              <w:t>Left</w:t>
                            </w:r>
                            <w:r w:rsidR="001632BF">
                              <w:rPr>
                                <w:rFonts w:ascii="Times New Roman" w:hAnsi="Times New Roman" w:cs="Times New Roman"/>
                                <w:i w:val="0"/>
                                <w:iCs w:val="0"/>
                              </w:rPr>
                              <w:t xml:space="preserve">: </w:t>
                            </w:r>
                            <w:r w:rsidR="00582B6E">
                              <w:rPr>
                                <w:rFonts w:ascii="Times New Roman" w:hAnsi="Times New Roman" w:cs="Times New Roman"/>
                                <w:i w:val="0"/>
                                <w:iCs w:val="0"/>
                              </w:rPr>
                              <w:t>E</w:t>
                            </w:r>
                            <w:r w:rsidR="00582B6E" w:rsidRPr="00582B6E">
                              <w:rPr>
                                <w:rFonts w:ascii="Times New Roman" w:hAnsi="Times New Roman" w:cs="Times New Roman"/>
                                <w:i w:val="0"/>
                                <w:iCs w:val="0"/>
                              </w:rPr>
                              <w:t>xtract of the sample BM1 diluted with MeOH by the factor 4</w:t>
                            </w:r>
                            <w:r w:rsidR="00582B6E">
                              <w:rPr>
                                <w:rFonts w:ascii="Times New Roman" w:hAnsi="Times New Roman" w:cs="Times New Roman"/>
                                <w:i w:val="0"/>
                                <w:iCs w:val="0"/>
                              </w:rPr>
                              <w:t xml:space="preserve">; </w:t>
                            </w:r>
                            <w:r w:rsidR="00582B6E" w:rsidRPr="00582B6E">
                              <w:rPr>
                                <w:rFonts w:ascii="Times New Roman" w:hAnsi="Times New Roman" w:cs="Times New Roman"/>
                                <w:b/>
                                <w:bCs/>
                                <w:i w:val="0"/>
                                <w:iCs w:val="0"/>
                              </w:rPr>
                              <w:t>Right</w:t>
                            </w:r>
                            <w:r w:rsidR="00582B6E">
                              <w:rPr>
                                <w:rFonts w:ascii="Times New Roman" w:hAnsi="Times New Roman" w:cs="Times New Roman"/>
                                <w:i w:val="0"/>
                                <w:iCs w:val="0"/>
                              </w:rPr>
                              <w:t>: E</w:t>
                            </w:r>
                            <w:r w:rsidR="00582B6E" w:rsidRPr="00582B6E">
                              <w:rPr>
                                <w:rFonts w:ascii="Times New Roman" w:hAnsi="Times New Roman" w:cs="Times New Roman"/>
                                <w:i w:val="0"/>
                                <w:iCs w:val="0"/>
                              </w:rPr>
                              <w:t>xtract used for the CIC sum parameter measurement after drying and re-uptake in MeOH</w:t>
                            </w:r>
                            <w:r w:rsidR="00582B6E">
                              <w:rPr>
                                <w:rFonts w:ascii="Times New Roman" w:hAnsi="Times New Roman" w:cs="Times New Roman"/>
                                <w:i w:val="0"/>
                                <w:iCs w:val="0"/>
                              </w:rPr>
                              <w:t xml:space="preserve"> with no significant dilution. </w:t>
                            </w:r>
                            <w:r w:rsidR="002B4F66" w:rsidRPr="00932697">
                              <w:rPr>
                                <w:rFonts w:ascii="Times New Roman" w:hAnsi="Times New Roman" w:cs="Times New Roman"/>
                                <w:i w:val="0"/>
                                <w:iCs w:val="0"/>
                              </w:rPr>
                              <w:t>The chromatographic parameter for the separation on the Raptor Polar X column are</w:t>
                            </w:r>
                            <w:r w:rsidR="002B4F66">
                              <w:rPr>
                                <w:rFonts w:ascii="Times New Roman" w:hAnsi="Times New Roman" w:cs="Times New Roman"/>
                                <w:i w:val="0"/>
                                <w:iCs w:val="0"/>
                              </w:rPr>
                              <w:t xml:space="preserve"> as follows</w:t>
                            </w:r>
                            <w:r w:rsidR="002B4F66" w:rsidRPr="00932697">
                              <w:rPr>
                                <w:rFonts w:ascii="Times New Roman" w:hAnsi="Times New Roman" w:cs="Times New Roman"/>
                                <w:i w:val="0"/>
                                <w:iCs w:val="0"/>
                              </w:rPr>
                              <w:t xml:space="preserve">: </w:t>
                            </w:r>
                            <w:r w:rsidR="002B4F66">
                              <w:rPr>
                                <w:rFonts w:ascii="Times New Roman" w:hAnsi="Times New Roman" w:cs="Times New Roman"/>
                                <w:i w:val="0"/>
                                <w:iCs w:val="0"/>
                              </w:rPr>
                              <w:t>a</w:t>
                            </w:r>
                            <w:r w:rsidR="002B4F66" w:rsidRPr="002B4F66">
                              <w:rPr>
                                <w:rFonts w:ascii="Times New Roman" w:hAnsi="Times New Roman" w:cs="Times New Roman"/>
                                <w:i w:val="0"/>
                                <w:iCs w:val="0"/>
                              </w:rPr>
                              <w:t>queous phase (A) composed by water with 0.05 % (v/v) FA and 10 mM NH</w:t>
                            </w:r>
                            <w:r w:rsidR="002B4F66" w:rsidRPr="002B4F66">
                              <w:rPr>
                                <w:rFonts w:ascii="Times New Roman" w:hAnsi="Times New Roman" w:cs="Times New Roman"/>
                                <w:i w:val="0"/>
                                <w:iCs w:val="0"/>
                                <w:vertAlign w:val="subscript"/>
                              </w:rPr>
                              <w:t>4</w:t>
                            </w:r>
                            <w:r w:rsidR="002B4F66" w:rsidRPr="002B4F66">
                              <w:rPr>
                                <w:rFonts w:ascii="Times New Roman" w:hAnsi="Times New Roman" w:cs="Times New Roman"/>
                                <w:i w:val="0"/>
                                <w:iCs w:val="0"/>
                              </w:rPr>
                              <w:t xml:space="preserve">FA and an organic phase (B) composed by ACN/MeOH in a volumetric ratio of </w:t>
                            </w:r>
                            <w:r w:rsidR="002B4F66">
                              <w:rPr>
                                <w:rFonts w:ascii="Times New Roman" w:hAnsi="Times New Roman" w:cs="Times New Roman"/>
                                <w:i w:val="0"/>
                                <w:iCs w:val="0"/>
                              </w:rPr>
                              <w:t>20</w:t>
                            </w:r>
                            <w:r w:rsidR="002B4F66" w:rsidRPr="002B4F66">
                              <w:rPr>
                                <w:rFonts w:ascii="Times New Roman" w:hAnsi="Times New Roman" w:cs="Times New Roman"/>
                                <w:i w:val="0"/>
                                <w:iCs w:val="0"/>
                              </w:rPr>
                              <w:t>:</w:t>
                            </w:r>
                            <w:r w:rsidR="002B4F66">
                              <w:rPr>
                                <w:rFonts w:ascii="Times New Roman" w:hAnsi="Times New Roman" w:cs="Times New Roman"/>
                                <w:i w:val="0"/>
                                <w:iCs w:val="0"/>
                              </w:rPr>
                              <w:t>80</w:t>
                            </w:r>
                            <w:r w:rsidR="002B4F66" w:rsidRPr="002B4F66">
                              <w:rPr>
                                <w:rFonts w:ascii="Times New Roman" w:hAnsi="Times New Roman" w:cs="Times New Roman"/>
                                <w:i w:val="0"/>
                                <w:iCs w:val="0"/>
                              </w:rPr>
                              <w:t xml:space="preserve"> with 0.05 % (v/v) FA as mobile phase </w:t>
                            </w:r>
                            <w:r w:rsidR="002B4F66">
                              <w:rPr>
                                <w:rFonts w:ascii="Times New Roman" w:hAnsi="Times New Roman" w:cs="Times New Roman"/>
                                <w:i w:val="0"/>
                                <w:iCs w:val="0"/>
                              </w:rPr>
                              <w:t>at a flow rate of 0.4 mL/min</w:t>
                            </w:r>
                            <w:r w:rsidR="002B4F66" w:rsidRPr="00932697">
                              <w:rPr>
                                <w:rFonts w:ascii="Times New Roman" w:hAnsi="Times New Roman" w:cs="Times New Roman"/>
                                <w:i w:val="0"/>
                                <w:iCs w:val="0"/>
                              </w:rPr>
                              <w:t xml:space="preserve"> with isocratic elution </w:t>
                            </w:r>
                            <w:r w:rsidR="002B4F66">
                              <w:rPr>
                                <w:rFonts w:ascii="Times New Roman" w:hAnsi="Times New Roman" w:cs="Times New Roman"/>
                                <w:i w:val="0"/>
                                <w:iCs w:val="0"/>
                              </w:rPr>
                              <w:t xml:space="preserve">(85 % B, 15 % A) </w:t>
                            </w:r>
                            <w:r w:rsidR="00141DC2" w:rsidRPr="006716C3">
                              <w:rPr>
                                <w:rFonts w:ascii="Times New Roman" w:hAnsi="Times New Roman" w:cs="Times New Roman"/>
                                <w:i w:val="0"/>
                                <w:iCs w:val="0"/>
                              </w:rPr>
                              <w:t xml:space="preserve">with </w:t>
                            </w:r>
                            <w:r w:rsidR="002B4F66">
                              <w:rPr>
                                <w:rFonts w:ascii="Times New Roman" w:hAnsi="Times New Roman" w:cs="Times New Roman"/>
                                <w:i w:val="0"/>
                                <w:iCs w:val="0"/>
                              </w:rPr>
                              <w:t>a runtime of</w:t>
                            </w:r>
                            <w:r w:rsidR="00141DC2" w:rsidRPr="006716C3">
                              <w:rPr>
                                <w:rFonts w:ascii="Times New Roman" w:hAnsi="Times New Roman" w:cs="Times New Roman"/>
                                <w:i w:val="0"/>
                                <w:iCs w:val="0"/>
                              </w:rPr>
                              <w:t xml:space="preserve"> 13.5 min.</w:t>
                            </w:r>
                            <w:r w:rsidR="00141DC2">
                              <w:rPr>
                                <w:rFonts w:ascii="Times New Roman" w:hAnsi="Times New Roman" w:cs="Times New Roman"/>
                                <w:i w:val="0"/>
                                <w:iCs w:val="0"/>
                                <w:color w:val="FF0000"/>
                              </w:rPr>
                              <w:t xml:space="preserve"> </w:t>
                            </w:r>
                            <w:r w:rsidR="00141DC2" w:rsidRPr="00141DC2">
                              <w:rPr>
                                <w:rFonts w:ascii="Times New Roman" w:hAnsi="Times New Roman" w:cs="Times New Roman"/>
                                <w:i w:val="0"/>
                                <w:iCs w:val="0"/>
                              </w:rPr>
                              <w:t xml:space="preserve">The fragmentor voltage was set to 166 V and the collision energy for the transitions with retention times &gt; 7 min was </w:t>
                            </w:r>
                            <w:r w:rsidR="00141DC2">
                              <w:rPr>
                                <w:rFonts w:ascii="Times New Roman" w:hAnsi="Times New Roman" w:cs="Times New Roman"/>
                                <w:i w:val="0"/>
                                <w:iCs w:val="0"/>
                              </w:rPr>
                              <w:t>fixed</w:t>
                            </w:r>
                            <w:r w:rsidR="00141DC2" w:rsidRPr="00141DC2">
                              <w:rPr>
                                <w:rFonts w:ascii="Times New Roman" w:hAnsi="Times New Roman" w:cs="Times New Roman"/>
                                <w:i w:val="0"/>
                                <w:iCs w:val="0"/>
                              </w:rPr>
                              <w:t xml:space="preserve"> at 43 eV</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638E69E" id="_x0000_s1029" type="#_x0000_t202" style="position:absolute;left:0;text-align:left;margin-left:0;margin-top:247.8pt;width:452.15pt;height:.05pt;z-index:25166848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" stroked="f">
                <v:textbox style="mso-fit-shape-to-text:t" inset="0,0,0,0">
                  <w:txbxContent>
                    <w:p w14:paraId="46974262" w14:textId="2D2EBBF1" w:rsidR="000058F3" w:rsidRPr="000058F3" w:rsidRDefault="000058F3" w:rsidP="000058F3">
                      <w:pPr>
                        <w:pStyle w:val="Beschriftung"/>
                        <w:rPr>
                          <w:rFonts w:ascii="Times New Roman" w:eastAsia="Times New Roman" w:hAnsi="Times New Roman" w:cs="Times New Roman"/>
                          <w:i w:val="0"/>
                          <w:iCs w:val="0"/>
                          <w:noProof/>
                          <w:sz w:val="24"/>
                          <w:szCs w:val="24"/>
                        </w:rPr>
                      </w:pPr>
                      <w:bookmarkStart w:id="29" w:name="_Ref202531750"/>
                      <w:r w:rsidRPr="000058F3">
                        <w:rPr>
                          <w:rFonts w:ascii="Times New Roman" w:hAnsi="Times New Roman" w:cs="Times New Roman"/>
                          <w:b/>
                          <w:bCs/>
                          <w:i w:val="0"/>
                          <w:iCs w:val="0"/>
                        </w:rPr>
                        <w:t xml:space="preserve">Fig. SI. </w:t>
                      </w:r>
                      <w:r w:rsidRPr="000058F3">
                        <w:rPr>
                          <w:rFonts w:ascii="Times New Roman" w:hAnsi="Times New Roman" w:cs="Times New Roman"/>
                          <w:b/>
                          <w:bCs/>
                          <w:i w:val="0"/>
                          <w:iCs w:val="0"/>
                        </w:rPr>
                        <w:fldChar w:fldCharType="begin"/>
                      </w:r>
                      <w:r w:rsidRPr="000058F3">
                        <w:rPr>
                          <w:rFonts w:ascii="Times New Roman" w:hAnsi="Times New Roman" w:cs="Times New Roman"/>
                          <w:b/>
                          <w:bCs/>
                          <w:i w:val="0"/>
                          <w:iCs w:val="0"/>
                        </w:rPr>
                        <w:instrText xml:space="preserve"> SEQ Fig._SI. \* ARABIC </w:instrText>
                      </w:r>
                      <w:r w:rsidRPr="000058F3">
                        <w:rPr>
                          <w:rFonts w:ascii="Times New Roman" w:hAnsi="Times New Roman" w:cs="Times New Roman"/>
                          <w:b/>
                          <w:bCs/>
                          <w:i w:val="0"/>
                          <w:iCs w:val="0"/>
                        </w:rPr>
                        <w:fldChar w:fldCharType="separate"/>
                      </w:r>
                      <w:r w:rsidR="004D40A6">
                        <w:rPr>
                          <w:rFonts w:ascii="Times New Roman" w:hAnsi="Times New Roman" w:cs="Times New Roman"/>
                          <w:b/>
                          <w:bCs/>
                          <w:i w:val="0"/>
                          <w:iCs w:val="0"/>
                          <w:noProof/>
                        </w:rPr>
                        <w:t>4</w:t>
                      </w:r>
                      <w:r w:rsidRPr="000058F3">
                        <w:rPr>
                          <w:rFonts w:ascii="Times New Roman" w:hAnsi="Times New Roman" w:cs="Times New Roman"/>
                          <w:b/>
                          <w:bCs/>
                          <w:i w:val="0"/>
                          <w:iCs w:val="0"/>
                        </w:rPr>
                        <w:fldChar w:fldCharType="end"/>
                      </w:r>
                      <w:bookmarkEnd w:id="29"/>
                      <w:r>
                        <w:rPr>
                          <w:rFonts w:ascii="Times New Roman" w:hAnsi="Times New Roman" w:cs="Times New Roman"/>
                          <w:b/>
                          <w:bCs/>
                          <w:i w:val="0"/>
                          <w:iCs w:val="0"/>
                        </w:rPr>
                        <w:t xml:space="preserve"> </w:t>
                      </w:r>
                      <w:r>
                        <w:rPr>
                          <w:rFonts w:ascii="Times New Roman" w:hAnsi="Times New Roman" w:cs="Times New Roman"/>
                          <w:i w:val="0"/>
                          <w:iCs w:val="0"/>
                        </w:rPr>
                        <w:t xml:space="preserve">Chromatograms of </w:t>
                      </w:r>
                      <w:r w:rsidR="00582B6E">
                        <w:rPr>
                          <w:rFonts w:ascii="Times New Roman" w:hAnsi="Times New Roman" w:cs="Times New Roman"/>
                          <w:i w:val="0"/>
                          <w:iCs w:val="0"/>
                        </w:rPr>
                        <w:t>black mass (</w:t>
                      </w:r>
                      <w:r>
                        <w:rPr>
                          <w:rFonts w:ascii="Times New Roman" w:hAnsi="Times New Roman" w:cs="Times New Roman"/>
                          <w:i w:val="0"/>
                          <w:iCs w:val="0"/>
                        </w:rPr>
                        <w:t>BM1</w:t>
                      </w:r>
                      <w:r w:rsidR="00582B6E">
                        <w:rPr>
                          <w:rFonts w:ascii="Times New Roman" w:hAnsi="Times New Roman" w:cs="Times New Roman"/>
                          <w:i w:val="0"/>
                          <w:iCs w:val="0"/>
                        </w:rPr>
                        <w:t>)</w:t>
                      </w:r>
                      <w:r>
                        <w:rPr>
                          <w:rFonts w:ascii="Times New Roman" w:hAnsi="Times New Roman" w:cs="Times New Roman"/>
                          <w:i w:val="0"/>
                          <w:iCs w:val="0"/>
                        </w:rPr>
                        <w:t xml:space="preserve"> extracts measured with the HILIC-ESI-MS/MS method adapted to PF6 and including </w:t>
                      </w:r>
                      <w:r w:rsidR="00582B6E">
                        <w:rPr>
                          <w:rFonts w:ascii="Times New Roman" w:hAnsi="Times New Roman" w:cs="Times New Roman"/>
                          <w:i w:val="0"/>
                          <w:iCs w:val="0"/>
                        </w:rPr>
                        <w:t xml:space="preserve">highly intensive </w:t>
                      </w:r>
                      <w:r>
                        <w:rPr>
                          <w:rFonts w:ascii="Times New Roman" w:hAnsi="Times New Roman" w:cs="Times New Roman"/>
                          <w:i w:val="0"/>
                          <w:iCs w:val="0"/>
                        </w:rPr>
                        <w:t xml:space="preserve">mass </w:t>
                      </w:r>
                      <w:r w:rsidR="00582B6E">
                        <w:rPr>
                          <w:rFonts w:ascii="Times New Roman" w:hAnsi="Times New Roman" w:cs="Times New Roman"/>
                          <w:i w:val="0"/>
                          <w:iCs w:val="0"/>
                        </w:rPr>
                        <w:t>transitions</w:t>
                      </w:r>
                      <w:r>
                        <w:rPr>
                          <w:rFonts w:ascii="Times New Roman" w:hAnsi="Times New Roman" w:cs="Times New Roman"/>
                          <w:i w:val="0"/>
                          <w:iCs w:val="0"/>
                        </w:rPr>
                        <w:t xml:space="preserve"> discovered in low resolutions scans. </w:t>
                      </w:r>
                      <w:r w:rsidR="001632BF" w:rsidRPr="00582B6E">
                        <w:rPr>
                          <w:rFonts w:ascii="Times New Roman" w:hAnsi="Times New Roman" w:cs="Times New Roman"/>
                          <w:b/>
                          <w:bCs/>
                          <w:i w:val="0"/>
                          <w:iCs w:val="0"/>
                        </w:rPr>
                        <w:t>Left</w:t>
                      </w:r>
                      <w:r w:rsidR="001632BF">
                        <w:rPr>
                          <w:rFonts w:ascii="Times New Roman" w:hAnsi="Times New Roman" w:cs="Times New Roman"/>
                          <w:i w:val="0"/>
                          <w:iCs w:val="0"/>
                        </w:rPr>
                        <w:t xml:space="preserve">: </w:t>
                      </w:r>
                      <w:r w:rsidR="00582B6E">
                        <w:rPr>
                          <w:rFonts w:ascii="Times New Roman" w:hAnsi="Times New Roman" w:cs="Times New Roman"/>
                          <w:i w:val="0"/>
                          <w:iCs w:val="0"/>
                        </w:rPr>
                        <w:t>E</w:t>
                      </w:r>
                      <w:r w:rsidR="00582B6E" w:rsidRPr="00582B6E">
                        <w:rPr>
                          <w:rFonts w:ascii="Times New Roman" w:hAnsi="Times New Roman" w:cs="Times New Roman"/>
                          <w:i w:val="0"/>
                          <w:iCs w:val="0"/>
                        </w:rPr>
                        <w:t>xtract of the sample BM1 diluted with MeOH by the factor 4</w:t>
                      </w:r>
                      <w:r w:rsidR="00582B6E">
                        <w:rPr>
                          <w:rFonts w:ascii="Times New Roman" w:hAnsi="Times New Roman" w:cs="Times New Roman"/>
                          <w:i w:val="0"/>
                          <w:iCs w:val="0"/>
                        </w:rPr>
                        <w:t xml:space="preserve">; </w:t>
                      </w:r>
                      <w:r w:rsidR="00582B6E" w:rsidRPr="00582B6E">
                        <w:rPr>
                          <w:rFonts w:ascii="Times New Roman" w:hAnsi="Times New Roman" w:cs="Times New Roman"/>
                          <w:b/>
                          <w:bCs/>
                          <w:i w:val="0"/>
                          <w:iCs w:val="0"/>
                        </w:rPr>
                        <w:t>Right</w:t>
                      </w:r>
                      <w:r w:rsidR="00582B6E">
                        <w:rPr>
                          <w:rFonts w:ascii="Times New Roman" w:hAnsi="Times New Roman" w:cs="Times New Roman"/>
                          <w:i w:val="0"/>
                          <w:iCs w:val="0"/>
                        </w:rPr>
                        <w:t>: E</w:t>
                      </w:r>
                      <w:r w:rsidR="00582B6E" w:rsidRPr="00582B6E">
                        <w:rPr>
                          <w:rFonts w:ascii="Times New Roman" w:hAnsi="Times New Roman" w:cs="Times New Roman"/>
                          <w:i w:val="0"/>
                          <w:iCs w:val="0"/>
                        </w:rPr>
                        <w:t>xtract used for the CIC sum parameter measurement after drying and re-uptake in MeOH</w:t>
                      </w:r>
                      <w:r w:rsidR="00582B6E">
                        <w:rPr>
                          <w:rFonts w:ascii="Times New Roman" w:hAnsi="Times New Roman" w:cs="Times New Roman"/>
                          <w:i w:val="0"/>
                          <w:iCs w:val="0"/>
                        </w:rPr>
                        <w:t xml:space="preserve"> with no significant dilution. </w:t>
                      </w:r>
                      <w:r w:rsidR="002B4F66" w:rsidRPr="00932697">
                        <w:rPr>
                          <w:rFonts w:ascii="Times New Roman" w:hAnsi="Times New Roman" w:cs="Times New Roman"/>
                          <w:i w:val="0"/>
                          <w:iCs w:val="0"/>
                        </w:rPr>
                        <w:t>The chromatographic parameter for the separation on the Raptor Polar X column are</w:t>
                      </w:r>
                      <w:r w:rsidR="002B4F66">
                        <w:rPr>
                          <w:rFonts w:ascii="Times New Roman" w:hAnsi="Times New Roman" w:cs="Times New Roman"/>
                          <w:i w:val="0"/>
                          <w:iCs w:val="0"/>
                        </w:rPr>
                        <w:t xml:space="preserve"> as follows</w:t>
                      </w:r>
                      <w:r w:rsidR="002B4F66" w:rsidRPr="00932697">
                        <w:rPr>
                          <w:rFonts w:ascii="Times New Roman" w:hAnsi="Times New Roman" w:cs="Times New Roman"/>
                          <w:i w:val="0"/>
                          <w:iCs w:val="0"/>
                        </w:rPr>
                        <w:t xml:space="preserve">: </w:t>
                      </w:r>
                      <w:r w:rsidR="002B4F66">
                        <w:rPr>
                          <w:rFonts w:ascii="Times New Roman" w:hAnsi="Times New Roman" w:cs="Times New Roman"/>
                          <w:i w:val="0"/>
                          <w:iCs w:val="0"/>
                        </w:rPr>
                        <w:t>a</w:t>
                      </w:r>
                      <w:r w:rsidR="002B4F66" w:rsidRPr="002B4F66">
                        <w:rPr>
                          <w:rFonts w:ascii="Times New Roman" w:hAnsi="Times New Roman" w:cs="Times New Roman"/>
                          <w:i w:val="0"/>
                          <w:iCs w:val="0"/>
                        </w:rPr>
                        <w:t>queous phase (A) composed by water with 0.05 % (v/v) FA and 10 mM NH</w:t>
                      </w:r>
                      <w:r w:rsidR="002B4F66" w:rsidRPr="002B4F66">
                        <w:rPr>
                          <w:rFonts w:ascii="Times New Roman" w:hAnsi="Times New Roman" w:cs="Times New Roman"/>
                          <w:i w:val="0"/>
                          <w:iCs w:val="0"/>
                          <w:vertAlign w:val="subscript"/>
                        </w:rPr>
                        <w:t>4</w:t>
                      </w:r>
                      <w:r w:rsidR="002B4F66" w:rsidRPr="002B4F66">
                        <w:rPr>
                          <w:rFonts w:ascii="Times New Roman" w:hAnsi="Times New Roman" w:cs="Times New Roman"/>
                          <w:i w:val="0"/>
                          <w:iCs w:val="0"/>
                        </w:rPr>
                        <w:t xml:space="preserve">FA and an organic phase (B) composed by ACN/MeOH in a volumetric ratio of </w:t>
                      </w:r>
                      <w:r w:rsidR="002B4F66">
                        <w:rPr>
                          <w:rFonts w:ascii="Times New Roman" w:hAnsi="Times New Roman" w:cs="Times New Roman"/>
                          <w:i w:val="0"/>
                          <w:iCs w:val="0"/>
                        </w:rPr>
                        <w:t>20</w:t>
                      </w:r>
                      <w:r w:rsidR="002B4F66" w:rsidRPr="002B4F66">
                        <w:rPr>
                          <w:rFonts w:ascii="Times New Roman" w:hAnsi="Times New Roman" w:cs="Times New Roman"/>
                          <w:i w:val="0"/>
                          <w:iCs w:val="0"/>
                        </w:rPr>
                        <w:t>:</w:t>
                      </w:r>
                      <w:r w:rsidR="002B4F66">
                        <w:rPr>
                          <w:rFonts w:ascii="Times New Roman" w:hAnsi="Times New Roman" w:cs="Times New Roman"/>
                          <w:i w:val="0"/>
                          <w:iCs w:val="0"/>
                        </w:rPr>
                        <w:t>80</w:t>
                      </w:r>
                      <w:r w:rsidR="002B4F66" w:rsidRPr="002B4F66">
                        <w:rPr>
                          <w:rFonts w:ascii="Times New Roman" w:hAnsi="Times New Roman" w:cs="Times New Roman"/>
                          <w:i w:val="0"/>
                          <w:iCs w:val="0"/>
                        </w:rPr>
                        <w:t xml:space="preserve"> with 0.05 % (v/v) FA as mobile phase </w:t>
                      </w:r>
                      <w:r w:rsidR="002B4F66">
                        <w:rPr>
                          <w:rFonts w:ascii="Times New Roman" w:hAnsi="Times New Roman" w:cs="Times New Roman"/>
                          <w:i w:val="0"/>
                          <w:iCs w:val="0"/>
                        </w:rPr>
                        <w:t>at a flow rate of 0.4 mL/min</w:t>
                      </w:r>
                      <w:r w:rsidR="002B4F66" w:rsidRPr="00932697">
                        <w:rPr>
                          <w:rFonts w:ascii="Times New Roman" w:hAnsi="Times New Roman" w:cs="Times New Roman"/>
                          <w:i w:val="0"/>
                          <w:iCs w:val="0"/>
                        </w:rPr>
                        <w:t xml:space="preserve"> with isocratic elution </w:t>
                      </w:r>
                      <w:r w:rsidR="002B4F66">
                        <w:rPr>
                          <w:rFonts w:ascii="Times New Roman" w:hAnsi="Times New Roman" w:cs="Times New Roman"/>
                          <w:i w:val="0"/>
                          <w:iCs w:val="0"/>
                        </w:rPr>
                        <w:t xml:space="preserve">(85 % B, 15 % A) </w:t>
                      </w:r>
                      <w:r w:rsidR="00141DC2" w:rsidRPr="006716C3">
                        <w:rPr>
                          <w:rFonts w:ascii="Times New Roman" w:hAnsi="Times New Roman" w:cs="Times New Roman"/>
                          <w:i w:val="0"/>
                          <w:iCs w:val="0"/>
                        </w:rPr>
                        <w:t xml:space="preserve">with </w:t>
                      </w:r>
                      <w:r w:rsidR="002B4F66">
                        <w:rPr>
                          <w:rFonts w:ascii="Times New Roman" w:hAnsi="Times New Roman" w:cs="Times New Roman"/>
                          <w:i w:val="0"/>
                          <w:iCs w:val="0"/>
                        </w:rPr>
                        <w:t>a runtime of</w:t>
                      </w:r>
                      <w:r w:rsidR="00141DC2" w:rsidRPr="006716C3">
                        <w:rPr>
                          <w:rFonts w:ascii="Times New Roman" w:hAnsi="Times New Roman" w:cs="Times New Roman"/>
                          <w:i w:val="0"/>
                          <w:iCs w:val="0"/>
                        </w:rPr>
                        <w:t xml:space="preserve"> 13.5 min.</w:t>
                      </w:r>
                      <w:r w:rsidR="00141DC2">
                        <w:rPr>
                          <w:rFonts w:ascii="Times New Roman" w:hAnsi="Times New Roman" w:cs="Times New Roman"/>
                          <w:i w:val="0"/>
                          <w:iCs w:val="0"/>
                          <w:color w:val="FF0000"/>
                        </w:rPr>
                        <w:t xml:space="preserve"> </w:t>
                      </w:r>
                      <w:r w:rsidR="00141DC2" w:rsidRPr="00141DC2">
                        <w:rPr>
                          <w:rFonts w:ascii="Times New Roman" w:hAnsi="Times New Roman" w:cs="Times New Roman"/>
                          <w:i w:val="0"/>
                          <w:iCs w:val="0"/>
                        </w:rPr>
                        <w:t xml:space="preserve">The fragmentor voltage was set to 166 V and the collision energy for the transitions with retention times &gt; 7 min was </w:t>
                      </w:r>
                      <w:r w:rsidR="00141DC2">
                        <w:rPr>
                          <w:rFonts w:ascii="Times New Roman" w:hAnsi="Times New Roman" w:cs="Times New Roman"/>
                          <w:i w:val="0"/>
                          <w:iCs w:val="0"/>
                        </w:rPr>
                        <w:t>fixed</w:t>
                      </w:r>
                      <w:r w:rsidR="00141DC2" w:rsidRPr="00141DC2">
                        <w:rPr>
                          <w:rFonts w:ascii="Times New Roman" w:hAnsi="Times New Roman" w:cs="Times New Roman"/>
                          <w:i w:val="0"/>
                          <w:iCs w:val="0"/>
                        </w:rPr>
                        <w:t xml:space="preserve"> at 43 eV</w:t>
                      </w:r>
                    </w:p>
                  </w:txbxContent>
                </v:textbox>
                <w10:wrap type="topAndBottom" anchorx="margin"/>
              </v:shape>
            </w:pict>
          </mc:Fallback>
        </mc:AlternateContent>
      </w:r>
    </w:p>
    <w:p w14:paraId="729B4374" w14:textId="79DF4FCF" w:rsidR="002C0FDF" w:rsidRPr="005018D2" w:rsidRDefault="002C0FDF" w:rsidP="002C0FDF">
      <w:pPr>
        <w:pStyle w:val="Beschriftung"/>
        <w:rPr>
          <w:rFonts w:ascii="Times New Roman" w:hAnsi="Times New Roman" w:cs="Times New Roman"/>
        </w:rPr>
      </w:pPr>
      <w:r w:rsidRPr="005018D2">
        <w:rPr>
          <w:rFonts w:ascii="Times New Roman" w:hAnsi="Times New Roman" w:cs="Times New Roman"/>
          <w:b/>
          <w:bCs/>
          <w:i w:val="0"/>
          <w:iCs w:val="0"/>
        </w:rPr>
        <w:t>Table SI.</w:t>
      </w:r>
      <w:r w:rsidR="00FD20E0">
        <w:rPr>
          <w:rFonts w:ascii="Times New Roman" w:hAnsi="Times New Roman" w:cs="Times New Roman"/>
          <w:b/>
          <w:bCs/>
          <w:i w:val="0"/>
          <w:iCs w:val="0"/>
        </w:rPr>
        <w:t>12</w:t>
      </w:r>
      <w:r w:rsidRPr="005018D2">
        <w:rPr>
          <w:rFonts w:ascii="Times New Roman" w:hAnsi="Times New Roman" w:cs="Times New Roman"/>
        </w:rPr>
        <w:t xml:space="preserve"> </w:t>
      </w:r>
      <w:r w:rsidR="00A76F30">
        <w:rPr>
          <w:rFonts w:ascii="Times New Roman" w:hAnsi="Times New Roman" w:cs="Times New Roman"/>
          <w:i w:val="0"/>
          <w:iCs w:val="0"/>
        </w:rPr>
        <w:t>Observed mass transitions in black mass extracts and possible fluorinated phosphate or phosphoric acid ester species at their origin</w:t>
      </w:r>
      <w:r w:rsidR="006716C3">
        <w:rPr>
          <w:rFonts w:ascii="Times New Roman" w:hAnsi="Times New Roman" w:cs="Times New Roman"/>
          <w:i w:val="0"/>
          <w:iCs w:val="0"/>
        </w:rPr>
        <w:t xml:space="preserve"> (compare Fig. SI.3)</w:t>
      </w:r>
    </w:p>
    <w:tbl>
      <w:tblPr>
        <w:tblStyle w:val="EinfacheTabelle3"/>
        <w:tblW w:w="9072" w:type="dxa"/>
        <w:jc w:val="center"/>
        <w:tblLayout w:type="fixed"/>
        <w:tblLook w:val="0400" w:firstRow="0" w:lastRow="0" w:firstColumn="0" w:lastColumn="0" w:noHBand="0" w:noVBand="1"/>
      </w:tblPr>
      <w:tblGrid>
        <w:gridCol w:w="426"/>
        <w:gridCol w:w="992"/>
        <w:gridCol w:w="1559"/>
        <w:gridCol w:w="1418"/>
        <w:gridCol w:w="1559"/>
        <w:gridCol w:w="1417"/>
        <w:gridCol w:w="1701"/>
      </w:tblGrid>
      <w:tr w:rsidR="00B5494B" w:rsidRPr="00201C15" w14:paraId="00CF2FEE" w14:textId="77777777" w:rsidTr="00A76F30">
        <w:trPr>
          <w:cnfStyle w:val="000000100000" w:firstRow="0" w:lastRow="0" w:firstColumn="0" w:lastColumn="0" w:oddVBand="0" w:evenVBand="0" w:oddHBand="1" w:evenHBand="0" w:firstRowFirstColumn="0" w:firstRowLastColumn="0" w:lastRowFirstColumn="0" w:lastRowLastColumn="0"/>
          <w:jc w:val="center"/>
        </w:trPr>
        <w:tc>
          <w:tcPr>
            <w:tcW w:w="426" w:type="dxa"/>
            <w:tcBorders>
              <w:top w:val="single" w:sz="12" w:space="0" w:color="auto"/>
            </w:tcBorders>
            <w:shd w:val="clear" w:color="auto" w:fill="auto"/>
          </w:tcPr>
          <w:p w14:paraId="66DBB8C6" w14:textId="149FC7EF" w:rsidR="00201C15" w:rsidRDefault="00201C15" w:rsidP="006E5BCF">
            <w:pPr>
              <w:pStyle w:val="Tablecells"/>
              <w:jc w:val="left"/>
              <w:rPr>
                <w:rFonts w:ascii="Times New Roman" w:hAnsi="Times New Roman" w:cs="Times New Roman"/>
              </w:rPr>
            </w:pPr>
          </w:p>
        </w:tc>
        <w:tc>
          <w:tcPr>
            <w:tcW w:w="992" w:type="dxa"/>
            <w:tcBorders>
              <w:top w:val="single" w:sz="12" w:space="0" w:color="auto"/>
            </w:tcBorders>
            <w:shd w:val="clear" w:color="auto" w:fill="auto"/>
          </w:tcPr>
          <w:p w14:paraId="4977A1D1" w14:textId="175D06D4" w:rsidR="00201C15" w:rsidRDefault="00201C15" w:rsidP="006E5BCF">
            <w:pPr>
              <w:pStyle w:val="Tablecells"/>
              <w:jc w:val="left"/>
              <w:rPr>
                <w:rFonts w:ascii="Times New Roman" w:hAnsi="Times New Roman" w:cs="Times New Roman"/>
              </w:rPr>
            </w:pPr>
            <w:r>
              <w:rPr>
                <w:rFonts w:ascii="Times New Roman" w:hAnsi="Times New Roman" w:cs="Times New Roman"/>
              </w:rPr>
              <w:t>Retention time / min</w:t>
            </w:r>
          </w:p>
        </w:tc>
        <w:tc>
          <w:tcPr>
            <w:tcW w:w="1559" w:type="dxa"/>
            <w:tcBorders>
              <w:top w:val="single" w:sz="12" w:space="0" w:color="auto"/>
              <w:right w:val="nil"/>
            </w:tcBorders>
            <w:shd w:val="clear" w:color="auto" w:fill="auto"/>
          </w:tcPr>
          <w:p w14:paraId="4C42DFDC" w14:textId="77777777" w:rsidR="00201C15" w:rsidRDefault="00201C15" w:rsidP="006E5BCF">
            <w:pPr>
              <w:pStyle w:val="Tablecells"/>
              <w:rPr>
                <w:rFonts w:ascii="Times New Roman" w:hAnsi="Times New Roman" w:cs="Times New Roman"/>
              </w:rPr>
            </w:pPr>
            <w:r>
              <w:rPr>
                <w:rFonts w:ascii="Times New Roman" w:hAnsi="Times New Roman" w:cs="Times New Roman"/>
              </w:rPr>
              <w:t xml:space="preserve">m/z </w:t>
            </w:r>
            <w:r>
              <w:rPr>
                <w:rFonts w:ascii="Arial" w:hAnsi="Arial" w:cs="Arial"/>
              </w:rPr>
              <w:t>→</w:t>
            </w:r>
            <w:r>
              <w:rPr>
                <w:rFonts w:ascii="Times New Roman" w:hAnsi="Times New Roman" w:cs="Times New Roman"/>
              </w:rPr>
              <w:t xml:space="preserve"> m/z</w:t>
            </w:r>
          </w:p>
          <w:p w14:paraId="21E62A5E" w14:textId="77777777" w:rsidR="00141DC2" w:rsidRDefault="00141DC2" w:rsidP="006E5BCF">
            <w:pPr>
              <w:pStyle w:val="Tablecells"/>
              <w:rPr>
                <w:rFonts w:ascii="Times New Roman" w:hAnsi="Times New Roman" w:cs="Times New Roman"/>
              </w:rPr>
            </w:pPr>
          </w:p>
          <w:p w14:paraId="0D879F54" w14:textId="1C66BD54" w:rsidR="00141DC2" w:rsidRDefault="00141DC2" w:rsidP="00FD20E0">
            <w:pPr>
              <w:pStyle w:val="Tablecells"/>
              <w:jc w:val="left"/>
              <w:rPr>
                <w:rFonts w:ascii="Times New Roman" w:hAnsi="Times New Roman" w:cs="Times New Roman"/>
              </w:rPr>
            </w:pPr>
          </w:p>
        </w:tc>
        <w:tc>
          <w:tcPr>
            <w:tcW w:w="1418" w:type="dxa"/>
            <w:tcBorders>
              <w:top w:val="single" w:sz="12" w:space="0" w:color="auto"/>
              <w:left w:val="nil"/>
            </w:tcBorders>
            <w:shd w:val="clear" w:color="auto" w:fill="auto"/>
          </w:tcPr>
          <w:p w14:paraId="26F8092C" w14:textId="7D97445A" w:rsidR="00201C15" w:rsidRPr="006F5ACB" w:rsidRDefault="00201C15" w:rsidP="006E5BCF">
            <w:pPr>
              <w:pStyle w:val="Tablecells"/>
              <w:rPr>
                <w:rFonts w:ascii="Times New Roman" w:hAnsi="Times New Roman" w:cs="Times New Roman"/>
              </w:rPr>
            </w:pPr>
            <w:r>
              <w:rPr>
                <w:rFonts w:ascii="Times New Roman" w:hAnsi="Times New Roman" w:cs="Times New Roman"/>
              </w:rPr>
              <w:t xml:space="preserve">m/z </w:t>
            </w:r>
            <w:r>
              <w:rPr>
                <w:rFonts w:ascii="Arial" w:hAnsi="Arial" w:cs="Arial"/>
              </w:rPr>
              <w:t>→</w:t>
            </w:r>
            <w:r>
              <w:rPr>
                <w:rFonts w:ascii="Times New Roman" w:hAnsi="Times New Roman" w:cs="Times New Roman"/>
              </w:rPr>
              <w:t xml:space="preserve"> m/z</w:t>
            </w:r>
          </w:p>
        </w:tc>
        <w:tc>
          <w:tcPr>
            <w:tcW w:w="1559" w:type="dxa"/>
            <w:tcBorders>
              <w:top w:val="single" w:sz="12" w:space="0" w:color="auto"/>
            </w:tcBorders>
            <w:shd w:val="clear" w:color="auto" w:fill="auto"/>
          </w:tcPr>
          <w:p w14:paraId="1484A48B" w14:textId="64789F92" w:rsidR="00201C15" w:rsidRPr="00521526" w:rsidRDefault="00201C15" w:rsidP="006E5BCF">
            <w:pPr>
              <w:pStyle w:val="Tablecells"/>
              <w:rPr>
                <w:rFonts w:ascii="Times New Roman" w:hAnsi="Times New Roman" w:cs="Times New Roman"/>
              </w:rPr>
            </w:pPr>
            <w:r>
              <w:rPr>
                <w:rFonts w:ascii="Times New Roman" w:hAnsi="Times New Roman" w:cs="Times New Roman"/>
              </w:rPr>
              <w:t xml:space="preserve">m/z </w:t>
            </w:r>
            <w:r>
              <w:rPr>
                <w:rFonts w:ascii="Arial" w:hAnsi="Arial" w:cs="Arial"/>
              </w:rPr>
              <w:t>→</w:t>
            </w:r>
            <w:r>
              <w:rPr>
                <w:rFonts w:ascii="Times New Roman" w:hAnsi="Times New Roman" w:cs="Times New Roman"/>
              </w:rPr>
              <w:t xml:space="preserve"> m/z</w:t>
            </w:r>
          </w:p>
        </w:tc>
        <w:tc>
          <w:tcPr>
            <w:tcW w:w="1417" w:type="dxa"/>
            <w:tcBorders>
              <w:top w:val="single" w:sz="12" w:space="0" w:color="auto"/>
            </w:tcBorders>
            <w:shd w:val="clear" w:color="auto" w:fill="auto"/>
          </w:tcPr>
          <w:p w14:paraId="1C4D81A9" w14:textId="4CD44F39" w:rsidR="00201C15" w:rsidRDefault="00141DC2" w:rsidP="006E5BCF">
            <w:pPr>
              <w:pStyle w:val="Tablecells"/>
              <w:rPr>
                <w:rFonts w:ascii="Times New Roman" w:hAnsi="Times New Roman" w:cs="Times New Roman"/>
              </w:rPr>
            </w:pPr>
            <w:r>
              <w:rPr>
                <w:rFonts w:ascii="Times New Roman" w:hAnsi="Times New Roman" w:cs="Times New Roman"/>
              </w:rPr>
              <w:t xml:space="preserve">m/z </w:t>
            </w:r>
            <w:r>
              <w:rPr>
                <w:rFonts w:ascii="Arial" w:hAnsi="Arial" w:cs="Arial"/>
              </w:rPr>
              <w:t>→</w:t>
            </w:r>
            <w:r>
              <w:rPr>
                <w:rFonts w:ascii="Times New Roman" w:hAnsi="Times New Roman" w:cs="Times New Roman"/>
              </w:rPr>
              <w:t xml:space="preserve"> m/z</w:t>
            </w:r>
          </w:p>
        </w:tc>
        <w:tc>
          <w:tcPr>
            <w:tcW w:w="1701" w:type="dxa"/>
            <w:tcBorders>
              <w:top w:val="single" w:sz="12" w:space="0" w:color="auto"/>
            </w:tcBorders>
            <w:shd w:val="clear" w:color="auto" w:fill="auto"/>
          </w:tcPr>
          <w:p w14:paraId="3FA92DE1" w14:textId="6C845679" w:rsidR="00201C15" w:rsidRPr="00201C15" w:rsidRDefault="00201C15" w:rsidP="00A76F30">
            <w:pPr>
              <w:pStyle w:val="Tablecells"/>
              <w:jc w:val="left"/>
              <w:rPr>
                <w:rFonts w:ascii="Times New Roman" w:hAnsi="Times New Roman" w:cs="Times New Roman"/>
              </w:rPr>
            </w:pPr>
            <w:r>
              <w:rPr>
                <w:rFonts w:ascii="Times New Roman" w:hAnsi="Times New Roman" w:cs="Times New Roman"/>
              </w:rPr>
              <w:t>Postulated substance in c</w:t>
            </w:r>
            <w:r w:rsidR="00141DC2">
              <w:rPr>
                <w:rFonts w:ascii="Times New Roman" w:hAnsi="Times New Roman" w:cs="Times New Roman"/>
              </w:rPr>
              <w:t>o</w:t>
            </w:r>
            <w:r>
              <w:rPr>
                <w:rFonts w:ascii="Times New Roman" w:hAnsi="Times New Roman" w:cs="Times New Roman"/>
              </w:rPr>
              <w:t xml:space="preserve">mparison with Kraft </w:t>
            </w:r>
            <w:r w:rsidRPr="00201C15">
              <w:rPr>
                <w:rFonts w:ascii="Times New Roman" w:hAnsi="Times New Roman" w:cs="Times New Roman"/>
                <w:i/>
                <w:iCs/>
              </w:rPr>
              <w:t>et al.</w:t>
            </w:r>
            <w:r>
              <w:rPr>
                <w:rFonts w:ascii="Times New Roman" w:hAnsi="Times New Roman" w:cs="Times New Roman"/>
                <w:i/>
                <w:iCs/>
              </w:rPr>
              <w:t xml:space="preserve"> </w:t>
            </w:r>
            <w:r w:rsidRPr="00201C15">
              <w:rPr>
                <w:rFonts w:ascii="Times New Roman" w:hAnsi="Times New Roman" w:cs="Times New Roman"/>
              </w:rPr>
              <w:fldChar w:fldCharType="begin">
                <w:fldData xml:space="preserve">PEVuZE5vdGU+PENpdGU+PEF1dGhvcj5LcmFmdDwvQXV0aG9yPjxZZWFyPjIwMTQ8L1llYXI+PFJl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</w:fldData>
              </w:fldChar>
            </w:r>
            <w:r w:rsidR="00A06B44">
              <w:rPr>
                <w:rFonts w:ascii="Times New Roman" w:hAnsi="Times New Roman" w:cs="Times New Roman"/>
              </w:rPr>
              <w:instrText xml:space="preserve"> ADDIN EN.CITE </w:instrText>
            </w:r>
            <w:r w:rsidR="00A06B44">
              <w:rPr>
                <w:rFonts w:ascii="Times New Roman" w:hAnsi="Times New Roman" w:cs="Times New Roman"/>
              </w:rPr>
              <w:fldChar w:fldCharType="begin">
                <w:fldData xml:space="preserve">PEVuZE5vdGU+PENpdGU+PEF1dGhvcj5LcmFmdDwvQXV0aG9yPjxZZWFyPjIwMTQ8L1llYXI+PFJl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</w:fldData>
              </w:fldChar>
            </w:r>
            <w:r w:rsidR="00A06B44">
              <w:rPr>
                <w:rFonts w:ascii="Times New Roman" w:hAnsi="Times New Roman" w:cs="Times New Roman"/>
              </w:rPr>
              <w:instrText xml:space="preserve"> ADDIN EN.CITE.DATA </w:instrText>
            </w:r>
            <w:r w:rsidR="00A06B44">
              <w:rPr>
                <w:rFonts w:ascii="Times New Roman" w:hAnsi="Times New Roman" w:cs="Times New Roman"/>
              </w:rPr>
            </w:r>
            <w:r w:rsidR="00A06B44">
              <w:rPr>
                <w:rFonts w:ascii="Times New Roman" w:hAnsi="Times New Roman" w:cs="Times New Roman"/>
              </w:rPr>
              <w:fldChar w:fldCharType="end"/>
            </w:r>
            <w:r w:rsidRPr="00201C15">
              <w:rPr>
                <w:rFonts w:ascii="Times New Roman" w:hAnsi="Times New Roman" w:cs="Times New Roman"/>
              </w:rPr>
            </w:r>
            <w:r w:rsidRPr="00201C15">
              <w:rPr>
                <w:rFonts w:ascii="Times New Roman" w:hAnsi="Times New Roman" w:cs="Times New Roman"/>
              </w:rPr>
              <w:fldChar w:fldCharType="separate"/>
            </w:r>
            <w:r w:rsidR="00A06B44">
              <w:rPr>
                <w:rFonts w:ascii="Times New Roman" w:hAnsi="Times New Roman" w:cs="Times New Roman"/>
                <w:noProof/>
              </w:rPr>
              <w:t>[9]</w:t>
            </w:r>
            <w:r w:rsidRPr="00201C15">
              <w:rPr>
                <w:rFonts w:ascii="Times New Roman" w:hAnsi="Times New Roman" w:cs="Times New Roman"/>
              </w:rPr>
              <w:fldChar w:fldCharType="end"/>
            </w:r>
          </w:p>
        </w:tc>
      </w:tr>
      <w:tr w:rsidR="00B5494B" w:rsidRPr="00A06B44" w14:paraId="35D9D203" w14:textId="77777777" w:rsidTr="00A76F30">
        <w:trPr>
          <w:jc w:val="center"/>
        </w:trPr>
        <w:tc>
          <w:tcPr>
            <w:tcW w:w="426" w:type="dxa"/>
            <w:tcBorders>
              <w:bottom w:val="single" w:sz="12" w:space="0" w:color="auto"/>
            </w:tcBorders>
          </w:tcPr>
          <w:p w14:paraId="548B79A5" w14:textId="77777777" w:rsidR="00B5494B" w:rsidRDefault="00B5494B" w:rsidP="006E5BCF">
            <w:pPr>
              <w:pStyle w:val="Tablecells"/>
              <w:jc w:val="left"/>
              <w:rPr>
                <w:rFonts w:ascii="Times New Roman" w:hAnsi="Times New Roman" w:cs="Times New Roman"/>
              </w:rPr>
            </w:pPr>
          </w:p>
        </w:tc>
        <w:tc>
          <w:tcPr>
            <w:tcW w:w="992" w:type="dxa"/>
            <w:tcBorders>
              <w:bottom w:val="single" w:sz="12" w:space="0" w:color="auto"/>
            </w:tcBorders>
          </w:tcPr>
          <w:p w14:paraId="05C68018" w14:textId="77777777" w:rsidR="00B5494B" w:rsidRDefault="00B5494B" w:rsidP="006E5BCF">
            <w:pPr>
              <w:pStyle w:val="Tablecells"/>
              <w:jc w:val="left"/>
              <w:rPr>
                <w:rFonts w:ascii="Times New Roman" w:hAnsi="Times New Roman" w:cs="Times New Roman"/>
              </w:rPr>
            </w:pPr>
          </w:p>
        </w:tc>
        <w:tc>
          <w:tcPr>
            <w:tcW w:w="5953" w:type="dxa"/>
            <w:gridSpan w:val="4"/>
            <w:tcBorders>
              <w:bottom w:val="single" w:sz="12" w:space="0" w:color="auto"/>
            </w:tcBorders>
          </w:tcPr>
          <w:p w14:paraId="7490DB2C" w14:textId="182FEC08" w:rsidR="00B5494B" w:rsidRDefault="00B5494B" w:rsidP="006E5BCF">
            <w:pPr>
              <w:pStyle w:val="Tablecells"/>
              <w:rPr>
                <w:rFonts w:ascii="Times New Roman" w:hAnsi="Times New Roman" w:cs="Times New Roman"/>
              </w:rPr>
            </w:pPr>
            <w:r>
              <w:rPr>
                <w:rFonts w:ascii="Times New Roman" w:hAnsi="Times New Roman" w:cs="Times New Roman"/>
              </w:rPr>
              <w:t>(Collision energy 43 eV for all mass transitions)</w:t>
            </w:r>
          </w:p>
        </w:tc>
        <w:tc>
          <w:tcPr>
            <w:tcW w:w="1701" w:type="dxa"/>
            <w:tcBorders>
              <w:bottom w:val="single" w:sz="12" w:space="0" w:color="auto"/>
            </w:tcBorders>
          </w:tcPr>
          <w:p w14:paraId="74352503" w14:textId="77777777" w:rsidR="00B5494B" w:rsidRDefault="00B5494B" w:rsidP="00A76F30">
            <w:pPr>
              <w:pStyle w:val="Tablecells"/>
              <w:jc w:val="left"/>
              <w:rPr>
                <w:rFonts w:ascii="Times New Roman" w:hAnsi="Times New Roman" w:cs="Times New Roman"/>
              </w:rPr>
            </w:pPr>
          </w:p>
        </w:tc>
      </w:tr>
      <w:tr w:rsidR="00B5494B" w:rsidRPr="005018D2" w14:paraId="703D269E" w14:textId="77777777" w:rsidTr="00A76F30">
        <w:trPr>
          <w:cnfStyle w:val="000000100000" w:firstRow="0" w:lastRow="0" w:firstColumn="0" w:lastColumn="0" w:oddVBand="0" w:evenVBand="0" w:oddHBand="1" w:evenHBand="0" w:firstRowFirstColumn="0" w:firstRowLastColumn="0" w:lastRowFirstColumn="0" w:lastRowLastColumn="0"/>
          <w:trHeight w:val="20"/>
          <w:jc w:val="center"/>
        </w:trPr>
        <w:tc>
          <w:tcPr>
            <w:tcW w:w="426" w:type="dxa"/>
            <w:tcBorders>
              <w:top w:val="single" w:sz="12" w:space="0" w:color="auto"/>
            </w:tcBorders>
            <w:shd w:val="clear" w:color="auto" w:fill="auto"/>
          </w:tcPr>
          <w:p w14:paraId="0B543921" w14:textId="42E313C0" w:rsidR="00201C15" w:rsidRPr="005018D2" w:rsidRDefault="00201C15" w:rsidP="006E5BCF">
            <w:pPr>
              <w:pStyle w:val="Tablecells"/>
              <w:jc w:val="both"/>
              <w:rPr>
                <w:rFonts w:ascii="Times New Roman" w:hAnsi="Times New Roman" w:cs="Times New Roman"/>
              </w:rPr>
            </w:pPr>
            <w:r>
              <w:rPr>
                <w:rFonts w:ascii="Times New Roman" w:hAnsi="Times New Roman" w:cs="Times New Roman"/>
              </w:rPr>
              <w:t>A’</w:t>
            </w:r>
          </w:p>
        </w:tc>
        <w:tc>
          <w:tcPr>
            <w:tcW w:w="992" w:type="dxa"/>
            <w:tcBorders>
              <w:top w:val="single" w:sz="12" w:space="0" w:color="auto"/>
            </w:tcBorders>
            <w:shd w:val="clear" w:color="auto" w:fill="auto"/>
          </w:tcPr>
          <w:p w14:paraId="276E652D" w14:textId="743AAC70" w:rsidR="00201C15" w:rsidRPr="005018D2" w:rsidRDefault="00201C15" w:rsidP="006E5BCF">
            <w:pPr>
              <w:pStyle w:val="Tablecells"/>
              <w:jc w:val="both"/>
              <w:rPr>
                <w:rFonts w:ascii="Times New Roman" w:hAnsi="Times New Roman" w:cs="Times New Roman"/>
              </w:rPr>
            </w:pPr>
            <w:r>
              <w:rPr>
                <w:rFonts w:ascii="Times New Roman" w:hAnsi="Times New Roman" w:cs="Times New Roman"/>
              </w:rPr>
              <w:t>7.4</w:t>
            </w:r>
          </w:p>
        </w:tc>
        <w:tc>
          <w:tcPr>
            <w:tcW w:w="1559" w:type="dxa"/>
            <w:tcBorders>
              <w:top w:val="single" w:sz="12" w:space="0" w:color="auto"/>
              <w:right w:val="nil"/>
            </w:tcBorders>
            <w:shd w:val="clear" w:color="auto" w:fill="auto"/>
          </w:tcPr>
          <w:p w14:paraId="512C2D2A" w14:textId="54E112B1" w:rsidR="00201C15" w:rsidRPr="005018D2" w:rsidRDefault="00131CB5" w:rsidP="00B5494B">
            <w:pPr>
              <w:pStyle w:val="Tablecells"/>
              <w:jc w:val="left"/>
              <w:rPr>
                <w:rFonts w:ascii="Times New Roman" w:hAnsi="Times New Roman" w:cs="Times New Roman"/>
              </w:rPr>
            </w:pPr>
            <w:r>
              <w:rPr>
                <w:rFonts w:ascii="Times New Roman" w:hAnsi="Times New Roman" w:cs="Times New Roman"/>
              </w:rPr>
              <w:t>101</w:t>
            </w:r>
            <w:r w:rsidR="00B5494B">
              <w:rPr>
                <w:rFonts w:ascii="Times New Roman" w:hAnsi="Times New Roman" w:cs="Times New Roman"/>
              </w:rPr>
              <w:t xml:space="preserve"> (PO</w:t>
            </w:r>
            <w:r w:rsidR="00B5494B" w:rsidRPr="00B5494B">
              <w:rPr>
                <w:rFonts w:ascii="Times New Roman" w:hAnsi="Times New Roman" w:cs="Times New Roman"/>
                <w:vertAlign w:val="subscript"/>
              </w:rPr>
              <w:t>2</w:t>
            </w:r>
            <w:r w:rsidR="00B5494B">
              <w:rPr>
                <w:rFonts w:ascii="Times New Roman" w:hAnsi="Times New Roman" w:cs="Times New Roman"/>
              </w:rPr>
              <w:t>F</w:t>
            </w:r>
            <w:r w:rsidR="00B5494B" w:rsidRPr="00B5494B">
              <w:rPr>
                <w:rFonts w:ascii="Times New Roman" w:hAnsi="Times New Roman" w:cs="Times New Roman"/>
                <w:vertAlign w:val="subscript"/>
              </w:rPr>
              <w:t>2</w:t>
            </w:r>
            <w:r w:rsidR="00B5494B" w:rsidRPr="00B5494B">
              <w:rPr>
                <w:rFonts w:ascii="Times New Roman" w:hAnsi="Times New Roman" w:cs="Times New Roman"/>
                <w:vertAlign w:val="superscript"/>
              </w:rPr>
              <w:t>-</w:t>
            </w:r>
            <w:r w:rsidR="00B5494B">
              <w:rPr>
                <w:rFonts w:ascii="Times New Roman" w:hAnsi="Times New Roman" w:cs="Times New Roman"/>
              </w:rPr>
              <w:t xml:space="preserve">) </w:t>
            </w:r>
            <w:r>
              <w:rPr>
                <w:rFonts w:ascii="Arial" w:hAnsi="Arial" w:cs="Arial"/>
              </w:rPr>
              <w:t>→</w:t>
            </w:r>
            <w:r>
              <w:rPr>
                <w:rFonts w:ascii="Times New Roman" w:hAnsi="Times New Roman" w:cs="Times New Roman"/>
              </w:rPr>
              <w:t xml:space="preserve"> 63</w:t>
            </w:r>
            <w:r w:rsidR="00B5494B">
              <w:rPr>
                <w:rFonts w:ascii="Times New Roman" w:hAnsi="Times New Roman" w:cs="Times New Roman"/>
              </w:rPr>
              <w:t xml:space="preserve"> </w:t>
            </w:r>
            <w:r w:rsidR="00B5494B" w:rsidRPr="00141DC2">
              <w:rPr>
                <w:rFonts w:ascii="Times New Roman" w:hAnsi="Times New Roman" w:cs="Times New Roman"/>
              </w:rPr>
              <w:t>(</w:t>
            </w:r>
            <w:r w:rsidR="00B5494B" w:rsidRPr="00141DC2">
              <w:rPr>
                <w:rFonts w:ascii="Times New Roman" w:hAnsi="Times New Roman" w:cs="Times New Roman"/>
                <w:sz w:val="20"/>
              </w:rPr>
              <w:t>PO</w:t>
            </w:r>
            <w:r w:rsidR="00B5494B">
              <w:rPr>
                <w:rFonts w:ascii="Times New Roman" w:hAnsi="Times New Roman" w:cs="Times New Roman"/>
                <w:sz w:val="20"/>
                <w:vertAlign w:val="subscript"/>
              </w:rPr>
              <w:t>2</w:t>
            </w:r>
            <w:r w:rsidR="00B5494B" w:rsidRPr="00141DC2">
              <w:rPr>
                <w:rFonts w:ascii="Times New Roman" w:hAnsi="Times New Roman" w:cs="Times New Roman"/>
                <w:sz w:val="20"/>
                <w:vertAlign w:val="superscript"/>
              </w:rPr>
              <w:t>-</w:t>
            </w:r>
            <w:r w:rsidR="00B5494B" w:rsidRPr="00141DC2">
              <w:rPr>
                <w:rFonts w:ascii="Times New Roman" w:hAnsi="Times New Roman" w:cs="Times New Roman"/>
                <w:sz w:val="20"/>
              </w:rPr>
              <w:t>)</w:t>
            </w:r>
          </w:p>
        </w:tc>
        <w:tc>
          <w:tcPr>
            <w:tcW w:w="1418" w:type="dxa"/>
            <w:tcBorders>
              <w:top w:val="single" w:sz="12" w:space="0" w:color="auto"/>
              <w:left w:val="nil"/>
            </w:tcBorders>
            <w:shd w:val="clear" w:color="auto" w:fill="auto"/>
          </w:tcPr>
          <w:p w14:paraId="0FDFBDFA" w14:textId="77777777" w:rsidR="00201C15" w:rsidRDefault="00131CB5" w:rsidP="00B5494B">
            <w:pPr>
              <w:pStyle w:val="Tablecells"/>
              <w:jc w:val="left"/>
              <w:rPr>
                <w:rFonts w:ascii="Times New Roman" w:hAnsi="Times New Roman" w:cs="Times New Roman"/>
              </w:rPr>
            </w:pPr>
            <w:r>
              <w:rPr>
                <w:rFonts w:ascii="Times New Roman" w:hAnsi="Times New Roman" w:cs="Times New Roman"/>
              </w:rPr>
              <w:t>101</w:t>
            </w:r>
            <w:r w:rsidR="00B5494B">
              <w:rPr>
                <w:rFonts w:ascii="Times New Roman" w:hAnsi="Times New Roman" w:cs="Times New Roman"/>
              </w:rPr>
              <w:t xml:space="preserve"> (PO</w:t>
            </w:r>
            <w:r w:rsidR="00B5494B" w:rsidRPr="00B5494B">
              <w:rPr>
                <w:rFonts w:ascii="Times New Roman" w:hAnsi="Times New Roman" w:cs="Times New Roman"/>
                <w:vertAlign w:val="subscript"/>
              </w:rPr>
              <w:t>2</w:t>
            </w:r>
            <w:r w:rsidR="00B5494B">
              <w:rPr>
                <w:rFonts w:ascii="Times New Roman" w:hAnsi="Times New Roman" w:cs="Times New Roman"/>
              </w:rPr>
              <w:t>F</w:t>
            </w:r>
            <w:r w:rsidR="00B5494B" w:rsidRPr="00B5494B">
              <w:rPr>
                <w:rFonts w:ascii="Times New Roman" w:hAnsi="Times New Roman" w:cs="Times New Roman"/>
                <w:vertAlign w:val="subscript"/>
              </w:rPr>
              <w:t>2</w:t>
            </w:r>
            <w:r w:rsidR="00B5494B" w:rsidRPr="00B5494B">
              <w:rPr>
                <w:rFonts w:ascii="Times New Roman" w:hAnsi="Times New Roman" w:cs="Times New Roman"/>
                <w:vertAlign w:val="superscript"/>
              </w:rPr>
              <w:t>-</w:t>
            </w:r>
            <w:r w:rsidR="00B5494B">
              <w:rPr>
                <w:rFonts w:ascii="Times New Roman" w:hAnsi="Times New Roman" w:cs="Times New Roman"/>
              </w:rPr>
              <w:t>)</w:t>
            </w:r>
            <w:r>
              <w:rPr>
                <w:rFonts w:ascii="Times New Roman" w:hAnsi="Times New Roman" w:cs="Times New Roman"/>
              </w:rPr>
              <w:t xml:space="preserve"> </w:t>
            </w:r>
            <w:r>
              <w:rPr>
                <w:rFonts w:ascii="Arial" w:hAnsi="Arial" w:cs="Arial"/>
              </w:rPr>
              <w:t>→</w:t>
            </w:r>
            <w:r>
              <w:rPr>
                <w:rFonts w:ascii="Times New Roman" w:hAnsi="Times New Roman" w:cs="Times New Roman"/>
              </w:rPr>
              <w:t xml:space="preserve"> 101</w:t>
            </w:r>
            <w:r w:rsidR="00B5494B">
              <w:rPr>
                <w:rFonts w:ascii="Times New Roman" w:hAnsi="Times New Roman" w:cs="Times New Roman"/>
              </w:rPr>
              <w:t xml:space="preserve"> (PO</w:t>
            </w:r>
            <w:r w:rsidR="00B5494B" w:rsidRPr="00B5494B">
              <w:rPr>
                <w:rFonts w:ascii="Times New Roman" w:hAnsi="Times New Roman" w:cs="Times New Roman"/>
                <w:vertAlign w:val="subscript"/>
              </w:rPr>
              <w:t>2</w:t>
            </w:r>
            <w:r w:rsidR="00B5494B">
              <w:rPr>
                <w:rFonts w:ascii="Times New Roman" w:hAnsi="Times New Roman" w:cs="Times New Roman"/>
              </w:rPr>
              <w:t>F</w:t>
            </w:r>
            <w:r w:rsidR="00B5494B" w:rsidRPr="00B5494B">
              <w:rPr>
                <w:rFonts w:ascii="Times New Roman" w:hAnsi="Times New Roman" w:cs="Times New Roman"/>
                <w:vertAlign w:val="subscript"/>
              </w:rPr>
              <w:t>2</w:t>
            </w:r>
            <w:r w:rsidR="00B5494B" w:rsidRPr="00B5494B">
              <w:rPr>
                <w:rFonts w:ascii="Times New Roman" w:hAnsi="Times New Roman" w:cs="Times New Roman"/>
                <w:vertAlign w:val="superscript"/>
              </w:rPr>
              <w:t>-</w:t>
            </w:r>
            <w:r w:rsidR="00B5494B">
              <w:rPr>
                <w:rFonts w:ascii="Times New Roman" w:hAnsi="Times New Roman" w:cs="Times New Roman"/>
              </w:rPr>
              <w:t>)</w:t>
            </w:r>
          </w:p>
          <w:p w14:paraId="26CD83FB" w14:textId="10317501" w:rsidR="00A76F30" w:rsidRPr="005018D2" w:rsidRDefault="00A76F30" w:rsidP="00B5494B">
            <w:pPr>
              <w:pStyle w:val="Tablecells"/>
              <w:jc w:val="left"/>
              <w:rPr>
                <w:rFonts w:ascii="Times New Roman" w:hAnsi="Times New Roman" w:cs="Times New Roman"/>
              </w:rPr>
            </w:pPr>
          </w:p>
        </w:tc>
        <w:tc>
          <w:tcPr>
            <w:tcW w:w="1559" w:type="dxa"/>
            <w:tcBorders>
              <w:top w:val="single" w:sz="12" w:space="0" w:color="auto"/>
            </w:tcBorders>
            <w:shd w:val="clear" w:color="auto" w:fill="auto"/>
          </w:tcPr>
          <w:p w14:paraId="354CFC91" w14:textId="5B498EA8" w:rsidR="00201C15" w:rsidRPr="005018D2" w:rsidRDefault="00201C15" w:rsidP="00B5494B">
            <w:pPr>
              <w:pStyle w:val="Tablecells"/>
              <w:jc w:val="left"/>
              <w:rPr>
                <w:rFonts w:ascii="Times New Roman" w:hAnsi="Times New Roman" w:cs="Times New Roman"/>
              </w:rPr>
            </w:pPr>
          </w:p>
        </w:tc>
        <w:tc>
          <w:tcPr>
            <w:tcW w:w="1417" w:type="dxa"/>
            <w:tcBorders>
              <w:top w:val="single" w:sz="12" w:space="0" w:color="auto"/>
            </w:tcBorders>
            <w:shd w:val="clear" w:color="auto" w:fill="auto"/>
          </w:tcPr>
          <w:p w14:paraId="4DBD2AE4" w14:textId="77777777" w:rsidR="00201C15" w:rsidRDefault="00201C15" w:rsidP="00B5494B">
            <w:pPr>
              <w:pStyle w:val="Tablecells"/>
              <w:jc w:val="left"/>
              <w:rPr>
                <w:rFonts w:ascii="Times New Roman" w:hAnsi="Times New Roman" w:cs="Times New Roman"/>
              </w:rPr>
            </w:pPr>
          </w:p>
        </w:tc>
        <w:tc>
          <w:tcPr>
            <w:tcW w:w="1701" w:type="dxa"/>
            <w:tcBorders>
              <w:top w:val="single" w:sz="12" w:space="0" w:color="auto"/>
            </w:tcBorders>
            <w:shd w:val="clear" w:color="auto" w:fill="auto"/>
          </w:tcPr>
          <w:p w14:paraId="65820BFC" w14:textId="25D784C2" w:rsidR="00201C15" w:rsidRPr="005018D2" w:rsidRDefault="00A76F30" w:rsidP="00A76F30">
            <w:pPr>
              <w:pStyle w:val="Tablecells"/>
              <w:jc w:val="left"/>
              <w:rPr>
                <w:rFonts w:ascii="Times New Roman" w:hAnsi="Times New Roman" w:cs="Times New Roman"/>
              </w:rPr>
            </w:pPr>
            <w:r>
              <w:rPr>
                <w:rFonts w:ascii="Times New Roman" w:hAnsi="Times New Roman" w:cs="Times New Roman"/>
              </w:rPr>
              <w:t>Difluoro phosphate</w:t>
            </w:r>
          </w:p>
        </w:tc>
      </w:tr>
      <w:tr w:rsidR="00B5494B" w:rsidRPr="005018D2" w14:paraId="2CD403D4" w14:textId="77777777" w:rsidTr="00A76F30">
        <w:trPr>
          <w:trHeight w:val="20"/>
          <w:jc w:val="center"/>
        </w:trPr>
        <w:tc>
          <w:tcPr>
            <w:tcW w:w="426" w:type="dxa"/>
          </w:tcPr>
          <w:p w14:paraId="29B1339A" w14:textId="3422A3CB" w:rsidR="00131CB5" w:rsidRDefault="00131CB5" w:rsidP="00131CB5">
            <w:pPr>
              <w:pStyle w:val="Tablecells"/>
              <w:jc w:val="both"/>
              <w:rPr>
                <w:rFonts w:ascii="Times New Roman" w:hAnsi="Times New Roman" w:cs="Times New Roman"/>
              </w:rPr>
            </w:pPr>
            <w:r>
              <w:rPr>
                <w:rFonts w:ascii="Times New Roman" w:hAnsi="Times New Roman" w:cs="Times New Roman"/>
              </w:rPr>
              <w:t>B’</w:t>
            </w:r>
          </w:p>
        </w:tc>
        <w:tc>
          <w:tcPr>
            <w:tcW w:w="992" w:type="dxa"/>
          </w:tcPr>
          <w:p w14:paraId="160EBF4E" w14:textId="76FF9542" w:rsidR="00131CB5" w:rsidRDefault="00131CB5" w:rsidP="00131CB5">
            <w:pPr>
              <w:pStyle w:val="Tablecells"/>
              <w:jc w:val="both"/>
              <w:rPr>
                <w:rFonts w:ascii="Times New Roman" w:hAnsi="Times New Roman" w:cs="Times New Roman"/>
              </w:rPr>
            </w:pPr>
            <w:r>
              <w:rPr>
                <w:rFonts w:ascii="Times New Roman" w:hAnsi="Times New Roman" w:cs="Times New Roman"/>
              </w:rPr>
              <w:t>8.4</w:t>
            </w:r>
          </w:p>
        </w:tc>
        <w:tc>
          <w:tcPr>
            <w:tcW w:w="1559" w:type="dxa"/>
            <w:tcBorders>
              <w:right w:val="nil"/>
            </w:tcBorders>
          </w:tcPr>
          <w:p w14:paraId="4ECDCDE4" w14:textId="2365B505" w:rsidR="00131CB5" w:rsidRDefault="00131CB5" w:rsidP="00B5494B">
            <w:pPr>
              <w:pStyle w:val="Tablecells"/>
              <w:jc w:val="left"/>
              <w:rPr>
                <w:rFonts w:ascii="Times New Roman" w:hAnsi="Times New Roman" w:cs="Times New Roman"/>
              </w:rPr>
            </w:pPr>
            <w:r>
              <w:rPr>
                <w:rFonts w:ascii="Times New Roman" w:hAnsi="Times New Roman" w:cs="Times New Roman"/>
              </w:rPr>
              <w:t>99 (PO</w:t>
            </w:r>
            <w:r w:rsidRPr="00141DC2">
              <w:rPr>
                <w:rFonts w:ascii="Times New Roman" w:hAnsi="Times New Roman" w:cs="Times New Roman"/>
                <w:vertAlign w:val="subscript"/>
              </w:rPr>
              <w:t>3</w:t>
            </w:r>
            <w:r>
              <w:rPr>
                <w:rFonts w:ascii="Times New Roman" w:hAnsi="Times New Roman" w:cs="Times New Roman"/>
              </w:rPr>
              <w:t>HF</w:t>
            </w:r>
            <w:r w:rsidRPr="00141DC2">
              <w:rPr>
                <w:rFonts w:ascii="Times New Roman" w:hAnsi="Times New Roman" w:cs="Times New Roman"/>
                <w:vertAlign w:val="superscript"/>
              </w:rPr>
              <w:t>-</w:t>
            </w:r>
            <w:r>
              <w:rPr>
                <w:rFonts w:ascii="Times New Roman" w:hAnsi="Times New Roman" w:cs="Times New Roman"/>
              </w:rPr>
              <w:t xml:space="preserve">) </w:t>
            </w:r>
            <w:r>
              <w:rPr>
                <w:rFonts w:ascii="Arial" w:hAnsi="Arial" w:cs="Arial"/>
              </w:rPr>
              <w:t xml:space="preserve">→ </w:t>
            </w:r>
            <w:r>
              <w:rPr>
                <w:rFonts w:ascii="Times New Roman" w:hAnsi="Times New Roman" w:cs="Times New Roman"/>
              </w:rPr>
              <w:t xml:space="preserve">79 </w:t>
            </w:r>
            <w:r w:rsidRPr="00141DC2">
              <w:rPr>
                <w:rFonts w:ascii="Times New Roman" w:hAnsi="Times New Roman" w:cs="Times New Roman"/>
              </w:rPr>
              <w:t>(</w:t>
            </w:r>
            <w:r w:rsidRPr="00141DC2">
              <w:rPr>
                <w:rFonts w:ascii="Times New Roman" w:hAnsi="Times New Roman" w:cs="Times New Roman"/>
                <w:sz w:val="20"/>
              </w:rPr>
              <w:t>PO</w:t>
            </w:r>
            <w:r w:rsidRPr="00141DC2">
              <w:rPr>
                <w:rFonts w:ascii="Times New Roman" w:hAnsi="Times New Roman" w:cs="Times New Roman"/>
                <w:sz w:val="20"/>
                <w:vertAlign w:val="subscript"/>
              </w:rPr>
              <w:t>3</w:t>
            </w:r>
            <w:r w:rsidRPr="00141DC2">
              <w:rPr>
                <w:rFonts w:ascii="Times New Roman" w:hAnsi="Times New Roman" w:cs="Times New Roman"/>
                <w:sz w:val="20"/>
                <w:vertAlign w:val="superscript"/>
              </w:rPr>
              <w:t>-</w:t>
            </w:r>
            <w:r w:rsidRPr="00141DC2">
              <w:rPr>
                <w:rFonts w:ascii="Times New Roman" w:hAnsi="Times New Roman" w:cs="Times New Roman"/>
                <w:sz w:val="20"/>
              </w:rPr>
              <w:t>)</w:t>
            </w:r>
          </w:p>
        </w:tc>
        <w:tc>
          <w:tcPr>
            <w:tcW w:w="1418" w:type="dxa"/>
            <w:tcBorders>
              <w:left w:val="nil"/>
            </w:tcBorders>
          </w:tcPr>
          <w:p w14:paraId="1693DE5A" w14:textId="77777777" w:rsidR="00131CB5" w:rsidRDefault="00131CB5" w:rsidP="00B5494B">
            <w:pPr>
              <w:pStyle w:val="Tablecells"/>
              <w:jc w:val="left"/>
              <w:rPr>
                <w:rFonts w:ascii="Times New Roman" w:hAnsi="Times New Roman" w:cs="Times New Roman"/>
                <w:sz w:val="20"/>
              </w:rPr>
            </w:pPr>
            <w:r>
              <w:rPr>
                <w:rFonts w:ascii="Times New Roman" w:hAnsi="Times New Roman" w:cs="Times New Roman"/>
              </w:rPr>
              <w:t>99 (PO</w:t>
            </w:r>
            <w:r w:rsidRPr="00141DC2">
              <w:rPr>
                <w:rFonts w:ascii="Times New Roman" w:hAnsi="Times New Roman" w:cs="Times New Roman"/>
                <w:vertAlign w:val="subscript"/>
              </w:rPr>
              <w:t>3</w:t>
            </w:r>
            <w:r>
              <w:rPr>
                <w:rFonts w:ascii="Times New Roman" w:hAnsi="Times New Roman" w:cs="Times New Roman"/>
              </w:rPr>
              <w:t>HF</w:t>
            </w:r>
            <w:r w:rsidRPr="00141DC2">
              <w:rPr>
                <w:rFonts w:ascii="Times New Roman" w:hAnsi="Times New Roman" w:cs="Times New Roman"/>
                <w:vertAlign w:val="superscript"/>
              </w:rPr>
              <w:t>-</w:t>
            </w:r>
            <w:r>
              <w:rPr>
                <w:rFonts w:ascii="Times New Roman" w:hAnsi="Times New Roman" w:cs="Times New Roman"/>
              </w:rPr>
              <w:t>)</w:t>
            </w:r>
            <w:r w:rsidR="00B5494B">
              <w:rPr>
                <w:rFonts w:ascii="Times New Roman" w:hAnsi="Times New Roman" w:cs="Times New Roman"/>
              </w:rPr>
              <w:t xml:space="preserve"> </w:t>
            </w:r>
            <w:r>
              <w:rPr>
                <w:rFonts w:ascii="Arial" w:hAnsi="Arial" w:cs="Arial"/>
              </w:rPr>
              <w:t xml:space="preserve">→ </w:t>
            </w:r>
            <w:r>
              <w:rPr>
                <w:rFonts w:ascii="Times New Roman" w:hAnsi="Times New Roman" w:cs="Times New Roman"/>
              </w:rPr>
              <w:t xml:space="preserve">63 </w:t>
            </w:r>
            <w:r w:rsidRPr="00141DC2">
              <w:rPr>
                <w:rFonts w:ascii="Times New Roman" w:hAnsi="Times New Roman" w:cs="Times New Roman"/>
              </w:rPr>
              <w:t>(</w:t>
            </w:r>
            <w:r w:rsidRPr="00141DC2">
              <w:rPr>
                <w:rFonts w:ascii="Times New Roman" w:hAnsi="Times New Roman" w:cs="Times New Roman"/>
                <w:sz w:val="20"/>
              </w:rPr>
              <w:t>PO</w:t>
            </w:r>
            <w:r>
              <w:rPr>
                <w:rFonts w:ascii="Times New Roman" w:hAnsi="Times New Roman" w:cs="Times New Roman"/>
                <w:sz w:val="20"/>
                <w:vertAlign w:val="subscript"/>
              </w:rPr>
              <w:t>2</w:t>
            </w:r>
            <w:r w:rsidRPr="00141DC2">
              <w:rPr>
                <w:rFonts w:ascii="Times New Roman" w:hAnsi="Times New Roman" w:cs="Times New Roman"/>
                <w:sz w:val="20"/>
                <w:vertAlign w:val="superscript"/>
              </w:rPr>
              <w:t>-</w:t>
            </w:r>
            <w:r w:rsidRPr="00141DC2">
              <w:rPr>
                <w:rFonts w:ascii="Times New Roman" w:hAnsi="Times New Roman" w:cs="Times New Roman"/>
                <w:sz w:val="20"/>
              </w:rPr>
              <w:t>)</w:t>
            </w:r>
          </w:p>
          <w:p w14:paraId="48608F03" w14:textId="3D9E38A0" w:rsidR="00A76F30" w:rsidRDefault="00A76F30" w:rsidP="00B5494B">
            <w:pPr>
              <w:pStyle w:val="Tablecells"/>
              <w:jc w:val="left"/>
              <w:rPr>
                <w:rFonts w:ascii="Times New Roman" w:hAnsi="Times New Roman" w:cs="Times New Roman"/>
              </w:rPr>
            </w:pPr>
          </w:p>
        </w:tc>
        <w:tc>
          <w:tcPr>
            <w:tcW w:w="1559" w:type="dxa"/>
          </w:tcPr>
          <w:p w14:paraId="17BA6657" w14:textId="77777777" w:rsidR="00B5494B" w:rsidRDefault="00131CB5" w:rsidP="00B5494B">
            <w:pPr>
              <w:pStyle w:val="Tablecells"/>
              <w:jc w:val="left"/>
              <w:rPr>
                <w:rFonts w:ascii="Times New Roman" w:hAnsi="Times New Roman" w:cs="Times New Roman"/>
              </w:rPr>
            </w:pPr>
            <w:r>
              <w:rPr>
                <w:rFonts w:ascii="Times New Roman" w:hAnsi="Times New Roman" w:cs="Times New Roman"/>
              </w:rPr>
              <w:t xml:space="preserve">157 </w:t>
            </w:r>
            <w:r>
              <w:rPr>
                <w:rFonts w:ascii="Arial" w:hAnsi="Arial" w:cs="Arial"/>
              </w:rPr>
              <w:t>→</w:t>
            </w:r>
            <w:r>
              <w:rPr>
                <w:rFonts w:ascii="Times New Roman" w:hAnsi="Times New Roman" w:cs="Times New Roman"/>
              </w:rPr>
              <w:t xml:space="preserve"> </w:t>
            </w:r>
          </w:p>
          <w:p w14:paraId="3B5B4CE4" w14:textId="419BF95E" w:rsidR="00131CB5" w:rsidRDefault="00131CB5" w:rsidP="00B5494B">
            <w:pPr>
              <w:pStyle w:val="Tablecells"/>
              <w:jc w:val="left"/>
              <w:rPr>
                <w:rFonts w:ascii="Times New Roman" w:hAnsi="Times New Roman" w:cs="Times New Roman"/>
              </w:rPr>
            </w:pPr>
            <w:r>
              <w:rPr>
                <w:rFonts w:ascii="Times New Roman" w:hAnsi="Times New Roman" w:cs="Times New Roman"/>
              </w:rPr>
              <w:t>79</w:t>
            </w:r>
            <w:r w:rsidR="00314B4E">
              <w:rPr>
                <w:rFonts w:ascii="Times New Roman" w:hAnsi="Times New Roman" w:cs="Times New Roman"/>
              </w:rPr>
              <w:t xml:space="preserve"> </w:t>
            </w:r>
            <w:r w:rsidR="00314B4E" w:rsidRPr="00141DC2">
              <w:rPr>
                <w:rFonts w:ascii="Times New Roman" w:hAnsi="Times New Roman" w:cs="Times New Roman"/>
              </w:rPr>
              <w:t>(</w:t>
            </w:r>
            <w:r w:rsidR="00314B4E" w:rsidRPr="00141DC2">
              <w:rPr>
                <w:rFonts w:ascii="Times New Roman" w:hAnsi="Times New Roman" w:cs="Times New Roman"/>
                <w:sz w:val="20"/>
              </w:rPr>
              <w:t>PO</w:t>
            </w:r>
            <w:r w:rsidR="00314B4E" w:rsidRPr="00141DC2">
              <w:rPr>
                <w:rFonts w:ascii="Times New Roman" w:hAnsi="Times New Roman" w:cs="Times New Roman"/>
                <w:sz w:val="20"/>
                <w:vertAlign w:val="subscript"/>
              </w:rPr>
              <w:t>3</w:t>
            </w:r>
            <w:r w:rsidR="00314B4E" w:rsidRPr="00141DC2">
              <w:rPr>
                <w:rFonts w:ascii="Times New Roman" w:hAnsi="Times New Roman" w:cs="Times New Roman"/>
                <w:sz w:val="20"/>
                <w:vertAlign w:val="superscript"/>
              </w:rPr>
              <w:t>-</w:t>
            </w:r>
            <w:r w:rsidR="00314B4E" w:rsidRPr="00141DC2">
              <w:rPr>
                <w:rFonts w:ascii="Times New Roman" w:hAnsi="Times New Roman" w:cs="Times New Roman"/>
                <w:sz w:val="20"/>
              </w:rPr>
              <w:t>)</w:t>
            </w:r>
          </w:p>
        </w:tc>
        <w:tc>
          <w:tcPr>
            <w:tcW w:w="1417" w:type="dxa"/>
          </w:tcPr>
          <w:p w14:paraId="61A63DC1" w14:textId="77777777" w:rsidR="00B5494B" w:rsidRDefault="00131CB5" w:rsidP="00B5494B">
            <w:pPr>
              <w:pStyle w:val="Tablecells"/>
              <w:jc w:val="left"/>
              <w:rPr>
                <w:rFonts w:ascii="Arial" w:hAnsi="Arial" w:cs="Arial"/>
              </w:rPr>
            </w:pPr>
            <w:r w:rsidRPr="00131CB5">
              <w:rPr>
                <w:rFonts w:ascii="Times New Roman" w:hAnsi="Times New Roman" w:cs="Times New Roman"/>
              </w:rPr>
              <w:t>157</w:t>
            </w:r>
            <w:r>
              <w:rPr>
                <w:rFonts w:ascii="Arial" w:hAnsi="Arial" w:cs="Arial"/>
              </w:rPr>
              <w:t xml:space="preserve"> → </w:t>
            </w:r>
          </w:p>
          <w:p w14:paraId="7B8934BE" w14:textId="3B590875" w:rsidR="00131CB5" w:rsidRDefault="00131CB5" w:rsidP="00B5494B">
            <w:pPr>
              <w:pStyle w:val="Tablecells"/>
              <w:jc w:val="left"/>
              <w:rPr>
                <w:rFonts w:ascii="Times New Roman" w:hAnsi="Times New Roman" w:cs="Times New Roman"/>
              </w:rPr>
            </w:pPr>
            <w:r>
              <w:rPr>
                <w:rFonts w:ascii="Times New Roman" w:hAnsi="Times New Roman" w:cs="Times New Roman"/>
              </w:rPr>
              <w:t>82</w:t>
            </w:r>
            <w:r w:rsidR="00314B4E">
              <w:rPr>
                <w:rFonts w:ascii="Times New Roman" w:hAnsi="Times New Roman" w:cs="Times New Roman"/>
              </w:rPr>
              <w:t xml:space="preserve"> </w:t>
            </w:r>
            <w:r w:rsidR="00314B4E" w:rsidRPr="00141DC2">
              <w:rPr>
                <w:rFonts w:ascii="Times New Roman" w:hAnsi="Times New Roman" w:cs="Times New Roman"/>
              </w:rPr>
              <w:t>(</w:t>
            </w:r>
            <w:r w:rsidR="00314B4E" w:rsidRPr="00141DC2">
              <w:rPr>
                <w:rFonts w:ascii="Times New Roman" w:hAnsi="Times New Roman" w:cs="Times New Roman"/>
                <w:sz w:val="20"/>
              </w:rPr>
              <w:t>PO</w:t>
            </w:r>
            <w:r w:rsidR="00314B4E">
              <w:rPr>
                <w:rFonts w:ascii="Times New Roman" w:hAnsi="Times New Roman" w:cs="Times New Roman"/>
                <w:sz w:val="20"/>
                <w:vertAlign w:val="subscript"/>
              </w:rPr>
              <w:t>2</w:t>
            </w:r>
            <w:r w:rsidR="00314B4E" w:rsidRPr="00314B4E">
              <w:rPr>
                <w:rFonts w:ascii="Times New Roman" w:hAnsi="Times New Roman" w:cs="Times New Roman"/>
                <w:sz w:val="20"/>
              </w:rPr>
              <w:t>F</w:t>
            </w:r>
            <w:r w:rsidR="00314B4E" w:rsidRPr="00141DC2">
              <w:rPr>
                <w:rFonts w:ascii="Times New Roman" w:hAnsi="Times New Roman" w:cs="Times New Roman"/>
                <w:sz w:val="20"/>
                <w:vertAlign w:val="superscript"/>
              </w:rPr>
              <w:t>-</w:t>
            </w:r>
            <w:r w:rsidR="00314B4E" w:rsidRPr="00141DC2">
              <w:rPr>
                <w:rFonts w:ascii="Times New Roman" w:hAnsi="Times New Roman" w:cs="Times New Roman"/>
                <w:sz w:val="20"/>
              </w:rPr>
              <w:t>)</w:t>
            </w:r>
          </w:p>
        </w:tc>
        <w:tc>
          <w:tcPr>
            <w:tcW w:w="1701" w:type="dxa"/>
          </w:tcPr>
          <w:p w14:paraId="38A1A8C3" w14:textId="7A417B32" w:rsidR="00131CB5" w:rsidRDefault="00131CB5" w:rsidP="00A76F30">
            <w:pPr>
              <w:pStyle w:val="Tablecells"/>
              <w:jc w:val="left"/>
              <w:rPr>
                <w:rFonts w:ascii="Times New Roman" w:hAnsi="Times New Roman" w:cs="Times New Roman"/>
              </w:rPr>
            </w:pPr>
            <w:r>
              <w:rPr>
                <w:rFonts w:ascii="Times New Roman" w:hAnsi="Times New Roman" w:cs="Times New Roman"/>
              </w:rPr>
              <w:t xml:space="preserve">Unknown </w:t>
            </w:r>
            <w:r w:rsidR="00314B4E">
              <w:rPr>
                <w:rFonts w:ascii="Times New Roman" w:hAnsi="Times New Roman" w:cs="Times New Roman"/>
              </w:rPr>
              <w:t>*</w:t>
            </w:r>
            <w:r w:rsidR="00314B4E" w:rsidRPr="00314B4E">
              <w:rPr>
                <w:rFonts w:ascii="Times New Roman" w:hAnsi="Times New Roman" w:cs="Times New Roman"/>
                <w:vertAlign w:val="superscript"/>
              </w:rPr>
              <w:t>1</w:t>
            </w:r>
          </w:p>
        </w:tc>
      </w:tr>
      <w:tr w:rsidR="00B5494B" w:rsidRPr="005018D2" w14:paraId="3256DC7F" w14:textId="77777777" w:rsidTr="00A76F30">
        <w:trPr>
          <w:cnfStyle w:val="000000100000" w:firstRow="0" w:lastRow="0" w:firstColumn="0" w:lastColumn="0" w:oddVBand="0" w:evenVBand="0" w:oddHBand="1" w:evenHBand="0" w:firstRowFirstColumn="0" w:firstRowLastColumn="0" w:lastRowFirstColumn="0" w:lastRowLastColumn="0"/>
          <w:trHeight w:val="20"/>
          <w:jc w:val="center"/>
        </w:trPr>
        <w:tc>
          <w:tcPr>
            <w:tcW w:w="426" w:type="dxa"/>
            <w:shd w:val="clear" w:color="auto" w:fill="auto"/>
          </w:tcPr>
          <w:p w14:paraId="65C9D03C" w14:textId="78C5CB23" w:rsidR="00131CB5" w:rsidRDefault="00131CB5" w:rsidP="00131CB5">
            <w:pPr>
              <w:pStyle w:val="Tablecells"/>
              <w:jc w:val="both"/>
              <w:rPr>
                <w:rFonts w:ascii="Times New Roman" w:hAnsi="Times New Roman" w:cs="Times New Roman"/>
              </w:rPr>
            </w:pPr>
            <w:r>
              <w:rPr>
                <w:rFonts w:ascii="Times New Roman" w:hAnsi="Times New Roman" w:cs="Times New Roman"/>
              </w:rPr>
              <w:t>C’</w:t>
            </w:r>
          </w:p>
        </w:tc>
        <w:tc>
          <w:tcPr>
            <w:tcW w:w="992" w:type="dxa"/>
            <w:shd w:val="clear" w:color="auto" w:fill="auto"/>
          </w:tcPr>
          <w:p w14:paraId="084B3334" w14:textId="2D3A1867" w:rsidR="00131CB5" w:rsidRDefault="00131CB5" w:rsidP="00131CB5">
            <w:pPr>
              <w:pStyle w:val="Tablecells"/>
              <w:jc w:val="both"/>
              <w:rPr>
                <w:rFonts w:ascii="Times New Roman" w:hAnsi="Times New Roman" w:cs="Times New Roman"/>
              </w:rPr>
            </w:pPr>
            <w:r>
              <w:rPr>
                <w:rFonts w:ascii="Times New Roman" w:hAnsi="Times New Roman" w:cs="Times New Roman"/>
              </w:rPr>
              <w:t>9.0</w:t>
            </w:r>
          </w:p>
        </w:tc>
        <w:tc>
          <w:tcPr>
            <w:tcW w:w="1559" w:type="dxa"/>
            <w:tcBorders>
              <w:right w:val="nil"/>
            </w:tcBorders>
            <w:shd w:val="clear" w:color="auto" w:fill="auto"/>
          </w:tcPr>
          <w:p w14:paraId="47F81088" w14:textId="5B8E8726" w:rsidR="00131CB5" w:rsidRDefault="00131CB5" w:rsidP="00B5494B">
            <w:pPr>
              <w:pStyle w:val="Tablecells"/>
              <w:jc w:val="left"/>
              <w:rPr>
                <w:rFonts w:ascii="Times New Roman" w:hAnsi="Times New Roman" w:cs="Times New Roman"/>
              </w:rPr>
            </w:pPr>
            <w:r>
              <w:rPr>
                <w:rFonts w:ascii="Times New Roman" w:hAnsi="Times New Roman" w:cs="Times New Roman"/>
              </w:rPr>
              <w:t>99 (PO</w:t>
            </w:r>
            <w:r w:rsidRPr="00141DC2">
              <w:rPr>
                <w:rFonts w:ascii="Times New Roman" w:hAnsi="Times New Roman" w:cs="Times New Roman"/>
                <w:vertAlign w:val="subscript"/>
              </w:rPr>
              <w:t>3</w:t>
            </w:r>
            <w:r>
              <w:rPr>
                <w:rFonts w:ascii="Times New Roman" w:hAnsi="Times New Roman" w:cs="Times New Roman"/>
              </w:rPr>
              <w:t>HF</w:t>
            </w:r>
            <w:r w:rsidRPr="00141DC2">
              <w:rPr>
                <w:rFonts w:ascii="Times New Roman" w:hAnsi="Times New Roman" w:cs="Times New Roman"/>
                <w:vertAlign w:val="superscript"/>
              </w:rPr>
              <w:t>-</w:t>
            </w:r>
            <w:r>
              <w:rPr>
                <w:rFonts w:ascii="Times New Roman" w:hAnsi="Times New Roman" w:cs="Times New Roman"/>
              </w:rPr>
              <w:t xml:space="preserve">) </w:t>
            </w:r>
            <w:r>
              <w:rPr>
                <w:rFonts w:ascii="Arial" w:hAnsi="Arial" w:cs="Arial"/>
              </w:rPr>
              <w:t xml:space="preserve">→ </w:t>
            </w:r>
            <w:r>
              <w:rPr>
                <w:rFonts w:ascii="Times New Roman" w:hAnsi="Times New Roman" w:cs="Times New Roman"/>
              </w:rPr>
              <w:t xml:space="preserve">79 </w:t>
            </w:r>
            <w:r w:rsidRPr="00141DC2">
              <w:rPr>
                <w:rFonts w:ascii="Times New Roman" w:hAnsi="Times New Roman" w:cs="Times New Roman"/>
              </w:rPr>
              <w:t>(</w:t>
            </w:r>
            <w:r w:rsidRPr="00141DC2">
              <w:rPr>
                <w:rFonts w:ascii="Times New Roman" w:hAnsi="Times New Roman" w:cs="Times New Roman"/>
                <w:sz w:val="20"/>
              </w:rPr>
              <w:t>PO</w:t>
            </w:r>
            <w:r w:rsidRPr="00141DC2">
              <w:rPr>
                <w:rFonts w:ascii="Times New Roman" w:hAnsi="Times New Roman" w:cs="Times New Roman"/>
                <w:sz w:val="20"/>
                <w:vertAlign w:val="subscript"/>
              </w:rPr>
              <w:t>3</w:t>
            </w:r>
            <w:r w:rsidRPr="00141DC2">
              <w:rPr>
                <w:rFonts w:ascii="Times New Roman" w:hAnsi="Times New Roman" w:cs="Times New Roman"/>
                <w:sz w:val="20"/>
                <w:vertAlign w:val="superscript"/>
              </w:rPr>
              <w:t>-</w:t>
            </w:r>
            <w:r w:rsidRPr="00141DC2">
              <w:rPr>
                <w:rFonts w:ascii="Times New Roman" w:hAnsi="Times New Roman" w:cs="Times New Roman"/>
                <w:sz w:val="20"/>
              </w:rPr>
              <w:t>)</w:t>
            </w:r>
          </w:p>
        </w:tc>
        <w:tc>
          <w:tcPr>
            <w:tcW w:w="1418" w:type="dxa"/>
            <w:tcBorders>
              <w:left w:val="nil"/>
            </w:tcBorders>
            <w:shd w:val="clear" w:color="auto" w:fill="auto"/>
          </w:tcPr>
          <w:p w14:paraId="61C6B8D7" w14:textId="77777777" w:rsidR="00131CB5" w:rsidRDefault="00131CB5" w:rsidP="00B5494B">
            <w:pPr>
              <w:pStyle w:val="Tablecells"/>
              <w:jc w:val="left"/>
              <w:rPr>
                <w:rFonts w:ascii="Times New Roman" w:hAnsi="Times New Roman" w:cs="Times New Roman"/>
                <w:sz w:val="20"/>
              </w:rPr>
            </w:pPr>
            <w:r>
              <w:rPr>
                <w:rFonts w:ascii="Times New Roman" w:hAnsi="Times New Roman" w:cs="Times New Roman"/>
              </w:rPr>
              <w:t>99 (PO</w:t>
            </w:r>
            <w:r w:rsidRPr="00141DC2">
              <w:rPr>
                <w:rFonts w:ascii="Times New Roman" w:hAnsi="Times New Roman" w:cs="Times New Roman"/>
                <w:vertAlign w:val="subscript"/>
              </w:rPr>
              <w:t>3</w:t>
            </w:r>
            <w:r>
              <w:rPr>
                <w:rFonts w:ascii="Times New Roman" w:hAnsi="Times New Roman" w:cs="Times New Roman"/>
              </w:rPr>
              <w:t>HF</w:t>
            </w:r>
            <w:r w:rsidRPr="00141DC2">
              <w:rPr>
                <w:rFonts w:ascii="Times New Roman" w:hAnsi="Times New Roman" w:cs="Times New Roman"/>
                <w:vertAlign w:val="superscript"/>
              </w:rPr>
              <w:t>-</w:t>
            </w:r>
            <w:r>
              <w:rPr>
                <w:rFonts w:ascii="Times New Roman" w:hAnsi="Times New Roman" w:cs="Times New Roman"/>
              </w:rPr>
              <w:t xml:space="preserve">) </w:t>
            </w:r>
            <w:r>
              <w:rPr>
                <w:rFonts w:ascii="Arial" w:hAnsi="Arial" w:cs="Arial"/>
              </w:rPr>
              <w:t xml:space="preserve">→ </w:t>
            </w:r>
            <w:r>
              <w:rPr>
                <w:rFonts w:ascii="Times New Roman" w:hAnsi="Times New Roman" w:cs="Times New Roman"/>
              </w:rPr>
              <w:t xml:space="preserve">63 </w:t>
            </w:r>
            <w:r w:rsidRPr="00141DC2">
              <w:rPr>
                <w:rFonts w:ascii="Times New Roman" w:hAnsi="Times New Roman" w:cs="Times New Roman"/>
              </w:rPr>
              <w:t>(</w:t>
            </w:r>
            <w:r w:rsidRPr="00141DC2">
              <w:rPr>
                <w:rFonts w:ascii="Times New Roman" w:hAnsi="Times New Roman" w:cs="Times New Roman"/>
                <w:sz w:val="20"/>
              </w:rPr>
              <w:t>PO</w:t>
            </w:r>
            <w:r>
              <w:rPr>
                <w:rFonts w:ascii="Times New Roman" w:hAnsi="Times New Roman" w:cs="Times New Roman"/>
                <w:sz w:val="20"/>
                <w:vertAlign w:val="subscript"/>
              </w:rPr>
              <w:t>2</w:t>
            </w:r>
            <w:r w:rsidRPr="00141DC2">
              <w:rPr>
                <w:rFonts w:ascii="Times New Roman" w:hAnsi="Times New Roman" w:cs="Times New Roman"/>
                <w:sz w:val="20"/>
                <w:vertAlign w:val="superscript"/>
              </w:rPr>
              <w:t>-</w:t>
            </w:r>
            <w:r w:rsidRPr="00141DC2">
              <w:rPr>
                <w:rFonts w:ascii="Times New Roman" w:hAnsi="Times New Roman" w:cs="Times New Roman"/>
                <w:sz w:val="20"/>
              </w:rPr>
              <w:t>)</w:t>
            </w:r>
          </w:p>
          <w:p w14:paraId="129F058E" w14:textId="3D170C9D" w:rsidR="00A76F30" w:rsidRDefault="00A76F30" w:rsidP="00B5494B">
            <w:pPr>
              <w:pStyle w:val="Tablecells"/>
              <w:jc w:val="left"/>
              <w:rPr>
                <w:rFonts w:ascii="Times New Roman" w:hAnsi="Times New Roman" w:cs="Times New Roman"/>
              </w:rPr>
            </w:pPr>
          </w:p>
        </w:tc>
        <w:tc>
          <w:tcPr>
            <w:tcW w:w="1559" w:type="dxa"/>
            <w:shd w:val="clear" w:color="auto" w:fill="auto"/>
          </w:tcPr>
          <w:p w14:paraId="79A4CB62" w14:textId="0959C98B" w:rsidR="00131CB5" w:rsidRDefault="00131CB5" w:rsidP="00B5494B">
            <w:pPr>
              <w:pStyle w:val="Tablecells"/>
              <w:jc w:val="left"/>
              <w:rPr>
                <w:rFonts w:ascii="Times New Roman" w:hAnsi="Times New Roman" w:cs="Times New Roman"/>
              </w:rPr>
            </w:pPr>
          </w:p>
        </w:tc>
        <w:tc>
          <w:tcPr>
            <w:tcW w:w="1417" w:type="dxa"/>
            <w:shd w:val="clear" w:color="auto" w:fill="auto"/>
          </w:tcPr>
          <w:p w14:paraId="33B9742B" w14:textId="057C3715" w:rsidR="00131CB5" w:rsidRDefault="00131CB5" w:rsidP="00B5494B">
            <w:pPr>
              <w:pStyle w:val="Tablecells"/>
              <w:jc w:val="left"/>
              <w:rPr>
                <w:rFonts w:ascii="Times New Roman" w:hAnsi="Times New Roman" w:cs="Times New Roman"/>
              </w:rPr>
            </w:pPr>
          </w:p>
        </w:tc>
        <w:tc>
          <w:tcPr>
            <w:tcW w:w="1701" w:type="dxa"/>
            <w:shd w:val="clear" w:color="auto" w:fill="auto"/>
          </w:tcPr>
          <w:p w14:paraId="421B74A6" w14:textId="3D202C05" w:rsidR="00131CB5" w:rsidRDefault="00131CB5" w:rsidP="00A76F30">
            <w:pPr>
              <w:pStyle w:val="Tablecells"/>
              <w:jc w:val="left"/>
              <w:rPr>
                <w:rFonts w:ascii="Times New Roman" w:hAnsi="Times New Roman" w:cs="Times New Roman"/>
              </w:rPr>
            </w:pPr>
            <w:r>
              <w:rPr>
                <w:rFonts w:ascii="Times New Roman" w:hAnsi="Times New Roman" w:cs="Times New Roman"/>
              </w:rPr>
              <w:t>Unknown</w:t>
            </w:r>
            <w:r w:rsidR="00314B4E">
              <w:rPr>
                <w:rFonts w:ascii="Times New Roman" w:hAnsi="Times New Roman" w:cs="Times New Roman"/>
              </w:rPr>
              <w:t xml:space="preserve"> *</w:t>
            </w:r>
            <w:r w:rsidR="00314B4E" w:rsidRPr="00314B4E">
              <w:rPr>
                <w:rFonts w:ascii="Times New Roman" w:hAnsi="Times New Roman" w:cs="Times New Roman"/>
                <w:vertAlign w:val="superscript"/>
              </w:rPr>
              <w:t>2</w:t>
            </w:r>
          </w:p>
        </w:tc>
      </w:tr>
      <w:tr w:rsidR="00B5494B" w:rsidRPr="005018D2" w14:paraId="201311F0" w14:textId="77777777" w:rsidTr="00A76F30">
        <w:trPr>
          <w:trHeight w:val="20"/>
          <w:jc w:val="center"/>
        </w:trPr>
        <w:tc>
          <w:tcPr>
            <w:tcW w:w="426" w:type="dxa"/>
          </w:tcPr>
          <w:p w14:paraId="4F01D056" w14:textId="2C028A6A" w:rsidR="00131CB5" w:rsidRDefault="00131CB5" w:rsidP="00131CB5">
            <w:pPr>
              <w:pStyle w:val="Tablecells"/>
              <w:jc w:val="both"/>
              <w:rPr>
                <w:rFonts w:ascii="Times New Roman" w:hAnsi="Times New Roman" w:cs="Times New Roman"/>
              </w:rPr>
            </w:pPr>
            <w:r>
              <w:rPr>
                <w:rFonts w:ascii="Times New Roman" w:hAnsi="Times New Roman" w:cs="Times New Roman"/>
              </w:rPr>
              <w:t>D’</w:t>
            </w:r>
          </w:p>
        </w:tc>
        <w:tc>
          <w:tcPr>
            <w:tcW w:w="992" w:type="dxa"/>
          </w:tcPr>
          <w:p w14:paraId="58CA1A3E" w14:textId="044C460A" w:rsidR="00131CB5" w:rsidRDefault="00131CB5" w:rsidP="00131CB5">
            <w:pPr>
              <w:pStyle w:val="Tablecells"/>
              <w:jc w:val="both"/>
              <w:rPr>
                <w:rFonts w:ascii="Times New Roman" w:hAnsi="Times New Roman" w:cs="Times New Roman"/>
              </w:rPr>
            </w:pPr>
            <w:r>
              <w:rPr>
                <w:rFonts w:ascii="Times New Roman" w:hAnsi="Times New Roman" w:cs="Times New Roman"/>
              </w:rPr>
              <w:t>9.9</w:t>
            </w:r>
          </w:p>
        </w:tc>
        <w:tc>
          <w:tcPr>
            <w:tcW w:w="1559" w:type="dxa"/>
            <w:tcBorders>
              <w:right w:val="nil"/>
            </w:tcBorders>
          </w:tcPr>
          <w:p w14:paraId="36461C4B" w14:textId="77777777" w:rsidR="00B5494B" w:rsidRDefault="00131CB5" w:rsidP="00B5494B">
            <w:pPr>
              <w:pStyle w:val="Tablecells"/>
              <w:jc w:val="left"/>
              <w:rPr>
                <w:rFonts w:ascii="Arial" w:hAnsi="Arial" w:cs="Arial"/>
              </w:rPr>
            </w:pPr>
            <w:r>
              <w:rPr>
                <w:rFonts w:ascii="Times New Roman" w:hAnsi="Times New Roman" w:cs="Times New Roman"/>
              </w:rPr>
              <w:t>141 (M</w:t>
            </w:r>
            <w:r w:rsidRPr="00141DC2">
              <w:rPr>
                <w:rFonts w:ascii="Times New Roman" w:hAnsi="Times New Roman" w:cs="Times New Roman"/>
                <w:vertAlign w:val="superscript"/>
              </w:rPr>
              <w:t>-</w:t>
            </w:r>
            <w:r>
              <w:rPr>
                <w:rFonts w:ascii="Times New Roman" w:hAnsi="Times New Roman" w:cs="Times New Roman"/>
              </w:rPr>
              <w:t xml:space="preserve">) </w:t>
            </w:r>
            <w:r>
              <w:rPr>
                <w:rFonts w:ascii="Arial" w:hAnsi="Arial" w:cs="Arial"/>
              </w:rPr>
              <w:t xml:space="preserve">→ </w:t>
            </w:r>
          </w:p>
          <w:p w14:paraId="5C5D959D" w14:textId="014B0687" w:rsidR="00131CB5" w:rsidRPr="00141DC2" w:rsidRDefault="00131CB5" w:rsidP="00B5494B">
            <w:pPr>
              <w:pStyle w:val="Tablecells"/>
              <w:jc w:val="left"/>
              <w:rPr>
                <w:rFonts w:ascii="Times New Roman" w:hAnsi="Times New Roman" w:cs="Times New Roman"/>
              </w:rPr>
            </w:pPr>
            <w:r w:rsidRPr="00201C15">
              <w:rPr>
                <w:rFonts w:ascii="Times New Roman" w:hAnsi="Times New Roman" w:cs="Times New Roman"/>
              </w:rPr>
              <w:t>79</w:t>
            </w:r>
            <w:r>
              <w:rPr>
                <w:rFonts w:ascii="Times New Roman" w:hAnsi="Times New Roman" w:cs="Times New Roman"/>
              </w:rPr>
              <w:t xml:space="preserve"> </w:t>
            </w:r>
            <w:r w:rsidRPr="00141DC2">
              <w:rPr>
                <w:rFonts w:ascii="Times New Roman" w:hAnsi="Times New Roman" w:cs="Times New Roman"/>
              </w:rPr>
              <w:t>(</w:t>
            </w:r>
            <w:r w:rsidRPr="00141DC2">
              <w:rPr>
                <w:rFonts w:ascii="Times New Roman" w:hAnsi="Times New Roman" w:cs="Times New Roman"/>
                <w:sz w:val="20"/>
              </w:rPr>
              <w:t>PO</w:t>
            </w:r>
            <w:r w:rsidRPr="00141DC2">
              <w:rPr>
                <w:rFonts w:ascii="Times New Roman" w:hAnsi="Times New Roman" w:cs="Times New Roman"/>
                <w:sz w:val="20"/>
                <w:vertAlign w:val="subscript"/>
              </w:rPr>
              <w:t>3</w:t>
            </w:r>
            <w:r w:rsidRPr="00141DC2">
              <w:rPr>
                <w:rFonts w:ascii="Times New Roman" w:hAnsi="Times New Roman" w:cs="Times New Roman"/>
                <w:sz w:val="20"/>
                <w:vertAlign w:val="superscript"/>
              </w:rPr>
              <w:t>-</w:t>
            </w:r>
            <w:r w:rsidRPr="00141DC2">
              <w:rPr>
                <w:rFonts w:ascii="Times New Roman" w:hAnsi="Times New Roman" w:cs="Times New Roman"/>
                <w:sz w:val="20"/>
              </w:rPr>
              <w:t>)</w:t>
            </w:r>
          </w:p>
        </w:tc>
        <w:tc>
          <w:tcPr>
            <w:tcW w:w="1418" w:type="dxa"/>
            <w:tcBorders>
              <w:left w:val="nil"/>
            </w:tcBorders>
          </w:tcPr>
          <w:p w14:paraId="6E8A33DC" w14:textId="77777777" w:rsidR="00131CB5" w:rsidRDefault="00131CB5" w:rsidP="00B5494B">
            <w:pPr>
              <w:pStyle w:val="Tablecells"/>
              <w:jc w:val="left"/>
              <w:rPr>
                <w:rFonts w:ascii="Times New Roman" w:hAnsi="Times New Roman" w:cs="Times New Roman"/>
                <w:sz w:val="20"/>
              </w:rPr>
            </w:pPr>
            <w:r>
              <w:rPr>
                <w:rFonts w:ascii="Times New Roman" w:hAnsi="Times New Roman" w:cs="Times New Roman"/>
              </w:rPr>
              <w:t>141 (M</w:t>
            </w:r>
            <w:r w:rsidRPr="00141DC2">
              <w:rPr>
                <w:rFonts w:ascii="Times New Roman" w:hAnsi="Times New Roman" w:cs="Times New Roman"/>
                <w:vertAlign w:val="superscript"/>
              </w:rPr>
              <w:t>-</w:t>
            </w:r>
            <w:r>
              <w:rPr>
                <w:rFonts w:ascii="Times New Roman" w:hAnsi="Times New Roman" w:cs="Times New Roman"/>
              </w:rPr>
              <w:t xml:space="preserve">) </w:t>
            </w:r>
            <w:r>
              <w:rPr>
                <w:rFonts w:ascii="Arial" w:hAnsi="Arial" w:cs="Arial"/>
              </w:rPr>
              <w:t xml:space="preserve">→ </w:t>
            </w:r>
            <w:r>
              <w:rPr>
                <w:rFonts w:ascii="Arial" w:hAnsi="Arial" w:cs="Arial"/>
              </w:rPr>
              <w:br/>
            </w:r>
            <w:r>
              <w:rPr>
                <w:rFonts w:ascii="Times New Roman" w:hAnsi="Times New Roman" w:cs="Times New Roman"/>
              </w:rPr>
              <w:t xml:space="preserve">63 </w:t>
            </w:r>
            <w:r w:rsidRPr="00141DC2">
              <w:rPr>
                <w:rFonts w:ascii="Times New Roman" w:hAnsi="Times New Roman" w:cs="Times New Roman"/>
              </w:rPr>
              <w:t>(</w:t>
            </w:r>
            <w:r w:rsidRPr="00141DC2">
              <w:rPr>
                <w:rFonts w:ascii="Times New Roman" w:hAnsi="Times New Roman" w:cs="Times New Roman"/>
                <w:sz w:val="20"/>
              </w:rPr>
              <w:t>PO</w:t>
            </w:r>
            <w:r>
              <w:rPr>
                <w:rFonts w:ascii="Times New Roman" w:hAnsi="Times New Roman" w:cs="Times New Roman"/>
                <w:sz w:val="20"/>
                <w:vertAlign w:val="subscript"/>
              </w:rPr>
              <w:t>2</w:t>
            </w:r>
            <w:r w:rsidRPr="00141DC2">
              <w:rPr>
                <w:rFonts w:ascii="Times New Roman" w:hAnsi="Times New Roman" w:cs="Times New Roman"/>
                <w:sz w:val="20"/>
                <w:vertAlign w:val="superscript"/>
              </w:rPr>
              <w:t>-</w:t>
            </w:r>
            <w:r w:rsidRPr="00141DC2">
              <w:rPr>
                <w:rFonts w:ascii="Times New Roman" w:hAnsi="Times New Roman" w:cs="Times New Roman"/>
                <w:sz w:val="20"/>
              </w:rPr>
              <w:t>)</w:t>
            </w:r>
          </w:p>
          <w:p w14:paraId="0D4180C1" w14:textId="79EF18A1" w:rsidR="00A76F30" w:rsidRDefault="00A76F30" w:rsidP="00B5494B">
            <w:pPr>
              <w:pStyle w:val="Tablecells"/>
              <w:jc w:val="left"/>
              <w:rPr>
                <w:rFonts w:ascii="Times New Roman" w:hAnsi="Times New Roman" w:cs="Times New Roman"/>
              </w:rPr>
            </w:pPr>
          </w:p>
        </w:tc>
        <w:tc>
          <w:tcPr>
            <w:tcW w:w="1559" w:type="dxa"/>
          </w:tcPr>
          <w:p w14:paraId="24F521FD" w14:textId="22B3F3B0" w:rsidR="00131CB5" w:rsidRDefault="00131CB5" w:rsidP="00B5494B">
            <w:pPr>
              <w:pStyle w:val="Tablecells"/>
              <w:jc w:val="left"/>
              <w:rPr>
                <w:rFonts w:ascii="Times New Roman" w:hAnsi="Times New Roman" w:cs="Times New Roman"/>
              </w:rPr>
            </w:pPr>
            <w:r>
              <w:rPr>
                <w:rFonts w:ascii="Times New Roman" w:hAnsi="Times New Roman" w:cs="Times New Roman"/>
              </w:rPr>
              <w:t xml:space="preserve">99 </w:t>
            </w:r>
            <w:bookmarkStart w:id="25" w:name="_Hlk201927937"/>
            <w:r>
              <w:rPr>
                <w:rFonts w:ascii="Times New Roman" w:hAnsi="Times New Roman" w:cs="Times New Roman"/>
              </w:rPr>
              <w:t>(PO</w:t>
            </w:r>
            <w:r w:rsidRPr="00141DC2">
              <w:rPr>
                <w:rFonts w:ascii="Times New Roman" w:hAnsi="Times New Roman" w:cs="Times New Roman"/>
                <w:vertAlign w:val="subscript"/>
              </w:rPr>
              <w:t>3</w:t>
            </w:r>
            <w:r>
              <w:rPr>
                <w:rFonts w:ascii="Times New Roman" w:hAnsi="Times New Roman" w:cs="Times New Roman"/>
              </w:rPr>
              <w:t>HF</w:t>
            </w:r>
            <w:r w:rsidRPr="00141DC2">
              <w:rPr>
                <w:rFonts w:ascii="Times New Roman" w:hAnsi="Times New Roman" w:cs="Times New Roman"/>
                <w:vertAlign w:val="superscript"/>
              </w:rPr>
              <w:t>-</w:t>
            </w:r>
            <w:r>
              <w:rPr>
                <w:rFonts w:ascii="Times New Roman" w:hAnsi="Times New Roman" w:cs="Times New Roman"/>
              </w:rPr>
              <w:t>)</w:t>
            </w:r>
            <w:bookmarkEnd w:id="25"/>
            <w:r w:rsidR="00B5494B">
              <w:rPr>
                <w:rFonts w:ascii="Times New Roman" w:hAnsi="Times New Roman" w:cs="Times New Roman"/>
              </w:rPr>
              <w:t xml:space="preserve"> </w:t>
            </w:r>
            <w:r>
              <w:rPr>
                <w:rFonts w:ascii="Arial" w:hAnsi="Arial" w:cs="Arial"/>
              </w:rPr>
              <w:t xml:space="preserve">→ </w:t>
            </w:r>
            <w:r>
              <w:rPr>
                <w:rFonts w:ascii="Times New Roman" w:hAnsi="Times New Roman" w:cs="Times New Roman"/>
              </w:rPr>
              <w:t xml:space="preserve">79 </w:t>
            </w:r>
            <w:r w:rsidRPr="00141DC2">
              <w:rPr>
                <w:rFonts w:ascii="Times New Roman" w:hAnsi="Times New Roman" w:cs="Times New Roman"/>
              </w:rPr>
              <w:t>(</w:t>
            </w:r>
            <w:r w:rsidRPr="00141DC2">
              <w:rPr>
                <w:rFonts w:ascii="Times New Roman" w:hAnsi="Times New Roman" w:cs="Times New Roman"/>
                <w:sz w:val="20"/>
              </w:rPr>
              <w:t>PO</w:t>
            </w:r>
            <w:r w:rsidRPr="00141DC2">
              <w:rPr>
                <w:rFonts w:ascii="Times New Roman" w:hAnsi="Times New Roman" w:cs="Times New Roman"/>
                <w:sz w:val="20"/>
                <w:vertAlign w:val="subscript"/>
              </w:rPr>
              <w:t>3</w:t>
            </w:r>
            <w:r w:rsidRPr="00141DC2">
              <w:rPr>
                <w:rFonts w:ascii="Times New Roman" w:hAnsi="Times New Roman" w:cs="Times New Roman"/>
                <w:sz w:val="20"/>
                <w:vertAlign w:val="superscript"/>
              </w:rPr>
              <w:t>-</w:t>
            </w:r>
            <w:r w:rsidRPr="00141DC2">
              <w:rPr>
                <w:rFonts w:ascii="Times New Roman" w:hAnsi="Times New Roman" w:cs="Times New Roman"/>
                <w:sz w:val="20"/>
              </w:rPr>
              <w:t>)</w:t>
            </w:r>
          </w:p>
        </w:tc>
        <w:tc>
          <w:tcPr>
            <w:tcW w:w="1417" w:type="dxa"/>
          </w:tcPr>
          <w:p w14:paraId="5FB4085C" w14:textId="6B70708C" w:rsidR="00131CB5" w:rsidRDefault="00131CB5" w:rsidP="00B5494B">
            <w:pPr>
              <w:pStyle w:val="Tablecells"/>
              <w:jc w:val="left"/>
              <w:rPr>
                <w:rFonts w:ascii="Times New Roman" w:hAnsi="Times New Roman" w:cs="Times New Roman"/>
              </w:rPr>
            </w:pPr>
            <w:r>
              <w:rPr>
                <w:rFonts w:ascii="Times New Roman" w:hAnsi="Times New Roman" w:cs="Times New Roman"/>
              </w:rPr>
              <w:t>9</w:t>
            </w:r>
            <w:r w:rsidR="00B5494B">
              <w:rPr>
                <w:rFonts w:ascii="Times New Roman" w:hAnsi="Times New Roman" w:cs="Times New Roman"/>
              </w:rPr>
              <w:t xml:space="preserve">9 </w:t>
            </w:r>
            <w:r>
              <w:rPr>
                <w:rFonts w:ascii="Times New Roman" w:hAnsi="Times New Roman" w:cs="Times New Roman"/>
              </w:rPr>
              <w:t>(PO</w:t>
            </w:r>
            <w:r w:rsidRPr="00141DC2">
              <w:rPr>
                <w:rFonts w:ascii="Times New Roman" w:hAnsi="Times New Roman" w:cs="Times New Roman"/>
                <w:vertAlign w:val="subscript"/>
              </w:rPr>
              <w:t>3</w:t>
            </w:r>
            <w:r>
              <w:rPr>
                <w:rFonts w:ascii="Times New Roman" w:hAnsi="Times New Roman" w:cs="Times New Roman"/>
              </w:rPr>
              <w:t>HF</w:t>
            </w:r>
            <w:r w:rsidRPr="00141DC2">
              <w:rPr>
                <w:rFonts w:ascii="Times New Roman" w:hAnsi="Times New Roman" w:cs="Times New Roman"/>
                <w:vertAlign w:val="superscript"/>
              </w:rPr>
              <w:t>-</w:t>
            </w:r>
            <w:r>
              <w:rPr>
                <w:rFonts w:ascii="Times New Roman" w:hAnsi="Times New Roman" w:cs="Times New Roman"/>
              </w:rPr>
              <w:t xml:space="preserve">) </w:t>
            </w:r>
            <w:r>
              <w:rPr>
                <w:rFonts w:ascii="Arial" w:hAnsi="Arial" w:cs="Arial"/>
              </w:rPr>
              <w:t xml:space="preserve">→ </w:t>
            </w:r>
            <w:r>
              <w:rPr>
                <w:rFonts w:ascii="Times New Roman" w:hAnsi="Times New Roman" w:cs="Times New Roman"/>
              </w:rPr>
              <w:t xml:space="preserve">63 </w:t>
            </w:r>
            <w:r w:rsidRPr="00141DC2">
              <w:rPr>
                <w:rFonts w:ascii="Times New Roman" w:hAnsi="Times New Roman" w:cs="Times New Roman"/>
              </w:rPr>
              <w:t>(</w:t>
            </w:r>
            <w:r w:rsidRPr="00141DC2">
              <w:rPr>
                <w:rFonts w:ascii="Times New Roman" w:hAnsi="Times New Roman" w:cs="Times New Roman"/>
                <w:sz w:val="20"/>
              </w:rPr>
              <w:t>PO</w:t>
            </w:r>
            <w:r>
              <w:rPr>
                <w:rFonts w:ascii="Times New Roman" w:hAnsi="Times New Roman" w:cs="Times New Roman"/>
                <w:sz w:val="20"/>
                <w:vertAlign w:val="subscript"/>
              </w:rPr>
              <w:t>2</w:t>
            </w:r>
            <w:r w:rsidRPr="00141DC2">
              <w:rPr>
                <w:rFonts w:ascii="Times New Roman" w:hAnsi="Times New Roman" w:cs="Times New Roman"/>
                <w:sz w:val="20"/>
                <w:vertAlign w:val="superscript"/>
              </w:rPr>
              <w:t>-</w:t>
            </w:r>
            <w:r w:rsidRPr="00141DC2">
              <w:rPr>
                <w:rFonts w:ascii="Times New Roman" w:hAnsi="Times New Roman" w:cs="Times New Roman"/>
                <w:sz w:val="20"/>
              </w:rPr>
              <w:t>)</w:t>
            </w:r>
          </w:p>
        </w:tc>
        <w:tc>
          <w:tcPr>
            <w:tcW w:w="1701" w:type="dxa"/>
          </w:tcPr>
          <w:p w14:paraId="6B25B163" w14:textId="1645833A" w:rsidR="00131CB5" w:rsidRDefault="00131CB5" w:rsidP="00A76F30">
            <w:pPr>
              <w:pStyle w:val="Tablecells"/>
              <w:jc w:val="left"/>
              <w:rPr>
                <w:rFonts w:ascii="Times New Roman" w:hAnsi="Times New Roman" w:cs="Times New Roman"/>
              </w:rPr>
            </w:pPr>
            <w:r>
              <w:rPr>
                <w:rFonts w:ascii="Times New Roman" w:hAnsi="Times New Roman" w:cs="Times New Roman"/>
              </w:rPr>
              <w:t>Unknown</w:t>
            </w:r>
            <w:r w:rsidR="00314B4E">
              <w:rPr>
                <w:rFonts w:ascii="Times New Roman" w:hAnsi="Times New Roman" w:cs="Times New Roman"/>
              </w:rPr>
              <w:t xml:space="preserve"> *</w:t>
            </w:r>
            <w:r w:rsidR="00314B4E" w:rsidRPr="00314B4E">
              <w:rPr>
                <w:rFonts w:ascii="Times New Roman" w:hAnsi="Times New Roman" w:cs="Times New Roman"/>
                <w:vertAlign w:val="superscript"/>
              </w:rPr>
              <w:t>3</w:t>
            </w:r>
          </w:p>
        </w:tc>
      </w:tr>
      <w:tr w:rsidR="00B5494B" w:rsidRPr="005018D2" w14:paraId="337496BC" w14:textId="77777777" w:rsidTr="00A76F30">
        <w:trPr>
          <w:cnfStyle w:val="000000100000" w:firstRow="0" w:lastRow="0" w:firstColumn="0" w:lastColumn="0" w:oddVBand="0" w:evenVBand="0" w:oddHBand="1" w:evenHBand="0" w:firstRowFirstColumn="0" w:firstRowLastColumn="0" w:lastRowFirstColumn="0" w:lastRowLastColumn="0"/>
          <w:trHeight w:val="20"/>
          <w:jc w:val="center"/>
        </w:trPr>
        <w:tc>
          <w:tcPr>
            <w:tcW w:w="426" w:type="dxa"/>
            <w:shd w:val="clear" w:color="auto" w:fill="auto"/>
          </w:tcPr>
          <w:p w14:paraId="55850404" w14:textId="434F59E6" w:rsidR="00131CB5" w:rsidRDefault="00131CB5" w:rsidP="00131CB5">
            <w:pPr>
              <w:pStyle w:val="Tablecells"/>
              <w:jc w:val="both"/>
              <w:rPr>
                <w:rFonts w:ascii="Times New Roman" w:hAnsi="Times New Roman" w:cs="Times New Roman"/>
              </w:rPr>
            </w:pPr>
            <w:r>
              <w:rPr>
                <w:rFonts w:ascii="Times New Roman" w:hAnsi="Times New Roman" w:cs="Times New Roman"/>
              </w:rPr>
              <w:t>E’</w:t>
            </w:r>
          </w:p>
        </w:tc>
        <w:tc>
          <w:tcPr>
            <w:tcW w:w="992" w:type="dxa"/>
            <w:shd w:val="clear" w:color="auto" w:fill="auto"/>
          </w:tcPr>
          <w:p w14:paraId="42E41421" w14:textId="35BEF330" w:rsidR="00131CB5" w:rsidRDefault="00131CB5" w:rsidP="00131CB5">
            <w:pPr>
              <w:pStyle w:val="Tablecells"/>
              <w:jc w:val="both"/>
              <w:rPr>
                <w:rFonts w:ascii="Times New Roman" w:hAnsi="Times New Roman" w:cs="Times New Roman"/>
              </w:rPr>
            </w:pPr>
            <w:r>
              <w:rPr>
                <w:rFonts w:ascii="Times New Roman" w:hAnsi="Times New Roman" w:cs="Times New Roman"/>
              </w:rPr>
              <w:t>11.2</w:t>
            </w:r>
          </w:p>
        </w:tc>
        <w:tc>
          <w:tcPr>
            <w:tcW w:w="1559" w:type="dxa"/>
            <w:tcBorders>
              <w:right w:val="nil"/>
            </w:tcBorders>
            <w:shd w:val="clear" w:color="auto" w:fill="auto"/>
          </w:tcPr>
          <w:p w14:paraId="4B56F017" w14:textId="77777777" w:rsidR="00B5494B" w:rsidRDefault="00131CB5" w:rsidP="00B5494B">
            <w:pPr>
              <w:pStyle w:val="Tablecells"/>
              <w:jc w:val="left"/>
              <w:rPr>
                <w:rFonts w:ascii="Arial" w:hAnsi="Arial" w:cs="Arial"/>
              </w:rPr>
            </w:pPr>
            <w:r>
              <w:rPr>
                <w:rFonts w:ascii="Times New Roman" w:hAnsi="Times New Roman" w:cs="Times New Roman"/>
              </w:rPr>
              <w:t>127 (M</w:t>
            </w:r>
            <w:r w:rsidRPr="00141DC2">
              <w:rPr>
                <w:rFonts w:ascii="Times New Roman" w:hAnsi="Times New Roman" w:cs="Times New Roman"/>
                <w:vertAlign w:val="superscript"/>
              </w:rPr>
              <w:t>-</w:t>
            </w:r>
            <w:r>
              <w:rPr>
                <w:rFonts w:ascii="Times New Roman" w:hAnsi="Times New Roman" w:cs="Times New Roman"/>
              </w:rPr>
              <w:t xml:space="preserve">) </w:t>
            </w:r>
            <w:r>
              <w:rPr>
                <w:rFonts w:ascii="Arial" w:hAnsi="Arial" w:cs="Arial"/>
              </w:rPr>
              <w:t xml:space="preserve">→ </w:t>
            </w:r>
          </w:p>
          <w:p w14:paraId="42E50A22" w14:textId="3AB84C61" w:rsidR="00131CB5" w:rsidRDefault="00131CB5" w:rsidP="00B5494B">
            <w:pPr>
              <w:pStyle w:val="Tablecells"/>
              <w:jc w:val="left"/>
              <w:rPr>
                <w:rFonts w:ascii="Times New Roman" w:hAnsi="Times New Roman" w:cs="Times New Roman"/>
              </w:rPr>
            </w:pPr>
            <w:r w:rsidRPr="00201C15">
              <w:rPr>
                <w:rFonts w:ascii="Times New Roman" w:hAnsi="Times New Roman" w:cs="Times New Roman"/>
              </w:rPr>
              <w:t>79</w:t>
            </w:r>
            <w:r>
              <w:rPr>
                <w:rFonts w:ascii="Times New Roman" w:hAnsi="Times New Roman" w:cs="Times New Roman"/>
              </w:rPr>
              <w:t xml:space="preserve"> </w:t>
            </w:r>
            <w:r w:rsidRPr="00141DC2">
              <w:rPr>
                <w:rFonts w:ascii="Times New Roman" w:hAnsi="Times New Roman" w:cs="Times New Roman"/>
              </w:rPr>
              <w:t>(</w:t>
            </w:r>
            <w:r w:rsidRPr="00141DC2">
              <w:rPr>
                <w:rFonts w:ascii="Times New Roman" w:hAnsi="Times New Roman" w:cs="Times New Roman"/>
                <w:sz w:val="20"/>
              </w:rPr>
              <w:t>PO</w:t>
            </w:r>
            <w:r w:rsidRPr="00141DC2">
              <w:rPr>
                <w:rFonts w:ascii="Times New Roman" w:hAnsi="Times New Roman" w:cs="Times New Roman"/>
                <w:sz w:val="20"/>
                <w:vertAlign w:val="subscript"/>
              </w:rPr>
              <w:t>3</w:t>
            </w:r>
            <w:r w:rsidRPr="00141DC2">
              <w:rPr>
                <w:rFonts w:ascii="Times New Roman" w:hAnsi="Times New Roman" w:cs="Times New Roman"/>
                <w:sz w:val="20"/>
                <w:vertAlign w:val="superscript"/>
              </w:rPr>
              <w:t>-</w:t>
            </w:r>
            <w:r w:rsidRPr="00141DC2">
              <w:rPr>
                <w:rFonts w:ascii="Times New Roman" w:hAnsi="Times New Roman" w:cs="Times New Roman"/>
                <w:sz w:val="20"/>
              </w:rPr>
              <w:t>)</w:t>
            </w:r>
          </w:p>
        </w:tc>
        <w:tc>
          <w:tcPr>
            <w:tcW w:w="1418" w:type="dxa"/>
            <w:tcBorders>
              <w:left w:val="nil"/>
            </w:tcBorders>
            <w:shd w:val="clear" w:color="auto" w:fill="auto"/>
          </w:tcPr>
          <w:p w14:paraId="22B99728" w14:textId="77777777" w:rsidR="00B5494B" w:rsidRDefault="00131CB5" w:rsidP="00B5494B">
            <w:pPr>
              <w:pStyle w:val="Tablecells"/>
              <w:jc w:val="left"/>
              <w:rPr>
                <w:rFonts w:ascii="Arial" w:hAnsi="Arial" w:cs="Arial"/>
              </w:rPr>
            </w:pPr>
            <w:r>
              <w:rPr>
                <w:rFonts w:ascii="Times New Roman" w:hAnsi="Times New Roman" w:cs="Times New Roman"/>
              </w:rPr>
              <w:t>127 (M</w:t>
            </w:r>
            <w:r w:rsidRPr="00141DC2">
              <w:rPr>
                <w:rFonts w:ascii="Times New Roman" w:hAnsi="Times New Roman" w:cs="Times New Roman"/>
                <w:vertAlign w:val="superscript"/>
              </w:rPr>
              <w:t>-</w:t>
            </w:r>
            <w:r>
              <w:rPr>
                <w:rFonts w:ascii="Times New Roman" w:hAnsi="Times New Roman" w:cs="Times New Roman"/>
              </w:rPr>
              <w:t xml:space="preserve">) </w:t>
            </w:r>
            <w:r>
              <w:rPr>
                <w:rFonts w:ascii="Arial" w:hAnsi="Arial" w:cs="Arial"/>
              </w:rPr>
              <w:t xml:space="preserve">→ </w:t>
            </w:r>
          </w:p>
          <w:p w14:paraId="294E27F2" w14:textId="77777777" w:rsidR="00131CB5" w:rsidRDefault="00131CB5" w:rsidP="00B5494B">
            <w:pPr>
              <w:pStyle w:val="Tablecells"/>
              <w:jc w:val="left"/>
              <w:rPr>
                <w:rFonts w:ascii="Times New Roman" w:hAnsi="Times New Roman" w:cs="Times New Roman"/>
              </w:rPr>
            </w:pPr>
            <w:r>
              <w:rPr>
                <w:rFonts w:ascii="Times New Roman" w:hAnsi="Times New Roman" w:cs="Times New Roman"/>
              </w:rPr>
              <w:t>99 (PO</w:t>
            </w:r>
            <w:r w:rsidRPr="00141DC2">
              <w:rPr>
                <w:rFonts w:ascii="Times New Roman" w:hAnsi="Times New Roman" w:cs="Times New Roman"/>
                <w:vertAlign w:val="subscript"/>
              </w:rPr>
              <w:t>3</w:t>
            </w:r>
            <w:r>
              <w:rPr>
                <w:rFonts w:ascii="Times New Roman" w:hAnsi="Times New Roman" w:cs="Times New Roman"/>
              </w:rPr>
              <w:t>HF</w:t>
            </w:r>
            <w:r w:rsidRPr="00141DC2">
              <w:rPr>
                <w:rFonts w:ascii="Times New Roman" w:hAnsi="Times New Roman" w:cs="Times New Roman"/>
                <w:vertAlign w:val="superscript"/>
              </w:rPr>
              <w:t>-</w:t>
            </w:r>
            <w:r>
              <w:rPr>
                <w:rFonts w:ascii="Times New Roman" w:hAnsi="Times New Roman" w:cs="Times New Roman"/>
              </w:rPr>
              <w:t xml:space="preserve">)   </w:t>
            </w:r>
          </w:p>
          <w:p w14:paraId="67C29384" w14:textId="5FD8FEF3" w:rsidR="00A76F30" w:rsidRDefault="00A76F30" w:rsidP="00B5494B">
            <w:pPr>
              <w:pStyle w:val="Tablecells"/>
              <w:jc w:val="left"/>
              <w:rPr>
                <w:rFonts w:ascii="Times New Roman" w:hAnsi="Times New Roman" w:cs="Times New Roman"/>
              </w:rPr>
            </w:pPr>
          </w:p>
        </w:tc>
        <w:tc>
          <w:tcPr>
            <w:tcW w:w="1559" w:type="dxa"/>
            <w:shd w:val="clear" w:color="auto" w:fill="auto"/>
          </w:tcPr>
          <w:p w14:paraId="2EA20EA3" w14:textId="4773A90C" w:rsidR="00131CB5" w:rsidRDefault="00131CB5" w:rsidP="00B5494B">
            <w:pPr>
              <w:pStyle w:val="Tablecells"/>
              <w:jc w:val="left"/>
              <w:rPr>
                <w:rFonts w:ascii="Times New Roman" w:hAnsi="Times New Roman" w:cs="Times New Roman"/>
              </w:rPr>
            </w:pPr>
            <w:r>
              <w:rPr>
                <w:rFonts w:ascii="Times New Roman" w:hAnsi="Times New Roman" w:cs="Times New Roman"/>
              </w:rPr>
              <w:t>99 (PO</w:t>
            </w:r>
            <w:r w:rsidRPr="00141DC2">
              <w:rPr>
                <w:rFonts w:ascii="Times New Roman" w:hAnsi="Times New Roman" w:cs="Times New Roman"/>
                <w:vertAlign w:val="subscript"/>
              </w:rPr>
              <w:t>3</w:t>
            </w:r>
            <w:r>
              <w:rPr>
                <w:rFonts w:ascii="Times New Roman" w:hAnsi="Times New Roman" w:cs="Times New Roman"/>
              </w:rPr>
              <w:t>HF</w:t>
            </w:r>
            <w:r w:rsidRPr="00141DC2">
              <w:rPr>
                <w:rFonts w:ascii="Times New Roman" w:hAnsi="Times New Roman" w:cs="Times New Roman"/>
                <w:vertAlign w:val="superscript"/>
              </w:rPr>
              <w:t>-</w:t>
            </w:r>
            <w:r>
              <w:rPr>
                <w:rFonts w:ascii="Times New Roman" w:hAnsi="Times New Roman" w:cs="Times New Roman"/>
              </w:rPr>
              <w:t>)</w:t>
            </w:r>
            <w:r w:rsidR="00B5494B">
              <w:rPr>
                <w:rFonts w:ascii="Times New Roman" w:hAnsi="Times New Roman" w:cs="Times New Roman"/>
              </w:rPr>
              <w:t xml:space="preserve"> </w:t>
            </w:r>
            <w:r>
              <w:rPr>
                <w:rFonts w:ascii="Arial" w:hAnsi="Arial" w:cs="Arial"/>
              </w:rPr>
              <w:t xml:space="preserve">→ </w:t>
            </w:r>
            <w:r>
              <w:rPr>
                <w:rFonts w:ascii="Times New Roman" w:hAnsi="Times New Roman" w:cs="Times New Roman"/>
              </w:rPr>
              <w:t xml:space="preserve">79 </w:t>
            </w:r>
            <w:r w:rsidRPr="00141DC2">
              <w:rPr>
                <w:rFonts w:ascii="Times New Roman" w:hAnsi="Times New Roman" w:cs="Times New Roman"/>
              </w:rPr>
              <w:t>(</w:t>
            </w:r>
            <w:r w:rsidRPr="00141DC2">
              <w:rPr>
                <w:rFonts w:ascii="Times New Roman" w:hAnsi="Times New Roman" w:cs="Times New Roman"/>
                <w:sz w:val="20"/>
              </w:rPr>
              <w:t>PO</w:t>
            </w:r>
            <w:r w:rsidRPr="00141DC2">
              <w:rPr>
                <w:rFonts w:ascii="Times New Roman" w:hAnsi="Times New Roman" w:cs="Times New Roman"/>
                <w:sz w:val="20"/>
                <w:vertAlign w:val="subscript"/>
              </w:rPr>
              <w:t>3</w:t>
            </w:r>
            <w:r w:rsidRPr="00141DC2">
              <w:rPr>
                <w:rFonts w:ascii="Times New Roman" w:hAnsi="Times New Roman" w:cs="Times New Roman"/>
                <w:sz w:val="20"/>
                <w:vertAlign w:val="superscript"/>
              </w:rPr>
              <w:t>-</w:t>
            </w:r>
            <w:r w:rsidRPr="00141DC2">
              <w:rPr>
                <w:rFonts w:ascii="Times New Roman" w:hAnsi="Times New Roman" w:cs="Times New Roman"/>
                <w:sz w:val="20"/>
              </w:rPr>
              <w:t>)</w:t>
            </w:r>
          </w:p>
        </w:tc>
        <w:tc>
          <w:tcPr>
            <w:tcW w:w="1417" w:type="dxa"/>
            <w:shd w:val="clear" w:color="auto" w:fill="auto"/>
          </w:tcPr>
          <w:p w14:paraId="6FDC0821" w14:textId="74255AB9" w:rsidR="00131CB5" w:rsidRDefault="00131CB5" w:rsidP="00B5494B">
            <w:pPr>
              <w:pStyle w:val="Tablecells"/>
              <w:jc w:val="left"/>
              <w:rPr>
                <w:rFonts w:ascii="Times New Roman" w:hAnsi="Times New Roman" w:cs="Times New Roman"/>
              </w:rPr>
            </w:pPr>
            <w:r>
              <w:rPr>
                <w:rFonts w:ascii="Times New Roman" w:hAnsi="Times New Roman" w:cs="Times New Roman"/>
              </w:rPr>
              <w:t>99 (PO</w:t>
            </w:r>
            <w:r w:rsidRPr="00141DC2">
              <w:rPr>
                <w:rFonts w:ascii="Times New Roman" w:hAnsi="Times New Roman" w:cs="Times New Roman"/>
                <w:vertAlign w:val="subscript"/>
              </w:rPr>
              <w:t>3</w:t>
            </w:r>
            <w:r>
              <w:rPr>
                <w:rFonts w:ascii="Times New Roman" w:hAnsi="Times New Roman" w:cs="Times New Roman"/>
              </w:rPr>
              <w:t>HF</w:t>
            </w:r>
            <w:r w:rsidRPr="00141DC2">
              <w:rPr>
                <w:rFonts w:ascii="Times New Roman" w:hAnsi="Times New Roman" w:cs="Times New Roman"/>
                <w:vertAlign w:val="superscript"/>
              </w:rPr>
              <w:t>-</w:t>
            </w:r>
            <w:r>
              <w:rPr>
                <w:rFonts w:ascii="Times New Roman" w:hAnsi="Times New Roman" w:cs="Times New Roman"/>
              </w:rPr>
              <w:t xml:space="preserve">) </w:t>
            </w:r>
            <w:r>
              <w:rPr>
                <w:rFonts w:ascii="Arial" w:hAnsi="Arial" w:cs="Arial"/>
              </w:rPr>
              <w:t xml:space="preserve">→ </w:t>
            </w:r>
            <w:r>
              <w:rPr>
                <w:rFonts w:ascii="Times New Roman" w:hAnsi="Times New Roman" w:cs="Times New Roman"/>
              </w:rPr>
              <w:t xml:space="preserve">63 </w:t>
            </w:r>
            <w:r w:rsidRPr="00141DC2">
              <w:rPr>
                <w:rFonts w:ascii="Times New Roman" w:hAnsi="Times New Roman" w:cs="Times New Roman"/>
              </w:rPr>
              <w:t>(</w:t>
            </w:r>
            <w:r w:rsidRPr="00141DC2">
              <w:rPr>
                <w:rFonts w:ascii="Times New Roman" w:hAnsi="Times New Roman" w:cs="Times New Roman"/>
                <w:sz w:val="20"/>
              </w:rPr>
              <w:t>PO</w:t>
            </w:r>
            <w:r>
              <w:rPr>
                <w:rFonts w:ascii="Times New Roman" w:hAnsi="Times New Roman" w:cs="Times New Roman"/>
                <w:sz w:val="20"/>
                <w:vertAlign w:val="subscript"/>
              </w:rPr>
              <w:t>2</w:t>
            </w:r>
            <w:r w:rsidRPr="00141DC2">
              <w:rPr>
                <w:rFonts w:ascii="Times New Roman" w:hAnsi="Times New Roman" w:cs="Times New Roman"/>
                <w:sz w:val="20"/>
                <w:vertAlign w:val="superscript"/>
              </w:rPr>
              <w:t>-</w:t>
            </w:r>
            <w:r w:rsidRPr="00141DC2">
              <w:rPr>
                <w:rFonts w:ascii="Times New Roman" w:hAnsi="Times New Roman" w:cs="Times New Roman"/>
                <w:sz w:val="20"/>
              </w:rPr>
              <w:t>)</w:t>
            </w:r>
          </w:p>
        </w:tc>
        <w:tc>
          <w:tcPr>
            <w:tcW w:w="1701" w:type="dxa"/>
            <w:shd w:val="clear" w:color="auto" w:fill="auto"/>
          </w:tcPr>
          <w:p w14:paraId="1A185B55" w14:textId="24F7BFAC" w:rsidR="00131CB5" w:rsidRDefault="00131CB5" w:rsidP="00A76F30">
            <w:pPr>
              <w:pStyle w:val="Tablecells"/>
              <w:jc w:val="left"/>
              <w:rPr>
                <w:rFonts w:ascii="Times New Roman" w:hAnsi="Times New Roman" w:cs="Times New Roman"/>
              </w:rPr>
            </w:pPr>
            <w:r>
              <w:rPr>
                <w:rFonts w:ascii="Times New Roman" w:hAnsi="Times New Roman" w:cs="Times New Roman"/>
              </w:rPr>
              <w:t>Ethyl fluorophosphate</w:t>
            </w:r>
          </w:p>
        </w:tc>
      </w:tr>
      <w:tr w:rsidR="00B5494B" w:rsidRPr="005018D2" w14:paraId="796AEAD5" w14:textId="77777777" w:rsidTr="00A76F30">
        <w:trPr>
          <w:trHeight w:val="20"/>
          <w:jc w:val="center"/>
        </w:trPr>
        <w:tc>
          <w:tcPr>
            <w:tcW w:w="426" w:type="dxa"/>
            <w:tcBorders>
              <w:bottom w:val="single" w:sz="4" w:space="0" w:color="auto"/>
            </w:tcBorders>
          </w:tcPr>
          <w:p w14:paraId="3EF772AD" w14:textId="490AEF1E" w:rsidR="00131CB5" w:rsidRDefault="00131CB5" w:rsidP="00131CB5">
            <w:pPr>
              <w:pStyle w:val="Tablecells"/>
              <w:jc w:val="both"/>
              <w:rPr>
                <w:rFonts w:ascii="Times New Roman" w:hAnsi="Times New Roman" w:cs="Times New Roman"/>
              </w:rPr>
            </w:pPr>
            <w:r>
              <w:rPr>
                <w:rFonts w:ascii="Times New Roman" w:hAnsi="Times New Roman" w:cs="Times New Roman"/>
              </w:rPr>
              <w:t>F’</w:t>
            </w:r>
          </w:p>
        </w:tc>
        <w:tc>
          <w:tcPr>
            <w:tcW w:w="992" w:type="dxa"/>
            <w:tcBorders>
              <w:bottom w:val="single" w:sz="4" w:space="0" w:color="auto"/>
            </w:tcBorders>
          </w:tcPr>
          <w:p w14:paraId="35F72D77" w14:textId="0CAE3E95" w:rsidR="00131CB5" w:rsidRDefault="00131CB5" w:rsidP="00131CB5">
            <w:pPr>
              <w:pStyle w:val="Tablecells"/>
              <w:jc w:val="both"/>
              <w:rPr>
                <w:rFonts w:ascii="Times New Roman" w:hAnsi="Times New Roman" w:cs="Times New Roman"/>
              </w:rPr>
            </w:pPr>
            <w:r>
              <w:rPr>
                <w:rFonts w:ascii="Times New Roman" w:hAnsi="Times New Roman" w:cs="Times New Roman"/>
              </w:rPr>
              <w:t>12.5</w:t>
            </w:r>
          </w:p>
        </w:tc>
        <w:tc>
          <w:tcPr>
            <w:tcW w:w="1559" w:type="dxa"/>
            <w:tcBorders>
              <w:bottom w:val="single" w:sz="4" w:space="0" w:color="auto"/>
              <w:right w:val="nil"/>
            </w:tcBorders>
          </w:tcPr>
          <w:p w14:paraId="445DDD72" w14:textId="77777777" w:rsidR="00B5494B" w:rsidRDefault="00131CB5" w:rsidP="00B5494B">
            <w:pPr>
              <w:pStyle w:val="Tablecells"/>
              <w:jc w:val="left"/>
              <w:rPr>
                <w:rFonts w:ascii="Arial" w:hAnsi="Arial" w:cs="Arial"/>
              </w:rPr>
            </w:pPr>
            <w:r>
              <w:rPr>
                <w:rFonts w:ascii="Times New Roman" w:hAnsi="Times New Roman" w:cs="Times New Roman"/>
              </w:rPr>
              <w:t>113 (M</w:t>
            </w:r>
            <w:r w:rsidRPr="00141DC2">
              <w:rPr>
                <w:rFonts w:ascii="Times New Roman" w:hAnsi="Times New Roman" w:cs="Times New Roman"/>
                <w:vertAlign w:val="superscript"/>
              </w:rPr>
              <w:t>-</w:t>
            </w:r>
            <w:r>
              <w:rPr>
                <w:rFonts w:ascii="Times New Roman" w:hAnsi="Times New Roman" w:cs="Times New Roman"/>
              </w:rPr>
              <w:t xml:space="preserve">) </w:t>
            </w:r>
            <w:r>
              <w:rPr>
                <w:rFonts w:ascii="Arial" w:hAnsi="Arial" w:cs="Arial"/>
              </w:rPr>
              <w:t xml:space="preserve">→ </w:t>
            </w:r>
          </w:p>
          <w:p w14:paraId="6698072B" w14:textId="61458DCD" w:rsidR="00131CB5" w:rsidRDefault="00131CB5" w:rsidP="00B5494B">
            <w:pPr>
              <w:pStyle w:val="Tablecells"/>
              <w:jc w:val="left"/>
              <w:rPr>
                <w:rFonts w:ascii="Times New Roman" w:hAnsi="Times New Roman" w:cs="Times New Roman"/>
              </w:rPr>
            </w:pPr>
            <w:r w:rsidRPr="00201C15">
              <w:rPr>
                <w:rFonts w:ascii="Times New Roman" w:hAnsi="Times New Roman" w:cs="Times New Roman"/>
              </w:rPr>
              <w:t>79</w:t>
            </w:r>
            <w:r>
              <w:rPr>
                <w:rFonts w:ascii="Times New Roman" w:hAnsi="Times New Roman" w:cs="Times New Roman"/>
              </w:rPr>
              <w:t xml:space="preserve"> </w:t>
            </w:r>
            <w:r w:rsidRPr="00141DC2">
              <w:rPr>
                <w:rFonts w:ascii="Times New Roman" w:hAnsi="Times New Roman" w:cs="Times New Roman"/>
              </w:rPr>
              <w:t>(</w:t>
            </w:r>
            <w:r w:rsidRPr="00141DC2">
              <w:rPr>
                <w:rFonts w:ascii="Times New Roman" w:hAnsi="Times New Roman" w:cs="Times New Roman"/>
                <w:sz w:val="20"/>
              </w:rPr>
              <w:t>PO</w:t>
            </w:r>
            <w:r w:rsidRPr="00141DC2">
              <w:rPr>
                <w:rFonts w:ascii="Times New Roman" w:hAnsi="Times New Roman" w:cs="Times New Roman"/>
                <w:sz w:val="20"/>
                <w:vertAlign w:val="subscript"/>
              </w:rPr>
              <w:t>3</w:t>
            </w:r>
            <w:r w:rsidRPr="00141DC2">
              <w:rPr>
                <w:rFonts w:ascii="Times New Roman" w:hAnsi="Times New Roman" w:cs="Times New Roman"/>
                <w:sz w:val="20"/>
                <w:vertAlign w:val="superscript"/>
              </w:rPr>
              <w:t>-</w:t>
            </w:r>
            <w:r w:rsidRPr="00141DC2">
              <w:rPr>
                <w:rFonts w:ascii="Times New Roman" w:hAnsi="Times New Roman" w:cs="Times New Roman"/>
                <w:sz w:val="20"/>
              </w:rPr>
              <w:t>)</w:t>
            </w:r>
          </w:p>
        </w:tc>
        <w:tc>
          <w:tcPr>
            <w:tcW w:w="1418" w:type="dxa"/>
            <w:tcBorders>
              <w:left w:val="nil"/>
              <w:bottom w:val="single" w:sz="4" w:space="0" w:color="auto"/>
            </w:tcBorders>
          </w:tcPr>
          <w:p w14:paraId="2AB81D68" w14:textId="77777777" w:rsidR="00B5494B" w:rsidRDefault="00131CB5" w:rsidP="00B5494B">
            <w:pPr>
              <w:pStyle w:val="Tablecells"/>
              <w:jc w:val="left"/>
              <w:rPr>
                <w:rFonts w:ascii="Arial" w:hAnsi="Arial" w:cs="Arial"/>
              </w:rPr>
            </w:pPr>
            <w:r>
              <w:rPr>
                <w:rFonts w:ascii="Times New Roman" w:hAnsi="Times New Roman" w:cs="Times New Roman"/>
              </w:rPr>
              <w:t>113 (M</w:t>
            </w:r>
            <w:r w:rsidRPr="00141DC2">
              <w:rPr>
                <w:rFonts w:ascii="Times New Roman" w:hAnsi="Times New Roman" w:cs="Times New Roman"/>
                <w:vertAlign w:val="superscript"/>
              </w:rPr>
              <w:t>-</w:t>
            </w:r>
            <w:r>
              <w:rPr>
                <w:rFonts w:ascii="Times New Roman" w:hAnsi="Times New Roman" w:cs="Times New Roman"/>
              </w:rPr>
              <w:t xml:space="preserve">) </w:t>
            </w:r>
            <w:r>
              <w:rPr>
                <w:rFonts w:ascii="Arial" w:hAnsi="Arial" w:cs="Arial"/>
              </w:rPr>
              <w:t xml:space="preserve">→ </w:t>
            </w:r>
          </w:p>
          <w:p w14:paraId="7157EDC3" w14:textId="44E89C11" w:rsidR="00131CB5" w:rsidRDefault="00131CB5" w:rsidP="00B5494B">
            <w:pPr>
              <w:pStyle w:val="Tablecells"/>
              <w:jc w:val="left"/>
              <w:rPr>
                <w:rFonts w:ascii="Times New Roman" w:hAnsi="Times New Roman" w:cs="Times New Roman"/>
              </w:rPr>
            </w:pPr>
            <w:r>
              <w:rPr>
                <w:rFonts w:ascii="Times New Roman" w:hAnsi="Times New Roman" w:cs="Times New Roman"/>
              </w:rPr>
              <w:t xml:space="preserve">98 </w:t>
            </w:r>
            <w:r w:rsidRPr="00141DC2">
              <w:rPr>
                <w:rFonts w:ascii="Times New Roman" w:hAnsi="Times New Roman" w:cs="Times New Roman"/>
              </w:rPr>
              <w:t>(</w:t>
            </w:r>
            <w:r w:rsidRPr="00141DC2">
              <w:rPr>
                <w:rFonts w:ascii="Times New Roman" w:hAnsi="Times New Roman" w:cs="Times New Roman"/>
                <w:sz w:val="20"/>
              </w:rPr>
              <w:t>PO</w:t>
            </w:r>
            <w:r w:rsidRPr="00141DC2">
              <w:rPr>
                <w:rFonts w:ascii="Times New Roman" w:hAnsi="Times New Roman" w:cs="Times New Roman"/>
                <w:sz w:val="20"/>
                <w:vertAlign w:val="subscript"/>
              </w:rPr>
              <w:t>3</w:t>
            </w:r>
            <w:r w:rsidRPr="00FD20E0">
              <w:rPr>
                <w:rFonts w:ascii="Times New Roman" w:hAnsi="Times New Roman" w:cs="Times New Roman"/>
                <w:sz w:val="20"/>
              </w:rPr>
              <w:t>F</w:t>
            </w:r>
            <w:r>
              <w:rPr>
                <w:rFonts w:ascii="Times New Roman" w:hAnsi="Times New Roman" w:cs="Times New Roman"/>
                <w:sz w:val="20"/>
              </w:rPr>
              <w:t>·</w:t>
            </w:r>
            <w:r w:rsidRPr="00141DC2">
              <w:rPr>
                <w:rFonts w:ascii="Times New Roman" w:hAnsi="Times New Roman" w:cs="Times New Roman"/>
                <w:sz w:val="20"/>
                <w:vertAlign w:val="superscript"/>
              </w:rPr>
              <w:t>-</w:t>
            </w:r>
            <w:r w:rsidRPr="00141DC2">
              <w:rPr>
                <w:rFonts w:ascii="Times New Roman" w:hAnsi="Times New Roman" w:cs="Times New Roman"/>
                <w:sz w:val="20"/>
              </w:rPr>
              <w:t>)</w:t>
            </w:r>
          </w:p>
        </w:tc>
        <w:tc>
          <w:tcPr>
            <w:tcW w:w="1559" w:type="dxa"/>
            <w:tcBorders>
              <w:bottom w:val="single" w:sz="4" w:space="0" w:color="auto"/>
            </w:tcBorders>
          </w:tcPr>
          <w:p w14:paraId="55493651" w14:textId="4F9FCEDA" w:rsidR="00131CB5" w:rsidRDefault="00131CB5" w:rsidP="00B5494B">
            <w:pPr>
              <w:pStyle w:val="Tablecells"/>
              <w:jc w:val="left"/>
              <w:rPr>
                <w:rFonts w:ascii="Times New Roman" w:hAnsi="Times New Roman" w:cs="Times New Roman"/>
              </w:rPr>
            </w:pPr>
          </w:p>
        </w:tc>
        <w:tc>
          <w:tcPr>
            <w:tcW w:w="1417" w:type="dxa"/>
            <w:tcBorders>
              <w:bottom w:val="single" w:sz="4" w:space="0" w:color="auto"/>
            </w:tcBorders>
          </w:tcPr>
          <w:p w14:paraId="54300996" w14:textId="77777777" w:rsidR="00131CB5" w:rsidRDefault="00131CB5" w:rsidP="00B5494B">
            <w:pPr>
              <w:pStyle w:val="Tablecells"/>
              <w:jc w:val="left"/>
              <w:rPr>
                <w:rFonts w:ascii="Times New Roman" w:hAnsi="Times New Roman" w:cs="Times New Roman"/>
              </w:rPr>
            </w:pPr>
          </w:p>
        </w:tc>
        <w:tc>
          <w:tcPr>
            <w:tcW w:w="1701" w:type="dxa"/>
            <w:tcBorders>
              <w:bottom w:val="single" w:sz="4" w:space="0" w:color="auto"/>
            </w:tcBorders>
          </w:tcPr>
          <w:p w14:paraId="74B5B197" w14:textId="5354A6C3" w:rsidR="00131CB5" w:rsidRDefault="00131CB5" w:rsidP="00A76F30">
            <w:pPr>
              <w:pStyle w:val="Tablecells"/>
              <w:jc w:val="left"/>
              <w:rPr>
                <w:rFonts w:ascii="Times New Roman" w:hAnsi="Times New Roman" w:cs="Times New Roman"/>
              </w:rPr>
            </w:pPr>
            <w:r>
              <w:rPr>
                <w:rFonts w:ascii="Times New Roman" w:hAnsi="Times New Roman" w:cs="Times New Roman"/>
              </w:rPr>
              <w:t>Methyl fluorophosphate</w:t>
            </w:r>
          </w:p>
        </w:tc>
      </w:tr>
    </w:tbl>
    <w:p w14:paraId="52439623" w14:textId="1E0DC42E" w:rsidR="00255449" w:rsidRPr="00B5494B" w:rsidRDefault="00314B4E" w:rsidP="00C0129C">
      <w:pPr>
        <w:jc w:val="both"/>
        <w:rPr>
          <w:sz w:val="18"/>
          <w:szCs w:val="18"/>
          <w:lang w:val="en-US"/>
        </w:rPr>
      </w:pPr>
      <w:r w:rsidRPr="00B5494B">
        <w:rPr>
          <w:sz w:val="18"/>
          <w:szCs w:val="18"/>
          <w:lang w:val="en-US"/>
        </w:rPr>
        <w:t>*</w:t>
      </w:r>
      <w:r w:rsidRPr="00B5494B">
        <w:rPr>
          <w:sz w:val="18"/>
          <w:szCs w:val="18"/>
          <w:vertAlign w:val="superscript"/>
          <w:lang w:val="en-US"/>
        </w:rPr>
        <w:t xml:space="preserve">1 </w:t>
      </w:r>
      <w:r w:rsidRPr="00B5494B">
        <w:rPr>
          <w:sz w:val="18"/>
          <w:szCs w:val="18"/>
          <w:lang w:val="en-US"/>
        </w:rPr>
        <w:t>Due to the occurrence of the m/z 157, methoxyethyl fluorophosphate could be at the origin of the signal, but the related signals are very low in intensity.</w:t>
      </w:r>
    </w:p>
    <w:p w14:paraId="36805BCA" w14:textId="055509C5" w:rsidR="00314B4E" w:rsidRPr="00B5494B" w:rsidRDefault="00314B4E" w:rsidP="00C0129C">
      <w:pPr>
        <w:jc w:val="both"/>
        <w:rPr>
          <w:sz w:val="18"/>
          <w:szCs w:val="18"/>
          <w:lang w:val="en-US"/>
        </w:rPr>
      </w:pPr>
      <w:r w:rsidRPr="00B5494B">
        <w:rPr>
          <w:sz w:val="18"/>
          <w:szCs w:val="18"/>
          <w:lang w:val="en-US"/>
        </w:rPr>
        <w:lastRenderedPageBreak/>
        <w:t>*</w:t>
      </w:r>
      <w:r w:rsidRPr="00B5494B">
        <w:rPr>
          <w:sz w:val="18"/>
          <w:szCs w:val="18"/>
          <w:vertAlign w:val="superscript"/>
          <w:lang w:val="en-US"/>
        </w:rPr>
        <w:t xml:space="preserve">2 </w:t>
      </w:r>
      <w:r w:rsidR="00B5494B" w:rsidRPr="00B5494B">
        <w:rPr>
          <w:sz w:val="18"/>
          <w:szCs w:val="18"/>
          <w:lang w:val="en-US"/>
        </w:rPr>
        <w:t>Can not be assigned to a specific molecule due to the lack of a particular mass transition distinguishing the signal from other fluorinated phosphates or phosphoric acid ester. Thus, the signal could belong to fluorophosphate (PO</w:t>
      </w:r>
      <w:r w:rsidR="00B5494B" w:rsidRPr="00B5494B">
        <w:rPr>
          <w:sz w:val="18"/>
          <w:szCs w:val="18"/>
          <w:vertAlign w:val="subscript"/>
          <w:lang w:val="en-US"/>
        </w:rPr>
        <w:t>3</w:t>
      </w:r>
      <w:r w:rsidR="00B5494B" w:rsidRPr="00B5494B">
        <w:rPr>
          <w:sz w:val="18"/>
          <w:szCs w:val="18"/>
          <w:lang w:val="en-US"/>
        </w:rPr>
        <w:t>HF</w:t>
      </w:r>
      <w:r w:rsidR="00B5494B" w:rsidRPr="00B5494B">
        <w:rPr>
          <w:sz w:val="18"/>
          <w:szCs w:val="18"/>
          <w:vertAlign w:val="superscript"/>
          <w:lang w:val="en-US"/>
        </w:rPr>
        <w:t>-</w:t>
      </w:r>
      <w:r w:rsidR="00B5494B" w:rsidRPr="00B5494B">
        <w:rPr>
          <w:sz w:val="18"/>
          <w:szCs w:val="18"/>
          <w:lang w:val="en-US"/>
        </w:rPr>
        <w:t xml:space="preserve">), but this remains an unconfirmed hypothesis.     </w:t>
      </w:r>
    </w:p>
    <w:p w14:paraId="60464389" w14:textId="3A291AC5" w:rsidR="00185F25" w:rsidRPr="006716C3" w:rsidRDefault="00314B4E" w:rsidP="00185F25">
      <w:pPr>
        <w:jc w:val="both"/>
        <w:rPr>
          <w:sz w:val="18"/>
          <w:szCs w:val="18"/>
          <w:lang w:val="en-US"/>
        </w:rPr>
      </w:pPr>
      <w:r w:rsidRPr="00B5494B">
        <w:rPr>
          <w:sz w:val="18"/>
          <w:szCs w:val="18"/>
          <w:lang w:val="en-US"/>
        </w:rPr>
        <w:t>*</w:t>
      </w:r>
      <w:r w:rsidRPr="00B5494B">
        <w:rPr>
          <w:sz w:val="18"/>
          <w:szCs w:val="18"/>
          <w:vertAlign w:val="superscript"/>
          <w:lang w:val="en-US"/>
        </w:rPr>
        <w:t xml:space="preserve">3 </w:t>
      </w:r>
      <w:r w:rsidRPr="00B5494B">
        <w:rPr>
          <w:sz w:val="18"/>
          <w:szCs w:val="18"/>
          <w:lang w:val="en-US"/>
        </w:rPr>
        <w:t>Due to the occurrence of the m/z 141, the M</w:t>
      </w:r>
      <w:r w:rsidRPr="00B5494B">
        <w:rPr>
          <w:sz w:val="18"/>
          <w:szCs w:val="18"/>
          <w:vertAlign w:val="superscript"/>
          <w:lang w:val="en-US"/>
        </w:rPr>
        <w:t>-</w:t>
      </w:r>
      <w:r w:rsidRPr="00B5494B">
        <w:rPr>
          <w:sz w:val="18"/>
          <w:szCs w:val="18"/>
          <w:lang w:val="en-US"/>
        </w:rPr>
        <w:t xml:space="preserve"> could be propyl fluorophosphate, which was not described by Kraft </w:t>
      </w:r>
      <w:r w:rsidRPr="00B5494B">
        <w:rPr>
          <w:i/>
          <w:iCs/>
          <w:sz w:val="18"/>
          <w:szCs w:val="18"/>
          <w:lang w:val="en-US"/>
        </w:rPr>
        <w:t>et al.</w:t>
      </w:r>
      <w:r w:rsidR="00B5494B" w:rsidRPr="00B5494B">
        <w:rPr>
          <w:sz w:val="18"/>
          <w:szCs w:val="18"/>
          <w:lang w:val="en-US"/>
        </w:rPr>
        <w:t xml:space="preserve"> or the signal represents another unknown species. </w:t>
      </w:r>
    </w:p>
    <w:p w14:paraId="3507E1D1" w14:textId="0AF70B9E" w:rsidR="000058F3" w:rsidRPr="00A0731F" w:rsidRDefault="000058F3" w:rsidP="00185F25">
      <w:pPr>
        <w:jc w:val="both"/>
        <w:rPr>
          <w:color w:val="FF0000"/>
          <w:sz w:val="20"/>
          <w:szCs w:val="20"/>
          <w:lang w:val="en-US"/>
        </w:rPr>
      </w:pPr>
    </w:p>
    <w:p w14:paraId="40BAEB80" w14:textId="77777777" w:rsidR="00E50422" w:rsidRDefault="00E50422" w:rsidP="00C0129C">
      <w:pPr>
        <w:jc w:val="both"/>
        <w:rPr>
          <w:sz w:val="20"/>
          <w:szCs w:val="20"/>
          <w:lang w:val="en-US"/>
        </w:rPr>
      </w:pPr>
    </w:p>
    <w:p w14:paraId="5C81F98C" w14:textId="77777777" w:rsidR="00E50422" w:rsidRDefault="00E50422" w:rsidP="00C0129C">
      <w:pPr>
        <w:jc w:val="both"/>
        <w:rPr>
          <w:sz w:val="20"/>
          <w:szCs w:val="20"/>
          <w:lang w:val="en-US"/>
        </w:rPr>
      </w:pPr>
    </w:p>
    <w:p w14:paraId="16006C31" w14:textId="77777777" w:rsidR="00A06B44" w:rsidRPr="00A06B44" w:rsidRDefault="00E50422" w:rsidP="00A06B44">
      <w:pPr>
        <w:pStyle w:val="EndNoteBibliography"/>
        <w:rPr>
          <w:sz w:val="20"/>
          <w:szCs w:val="20"/>
        </w:rPr>
      </w:pPr>
      <w:r w:rsidRPr="00A06B44">
        <w:rPr>
          <w:sz w:val="20"/>
          <w:szCs w:val="20"/>
          <w:lang w:val="en-US"/>
        </w:rPr>
        <w:fldChar w:fldCharType="begin"/>
      </w:r>
      <w:r w:rsidRPr="00A06B44">
        <w:rPr>
          <w:sz w:val="20"/>
          <w:szCs w:val="20"/>
        </w:rPr>
        <w:instrText xml:space="preserve"> ADDIN EN.REFLIST </w:instrText>
      </w:r>
      <w:r w:rsidRPr="00A06B44">
        <w:rPr>
          <w:sz w:val="20"/>
          <w:szCs w:val="20"/>
          <w:lang w:val="en-US"/>
        </w:rPr>
        <w:fldChar w:fldCharType="separate"/>
      </w:r>
      <w:r w:rsidR="00A06B44" w:rsidRPr="00A06B44">
        <w:rPr>
          <w:sz w:val="20"/>
          <w:szCs w:val="20"/>
        </w:rPr>
        <w:t>1.</w:t>
      </w:r>
      <w:r w:rsidR="00A06B44" w:rsidRPr="00A06B44">
        <w:rPr>
          <w:sz w:val="20"/>
          <w:szCs w:val="20"/>
        </w:rPr>
        <w:tab/>
        <w:t>Roesch P, Vogel C, Huthwelker T, Wittwer P, Simon F-G. Investigation of per- and polyfluoroalkyl substances (PFAS) in soils and sewage sludges by fluorine K-edge XANES spectroscopy and combustion ion chromatography. Environmental Science and Pollution Research. 2022;29:26889–99.</w:t>
      </w:r>
    </w:p>
    <w:p w14:paraId="524A4CCD" w14:textId="77777777" w:rsidR="00A06B44" w:rsidRPr="00A06B44" w:rsidRDefault="00A06B44" w:rsidP="00A06B44">
      <w:pPr>
        <w:pStyle w:val="EndNoteBibliography"/>
        <w:rPr>
          <w:sz w:val="20"/>
          <w:szCs w:val="20"/>
        </w:rPr>
      </w:pPr>
      <w:r w:rsidRPr="00A06B44">
        <w:rPr>
          <w:sz w:val="20"/>
          <w:szCs w:val="20"/>
        </w:rPr>
        <w:t>2.</w:t>
      </w:r>
      <w:r w:rsidRPr="00A06B44">
        <w:rPr>
          <w:sz w:val="20"/>
          <w:szCs w:val="20"/>
        </w:rPr>
        <w:tab/>
        <w:t>Vogel C, Roesch P, Wittwer P, Sommerfeld T, Riedel M, Leube P, et al. Per- and polyfluoroalkyl substances (PFAS) in Ski waxes and snow from cross-country skiing in Germany - Comparative study of sum parameter and target analysis. Journal of Hazardous Materials Advances. 2024;16:100484.</w:t>
      </w:r>
    </w:p>
    <w:p w14:paraId="3E7D2383" w14:textId="77777777" w:rsidR="00A06B44" w:rsidRPr="00A06B44" w:rsidRDefault="00A06B44" w:rsidP="00A06B44">
      <w:pPr>
        <w:pStyle w:val="EndNoteBibliography"/>
        <w:rPr>
          <w:sz w:val="20"/>
          <w:szCs w:val="20"/>
        </w:rPr>
      </w:pPr>
      <w:r w:rsidRPr="00A06B44">
        <w:rPr>
          <w:sz w:val="20"/>
          <w:szCs w:val="20"/>
        </w:rPr>
        <w:t>3.</w:t>
      </w:r>
      <w:r w:rsidRPr="00A06B44">
        <w:rPr>
          <w:sz w:val="20"/>
          <w:szCs w:val="20"/>
        </w:rPr>
        <w:tab/>
        <w:t>Liang S-H, Chakraborty M, Steimling JA. Incorporating ultrashort-chain compounds into the comprehensive analysis of per- and polyfluorinated substances in potable and non-potable waters by LC-MS/MS. Journal of Chromatography Open. 2024;6:100188.</w:t>
      </w:r>
    </w:p>
    <w:p w14:paraId="37C6B73F" w14:textId="77777777" w:rsidR="00A06B44" w:rsidRPr="00A06B44" w:rsidRDefault="00A06B44" w:rsidP="00A06B44">
      <w:pPr>
        <w:pStyle w:val="EndNoteBibliography"/>
        <w:rPr>
          <w:sz w:val="20"/>
          <w:szCs w:val="20"/>
        </w:rPr>
      </w:pPr>
      <w:r w:rsidRPr="00A06B44">
        <w:rPr>
          <w:sz w:val="20"/>
          <w:szCs w:val="20"/>
        </w:rPr>
        <w:t>4.</w:t>
      </w:r>
      <w:r w:rsidRPr="00A06B44">
        <w:rPr>
          <w:sz w:val="20"/>
          <w:szCs w:val="20"/>
        </w:rPr>
        <w:tab/>
        <w:t>Rayne S, Forest K. Estimated pKa values for the environmentally relevant C1 through C8 perfluorinated sulfonic acid isomers. Journal of Environmental Science and Health, Part A. 2016;51(12):1018–23.</w:t>
      </w:r>
    </w:p>
    <w:p w14:paraId="486A18BF" w14:textId="77777777" w:rsidR="00A06B44" w:rsidRPr="00A06B44" w:rsidRDefault="00A06B44" w:rsidP="00A06B44">
      <w:pPr>
        <w:pStyle w:val="EndNoteBibliography"/>
        <w:rPr>
          <w:sz w:val="20"/>
          <w:szCs w:val="20"/>
        </w:rPr>
      </w:pPr>
      <w:r w:rsidRPr="00A06B44">
        <w:rPr>
          <w:sz w:val="20"/>
          <w:szCs w:val="20"/>
        </w:rPr>
        <w:t>5.</w:t>
      </w:r>
      <w:r w:rsidRPr="00A06B44">
        <w:rPr>
          <w:sz w:val="20"/>
          <w:szCs w:val="20"/>
        </w:rPr>
        <w:tab/>
        <w:t>Rayne S, Forest K. Theoretical studies on the pK~a~ values of perfluoroalkyl carboxylic acids. Nature Precedings. 2010.</w:t>
      </w:r>
    </w:p>
    <w:p w14:paraId="4BE12F58" w14:textId="77777777" w:rsidR="00A06B44" w:rsidRPr="00A06B44" w:rsidRDefault="00A06B44" w:rsidP="00A06B44">
      <w:pPr>
        <w:pStyle w:val="EndNoteBibliography"/>
        <w:rPr>
          <w:sz w:val="20"/>
          <w:szCs w:val="20"/>
        </w:rPr>
      </w:pPr>
      <w:r w:rsidRPr="00A06B44">
        <w:rPr>
          <w:sz w:val="20"/>
          <w:szCs w:val="20"/>
        </w:rPr>
        <w:t>6.</w:t>
      </w:r>
      <w:r w:rsidRPr="00A06B44">
        <w:rPr>
          <w:sz w:val="20"/>
          <w:szCs w:val="20"/>
        </w:rPr>
        <w:tab/>
        <w:t>Chipanina NN, Sterkhova IV, Aksamentova TN, Sherstyannikova LV, Kukhareva VA, Shainyan BA. Structure of bis(trifluoromethanesulfonyl)imide in inert and protophilic media. Russian Journal of General Chemistry. 2008;78(12):2363–73.</w:t>
      </w:r>
    </w:p>
    <w:p w14:paraId="738D430A" w14:textId="77777777" w:rsidR="00A06B44" w:rsidRPr="00A06B44" w:rsidRDefault="00A06B44" w:rsidP="00A06B44">
      <w:pPr>
        <w:pStyle w:val="EndNoteBibliography"/>
        <w:rPr>
          <w:sz w:val="20"/>
          <w:szCs w:val="20"/>
        </w:rPr>
      </w:pPr>
      <w:r w:rsidRPr="00A06B44">
        <w:rPr>
          <w:sz w:val="20"/>
          <w:szCs w:val="20"/>
        </w:rPr>
        <w:t>7.</w:t>
      </w:r>
      <w:r w:rsidRPr="00A06B44">
        <w:rPr>
          <w:sz w:val="20"/>
          <w:szCs w:val="20"/>
        </w:rPr>
        <w:tab/>
        <w:t>Gal J-F, Iacobucci C, Monfardini I, Massi L, Duñach E, Olivero S. Metal triflates and triflimides as Lewis “superacids”: preparation, synthetic application and affinity tests by mass spectrometry. Journal of Physical Organic Chemistry. 2013;26(2):87–97.</w:t>
      </w:r>
    </w:p>
    <w:p w14:paraId="732052ED" w14:textId="77777777" w:rsidR="00A06B44" w:rsidRPr="00A06B44" w:rsidRDefault="00A06B44" w:rsidP="00A06B44">
      <w:pPr>
        <w:pStyle w:val="EndNoteBibliography"/>
        <w:rPr>
          <w:sz w:val="20"/>
          <w:szCs w:val="20"/>
        </w:rPr>
      </w:pPr>
      <w:r w:rsidRPr="00A06B44">
        <w:rPr>
          <w:sz w:val="20"/>
          <w:szCs w:val="20"/>
        </w:rPr>
        <w:t>8.</w:t>
      </w:r>
      <w:r w:rsidRPr="00A06B44">
        <w:rPr>
          <w:sz w:val="20"/>
          <w:szCs w:val="20"/>
        </w:rPr>
        <w:tab/>
        <w:t>Rayne S, Forest K. An assessment of organic solvent based equilibrium partitioning methods for predicting the bioconcentration behavior of perfluorinated sulfonic acids, carboxylic acids, and sulfonamides. Nature Precedings. 2009.</w:t>
      </w:r>
    </w:p>
    <w:p w14:paraId="21F03DF1" w14:textId="77777777" w:rsidR="00A06B44" w:rsidRPr="00A06B44" w:rsidRDefault="00A06B44" w:rsidP="00A06B44">
      <w:pPr>
        <w:pStyle w:val="EndNoteBibliography"/>
        <w:rPr>
          <w:sz w:val="20"/>
          <w:szCs w:val="20"/>
        </w:rPr>
      </w:pPr>
      <w:r w:rsidRPr="00A06B44">
        <w:rPr>
          <w:sz w:val="20"/>
          <w:szCs w:val="20"/>
        </w:rPr>
        <w:t>9.</w:t>
      </w:r>
      <w:r w:rsidRPr="00A06B44">
        <w:rPr>
          <w:sz w:val="20"/>
          <w:szCs w:val="20"/>
        </w:rPr>
        <w:tab/>
        <w:t>Kraft V, Grützke M, Weber W, Winter M, Nowak S. Ion chromatography electrospray ionization mass spectrometry method development and investigation of lithium hexafluorophosphate-based organic electrolytes and their thermal decomposition products. Journal of Chromatography A. 2014;1354:92–100.</w:t>
      </w:r>
    </w:p>
    <w:p w14:paraId="223B8411" w14:textId="1B2CD4E6" w:rsidR="00185F25" w:rsidRPr="00185F25" w:rsidRDefault="00E50422" w:rsidP="00C0129C">
      <w:pPr>
        <w:jc w:val="both"/>
        <w:rPr>
          <w:sz w:val="20"/>
          <w:szCs w:val="20"/>
          <w:lang w:val="en-US"/>
        </w:rPr>
      </w:pPr>
      <w:r w:rsidRPr="00A06B44">
        <w:rPr>
          <w:sz w:val="20"/>
          <w:szCs w:val="20"/>
          <w:lang w:val="en-US"/>
        </w:rPr>
        <w:fldChar w:fldCharType="end"/>
      </w:r>
    </w:p>
    <w:sectPr w:rsidR="00185F25" w:rsidRPr="00185F25" w:rsidSect="00154909">
      <w:pgSz w:w="11906" w:h="16838"/>
      <w:pgMar w:top="1417"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Sylfaen"/>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01B1C"/>
    <w:multiLevelType w:val="hybridMultilevel"/>
    <w:tmpl w:val="7A765D90"/>
    <w:lvl w:ilvl="0" w:tplc="D200F74A">
      <w:start w:val="5"/>
      <w:numFmt w:val="bullet"/>
      <w:lvlText w:val=""/>
      <w:lvlJc w:val="left"/>
      <w:pPr>
        <w:ind w:left="720" w:hanging="360"/>
      </w:pPr>
      <w:rPr>
        <w:rFonts w:ascii="Symbol" w:eastAsiaTheme="minorHAnsi"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FFF164E"/>
    <w:multiLevelType w:val="hybridMultilevel"/>
    <w:tmpl w:val="E226657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600C36"/>
    <w:multiLevelType w:val="hybridMultilevel"/>
    <w:tmpl w:val="C81694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60E4500"/>
    <w:multiLevelType w:val="multilevel"/>
    <w:tmpl w:val="ABCE74E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68C92974"/>
    <w:multiLevelType w:val="hybridMultilevel"/>
    <w:tmpl w:val="F5E2A57C"/>
    <w:lvl w:ilvl="0" w:tplc="A5BE0A5E">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93D090D"/>
    <w:multiLevelType w:val="hybridMultilevel"/>
    <w:tmpl w:val="2C88BFFE"/>
    <w:lvl w:ilvl="0" w:tplc="3A16EDDC">
      <w:start w:val="1"/>
      <w:numFmt w:val="decimal"/>
      <w:lvlText w:val="%1."/>
      <w:lvlJc w:val="left"/>
      <w:pPr>
        <w:ind w:left="720" w:hanging="360"/>
      </w:pPr>
      <w:rPr>
        <w:rFonts w:ascii="Times New Roman" w:hAnsi="Times New Roman" w:cs="Times New Roman" w:hint="default"/>
        <w:sz w:val="22"/>
        <w:szCs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78CC013E"/>
    <w:multiLevelType w:val="hybridMultilevel"/>
    <w:tmpl w:val="FC3AC7F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85505562">
    <w:abstractNumId w:val="3"/>
  </w:num>
  <w:num w:numId="2" w16cid:durableId="746852211">
    <w:abstractNumId w:val="6"/>
  </w:num>
  <w:num w:numId="3" w16cid:durableId="608852509">
    <w:abstractNumId w:val="2"/>
  </w:num>
  <w:num w:numId="4" w16cid:durableId="1463302007">
    <w:abstractNumId w:val="5"/>
  </w:num>
  <w:num w:numId="5" w16cid:durableId="1933278223">
    <w:abstractNumId w:val="1"/>
  </w:num>
  <w:num w:numId="6" w16cid:durableId="1361515073">
    <w:abstractNumId w:val="0"/>
  </w:num>
  <w:num w:numId="7" w16cid:durableId="12678897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3"/>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 Abbreviations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ddvzzepqwtxvhep5a4xezz0z29rdrzpfwdd&quot;&gt;My EndNote Library&lt;record-ids&gt;&lt;item&gt;7&lt;/item&gt;&lt;item&gt;121&lt;/item&gt;&lt;item&gt;125&lt;/item&gt;&lt;item&gt;163&lt;/item&gt;&lt;item&gt;164&lt;/item&gt;&lt;item&gt;180&lt;/item&gt;&lt;item&gt;183&lt;/item&gt;&lt;item&gt;184&lt;/item&gt;&lt;item&gt;186&lt;/item&gt;&lt;/record-ids&gt;&lt;/item&gt;&lt;/Libraries&gt;"/>
  </w:docVars>
  <w:rsids>
    <w:rsidRoot w:val="003B2AA9"/>
    <w:rsid w:val="000008D6"/>
    <w:rsid w:val="00000AFC"/>
    <w:rsid w:val="000058F3"/>
    <w:rsid w:val="00010A65"/>
    <w:rsid w:val="000133D8"/>
    <w:rsid w:val="000145E1"/>
    <w:rsid w:val="0002171A"/>
    <w:rsid w:val="00034CFB"/>
    <w:rsid w:val="0003681C"/>
    <w:rsid w:val="00040ED8"/>
    <w:rsid w:val="000421FB"/>
    <w:rsid w:val="00044FE9"/>
    <w:rsid w:val="000451B3"/>
    <w:rsid w:val="00054789"/>
    <w:rsid w:val="000637AB"/>
    <w:rsid w:val="00065372"/>
    <w:rsid w:val="00074B80"/>
    <w:rsid w:val="000759BB"/>
    <w:rsid w:val="00076072"/>
    <w:rsid w:val="000839DE"/>
    <w:rsid w:val="00094256"/>
    <w:rsid w:val="000A3CA4"/>
    <w:rsid w:val="000A3CB7"/>
    <w:rsid w:val="000A5EDF"/>
    <w:rsid w:val="000C3588"/>
    <w:rsid w:val="000D1DB6"/>
    <w:rsid w:val="000D2DD8"/>
    <w:rsid w:val="000D4B76"/>
    <w:rsid w:val="000E2B62"/>
    <w:rsid w:val="000E2EC8"/>
    <w:rsid w:val="000E42B3"/>
    <w:rsid w:val="000E7DD6"/>
    <w:rsid w:val="000F3BF5"/>
    <w:rsid w:val="000F580D"/>
    <w:rsid w:val="000F65A5"/>
    <w:rsid w:val="0010225A"/>
    <w:rsid w:val="00102333"/>
    <w:rsid w:val="00107C70"/>
    <w:rsid w:val="0011064F"/>
    <w:rsid w:val="001128E0"/>
    <w:rsid w:val="00131CB5"/>
    <w:rsid w:val="0013214A"/>
    <w:rsid w:val="00135C84"/>
    <w:rsid w:val="00141DC2"/>
    <w:rsid w:val="001449A1"/>
    <w:rsid w:val="00153DEF"/>
    <w:rsid w:val="00154909"/>
    <w:rsid w:val="001632BF"/>
    <w:rsid w:val="0016648C"/>
    <w:rsid w:val="00185F25"/>
    <w:rsid w:val="001872F8"/>
    <w:rsid w:val="00191CC6"/>
    <w:rsid w:val="00194124"/>
    <w:rsid w:val="001A75AA"/>
    <w:rsid w:val="001B1906"/>
    <w:rsid w:val="001C2FCC"/>
    <w:rsid w:val="001C63F4"/>
    <w:rsid w:val="001C6F5D"/>
    <w:rsid w:val="001D2E50"/>
    <w:rsid w:val="001E1708"/>
    <w:rsid w:val="001F10A7"/>
    <w:rsid w:val="00201C15"/>
    <w:rsid w:val="002035B4"/>
    <w:rsid w:val="002038E2"/>
    <w:rsid w:val="00216C62"/>
    <w:rsid w:val="00223DC0"/>
    <w:rsid w:val="00232ED3"/>
    <w:rsid w:val="0024575D"/>
    <w:rsid w:val="0024654A"/>
    <w:rsid w:val="00255449"/>
    <w:rsid w:val="002614AD"/>
    <w:rsid w:val="00262960"/>
    <w:rsid w:val="002640A9"/>
    <w:rsid w:val="002758AB"/>
    <w:rsid w:val="00287428"/>
    <w:rsid w:val="00287BBE"/>
    <w:rsid w:val="002B1148"/>
    <w:rsid w:val="002B4F66"/>
    <w:rsid w:val="002B6DDD"/>
    <w:rsid w:val="002C0133"/>
    <w:rsid w:val="002C0FDF"/>
    <w:rsid w:val="002C2D94"/>
    <w:rsid w:val="002C70C3"/>
    <w:rsid w:val="002D605A"/>
    <w:rsid w:val="002E1FAA"/>
    <w:rsid w:val="002E211C"/>
    <w:rsid w:val="002E38E6"/>
    <w:rsid w:val="002E472B"/>
    <w:rsid w:val="002E7599"/>
    <w:rsid w:val="002F1EA6"/>
    <w:rsid w:val="002F3EAE"/>
    <w:rsid w:val="002F667B"/>
    <w:rsid w:val="0030084A"/>
    <w:rsid w:val="00305333"/>
    <w:rsid w:val="00310C5E"/>
    <w:rsid w:val="00311E54"/>
    <w:rsid w:val="00314B4E"/>
    <w:rsid w:val="00316842"/>
    <w:rsid w:val="003172B5"/>
    <w:rsid w:val="00323151"/>
    <w:rsid w:val="0032356C"/>
    <w:rsid w:val="0032727D"/>
    <w:rsid w:val="00327EF4"/>
    <w:rsid w:val="00327F7E"/>
    <w:rsid w:val="0034525E"/>
    <w:rsid w:val="003452E4"/>
    <w:rsid w:val="003636A4"/>
    <w:rsid w:val="003663F3"/>
    <w:rsid w:val="003666C4"/>
    <w:rsid w:val="00376C81"/>
    <w:rsid w:val="00383C0B"/>
    <w:rsid w:val="003865D8"/>
    <w:rsid w:val="003869D3"/>
    <w:rsid w:val="003B0726"/>
    <w:rsid w:val="003B1B5A"/>
    <w:rsid w:val="003B2AA9"/>
    <w:rsid w:val="003C60F4"/>
    <w:rsid w:val="003D2705"/>
    <w:rsid w:val="003E3476"/>
    <w:rsid w:val="003E7943"/>
    <w:rsid w:val="003F5E39"/>
    <w:rsid w:val="00401EDB"/>
    <w:rsid w:val="00402D0F"/>
    <w:rsid w:val="004069CC"/>
    <w:rsid w:val="004074C7"/>
    <w:rsid w:val="00411430"/>
    <w:rsid w:val="00412872"/>
    <w:rsid w:val="00412D03"/>
    <w:rsid w:val="0041681E"/>
    <w:rsid w:val="00433CAA"/>
    <w:rsid w:val="00435D6E"/>
    <w:rsid w:val="004444EC"/>
    <w:rsid w:val="00460682"/>
    <w:rsid w:val="00467FE1"/>
    <w:rsid w:val="00471954"/>
    <w:rsid w:val="004735BD"/>
    <w:rsid w:val="00473D85"/>
    <w:rsid w:val="0048302D"/>
    <w:rsid w:val="004849A5"/>
    <w:rsid w:val="0048639B"/>
    <w:rsid w:val="004866B4"/>
    <w:rsid w:val="00493B95"/>
    <w:rsid w:val="00495473"/>
    <w:rsid w:val="004A1F89"/>
    <w:rsid w:val="004A3943"/>
    <w:rsid w:val="004B0362"/>
    <w:rsid w:val="004B4326"/>
    <w:rsid w:val="004C690C"/>
    <w:rsid w:val="004D0464"/>
    <w:rsid w:val="004D40A6"/>
    <w:rsid w:val="004D55B9"/>
    <w:rsid w:val="004E205D"/>
    <w:rsid w:val="004E3BB1"/>
    <w:rsid w:val="004E4D0B"/>
    <w:rsid w:val="004F015B"/>
    <w:rsid w:val="005018D2"/>
    <w:rsid w:val="00506903"/>
    <w:rsid w:val="00511A79"/>
    <w:rsid w:val="00520548"/>
    <w:rsid w:val="00520B48"/>
    <w:rsid w:val="00521526"/>
    <w:rsid w:val="00522C99"/>
    <w:rsid w:val="0053070E"/>
    <w:rsid w:val="0053082A"/>
    <w:rsid w:val="00534258"/>
    <w:rsid w:val="005407AB"/>
    <w:rsid w:val="00543EB4"/>
    <w:rsid w:val="005529E7"/>
    <w:rsid w:val="005554BC"/>
    <w:rsid w:val="0056004D"/>
    <w:rsid w:val="00565C0D"/>
    <w:rsid w:val="0057674C"/>
    <w:rsid w:val="00582B6E"/>
    <w:rsid w:val="00590DB3"/>
    <w:rsid w:val="00593723"/>
    <w:rsid w:val="00597091"/>
    <w:rsid w:val="005A2B11"/>
    <w:rsid w:val="005A6CD4"/>
    <w:rsid w:val="005B17D8"/>
    <w:rsid w:val="005C21CF"/>
    <w:rsid w:val="005C5A61"/>
    <w:rsid w:val="005C72AE"/>
    <w:rsid w:val="005E4452"/>
    <w:rsid w:val="005E65ED"/>
    <w:rsid w:val="005F0679"/>
    <w:rsid w:val="005F194A"/>
    <w:rsid w:val="005F20E6"/>
    <w:rsid w:val="005F3EB1"/>
    <w:rsid w:val="005F4DE5"/>
    <w:rsid w:val="005F5BBC"/>
    <w:rsid w:val="005F60FD"/>
    <w:rsid w:val="005F649A"/>
    <w:rsid w:val="00610954"/>
    <w:rsid w:val="00610ECA"/>
    <w:rsid w:val="00615D4F"/>
    <w:rsid w:val="006233B5"/>
    <w:rsid w:val="00623C50"/>
    <w:rsid w:val="00631231"/>
    <w:rsid w:val="00632E5C"/>
    <w:rsid w:val="0065390F"/>
    <w:rsid w:val="0065681D"/>
    <w:rsid w:val="0066491F"/>
    <w:rsid w:val="006716C3"/>
    <w:rsid w:val="00671847"/>
    <w:rsid w:val="0069547A"/>
    <w:rsid w:val="006B42F1"/>
    <w:rsid w:val="006B44B0"/>
    <w:rsid w:val="006C4CD0"/>
    <w:rsid w:val="006E0727"/>
    <w:rsid w:val="006E3269"/>
    <w:rsid w:val="006E352B"/>
    <w:rsid w:val="006F0DF9"/>
    <w:rsid w:val="006F5418"/>
    <w:rsid w:val="006F5ACB"/>
    <w:rsid w:val="00703592"/>
    <w:rsid w:val="00705811"/>
    <w:rsid w:val="00710DDA"/>
    <w:rsid w:val="00714884"/>
    <w:rsid w:val="007258DE"/>
    <w:rsid w:val="00727281"/>
    <w:rsid w:val="00730CF6"/>
    <w:rsid w:val="00735172"/>
    <w:rsid w:val="00736A12"/>
    <w:rsid w:val="0073774A"/>
    <w:rsid w:val="00741904"/>
    <w:rsid w:val="0074394C"/>
    <w:rsid w:val="007522FD"/>
    <w:rsid w:val="00755AB3"/>
    <w:rsid w:val="00757F74"/>
    <w:rsid w:val="007637FA"/>
    <w:rsid w:val="00764B9C"/>
    <w:rsid w:val="00777641"/>
    <w:rsid w:val="007815DF"/>
    <w:rsid w:val="00794C85"/>
    <w:rsid w:val="00797BD4"/>
    <w:rsid w:val="007A0410"/>
    <w:rsid w:val="007B5C17"/>
    <w:rsid w:val="007E156C"/>
    <w:rsid w:val="007E5CDD"/>
    <w:rsid w:val="007E64AE"/>
    <w:rsid w:val="008022E3"/>
    <w:rsid w:val="00806257"/>
    <w:rsid w:val="0081304F"/>
    <w:rsid w:val="00817CEA"/>
    <w:rsid w:val="00827E35"/>
    <w:rsid w:val="008334CF"/>
    <w:rsid w:val="00835BC6"/>
    <w:rsid w:val="0084161F"/>
    <w:rsid w:val="00854862"/>
    <w:rsid w:val="00857873"/>
    <w:rsid w:val="0086706C"/>
    <w:rsid w:val="00867EC0"/>
    <w:rsid w:val="00881FD0"/>
    <w:rsid w:val="00884DCF"/>
    <w:rsid w:val="0089062F"/>
    <w:rsid w:val="00893892"/>
    <w:rsid w:val="008958EE"/>
    <w:rsid w:val="008A398A"/>
    <w:rsid w:val="008A46C5"/>
    <w:rsid w:val="008A6E20"/>
    <w:rsid w:val="008C2B3F"/>
    <w:rsid w:val="008C2CD7"/>
    <w:rsid w:val="008C5870"/>
    <w:rsid w:val="008C5928"/>
    <w:rsid w:val="008C67F4"/>
    <w:rsid w:val="008C69AB"/>
    <w:rsid w:val="008D0DB1"/>
    <w:rsid w:val="008E03C8"/>
    <w:rsid w:val="008E1DC3"/>
    <w:rsid w:val="008F115B"/>
    <w:rsid w:val="008F5798"/>
    <w:rsid w:val="008F6E3D"/>
    <w:rsid w:val="008F7520"/>
    <w:rsid w:val="00932697"/>
    <w:rsid w:val="00937606"/>
    <w:rsid w:val="00941A7C"/>
    <w:rsid w:val="00946454"/>
    <w:rsid w:val="00952FE7"/>
    <w:rsid w:val="00966A39"/>
    <w:rsid w:val="009670F5"/>
    <w:rsid w:val="00972D6E"/>
    <w:rsid w:val="00973A86"/>
    <w:rsid w:val="009746FF"/>
    <w:rsid w:val="00977209"/>
    <w:rsid w:val="00982728"/>
    <w:rsid w:val="0098444A"/>
    <w:rsid w:val="00992244"/>
    <w:rsid w:val="009963B2"/>
    <w:rsid w:val="009966C3"/>
    <w:rsid w:val="009A1A5D"/>
    <w:rsid w:val="009A519B"/>
    <w:rsid w:val="009B2EC4"/>
    <w:rsid w:val="009B7D01"/>
    <w:rsid w:val="009C6802"/>
    <w:rsid w:val="009D3FF4"/>
    <w:rsid w:val="009D4ACC"/>
    <w:rsid w:val="009D6F0E"/>
    <w:rsid w:val="009D7AAC"/>
    <w:rsid w:val="009E7684"/>
    <w:rsid w:val="009F2ACD"/>
    <w:rsid w:val="00A00A95"/>
    <w:rsid w:val="00A06A54"/>
    <w:rsid w:val="00A06B44"/>
    <w:rsid w:val="00A0731F"/>
    <w:rsid w:val="00A203A5"/>
    <w:rsid w:val="00A2696A"/>
    <w:rsid w:val="00A27BFB"/>
    <w:rsid w:val="00A306D8"/>
    <w:rsid w:val="00A405CD"/>
    <w:rsid w:val="00A410AF"/>
    <w:rsid w:val="00A70018"/>
    <w:rsid w:val="00A76F30"/>
    <w:rsid w:val="00A802E1"/>
    <w:rsid w:val="00A8547F"/>
    <w:rsid w:val="00A86469"/>
    <w:rsid w:val="00A945ED"/>
    <w:rsid w:val="00A967C9"/>
    <w:rsid w:val="00AA721D"/>
    <w:rsid w:val="00AB3823"/>
    <w:rsid w:val="00AB5FB2"/>
    <w:rsid w:val="00AC6F0C"/>
    <w:rsid w:val="00AD48A3"/>
    <w:rsid w:val="00AD785A"/>
    <w:rsid w:val="00AD7D7E"/>
    <w:rsid w:val="00AE3808"/>
    <w:rsid w:val="00AE3B5A"/>
    <w:rsid w:val="00AE5590"/>
    <w:rsid w:val="00AF72B8"/>
    <w:rsid w:val="00B03091"/>
    <w:rsid w:val="00B035E4"/>
    <w:rsid w:val="00B07625"/>
    <w:rsid w:val="00B164A0"/>
    <w:rsid w:val="00B30F92"/>
    <w:rsid w:val="00B40F4C"/>
    <w:rsid w:val="00B5494B"/>
    <w:rsid w:val="00B5590C"/>
    <w:rsid w:val="00B66608"/>
    <w:rsid w:val="00B80D3E"/>
    <w:rsid w:val="00B8533D"/>
    <w:rsid w:val="00B85C33"/>
    <w:rsid w:val="00B8737F"/>
    <w:rsid w:val="00BB0423"/>
    <w:rsid w:val="00BB0CB5"/>
    <w:rsid w:val="00BB4220"/>
    <w:rsid w:val="00BB61CB"/>
    <w:rsid w:val="00BD7321"/>
    <w:rsid w:val="00BF0D52"/>
    <w:rsid w:val="00C010A5"/>
    <w:rsid w:val="00C0129C"/>
    <w:rsid w:val="00C138A3"/>
    <w:rsid w:val="00C3039A"/>
    <w:rsid w:val="00C40F05"/>
    <w:rsid w:val="00C41032"/>
    <w:rsid w:val="00C548CE"/>
    <w:rsid w:val="00C57C50"/>
    <w:rsid w:val="00C6370C"/>
    <w:rsid w:val="00C644B5"/>
    <w:rsid w:val="00C9415E"/>
    <w:rsid w:val="00C97D2F"/>
    <w:rsid w:val="00CA3F8D"/>
    <w:rsid w:val="00CA4EB1"/>
    <w:rsid w:val="00CA6691"/>
    <w:rsid w:val="00CB0809"/>
    <w:rsid w:val="00CC0AF1"/>
    <w:rsid w:val="00CD3C2A"/>
    <w:rsid w:val="00CE096B"/>
    <w:rsid w:val="00CF01D1"/>
    <w:rsid w:val="00D17FAA"/>
    <w:rsid w:val="00D21EDF"/>
    <w:rsid w:val="00D21F55"/>
    <w:rsid w:val="00D24D0A"/>
    <w:rsid w:val="00D30929"/>
    <w:rsid w:val="00D317A0"/>
    <w:rsid w:val="00D35505"/>
    <w:rsid w:val="00D407E5"/>
    <w:rsid w:val="00D45217"/>
    <w:rsid w:val="00D45890"/>
    <w:rsid w:val="00D50E5E"/>
    <w:rsid w:val="00D65664"/>
    <w:rsid w:val="00D65C5A"/>
    <w:rsid w:val="00D81C60"/>
    <w:rsid w:val="00D90434"/>
    <w:rsid w:val="00DA0073"/>
    <w:rsid w:val="00DA09F0"/>
    <w:rsid w:val="00DA2284"/>
    <w:rsid w:val="00DA45EB"/>
    <w:rsid w:val="00DB15DD"/>
    <w:rsid w:val="00DB3FAA"/>
    <w:rsid w:val="00DC3E0A"/>
    <w:rsid w:val="00DC4B0C"/>
    <w:rsid w:val="00DC5FB7"/>
    <w:rsid w:val="00DC76FC"/>
    <w:rsid w:val="00DD5B71"/>
    <w:rsid w:val="00DE1A86"/>
    <w:rsid w:val="00DE475B"/>
    <w:rsid w:val="00DE66D4"/>
    <w:rsid w:val="00E033F8"/>
    <w:rsid w:val="00E06CA3"/>
    <w:rsid w:val="00E105D2"/>
    <w:rsid w:val="00E24B04"/>
    <w:rsid w:val="00E303DE"/>
    <w:rsid w:val="00E33321"/>
    <w:rsid w:val="00E33A9F"/>
    <w:rsid w:val="00E50422"/>
    <w:rsid w:val="00E74978"/>
    <w:rsid w:val="00E832D0"/>
    <w:rsid w:val="00E95645"/>
    <w:rsid w:val="00EA74E8"/>
    <w:rsid w:val="00EB3EF4"/>
    <w:rsid w:val="00EC20FC"/>
    <w:rsid w:val="00ED775D"/>
    <w:rsid w:val="00ED7E28"/>
    <w:rsid w:val="00EF2769"/>
    <w:rsid w:val="00F2098B"/>
    <w:rsid w:val="00F24AE1"/>
    <w:rsid w:val="00F334ED"/>
    <w:rsid w:val="00F36B62"/>
    <w:rsid w:val="00F400D2"/>
    <w:rsid w:val="00F41387"/>
    <w:rsid w:val="00F574AD"/>
    <w:rsid w:val="00F626FC"/>
    <w:rsid w:val="00F67A6C"/>
    <w:rsid w:val="00F811A8"/>
    <w:rsid w:val="00F83502"/>
    <w:rsid w:val="00F8687D"/>
    <w:rsid w:val="00F86A6A"/>
    <w:rsid w:val="00FA3462"/>
    <w:rsid w:val="00FA6709"/>
    <w:rsid w:val="00FB0FD6"/>
    <w:rsid w:val="00FB18F7"/>
    <w:rsid w:val="00FB2B0C"/>
    <w:rsid w:val="00FB3257"/>
    <w:rsid w:val="00FB6C47"/>
    <w:rsid w:val="00FD20E0"/>
    <w:rsid w:val="00FD3E36"/>
    <w:rsid w:val="00FD4265"/>
    <w:rsid w:val="00FD76B4"/>
    <w:rsid w:val="00FE5EB1"/>
    <w:rsid w:val="00FF49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C286A"/>
  <w15:chartTrackingRefBased/>
  <w15:docId w15:val="{70D4A23A-54D7-44F1-B406-EE405D443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2AA9"/>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uiPriority w:val="9"/>
    <w:qFormat/>
    <w:rsid w:val="00D81C6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D81C6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unhideWhenUsed/>
    <w:qFormat/>
    <w:rsid w:val="00402D0F"/>
    <w:pPr>
      <w:keepNext/>
      <w:keepLines/>
      <w:spacing w:before="40"/>
      <w:outlineLvl w:val="2"/>
    </w:pPr>
    <w:rPr>
      <w:rFonts w:asciiTheme="majorHAnsi" w:eastAsiaTheme="majorEastAsia" w:hAnsiTheme="majorHAnsi" w:cstheme="majorBidi"/>
      <w:color w:val="1F3763" w:themeColor="accent1" w:themeShade="7F"/>
    </w:rPr>
  </w:style>
  <w:style w:type="paragraph" w:styleId="berschrift4">
    <w:name w:val="heading 4"/>
    <w:basedOn w:val="Standard"/>
    <w:next w:val="Standard"/>
    <w:link w:val="berschrift4Zchn"/>
    <w:uiPriority w:val="9"/>
    <w:unhideWhenUsed/>
    <w:qFormat/>
    <w:rsid w:val="000A3CB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3B2AA9"/>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764B9C"/>
    <w:pPr>
      <w:spacing w:after="160" w:line="259" w:lineRule="auto"/>
      <w:ind w:left="720"/>
      <w:contextualSpacing/>
    </w:pPr>
    <w:rPr>
      <w:rFonts w:asciiTheme="minorHAnsi" w:eastAsiaTheme="minorHAnsi" w:hAnsiTheme="minorHAnsi" w:cstheme="minorBidi"/>
      <w:sz w:val="22"/>
      <w:szCs w:val="22"/>
      <w:lang w:eastAsia="en-US"/>
    </w:rPr>
  </w:style>
  <w:style w:type="character" w:styleId="Kommentarzeichen">
    <w:name w:val="annotation reference"/>
    <w:basedOn w:val="Absatz-Standardschriftart"/>
    <w:uiPriority w:val="99"/>
    <w:semiHidden/>
    <w:unhideWhenUsed/>
    <w:rsid w:val="00764B9C"/>
    <w:rPr>
      <w:sz w:val="16"/>
      <w:szCs w:val="16"/>
    </w:rPr>
  </w:style>
  <w:style w:type="paragraph" w:styleId="Kommentartext">
    <w:name w:val="annotation text"/>
    <w:basedOn w:val="Standard"/>
    <w:link w:val="KommentartextZchn"/>
    <w:uiPriority w:val="99"/>
    <w:unhideWhenUsed/>
    <w:rsid w:val="00764B9C"/>
    <w:pPr>
      <w:spacing w:after="160"/>
    </w:pPr>
    <w:rPr>
      <w:rFonts w:asciiTheme="minorHAnsi" w:eastAsiaTheme="minorHAnsi" w:hAnsiTheme="minorHAnsi" w:cstheme="minorBidi"/>
      <w:sz w:val="20"/>
      <w:szCs w:val="20"/>
      <w:lang w:eastAsia="en-US"/>
    </w:rPr>
  </w:style>
  <w:style w:type="character" w:customStyle="1" w:styleId="KommentartextZchn">
    <w:name w:val="Kommentartext Zchn"/>
    <w:basedOn w:val="Absatz-Standardschriftart"/>
    <w:link w:val="Kommentartext"/>
    <w:uiPriority w:val="99"/>
    <w:rsid w:val="00764B9C"/>
    <w:rPr>
      <w:sz w:val="20"/>
      <w:szCs w:val="20"/>
    </w:rPr>
  </w:style>
  <w:style w:type="paragraph" w:customStyle="1" w:styleId="Default">
    <w:name w:val="Default"/>
    <w:rsid w:val="0010225A"/>
    <w:pPr>
      <w:autoSpaceDE w:val="0"/>
      <w:autoSpaceDN w:val="0"/>
      <w:adjustRightInd w:val="0"/>
      <w:spacing w:after="0" w:line="240" w:lineRule="auto"/>
    </w:pPr>
    <w:rPr>
      <w:rFonts w:ascii="Arial" w:hAnsi="Arial" w:cs="Arial"/>
      <w:color w:val="000000"/>
      <w:sz w:val="24"/>
      <w:szCs w:val="24"/>
    </w:rPr>
  </w:style>
  <w:style w:type="table" w:styleId="EinfacheTabelle3">
    <w:name w:val="Plain Table 3"/>
    <w:basedOn w:val="NormaleTabelle"/>
    <w:uiPriority w:val="43"/>
    <w:rsid w:val="00D4589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Hyperlink">
    <w:name w:val="Hyperlink"/>
    <w:basedOn w:val="Absatz-Standardschriftart"/>
    <w:uiPriority w:val="99"/>
    <w:unhideWhenUsed/>
    <w:rsid w:val="0065390F"/>
    <w:rPr>
      <w:color w:val="0563C1"/>
      <w:u w:val="single"/>
    </w:rPr>
  </w:style>
  <w:style w:type="character" w:styleId="BesuchterLink">
    <w:name w:val="FollowedHyperlink"/>
    <w:basedOn w:val="Absatz-Standardschriftart"/>
    <w:uiPriority w:val="99"/>
    <w:semiHidden/>
    <w:unhideWhenUsed/>
    <w:rsid w:val="0065390F"/>
    <w:rPr>
      <w:color w:val="954F72"/>
      <w:u w:val="single"/>
    </w:rPr>
  </w:style>
  <w:style w:type="paragraph" w:customStyle="1" w:styleId="msonormal0">
    <w:name w:val="msonormal"/>
    <w:basedOn w:val="Standard"/>
    <w:rsid w:val="0065390F"/>
    <w:pPr>
      <w:spacing w:before="100" w:beforeAutospacing="1" w:after="100" w:afterAutospacing="1"/>
    </w:pPr>
  </w:style>
  <w:style w:type="paragraph" w:customStyle="1" w:styleId="font5">
    <w:name w:val="font5"/>
    <w:basedOn w:val="Standard"/>
    <w:rsid w:val="0065390F"/>
    <w:pPr>
      <w:spacing w:before="100" w:beforeAutospacing="1" w:after="100" w:afterAutospacing="1"/>
    </w:pPr>
    <w:rPr>
      <w:sz w:val="20"/>
      <w:szCs w:val="20"/>
    </w:rPr>
  </w:style>
  <w:style w:type="paragraph" w:customStyle="1" w:styleId="font6">
    <w:name w:val="font6"/>
    <w:basedOn w:val="Standard"/>
    <w:rsid w:val="0065390F"/>
    <w:pPr>
      <w:spacing w:before="100" w:beforeAutospacing="1" w:after="100" w:afterAutospacing="1"/>
    </w:pPr>
    <w:rPr>
      <w:b/>
      <w:bCs/>
      <w:sz w:val="20"/>
      <w:szCs w:val="20"/>
    </w:rPr>
  </w:style>
  <w:style w:type="paragraph" w:customStyle="1" w:styleId="font7">
    <w:name w:val="font7"/>
    <w:basedOn w:val="Standard"/>
    <w:rsid w:val="0065390F"/>
    <w:pPr>
      <w:spacing w:before="100" w:beforeAutospacing="1" w:after="100" w:afterAutospacing="1"/>
    </w:pPr>
    <w:rPr>
      <w:sz w:val="20"/>
      <w:szCs w:val="20"/>
    </w:rPr>
  </w:style>
  <w:style w:type="paragraph" w:customStyle="1" w:styleId="font8">
    <w:name w:val="font8"/>
    <w:basedOn w:val="Standard"/>
    <w:rsid w:val="0065390F"/>
    <w:pPr>
      <w:spacing w:before="100" w:beforeAutospacing="1" w:after="100" w:afterAutospacing="1"/>
    </w:pPr>
    <w:rPr>
      <w:sz w:val="20"/>
      <w:szCs w:val="20"/>
    </w:rPr>
  </w:style>
  <w:style w:type="paragraph" w:customStyle="1" w:styleId="font9">
    <w:name w:val="font9"/>
    <w:basedOn w:val="Standard"/>
    <w:rsid w:val="0065390F"/>
    <w:pPr>
      <w:spacing w:before="100" w:beforeAutospacing="1" w:after="100" w:afterAutospacing="1"/>
    </w:pPr>
    <w:rPr>
      <w:color w:val="000000"/>
      <w:sz w:val="20"/>
      <w:szCs w:val="20"/>
    </w:rPr>
  </w:style>
  <w:style w:type="paragraph" w:customStyle="1" w:styleId="font10">
    <w:name w:val="font10"/>
    <w:basedOn w:val="Standard"/>
    <w:rsid w:val="0065390F"/>
    <w:pPr>
      <w:spacing w:before="100" w:beforeAutospacing="1" w:after="100" w:afterAutospacing="1"/>
    </w:pPr>
    <w:rPr>
      <w:color w:val="000000"/>
      <w:sz w:val="20"/>
      <w:szCs w:val="20"/>
    </w:rPr>
  </w:style>
  <w:style w:type="paragraph" w:customStyle="1" w:styleId="font11">
    <w:name w:val="font11"/>
    <w:basedOn w:val="Standard"/>
    <w:rsid w:val="0065390F"/>
    <w:pPr>
      <w:spacing w:before="100" w:beforeAutospacing="1" w:after="100" w:afterAutospacing="1"/>
    </w:pPr>
    <w:rPr>
      <w:b/>
      <w:bCs/>
      <w:sz w:val="20"/>
      <w:szCs w:val="20"/>
    </w:rPr>
  </w:style>
  <w:style w:type="paragraph" w:customStyle="1" w:styleId="xl65">
    <w:name w:val="xl65"/>
    <w:basedOn w:val="Standard"/>
    <w:rsid w:val="0065390F"/>
    <w:pPr>
      <w:spacing w:before="100" w:beforeAutospacing="1" w:after="100" w:afterAutospacing="1"/>
      <w:jc w:val="center"/>
    </w:pPr>
  </w:style>
  <w:style w:type="paragraph" w:customStyle="1" w:styleId="xl66">
    <w:name w:val="xl66"/>
    <w:basedOn w:val="Standard"/>
    <w:rsid w:val="0065390F"/>
    <w:pPr>
      <w:spacing w:before="100" w:beforeAutospacing="1" w:after="100" w:afterAutospacing="1"/>
    </w:pPr>
  </w:style>
  <w:style w:type="paragraph" w:customStyle="1" w:styleId="xl67">
    <w:name w:val="xl67"/>
    <w:basedOn w:val="Standard"/>
    <w:rsid w:val="0065390F"/>
    <w:pPr>
      <w:shd w:val="clear" w:color="000000" w:fill="E2EFDA"/>
      <w:spacing w:before="100" w:beforeAutospacing="1" w:after="100" w:afterAutospacing="1"/>
    </w:pPr>
  </w:style>
  <w:style w:type="paragraph" w:customStyle="1" w:styleId="xl68">
    <w:name w:val="xl68"/>
    <w:basedOn w:val="Standard"/>
    <w:rsid w:val="0065390F"/>
    <w:pPr>
      <w:shd w:val="clear" w:color="000000" w:fill="FFFFE5"/>
      <w:spacing w:before="100" w:beforeAutospacing="1" w:after="100" w:afterAutospacing="1"/>
    </w:pPr>
  </w:style>
  <w:style w:type="paragraph" w:customStyle="1" w:styleId="xl69">
    <w:name w:val="xl69"/>
    <w:basedOn w:val="Standard"/>
    <w:rsid w:val="0065390F"/>
    <w:pPr>
      <w:spacing w:before="100" w:beforeAutospacing="1" w:after="100" w:afterAutospacing="1"/>
      <w:jc w:val="right"/>
    </w:pPr>
  </w:style>
  <w:style w:type="paragraph" w:customStyle="1" w:styleId="xl70">
    <w:name w:val="xl70"/>
    <w:basedOn w:val="Standard"/>
    <w:rsid w:val="0065390F"/>
    <w:pPr>
      <w:spacing w:before="100" w:beforeAutospacing="1" w:after="100" w:afterAutospacing="1"/>
    </w:pPr>
    <w:rPr>
      <w:b/>
      <w:bCs/>
    </w:rPr>
  </w:style>
  <w:style w:type="paragraph" w:customStyle="1" w:styleId="xl71">
    <w:name w:val="xl71"/>
    <w:basedOn w:val="Standard"/>
    <w:rsid w:val="0065390F"/>
    <w:pPr>
      <w:shd w:val="clear" w:color="000000" w:fill="CCECFF"/>
      <w:spacing w:before="100" w:beforeAutospacing="1" w:after="100" w:afterAutospacing="1"/>
    </w:pPr>
  </w:style>
  <w:style w:type="paragraph" w:customStyle="1" w:styleId="xl72">
    <w:name w:val="xl72"/>
    <w:basedOn w:val="Standard"/>
    <w:rsid w:val="0065390F"/>
    <w:pPr>
      <w:shd w:val="clear" w:color="000000" w:fill="CCECFF"/>
      <w:spacing w:before="100" w:beforeAutospacing="1" w:after="100" w:afterAutospacing="1"/>
    </w:pPr>
    <w:rPr>
      <w:b/>
      <w:bCs/>
    </w:rPr>
  </w:style>
  <w:style w:type="paragraph" w:customStyle="1" w:styleId="xl73">
    <w:name w:val="xl73"/>
    <w:basedOn w:val="Standard"/>
    <w:rsid w:val="0065390F"/>
    <w:pPr>
      <w:shd w:val="clear" w:color="000000" w:fill="FFEBEB"/>
      <w:spacing w:before="100" w:beforeAutospacing="1" w:after="100" w:afterAutospacing="1"/>
    </w:pPr>
  </w:style>
  <w:style w:type="paragraph" w:customStyle="1" w:styleId="xl74">
    <w:name w:val="xl74"/>
    <w:basedOn w:val="Standard"/>
    <w:rsid w:val="0065390F"/>
    <w:pPr>
      <w:shd w:val="clear" w:color="000000" w:fill="FFDEBD"/>
      <w:spacing w:before="100" w:beforeAutospacing="1" w:after="100" w:afterAutospacing="1"/>
    </w:pPr>
  </w:style>
  <w:style w:type="paragraph" w:customStyle="1" w:styleId="xl75">
    <w:name w:val="xl75"/>
    <w:basedOn w:val="Standard"/>
    <w:rsid w:val="0065390F"/>
    <w:pPr>
      <w:shd w:val="clear" w:color="000000" w:fill="E7E6E6"/>
      <w:spacing w:before="100" w:beforeAutospacing="1" w:after="100" w:afterAutospacing="1"/>
    </w:pPr>
  </w:style>
  <w:style w:type="paragraph" w:customStyle="1" w:styleId="xl76">
    <w:name w:val="xl76"/>
    <w:basedOn w:val="Standard"/>
    <w:rsid w:val="0065390F"/>
    <w:pPr>
      <w:shd w:val="clear" w:color="000000" w:fill="F2F2F2"/>
      <w:spacing w:before="100" w:beforeAutospacing="1" w:after="100" w:afterAutospacing="1"/>
    </w:pPr>
  </w:style>
  <w:style w:type="paragraph" w:customStyle="1" w:styleId="xl77">
    <w:name w:val="xl77"/>
    <w:basedOn w:val="Standard"/>
    <w:rsid w:val="0065390F"/>
    <w:pPr>
      <w:shd w:val="clear" w:color="000000" w:fill="C6EFCE"/>
      <w:spacing w:before="100" w:beforeAutospacing="1" w:after="100" w:afterAutospacing="1"/>
    </w:pPr>
    <w:rPr>
      <w:color w:val="006100"/>
    </w:rPr>
  </w:style>
  <w:style w:type="paragraph" w:customStyle="1" w:styleId="xl78">
    <w:name w:val="xl78"/>
    <w:basedOn w:val="Standard"/>
    <w:rsid w:val="0065390F"/>
    <w:pPr>
      <w:spacing w:before="100" w:beforeAutospacing="1" w:after="100" w:afterAutospacing="1"/>
    </w:pPr>
    <w:rPr>
      <w:color w:val="006100"/>
    </w:rPr>
  </w:style>
  <w:style w:type="paragraph" w:customStyle="1" w:styleId="xl79">
    <w:name w:val="xl79"/>
    <w:basedOn w:val="Standard"/>
    <w:rsid w:val="0065390F"/>
    <w:pPr>
      <w:spacing w:before="100" w:beforeAutospacing="1" w:after="100" w:afterAutospacing="1"/>
      <w:jc w:val="center"/>
      <w:textAlignment w:val="center"/>
    </w:pPr>
  </w:style>
  <w:style w:type="paragraph" w:customStyle="1" w:styleId="xl80">
    <w:name w:val="xl80"/>
    <w:basedOn w:val="Standard"/>
    <w:rsid w:val="0065390F"/>
    <w:pPr>
      <w:pBdr>
        <w:top w:val="single" w:sz="4" w:space="0" w:color="auto"/>
        <w:bottom w:val="single" w:sz="8" w:space="0" w:color="auto"/>
      </w:pBdr>
      <w:spacing w:before="100" w:beforeAutospacing="1" w:after="100" w:afterAutospacing="1"/>
      <w:jc w:val="center"/>
      <w:textAlignment w:val="center"/>
    </w:pPr>
    <w:rPr>
      <w:b/>
      <w:bCs/>
      <w:sz w:val="20"/>
      <w:szCs w:val="20"/>
    </w:rPr>
  </w:style>
  <w:style w:type="paragraph" w:customStyle="1" w:styleId="xl81">
    <w:name w:val="xl81"/>
    <w:basedOn w:val="Standard"/>
    <w:rsid w:val="0065390F"/>
    <w:pPr>
      <w:spacing w:before="100" w:beforeAutospacing="1" w:after="100" w:afterAutospacing="1"/>
      <w:jc w:val="center"/>
      <w:textAlignment w:val="center"/>
    </w:pPr>
    <w:rPr>
      <w:sz w:val="20"/>
      <w:szCs w:val="20"/>
    </w:rPr>
  </w:style>
  <w:style w:type="paragraph" w:customStyle="1" w:styleId="xl82">
    <w:name w:val="xl82"/>
    <w:basedOn w:val="Standard"/>
    <w:rsid w:val="0065390F"/>
    <w:pPr>
      <w:spacing w:before="100" w:beforeAutospacing="1" w:after="100" w:afterAutospacing="1"/>
      <w:jc w:val="center"/>
      <w:textAlignment w:val="center"/>
    </w:pPr>
    <w:rPr>
      <w:sz w:val="20"/>
      <w:szCs w:val="20"/>
    </w:rPr>
  </w:style>
  <w:style w:type="paragraph" w:customStyle="1" w:styleId="xl83">
    <w:name w:val="xl83"/>
    <w:basedOn w:val="Standard"/>
    <w:rsid w:val="0065390F"/>
    <w:pPr>
      <w:spacing w:before="100" w:beforeAutospacing="1" w:after="100" w:afterAutospacing="1"/>
      <w:jc w:val="center"/>
      <w:textAlignment w:val="center"/>
    </w:pPr>
    <w:rPr>
      <w:sz w:val="20"/>
      <w:szCs w:val="20"/>
    </w:rPr>
  </w:style>
  <w:style w:type="paragraph" w:customStyle="1" w:styleId="xl84">
    <w:name w:val="xl84"/>
    <w:basedOn w:val="Standard"/>
    <w:rsid w:val="0065390F"/>
    <w:pPr>
      <w:spacing w:before="100" w:beforeAutospacing="1" w:after="100" w:afterAutospacing="1"/>
      <w:jc w:val="center"/>
      <w:textAlignment w:val="center"/>
    </w:pPr>
    <w:rPr>
      <w:sz w:val="20"/>
      <w:szCs w:val="20"/>
    </w:rPr>
  </w:style>
  <w:style w:type="paragraph" w:customStyle="1" w:styleId="xl85">
    <w:name w:val="xl85"/>
    <w:basedOn w:val="Standard"/>
    <w:rsid w:val="0065390F"/>
    <w:pPr>
      <w:spacing w:before="100" w:beforeAutospacing="1" w:after="100" w:afterAutospacing="1"/>
      <w:jc w:val="center"/>
      <w:textAlignment w:val="center"/>
    </w:pPr>
    <w:rPr>
      <w:sz w:val="20"/>
      <w:szCs w:val="20"/>
    </w:rPr>
  </w:style>
  <w:style w:type="paragraph" w:customStyle="1" w:styleId="xl86">
    <w:name w:val="xl86"/>
    <w:basedOn w:val="Standard"/>
    <w:rsid w:val="0065390F"/>
    <w:pPr>
      <w:spacing w:before="100" w:beforeAutospacing="1" w:after="100" w:afterAutospacing="1"/>
      <w:jc w:val="center"/>
      <w:textAlignment w:val="center"/>
    </w:pPr>
    <w:rPr>
      <w:sz w:val="20"/>
      <w:szCs w:val="20"/>
    </w:rPr>
  </w:style>
  <w:style w:type="paragraph" w:customStyle="1" w:styleId="xl87">
    <w:name w:val="xl87"/>
    <w:basedOn w:val="Standard"/>
    <w:rsid w:val="0065390F"/>
    <w:pPr>
      <w:pBdr>
        <w:right w:val="single" w:sz="8" w:space="0" w:color="auto"/>
      </w:pBdr>
      <w:spacing w:before="100" w:beforeAutospacing="1" w:after="100" w:afterAutospacing="1"/>
      <w:jc w:val="center"/>
    </w:pPr>
    <w:rPr>
      <w:b/>
      <w:bCs/>
      <w:sz w:val="20"/>
      <w:szCs w:val="20"/>
    </w:rPr>
  </w:style>
  <w:style w:type="paragraph" w:customStyle="1" w:styleId="xl88">
    <w:name w:val="xl88"/>
    <w:basedOn w:val="Standard"/>
    <w:rsid w:val="0065390F"/>
    <w:pPr>
      <w:spacing w:before="100" w:beforeAutospacing="1" w:after="100" w:afterAutospacing="1"/>
      <w:jc w:val="center"/>
      <w:textAlignment w:val="center"/>
    </w:pPr>
    <w:rPr>
      <w:sz w:val="20"/>
      <w:szCs w:val="20"/>
    </w:rPr>
  </w:style>
  <w:style w:type="paragraph" w:customStyle="1" w:styleId="xl89">
    <w:name w:val="xl89"/>
    <w:basedOn w:val="Standard"/>
    <w:rsid w:val="0065390F"/>
    <w:pPr>
      <w:spacing w:before="100" w:beforeAutospacing="1" w:after="100" w:afterAutospacing="1"/>
      <w:jc w:val="center"/>
      <w:textAlignment w:val="center"/>
    </w:pPr>
    <w:rPr>
      <w:sz w:val="20"/>
      <w:szCs w:val="20"/>
    </w:rPr>
  </w:style>
  <w:style w:type="paragraph" w:customStyle="1" w:styleId="xl90">
    <w:name w:val="xl90"/>
    <w:basedOn w:val="Standard"/>
    <w:rsid w:val="0065390F"/>
    <w:pPr>
      <w:spacing w:before="100" w:beforeAutospacing="1" w:after="100" w:afterAutospacing="1"/>
      <w:jc w:val="center"/>
      <w:textAlignment w:val="center"/>
    </w:pPr>
    <w:rPr>
      <w:sz w:val="20"/>
      <w:szCs w:val="20"/>
    </w:rPr>
  </w:style>
  <w:style w:type="paragraph" w:customStyle="1" w:styleId="xl91">
    <w:name w:val="xl91"/>
    <w:basedOn w:val="Standard"/>
    <w:rsid w:val="0065390F"/>
    <w:pPr>
      <w:spacing w:before="100" w:beforeAutospacing="1" w:after="100" w:afterAutospacing="1"/>
      <w:jc w:val="center"/>
      <w:textAlignment w:val="center"/>
    </w:pPr>
    <w:rPr>
      <w:sz w:val="20"/>
      <w:szCs w:val="20"/>
    </w:rPr>
  </w:style>
  <w:style w:type="paragraph" w:customStyle="1" w:styleId="xl92">
    <w:name w:val="xl92"/>
    <w:basedOn w:val="Standard"/>
    <w:rsid w:val="0065390F"/>
    <w:pPr>
      <w:spacing w:before="100" w:beforeAutospacing="1" w:after="100" w:afterAutospacing="1"/>
      <w:jc w:val="center"/>
    </w:pPr>
    <w:rPr>
      <w:sz w:val="20"/>
      <w:szCs w:val="20"/>
    </w:rPr>
  </w:style>
  <w:style w:type="paragraph" w:customStyle="1" w:styleId="xl93">
    <w:name w:val="xl93"/>
    <w:basedOn w:val="Standard"/>
    <w:rsid w:val="0065390F"/>
    <w:pPr>
      <w:pBdr>
        <w:right w:val="single" w:sz="8" w:space="0" w:color="auto"/>
      </w:pBdr>
      <w:spacing w:before="100" w:beforeAutospacing="1" w:after="100" w:afterAutospacing="1"/>
      <w:jc w:val="center"/>
    </w:pPr>
    <w:rPr>
      <w:b/>
      <w:bCs/>
      <w:sz w:val="20"/>
      <w:szCs w:val="20"/>
    </w:rPr>
  </w:style>
  <w:style w:type="paragraph" w:customStyle="1" w:styleId="xl94">
    <w:name w:val="xl94"/>
    <w:basedOn w:val="Standard"/>
    <w:rsid w:val="0065390F"/>
    <w:pPr>
      <w:spacing w:before="100" w:beforeAutospacing="1" w:after="100" w:afterAutospacing="1"/>
      <w:jc w:val="center"/>
      <w:textAlignment w:val="center"/>
    </w:pPr>
    <w:rPr>
      <w:sz w:val="20"/>
      <w:szCs w:val="20"/>
    </w:rPr>
  </w:style>
  <w:style w:type="paragraph" w:customStyle="1" w:styleId="xl95">
    <w:name w:val="xl95"/>
    <w:basedOn w:val="Standard"/>
    <w:rsid w:val="006F0DF9"/>
    <w:pPr>
      <w:spacing w:before="100" w:beforeAutospacing="1" w:after="100" w:afterAutospacing="1"/>
    </w:pPr>
    <w:rPr>
      <w:sz w:val="20"/>
      <w:szCs w:val="20"/>
    </w:rPr>
  </w:style>
  <w:style w:type="paragraph" w:customStyle="1" w:styleId="xl96">
    <w:name w:val="xl96"/>
    <w:basedOn w:val="Standard"/>
    <w:rsid w:val="006F0DF9"/>
    <w:pPr>
      <w:spacing w:before="100" w:beforeAutospacing="1" w:after="100" w:afterAutospacing="1"/>
    </w:pPr>
    <w:rPr>
      <w:b/>
      <w:bCs/>
      <w:sz w:val="20"/>
      <w:szCs w:val="20"/>
    </w:rPr>
  </w:style>
  <w:style w:type="paragraph" w:customStyle="1" w:styleId="xl97">
    <w:name w:val="xl97"/>
    <w:basedOn w:val="Standard"/>
    <w:rsid w:val="006F0DF9"/>
    <w:pPr>
      <w:spacing w:before="100" w:beforeAutospacing="1" w:after="100" w:afterAutospacing="1"/>
      <w:jc w:val="center"/>
    </w:pPr>
    <w:rPr>
      <w:sz w:val="20"/>
      <w:szCs w:val="20"/>
    </w:rPr>
  </w:style>
  <w:style w:type="paragraph" w:customStyle="1" w:styleId="xl63">
    <w:name w:val="xl63"/>
    <w:basedOn w:val="Standard"/>
    <w:rsid w:val="000E7DD6"/>
    <w:pPr>
      <w:spacing w:before="100" w:beforeAutospacing="1" w:after="100" w:afterAutospacing="1"/>
    </w:pPr>
  </w:style>
  <w:style w:type="paragraph" w:customStyle="1" w:styleId="xl64">
    <w:name w:val="xl64"/>
    <w:basedOn w:val="Standard"/>
    <w:rsid w:val="000E7DD6"/>
    <w:pPr>
      <w:shd w:val="clear" w:color="000000" w:fill="E2EFDA"/>
      <w:spacing w:before="100" w:beforeAutospacing="1" w:after="100" w:afterAutospacing="1"/>
    </w:pPr>
  </w:style>
  <w:style w:type="character" w:styleId="NichtaufgelsteErwhnung">
    <w:name w:val="Unresolved Mention"/>
    <w:basedOn w:val="Absatz-Standardschriftart"/>
    <w:uiPriority w:val="99"/>
    <w:semiHidden/>
    <w:unhideWhenUsed/>
    <w:rsid w:val="00631231"/>
    <w:rPr>
      <w:color w:val="605E5C"/>
      <w:shd w:val="clear" w:color="auto" w:fill="E1DFDD"/>
    </w:rPr>
  </w:style>
  <w:style w:type="paragraph" w:styleId="Kommentarthema">
    <w:name w:val="annotation subject"/>
    <w:basedOn w:val="Kommentartext"/>
    <w:next w:val="Kommentartext"/>
    <w:link w:val="KommentarthemaZchn"/>
    <w:uiPriority w:val="99"/>
    <w:semiHidden/>
    <w:unhideWhenUsed/>
    <w:rsid w:val="00E33A9F"/>
    <w:pPr>
      <w:spacing w:after="0"/>
    </w:pPr>
    <w:rPr>
      <w:rFonts w:ascii="Times New Roman" w:eastAsia="Times New Roman" w:hAnsi="Times New Roman" w:cs="Times New Roman"/>
      <w:b/>
      <w:bCs/>
      <w:lang w:eastAsia="de-DE"/>
    </w:rPr>
  </w:style>
  <w:style w:type="character" w:customStyle="1" w:styleId="KommentarthemaZchn">
    <w:name w:val="Kommentarthema Zchn"/>
    <w:basedOn w:val="KommentartextZchn"/>
    <w:link w:val="Kommentarthema"/>
    <w:uiPriority w:val="99"/>
    <w:semiHidden/>
    <w:rsid w:val="00E33A9F"/>
    <w:rPr>
      <w:rFonts w:ascii="Times New Roman" w:eastAsia="Times New Roman" w:hAnsi="Times New Roman" w:cs="Times New Roman"/>
      <w:b/>
      <w:bCs/>
      <w:sz w:val="20"/>
      <w:szCs w:val="20"/>
      <w:lang w:eastAsia="de-DE"/>
    </w:rPr>
  </w:style>
  <w:style w:type="paragraph" w:styleId="berarbeitung">
    <w:name w:val="Revision"/>
    <w:hidden/>
    <w:uiPriority w:val="99"/>
    <w:semiHidden/>
    <w:rsid w:val="0057674C"/>
    <w:pPr>
      <w:spacing w:after="0" w:line="240" w:lineRule="auto"/>
    </w:pPr>
    <w:rPr>
      <w:rFonts w:ascii="Times New Roman" w:eastAsia="Times New Roman" w:hAnsi="Times New Roman" w:cs="Times New Roman"/>
      <w:sz w:val="24"/>
      <w:szCs w:val="24"/>
      <w:lang w:eastAsia="de-DE"/>
    </w:rPr>
  </w:style>
  <w:style w:type="paragraph" w:customStyle="1" w:styleId="Tablecells">
    <w:name w:val="Table_cells"/>
    <w:basedOn w:val="Standard"/>
    <w:qFormat/>
    <w:rsid w:val="00827E35"/>
    <w:pPr>
      <w:spacing w:line="300" w:lineRule="auto"/>
      <w:jc w:val="center"/>
    </w:pPr>
    <w:rPr>
      <w:rFonts w:asciiTheme="minorHAnsi" w:eastAsiaTheme="minorHAnsi" w:hAnsiTheme="minorHAnsi" w:cstheme="minorBidi"/>
      <w:sz w:val="18"/>
      <w:szCs w:val="20"/>
      <w:lang w:val="en-US" w:eastAsia="en-US"/>
    </w:rPr>
  </w:style>
  <w:style w:type="paragraph" w:styleId="Beschriftung">
    <w:name w:val="caption"/>
    <w:basedOn w:val="Standard"/>
    <w:next w:val="Standard"/>
    <w:uiPriority w:val="35"/>
    <w:unhideWhenUsed/>
    <w:qFormat/>
    <w:rsid w:val="00827E35"/>
    <w:pPr>
      <w:spacing w:before="120" w:after="120"/>
      <w:jc w:val="both"/>
    </w:pPr>
    <w:rPr>
      <w:rFonts w:asciiTheme="minorHAnsi" w:eastAsiaTheme="minorHAnsi" w:hAnsiTheme="minorHAnsi" w:cstheme="minorBidi"/>
      <w:i/>
      <w:iCs/>
      <w:sz w:val="18"/>
      <w:szCs w:val="18"/>
      <w:lang w:val="en-US" w:eastAsia="en-US"/>
    </w:rPr>
  </w:style>
  <w:style w:type="character" w:customStyle="1" w:styleId="berschrift1Zchn">
    <w:name w:val="Überschrift 1 Zchn"/>
    <w:basedOn w:val="Absatz-Standardschriftart"/>
    <w:link w:val="berschrift1"/>
    <w:uiPriority w:val="9"/>
    <w:rsid w:val="00D81C60"/>
    <w:rPr>
      <w:rFonts w:asciiTheme="majorHAnsi" w:eastAsiaTheme="majorEastAsia" w:hAnsiTheme="majorHAnsi" w:cstheme="majorBidi"/>
      <w:color w:val="2F5496" w:themeColor="accent1" w:themeShade="BF"/>
      <w:sz w:val="32"/>
      <w:szCs w:val="32"/>
      <w:lang w:eastAsia="de-DE"/>
    </w:rPr>
  </w:style>
  <w:style w:type="character" w:customStyle="1" w:styleId="berschrift2Zchn">
    <w:name w:val="Überschrift 2 Zchn"/>
    <w:basedOn w:val="Absatz-Standardschriftart"/>
    <w:link w:val="berschrift2"/>
    <w:uiPriority w:val="9"/>
    <w:rsid w:val="00D81C60"/>
    <w:rPr>
      <w:rFonts w:asciiTheme="majorHAnsi" w:eastAsiaTheme="majorEastAsia" w:hAnsiTheme="majorHAnsi" w:cstheme="majorBidi"/>
      <w:color w:val="2F5496" w:themeColor="accent1" w:themeShade="BF"/>
      <w:sz w:val="26"/>
      <w:szCs w:val="26"/>
      <w:lang w:eastAsia="de-DE"/>
    </w:rPr>
  </w:style>
  <w:style w:type="paragraph" w:customStyle="1" w:styleId="TCTableBody">
    <w:name w:val="TC_Table_Body"/>
    <w:basedOn w:val="Standard"/>
    <w:qFormat/>
    <w:rsid w:val="00B164A0"/>
    <w:pPr>
      <w:suppressAutoHyphens/>
      <w:spacing w:line="480" w:lineRule="auto"/>
      <w:jc w:val="both"/>
    </w:pPr>
    <w:rPr>
      <w:rFonts w:ascii="Times" w:hAnsi="Times"/>
      <w:sz w:val="20"/>
      <w:szCs w:val="20"/>
      <w:lang w:val="en-US" w:eastAsia="en-US"/>
    </w:rPr>
  </w:style>
  <w:style w:type="paragraph" w:styleId="KeinLeerraum">
    <w:name w:val="No Spacing"/>
    <w:uiPriority w:val="1"/>
    <w:qFormat/>
    <w:rsid w:val="00402D0F"/>
    <w:pPr>
      <w:spacing w:after="0" w:line="240" w:lineRule="auto"/>
    </w:pPr>
    <w:rPr>
      <w:rFonts w:ascii="Times New Roman" w:eastAsia="Times New Roman" w:hAnsi="Times New Roman" w:cs="Times New Roman"/>
      <w:sz w:val="24"/>
      <w:szCs w:val="24"/>
      <w:lang w:eastAsia="de-DE"/>
    </w:rPr>
  </w:style>
  <w:style w:type="character" w:customStyle="1" w:styleId="berschrift3Zchn">
    <w:name w:val="Überschrift 3 Zchn"/>
    <w:basedOn w:val="Absatz-Standardschriftart"/>
    <w:link w:val="berschrift3"/>
    <w:uiPriority w:val="9"/>
    <w:rsid w:val="00402D0F"/>
    <w:rPr>
      <w:rFonts w:asciiTheme="majorHAnsi" w:eastAsiaTheme="majorEastAsia" w:hAnsiTheme="majorHAnsi" w:cstheme="majorBidi"/>
      <w:color w:val="1F3763" w:themeColor="accent1" w:themeShade="7F"/>
      <w:sz w:val="24"/>
      <w:szCs w:val="24"/>
      <w:lang w:eastAsia="de-DE"/>
    </w:rPr>
  </w:style>
  <w:style w:type="paragraph" w:styleId="Inhaltsverzeichnisberschrift">
    <w:name w:val="TOC Heading"/>
    <w:basedOn w:val="berschrift1"/>
    <w:next w:val="Standard"/>
    <w:uiPriority w:val="39"/>
    <w:unhideWhenUsed/>
    <w:qFormat/>
    <w:rsid w:val="009D3FF4"/>
    <w:pPr>
      <w:spacing w:line="259" w:lineRule="auto"/>
      <w:outlineLvl w:val="9"/>
    </w:pPr>
  </w:style>
  <w:style w:type="paragraph" w:styleId="Verzeichnis2">
    <w:name w:val="toc 2"/>
    <w:basedOn w:val="Standard"/>
    <w:next w:val="Standard"/>
    <w:autoRedefine/>
    <w:uiPriority w:val="39"/>
    <w:unhideWhenUsed/>
    <w:rsid w:val="009D3FF4"/>
    <w:pPr>
      <w:spacing w:after="100"/>
      <w:ind w:left="240"/>
    </w:pPr>
  </w:style>
  <w:style w:type="paragraph" w:styleId="Verzeichnis3">
    <w:name w:val="toc 3"/>
    <w:basedOn w:val="Standard"/>
    <w:next w:val="Standard"/>
    <w:autoRedefine/>
    <w:uiPriority w:val="39"/>
    <w:unhideWhenUsed/>
    <w:rsid w:val="009D3FF4"/>
    <w:pPr>
      <w:spacing w:after="100"/>
      <w:ind w:left="480"/>
    </w:pPr>
  </w:style>
  <w:style w:type="character" w:customStyle="1" w:styleId="berschrift4Zchn">
    <w:name w:val="Überschrift 4 Zchn"/>
    <w:basedOn w:val="Absatz-Standardschriftart"/>
    <w:link w:val="berschrift4"/>
    <w:uiPriority w:val="9"/>
    <w:rsid w:val="000A3CB7"/>
    <w:rPr>
      <w:rFonts w:asciiTheme="majorHAnsi" w:eastAsiaTheme="majorEastAsia" w:hAnsiTheme="majorHAnsi" w:cstheme="majorBidi"/>
      <w:i/>
      <w:iCs/>
      <w:color w:val="2F5496" w:themeColor="accent1" w:themeShade="BF"/>
      <w:sz w:val="24"/>
      <w:szCs w:val="24"/>
      <w:lang w:eastAsia="de-DE"/>
    </w:rPr>
  </w:style>
  <w:style w:type="character" w:styleId="Platzhaltertext">
    <w:name w:val="Placeholder Text"/>
    <w:basedOn w:val="Absatz-Standardschriftart"/>
    <w:uiPriority w:val="99"/>
    <w:semiHidden/>
    <w:rsid w:val="00076072"/>
    <w:rPr>
      <w:color w:val="666666"/>
    </w:rPr>
  </w:style>
  <w:style w:type="paragraph" w:customStyle="1" w:styleId="EndNoteBibliographyTitle">
    <w:name w:val="EndNote Bibliography Title"/>
    <w:basedOn w:val="Standard"/>
    <w:link w:val="EndNoteBibliographyTitleZchn"/>
    <w:rsid w:val="00E50422"/>
    <w:pPr>
      <w:jc w:val="center"/>
    </w:pPr>
    <w:rPr>
      <w:noProof/>
    </w:rPr>
  </w:style>
  <w:style w:type="character" w:customStyle="1" w:styleId="EndNoteBibliographyTitleZchn">
    <w:name w:val="EndNote Bibliography Title Zchn"/>
    <w:basedOn w:val="Absatz-Standardschriftart"/>
    <w:link w:val="EndNoteBibliographyTitle"/>
    <w:rsid w:val="00E50422"/>
    <w:rPr>
      <w:rFonts w:ascii="Times New Roman" w:eastAsia="Times New Roman" w:hAnsi="Times New Roman" w:cs="Times New Roman"/>
      <w:noProof/>
      <w:sz w:val="24"/>
      <w:szCs w:val="24"/>
      <w:lang w:eastAsia="de-DE"/>
    </w:rPr>
  </w:style>
  <w:style w:type="paragraph" w:customStyle="1" w:styleId="EndNoteBibliography">
    <w:name w:val="EndNote Bibliography"/>
    <w:basedOn w:val="Standard"/>
    <w:link w:val="EndNoteBibliographyZchn"/>
    <w:rsid w:val="00E50422"/>
    <w:pPr>
      <w:jc w:val="both"/>
    </w:pPr>
    <w:rPr>
      <w:noProof/>
    </w:rPr>
  </w:style>
  <w:style w:type="character" w:customStyle="1" w:styleId="EndNoteBibliographyZchn">
    <w:name w:val="EndNote Bibliography Zchn"/>
    <w:basedOn w:val="Absatz-Standardschriftart"/>
    <w:link w:val="EndNoteBibliography"/>
    <w:rsid w:val="00E50422"/>
    <w:rPr>
      <w:rFonts w:ascii="Times New Roman" w:eastAsia="Times New Roman" w:hAnsi="Times New Roman" w:cs="Times New Roman"/>
      <w:noProof/>
      <w:sz w:val="24"/>
      <w:szCs w:val="24"/>
      <w:lang w:eastAsia="de-DE"/>
    </w:rPr>
  </w:style>
  <w:style w:type="paragraph" w:styleId="Titel">
    <w:name w:val="Title"/>
    <w:basedOn w:val="Standard"/>
    <w:next w:val="Standard"/>
    <w:link w:val="TitelZchn"/>
    <w:uiPriority w:val="10"/>
    <w:qFormat/>
    <w:rsid w:val="00DC5FB7"/>
    <w:pPr>
      <w:spacing w:after="240"/>
      <w:contextualSpacing/>
      <w:jc w:val="both"/>
    </w:pPr>
    <w:rPr>
      <w:rFonts w:asciiTheme="majorHAnsi" w:eastAsiaTheme="majorEastAsia" w:hAnsiTheme="majorHAnsi" w:cstheme="majorBidi"/>
      <w:spacing w:val="-10"/>
      <w:kern w:val="28"/>
      <w:sz w:val="56"/>
      <w:szCs w:val="56"/>
      <w:lang w:val="en-US" w:eastAsia="en-US"/>
    </w:rPr>
  </w:style>
  <w:style w:type="character" w:customStyle="1" w:styleId="TitelZchn">
    <w:name w:val="Titel Zchn"/>
    <w:basedOn w:val="Absatz-Standardschriftart"/>
    <w:link w:val="Titel"/>
    <w:uiPriority w:val="10"/>
    <w:rsid w:val="00DC5FB7"/>
    <w:rPr>
      <w:rFonts w:asciiTheme="majorHAnsi" w:eastAsiaTheme="majorEastAsia" w:hAnsiTheme="majorHAnsi" w:cstheme="majorBidi"/>
      <w:spacing w:val="-10"/>
      <w:kern w:val="28"/>
      <w:sz w:val="56"/>
      <w:szCs w:val="5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2817">
      <w:bodyDiv w:val="1"/>
      <w:marLeft w:val="0"/>
      <w:marRight w:val="0"/>
      <w:marTop w:val="0"/>
      <w:marBottom w:val="0"/>
      <w:divBdr>
        <w:top w:val="none" w:sz="0" w:space="0" w:color="auto"/>
        <w:left w:val="none" w:sz="0" w:space="0" w:color="auto"/>
        <w:bottom w:val="none" w:sz="0" w:space="0" w:color="auto"/>
        <w:right w:val="none" w:sz="0" w:space="0" w:color="auto"/>
      </w:divBdr>
    </w:div>
    <w:div w:id="204604198">
      <w:bodyDiv w:val="1"/>
      <w:marLeft w:val="0"/>
      <w:marRight w:val="0"/>
      <w:marTop w:val="0"/>
      <w:marBottom w:val="0"/>
      <w:divBdr>
        <w:top w:val="none" w:sz="0" w:space="0" w:color="auto"/>
        <w:left w:val="none" w:sz="0" w:space="0" w:color="auto"/>
        <w:bottom w:val="none" w:sz="0" w:space="0" w:color="auto"/>
        <w:right w:val="none" w:sz="0" w:space="0" w:color="auto"/>
      </w:divBdr>
    </w:div>
    <w:div w:id="254949109">
      <w:bodyDiv w:val="1"/>
      <w:marLeft w:val="0"/>
      <w:marRight w:val="0"/>
      <w:marTop w:val="0"/>
      <w:marBottom w:val="0"/>
      <w:divBdr>
        <w:top w:val="none" w:sz="0" w:space="0" w:color="auto"/>
        <w:left w:val="none" w:sz="0" w:space="0" w:color="auto"/>
        <w:bottom w:val="none" w:sz="0" w:space="0" w:color="auto"/>
        <w:right w:val="none" w:sz="0" w:space="0" w:color="auto"/>
      </w:divBdr>
    </w:div>
    <w:div w:id="390620412">
      <w:bodyDiv w:val="1"/>
      <w:marLeft w:val="0"/>
      <w:marRight w:val="0"/>
      <w:marTop w:val="0"/>
      <w:marBottom w:val="0"/>
      <w:divBdr>
        <w:top w:val="none" w:sz="0" w:space="0" w:color="auto"/>
        <w:left w:val="none" w:sz="0" w:space="0" w:color="auto"/>
        <w:bottom w:val="none" w:sz="0" w:space="0" w:color="auto"/>
        <w:right w:val="none" w:sz="0" w:space="0" w:color="auto"/>
      </w:divBdr>
    </w:div>
    <w:div w:id="734739551">
      <w:bodyDiv w:val="1"/>
      <w:marLeft w:val="0"/>
      <w:marRight w:val="0"/>
      <w:marTop w:val="0"/>
      <w:marBottom w:val="0"/>
      <w:divBdr>
        <w:top w:val="none" w:sz="0" w:space="0" w:color="auto"/>
        <w:left w:val="none" w:sz="0" w:space="0" w:color="auto"/>
        <w:bottom w:val="none" w:sz="0" w:space="0" w:color="auto"/>
        <w:right w:val="none" w:sz="0" w:space="0" w:color="auto"/>
      </w:divBdr>
    </w:div>
    <w:div w:id="796021853">
      <w:bodyDiv w:val="1"/>
      <w:marLeft w:val="0"/>
      <w:marRight w:val="0"/>
      <w:marTop w:val="0"/>
      <w:marBottom w:val="0"/>
      <w:divBdr>
        <w:top w:val="none" w:sz="0" w:space="0" w:color="auto"/>
        <w:left w:val="none" w:sz="0" w:space="0" w:color="auto"/>
        <w:bottom w:val="none" w:sz="0" w:space="0" w:color="auto"/>
        <w:right w:val="none" w:sz="0" w:space="0" w:color="auto"/>
      </w:divBdr>
    </w:div>
    <w:div w:id="930547121">
      <w:bodyDiv w:val="1"/>
      <w:marLeft w:val="0"/>
      <w:marRight w:val="0"/>
      <w:marTop w:val="0"/>
      <w:marBottom w:val="0"/>
      <w:divBdr>
        <w:top w:val="none" w:sz="0" w:space="0" w:color="auto"/>
        <w:left w:val="none" w:sz="0" w:space="0" w:color="auto"/>
        <w:bottom w:val="none" w:sz="0" w:space="0" w:color="auto"/>
        <w:right w:val="none" w:sz="0" w:space="0" w:color="auto"/>
      </w:divBdr>
    </w:div>
    <w:div w:id="1116170614">
      <w:bodyDiv w:val="1"/>
      <w:marLeft w:val="0"/>
      <w:marRight w:val="0"/>
      <w:marTop w:val="0"/>
      <w:marBottom w:val="0"/>
      <w:divBdr>
        <w:top w:val="none" w:sz="0" w:space="0" w:color="auto"/>
        <w:left w:val="none" w:sz="0" w:space="0" w:color="auto"/>
        <w:bottom w:val="none" w:sz="0" w:space="0" w:color="auto"/>
        <w:right w:val="none" w:sz="0" w:space="0" w:color="auto"/>
      </w:divBdr>
    </w:div>
    <w:div w:id="1120492237">
      <w:bodyDiv w:val="1"/>
      <w:marLeft w:val="0"/>
      <w:marRight w:val="0"/>
      <w:marTop w:val="0"/>
      <w:marBottom w:val="0"/>
      <w:divBdr>
        <w:top w:val="none" w:sz="0" w:space="0" w:color="auto"/>
        <w:left w:val="none" w:sz="0" w:space="0" w:color="auto"/>
        <w:bottom w:val="none" w:sz="0" w:space="0" w:color="auto"/>
        <w:right w:val="none" w:sz="0" w:space="0" w:color="auto"/>
      </w:divBdr>
    </w:div>
    <w:div w:id="1202671731">
      <w:bodyDiv w:val="1"/>
      <w:marLeft w:val="0"/>
      <w:marRight w:val="0"/>
      <w:marTop w:val="0"/>
      <w:marBottom w:val="0"/>
      <w:divBdr>
        <w:top w:val="none" w:sz="0" w:space="0" w:color="auto"/>
        <w:left w:val="none" w:sz="0" w:space="0" w:color="auto"/>
        <w:bottom w:val="none" w:sz="0" w:space="0" w:color="auto"/>
        <w:right w:val="none" w:sz="0" w:space="0" w:color="auto"/>
      </w:divBdr>
    </w:div>
    <w:div w:id="1306549222">
      <w:bodyDiv w:val="1"/>
      <w:marLeft w:val="0"/>
      <w:marRight w:val="0"/>
      <w:marTop w:val="0"/>
      <w:marBottom w:val="0"/>
      <w:divBdr>
        <w:top w:val="none" w:sz="0" w:space="0" w:color="auto"/>
        <w:left w:val="none" w:sz="0" w:space="0" w:color="auto"/>
        <w:bottom w:val="none" w:sz="0" w:space="0" w:color="auto"/>
        <w:right w:val="none" w:sz="0" w:space="0" w:color="auto"/>
      </w:divBdr>
    </w:div>
    <w:div w:id="1424105413">
      <w:bodyDiv w:val="1"/>
      <w:marLeft w:val="0"/>
      <w:marRight w:val="0"/>
      <w:marTop w:val="0"/>
      <w:marBottom w:val="0"/>
      <w:divBdr>
        <w:top w:val="none" w:sz="0" w:space="0" w:color="auto"/>
        <w:left w:val="none" w:sz="0" w:space="0" w:color="auto"/>
        <w:bottom w:val="none" w:sz="0" w:space="0" w:color="auto"/>
        <w:right w:val="none" w:sz="0" w:space="0" w:color="auto"/>
      </w:divBdr>
    </w:div>
    <w:div w:id="1496072324">
      <w:bodyDiv w:val="1"/>
      <w:marLeft w:val="0"/>
      <w:marRight w:val="0"/>
      <w:marTop w:val="0"/>
      <w:marBottom w:val="0"/>
      <w:divBdr>
        <w:top w:val="none" w:sz="0" w:space="0" w:color="auto"/>
        <w:left w:val="none" w:sz="0" w:space="0" w:color="auto"/>
        <w:bottom w:val="none" w:sz="0" w:space="0" w:color="auto"/>
        <w:right w:val="none" w:sz="0" w:space="0" w:color="auto"/>
      </w:divBdr>
    </w:div>
    <w:div w:id="1756047491">
      <w:bodyDiv w:val="1"/>
      <w:marLeft w:val="0"/>
      <w:marRight w:val="0"/>
      <w:marTop w:val="0"/>
      <w:marBottom w:val="0"/>
      <w:divBdr>
        <w:top w:val="none" w:sz="0" w:space="0" w:color="auto"/>
        <w:left w:val="none" w:sz="0" w:space="0" w:color="auto"/>
        <w:bottom w:val="none" w:sz="0" w:space="0" w:color="auto"/>
        <w:right w:val="none" w:sz="0" w:space="0" w:color="auto"/>
      </w:divBdr>
    </w:div>
    <w:div w:id="1785490623">
      <w:bodyDiv w:val="1"/>
      <w:marLeft w:val="0"/>
      <w:marRight w:val="0"/>
      <w:marTop w:val="0"/>
      <w:marBottom w:val="0"/>
      <w:divBdr>
        <w:top w:val="none" w:sz="0" w:space="0" w:color="auto"/>
        <w:left w:val="none" w:sz="0" w:space="0" w:color="auto"/>
        <w:bottom w:val="none" w:sz="0" w:space="0" w:color="auto"/>
        <w:right w:val="none" w:sz="0" w:space="0" w:color="auto"/>
      </w:divBdr>
    </w:div>
    <w:div w:id="1875265179">
      <w:bodyDiv w:val="1"/>
      <w:marLeft w:val="0"/>
      <w:marRight w:val="0"/>
      <w:marTop w:val="0"/>
      <w:marBottom w:val="0"/>
      <w:divBdr>
        <w:top w:val="none" w:sz="0" w:space="0" w:color="auto"/>
        <w:left w:val="none" w:sz="0" w:space="0" w:color="auto"/>
        <w:bottom w:val="none" w:sz="0" w:space="0" w:color="auto"/>
        <w:right w:val="none" w:sz="0" w:space="0" w:color="auto"/>
      </w:divBdr>
    </w:div>
    <w:div w:id="1943342369">
      <w:bodyDiv w:val="1"/>
      <w:marLeft w:val="0"/>
      <w:marRight w:val="0"/>
      <w:marTop w:val="0"/>
      <w:marBottom w:val="0"/>
      <w:divBdr>
        <w:top w:val="none" w:sz="0" w:space="0" w:color="auto"/>
        <w:left w:val="none" w:sz="0" w:space="0" w:color="auto"/>
        <w:bottom w:val="none" w:sz="0" w:space="0" w:color="auto"/>
        <w:right w:val="none" w:sz="0" w:space="0" w:color="auto"/>
      </w:divBdr>
    </w:div>
    <w:div w:id="2030445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image" Target="media/image2.png"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image" Target="media/image1.png" /><Relationship Id="rId11" Type="http://schemas.openxmlformats.org/officeDocument/2006/relationships/image" Target="media/image6.png" /><Relationship Id="rId5" Type="http://schemas.openxmlformats.org/officeDocument/2006/relationships/webSettings" Target="webSettings.xml" /><Relationship Id="rId10" Type="http://schemas.openxmlformats.org/officeDocument/2006/relationships/image" Target="media/image5.png" /><Relationship Id="rId4" Type="http://schemas.openxmlformats.org/officeDocument/2006/relationships/settings" Target="settings.xml" /><Relationship Id="rId9" Type="http://schemas.openxmlformats.org/officeDocument/2006/relationships/image" Target="media/image4.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5E0834-61B5-4FAE-A7A1-A7BB0B89F4A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5751</Words>
  <Characters>36238</Characters>
  <Application>Microsoft Office Word</Application>
  <DocSecurity>0</DocSecurity>
  <Lines>301</Lines>
  <Paragraphs>83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Scholl, Juliane</dc:creator>
  <cp:keywords/>
  <dc:description/>
  <cp:lastModifiedBy>Emelie Meiers</cp:lastModifiedBy>
  <cp:revision>2</cp:revision>
  <dcterms:created xsi:type="dcterms:W3CDTF">2025-08-07T10:15:00Z</dcterms:created>
  <dcterms:modified xsi:type="dcterms:W3CDTF">2025-08-07T10:15:00Z</dcterms:modified>
</cp:coreProperties>
</file>