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E81FE" w14:textId="51558992" w:rsidR="004D6986" w:rsidRDefault="004D6986" w:rsidP="00674F67">
      <w:pPr>
        <w:pStyle w:val="berschrift1Paper"/>
        <w:rPr>
          <w:lang w:val="en-US"/>
        </w:rPr>
      </w:pPr>
      <w:r>
        <w:rPr>
          <w:lang w:val="en-US"/>
        </w:rPr>
        <w:t>Supplementary Material</w:t>
      </w:r>
    </w:p>
    <w:p w14:paraId="242193C7" w14:textId="77777777" w:rsidR="004D6986" w:rsidRDefault="004D6986" w:rsidP="00162A5B">
      <w:pPr>
        <w:pStyle w:val="StandardPaper"/>
        <w:rPr>
          <w:lang w:val="en-US"/>
        </w:rPr>
      </w:pPr>
    </w:p>
    <w:p w14:paraId="09442C92" w14:textId="55CFE8C4" w:rsidR="00624DA7" w:rsidRPr="0069324F" w:rsidRDefault="00143F35" w:rsidP="00674F67">
      <w:pPr>
        <w:pStyle w:val="berschrift2Paper"/>
        <w:rPr>
          <w:lang w:val="en-US"/>
        </w:rPr>
      </w:pPr>
      <w:r>
        <w:rPr>
          <w:lang w:val="en-US"/>
        </w:rPr>
        <w:t>Isolation</w:t>
      </w:r>
      <w:r w:rsidR="00632309" w:rsidRPr="0069324F">
        <w:rPr>
          <w:lang w:val="en-US"/>
        </w:rPr>
        <w:t xml:space="preserve"> </w:t>
      </w:r>
      <w:r w:rsidR="003B3104" w:rsidRPr="0069324F">
        <w:rPr>
          <w:lang w:val="en-US"/>
        </w:rPr>
        <w:t xml:space="preserve">and structural elucidation </w:t>
      </w:r>
      <w:r w:rsidR="00632309" w:rsidRPr="0069324F">
        <w:rPr>
          <w:lang w:val="en-US"/>
        </w:rPr>
        <w:t>of</w:t>
      </w:r>
      <w:r w:rsidR="003B411A" w:rsidRPr="0069324F">
        <w:rPr>
          <w:lang w:val="en-US"/>
        </w:rPr>
        <w:t xml:space="preserve"> </w:t>
      </w:r>
      <w:r>
        <w:rPr>
          <w:lang w:val="en-US"/>
        </w:rPr>
        <w:t xml:space="preserve">dimeric </w:t>
      </w:r>
      <w:r w:rsidR="00624DA7" w:rsidRPr="0069324F">
        <w:rPr>
          <w:lang w:val="en-US"/>
        </w:rPr>
        <w:t>epigallocatechin-3-gallate autoxidation products</w:t>
      </w:r>
      <w:r w:rsidR="00632309" w:rsidRPr="0069324F">
        <w:rPr>
          <w:lang w:val="en-US"/>
        </w:rPr>
        <w:t xml:space="preserve"> </w:t>
      </w:r>
      <w:r w:rsidR="00624DA7" w:rsidRPr="0069324F">
        <w:rPr>
          <w:lang w:val="en-US"/>
        </w:rPr>
        <w:t xml:space="preserve">and their </w:t>
      </w:r>
      <w:r w:rsidR="00300311" w:rsidRPr="0069324F">
        <w:rPr>
          <w:lang w:val="en-US"/>
        </w:rPr>
        <w:t>a</w:t>
      </w:r>
      <w:r w:rsidR="000F3D65" w:rsidRPr="0069324F">
        <w:rPr>
          <w:lang w:val="en-US"/>
        </w:rPr>
        <w:t>nti</w:t>
      </w:r>
      <w:r w:rsidR="00300311" w:rsidRPr="0069324F">
        <w:rPr>
          <w:lang w:val="en-US"/>
        </w:rPr>
        <w:t>oxida</w:t>
      </w:r>
      <w:r w:rsidR="00566EA3" w:rsidRPr="0069324F">
        <w:rPr>
          <w:lang w:val="en-US"/>
        </w:rPr>
        <w:t>nt capacity</w:t>
      </w:r>
    </w:p>
    <w:p w14:paraId="176E8068" w14:textId="293F7633" w:rsidR="00624DA7" w:rsidRPr="0092614E" w:rsidRDefault="00115E65" w:rsidP="00162A5B">
      <w:pPr>
        <w:pStyle w:val="StandardPaper"/>
      </w:pPr>
      <w:r w:rsidRPr="0092614E">
        <w:t>Julian Alfke</w:t>
      </w:r>
      <w:r w:rsidR="00624DA7" w:rsidRPr="0092614E">
        <w:rPr>
          <w:vertAlign w:val="superscript"/>
        </w:rPr>
        <w:t>†</w:t>
      </w:r>
      <w:r w:rsidR="00624DA7" w:rsidRPr="0092614E">
        <w:t xml:space="preserve">, </w:t>
      </w:r>
      <w:r w:rsidR="006C08B0">
        <w:t>Uta Kampermann</w:t>
      </w:r>
      <w:r w:rsidR="006C08B0" w:rsidRPr="0092614E">
        <w:rPr>
          <w:vertAlign w:val="superscript"/>
        </w:rPr>
        <w:t>†</w:t>
      </w:r>
      <w:r w:rsidR="00624DA7" w:rsidRPr="0092614E">
        <w:t>,</w:t>
      </w:r>
      <w:r w:rsidR="006C08B0">
        <w:t xml:space="preserve"> Svetlana Kalinina</w:t>
      </w:r>
      <w:r w:rsidR="006C08B0" w:rsidRPr="0092614E">
        <w:rPr>
          <w:vertAlign w:val="superscript"/>
        </w:rPr>
        <w:t>†</w:t>
      </w:r>
      <w:r w:rsidR="006C08B0">
        <w:t>,</w:t>
      </w:r>
      <w:r w:rsidR="00A03D6D" w:rsidRPr="0092614E">
        <w:t xml:space="preserve"> </w:t>
      </w:r>
      <w:r w:rsidR="00624DA7" w:rsidRPr="0092614E">
        <w:t>Melanie Esselen</w:t>
      </w:r>
      <w:r w:rsidR="00624DA7" w:rsidRPr="0092614E">
        <w:rPr>
          <w:vertAlign w:val="superscript"/>
        </w:rPr>
        <w:t>†</w:t>
      </w:r>
      <w:r w:rsidR="00624DA7" w:rsidRPr="0092614E">
        <w:t>*</w:t>
      </w:r>
    </w:p>
    <w:p w14:paraId="0540E56F" w14:textId="6470AEAF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vertAlign w:val="superscript"/>
          <w:lang w:val="en-US"/>
        </w:rPr>
        <w:t>†</w:t>
      </w:r>
      <w:r w:rsidRPr="0069324F">
        <w:rPr>
          <w:lang w:val="en-US"/>
        </w:rPr>
        <w:t>University of M</w:t>
      </w:r>
      <w:r w:rsidR="008E007C">
        <w:rPr>
          <w:lang w:val="en-US"/>
        </w:rPr>
        <w:t>ü</w:t>
      </w:r>
      <w:r w:rsidRPr="0069324F">
        <w:rPr>
          <w:lang w:val="en-US"/>
        </w:rPr>
        <w:t>nster, Institute of Food Chemistry, Corrensstraße 45, 48149 M</w:t>
      </w:r>
      <w:r w:rsidR="008E007C">
        <w:rPr>
          <w:lang w:val="en-US"/>
        </w:rPr>
        <w:t>ü</w:t>
      </w:r>
      <w:r w:rsidRPr="0069324F">
        <w:rPr>
          <w:lang w:val="en-US"/>
        </w:rPr>
        <w:t>nster, Germany</w:t>
      </w:r>
    </w:p>
    <w:p w14:paraId="25AE8A06" w14:textId="77777777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*Corresponding author:</w:t>
      </w:r>
    </w:p>
    <w:p w14:paraId="33F1D296" w14:textId="204DC8D4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P</w:t>
      </w:r>
      <w:r w:rsidR="00297B21" w:rsidRPr="0069324F">
        <w:rPr>
          <w:lang w:val="en-US"/>
        </w:rPr>
        <w:t>r</w:t>
      </w:r>
      <w:r w:rsidR="000C5179" w:rsidRPr="0069324F">
        <w:rPr>
          <w:lang w:val="en-US"/>
        </w:rPr>
        <w:t>o</w:t>
      </w:r>
      <w:r w:rsidR="00297B21" w:rsidRPr="0069324F">
        <w:rPr>
          <w:lang w:val="en-US"/>
        </w:rPr>
        <w:t>f</w:t>
      </w:r>
      <w:r w:rsidR="007E40E1" w:rsidRPr="0069324F">
        <w:rPr>
          <w:lang w:val="en-US"/>
        </w:rPr>
        <w:t xml:space="preserve">essor </w:t>
      </w:r>
      <w:r w:rsidRPr="0069324F">
        <w:rPr>
          <w:lang w:val="en-US"/>
        </w:rPr>
        <w:t>Dr. Melanie Esselen</w:t>
      </w:r>
    </w:p>
    <w:p w14:paraId="5F288621" w14:textId="58747AFF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University of M</w:t>
      </w:r>
      <w:r w:rsidR="008E007C">
        <w:rPr>
          <w:lang w:val="en-US"/>
        </w:rPr>
        <w:t>ü</w:t>
      </w:r>
      <w:r w:rsidRPr="0069324F">
        <w:rPr>
          <w:lang w:val="en-US"/>
        </w:rPr>
        <w:t>nster</w:t>
      </w:r>
    </w:p>
    <w:p w14:paraId="30AE7E53" w14:textId="77777777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Institute of Food Chemistry</w:t>
      </w:r>
    </w:p>
    <w:p w14:paraId="313103EE" w14:textId="77777777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Corrensstraße 45</w:t>
      </w:r>
    </w:p>
    <w:p w14:paraId="407089C4" w14:textId="0D659207" w:rsidR="00624DA7" w:rsidRPr="001F1C34" w:rsidRDefault="00624DA7" w:rsidP="00162A5B">
      <w:pPr>
        <w:pStyle w:val="StandardPaper"/>
        <w:rPr>
          <w:lang w:val="en-US"/>
        </w:rPr>
      </w:pPr>
      <w:r w:rsidRPr="001F1C34">
        <w:rPr>
          <w:lang w:val="en-US"/>
        </w:rPr>
        <w:t>48149 M</w:t>
      </w:r>
      <w:r w:rsidR="008E007C" w:rsidRPr="001F1C34">
        <w:rPr>
          <w:lang w:val="en-US"/>
        </w:rPr>
        <w:t>ü</w:t>
      </w:r>
      <w:r w:rsidRPr="001F1C34">
        <w:rPr>
          <w:lang w:val="en-US"/>
        </w:rPr>
        <w:t>nster</w:t>
      </w:r>
    </w:p>
    <w:p w14:paraId="386208E8" w14:textId="77777777" w:rsidR="00624DA7" w:rsidRPr="001F1C34" w:rsidRDefault="00624DA7" w:rsidP="00162A5B">
      <w:pPr>
        <w:pStyle w:val="StandardPaper"/>
        <w:rPr>
          <w:lang w:val="en-US"/>
        </w:rPr>
      </w:pPr>
      <w:r w:rsidRPr="001F1C34">
        <w:rPr>
          <w:lang w:val="en-US"/>
        </w:rPr>
        <w:t>Germany</w:t>
      </w:r>
    </w:p>
    <w:p w14:paraId="23FC8AEB" w14:textId="77777777" w:rsidR="00624DA7" w:rsidRPr="001F1C34" w:rsidRDefault="00624DA7" w:rsidP="00162A5B">
      <w:pPr>
        <w:pStyle w:val="StandardPaper"/>
        <w:rPr>
          <w:lang w:val="en-US"/>
        </w:rPr>
      </w:pPr>
      <w:r w:rsidRPr="001F1C34">
        <w:rPr>
          <w:lang w:val="en-US"/>
        </w:rPr>
        <w:t>E-Mail: esselen@uni-muenster.de</w:t>
      </w:r>
    </w:p>
    <w:p w14:paraId="2A6A1CA9" w14:textId="77777777" w:rsidR="00624DA7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Fax: +49 2518333396</w:t>
      </w:r>
    </w:p>
    <w:p w14:paraId="43DA3737" w14:textId="77777777" w:rsidR="001442C1" w:rsidRPr="0069324F" w:rsidRDefault="00624DA7" w:rsidP="00162A5B">
      <w:pPr>
        <w:pStyle w:val="StandardPaper"/>
        <w:rPr>
          <w:lang w:val="en-US"/>
        </w:rPr>
      </w:pPr>
      <w:r w:rsidRPr="0069324F">
        <w:rPr>
          <w:lang w:val="en-US"/>
        </w:rPr>
        <w:t>Phone: +49 2518333874</w:t>
      </w:r>
    </w:p>
    <w:p w14:paraId="7F0A1E9E" w14:textId="14517737" w:rsidR="00624DA7" w:rsidRPr="004D6986" w:rsidRDefault="00624DA7" w:rsidP="00162A5B">
      <w:pPr>
        <w:pStyle w:val="StandardPaper"/>
        <w:rPr>
          <w:rFonts w:cs="Arial"/>
          <w:lang w:val="en-US"/>
        </w:rPr>
        <w:sectPr w:rsidR="00624DA7" w:rsidRPr="004D6986" w:rsidSect="00460E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20" w:footer="720" w:gutter="0"/>
          <w:pgNumType w:start="1"/>
          <w:cols w:space="720"/>
          <w:docGrid w:linePitch="360"/>
        </w:sectPr>
      </w:pPr>
      <w:r w:rsidRPr="0069324F">
        <w:rPr>
          <w:rFonts w:cs="Arial"/>
          <w:lang w:val="en-US"/>
        </w:rPr>
        <w:br w:type="page"/>
      </w:r>
    </w:p>
    <w:p w14:paraId="39355968" w14:textId="277B21FE" w:rsidR="00CD32DC" w:rsidRDefault="00CD32DC" w:rsidP="00162A5B">
      <w:pPr>
        <w:pStyle w:val="StandardPaper"/>
        <w:rPr>
          <w:b/>
          <w:lang w:val="en-US"/>
        </w:rPr>
      </w:pPr>
    </w:p>
    <w:p w14:paraId="39D3CFA9" w14:textId="284C5797" w:rsidR="00DE12C0" w:rsidRDefault="00DE12C0" w:rsidP="00162A5B">
      <w:pPr>
        <w:pStyle w:val="StandardPaper"/>
        <w:rPr>
          <w:b/>
          <w:lang w:val="en-US"/>
        </w:rPr>
      </w:pPr>
      <w:r>
        <w:rPr>
          <w:b/>
          <w:noProof/>
          <w:lang w:val="en-IN" w:eastAsia="en-IN"/>
        </w:rPr>
        <w:drawing>
          <wp:inline distT="0" distB="0" distL="0" distR="0" wp14:anchorId="7C768DF5" wp14:editId="431218C0">
            <wp:extent cx="5753100" cy="21431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8D4B" w14:textId="1DFD9720" w:rsidR="00162A5B" w:rsidRDefault="003E2B01" w:rsidP="00162A5B">
      <w:pPr>
        <w:pStyle w:val="StandardPaper"/>
        <w:rPr>
          <w:lang w:val="en-US"/>
        </w:rPr>
      </w:pPr>
      <w:r w:rsidRPr="003E2B01">
        <w:rPr>
          <w:b/>
          <w:lang w:val="en-US"/>
        </w:rPr>
        <w:t>Fig.</w:t>
      </w:r>
      <w:r w:rsidR="00CD32DC">
        <w:rPr>
          <w:b/>
          <w:lang w:val="en-US"/>
        </w:rPr>
        <w:t> </w:t>
      </w:r>
      <w:r w:rsidR="00162A5B" w:rsidRPr="003E2B01">
        <w:rPr>
          <w:b/>
          <w:lang w:val="en-US"/>
        </w:rPr>
        <w:t>S1</w:t>
      </w:r>
      <w:r w:rsidR="00162A5B">
        <w:rPr>
          <w:lang w:val="en-US"/>
        </w:rPr>
        <w:t xml:space="preserve"> </w:t>
      </w:r>
      <w:r>
        <w:rPr>
          <w:lang w:val="en-US"/>
        </w:rPr>
        <w:t>HPLC-ELSD chromatogram of the isolated autoxidation compounds</w:t>
      </w:r>
      <w:r w:rsidR="00250FB1">
        <w:rPr>
          <w:lang w:val="en-US"/>
        </w:rPr>
        <w:t xml:space="preserve"> t</w:t>
      </w:r>
      <w:r>
        <w:rPr>
          <w:lang w:val="en-US"/>
        </w:rPr>
        <w:t>heasinensin A</w:t>
      </w:r>
      <w:r w:rsidR="00661327">
        <w:rPr>
          <w:lang w:val="en-US"/>
        </w:rPr>
        <w:t>,</w:t>
      </w:r>
      <w:r w:rsidR="00250FB1">
        <w:rPr>
          <w:lang w:val="en-US"/>
        </w:rPr>
        <w:t xml:space="preserve"> t</w:t>
      </w:r>
      <w:r>
        <w:rPr>
          <w:lang w:val="en-US"/>
        </w:rPr>
        <w:t>heasinensin D</w:t>
      </w:r>
      <w:r w:rsidR="00250FB1">
        <w:rPr>
          <w:lang w:val="en-US"/>
        </w:rPr>
        <w:t xml:space="preserve"> and o</w:t>
      </w:r>
      <w:r>
        <w:rPr>
          <w:lang w:val="en-US"/>
        </w:rPr>
        <w:t>olongtheanin digallate</w:t>
      </w:r>
      <w:r w:rsidR="00250FB1">
        <w:rPr>
          <w:lang w:val="en-US"/>
        </w:rPr>
        <w:t xml:space="preserve"> with their correspondent solvent blank measurement</w:t>
      </w:r>
    </w:p>
    <w:p w14:paraId="751378CD" w14:textId="54EAB4BA" w:rsidR="008D5713" w:rsidRDefault="008D5713">
      <w:pPr>
        <w:rPr>
          <w:rFonts w:ascii="Arial" w:hAnsi="Arial"/>
          <w:sz w:val="20"/>
          <w:lang w:val="en-US"/>
        </w:rPr>
      </w:pPr>
      <w:r>
        <w:rPr>
          <w:lang w:val="en-US"/>
        </w:rPr>
        <w:br w:type="page"/>
      </w:r>
    </w:p>
    <w:p w14:paraId="4B2413E5" w14:textId="77777777" w:rsidR="007377BD" w:rsidRDefault="007377BD" w:rsidP="00162A5B">
      <w:pPr>
        <w:pStyle w:val="StandardPaper"/>
        <w:rPr>
          <w:lang w:val="en-US"/>
        </w:rPr>
      </w:pPr>
    </w:p>
    <w:p w14:paraId="3276AF48" w14:textId="1DFAE685" w:rsidR="008D5713" w:rsidRPr="003E2B01" w:rsidRDefault="008D5713" w:rsidP="00162A5B">
      <w:pPr>
        <w:pStyle w:val="StandardPap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56CD78E4" wp14:editId="09A1C478">
            <wp:extent cx="5753100" cy="5289550"/>
            <wp:effectExtent l="0" t="0" r="0" b="635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B0180" w14:textId="6BE71B78" w:rsidR="00162A5B" w:rsidRPr="003E2B01" w:rsidRDefault="003E2B01" w:rsidP="00162A5B">
      <w:pPr>
        <w:pStyle w:val="StandardPaper"/>
        <w:rPr>
          <w:lang w:val="en-US"/>
        </w:rPr>
      </w:pPr>
      <w:r w:rsidRPr="00A6000A">
        <w:rPr>
          <w:b/>
          <w:lang w:val="en-US"/>
        </w:rPr>
        <w:t>Fig.</w:t>
      </w:r>
      <w:r w:rsidR="00CD32DC">
        <w:rPr>
          <w:b/>
          <w:lang w:val="en-US"/>
        </w:rPr>
        <w:t> </w:t>
      </w:r>
      <w:r w:rsidR="00162A5B" w:rsidRPr="00A6000A">
        <w:rPr>
          <w:b/>
          <w:lang w:val="en-US"/>
        </w:rPr>
        <w:t>S</w:t>
      </w:r>
      <w:r w:rsidRPr="00A6000A">
        <w:rPr>
          <w:b/>
          <w:lang w:val="en-US"/>
        </w:rPr>
        <w:t>2</w:t>
      </w:r>
      <w:r w:rsidRPr="003E2B01">
        <w:rPr>
          <w:lang w:val="en-US"/>
        </w:rPr>
        <w:t xml:space="preserve"> 1D NMR spectra of</w:t>
      </w:r>
      <w:r>
        <w:rPr>
          <w:lang w:val="en-US"/>
        </w:rPr>
        <w:t xml:space="preserve"> theasinensin A; a: Proton (1H) NMR spectrum, b: Carbon (13C) NMR spectrum</w:t>
      </w:r>
    </w:p>
    <w:p w14:paraId="16BE60B2" w14:textId="2CA281F1" w:rsidR="00162A5B" w:rsidRDefault="00162A5B" w:rsidP="00162A5B">
      <w:pPr>
        <w:pStyle w:val="StandardPaper"/>
        <w:rPr>
          <w:lang w:val="en-US"/>
        </w:rPr>
      </w:pPr>
    </w:p>
    <w:p w14:paraId="715FC46D" w14:textId="653584F1" w:rsidR="008D5713" w:rsidRDefault="008D5713">
      <w:pPr>
        <w:rPr>
          <w:rFonts w:ascii="Arial" w:hAnsi="Arial"/>
          <w:sz w:val="20"/>
          <w:lang w:val="en-US"/>
        </w:rPr>
      </w:pPr>
      <w:r>
        <w:rPr>
          <w:lang w:val="en-US"/>
        </w:rPr>
        <w:br w:type="page"/>
      </w:r>
    </w:p>
    <w:p w14:paraId="5139FE7F" w14:textId="4D201307" w:rsidR="008D5713" w:rsidRDefault="008D5713" w:rsidP="00162A5B">
      <w:pPr>
        <w:pStyle w:val="StandardPaper"/>
        <w:rPr>
          <w:lang w:val="en-US"/>
        </w:rPr>
      </w:pPr>
    </w:p>
    <w:p w14:paraId="6286DF83" w14:textId="6E8D7008" w:rsidR="008D5713" w:rsidRPr="003E2B01" w:rsidRDefault="008D5713" w:rsidP="00162A5B">
      <w:pPr>
        <w:pStyle w:val="StandardPap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78138B56" wp14:editId="59460728">
            <wp:extent cx="5753100" cy="52959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214BF" w14:textId="600AD0D8" w:rsidR="003E2B01" w:rsidRPr="003E2B01" w:rsidRDefault="003E2B01" w:rsidP="003E2B01">
      <w:pPr>
        <w:pStyle w:val="StandardPaper"/>
        <w:rPr>
          <w:lang w:val="en-US"/>
        </w:rPr>
      </w:pPr>
      <w:r w:rsidRPr="00A6000A">
        <w:rPr>
          <w:b/>
          <w:lang w:val="en-US"/>
        </w:rPr>
        <w:t>Fig.</w:t>
      </w:r>
      <w:r w:rsidR="00CD32DC">
        <w:rPr>
          <w:b/>
          <w:lang w:val="en-US"/>
        </w:rPr>
        <w:t> </w:t>
      </w:r>
      <w:r w:rsidRPr="00A6000A">
        <w:rPr>
          <w:b/>
          <w:lang w:val="en-US"/>
        </w:rPr>
        <w:t>S3</w:t>
      </w:r>
      <w:r w:rsidRPr="003E2B01">
        <w:rPr>
          <w:lang w:val="en-US"/>
        </w:rPr>
        <w:t xml:space="preserve"> 1D NMR spectra of</w:t>
      </w:r>
      <w:r>
        <w:rPr>
          <w:lang w:val="en-US"/>
        </w:rPr>
        <w:t xml:space="preserve"> theasinensin D; a: Proton (1H) NMR spectrum, b: Carbon (13C) NMR spectrum</w:t>
      </w:r>
    </w:p>
    <w:p w14:paraId="24CE0D12" w14:textId="37B97A00" w:rsidR="00162A5B" w:rsidRDefault="00162A5B" w:rsidP="00162A5B">
      <w:pPr>
        <w:pStyle w:val="StandardPaper"/>
        <w:rPr>
          <w:lang w:val="en-US"/>
        </w:rPr>
      </w:pPr>
    </w:p>
    <w:p w14:paraId="618A2F6F" w14:textId="16C870DD" w:rsidR="008D5713" w:rsidRDefault="008D5713">
      <w:pPr>
        <w:rPr>
          <w:rFonts w:ascii="Arial" w:hAnsi="Arial"/>
          <w:sz w:val="20"/>
          <w:lang w:val="en-US"/>
        </w:rPr>
      </w:pPr>
      <w:r>
        <w:rPr>
          <w:lang w:val="en-US"/>
        </w:rPr>
        <w:br w:type="page"/>
      </w:r>
    </w:p>
    <w:p w14:paraId="229E9A1D" w14:textId="7F419047" w:rsidR="008D5713" w:rsidRDefault="008D5713" w:rsidP="00162A5B">
      <w:pPr>
        <w:pStyle w:val="StandardPaper"/>
        <w:rPr>
          <w:lang w:val="en-US"/>
        </w:rPr>
      </w:pPr>
    </w:p>
    <w:p w14:paraId="1148FA38" w14:textId="58507F68" w:rsidR="008D5713" w:rsidRDefault="008D5713" w:rsidP="00162A5B">
      <w:pPr>
        <w:pStyle w:val="StandardPap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701E6DEA" wp14:editId="64B6EA89">
            <wp:extent cx="5753100" cy="26479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8E5CE" w14:textId="759F29D0" w:rsidR="003E2B01" w:rsidRPr="003E2B01" w:rsidRDefault="003E2B01" w:rsidP="003E2B01">
      <w:pPr>
        <w:pStyle w:val="StandardPaper"/>
        <w:rPr>
          <w:lang w:val="en-US"/>
        </w:rPr>
      </w:pPr>
      <w:r w:rsidRPr="00A6000A">
        <w:rPr>
          <w:b/>
          <w:lang w:val="en-US"/>
        </w:rPr>
        <w:t>Fig.</w:t>
      </w:r>
      <w:r w:rsidR="00CD32DC">
        <w:rPr>
          <w:b/>
          <w:lang w:val="en-US"/>
        </w:rPr>
        <w:t> </w:t>
      </w:r>
      <w:r w:rsidRPr="00A6000A">
        <w:rPr>
          <w:b/>
          <w:lang w:val="en-US"/>
        </w:rPr>
        <w:t>S4</w:t>
      </w:r>
      <w:r w:rsidRPr="003E2B01">
        <w:rPr>
          <w:lang w:val="en-US"/>
        </w:rPr>
        <w:t xml:space="preserve"> </w:t>
      </w:r>
      <w:r w:rsidR="00AA549E">
        <w:rPr>
          <w:lang w:val="en-US"/>
        </w:rPr>
        <w:t>Proton (1H)</w:t>
      </w:r>
      <w:r w:rsidRPr="003E2B01">
        <w:rPr>
          <w:lang w:val="en-US"/>
        </w:rPr>
        <w:t xml:space="preserve"> NMR spectra of</w:t>
      </w:r>
      <w:r>
        <w:rPr>
          <w:lang w:val="en-US"/>
        </w:rPr>
        <w:t xml:space="preserve"> oolongtheanin digallate</w:t>
      </w:r>
    </w:p>
    <w:p w14:paraId="5A5596F9" w14:textId="46B5D0CC" w:rsidR="00162A5B" w:rsidRDefault="00162A5B" w:rsidP="00162A5B">
      <w:pPr>
        <w:pStyle w:val="StandardPaper"/>
        <w:rPr>
          <w:lang w:val="en-US"/>
        </w:rPr>
      </w:pPr>
    </w:p>
    <w:p w14:paraId="4817F3C8" w14:textId="2D433FA8" w:rsidR="008D5713" w:rsidRDefault="008D5713">
      <w:pPr>
        <w:rPr>
          <w:rFonts w:ascii="Arial" w:hAnsi="Arial"/>
          <w:sz w:val="20"/>
          <w:lang w:val="en-US"/>
        </w:rPr>
      </w:pPr>
      <w:r>
        <w:rPr>
          <w:lang w:val="en-US"/>
        </w:rPr>
        <w:br w:type="page"/>
      </w:r>
    </w:p>
    <w:p w14:paraId="64F1B9C8" w14:textId="77777777" w:rsidR="008D5713" w:rsidRDefault="008D5713" w:rsidP="00162A5B">
      <w:pPr>
        <w:pStyle w:val="StandardPaper"/>
        <w:rPr>
          <w:lang w:val="en-US"/>
        </w:rPr>
      </w:pPr>
    </w:p>
    <w:p w14:paraId="0E4C0E12" w14:textId="534F472D" w:rsidR="008D5713" w:rsidRDefault="008D5713" w:rsidP="00162A5B">
      <w:pPr>
        <w:pStyle w:val="StandardPap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0AAE9EBB" wp14:editId="1D9E0C6C">
            <wp:extent cx="5753100" cy="52959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99683" w14:textId="3CBE2524" w:rsidR="00162A5B" w:rsidRPr="00162A5B" w:rsidRDefault="003E2B01" w:rsidP="00162A5B">
      <w:pPr>
        <w:pStyle w:val="StandardPaper"/>
        <w:rPr>
          <w:lang w:val="en-US"/>
        </w:rPr>
      </w:pPr>
      <w:r w:rsidRPr="00A6000A">
        <w:rPr>
          <w:b/>
          <w:lang w:val="en-US"/>
        </w:rPr>
        <w:t>Fig.</w:t>
      </w:r>
      <w:r w:rsidR="00CD32DC">
        <w:rPr>
          <w:b/>
          <w:lang w:val="en-US"/>
        </w:rPr>
        <w:t> </w:t>
      </w:r>
      <w:r w:rsidRPr="00A6000A">
        <w:rPr>
          <w:b/>
          <w:lang w:val="en-US"/>
        </w:rPr>
        <w:t>S5</w:t>
      </w:r>
      <w:r>
        <w:rPr>
          <w:lang w:val="en-US"/>
        </w:rPr>
        <w:t xml:space="preserve"> </w:t>
      </w:r>
      <w:r w:rsidR="00566845">
        <w:rPr>
          <w:lang w:val="en-US"/>
        </w:rPr>
        <w:t>2D ROESY NMR spectra of the theasinensins; a: ROESY spectrum of theasinensin A, b: ROESY spectrum of theasinensin D</w:t>
      </w:r>
      <w:bookmarkStart w:id="0" w:name="_GoBack"/>
      <w:bookmarkEnd w:id="0"/>
    </w:p>
    <w:sectPr w:rsidR="00162A5B" w:rsidRPr="00162A5B" w:rsidSect="00460E04">
      <w:pgSz w:w="11906" w:h="16838" w:code="9"/>
      <w:pgMar w:top="1418" w:right="1418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12DFF" w14:textId="77777777" w:rsidR="00AA549E" w:rsidRDefault="00AA549E" w:rsidP="008D2D64">
      <w:pPr>
        <w:spacing w:after="0" w:line="240" w:lineRule="auto"/>
      </w:pPr>
      <w:r>
        <w:separator/>
      </w:r>
    </w:p>
  </w:endnote>
  <w:endnote w:type="continuationSeparator" w:id="0">
    <w:p w14:paraId="7D3D9805" w14:textId="77777777" w:rsidR="00AA549E" w:rsidRDefault="00AA549E" w:rsidP="008D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3C0C9" w14:textId="77777777" w:rsidR="00AA549E" w:rsidRDefault="00AA54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5658839"/>
      <w:docPartObj>
        <w:docPartGallery w:val="Page Numbers (Bottom of Page)"/>
        <w:docPartUnique/>
      </w:docPartObj>
    </w:sdtPr>
    <w:sdtEndPr/>
    <w:sdtContent>
      <w:p w14:paraId="371A32C2" w14:textId="1A9D75B0" w:rsidR="00AA549E" w:rsidRDefault="00AA54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E04">
          <w:rPr>
            <w:noProof/>
          </w:rPr>
          <w:t>1</w:t>
        </w:r>
        <w:r>
          <w:fldChar w:fldCharType="end"/>
        </w:r>
      </w:p>
    </w:sdtContent>
  </w:sdt>
  <w:p w14:paraId="45368DFE" w14:textId="77777777" w:rsidR="00AA549E" w:rsidRDefault="00AA54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DF058" w14:textId="77777777" w:rsidR="00AA549E" w:rsidRDefault="00AA54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020F3" w14:textId="77777777" w:rsidR="00AA549E" w:rsidRDefault="00AA549E" w:rsidP="008D2D64">
      <w:pPr>
        <w:spacing w:after="0" w:line="240" w:lineRule="auto"/>
      </w:pPr>
      <w:r>
        <w:separator/>
      </w:r>
    </w:p>
  </w:footnote>
  <w:footnote w:type="continuationSeparator" w:id="0">
    <w:p w14:paraId="198EB190" w14:textId="77777777" w:rsidR="00AA549E" w:rsidRDefault="00AA549E" w:rsidP="008D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794D2" w14:textId="77777777" w:rsidR="00AA549E" w:rsidRDefault="00AA54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47700" w14:textId="77777777" w:rsidR="00AA549E" w:rsidRDefault="00AA549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4B8CD" w14:textId="77777777" w:rsidR="00AA549E" w:rsidRDefault="00AA54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31684"/>
    <w:multiLevelType w:val="hybridMultilevel"/>
    <w:tmpl w:val="85F816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60B7"/>
    <w:multiLevelType w:val="hybridMultilevel"/>
    <w:tmpl w:val="41F484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A600C"/>
    <w:multiLevelType w:val="hybridMultilevel"/>
    <w:tmpl w:val="B6FEC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736A2"/>
    <w:multiLevelType w:val="hybridMultilevel"/>
    <w:tmpl w:val="C1F6A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E788C"/>
    <w:multiLevelType w:val="hybridMultilevel"/>
    <w:tmpl w:val="5E9E4DBA"/>
    <w:lvl w:ilvl="0" w:tplc="7632F0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xNDAwMjKzMDW1MLFU0lEKTi0uzszPAykwrAUAe4zjCCwAAAA="/>
  </w:docVars>
  <w:rsids>
    <w:rsidRoot w:val="00624DA7"/>
    <w:rsid w:val="00001978"/>
    <w:rsid w:val="000064C3"/>
    <w:rsid w:val="000065DF"/>
    <w:rsid w:val="00006EBC"/>
    <w:rsid w:val="0001118B"/>
    <w:rsid w:val="00012CB0"/>
    <w:rsid w:val="00012F43"/>
    <w:rsid w:val="0001346F"/>
    <w:rsid w:val="00013F58"/>
    <w:rsid w:val="00014227"/>
    <w:rsid w:val="00014659"/>
    <w:rsid w:val="00020FD0"/>
    <w:rsid w:val="0002329B"/>
    <w:rsid w:val="0003214D"/>
    <w:rsid w:val="0003231E"/>
    <w:rsid w:val="0003264B"/>
    <w:rsid w:val="000328BC"/>
    <w:rsid w:val="000361F8"/>
    <w:rsid w:val="0004114B"/>
    <w:rsid w:val="0004382D"/>
    <w:rsid w:val="00047343"/>
    <w:rsid w:val="00051C14"/>
    <w:rsid w:val="00051E05"/>
    <w:rsid w:val="0006041D"/>
    <w:rsid w:val="00060873"/>
    <w:rsid w:val="0006090D"/>
    <w:rsid w:val="0006153A"/>
    <w:rsid w:val="00062050"/>
    <w:rsid w:val="000653DC"/>
    <w:rsid w:val="00067DBA"/>
    <w:rsid w:val="00070F58"/>
    <w:rsid w:val="00074217"/>
    <w:rsid w:val="00074800"/>
    <w:rsid w:val="00075660"/>
    <w:rsid w:val="0009009E"/>
    <w:rsid w:val="00090CEA"/>
    <w:rsid w:val="00090D3A"/>
    <w:rsid w:val="00093791"/>
    <w:rsid w:val="000940ED"/>
    <w:rsid w:val="00094349"/>
    <w:rsid w:val="000949C4"/>
    <w:rsid w:val="00094A6C"/>
    <w:rsid w:val="000971CA"/>
    <w:rsid w:val="000A1CAB"/>
    <w:rsid w:val="000A5845"/>
    <w:rsid w:val="000A6E6A"/>
    <w:rsid w:val="000B05C7"/>
    <w:rsid w:val="000B26BC"/>
    <w:rsid w:val="000B7E7F"/>
    <w:rsid w:val="000C4739"/>
    <w:rsid w:val="000C5179"/>
    <w:rsid w:val="000C57F0"/>
    <w:rsid w:val="000C6A1E"/>
    <w:rsid w:val="000C6D5F"/>
    <w:rsid w:val="000C7F11"/>
    <w:rsid w:val="000D1854"/>
    <w:rsid w:val="000D1F33"/>
    <w:rsid w:val="000D231A"/>
    <w:rsid w:val="000D6C1C"/>
    <w:rsid w:val="000E04CE"/>
    <w:rsid w:val="000E36F8"/>
    <w:rsid w:val="000E4A7F"/>
    <w:rsid w:val="000E6833"/>
    <w:rsid w:val="000E6BD9"/>
    <w:rsid w:val="000F23B1"/>
    <w:rsid w:val="000F3D65"/>
    <w:rsid w:val="0010472D"/>
    <w:rsid w:val="00105554"/>
    <w:rsid w:val="001073B1"/>
    <w:rsid w:val="001129BB"/>
    <w:rsid w:val="00112D4F"/>
    <w:rsid w:val="00115E65"/>
    <w:rsid w:val="001169EB"/>
    <w:rsid w:val="00124941"/>
    <w:rsid w:val="00125BDC"/>
    <w:rsid w:val="001309EC"/>
    <w:rsid w:val="001370D7"/>
    <w:rsid w:val="00137EA7"/>
    <w:rsid w:val="001401DD"/>
    <w:rsid w:val="0014243D"/>
    <w:rsid w:val="00143F35"/>
    <w:rsid w:val="001442C1"/>
    <w:rsid w:val="0015431D"/>
    <w:rsid w:val="0015769C"/>
    <w:rsid w:val="0016074E"/>
    <w:rsid w:val="00160CEF"/>
    <w:rsid w:val="00160CFE"/>
    <w:rsid w:val="0016169A"/>
    <w:rsid w:val="00162A5B"/>
    <w:rsid w:val="001653CD"/>
    <w:rsid w:val="001671D2"/>
    <w:rsid w:val="001700F7"/>
    <w:rsid w:val="001749A1"/>
    <w:rsid w:val="00177047"/>
    <w:rsid w:val="001807A6"/>
    <w:rsid w:val="001815EF"/>
    <w:rsid w:val="00181612"/>
    <w:rsid w:val="00183D35"/>
    <w:rsid w:val="00185661"/>
    <w:rsid w:val="0018612F"/>
    <w:rsid w:val="00195CAA"/>
    <w:rsid w:val="00195D60"/>
    <w:rsid w:val="001A1C4C"/>
    <w:rsid w:val="001A1FAD"/>
    <w:rsid w:val="001A3A37"/>
    <w:rsid w:val="001A6EC9"/>
    <w:rsid w:val="001B0592"/>
    <w:rsid w:val="001B0BF9"/>
    <w:rsid w:val="001B10C1"/>
    <w:rsid w:val="001B2399"/>
    <w:rsid w:val="001B7DAA"/>
    <w:rsid w:val="001C3C6E"/>
    <w:rsid w:val="001C6FCF"/>
    <w:rsid w:val="001C7173"/>
    <w:rsid w:val="001D57D3"/>
    <w:rsid w:val="001E3863"/>
    <w:rsid w:val="001E463A"/>
    <w:rsid w:val="001E56F0"/>
    <w:rsid w:val="001E5B0E"/>
    <w:rsid w:val="001E752A"/>
    <w:rsid w:val="001F0DF8"/>
    <w:rsid w:val="001F109C"/>
    <w:rsid w:val="001F145C"/>
    <w:rsid w:val="001F1C34"/>
    <w:rsid w:val="001F363A"/>
    <w:rsid w:val="001F3A40"/>
    <w:rsid w:val="001F5E2C"/>
    <w:rsid w:val="001F6844"/>
    <w:rsid w:val="002045E2"/>
    <w:rsid w:val="00204A01"/>
    <w:rsid w:val="00204F45"/>
    <w:rsid w:val="0020781F"/>
    <w:rsid w:val="00207D18"/>
    <w:rsid w:val="002113F7"/>
    <w:rsid w:val="00211F1B"/>
    <w:rsid w:val="00212F15"/>
    <w:rsid w:val="002169F6"/>
    <w:rsid w:val="00216C4A"/>
    <w:rsid w:val="00216DB4"/>
    <w:rsid w:val="00220FA3"/>
    <w:rsid w:val="0022241F"/>
    <w:rsid w:val="002324ED"/>
    <w:rsid w:val="00232D08"/>
    <w:rsid w:val="00237322"/>
    <w:rsid w:val="00240636"/>
    <w:rsid w:val="00243E17"/>
    <w:rsid w:val="00243F67"/>
    <w:rsid w:val="00245DE9"/>
    <w:rsid w:val="0024608D"/>
    <w:rsid w:val="00250FB1"/>
    <w:rsid w:val="002525D1"/>
    <w:rsid w:val="00253AD6"/>
    <w:rsid w:val="00257170"/>
    <w:rsid w:val="00264203"/>
    <w:rsid w:val="002666ED"/>
    <w:rsid w:val="00267C92"/>
    <w:rsid w:val="002731E9"/>
    <w:rsid w:val="002746FF"/>
    <w:rsid w:val="002773AE"/>
    <w:rsid w:val="002819B1"/>
    <w:rsid w:val="00286A4C"/>
    <w:rsid w:val="00293513"/>
    <w:rsid w:val="0029628E"/>
    <w:rsid w:val="00297B21"/>
    <w:rsid w:val="002A1A27"/>
    <w:rsid w:val="002A34DA"/>
    <w:rsid w:val="002A3A4F"/>
    <w:rsid w:val="002A41BC"/>
    <w:rsid w:val="002A5F66"/>
    <w:rsid w:val="002B1D13"/>
    <w:rsid w:val="002B20CE"/>
    <w:rsid w:val="002B28FB"/>
    <w:rsid w:val="002C05C3"/>
    <w:rsid w:val="002C1E1F"/>
    <w:rsid w:val="002C251F"/>
    <w:rsid w:val="002C3F88"/>
    <w:rsid w:val="002C4738"/>
    <w:rsid w:val="002D0C02"/>
    <w:rsid w:val="002D0F62"/>
    <w:rsid w:val="002D2535"/>
    <w:rsid w:val="002D372B"/>
    <w:rsid w:val="002D4CAF"/>
    <w:rsid w:val="002D752C"/>
    <w:rsid w:val="002E3172"/>
    <w:rsid w:val="002E4126"/>
    <w:rsid w:val="002E437E"/>
    <w:rsid w:val="002E65FF"/>
    <w:rsid w:val="002F0567"/>
    <w:rsid w:val="002F10E9"/>
    <w:rsid w:val="002F216F"/>
    <w:rsid w:val="002F384E"/>
    <w:rsid w:val="002F479B"/>
    <w:rsid w:val="00300311"/>
    <w:rsid w:val="003009F4"/>
    <w:rsid w:val="0030115D"/>
    <w:rsid w:val="00301BFF"/>
    <w:rsid w:val="00304551"/>
    <w:rsid w:val="00306243"/>
    <w:rsid w:val="003079AD"/>
    <w:rsid w:val="00310EBF"/>
    <w:rsid w:val="00311135"/>
    <w:rsid w:val="00312174"/>
    <w:rsid w:val="00314319"/>
    <w:rsid w:val="003162C8"/>
    <w:rsid w:val="00317B3E"/>
    <w:rsid w:val="00324401"/>
    <w:rsid w:val="003245D0"/>
    <w:rsid w:val="00333F1C"/>
    <w:rsid w:val="00334FF2"/>
    <w:rsid w:val="00335F49"/>
    <w:rsid w:val="00337374"/>
    <w:rsid w:val="003377FF"/>
    <w:rsid w:val="0034134E"/>
    <w:rsid w:val="0034162F"/>
    <w:rsid w:val="003416EA"/>
    <w:rsid w:val="00341DC5"/>
    <w:rsid w:val="00341FDB"/>
    <w:rsid w:val="0034215B"/>
    <w:rsid w:val="00342528"/>
    <w:rsid w:val="00342F0F"/>
    <w:rsid w:val="00343729"/>
    <w:rsid w:val="0034585F"/>
    <w:rsid w:val="00345884"/>
    <w:rsid w:val="00347C4B"/>
    <w:rsid w:val="0035271E"/>
    <w:rsid w:val="00353E98"/>
    <w:rsid w:val="003555E9"/>
    <w:rsid w:val="00355AF3"/>
    <w:rsid w:val="00357AE7"/>
    <w:rsid w:val="00363C32"/>
    <w:rsid w:val="00366D38"/>
    <w:rsid w:val="00366DFF"/>
    <w:rsid w:val="00370F22"/>
    <w:rsid w:val="00371AAB"/>
    <w:rsid w:val="00371D83"/>
    <w:rsid w:val="00377319"/>
    <w:rsid w:val="003778CB"/>
    <w:rsid w:val="003834C3"/>
    <w:rsid w:val="00383845"/>
    <w:rsid w:val="00387DA5"/>
    <w:rsid w:val="003909F5"/>
    <w:rsid w:val="00390A81"/>
    <w:rsid w:val="00392246"/>
    <w:rsid w:val="0039283E"/>
    <w:rsid w:val="00393794"/>
    <w:rsid w:val="003957D4"/>
    <w:rsid w:val="003A0A51"/>
    <w:rsid w:val="003A1A47"/>
    <w:rsid w:val="003A6217"/>
    <w:rsid w:val="003A6A2A"/>
    <w:rsid w:val="003B1442"/>
    <w:rsid w:val="003B27BA"/>
    <w:rsid w:val="003B3104"/>
    <w:rsid w:val="003B3976"/>
    <w:rsid w:val="003B411A"/>
    <w:rsid w:val="003B4304"/>
    <w:rsid w:val="003B4F83"/>
    <w:rsid w:val="003B53D9"/>
    <w:rsid w:val="003B5A7E"/>
    <w:rsid w:val="003B623C"/>
    <w:rsid w:val="003C2C6A"/>
    <w:rsid w:val="003C7C49"/>
    <w:rsid w:val="003D277E"/>
    <w:rsid w:val="003D4646"/>
    <w:rsid w:val="003D5CF8"/>
    <w:rsid w:val="003E2B01"/>
    <w:rsid w:val="003F7B40"/>
    <w:rsid w:val="003F7B9F"/>
    <w:rsid w:val="00400300"/>
    <w:rsid w:val="0040287A"/>
    <w:rsid w:val="004059A0"/>
    <w:rsid w:val="00407389"/>
    <w:rsid w:val="00407C23"/>
    <w:rsid w:val="004103EA"/>
    <w:rsid w:val="004129E2"/>
    <w:rsid w:val="00414A85"/>
    <w:rsid w:val="004155DC"/>
    <w:rsid w:val="00415EAF"/>
    <w:rsid w:val="00417D6C"/>
    <w:rsid w:val="004206C6"/>
    <w:rsid w:val="0042305C"/>
    <w:rsid w:val="00423CBE"/>
    <w:rsid w:val="00424E22"/>
    <w:rsid w:val="00430267"/>
    <w:rsid w:val="004304DD"/>
    <w:rsid w:val="00433358"/>
    <w:rsid w:val="00433D45"/>
    <w:rsid w:val="00442F9D"/>
    <w:rsid w:val="004433A9"/>
    <w:rsid w:val="00456770"/>
    <w:rsid w:val="0045785D"/>
    <w:rsid w:val="00457D8D"/>
    <w:rsid w:val="00457F64"/>
    <w:rsid w:val="00460527"/>
    <w:rsid w:val="00460891"/>
    <w:rsid w:val="00460E04"/>
    <w:rsid w:val="00465AAB"/>
    <w:rsid w:val="00466440"/>
    <w:rsid w:val="00466D1E"/>
    <w:rsid w:val="00466FC6"/>
    <w:rsid w:val="00470228"/>
    <w:rsid w:val="004847A0"/>
    <w:rsid w:val="004852D3"/>
    <w:rsid w:val="00487AE1"/>
    <w:rsid w:val="00490391"/>
    <w:rsid w:val="00490659"/>
    <w:rsid w:val="00492FAB"/>
    <w:rsid w:val="00497BFA"/>
    <w:rsid w:val="004A01BC"/>
    <w:rsid w:val="004A34E8"/>
    <w:rsid w:val="004A6149"/>
    <w:rsid w:val="004A716C"/>
    <w:rsid w:val="004B29D6"/>
    <w:rsid w:val="004B55A7"/>
    <w:rsid w:val="004C3C79"/>
    <w:rsid w:val="004C4AFA"/>
    <w:rsid w:val="004D6986"/>
    <w:rsid w:val="004D7FAF"/>
    <w:rsid w:val="004E1788"/>
    <w:rsid w:val="004E6EDF"/>
    <w:rsid w:val="004F1669"/>
    <w:rsid w:val="004F3F63"/>
    <w:rsid w:val="004F5DD9"/>
    <w:rsid w:val="004F7237"/>
    <w:rsid w:val="00502F89"/>
    <w:rsid w:val="00507982"/>
    <w:rsid w:val="00511929"/>
    <w:rsid w:val="005129FB"/>
    <w:rsid w:val="0051603E"/>
    <w:rsid w:val="005174F8"/>
    <w:rsid w:val="00521E79"/>
    <w:rsid w:val="0052333F"/>
    <w:rsid w:val="00523F60"/>
    <w:rsid w:val="00525DF4"/>
    <w:rsid w:val="00533B7D"/>
    <w:rsid w:val="005363F1"/>
    <w:rsid w:val="005372E4"/>
    <w:rsid w:val="00546171"/>
    <w:rsid w:val="00552AD4"/>
    <w:rsid w:val="00552B5F"/>
    <w:rsid w:val="005530B2"/>
    <w:rsid w:val="005548D8"/>
    <w:rsid w:val="005549CF"/>
    <w:rsid w:val="0055649E"/>
    <w:rsid w:val="00560E60"/>
    <w:rsid w:val="00562A5E"/>
    <w:rsid w:val="00566845"/>
    <w:rsid w:val="00566EA3"/>
    <w:rsid w:val="0056733A"/>
    <w:rsid w:val="005702EF"/>
    <w:rsid w:val="00571C8A"/>
    <w:rsid w:val="00571D2A"/>
    <w:rsid w:val="0057356C"/>
    <w:rsid w:val="0057496F"/>
    <w:rsid w:val="00581287"/>
    <w:rsid w:val="005815BA"/>
    <w:rsid w:val="0058162E"/>
    <w:rsid w:val="005861EA"/>
    <w:rsid w:val="00590173"/>
    <w:rsid w:val="005905CC"/>
    <w:rsid w:val="005909DB"/>
    <w:rsid w:val="005A4CF6"/>
    <w:rsid w:val="005A5045"/>
    <w:rsid w:val="005B44C0"/>
    <w:rsid w:val="005B5581"/>
    <w:rsid w:val="005B5F0B"/>
    <w:rsid w:val="005B624E"/>
    <w:rsid w:val="005C1DDD"/>
    <w:rsid w:val="005C23EC"/>
    <w:rsid w:val="005C36B3"/>
    <w:rsid w:val="005C3706"/>
    <w:rsid w:val="005C6A5B"/>
    <w:rsid w:val="005D041A"/>
    <w:rsid w:val="005D0CB8"/>
    <w:rsid w:val="005D0D3C"/>
    <w:rsid w:val="005D1DDD"/>
    <w:rsid w:val="005E0468"/>
    <w:rsid w:val="005E2585"/>
    <w:rsid w:val="005E305C"/>
    <w:rsid w:val="005E6547"/>
    <w:rsid w:val="005E6B96"/>
    <w:rsid w:val="005E73C5"/>
    <w:rsid w:val="005F21F3"/>
    <w:rsid w:val="005F7DE4"/>
    <w:rsid w:val="006044C3"/>
    <w:rsid w:val="006068FA"/>
    <w:rsid w:val="00607BA4"/>
    <w:rsid w:val="00613D65"/>
    <w:rsid w:val="006148C7"/>
    <w:rsid w:val="00614DE1"/>
    <w:rsid w:val="00624DA7"/>
    <w:rsid w:val="0062716E"/>
    <w:rsid w:val="00627382"/>
    <w:rsid w:val="0063006C"/>
    <w:rsid w:val="006311A2"/>
    <w:rsid w:val="00632309"/>
    <w:rsid w:val="006348F7"/>
    <w:rsid w:val="00636910"/>
    <w:rsid w:val="00640B96"/>
    <w:rsid w:val="00647C09"/>
    <w:rsid w:val="00651617"/>
    <w:rsid w:val="0065267F"/>
    <w:rsid w:val="00656368"/>
    <w:rsid w:val="00656A8B"/>
    <w:rsid w:val="00661327"/>
    <w:rsid w:val="00661DA5"/>
    <w:rsid w:val="00667130"/>
    <w:rsid w:val="0067291D"/>
    <w:rsid w:val="0067305F"/>
    <w:rsid w:val="00674F67"/>
    <w:rsid w:val="00676915"/>
    <w:rsid w:val="00677CBB"/>
    <w:rsid w:val="00681890"/>
    <w:rsid w:val="00684725"/>
    <w:rsid w:val="006850EF"/>
    <w:rsid w:val="0069001B"/>
    <w:rsid w:val="0069084A"/>
    <w:rsid w:val="00690A44"/>
    <w:rsid w:val="0069150C"/>
    <w:rsid w:val="0069181C"/>
    <w:rsid w:val="0069324F"/>
    <w:rsid w:val="00694DA6"/>
    <w:rsid w:val="006963C0"/>
    <w:rsid w:val="006A1299"/>
    <w:rsid w:val="006A30C1"/>
    <w:rsid w:val="006A4921"/>
    <w:rsid w:val="006A4B50"/>
    <w:rsid w:val="006B163A"/>
    <w:rsid w:val="006B309A"/>
    <w:rsid w:val="006B31B5"/>
    <w:rsid w:val="006B6EAA"/>
    <w:rsid w:val="006C08B0"/>
    <w:rsid w:val="006C465E"/>
    <w:rsid w:val="006D10CE"/>
    <w:rsid w:val="006D24A4"/>
    <w:rsid w:val="006D41EC"/>
    <w:rsid w:val="006D4CC1"/>
    <w:rsid w:val="006D7AA9"/>
    <w:rsid w:val="006E1BE2"/>
    <w:rsid w:val="006E5451"/>
    <w:rsid w:val="006E5BF0"/>
    <w:rsid w:val="006E786A"/>
    <w:rsid w:val="006F02E3"/>
    <w:rsid w:val="006F108D"/>
    <w:rsid w:val="006F1BD6"/>
    <w:rsid w:val="006F4DD8"/>
    <w:rsid w:val="006F6AD1"/>
    <w:rsid w:val="00700B33"/>
    <w:rsid w:val="007043BD"/>
    <w:rsid w:val="00705E75"/>
    <w:rsid w:val="007076EF"/>
    <w:rsid w:val="00711089"/>
    <w:rsid w:val="00713022"/>
    <w:rsid w:val="00713B58"/>
    <w:rsid w:val="007153AC"/>
    <w:rsid w:val="00724A40"/>
    <w:rsid w:val="007335CF"/>
    <w:rsid w:val="007377BD"/>
    <w:rsid w:val="00741006"/>
    <w:rsid w:val="0074218B"/>
    <w:rsid w:val="0074295A"/>
    <w:rsid w:val="00745B5E"/>
    <w:rsid w:val="007505C0"/>
    <w:rsid w:val="00751C7C"/>
    <w:rsid w:val="00753ED5"/>
    <w:rsid w:val="0075519E"/>
    <w:rsid w:val="0075594A"/>
    <w:rsid w:val="00770BD0"/>
    <w:rsid w:val="00776AD9"/>
    <w:rsid w:val="00776CA1"/>
    <w:rsid w:val="007777D6"/>
    <w:rsid w:val="007805A5"/>
    <w:rsid w:val="00781406"/>
    <w:rsid w:val="00783DD4"/>
    <w:rsid w:val="00785027"/>
    <w:rsid w:val="00791290"/>
    <w:rsid w:val="0079276B"/>
    <w:rsid w:val="00793463"/>
    <w:rsid w:val="00794380"/>
    <w:rsid w:val="007955DB"/>
    <w:rsid w:val="007A195B"/>
    <w:rsid w:val="007A42C9"/>
    <w:rsid w:val="007A5C29"/>
    <w:rsid w:val="007B2280"/>
    <w:rsid w:val="007B487B"/>
    <w:rsid w:val="007B6760"/>
    <w:rsid w:val="007B77AE"/>
    <w:rsid w:val="007C33F6"/>
    <w:rsid w:val="007C45E0"/>
    <w:rsid w:val="007C621A"/>
    <w:rsid w:val="007D1318"/>
    <w:rsid w:val="007D1A82"/>
    <w:rsid w:val="007D46E6"/>
    <w:rsid w:val="007D4F60"/>
    <w:rsid w:val="007D5D55"/>
    <w:rsid w:val="007D6B39"/>
    <w:rsid w:val="007E01B5"/>
    <w:rsid w:val="007E0379"/>
    <w:rsid w:val="007E40E1"/>
    <w:rsid w:val="007E428A"/>
    <w:rsid w:val="007E60EE"/>
    <w:rsid w:val="007E6155"/>
    <w:rsid w:val="007F0888"/>
    <w:rsid w:val="007F42B6"/>
    <w:rsid w:val="007F4398"/>
    <w:rsid w:val="007F7F23"/>
    <w:rsid w:val="008011D0"/>
    <w:rsid w:val="00801579"/>
    <w:rsid w:val="008027D8"/>
    <w:rsid w:val="00802B95"/>
    <w:rsid w:val="008035EE"/>
    <w:rsid w:val="0080383D"/>
    <w:rsid w:val="00807103"/>
    <w:rsid w:val="008072F3"/>
    <w:rsid w:val="00807E4B"/>
    <w:rsid w:val="0081009F"/>
    <w:rsid w:val="00810AD0"/>
    <w:rsid w:val="00817F10"/>
    <w:rsid w:val="00824399"/>
    <w:rsid w:val="008248C9"/>
    <w:rsid w:val="0082573B"/>
    <w:rsid w:val="008319E1"/>
    <w:rsid w:val="008332C9"/>
    <w:rsid w:val="00836761"/>
    <w:rsid w:val="00836AC5"/>
    <w:rsid w:val="0083725D"/>
    <w:rsid w:val="00842435"/>
    <w:rsid w:val="00850F67"/>
    <w:rsid w:val="00851BC8"/>
    <w:rsid w:val="00853213"/>
    <w:rsid w:val="0086145B"/>
    <w:rsid w:val="00861838"/>
    <w:rsid w:val="008629B1"/>
    <w:rsid w:val="008644C7"/>
    <w:rsid w:val="00867E6D"/>
    <w:rsid w:val="008731B2"/>
    <w:rsid w:val="00875F84"/>
    <w:rsid w:val="008762CA"/>
    <w:rsid w:val="008949B0"/>
    <w:rsid w:val="008958B0"/>
    <w:rsid w:val="008A0F7C"/>
    <w:rsid w:val="008A660E"/>
    <w:rsid w:val="008A7CFF"/>
    <w:rsid w:val="008B0DA6"/>
    <w:rsid w:val="008B3863"/>
    <w:rsid w:val="008B6E2A"/>
    <w:rsid w:val="008C0455"/>
    <w:rsid w:val="008C06C4"/>
    <w:rsid w:val="008C6F7A"/>
    <w:rsid w:val="008D19F9"/>
    <w:rsid w:val="008D2D64"/>
    <w:rsid w:val="008D3E77"/>
    <w:rsid w:val="008D50B8"/>
    <w:rsid w:val="008D5713"/>
    <w:rsid w:val="008E007C"/>
    <w:rsid w:val="008E0D6D"/>
    <w:rsid w:val="008E0F97"/>
    <w:rsid w:val="008E1165"/>
    <w:rsid w:val="008E4E01"/>
    <w:rsid w:val="008E5471"/>
    <w:rsid w:val="008E6E47"/>
    <w:rsid w:val="008E75C5"/>
    <w:rsid w:val="008E7703"/>
    <w:rsid w:val="00902D3F"/>
    <w:rsid w:val="00906D81"/>
    <w:rsid w:val="009072DD"/>
    <w:rsid w:val="00912061"/>
    <w:rsid w:val="0091672D"/>
    <w:rsid w:val="009170B6"/>
    <w:rsid w:val="00920F95"/>
    <w:rsid w:val="00922065"/>
    <w:rsid w:val="00922D47"/>
    <w:rsid w:val="00923B0C"/>
    <w:rsid w:val="00925A27"/>
    <w:rsid w:val="0092614E"/>
    <w:rsid w:val="00926CA3"/>
    <w:rsid w:val="00930F93"/>
    <w:rsid w:val="00936179"/>
    <w:rsid w:val="00944DE0"/>
    <w:rsid w:val="00946FF9"/>
    <w:rsid w:val="00954F60"/>
    <w:rsid w:val="0095613B"/>
    <w:rsid w:val="00963235"/>
    <w:rsid w:val="009634E2"/>
    <w:rsid w:val="009700B3"/>
    <w:rsid w:val="00971DF6"/>
    <w:rsid w:val="00971F47"/>
    <w:rsid w:val="00975E34"/>
    <w:rsid w:val="00977AF1"/>
    <w:rsid w:val="00981D0C"/>
    <w:rsid w:val="00983C62"/>
    <w:rsid w:val="00986B85"/>
    <w:rsid w:val="0099460E"/>
    <w:rsid w:val="00996434"/>
    <w:rsid w:val="00996841"/>
    <w:rsid w:val="00997162"/>
    <w:rsid w:val="009A2504"/>
    <w:rsid w:val="009A5DA2"/>
    <w:rsid w:val="009A7FC0"/>
    <w:rsid w:val="009B2BC1"/>
    <w:rsid w:val="009B4938"/>
    <w:rsid w:val="009B5AF1"/>
    <w:rsid w:val="009B6CD6"/>
    <w:rsid w:val="009B6F65"/>
    <w:rsid w:val="009B7682"/>
    <w:rsid w:val="009C18D0"/>
    <w:rsid w:val="009C33E2"/>
    <w:rsid w:val="009C45AD"/>
    <w:rsid w:val="009C503C"/>
    <w:rsid w:val="009C526B"/>
    <w:rsid w:val="009C6CE4"/>
    <w:rsid w:val="009C71E3"/>
    <w:rsid w:val="009D0584"/>
    <w:rsid w:val="009D2510"/>
    <w:rsid w:val="009D421E"/>
    <w:rsid w:val="009D45E4"/>
    <w:rsid w:val="009D600F"/>
    <w:rsid w:val="009D68F8"/>
    <w:rsid w:val="009E4E31"/>
    <w:rsid w:val="009E68A5"/>
    <w:rsid w:val="009E6BBF"/>
    <w:rsid w:val="009F0415"/>
    <w:rsid w:val="009F58CE"/>
    <w:rsid w:val="009F5ABE"/>
    <w:rsid w:val="009F71BF"/>
    <w:rsid w:val="00A010B6"/>
    <w:rsid w:val="00A03D6D"/>
    <w:rsid w:val="00A107FE"/>
    <w:rsid w:val="00A10C20"/>
    <w:rsid w:val="00A129C0"/>
    <w:rsid w:val="00A15EFC"/>
    <w:rsid w:val="00A2453E"/>
    <w:rsid w:val="00A350B3"/>
    <w:rsid w:val="00A354C8"/>
    <w:rsid w:val="00A355C5"/>
    <w:rsid w:val="00A35A5B"/>
    <w:rsid w:val="00A37A53"/>
    <w:rsid w:val="00A43B0A"/>
    <w:rsid w:val="00A45C24"/>
    <w:rsid w:val="00A51D25"/>
    <w:rsid w:val="00A52F52"/>
    <w:rsid w:val="00A6000A"/>
    <w:rsid w:val="00A6340A"/>
    <w:rsid w:val="00A639E6"/>
    <w:rsid w:val="00A64889"/>
    <w:rsid w:val="00A6513B"/>
    <w:rsid w:val="00A664F8"/>
    <w:rsid w:val="00A71666"/>
    <w:rsid w:val="00A73B33"/>
    <w:rsid w:val="00A81934"/>
    <w:rsid w:val="00A8550A"/>
    <w:rsid w:val="00A8633E"/>
    <w:rsid w:val="00A91DCE"/>
    <w:rsid w:val="00A965A5"/>
    <w:rsid w:val="00A97C8E"/>
    <w:rsid w:val="00AA06FE"/>
    <w:rsid w:val="00AA549E"/>
    <w:rsid w:val="00AB0E3F"/>
    <w:rsid w:val="00AC08EF"/>
    <w:rsid w:val="00AC29BA"/>
    <w:rsid w:val="00AC5C2F"/>
    <w:rsid w:val="00AC5E7E"/>
    <w:rsid w:val="00AC7A16"/>
    <w:rsid w:val="00AD0834"/>
    <w:rsid w:val="00AD50FE"/>
    <w:rsid w:val="00AD7553"/>
    <w:rsid w:val="00AD7DB7"/>
    <w:rsid w:val="00AE42AE"/>
    <w:rsid w:val="00AF079F"/>
    <w:rsid w:val="00AF08E1"/>
    <w:rsid w:val="00AF1A7E"/>
    <w:rsid w:val="00AF2EEC"/>
    <w:rsid w:val="00AF375B"/>
    <w:rsid w:val="00AF5676"/>
    <w:rsid w:val="00AF7A15"/>
    <w:rsid w:val="00B0169C"/>
    <w:rsid w:val="00B02392"/>
    <w:rsid w:val="00B025E6"/>
    <w:rsid w:val="00B06F19"/>
    <w:rsid w:val="00B10E3B"/>
    <w:rsid w:val="00B14F52"/>
    <w:rsid w:val="00B162EC"/>
    <w:rsid w:val="00B17E8B"/>
    <w:rsid w:val="00B17EA4"/>
    <w:rsid w:val="00B21207"/>
    <w:rsid w:val="00B24FBC"/>
    <w:rsid w:val="00B30BAD"/>
    <w:rsid w:val="00B32852"/>
    <w:rsid w:val="00B33098"/>
    <w:rsid w:val="00B37C06"/>
    <w:rsid w:val="00B408E9"/>
    <w:rsid w:val="00B4152D"/>
    <w:rsid w:val="00B41F94"/>
    <w:rsid w:val="00B471E5"/>
    <w:rsid w:val="00B50A69"/>
    <w:rsid w:val="00B54363"/>
    <w:rsid w:val="00B54E22"/>
    <w:rsid w:val="00B55291"/>
    <w:rsid w:val="00B556AB"/>
    <w:rsid w:val="00B55CB3"/>
    <w:rsid w:val="00B56837"/>
    <w:rsid w:val="00B62532"/>
    <w:rsid w:val="00B63DFF"/>
    <w:rsid w:val="00B6419F"/>
    <w:rsid w:val="00B6441F"/>
    <w:rsid w:val="00B7198E"/>
    <w:rsid w:val="00B75658"/>
    <w:rsid w:val="00B85E7A"/>
    <w:rsid w:val="00B8706F"/>
    <w:rsid w:val="00B90E9A"/>
    <w:rsid w:val="00B95154"/>
    <w:rsid w:val="00B96C50"/>
    <w:rsid w:val="00BA00F3"/>
    <w:rsid w:val="00BA3133"/>
    <w:rsid w:val="00BA4383"/>
    <w:rsid w:val="00BB0531"/>
    <w:rsid w:val="00BB18F5"/>
    <w:rsid w:val="00BB1DDE"/>
    <w:rsid w:val="00BB4F36"/>
    <w:rsid w:val="00BB7C51"/>
    <w:rsid w:val="00BC1EF1"/>
    <w:rsid w:val="00BC2486"/>
    <w:rsid w:val="00BC743D"/>
    <w:rsid w:val="00BC7A5E"/>
    <w:rsid w:val="00BC7D20"/>
    <w:rsid w:val="00BD179E"/>
    <w:rsid w:val="00BD31AB"/>
    <w:rsid w:val="00BD341A"/>
    <w:rsid w:val="00BD4351"/>
    <w:rsid w:val="00BD43CD"/>
    <w:rsid w:val="00BD6A0C"/>
    <w:rsid w:val="00BE08A2"/>
    <w:rsid w:val="00BE48E0"/>
    <w:rsid w:val="00BF075E"/>
    <w:rsid w:val="00BF139F"/>
    <w:rsid w:val="00BF46BE"/>
    <w:rsid w:val="00BF519D"/>
    <w:rsid w:val="00C0061F"/>
    <w:rsid w:val="00C038CE"/>
    <w:rsid w:val="00C117EB"/>
    <w:rsid w:val="00C13039"/>
    <w:rsid w:val="00C14CBA"/>
    <w:rsid w:val="00C2184C"/>
    <w:rsid w:val="00C25C7F"/>
    <w:rsid w:val="00C314F7"/>
    <w:rsid w:val="00C36041"/>
    <w:rsid w:val="00C363D2"/>
    <w:rsid w:val="00C43623"/>
    <w:rsid w:val="00C45116"/>
    <w:rsid w:val="00C47082"/>
    <w:rsid w:val="00C51311"/>
    <w:rsid w:val="00C547DE"/>
    <w:rsid w:val="00C55DD1"/>
    <w:rsid w:val="00C57FAF"/>
    <w:rsid w:val="00C60881"/>
    <w:rsid w:val="00C6334A"/>
    <w:rsid w:val="00C64EFD"/>
    <w:rsid w:val="00C65193"/>
    <w:rsid w:val="00C65550"/>
    <w:rsid w:val="00C65677"/>
    <w:rsid w:val="00C66AA8"/>
    <w:rsid w:val="00C771D1"/>
    <w:rsid w:val="00C803E4"/>
    <w:rsid w:val="00C80DAF"/>
    <w:rsid w:val="00C82047"/>
    <w:rsid w:val="00C83AA8"/>
    <w:rsid w:val="00C86D70"/>
    <w:rsid w:val="00C9270C"/>
    <w:rsid w:val="00C96F3A"/>
    <w:rsid w:val="00CA21C2"/>
    <w:rsid w:val="00CA2FA3"/>
    <w:rsid w:val="00CA3A62"/>
    <w:rsid w:val="00CB16C0"/>
    <w:rsid w:val="00CB7EE1"/>
    <w:rsid w:val="00CC0F2F"/>
    <w:rsid w:val="00CC3A44"/>
    <w:rsid w:val="00CC68BD"/>
    <w:rsid w:val="00CC7ED5"/>
    <w:rsid w:val="00CD0C6B"/>
    <w:rsid w:val="00CD32DC"/>
    <w:rsid w:val="00CD4569"/>
    <w:rsid w:val="00CD6402"/>
    <w:rsid w:val="00CD78E6"/>
    <w:rsid w:val="00CE0F7A"/>
    <w:rsid w:val="00CE26C4"/>
    <w:rsid w:val="00CE3A7B"/>
    <w:rsid w:val="00CE4DB6"/>
    <w:rsid w:val="00CE6CEF"/>
    <w:rsid w:val="00CF034A"/>
    <w:rsid w:val="00CF1D09"/>
    <w:rsid w:val="00CF26A5"/>
    <w:rsid w:val="00D00C48"/>
    <w:rsid w:val="00D0339A"/>
    <w:rsid w:val="00D0763E"/>
    <w:rsid w:val="00D125D5"/>
    <w:rsid w:val="00D14FDC"/>
    <w:rsid w:val="00D15152"/>
    <w:rsid w:val="00D15950"/>
    <w:rsid w:val="00D16090"/>
    <w:rsid w:val="00D21D21"/>
    <w:rsid w:val="00D248FF"/>
    <w:rsid w:val="00D31424"/>
    <w:rsid w:val="00D362A1"/>
    <w:rsid w:val="00D42B38"/>
    <w:rsid w:val="00D43FE6"/>
    <w:rsid w:val="00D45922"/>
    <w:rsid w:val="00D4728B"/>
    <w:rsid w:val="00D509C7"/>
    <w:rsid w:val="00D62F59"/>
    <w:rsid w:val="00D65225"/>
    <w:rsid w:val="00D6524A"/>
    <w:rsid w:val="00D67D40"/>
    <w:rsid w:val="00D700D4"/>
    <w:rsid w:val="00D73540"/>
    <w:rsid w:val="00D86493"/>
    <w:rsid w:val="00D871BD"/>
    <w:rsid w:val="00D93674"/>
    <w:rsid w:val="00D97A2A"/>
    <w:rsid w:val="00DA000A"/>
    <w:rsid w:val="00DA0F78"/>
    <w:rsid w:val="00DA3EB4"/>
    <w:rsid w:val="00DA5517"/>
    <w:rsid w:val="00DA7D02"/>
    <w:rsid w:val="00DB2CAB"/>
    <w:rsid w:val="00DB3182"/>
    <w:rsid w:val="00DB3AB1"/>
    <w:rsid w:val="00DB7BCA"/>
    <w:rsid w:val="00DC2D63"/>
    <w:rsid w:val="00DC3CDC"/>
    <w:rsid w:val="00DD31AB"/>
    <w:rsid w:val="00DD54D8"/>
    <w:rsid w:val="00DD6487"/>
    <w:rsid w:val="00DD75BB"/>
    <w:rsid w:val="00DE12C0"/>
    <w:rsid w:val="00DE7381"/>
    <w:rsid w:val="00DF07F9"/>
    <w:rsid w:val="00DF11A3"/>
    <w:rsid w:val="00E05181"/>
    <w:rsid w:val="00E06908"/>
    <w:rsid w:val="00E077C2"/>
    <w:rsid w:val="00E115A5"/>
    <w:rsid w:val="00E13968"/>
    <w:rsid w:val="00E140B6"/>
    <w:rsid w:val="00E1599A"/>
    <w:rsid w:val="00E17562"/>
    <w:rsid w:val="00E17E1C"/>
    <w:rsid w:val="00E20C6C"/>
    <w:rsid w:val="00E26C66"/>
    <w:rsid w:val="00E31F24"/>
    <w:rsid w:val="00E32469"/>
    <w:rsid w:val="00E35253"/>
    <w:rsid w:val="00E37539"/>
    <w:rsid w:val="00E4175E"/>
    <w:rsid w:val="00E4446B"/>
    <w:rsid w:val="00E45AE5"/>
    <w:rsid w:val="00E4796D"/>
    <w:rsid w:val="00E52261"/>
    <w:rsid w:val="00E523BF"/>
    <w:rsid w:val="00E53BF8"/>
    <w:rsid w:val="00E543E5"/>
    <w:rsid w:val="00E54FCC"/>
    <w:rsid w:val="00E57873"/>
    <w:rsid w:val="00E57C85"/>
    <w:rsid w:val="00E638CA"/>
    <w:rsid w:val="00E6403C"/>
    <w:rsid w:val="00E70F37"/>
    <w:rsid w:val="00E7119A"/>
    <w:rsid w:val="00E711CC"/>
    <w:rsid w:val="00E71743"/>
    <w:rsid w:val="00E7207A"/>
    <w:rsid w:val="00E748D7"/>
    <w:rsid w:val="00E75E5B"/>
    <w:rsid w:val="00E75EAD"/>
    <w:rsid w:val="00E8435A"/>
    <w:rsid w:val="00E861EB"/>
    <w:rsid w:val="00E87103"/>
    <w:rsid w:val="00E9006A"/>
    <w:rsid w:val="00E90522"/>
    <w:rsid w:val="00E92A84"/>
    <w:rsid w:val="00E94001"/>
    <w:rsid w:val="00E94E1B"/>
    <w:rsid w:val="00E956F9"/>
    <w:rsid w:val="00E95AD7"/>
    <w:rsid w:val="00EA1B71"/>
    <w:rsid w:val="00EA1BEE"/>
    <w:rsid w:val="00EA1DBF"/>
    <w:rsid w:val="00EA6A70"/>
    <w:rsid w:val="00EB108B"/>
    <w:rsid w:val="00EB1284"/>
    <w:rsid w:val="00EB2C7A"/>
    <w:rsid w:val="00EB450D"/>
    <w:rsid w:val="00EC2AFB"/>
    <w:rsid w:val="00EC4569"/>
    <w:rsid w:val="00ED025C"/>
    <w:rsid w:val="00ED165C"/>
    <w:rsid w:val="00ED1B6A"/>
    <w:rsid w:val="00ED210D"/>
    <w:rsid w:val="00ED641B"/>
    <w:rsid w:val="00ED6D6A"/>
    <w:rsid w:val="00EE21F4"/>
    <w:rsid w:val="00EE37D5"/>
    <w:rsid w:val="00EE4B77"/>
    <w:rsid w:val="00EE5B7B"/>
    <w:rsid w:val="00EE7BD0"/>
    <w:rsid w:val="00F002CA"/>
    <w:rsid w:val="00F0344A"/>
    <w:rsid w:val="00F03832"/>
    <w:rsid w:val="00F05BAC"/>
    <w:rsid w:val="00F0772B"/>
    <w:rsid w:val="00F131F9"/>
    <w:rsid w:val="00F162A2"/>
    <w:rsid w:val="00F1731B"/>
    <w:rsid w:val="00F17833"/>
    <w:rsid w:val="00F20137"/>
    <w:rsid w:val="00F21EAB"/>
    <w:rsid w:val="00F227DB"/>
    <w:rsid w:val="00F27CD2"/>
    <w:rsid w:val="00F32DC7"/>
    <w:rsid w:val="00F34267"/>
    <w:rsid w:val="00F350DF"/>
    <w:rsid w:val="00F366A6"/>
    <w:rsid w:val="00F376D9"/>
    <w:rsid w:val="00F40BA1"/>
    <w:rsid w:val="00F434D6"/>
    <w:rsid w:val="00F43DDE"/>
    <w:rsid w:val="00F4731C"/>
    <w:rsid w:val="00F512F6"/>
    <w:rsid w:val="00F520FC"/>
    <w:rsid w:val="00F5327C"/>
    <w:rsid w:val="00F569CC"/>
    <w:rsid w:val="00F6589F"/>
    <w:rsid w:val="00F7040A"/>
    <w:rsid w:val="00F720EE"/>
    <w:rsid w:val="00F7237A"/>
    <w:rsid w:val="00F74B73"/>
    <w:rsid w:val="00F76157"/>
    <w:rsid w:val="00F8232B"/>
    <w:rsid w:val="00F82AA2"/>
    <w:rsid w:val="00F83DEA"/>
    <w:rsid w:val="00F86663"/>
    <w:rsid w:val="00F87F3A"/>
    <w:rsid w:val="00F91FB2"/>
    <w:rsid w:val="00F922E8"/>
    <w:rsid w:val="00F9488C"/>
    <w:rsid w:val="00F96A22"/>
    <w:rsid w:val="00FA57F2"/>
    <w:rsid w:val="00FA7F4F"/>
    <w:rsid w:val="00FB1724"/>
    <w:rsid w:val="00FB22A8"/>
    <w:rsid w:val="00FB3C40"/>
    <w:rsid w:val="00FB6F8F"/>
    <w:rsid w:val="00FB7026"/>
    <w:rsid w:val="00FB702E"/>
    <w:rsid w:val="00FB7491"/>
    <w:rsid w:val="00FC0D69"/>
    <w:rsid w:val="00FC42BD"/>
    <w:rsid w:val="00FD483A"/>
    <w:rsid w:val="00FD5225"/>
    <w:rsid w:val="00FD5790"/>
    <w:rsid w:val="00FE3128"/>
    <w:rsid w:val="00FE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70EC5"/>
  <w15:chartTrackingRefBased/>
  <w15:docId w15:val="{05AEDD59-A094-428E-8382-D85D3EB8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8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d1Garamond">
    <w:name w:val="Std1 Garamond"/>
    <w:basedOn w:val="Normal"/>
    <w:link w:val="Std1GaramondZchn"/>
    <w:qFormat/>
    <w:rsid w:val="00B32852"/>
    <w:rPr>
      <w:rFonts w:ascii="Adobe Garamond Pro" w:hAnsi="Adobe Garamond Pro"/>
      <w:sz w:val="24"/>
    </w:rPr>
  </w:style>
  <w:style w:type="character" w:customStyle="1" w:styleId="Std1GaramondZchn">
    <w:name w:val="Std1 Garamond Zchn"/>
    <w:basedOn w:val="DefaultParagraphFont"/>
    <w:link w:val="Std1Garamond"/>
    <w:rsid w:val="00B32852"/>
    <w:rPr>
      <w:rFonts w:ascii="Adobe Garamond Pro" w:hAnsi="Adobe Garamond Pro"/>
      <w:sz w:val="24"/>
    </w:rPr>
  </w:style>
  <w:style w:type="paragraph" w:customStyle="1" w:styleId="bsch1Garamond">
    <w:name w:val="Übsch1 Garamond"/>
    <w:basedOn w:val="Heading1"/>
    <w:link w:val="bsch1GaramondZchn"/>
    <w:qFormat/>
    <w:rsid w:val="00B32852"/>
    <w:rPr>
      <w:rFonts w:ascii="Adobe Garamond Pro" w:hAnsi="Adobe Garamond Pro"/>
    </w:rPr>
  </w:style>
  <w:style w:type="character" w:customStyle="1" w:styleId="bsch1GaramondZchn">
    <w:name w:val="Übsch1 Garamond Zchn"/>
    <w:basedOn w:val="Heading1Char"/>
    <w:link w:val="bsch1Garamond"/>
    <w:rsid w:val="00B32852"/>
    <w:rPr>
      <w:rFonts w:ascii="Adobe Garamond Pro" w:eastAsiaTheme="majorEastAsia" w:hAnsi="Adobe Garamond Pro" w:cstheme="majorBidi"/>
      <w:color w:val="2F5496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32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sch2Garamond">
    <w:name w:val="Übsch2 Garamond"/>
    <w:basedOn w:val="Heading2"/>
    <w:link w:val="bsch2GaramondZchn"/>
    <w:qFormat/>
    <w:rsid w:val="00B32852"/>
    <w:rPr>
      <w:rFonts w:ascii="Adobe Garamond Pro" w:hAnsi="Adobe Garamond Pro"/>
    </w:rPr>
  </w:style>
  <w:style w:type="character" w:customStyle="1" w:styleId="bsch2GaramondZchn">
    <w:name w:val="Übsch2 Garamond Zchn"/>
    <w:basedOn w:val="Heading2Char"/>
    <w:link w:val="bsch2Garamond"/>
    <w:rsid w:val="00B32852"/>
    <w:rPr>
      <w:rFonts w:ascii="Adobe Garamond Pro" w:eastAsiaTheme="majorEastAsia" w:hAnsi="Adobe Garamond Pro" w:cstheme="majorBidi"/>
      <w:color w:val="2F5496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8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sch3Garamond">
    <w:name w:val="Übsch3 Garamond"/>
    <w:basedOn w:val="Heading3"/>
    <w:link w:val="bsch3GaramondZchn"/>
    <w:qFormat/>
    <w:rsid w:val="00B32852"/>
    <w:rPr>
      <w:rFonts w:ascii="Adobe Garamond Pro" w:hAnsi="Adobe Garamond Pro"/>
    </w:rPr>
  </w:style>
  <w:style w:type="character" w:customStyle="1" w:styleId="bsch3GaramondZchn">
    <w:name w:val="Übsch3 Garamond Zchn"/>
    <w:basedOn w:val="Heading3Char"/>
    <w:link w:val="bsch3Garamond"/>
    <w:rsid w:val="00B32852"/>
    <w:rPr>
      <w:rFonts w:ascii="Adobe Garamond Pro" w:eastAsiaTheme="majorEastAsia" w:hAnsi="Adobe Garamond Pro" w:cstheme="majorBidi"/>
      <w:color w:val="1F3763" w:themeColor="accent1" w:themeShade="7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8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andardPaper">
    <w:name w:val="Standard Paper"/>
    <w:basedOn w:val="Normal"/>
    <w:link w:val="StandardPaperZchn"/>
    <w:autoRedefine/>
    <w:qFormat/>
    <w:rsid w:val="0082573B"/>
    <w:pPr>
      <w:spacing w:after="0" w:line="480" w:lineRule="auto"/>
    </w:pPr>
    <w:rPr>
      <w:rFonts w:ascii="Arial" w:hAnsi="Arial"/>
      <w:sz w:val="20"/>
    </w:rPr>
  </w:style>
  <w:style w:type="paragraph" w:customStyle="1" w:styleId="berschrift1Paper">
    <w:name w:val="Überschrift 1 Paper"/>
    <w:basedOn w:val="StandardPaper"/>
    <w:link w:val="berschrift1PaperZchn"/>
    <w:qFormat/>
    <w:rsid w:val="00624DA7"/>
    <w:pPr>
      <w:spacing w:after="240"/>
    </w:pPr>
    <w:rPr>
      <w:b/>
      <w:sz w:val="28"/>
    </w:rPr>
  </w:style>
  <w:style w:type="character" w:customStyle="1" w:styleId="StandardPaperZchn">
    <w:name w:val="Standard Paper Zchn"/>
    <w:basedOn w:val="DefaultParagraphFont"/>
    <w:link w:val="StandardPaper"/>
    <w:rsid w:val="0082573B"/>
    <w:rPr>
      <w:rFonts w:ascii="Arial" w:hAnsi="Arial"/>
      <w:sz w:val="20"/>
    </w:rPr>
  </w:style>
  <w:style w:type="paragraph" w:customStyle="1" w:styleId="berschrift2Paper">
    <w:name w:val="Überschrift 2 Paper"/>
    <w:basedOn w:val="berschrift1Paper"/>
    <w:link w:val="berschrift2PaperZchn"/>
    <w:qFormat/>
    <w:rsid w:val="00624DA7"/>
    <w:rPr>
      <w:sz w:val="24"/>
    </w:rPr>
  </w:style>
  <w:style w:type="character" w:customStyle="1" w:styleId="berschrift1PaperZchn">
    <w:name w:val="Überschrift 1 Paper Zchn"/>
    <w:basedOn w:val="StandardPaperZchn"/>
    <w:link w:val="berschrift1Paper"/>
    <w:rsid w:val="00624DA7"/>
    <w:rPr>
      <w:rFonts w:ascii="Arial" w:hAnsi="Arial"/>
      <w:b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624DA7"/>
  </w:style>
  <w:style w:type="character" w:customStyle="1" w:styleId="berschrift2PaperZchn">
    <w:name w:val="Überschrift 2 Paper Zchn"/>
    <w:basedOn w:val="berschrift1PaperZchn"/>
    <w:link w:val="berschrift2Paper"/>
    <w:rsid w:val="00624DA7"/>
    <w:rPr>
      <w:rFonts w:ascii="Arial" w:hAnsi="Arial"/>
      <w:b/>
      <w:sz w:val="24"/>
    </w:rPr>
  </w:style>
  <w:style w:type="table" w:styleId="TableGrid">
    <w:name w:val="Table Grid"/>
    <w:basedOn w:val="TableNormal"/>
    <w:uiPriority w:val="39"/>
    <w:rsid w:val="00A66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512F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178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78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78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8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8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2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D64"/>
  </w:style>
  <w:style w:type="paragraph" w:styleId="Footer">
    <w:name w:val="footer"/>
    <w:basedOn w:val="Normal"/>
    <w:link w:val="FooterChar"/>
    <w:uiPriority w:val="99"/>
    <w:unhideWhenUsed/>
    <w:rsid w:val="008D2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AE313-BEEA-4603-967B-3DB7EAFC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WWU Münster NWZ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Alfke</dc:creator>
  <cp:keywords/>
  <dc:description/>
  <cp:lastModifiedBy>Sheela Devi R.</cp:lastModifiedBy>
  <cp:revision>16</cp:revision>
  <dcterms:created xsi:type="dcterms:W3CDTF">2021-04-06T06:41:00Z</dcterms:created>
  <dcterms:modified xsi:type="dcterms:W3CDTF">2021-08-11T04:52:00Z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Promotion JAL</vt:lpwstr>
  </property>
  <property fmtid="{D5CDD505-2E9C-101B-9397-08002B2CF9AE}" pid="3" name="CitaviDocumentProperty_0">
    <vt:lpwstr>f1ed8f7d-1c65-4f06-ad48-3e96e725bea1</vt:lpwstr>
  </property>
  <property fmtid="{D5CDD505-2E9C-101B-9397-08002B2CF9AE}" pid="4" name="CitaviDocumentProperty_8">
    <vt:lpwstr>\\nwz.wwu.de\dfs\home\j\j_alfk01\Desktop\Literatur\Citavi 6\Promotion JAL.ctv6</vt:lpwstr>
  </property>
</Properties>
</file>